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34B1511B">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34B1511B">
        <w:trPr>
          <w:trHeight w:val="338"/>
        </w:trPr>
        <w:tc>
          <w:tcPr>
            <w:tcW w:w="1156" w:type="pct"/>
            <w:shd w:val="clear" w:color="auto" w:fill="auto"/>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shd w:val="clear" w:color="auto" w:fill="auto"/>
          </w:tcPr>
          <w:p w14:paraId="3C5F03FD" w14:textId="55597559" w:rsidR="008A6B6B" w:rsidRPr="00137997" w:rsidRDefault="00D22B6F" w:rsidP="00137997">
            <w:pPr>
              <w:rPr>
                <w:rFonts w:ascii="Verdana" w:eastAsia="Times New Roman" w:hAnsi="Verdana" w:cs="Times New Roman"/>
                <w:b/>
                <w:lang w:eastAsia="en-GB"/>
              </w:rPr>
            </w:pPr>
            <w:r>
              <w:rPr>
                <w:rFonts w:ascii="Verdana" w:eastAsia="Times New Roman" w:hAnsi="Verdana" w:cs="Times New Roman"/>
                <w:b/>
                <w:lang w:eastAsia="en-GB"/>
              </w:rPr>
              <w:t>Flint Knapping (Give It A Go event)</w:t>
            </w:r>
          </w:p>
        </w:tc>
        <w:tc>
          <w:tcPr>
            <w:tcW w:w="319" w:type="pct"/>
            <w:shd w:val="clear" w:color="auto" w:fill="auto"/>
          </w:tcPr>
          <w:p w14:paraId="3C5F03FE" w14:textId="42D7459C" w:rsidR="008A6B6B" w:rsidRPr="00A156C3" w:rsidRDefault="008A6B6B" w:rsidP="00137997">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shd w:val="clear" w:color="auto" w:fill="auto"/>
          </w:tcPr>
          <w:p w14:paraId="6F26F67E" w14:textId="1AF517BE" w:rsidR="008A6B6B" w:rsidRPr="00137997" w:rsidRDefault="19DD7771" w:rsidP="4FEE242B">
            <w:pPr>
              <w:pStyle w:val="ListParagraph"/>
              <w:ind w:left="170"/>
              <w:rPr>
                <w:rFonts w:ascii="Verdana" w:eastAsia="Times New Roman" w:hAnsi="Verdana" w:cs="Times New Roman"/>
              </w:rPr>
            </w:pPr>
            <w:r w:rsidRPr="4FEE242B">
              <w:rPr>
                <w:rFonts w:ascii="Verdana" w:eastAsia="Times New Roman" w:hAnsi="Verdana" w:cs="Times New Roman"/>
              </w:rPr>
              <w:t>06/08/25</w:t>
            </w:r>
            <w:r w:rsidR="00137997" w:rsidRPr="4FEE242B">
              <w:rPr>
                <w:rFonts w:ascii="Verdana" w:eastAsia="Times New Roman" w:hAnsi="Verdana" w:cs="Times New Roman"/>
              </w:rPr>
              <w:t> </w:t>
            </w:r>
          </w:p>
          <w:p w14:paraId="3C5F03FF" w14:textId="67B102DE" w:rsidR="00137997" w:rsidRPr="00A156C3" w:rsidRDefault="00137997" w:rsidP="008A6B6B">
            <w:pPr>
              <w:pStyle w:val="ListParagraph"/>
              <w:ind w:left="170"/>
              <w:rPr>
                <w:rFonts w:ascii="Verdana" w:eastAsia="Times New Roman" w:hAnsi="Verdana" w:cs="Times New Roman"/>
                <w:b/>
                <w:lang w:eastAsia="en-GB"/>
              </w:rPr>
            </w:pPr>
          </w:p>
        </w:tc>
      </w:tr>
      <w:tr w:rsidR="00E4228F" w:rsidRPr="00CE5B1E" w14:paraId="3C5F0405" w14:textId="77777777" w:rsidTr="34B1511B">
        <w:trPr>
          <w:trHeight w:val="338"/>
        </w:trPr>
        <w:tc>
          <w:tcPr>
            <w:tcW w:w="1156" w:type="pct"/>
            <w:shd w:val="clear" w:color="auto" w:fill="auto"/>
          </w:tcPr>
          <w:p w14:paraId="3C5F0401" w14:textId="0B2D514A" w:rsidR="00E4228F" w:rsidRPr="00A156C3" w:rsidRDefault="00137997"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Group Name</w:t>
            </w:r>
          </w:p>
        </w:tc>
        <w:tc>
          <w:tcPr>
            <w:tcW w:w="1837" w:type="pct"/>
            <w:shd w:val="clear" w:color="auto" w:fill="auto"/>
          </w:tcPr>
          <w:p w14:paraId="3C5F0402" w14:textId="17B0DEB9" w:rsidR="00E4228F" w:rsidRPr="00137997" w:rsidRDefault="00D22B6F" w:rsidP="7E27EFE1">
            <w:pPr>
              <w:rPr>
                <w:rFonts w:ascii="Verdana" w:eastAsia="Times New Roman" w:hAnsi="Verdana" w:cs="Times New Roman"/>
                <w:b/>
                <w:bCs/>
                <w:lang w:eastAsia="en-GB"/>
              </w:rPr>
            </w:pPr>
            <w:r w:rsidRPr="7E27EFE1">
              <w:rPr>
                <w:rFonts w:ascii="Verdana" w:eastAsia="Times New Roman" w:hAnsi="Verdana" w:cs="Times New Roman"/>
              </w:rPr>
              <w:t>Archaeology Society</w:t>
            </w:r>
            <w:r w:rsidR="00137997" w:rsidRPr="7E27EFE1">
              <w:rPr>
                <w:rFonts w:ascii="Verdana" w:eastAsia="Times New Roman" w:hAnsi="Verdana" w:cs="Times New Roman"/>
              </w:rPr>
              <w:t> </w:t>
            </w:r>
          </w:p>
        </w:tc>
        <w:tc>
          <w:tcPr>
            <w:tcW w:w="956" w:type="pct"/>
            <w:shd w:val="clear" w:color="auto" w:fill="auto"/>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shd w:val="clear" w:color="auto" w:fill="auto"/>
          </w:tcPr>
          <w:p w14:paraId="3C5F0404" w14:textId="6584069B" w:rsidR="00E4228F" w:rsidRPr="00137997" w:rsidRDefault="00010C42" w:rsidP="2A6E28A5">
            <w:pPr>
              <w:pStyle w:val="ListParagraph"/>
              <w:ind w:left="170"/>
              <w:rPr>
                <w:rFonts w:ascii="Verdana" w:eastAsia="Times New Roman" w:hAnsi="Verdana" w:cs="Times New Roman"/>
                <w:lang w:eastAsia="en-GB"/>
              </w:rPr>
            </w:pPr>
            <w:r w:rsidRPr="2A6E28A5">
              <w:rPr>
                <w:rFonts w:ascii="Verdana" w:eastAsia="Times New Roman" w:hAnsi="Verdana" w:cs="Times New Roman"/>
              </w:rPr>
              <w:t>Matthew Stell</w:t>
            </w:r>
            <w:r w:rsidR="00137997" w:rsidRPr="2A6E28A5">
              <w:rPr>
                <w:rFonts w:ascii="Verdana" w:eastAsia="Times New Roman" w:hAnsi="Verdana" w:cs="Times New Roman"/>
              </w:rPr>
              <w:t> </w:t>
            </w:r>
            <w:r w:rsidR="5AF1B5DF" w:rsidRPr="2A6E28A5">
              <w:rPr>
                <w:rFonts w:ascii="Verdana" w:eastAsia="Times New Roman" w:hAnsi="Verdana" w:cs="Times New Roman"/>
              </w:rPr>
              <w:t>(President)</w:t>
            </w:r>
          </w:p>
        </w:tc>
      </w:tr>
      <w:tr w:rsidR="00E4228F" w:rsidRPr="00CE5B1E" w14:paraId="3C5F040B" w14:textId="77777777" w:rsidTr="34B1511B">
        <w:trPr>
          <w:trHeight w:val="338"/>
        </w:trPr>
        <w:tc>
          <w:tcPr>
            <w:tcW w:w="1156" w:type="pct"/>
            <w:shd w:val="clear" w:color="auto" w:fill="auto"/>
          </w:tcPr>
          <w:p w14:paraId="3C5F0406" w14:textId="161D634B" w:rsidR="00E4228F" w:rsidRPr="00B817BD" w:rsidRDefault="00137997"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Supervisor</w:t>
            </w:r>
          </w:p>
        </w:tc>
        <w:tc>
          <w:tcPr>
            <w:tcW w:w="1837" w:type="pct"/>
            <w:shd w:val="clear" w:color="auto" w:fill="auto"/>
          </w:tcPr>
          <w:p w14:paraId="3C5F0407" w14:textId="64BFF549" w:rsidR="00E4228F" w:rsidRPr="00137997" w:rsidRDefault="2AD7C803" w:rsidP="2A6E28A5">
            <w:r w:rsidRPr="2A6E28A5">
              <w:rPr>
                <w:rFonts w:ascii="Verdana" w:eastAsia="Times New Roman" w:hAnsi="Verdana" w:cs="Times New Roman"/>
              </w:rPr>
              <w:t>Orla Byrne (Secretary)</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34B1511B">
        <w:trPr>
          <w:trHeight w:val="338"/>
        </w:trPr>
        <w:tc>
          <w:tcPr>
            <w:tcW w:w="1156" w:type="pct"/>
            <w:shd w:val="clear" w:color="auto" w:fill="auto"/>
          </w:tcPr>
          <w:p w14:paraId="78B4D635" w14:textId="40534267" w:rsidR="00D24761" w:rsidRPr="00D24761" w:rsidRDefault="00137997" w:rsidP="00E4228F">
            <w:pPr>
              <w:pStyle w:val="ListParagraph"/>
              <w:ind w:left="170"/>
              <w:rPr>
                <w:rFonts w:ascii="Verdana" w:eastAsia="Times New Roman" w:hAnsi="Verdana" w:cs="Times New Roman"/>
                <w:bCs/>
              </w:rPr>
            </w:pPr>
            <w:r w:rsidRPr="00137997">
              <w:rPr>
                <w:rFonts w:ascii="Verdana" w:eastAsia="Times New Roman" w:hAnsi="Verdana" w:cs="Times New Roman"/>
                <w:b/>
                <w:bCs/>
              </w:rPr>
              <w:t>Description of event/activity </w:t>
            </w:r>
            <w:r w:rsidRPr="00137997">
              <w:rPr>
                <w:rFonts w:ascii="Verdana" w:eastAsia="Times New Roman" w:hAnsi="Verdana" w:cs="Times New Roman"/>
                <w:b/>
              </w:rPr>
              <w:t> </w:t>
            </w:r>
          </w:p>
        </w:tc>
        <w:tc>
          <w:tcPr>
            <w:tcW w:w="3844" w:type="pct"/>
            <w:gridSpan w:val="4"/>
            <w:shd w:val="clear" w:color="auto" w:fill="auto"/>
          </w:tcPr>
          <w:p w14:paraId="43F749BD" w14:textId="77777777" w:rsidR="00010C42" w:rsidRDefault="00010C42" w:rsidP="2A6E28A5">
            <w:pPr>
              <w:rPr>
                <w:rFonts w:ascii="Verdana" w:eastAsia="Times New Roman" w:hAnsi="Verdana" w:cs="Times New Roman"/>
                <w:lang w:eastAsia="en-GB"/>
              </w:rPr>
            </w:pPr>
          </w:p>
          <w:p w14:paraId="1F03E11E" w14:textId="2593B254" w:rsidR="00137997" w:rsidRDefault="1EE676F9" w:rsidP="4824B82F">
            <w:pPr>
              <w:rPr>
                <w:rFonts w:ascii="Verdana" w:eastAsia="Times New Roman" w:hAnsi="Verdana" w:cs="Times New Roman"/>
                <w:lang w:eastAsia="en-GB"/>
              </w:rPr>
            </w:pPr>
            <w:r w:rsidRPr="4824B82F">
              <w:rPr>
                <w:rFonts w:ascii="Verdana" w:eastAsia="Times New Roman" w:hAnsi="Verdana" w:cs="Times New Roman"/>
                <w:lang w:eastAsia="en-GB"/>
              </w:rPr>
              <w:t>Date and Time</w:t>
            </w:r>
            <w:r w:rsidR="2F5F7E8F" w:rsidRPr="4824B82F">
              <w:rPr>
                <w:rFonts w:ascii="Verdana" w:eastAsia="Times New Roman" w:hAnsi="Verdana" w:cs="Times New Roman"/>
                <w:lang w:eastAsia="en-GB"/>
              </w:rPr>
              <w:t>:</w:t>
            </w:r>
          </w:p>
          <w:p w14:paraId="2F18C8FE" w14:textId="713154AA" w:rsidR="00137997" w:rsidRDefault="2D6950B0" w:rsidP="4824B82F">
            <w:pPr>
              <w:pStyle w:val="ListParagraph"/>
              <w:numPr>
                <w:ilvl w:val="0"/>
                <w:numId w:val="3"/>
              </w:numPr>
              <w:rPr>
                <w:rFonts w:ascii="Verdana" w:eastAsia="Times New Roman" w:hAnsi="Verdana" w:cs="Times New Roman"/>
                <w:lang w:eastAsia="en-GB"/>
              </w:rPr>
            </w:pPr>
            <w:r w:rsidRPr="4824B82F">
              <w:rPr>
                <w:rFonts w:ascii="Verdana" w:eastAsia="Times New Roman" w:hAnsi="Verdana" w:cs="Times New Roman"/>
                <w:lang w:eastAsia="en-GB"/>
              </w:rPr>
              <w:t>2</w:t>
            </w:r>
            <w:r w:rsidRPr="4824B82F">
              <w:rPr>
                <w:rFonts w:ascii="Verdana" w:eastAsia="Times New Roman" w:hAnsi="Verdana" w:cs="Times New Roman"/>
                <w:vertAlign w:val="superscript"/>
                <w:lang w:eastAsia="en-GB"/>
              </w:rPr>
              <w:t>nd</w:t>
            </w:r>
            <w:r w:rsidRPr="4824B82F">
              <w:rPr>
                <w:rFonts w:ascii="Verdana" w:eastAsia="Times New Roman" w:hAnsi="Verdana" w:cs="Times New Roman"/>
                <w:lang w:eastAsia="en-GB"/>
              </w:rPr>
              <w:t xml:space="preserve"> October</w:t>
            </w:r>
            <w:r w:rsidR="0C94CE15" w:rsidRPr="4824B82F">
              <w:rPr>
                <w:rFonts w:ascii="Verdana" w:eastAsia="Times New Roman" w:hAnsi="Verdana" w:cs="Times New Roman"/>
                <w:lang w:eastAsia="en-GB"/>
              </w:rPr>
              <w:t xml:space="preserve"> 2025</w:t>
            </w:r>
            <w:r w:rsidRPr="4824B82F">
              <w:rPr>
                <w:rFonts w:ascii="Verdana" w:eastAsia="Times New Roman" w:hAnsi="Verdana" w:cs="Times New Roman"/>
                <w:lang w:eastAsia="en-GB"/>
              </w:rPr>
              <w:t>. 2pm</w:t>
            </w:r>
            <w:r w:rsidR="79574ED3" w:rsidRPr="4824B82F">
              <w:rPr>
                <w:rFonts w:ascii="Verdana" w:eastAsia="Times New Roman" w:hAnsi="Verdana" w:cs="Times New Roman"/>
                <w:lang w:eastAsia="en-GB"/>
              </w:rPr>
              <w:t xml:space="preserve"> – </w:t>
            </w:r>
            <w:r w:rsidR="3F6B5077" w:rsidRPr="4824B82F">
              <w:rPr>
                <w:rFonts w:ascii="Verdana" w:eastAsia="Times New Roman" w:hAnsi="Verdana" w:cs="Times New Roman"/>
                <w:lang w:eastAsia="en-GB"/>
              </w:rPr>
              <w:t>4pm</w:t>
            </w:r>
          </w:p>
          <w:p w14:paraId="68792D00" w14:textId="5B1E00C9" w:rsidR="00137997" w:rsidRDefault="79574ED3" w:rsidP="4824B82F">
            <w:pPr>
              <w:rPr>
                <w:rFonts w:ascii="Verdana" w:eastAsia="Times New Roman" w:hAnsi="Verdana" w:cs="Times New Roman"/>
                <w:lang w:eastAsia="en-GB"/>
              </w:rPr>
            </w:pPr>
            <w:r w:rsidRPr="4824B82F">
              <w:rPr>
                <w:rFonts w:ascii="Verdana" w:eastAsia="Times New Roman" w:hAnsi="Verdana" w:cs="Times New Roman"/>
                <w:lang w:eastAsia="en-GB"/>
              </w:rPr>
              <w:t>Location</w:t>
            </w:r>
            <w:r w:rsidR="7EC7DA3F" w:rsidRPr="4824B82F">
              <w:rPr>
                <w:rFonts w:ascii="Verdana" w:eastAsia="Times New Roman" w:hAnsi="Verdana" w:cs="Times New Roman"/>
                <w:lang w:eastAsia="en-GB"/>
              </w:rPr>
              <w:t>:</w:t>
            </w:r>
          </w:p>
          <w:p w14:paraId="1948F5AE" w14:textId="5A1307F5" w:rsidR="00137997" w:rsidRDefault="00512E53" w:rsidP="4824B82F">
            <w:pPr>
              <w:pStyle w:val="ListParagraph"/>
              <w:numPr>
                <w:ilvl w:val="0"/>
                <w:numId w:val="2"/>
              </w:numPr>
              <w:rPr>
                <w:rFonts w:ascii="Verdana" w:eastAsia="Times New Roman" w:hAnsi="Verdana" w:cs="Times New Roman"/>
                <w:lang w:eastAsia="en-GB"/>
              </w:rPr>
            </w:pPr>
            <w:r>
              <w:rPr>
                <w:rFonts w:ascii="Verdana" w:eastAsia="Malgun Gothic" w:hAnsi="Verdana" w:cs="Times New Roman" w:hint="eastAsia"/>
                <w:lang w:eastAsia="ko-KR"/>
              </w:rPr>
              <w:t xml:space="preserve">Below </w:t>
            </w:r>
            <w:r w:rsidR="00BD67D2">
              <w:rPr>
                <w:rFonts w:ascii="Verdana" w:eastAsia="Malgun Gothic" w:hAnsi="Verdana" w:cs="Times New Roman" w:hint="eastAsia"/>
                <w:lang w:eastAsia="ko-KR"/>
              </w:rPr>
              <w:t>D</w:t>
            </w:r>
            <w:r>
              <w:rPr>
                <w:rFonts w:ascii="Verdana" w:eastAsia="Malgun Gothic" w:hAnsi="Verdana" w:cs="Times New Roman" w:hint="eastAsia"/>
                <w:lang w:eastAsia="ko-KR"/>
              </w:rPr>
              <w:t>eck outside</w:t>
            </w:r>
          </w:p>
          <w:p w14:paraId="4CD2E5A8" w14:textId="474FA9F4" w:rsidR="50160F92" w:rsidRDefault="50160F92" w:rsidP="4824B82F">
            <w:pPr>
              <w:rPr>
                <w:rFonts w:ascii="Verdana" w:eastAsia="Times New Roman" w:hAnsi="Verdana" w:cs="Times New Roman"/>
                <w:lang w:eastAsia="en-GB"/>
              </w:rPr>
            </w:pPr>
            <w:r w:rsidRPr="4824B82F">
              <w:rPr>
                <w:rFonts w:ascii="Verdana" w:eastAsia="Times New Roman" w:hAnsi="Verdana" w:cs="Times New Roman"/>
                <w:lang w:eastAsia="en-GB"/>
              </w:rPr>
              <w:t>Description:</w:t>
            </w:r>
          </w:p>
          <w:p w14:paraId="190E479C" w14:textId="1D8DBFC5" w:rsidR="00137997" w:rsidRDefault="0AAC70CA" w:rsidP="4824B82F">
            <w:pPr>
              <w:pStyle w:val="ListParagraph"/>
              <w:numPr>
                <w:ilvl w:val="0"/>
                <w:numId w:val="1"/>
              </w:numPr>
              <w:rPr>
                <w:rFonts w:ascii="Verdana" w:eastAsia="Times New Roman" w:hAnsi="Verdana" w:cs="Times New Roman"/>
                <w:lang w:eastAsia="en-GB"/>
              </w:rPr>
            </w:pPr>
            <w:r w:rsidRPr="34B1511B">
              <w:rPr>
                <w:rFonts w:ascii="Verdana" w:eastAsia="Times New Roman" w:hAnsi="Verdana" w:cs="Times New Roman"/>
                <w:lang w:eastAsia="en-GB"/>
              </w:rPr>
              <w:t>Students will have a</w:t>
            </w:r>
            <w:r w:rsidR="4913C9C5" w:rsidRPr="34B1511B">
              <w:rPr>
                <w:rFonts w:ascii="Verdana" w:eastAsia="Times New Roman" w:hAnsi="Verdana" w:cs="Times New Roman"/>
                <w:lang w:eastAsia="en-GB"/>
              </w:rPr>
              <w:t>ttemp</w:t>
            </w:r>
            <w:r w:rsidRPr="34B1511B">
              <w:rPr>
                <w:rFonts w:ascii="Verdana" w:eastAsia="Times New Roman" w:hAnsi="Verdana" w:cs="Times New Roman"/>
                <w:lang w:eastAsia="en-GB"/>
              </w:rPr>
              <w:t xml:space="preserve">t </w:t>
            </w:r>
            <w:r w:rsidR="06117E09" w:rsidRPr="34B1511B">
              <w:rPr>
                <w:rFonts w:ascii="Verdana" w:eastAsia="Times New Roman" w:hAnsi="Verdana" w:cs="Times New Roman"/>
                <w:lang w:eastAsia="en-GB"/>
              </w:rPr>
              <w:t>basic flint knapping</w:t>
            </w:r>
            <w:r w:rsidR="33C097E0" w:rsidRPr="34B1511B">
              <w:rPr>
                <w:rFonts w:ascii="Verdana" w:eastAsia="Times New Roman" w:hAnsi="Verdana" w:cs="Times New Roman"/>
                <w:lang w:eastAsia="en-GB"/>
              </w:rPr>
              <w:t>. T</w:t>
            </w:r>
            <w:r w:rsidR="06117E09" w:rsidRPr="34B1511B">
              <w:rPr>
                <w:rFonts w:ascii="Verdana" w:eastAsia="Times New Roman" w:hAnsi="Verdana" w:cs="Times New Roman"/>
                <w:lang w:eastAsia="en-GB"/>
              </w:rPr>
              <w:t xml:space="preserve">his will be limited to core and flake production </w:t>
            </w:r>
            <w:r w:rsidR="7842A33B" w:rsidRPr="34B1511B">
              <w:rPr>
                <w:rFonts w:ascii="Verdana" w:eastAsia="Times New Roman" w:hAnsi="Verdana" w:cs="Times New Roman"/>
                <w:lang w:eastAsia="en-GB"/>
              </w:rPr>
              <w:t>as per skills of those supervising.</w:t>
            </w:r>
          </w:p>
          <w:p w14:paraId="087AC647" w14:textId="3C83FE33" w:rsidR="57962B34" w:rsidRDefault="57962B34" w:rsidP="34B1511B">
            <w:pPr>
              <w:pStyle w:val="ListParagraph"/>
              <w:numPr>
                <w:ilvl w:val="0"/>
                <w:numId w:val="1"/>
              </w:numPr>
              <w:rPr>
                <w:rFonts w:ascii="Verdana" w:eastAsia="Times New Roman" w:hAnsi="Verdana" w:cs="Times New Roman"/>
                <w:lang w:eastAsia="en-GB"/>
              </w:rPr>
            </w:pPr>
            <w:r w:rsidRPr="34B1511B">
              <w:rPr>
                <w:rFonts w:ascii="Verdana" w:eastAsia="Times New Roman" w:hAnsi="Verdana" w:cs="Times New Roman"/>
                <w:lang w:eastAsia="en-GB"/>
              </w:rPr>
              <w:t>Post-graduate student Alexandra Barroso wil</w:t>
            </w:r>
            <w:r w:rsidR="2A00A9B2" w:rsidRPr="34B1511B">
              <w:rPr>
                <w:rFonts w:ascii="Verdana" w:eastAsia="Times New Roman" w:hAnsi="Verdana" w:cs="Times New Roman"/>
                <w:lang w:eastAsia="en-GB"/>
              </w:rPr>
              <w:t>l instruct the session, and committee members will support and overse</w:t>
            </w:r>
            <w:r w:rsidR="7253B84D" w:rsidRPr="34B1511B">
              <w:rPr>
                <w:rFonts w:ascii="Verdana" w:eastAsia="Times New Roman" w:hAnsi="Verdana" w:cs="Times New Roman"/>
                <w:lang w:eastAsia="en-GB"/>
              </w:rPr>
              <w:t>e</w:t>
            </w:r>
            <w:r w:rsidR="2A00A9B2" w:rsidRPr="34B1511B">
              <w:rPr>
                <w:rFonts w:ascii="Verdana" w:eastAsia="Times New Roman" w:hAnsi="Verdana" w:cs="Times New Roman"/>
                <w:lang w:eastAsia="en-GB"/>
              </w:rPr>
              <w:t>.</w:t>
            </w:r>
          </w:p>
          <w:p w14:paraId="3E8D7CAA" w14:textId="7CFD75C4" w:rsidR="2A00A9B2" w:rsidRDefault="2A00A9B2" w:rsidP="34B1511B">
            <w:pPr>
              <w:pStyle w:val="ListParagraph"/>
              <w:numPr>
                <w:ilvl w:val="0"/>
                <w:numId w:val="1"/>
              </w:numPr>
              <w:rPr>
                <w:rFonts w:ascii="Verdana" w:eastAsia="Times New Roman" w:hAnsi="Verdana" w:cs="Times New Roman"/>
                <w:lang w:eastAsia="en-GB"/>
              </w:rPr>
            </w:pPr>
            <w:r w:rsidRPr="34B1511B">
              <w:rPr>
                <w:rFonts w:ascii="Verdana" w:eastAsia="Times New Roman" w:hAnsi="Verdana" w:cs="Times New Roman"/>
                <w:lang w:eastAsia="en-GB"/>
              </w:rPr>
              <w:t xml:space="preserve">The event will begin with a safety brief about injuries that may be caused by </w:t>
            </w:r>
            <w:r w:rsidR="0434AA69" w:rsidRPr="34B1511B">
              <w:rPr>
                <w:rFonts w:ascii="Verdana" w:eastAsia="Times New Roman" w:hAnsi="Verdana" w:cs="Times New Roman"/>
                <w:lang w:eastAsia="en-GB"/>
              </w:rPr>
              <w:t>the flint and hammerstones</w:t>
            </w:r>
            <w:r w:rsidRPr="34B1511B">
              <w:rPr>
                <w:rFonts w:ascii="Verdana" w:eastAsia="Times New Roman" w:hAnsi="Verdana" w:cs="Times New Roman"/>
                <w:lang w:eastAsia="en-GB"/>
              </w:rPr>
              <w:t xml:space="preserve">, </w:t>
            </w:r>
            <w:r w:rsidR="26C138EA" w:rsidRPr="34B1511B">
              <w:rPr>
                <w:rFonts w:ascii="Verdana" w:eastAsia="Times New Roman" w:hAnsi="Verdana" w:cs="Times New Roman"/>
                <w:lang w:eastAsia="en-GB"/>
              </w:rPr>
              <w:t xml:space="preserve">flint dust or adverse weather. Attendees will then be shown the proper and safe way to handle the flint and hammerstones, including the proper </w:t>
            </w:r>
            <w:r w:rsidR="43AAA5FC" w:rsidRPr="34B1511B">
              <w:rPr>
                <w:rFonts w:ascii="Verdana" w:eastAsia="Times New Roman" w:hAnsi="Verdana" w:cs="Times New Roman"/>
                <w:lang w:eastAsia="en-GB"/>
              </w:rPr>
              <w:t>method</w:t>
            </w:r>
            <w:r w:rsidR="26C138EA" w:rsidRPr="34B1511B">
              <w:rPr>
                <w:rFonts w:ascii="Verdana" w:eastAsia="Times New Roman" w:hAnsi="Verdana" w:cs="Times New Roman"/>
                <w:lang w:eastAsia="en-GB"/>
              </w:rPr>
              <w:t xml:space="preserve"> </w:t>
            </w:r>
            <w:r w:rsidR="16AF6A11" w:rsidRPr="34B1511B">
              <w:rPr>
                <w:rFonts w:ascii="Verdana" w:eastAsia="Times New Roman" w:hAnsi="Verdana" w:cs="Times New Roman"/>
                <w:lang w:eastAsia="en-GB"/>
              </w:rPr>
              <w:t>of</w:t>
            </w:r>
            <w:r w:rsidR="26C138EA" w:rsidRPr="34B1511B">
              <w:rPr>
                <w:rFonts w:ascii="Verdana" w:eastAsia="Times New Roman" w:hAnsi="Verdana" w:cs="Times New Roman"/>
                <w:lang w:eastAsia="en-GB"/>
              </w:rPr>
              <w:t xml:space="preserve"> knap</w:t>
            </w:r>
            <w:r w:rsidR="70C1BC27" w:rsidRPr="34B1511B">
              <w:rPr>
                <w:rFonts w:ascii="Verdana" w:eastAsia="Times New Roman" w:hAnsi="Verdana" w:cs="Times New Roman"/>
                <w:lang w:eastAsia="en-GB"/>
              </w:rPr>
              <w:t>ping</w:t>
            </w:r>
            <w:r w:rsidR="26C138EA" w:rsidRPr="34B1511B">
              <w:rPr>
                <w:rFonts w:ascii="Verdana" w:eastAsia="Times New Roman" w:hAnsi="Verdana" w:cs="Times New Roman"/>
                <w:lang w:eastAsia="en-GB"/>
              </w:rPr>
              <w:t>. Alexandra Barroso and ArchSoc committee will ensure thes</w:t>
            </w:r>
            <w:r w:rsidR="22A0892E" w:rsidRPr="34B1511B">
              <w:rPr>
                <w:rFonts w:ascii="Verdana" w:eastAsia="Times New Roman" w:hAnsi="Verdana" w:cs="Times New Roman"/>
                <w:lang w:eastAsia="en-GB"/>
              </w:rPr>
              <w:t>e are followed throughout the session</w:t>
            </w:r>
            <w:r w:rsidR="52A47727" w:rsidRPr="34B1511B">
              <w:rPr>
                <w:rFonts w:ascii="Verdana" w:eastAsia="Times New Roman" w:hAnsi="Verdana" w:cs="Times New Roman"/>
                <w:lang w:eastAsia="en-GB"/>
              </w:rPr>
              <w:t>. Any attendee who refuses to follow these instructions will not be allowed to continue participating in the event on a health and safety basis</w:t>
            </w:r>
          </w:p>
          <w:p w14:paraId="34FEFD1A" w14:textId="740420F7" w:rsidR="296CCCA1" w:rsidRDefault="296CCCA1" w:rsidP="34B1511B">
            <w:pPr>
              <w:pStyle w:val="ListParagraph"/>
              <w:numPr>
                <w:ilvl w:val="0"/>
                <w:numId w:val="1"/>
              </w:numPr>
              <w:rPr>
                <w:rFonts w:ascii="Calibri" w:eastAsia="Calibri" w:hAnsi="Calibri" w:cs="Calibri"/>
                <w:color w:val="000000" w:themeColor="text1"/>
              </w:rPr>
            </w:pPr>
            <w:r w:rsidRPr="34B1511B">
              <w:rPr>
                <w:rFonts w:ascii="Verdana" w:eastAsia="Times New Roman" w:hAnsi="Verdana" w:cs="Times New Roman"/>
                <w:lang w:eastAsia="en-GB"/>
              </w:rPr>
              <w:t>No food or drinks will be provided by Arch</w:t>
            </w:r>
            <w:r w:rsidR="77490459" w:rsidRPr="34B1511B">
              <w:rPr>
                <w:rFonts w:ascii="Verdana" w:eastAsia="Times New Roman" w:hAnsi="Verdana" w:cs="Times New Roman"/>
                <w:lang w:eastAsia="en-GB"/>
              </w:rPr>
              <w:t xml:space="preserve">aeology </w:t>
            </w:r>
            <w:r w:rsidRPr="34B1511B">
              <w:rPr>
                <w:rFonts w:ascii="Verdana" w:eastAsia="Times New Roman" w:hAnsi="Verdana" w:cs="Times New Roman"/>
                <w:lang w:eastAsia="en-GB"/>
              </w:rPr>
              <w:t>Soc</w:t>
            </w:r>
            <w:r w:rsidR="296FF816" w:rsidRPr="34B1511B">
              <w:rPr>
                <w:rFonts w:ascii="Verdana" w:eastAsia="Times New Roman" w:hAnsi="Verdana" w:cs="Times New Roman"/>
                <w:lang w:eastAsia="en-GB"/>
              </w:rPr>
              <w:t>iety</w:t>
            </w:r>
            <w:r w:rsidRPr="34B1511B">
              <w:rPr>
                <w:rFonts w:ascii="Verdana" w:eastAsia="Times New Roman" w:hAnsi="Verdana" w:cs="Times New Roman"/>
                <w:lang w:eastAsia="en-GB"/>
              </w:rPr>
              <w:t xml:space="preserve"> for this event.</w:t>
            </w:r>
          </w:p>
          <w:p w14:paraId="6EDF4081" w14:textId="54805C58" w:rsidR="4C23D962" w:rsidRDefault="4C23D962" w:rsidP="34B1511B">
            <w:pPr>
              <w:pStyle w:val="ListParagraph"/>
              <w:numPr>
                <w:ilvl w:val="0"/>
                <w:numId w:val="1"/>
              </w:numPr>
              <w:rPr>
                <w:rFonts w:ascii="Verdana" w:eastAsia="Verdana" w:hAnsi="Verdana" w:cs="Verdana"/>
                <w:color w:val="000000" w:themeColor="text1"/>
              </w:rPr>
            </w:pPr>
            <w:r w:rsidRPr="34B1511B">
              <w:rPr>
                <w:rFonts w:ascii="Verdana" w:eastAsia="Verdana" w:hAnsi="Verdana" w:cs="Verdana"/>
                <w:color w:val="000000" w:themeColor="text1"/>
              </w:rPr>
              <w:t>In the event of rain or extreme sun, Archaeology Society has a gazebo tent with open sides that can be put up. This is so the event can take place under shelter while still on the green at Avenue Campus. The open sides will allow for ventilation in case of i</w:t>
            </w:r>
            <w:r w:rsidRPr="34B1511B">
              <w:rPr>
                <w:rFonts w:ascii="Verdana" w:eastAsia="Verdana" w:hAnsi="Verdana" w:cs="Verdana"/>
              </w:rPr>
              <w:t>nhalation of flint dust during the knapping process.</w:t>
            </w:r>
          </w:p>
          <w:p w14:paraId="4C9D1F04" w14:textId="27D88195" w:rsidR="34B1511B" w:rsidRDefault="34B1511B" w:rsidP="34B1511B">
            <w:pPr>
              <w:pStyle w:val="ListParagraph"/>
              <w:rPr>
                <w:rFonts w:ascii="Verdana" w:eastAsia="Verdana" w:hAnsi="Verdana" w:cs="Verdana"/>
                <w:lang w:eastAsia="en-GB"/>
              </w:rPr>
            </w:pPr>
          </w:p>
          <w:p w14:paraId="343F6C7F" w14:textId="28EF5D97" w:rsidR="0901EB82" w:rsidRDefault="0901EB82" w:rsidP="34B1511B">
            <w:pPr>
              <w:spacing w:after="200" w:line="276" w:lineRule="auto"/>
              <w:ind w:left="170"/>
              <w:rPr>
                <w:rFonts w:ascii="Calibri" w:eastAsia="Calibri" w:hAnsi="Calibri" w:cs="Calibri"/>
                <w:color w:val="FF0000"/>
              </w:rPr>
            </w:pPr>
            <w:r w:rsidRPr="34B1511B">
              <w:rPr>
                <w:rFonts w:ascii="Calibri" w:eastAsia="Calibri" w:hAnsi="Calibri" w:cs="Calibri"/>
                <w:color w:val="FF0000"/>
              </w:rPr>
              <w:t>Archaeology Society takes responsibility of the general running of the event, following risk assessment procedures and ensuring all health and safety in this assessment is followed. University of Southampton Room Booking takes responsibility for supplying the sites and facilities needed to run the event including venue space, chairs and tables. On the day it will be expected that committee fulfil their pre -agreed roles and duties assigned by the event lead. The event lead will brief the whole team pre-event start.</w:t>
            </w:r>
          </w:p>
          <w:p w14:paraId="763F5428" w14:textId="1447F8C5" w:rsidR="00D24761" w:rsidRPr="00D24761" w:rsidRDefault="00D24761" w:rsidP="00F54533">
            <w:pPr>
              <w:pStyle w:val="ListParagraph"/>
              <w:rPr>
                <w:rFonts w:ascii="Verdana" w:eastAsia="Times New Roman" w:hAnsi="Verdana" w:cs="Times New Roman"/>
                <w:b/>
                <w:bCs/>
                <w:i/>
                <w:iCs/>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p w14:paraId="245DC414" w14:textId="77777777" w:rsidR="00137997" w:rsidRDefault="00137997"/>
    <w:tbl>
      <w:tblPr>
        <w:tblStyle w:val="TableGrid"/>
        <w:tblW w:w="5000" w:type="pct"/>
        <w:shd w:val="clear" w:color="auto" w:fill="F2F2F2" w:themeFill="background1" w:themeFillShade="F2"/>
        <w:tblLayout w:type="fixed"/>
        <w:tblLook w:val="04A0" w:firstRow="1" w:lastRow="0" w:firstColumn="1" w:lastColumn="0" w:noHBand="0" w:noVBand="1"/>
      </w:tblPr>
      <w:tblGrid>
        <w:gridCol w:w="2002"/>
        <w:gridCol w:w="2284"/>
        <w:gridCol w:w="1631"/>
        <w:gridCol w:w="489"/>
        <w:gridCol w:w="489"/>
        <w:gridCol w:w="489"/>
        <w:gridCol w:w="3712"/>
        <w:gridCol w:w="489"/>
        <w:gridCol w:w="489"/>
        <w:gridCol w:w="406"/>
        <w:gridCol w:w="2909"/>
      </w:tblGrid>
      <w:tr w:rsidR="00C642F4" w14:paraId="3C5F040F" w14:textId="77777777" w:rsidTr="34B1511B">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34B1511B">
        <w:trPr>
          <w:tblHeader/>
        </w:trPr>
        <w:tc>
          <w:tcPr>
            <w:tcW w:w="1922"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683"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5"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7997" w14:paraId="3C5F041F" w14:textId="77777777" w:rsidTr="34B1511B">
        <w:trPr>
          <w:tblHeader/>
        </w:trPr>
        <w:tc>
          <w:tcPr>
            <w:tcW w:w="650" w:type="pct"/>
            <w:vMerge w:val="restart"/>
            <w:shd w:val="clear" w:color="auto" w:fill="F2F2F2" w:themeFill="background1" w:themeFillShade="F2"/>
          </w:tcPr>
          <w:p w14:paraId="3C5F0414" w14:textId="77777777" w:rsidR="00CE1AAA" w:rsidRDefault="00CE1AAA" w:rsidP="003F4344">
            <w:r w:rsidRPr="00957A37">
              <w:rPr>
                <w:rFonts w:ascii="Lucida Sans" w:hAnsi="Lucida Sans"/>
                <w:b/>
              </w:rPr>
              <w:t>Hazard</w:t>
            </w:r>
          </w:p>
        </w:tc>
        <w:tc>
          <w:tcPr>
            <w:tcW w:w="74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3F4344"/>
        </w:tc>
        <w:tc>
          <w:tcPr>
            <w:tcW w:w="53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3F434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1206" w:type="pct"/>
            <w:shd w:val="clear" w:color="auto" w:fill="F2F2F2" w:themeFill="background1" w:themeFillShade="F2"/>
          </w:tcPr>
          <w:p w14:paraId="3C5F041C" w14:textId="77777777" w:rsidR="00CE1AAA" w:rsidRDefault="00CE1AAA"/>
        </w:tc>
        <w:tc>
          <w:tcPr>
            <w:tcW w:w="450"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45" w:type="pct"/>
            <w:vMerge w:val="restart"/>
            <w:shd w:val="clear" w:color="auto" w:fill="F2F2F2" w:themeFill="background1" w:themeFillShade="F2"/>
          </w:tcPr>
          <w:p w14:paraId="3C5F041E" w14:textId="77777777" w:rsidR="00CE1AAA" w:rsidRDefault="00CE1AAA" w:rsidP="003F4344">
            <w:r w:rsidRPr="00957A37">
              <w:rPr>
                <w:rFonts w:ascii="Lucida Sans" w:hAnsi="Lucida Sans"/>
                <w:b/>
              </w:rPr>
              <w:t>Further controls (use the risk hierarchy)</w:t>
            </w:r>
          </w:p>
        </w:tc>
      </w:tr>
      <w:tr w:rsidR="00137997" w14:paraId="3C5F042B" w14:textId="77777777" w:rsidTr="34B1511B">
        <w:trPr>
          <w:cantSplit/>
          <w:trHeight w:val="1927"/>
          <w:tblHeader/>
        </w:trPr>
        <w:tc>
          <w:tcPr>
            <w:tcW w:w="650" w:type="pct"/>
            <w:vMerge/>
          </w:tcPr>
          <w:p w14:paraId="3C5F0420" w14:textId="77777777" w:rsidR="00CE1AAA" w:rsidRDefault="00CE1AAA"/>
        </w:tc>
        <w:tc>
          <w:tcPr>
            <w:tcW w:w="742" w:type="pct"/>
            <w:vMerge/>
          </w:tcPr>
          <w:p w14:paraId="3C5F0421" w14:textId="77777777" w:rsidR="00CE1AAA" w:rsidRDefault="00CE1AAA"/>
        </w:tc>
        <w:tc>
          <w:tcPr>
            <w:tcW w:w="53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1206"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32"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45" w:type="pct"/>
            <w:vMerge/>
          </w:tcPr>
          <w:p w14:paraId="3C5F042A" w14:textId="77777777" w:rsidR="00CE1AAA" w:rsidRDefault="00CE1AAA"/>
        </w:tc>
      </w:tr>
      <w:tr w:rsidR="15BE35F4" w14:paraId="61B24F16" w14:textId="77777777" w:rsidTr="34B1511B">
        <w:trPr>
          <w:cantSplit/>
          <w:trHeight w:val="494"/>
        </w:trPr>
        <w:tc>
          <w:tcPr>
            <w:tcW w:w="5000" w:type="pct"/>
            <w:gridSpan w:val="11"/>
            <w:shd w:val="clear" w:color="auto" w:fill="B8CCE4" w:themeFill="accent1" w:themeFillTint="66"/>
          </w:tcPr>
          <w:p w14:paraId="774ECFB3" w14:textId="38280BE8" w:rsidR="6EBAC764" w:rsidRPr="00137997" w:rsidRDefault="6EBAC764" w:rsidP="15BE35F4">
            <w:pPr>
              <w:rPr>
                <w:b/>
                <w:bCs/>
                <w:sz w:val="28"/>
                <w:szCs w:val="28"/>
              </w:rPr>
            </w:pPr>
            <w:r w:rsidRPr="00137997">
              <w:rPr>
                <w:b/>
                <w:bCs/>
                <w:sz w:val="28"/>
                <w:szCs w:val="28"/>
              </w:rPr>
              <w:t>Craft activities</w:t>
            </w:r>
          </w:p>
        </w:tc>
      </w:tr>
      <w:tr w:rsidR="00137997" w14:paraId="0CE45D76" w14:textId="77777777" w:rsidTr="34B1511B">
        <w:trPr>
          <w:cantSplit/>
          <w:trHeight w:val="494"/>
        </w:trPr>
        <w:tc>
          <w:tcPr>
            <w:tcW w:w="650" w:type="pct"/>
            <w:shd w:val="clear" w:color="auto" w:fill="FFFFFF" w:themeFill="background1"/>
          </w:tcPr>
          <w:p w14:paraId="7C11FAE0" w14:textId="497137A8" w:rsidR="3011F1AA" w:rsidRPr="007213F1" w:rsidRDefault="3011F1AA" w:rsidP="15BE35F4">
            <w:r w:rsidRPr="007213F1">
              <w:lastRenderedPageBreak/>
              <w:t xml:space="preserve">Using </w:t>
            </w:r>
            <w:r w:rsidR="007213F1">
              <w:t>s</w:t>
            </w:r>
            <w:r w:rsidRPr="007213F1">
              <w:t xml:space="preserve">harp </w:t>
            </w:r>
            <w:r w:rsidR="004D6C6C">
              <w:t>objects</w:t>
            </w:r>
          </w:p>
        </w:tc>
        <w:tc>
          <w:tcPr>
            <w:tcW w:w="742" w:type="pct"/>
            <w:shd w:val="clear" w:color="auto" w:fill="FFFFFF" w:themeFill="background1"/>
          </w:tcPr>
          <w:p w14:paraId="4A8017BD" w14:textId="783D828D" w:rsidR="3011F1AA" w:rsidRDefault="3011F1AA" w:rsidP="15BE35F4">
            <w:r w:rsidRPr="15BE35F4">
              <w:t>Physical Injury</w:t>
            </w:r>
            <w:r w:rsidR="003C1408">
              <w:t>, cutting of hand or fingers whilst handling the flint.</w:t>
            </w:r>
          </w:p>
        </w:tc>
        <w:tc>
          <w:tcPr>
            <w:tcW w:w="530" w:type="pct"/>
            <w:shd w:val="clear" w:color="auto" w:fill="FFFFFF" w:themeFill="background1"/>
          </w:tcPr>
          <w:p w14:paraId="22EFB5AC" w14:textId="6F157506" w:rsidR="3011F1AA" w:rsidRDefault="3011F1AA" w:rsidP="15BE35F4">
            <w:pPr>
              <w:rPr>
                <w:b/>
                <w:bCs/>
              </w:rPr>
            </w:pPr>
            <w:r w:rsidRPr="15BE35F4">
              <w:t xml:space="preserve">Event </w:t>
            </w:r>
            <w:r w:rsidR="007213F1">
              <w:t>o</w:t>
            </w:r>
            <w:r w:rsidRPr="15BE35F4">
              <w:t>rganisers and attendees</w:t>
            </w:r>
          </w:p>
        </w:tc>
        <w:tc>
          <w:tcPr>
            <w:tcW w:w="159" w:type="pct"/>
            <w:shd w:val="clear" w:color="auto" w:fill="FFFFFF" w:themeFill="background1"/>
          </w:tcPr>
          <w:p w14:paraId="149A1FB5" w14:textId="57A56B39" w:rsidR="6A1D9D87" w:rsidRDefault="003C1408" w:rsidP="15BE35F4">
            <w:pPr>
              <w:rPr>
                <w:b/>
                <w:bCs/>
              </w:rPr>
            </w:pPr>
            <w:r>
              <w:rPr>
                <w:b/>
                <w:bCs/>
              </w:rPr>
              <w:t>4</w:t>
            </w:r>
          </w:p>
        </w:tc>
        <w:tc>
          <w:tcPr>
            <w:tcW w:w="159" w:type="pct"/>
            <w:shd w:val="clear" w:color="auto" w:fill="FFFFFF" w:themeFill="background1"/>
          </w:tcPr>
          <w:p w14:paraId="5F3C30E6" w14:textId="0DF334F0" w:rsidR="3011F1AA" w:rsidRDefault="00066C85" w:rsidP="15BE35F4">
            <w:pPr>
              <w:rPr>
                <w:b/>
                <w:bCs/>
              </w:rPr>
            </w:pPr>
            <w:r>
              <w:rPr>
                <w:b/>
                <w:bCs/>
              </w:rPr>
              <w:t>2</w:t>
            </w:r>
          </w:p>
        </w:tc>
        <w:tc>
          <w:tcPr>
            <w:tcW w:w="159" w:type="pct"/>
            <w:shd w:val="clear" w:color="auto" w:fill="FFFFFF" w:themeFill="background1"/>
          </w:tcPr>
          <w:p w14:paraId="55015DB5" w14:textId="3BEA6342" w:rsidR="448A9704" w:rsidRDefault="007213F1" w:rsidP="15BE35F4">
            <w:pPr>
              <w:rPr>
                <w:b/>
                <w:bCs/>
              </w:rPr>
            </w:pPr>
            <w:r>
              <w:rPr>
                <w:b/>
                <w:bCs/>
              </w:rPr>
              <w:t>8</w:t>
            </w:r>
          </w:p>
        </w:tc>
        <w:tc>
          <w:tcPr>
            <w:tcW w:w="1206" w:type="pct"/>
            <w:shd w:val="clear" w:color="auto" w:fill="FFFFFF" w:themeFill="background1"/>
          </w:tcPr>
          <w:p w14:paraId="7D3F06DB" w14:textId="38C75D5C" w:rsidR="2A6E28A5" w:rsidRDefault="2A6E28A5" w:rsidP="2A6E28A5"/>
          <w:p w14:paraId="1A9EE419" w14:textId="54155B6E" w:rsidR="007213F1" w:rsidRDefault="5630DDD1" w:rsidP="2A6E28A5">
            <w:r>
              <w:t>Clear safety guidelines</w:t>
            </w:r>
            <w:r w:rsidR="739CC364">
              <w:t xml:space="preserve"> for handling and the activity</w:t>
            </w:r>
            <w:r>
              <w:t xml:space="preserve"> to be explained to participants before access to </w:t>
            </w:r>
            <w:r w:rsidR="739CC364">
              <w:t>the flint</w:t>
            </w:r>
            <w:r>
              <w:t>.</w:t>
            </w:r>
          </w:p>
          <w:p w14:paraId="20FA08A9" w14:textId="77777777" w:rsidR="007213F1" w:rsidRDefault="007213F1" w:rsidP="007213F1"/>
          <w:p w14:paraId="0572FBC2" w14:textId="3528F709" w:rsidR="007213F1" w:rsidRDefault="004573DC" w:rsidP="007213F1">
            <w:r>
              <w:t>Gloves to be worn at all times when handling the flint.</w:t>
            </w:r>
            <w:r w:rsidR="00191EB7">
              <w:t xml:space="preserve"> Leg covering t</w:t>
            </w:r>
            <w:r w:rsidR="1A898D11">
              <w:t>o</w:t>
            </w:r>
            <w:r w:rsidR="00191EB7">
              <w:t xml:space="preserve"> be used if resting flint on the leg.</w:t>
            </w:r>
            <w:r w:rsidR="733FAE8A">
              <w:t xml:space="preserve"> Attendees will be encouraged to wear full-length trousers</w:t>
            </w:r>
            <w:r w:rsidR="79BD9444">
              <w:t xml:space="preserve"> and avoid open toed shoes.</w:t>
            </w:r>
          </w:p>
          <w:p w14:paraId="5F58270F" w14:textId="77777777" w:rsidR="004573DC" w:rsidRPr="007213F1" w:rsidRDefault="004573DC" w:rsidP="007213F1">
            <w:pPr>
              <w:rPr>
                <w:b/>
                <w:bCs/>
              </w:rPr>
            </w:pPr>
          </w:p>
          <w:p w14:paraId="2A43CFBA" w14:textId="3F96627A" w:rsidR="007213F1" w:rsidRDefault="00F42318" w:rsidP="007213F1">
            <w:r>
              <w:t>Exposed skin is covered in areas at risk.</w:t>
            </w:r>
          </w:p>
          <w:p w14:paraId="23EFB8AF" w14:textId="77777777" w:rsidR="00F42318" w:rsidRDefault="00F42318" w:rsidP="007213F1"/>
          <w:p w14:paraId="3B7E5DBA" w14:textId="0545223B" w:rsidR="00F42318" w:rsidRDefault="00F42318" w:rsidP="007213F1">
            <w:r>
              <w:t xml:space="preserve">Local first aid kit identified. </w:t>
            </w:r>
          </w:p>
          <w:p w14:paraId="30C3A61A" w14:textId="77777777" w:rsidR="00F42318" w:rsidRDefault="00F42318" w:rsidP="007213F1"/>
          <w:p w14:paraId="2E634BEA" w14:textId="77777777" w:rsidR="007213F1" w:rsidRDefault="007213F1" w:rsidP="007213F1">
            <w:r w:rsidRPr="007213F1">
              <w:t xml:space="preserve">Members/Committee to carry out first aid if necessary and </w:t>
            </w:r>
            <w:r w:rsidRPr="007213F1">
              <w:rPr>
                <w:u w:val="single"/>
              </w:rPr>
              <w:t>only if</w:t>
            </w:r>
            <w:r w:rsidRPr="007213F1">
              <w:t xml:space="preserve"> qualified and confident to do so. </w:t>
            </w:r>
          </w:p>
          <w:p w14:paraId="431B8AEF" w14:textId="77777777" w:rsidR="007213F1" w:rsidRDefault="007213F1" w:rsidP="007213F1"/>
          <w:p w14:paraId="2F6F147E" w14:textId="1497FFAD" w:rsidR="007213F1" w:rsidRPr="007213F1" w:rsidRDefault="007213F1" w:rsidP="007213F1">
            <w:r w:rsidRPr="007213F1">
              <w:t>Contact SUSU Reception/venue staff for first aid support</w:t>
            </w:r>
            <w:r>
              <w:t xml:space="preserve"> if needed.</w:t>
            </w:r>
          </w:p>
          <w:p w14:paraId="32640C54" w14:textId="77777777" w:rsidR="007213F1" w:rsidRPr="007213F1" w:rsidRDefault="007213F1" w:rsidP="007213F1">
            <w:r w:rsidRPr="007213F1">
              <w:t> </w:t>
            </w:r>
          </w:p>
          <w:p w14:paraId="64E39353" w14:textId="253748F7" w:rsidR="007213F1" w:rsidRDefault="007213F1" w:rsidP="007213F1"/>
        </w:tc>
        <w:tc>
          <w:tcPr>
            <w:tcW w:w="159" w:type="pct"/>
            <w:shd w:val="clear" w:color="auto" w:fill="FFFFFF" w:themeFill="background1"/>
          </w:tcPr>
          <w:p w14:paraId="05172BA1" w14:textId="12B07BC2" w:rsidR="31961028" w:rsidRDefault="31961028" w:rsidP="15BE35F4">
            <w:pPr>
              <w:rPr>
                <w:b/>
                <w:bCs/>
              </w:rPr>
            </w:pPr>
            <w:r w:rsidRPr="15BE35F4">
              <w:rPr>
                <w:b/>
                <w:bCs/>
              </w:rPr>
              <w:t>1</w:t>
            </w:r>
          </w:p>
        </w:tc>
        <w:tc>
          <w:tcPr>
            <w:tcW w:w="159" w:type="pct"/>
            <w:shd w:val="clear" w:color="auto" w:fill="FFFFFF" w:themeFill="background1"/>
          </w:tcPr>
          <w:p w14:paraId="13CBDB7A" w14:textId="39B2D8BD" w:rsidR="31961028" w:rsidRDefault="31961028" w:rsidP="15BE35F4">
            <w:pPr>
              <w:rPr>
                <w:b/>
                <w:bCs/>
              </w:rPr>
            </w:pPr>
            <w:r w:rsidRPr="15BE35F4">
              <w:rPr>
                <w:b/>
                <w:bCs/>
              </w:rPr>
              <w:t>2</w:t>
            </w:r>
          </w:p>
        </w:tc>
        <w:tc>
          <w:tcPr>
            <w:tcW w:w="132" w:type="pct"/>
            <w:shd w:val="clear" w:color="auto" w:fill="FFFFFF" w:themeFill="background1"/>
          </w:tcPr>
          <w:p w14:paraId="3C7EAAF7" w14:textId="1ECE1479" w:rsidR="31961028" w:rsidRDefault="31961028" w:rsidP="15BE35F4">
            <w:pPr>
              <w:rPr>
                <w:b/>
                <w:bCs/>
              </w:rPr>
            </w:pPr>
            <w:r w:rsidRPr="15BE35F4">
              <w:rPr>
                <w:b/>
                <w:bCs/>
              </w:rPr>
              <w:t>2</w:t>
            </w:r>
          </w:p>
        </w:tc>
        <w:tc>
          <w:tcPr>
            <w:tcW w:w="945" w:type="pct"/>
            <w:shd w:val="clear" w:color="auto" w:fill="FFFFFF" w:themeFill="background1"/>
          </w:tcPr>
          <w:p w14:paraId="3BB3E2D1" w14:textId="77777777" w:rsidR="007213F1" w:rsidRDefault="007213F1" w:rsidP="007213F1"/>
          <w:p w14:paraId="200A59C7" w14:textId="70CE76E3" w:rsidR="007213F1" w:rsidRDefault="007213F1" w:rsidP="007213F1">
            <w:r w:rsidRPr="007213F1">
              <w:t xml:space="preserve">Incidents are to be reported on the as soon as possible ensuring the duty manager/health and safety officer have been informed. </w:t>
            </w:r>
          </w:p>
          <w:p w14:paraId="5687C0D5" w14:textId="77777777" w:rsidR="00E01527" w:rsidRDefault="00E01527" w:rsidP="007213F1"/>
          <w:p w14:paraId="08290FD0" w14:textId="602E6453" w:rsidR="00E01527" w:rsidRPr="00E01527" w:rsidRDefault="00E01527" w:rsidP="007213F1">
            <w:pPr>
              <w:rPr>
                <w:rFonts w:ascii="Calibri" w:eastAsia="Calibri" w:hAnsi="Calibri" w:cs="Calibri"/>
              </w:rPr>
            </w:pPr>
            <w:r w:rsidRPr="00E01527">
              <w:rPr>
                <w:rFonts w:ascii="Calibri" w:eastAsia="Calibri" w:hAnsi="Calibri" w:cs="Calibri"/>
              </w:rPr>
              <w:t>Seek assistance from venue staff if needed. </w:t>
            </w:r>
          </w:p>
          <w:p w14:paraId="4822FB5D" w14:textId="77777777" w:rsidR="007213F1" w:rsidRPr="007213F1" w:rsidRDefault="007213F1" w:rsidP="007213F1"/>
          <w:p w14:paraId="66715A42" w14:textId="6DF5DE29" w:rsidR="15BE35F4" w:rsidRDefault="007213F1" w:rsidP="007213F1">
            <w:r w:rsidRPr="007213F1">
              <w:t xml:space="preserve">Follow SUSU </w:t>
            </w:r>
            <w:hyperlink r:id="rId11" w:history="1">
              <w:r w:rsidRPr="007213F1">
                <w:rPr>
                  <w:rStyle w:val="Hyperlink"/>
                </w:rPr>
                <w:t>incident report policy.</w:t>
              </w:r>
            </w:hyperlink>
          </w:p>
          <w:p w14:paraId="20D0B1A8" w14:textId="77777777" w:rsidR="007213F1" w:rsidRPr="007213F1" w:rsidRDefault="007213F1" w:rsidP="007213F1"/>
          <w:p w14:paraId="25A07164" w14:textId="77777777" w:rsidR="007213F1" w:rsidRPr="007213F1" w:rsidRDefault="007213F1" w:rsidP="007213F1">
            <w:r w:rsidRPr="007213F1">
              <w:t>Contact emergency services as required 111/999. </w:t>
            </w:r>
          </w:p>
          <w:p w14:paraId="33688F1D" w14:textId="24C70096" w:rsidR="007213F1" w:rsidRPr="007213F1" w:rsidRDefault="007213F1" w:rsidP="15BE35F4"/>
        </w:tc>
      </w:tr>
      <w:tr w:rsidR="2A6E28A5" w14:paraId="760899DC" w14:textId="77777777" w:rsidTr="34B1511B">
        <w:trPr>
          <w:cantSplit/>
          <w:trHeight w:val="494"/>
        </w:trPr>
        <w:tc>
          <w:tcPr>
            <w:tcW w:w="2002" w:type="dxa"/>
            <w:shd w:val="clear" w:color="auto" w:fill="FFFFFF" w:themeFill="background1"/>
          </w:tcPr>
          <w:p w14:paraId="3BB0DC51" w14:textId="2437CB3A" w:rsidR="2E8735B9" w:rsidRDefault="2E8735B9" w:rsidP="2A6E28A5">
            <w:r>
              <w:t>Use of blunt hammerstones against the flint with relative force.</w:t>
            </w:r>
          </w:p>
        </w:tc>
        <w:tc>
          <w:tcPr>
            <w:tcW w:w="2284" w:type="dxa"/>
            <w:shd w:val="clear" w:color="auto" w:fill="FFFFFF" w:themeFill="background1"/>
          </w:tcPr>
          <w:p w14:paraId="757E5D96" w14:textId="176EA282" w:rsidR="2E8735B9" w:rsidRDefault="2E8735B9" w:rsidP="2A6E28A5">
            <w:r>
              <w:t>The striking of hammerstones against flint could cause bruising, soreness, cuts or broken bones if used incorrectly e.g. too much force or if used with improper form.</w:t>
            </w:r>
          </w:p>
          <w:p w14:paraId="5F4CEDFE" w14:textId="5A529653" w:rsidR="2A6E28A5" w:rsidRDefault="2A6E28A5" w:rsidP="2A6E28A5"/>
          <w:p w14:paraId="150DE481" w14:textId="2C43EA46" w:rsidR="2A6E28A5" w:rsidRDefault="2A6E28A5" w:rsidP="2A6E28A5"/>
        </w:tc>
        <w:tc>
          <w:tcPr>
            <w:tcW w:w="1631" w:type="dxa"/>
            <w:shd w:val="clear" w:color="auto" w:fill="FFFFFF" w:themeFill="background1"/>
          </w:tcPr>
          <w:p w14:paraId="461D4AC2" w14:textId="5F86651F" w:rsidR="3423BEF1" w:rsidRDefault="3423BEF1" w:rsidP="2A6E28A5">
            <w:r>
              <w:lastRenderedPageBreak/>
              <w:t>Event organisers and attendees</w:t>
            </w:r>
          </w:p>
        </w:tc>
        <w:tc>
          <w:tcPr>
            <w:tcW w:w="489" w:type="dxa"/>
            <w:shd w:val="clear" w:color="auto" w:fill="FFFFFF" w:themeFill="background1"/>
          </w:tcPr>
          <w:p w14:paraId="52787DC5" w14:textId="177C887F" w:rsidR="3423BEF1" w:rsidRDefault="3423BEF1" w:rsidP="2A6E28A5">
            <w:pPr>
              <w:rPr>
                <w:b/>
                <w:bCs/>
              </w:rPr>
            </w:pPr>
            <w:r w:rsidRPr="2A6E28A5">
              <w:rPr>
                <w:b/>
                <w:bCs/>
              </w:rPr>
              <w:t>4</w:t>
            </w:r>
          </w:p>
        </w:tc>
        <w:tc>
          <w:tcPr>
            <w:tcW w:w="489" w:type="dxa"/>
            <w:shd w:val="clear" w:color="auto" w:fill="FFFFFF" w:themeFill="background1"/>
          </w:tcPr>
          <w:p w14:paraId="1142B17F" w14:textId="210AFDB2" w:rsidR="3423BEF1" w:rsidRDefault="3423BEF1" w:rsidP="2A6E28A5">
            <w:pPr>
              <w:rPr>
                <w:b/>
                <w:bCs/>
              </w:rPr>
            </w:pPr>
            <w:r w:rsidRPr="2A6E28A5">
              <w:rPr>
                <w:b/>
                <w:bCs/>
              </w:rPr>
              <w:t>2</w:t>
            </w:r>
          </w:p>
        </w:tc>
        <w:tc>
          <w:tcPr>
            <w:tcW w:w="489" w:type="dxa"/>
            <w:shd w:val="clear" w:color="auto" w:fill="FFFFFF" w:themeFill="background1"/>
          </w:tcPr>
          <w:p w14:paraId="7349EAB6" w14:textId="62583B1D" w:rsidR="3423BEF1" w:rsidRDefault="3423BEF1" w:rsidP="2A6E28A5">
            <w:pPr>
              <w:rPr>
                <w:b/>
                <w:bCs/>
              </w:rPr>
            </w:pPr>
            <w:r w:rsidRPr="2A6E28A5">
              <w:rPr>
                <w:b/>
                <w:bCs/>
              </w:rPr>
              <w:t>8</w:t>
            </w:r>
          </w:p>
        </w:tc>
        <w:tc>
          <w:tcPr>
            <w:tcW w:w="3712" w:type="dxa"/>
            <w:shd w:val="clear" w:color="auto" w:fill="FFFFFF" w:themeFill="background1"/>
          </w:tcPr>
          <w:p w14:paraId="2B1C7635" w14:textId="54155B6E" w:rsidR="3423BEF1" w:rsidRDefault="3423BEF1" w:rsidP="2A6E28A5">
            <w:r>
              <w:t>Clear safety guidelines for handling and the activity to be explained to participants before access to the flint.</w:t>
            </w:r>
          </w:p>
          <w:p w14:paraId="11E4D0D2" w14:textId="77777777" w:rsidR="2A6E28A5" w:rsidRDefault="2A6E28A5"/>
          <w:p w14:paraId="2EA61CDB" w14:textId="3528F709" w:rsidR="3423BEF1" w:rsidRDefault="3423BEF1">
            <w:r>
              <w:t>Gloves to be worn at all times when handling the flint. Leg covering to be used if resting flint on the leg. Attendees will be encouraged to wear full-length trousers and avoid open toed shoes.</w:t>
            </w:r>
          </w:p>
          <w:p w14:paraId="6F9432F9" w14:textId="77777777" w:rsidR="2A6E28A5" w:rsidRDefault="2A6E28A5" w:rsidP="2A6E28A5">
            <w:pPr>
              <w:rPr>
                <w:b/>
                <w:bCs/>
              </w:rPr>
            </w:pPr>
          </w:p>
          <w:p w14:paraId="403A8261" w14:textId="3F96627A" w:rsidR="3423BEF1" w:rsidRDefault="3423BEF1">
            <w:r>
              <w:t>Exposed skin is covered in areas at risk.</w:t>
            </w:r>
          </w:p>
          <w:p w14:paraId="5AC6F278" w14:textId="77777777" w:rsidR="2A6E28A5" w:rsidRDefault="2A6E28A5"/>
          <w:p w14:paraId="446081FE" w14:textId="0545223B" w:rsidR="3423BEF1" w:rsidRDefault="3423BEF1">
            <w:r>
              <w:t xml:space="preserve">Local first aid kit identified. </w:t>
            </w:r>
          </w:p>
          <w:p w14:paraId="6E255531" w14:textId="77777777" w:rsidR="2A6E28A5" w:rsidRDefault="2A6E28A5"/>
          <w:p w14:paraId="034F300D" w14:textId="77777777" w:rsidR="3423BEF1" w:rsidRDefault="3423BEF1">
            <w:r>
              <w:t xml:space="preserve">Members/Committee to carry out first aid if necessary and </w:t>
            </w:r>
            <w:r w:rsidRPr="2A6E28A5">
              <w:rPr>
                <w:u w:val="single"/>
              </w:rPr>
              <w:t>only if</w:t>
            </w:r>
            <w:r>
              <w:t xml:space="preserve"> qualified and confident to do so. </w:t>
            </w:r>
          </w:p>
          <w:p w14:paraId="6203CBF7" w14:textId="223E1424" w:rsidR="2A6E28A5" w:rsidRDefault="2A6E28A5"/>
          <w:p w14:paraId="4F00BE3F" w14:textId="5382F804" w:rsidR="3423BEF1" w:rsidRDefault="3423BEF1">
            <w:r>
              <w:t>Contact SUSU Reception/venue staff for first aid support if needed.</w:t>
            </w:r>
          </w:p>
        </w:tc>
        <w:tc>
          <w:tcPr>
            <w:tcW w:w="489" w:type="dxa"/>
            <w:shd w:val="clear" w:color="auto" w:fill="FFFFFF" w:themeFill="background1"/>
          </w:tcPr>
          <w:p w14:paraId="3D83531B" w14:textId="1E5BB6A7" w:rsidR="3423BEF1" w:rsidRDefault="3423BEF1" w:rsidP="2A6E28A5">
            <w:pPr>
              <w:rPr>
                <w:b/>
                <w:bCs/>
              </w:rPr>
            </w:pPr>
            <w:r w:rsidRPr="2A6E28A5">
              <w:rPr>
                <w:b/>
                <w:bCs/>
              </w:rPr>
              <w:lastRenderedPageBreak/>
              <w:t>1</w:t>
            </w:r>
          </w:p>
        </w:tc>
        <w:tc>
          <w:tcPr>
            <w:tcW w:w="489" w:type="dxa"/>
            <w:shd w:val="clear" w:color="auto" w:fill="FFFFFF" w:themeFill="background1"/>
          </w:tcPr>
          <w:p w14:paraId="27C86210" w14:textId="7525B118" w:rsidR="3423BEF1" w:rsidRDefault="3423BEF1" w:rsidP="2A6E28A5">
            <w:pPr>
              <w:rPr>
                <w:b/>
                <w:bCs/>
              </w:rPr>
            </w:pPr>
            <w:r w:rsidRPr="2A6E28A5">
              <w:rPr>
                <w:b/>
                <w:bCs/>
              </w:rPr>
              <w:t>2</w:t>
            </w:r>
          </w:p>
        </w:tc>
        <w:tc>
          <w:tcPr>
            <w:tcW w:w="406" w:type="dxa"/>
            <w:shd w:val="clear" w:color="auto" w:fill="FFFFFF" w:themeFill="background1"/>
          </w:tcPr>
          <w:p w14:paraId="7603ECB7" w14:textId="3FF5757D" w:rsidR="3423BEF1" w:rsidRDefault="3423BEF1" w:rsidP="2A6E28A5">
            <w:pPr>
              <w:rPr>
                <w:b/>
                <w:bCs/>
              </w:rPr>
            </w:pPr>
            <w:r w:rsidRPr="2A6E28A5">
              <w:rPr>
                <w:b/>
                <w:bCs/>
              </w:rPr>
              <w:t>2</w:t>
            </w:r>
          </w:p>
        </w:tc>
        <w:tc>
          <w:tcPr>
            <w:tcW w:w="2909" w:type="dxa"/>
            <w:shd w:val="clear" w:color="auto" w:fill="FFFFFF" w:themeFill="background1"/>
          </w:tcPr>
          <w:p w14:paraId="18320033" w14:textId="70CE76E3" w:rsidR="3423BEF1" w:rsidRDefault="3423BEF1">
            <w:r>
              <w:t xml:space="preserve">Incidents are to be reported on the as soon as possible ensuring the duty manager/health and safety officer have been informed. </w:t>
            </w:r>
          </w:p>
          <w:p w14:paraId="22B8C94E" w14:textId="77777777" w:rsidR="2A6E28A5" w:rsidRDefault="2A6E28A5"/>
          <w:p w14:paraId="023CC774" w14:textId="602E6453" w:rsidR="3423BEF1" w:rsidRDefault="3423BEF1" w:rsidP="2A6E28A5">
            <w:pPr>
              <w:rPr>
                <w:rFonts w:ascii="Calibri" w:eastAsia="Calibri" w:hAnsi="Calibri" w:cs="Calibri"/>
              </w:rPr>
            </w:pPr>
            <w:r w:rsidRPr="2A6E28A5">
              <w:rPr>
                <w:rFonts w:ascii="Calibri" w:eastAsia="Calibri" w:hAnsi="Calibri" w:cs="Calibri"/>
              </w:rPr>
              <w:t>Seek assistance from venue staff if needed. </w:t>
            </w:r>
          </w:p>
          <w:p w14:paraId="2334B0D5" w14:textId="77777777" w:rsidR="2A6E28A5" w:rsidRDefault="2A6E28A5"/>
          <w:p w14:paraId="242165BF" w14:textId="6DF5DE29" w:rsidR="3423BEF1" w:rsidRDefault="3423BEF1">
            <w:r>
              <w:lastRenderedPageBreak/>
              <w:t xml:space="preserve">Follow SUSU </w:t>
            </w:r>
            <w:hyperlink r:id="rId12">
              <w:r w:rsidRPr="2A6E28A5">
                <w:rPr>
                  <w:rStyle w:val="Hyperlink"/>
                </w:rPr>
                <w:t>incident report policy.</w:t>
              </w:r>
            </w:hyperlink>
          </w:p>
          <w:p w14:paraId="1AC652B1" w14:textId="77777777" w:rsidR="2A6E28A5" w:rsidRDefault="2A6E28A5"/>
          <w:p w14:paraId="63C28F9B" w14:textId="77777777" w:rsidR="3423BEF1" w:rsidRDefault="3423BEF1">
            <w:r>
              <w:t>Contact emergency services as required 111/999. </w:t>
            </w:r>
          </w:p>
          <w:p w14:paraId="7434BB86" w14:textId="343EBD04" w:rsidR="2A6E28A5" w:rsidRDefault="2A6E28A5" w:rsidP="2A6E28A5"/>
        </w:tc>
      </w:tr>
      <w:tr w:rsidR="00137997" w14:paraId="727DC654" w14:textId="77777777" w:rsidTr="34B1511B">
        <w:trPr>
          <w:cantSplit/>
          <w:trHeight w:val="494"/>
        </w:trPr>
        <w:tc>
          <w:tcPr>
            <w:tcW w:w="650" w:type="pct"/>
            <w:shd w:val="clear" w:color="auto" w:fill="FFFFFF" w:themeFill="background1"/>
          </w:tcPr>
          <w:p w14:paraId="2D15EB6D" w14:textId="063A3FE2" w:rsidR="237E6995" w:rsidRPr="007213F1" w:rsidRDefault="00441681" w:rsidP="15BE35F4">
            <w:r>
              <w:lastRenderedPageBreak/>
              <w:t xml:space="preserve">Inhalation of </w:t>
            </w:r>
            <w:r w:rsidR="00BE2913">
              <w:t>flint dust during the knapping process.</w:t>
            </w:r>
          </w:p>
        </w:tc>
        <w:tc>
          <w:tcPr>
            <w:tcW w:w="742" w:type="pct"/>
            <w:shd w:val="clear" w:color="auto" w:fill="FFFFFF" w:themeFill="background1"/>
          </w:tcPr>
          <w:p w14:paraId="0787B001" w14:textId="2C99F507" w:rsidR="3E744D87" w:rsidRDefault="3E744D87">
            <w:r>
              <w:t xml:space="preserve">Short-term throat and mouth irritation or. </w:t>
            </w:r>
          </w:p>
          <w:p w14:paraId="76EBD74C" w14:textId="19AE52C6" w:rsidR="2A6E28A5" w:rsidRDefault="2A6E28A5"/>
          <w:p w14:paraId="02207CD5" w14:textId="16543D20" w:rsidR="007213F1" w:rsidRDefault="00BE2913" w:rsidP="15BE35F4">
            <w:r>
              <w:t>Silicos</w:t>
            </w:r>
            <w:r w:rsidR="003F74AF">
              <w:t>is possible if inhalation is long term during the knapping process</w:t>
            </w:r>
            <w:r w:rsidR="00631CE8">
              <w:t>.</w:t>
            </w:r>
            <w:r w:rsidR="007213F1">
              <w:t xml:space="preserve"> </w:t>
            </w:r>
          </w:p>
        </w:tc>
        <w:tc>
          <w:tcPr>
            <w:tcW w:w="530" w:type="pct"/>
            <w:shd w:val="clear" w:color="auto" w:fill="FFFFFF" w:themeFill="background1"/>
          </w:tcPr>
          <w:p w14:paraId="0AA518E2" w14:textId="52054617" w:rsidR="3DDDA4F3" w:rsidRDefault="534FA89A" w:rsidP="15BE35F4">
            <w:r>
              <w:t>Event organisers and attendees.</w:t>
            </w:r>
          </w:p>
        </w:tc>
        <w:tc>
          <w:tcPr>
            <w:tcW w:w="159" w:type="pct"/>
            <w:shd w:val="clear" w:color="auto" w:fill="FFFFFF" w:themeFill="background1"/>
          </w:tcPr>
          <w:p w14:paraId="307131E1" w14:textId="4528027B" w:rsidR="3DDDA4F3" w:rsidRDefault="00631CE8" w:rsidP="15BE35F4">
            <w:pPr>
              <w:rPr>
                <w:b/>
                <w:bCs/>
              </w:rPr>
            </w:pPr>
            <w:r>
              <w:rPr>
                <w:b/>
                <w:bCs/>
              </w:rPr>
              <w:t>1</w:t>
            </w:r>
          </w:p>
        </w:tc>
        <w:tc>
          <w:tcPr>
            <w:tcW w:w="159" w:type="pct"/>
            <w:shd w:val="clear" w:color="auto" w:fill="FFFFFF" w:themeFill="background1"/>
          </w:tcPr>
          <w:p w14:paraId="3E7FF21D" w14:textId="6CCFAED5" w:rsidR="3DDDA4F3" w:rsidRDefault="00631CE8" w:rsidP="15BE35F4">
            <w:pPr>
              <w:rPr>
                <w:b/>
                <w:bCs/>
              </w:rPr>
            </w:pPr>
            <w:r>
              <w:rPr>
                <w:b/>
                <w:bCs/>
              </w:rPr>
              <w:t>5</w:t>
            </w:r>
          </w:p>
        </w:tc>
        <w:tc>
          <w:tcPr>
            <w:tcW w:w="159" w:type="pct"/>
            <w:shd w:val="clear" w:color="auto" w:fill="FFFFFF" w:themeFill="background1"/>
          </w:tcPr>
          <w:p w14:paraId="3F421580" w14:textId="39F8E195" w:rsidR="3DDDA4F3" w:rsidRDefault="00631CE8" w:rsidP="15BE35F4">
            <w:pPr>
              <w:rPr>
                <w:b/>
                <w:bCs/>
              </w:rPr>
            </w:pPr>
            <w:r>
              <w:rPr>
                <w:b/>
                <w:bCs/>
              </w:rPr>
              <w:t>5</w:t>
            </w:r>
          </w:p>
        </w:tc>
        <w:tc>
          <w:tcPr>
            <w:tcW w:w="1206" w:type="pct"/>
            <w:shd w:val="clear" w:color="auto" w:fill="FFFFFF" w:themeFill="background1"/>
          </w:tcPr>
          <w:p w14:paraId="643FFB99" w14:textId="19211389" w:rsidR="087BEFD9" w:rsidRDefault="007213F1" w:rsidP="007213F1">
            <w:r>
              <w:t>Ensure</w:t>
            </w:r>
            <w:r w:rsidR="087BEFD9" w:rsidRPr="15BE35F4">
              <w:t xml:space="preserve"> attendees </w:t>
            </w:r>
            <w:r>
              <w:t>do</w:t>
            </w:r>
            <w:r w:rsidR="087BEFD9" w:rsidRPr="15BE35F4">
              <w:t xml:space="preserve"> not put any</w:t>
            </w:r>
            <w:r w:rsidR="00E01527">
              <w:t xml:space="preserve">thing </w:t>
            </w:r>
            <w:r w:rsidR="087BEFD9" w:rsidRPr="15BE35F4">
              <w:t xml:space="preserve">in </w:t>
            </w:r>
            <w:r w:rsidRPr="15BE35F4">
              <w:t>their</w:t>
            </w:r>
            <w:r w:rsidR="087BEFD9" w:rsidRPr="15BE35F4">
              <w:t xml:space="preserve"> mouth</w:t>
            </w:r>
            <w:r>
              <w:t>.</w:t>
            </w:r>
          </w:p>
          <w:p w14:paraId="007BC487" w14:textId="77777777" w:rsidR="007213F1" w:rsidRDefault="007213F1" w:rsidP="007213F1"/>
          <w:p w14:paraId="0EEBC022" w14:textId="589E393A" w:rsidR="007213F1" w:rsidRDefault="00631CE8" w:rsidP="007213F1">
            <w:r>
              <w:t xml:space="preserve">Knapping to be done outside in a </w:t>
            </w:r>
            <w:r w:rsidR="00D6506C">
              <w:t>well-ventilated</w:t>
            </w:r>
            <w:r>
              <w:t xml:space="preserve"> area</w:t>
            </w:r>
            <w:r w:rsidR="00D6506C">
              <w:t>. If needed PPE face masks will be worn.</w:t>
            </w:r>
          </w:p>
        </w:tc>
        <w:tc>
          <w:tcPr>
            <w:tcW w:w="159" w:type="pct"/>
            <w:shd w:val="clear" w:color="auto" w:fill="FFFFFF" w:themeFill="background1"/>
          </w:tcPr>
          <w:p w14:paraId="0A3C95BA" w14:textId="0DBD5C18" w:rsidR="087BEFD9" w:rsidRDefault="087BEFD9" w:rsidP="15BE35F4">
            <w:pPr>
              <w:rPr>
                <w:b/>
                <w:bCs/>
              </w:rPr>
            </w:pPr>
            <w:r w:rsidRPr="15BE35F4">
              <w:rPr>
                <w:b/>
                <w:bCs/>
              </w:rPr>
              <w:t>1</w:t>
            </w:r>
          </w:p>
        </w:tc>
        <w:tc>
          <w:tcPr>
            <w:tcW w:w="159" w:type="pct"/>
            <w:shd w:val="clear" w:color="auto" w:fill="FFFFFF" w:themeFill="background1"/>
          </w:tcPr>
          <w:p w14:paraId="69789EAD" w14:textId="23BF8F57" w:rsidR="087BEFD9" w:rsidRDefault="4483369A" w:rsidP="15BE35F4">
            <w:pPr>
              <w:rPr>
                <w:b/>
                <w:bCs/>
              </w:rPr>
            </w:pPr>
            <w:r w:rsidRPr="34B1511B">
              <w:rPr>
                <w:b/>
                <w:bCs/>
              </w:rPr>
              <w:t>3</w:t>
            </w:r>
          </w:p>
        </w:tc>
        <w:tc>
          <w:tcPr>
            <w:tcW w:w="132" w:type="pct"/>
            <w:shd w:val="clear" w:color="auto" w:fill="FFFFFF" w:themeFill="background1"/>
          </w:tcPr>
          <w:p w14:paraId="0D5A65D2" w14:textId="76E6FE3E" w:rsidR="087BEFD9" w:rsidRDefault="4483369A" w:rsidP="15BE35F4">
            <w:pPr>
              <w:rPr>
                <w:b/>
                <w:bCs/>
              </w:rPr>
            </w:pPr>
            <w:r w:rsidRPr="34B1511B">
              <w:rPr>
                <w:b/>
                <w:bCs/>
              </w:rPr>
              <w:t>3</w:t>
            </w:r>
          </w:p>
        </w:tc>
        <w:tc>
          <w:tcPr>
            <w:tcW w:w="945" w:type="pct"/>
            <w:shd w:val="clear" w:color="auto" w:fill="FFFFFF" w:themeFill="background1"/>
          </w:tcPr>
          <w:p w14:paraId="092A2B39" w14:textId="04AC9C02" w:rsidR="00E01527" w:rsidRPr="007213F1" w:rsidRDefault="52BC6516" w:rsidP="2A6E28A5">
            <w:pPr>
              <w:rPr>
                <w:rFonts w:ascii="Calibri" w:eastAsia="Calibri" w:hAnsi="Calibri" w:cs="Calibri"/>
              </w:rPr>
            </w:pPr>
            <w:r w:rsidRPr="2A6E28A5">
              <w:rPr>
                <w:rFonts w:ascii="Calibri" w:eastAsia="Calibri" w:hAnsi="Calibri" w:cs="Calibri"/>
              </w:rPr>
              <w:t>Seek assistance from venue staff if needed</w:t>
            </w:r>
            <w:r w:rsidR="53284EB8" w:rsidRPr="2A6E28A5">
              <w:rPr>
                <w:rFonts w:ascii="Calibri" w:eastAsia="Calibri" w:hAnsi="Calibri" w:cs="Calibri"/>
              </w:rPr>
              <w:t xml:space="preserve"> to ensure proper ventilation</w:t>
            </w:r>
          </w:p>
          <w:p w14:paraId="22ADCA4F" w14:textId="79614C5E" w:rsidR="007213F1" w:rsidRPr="007213F1" w:rsidRDefault="007213F1" w:rsidP="2A6E28A5">
            <w:pPr>
              <w:rPr>
                <w:rFonts w:ascii="Calibri" w:eastAsia="Calibri" w:hAnsi="Calibri" w:cs="Calibri"/>
              </w:rPr>
            </w:pPr>
          </w:p>
          <w:p w14:paraId="00371025" w14:textId="77777777" w:rsidR="007213F1" w:rsidRPr="007213F1" w:rsidRDefault="007213F1" w:rsidP="007213F1">
            <w:pPr>
              <w:rPr>
                <w:rFonts w:ascii="Calibri" w:eastAsia="Calibri" w:hAnsi="Calibri" w:cs="Calibri"/>
              </w:rPr>
            </w:pPr>
            <w:r w:rsidRPr="007213F1">
              <w:rPr>
                <w:rFonts w:ascii="Calibri" w:eastAsia="Calibri" w:hAnsi="Calibri" w:cs="Calibri"/>
              </w:rPr>
              <w:t>Any incidents need to be reported as soon as possible, ensuring duty manager/health and safety officers have been informed. </w:t>
            </w:r>
          </w:p>
          <w:p w14:paraId="5B730DF1" w14:textId="77777777" w:rsidR="007213F1" w:rsidRPr="007213F1" w:rsidRDefault="007213F1" w:rsidP="007213F1">
            <w:pPr>
              <w:rPr>
                <w:rFonts w:ascii="Calibri" w:eastAsia="Calibri" w:hAnsi="Calibri" w:cs="Calibri"/>
              </w:rPr>
            </w:pPr>
            <w:r w:rsidRPr="007213F1">
              <w:rPr>
                <w:rFonts w:ascii="Calibri" w:eastAsia="Calibri" w:hAnsi="Calibri" w:cs="Calibri"/>
              </w:rPr>
              <w:t> </w:t>
            </w:r>
          </w:p>
          <w:p w14:paraId="1A7E4DF8" w14:textId="02DD3031" w:rsidR="15BE35F4" w:rsidRDefault="28286CDA" w:rsidP="15BE35F4">
            <w:pPr>
              <w:rPr>
                <w:rFonts w:ascii="Calibri" w:eastAsia="Calibri" w:hAnsi="Calibri" w:cs="Calibri"/>
              </w:rPr>
            </w:pPr>
            <w:r w:rsidRPr="34B1511B">
              <w:rPr>
                <w:rFonts w:ascii="Calibri" w:eastAsia="Calibri" w:hAnsi="Calibri" w:cs="Calibri"/>
              </w:rPr>
              <w:t>Follow SUSU incident report policy. </w:t>
            </w:r>
          </w:p>
        </w:tc>
      </w:tr>
      <w:tr w:rsidR="00E01527" w14:paraId="420DE26D" w14:textId="77777777" w:rsidTr="34B1511B">
        <w:trPr>
          <w:cantSplit/>
          <w:trHeight w:val="494"/>
        </w:trPr>
        <w:tc>
          <w:tcPr>
            <w:tcW w:w="650" w:type="pct"/>
            <w:shd w:val="clear" w:color="auto" w:fill="FFFFFF" w:themeFill="background1"/>
          </w:tcPr>
          <w:p w14:paraId="1417B76E" w14:textId="019975E3" w:rsidR="00E01527" w:rsidRPr="007213F1" w:rsidRDefault="00E01527" w:rsidP="15BE35F4">
            <w:r>
              <w:lastRenderedPageBreak/>
              <w:t>Mess from activities</w:t>
            </w:r>
          </w:p>
        </w:tc>
        <w:tc>
          <w:tcPr>
            <w:tcW w:w="742" w:type="pct"/>
            <w:shd w:val="clear" w:color="auto" w:fill="FFFFFF" w:themeFill="background1"/>
          </w:tcPr>
          <w:p w14:paraId="2FE8331D" w14:textId="77777777" w:rsidR="00B96A97" w:rsidRDefault="00E01527" w:rsidP="15BE35F4">
            <w:r>
              <w:t>Increased risk of slips</w:t>
            </w:r>
          </w:p>
          <w:p w14:paraId="16054651" w14:textId="77777777" w:rsidR="00B96A97" w:rsidRDefault="00B96A97" w:rsidP="15BE35F4"/>
          <w:p w14:paraId="15EBEBBF" w14:textId="077859F7" w:rsidR="00B96A97" w:rsidRDefault="00432C3B" w:rsidP="15BE35F4">
            <w:r>
              <w:t>R</w:t>
            </w:r>
            <w:r w:rsidR="00E01527">
              <w:t>eputational damage of club/society/SUSU/UoS</w:t>
            </w:r>
          </w:p>
          <w:p w14:paraId="54E32844" w14:textId="77777777" w:rsidR="00B96A97" w:rsidRDefault="00B96A97" w:rsidP="15BE35F4"/>
          <w:p w14:paraId="12C7BC71" w14:textId="012B93CA" w:rsidR="00E01527" w:rsidRDefault="1EFCDC17" w:rsidP="15BE35F4">
            <w:r>
              <w:t>L</w:t>
            </w:r>
            <w:r w:rsidR="52BC6516">
              <w:t>oss of permission to continue activity</w:t>
            </w:r>
          </w:p>
          <w:p w14:paraId="0FB97D5D" w14:textId="77777777" w:rsidR="00B96A97" w:rsidRDefault="00B96A97" w:rsidP="15BE35F4"/>
          <w:p w14:paraId="7491BBA1" w14:textId="10CFE495" w:rsidR="00B96A97" w:rsidRDefault="00B96A97" w:rsidP="15BE35F4">
            <w:r>
              <w:t>Damage to property</w:t>
            </w:r>
          </w:p>
          <w:p w14:paraId="6CE4C230" w14:textId="655AB5E5" w:rsidR="00E01527" w:rsidRPr="15BE35F4" w:rsidRDefault="00E01527" w:rsidP="15BE35F4"/>
        </w:tc>
        <w:tc>
          <w:tcPr>
            <w:tcW w:w="530" w:type="pct"/>
            <w:shd w:val="clear" w:color="auto" w:fill="FFFFFF" w:themeFill="background1"/>
          </w:tcPr>
          <w:p w14:paraId="1EFA935E" w14:textId="09821A6E" w:rsidR="00E01527" w:rsidRPr="15BE35F4" w:rsidRDefault="00B96A97" w:rsidP="15BE35F4">
            <w:r>
              <w:t>Organisers, attendees, club/society, SUSU, UoS</w:t>
            </w:r>
          </w:p>
        </w:tc>
        <w:tc>
          <w:tcPr>
            <w:tcW w:w="159" w:type="pct"/>
            <w:shd w:val="clear" w:color="auto" w:fill="FFFFFF" w:themeFill="background1"/>
          </w:tcPr>
          <w:p w14:paraId="0DF42E3B" w14:textId="77777777" w:rsidR="00E01527" w:rsidRPr="15BE35F4" w:rsidRDefault="00E01527" w:rsidP="15BE35F4">
            <w:pPr>
              <w:rPr>
                <w:b/>
                <w:bCs/>
              </w:rPr>
            </w:pPr>
          </w:p>
        </w:tc>
        <w:tc>
          <w:tcPr>
            <w:tcW w:w="159" w:type="pct"/>
            <w:shd w:val="clear" w:color="auto" w:fill="FFFFFF" w:themeFill="background1"/>
          </w:tcPr>
          <w:p w14:paraId="6B9E3FEF" w14:textId="77777777" w:rsidR="00E01527" w:rsidRPr="15BE35F4" w:rsidRDefault="00E01527" w:rsidP="15BE35F4">
            <w:pPr>
              <w:rPr>
                <w:b/>
                <w:bCs/>
              </w:rPr>
            </w:pPr>
          </w:p>
        </w:tc>
        <w:tc>
          <w:tcPr>
            <w:tcW w:w="159" w:type="pct"/>
            <w:shd w:val="clear" w:color="auto" w:fill="FFFFFF" w:themeFill="background1"/>
          </w:tcPr>
          <w:p w14:paraId="31079E00" w14:textId="77777777" w:rsidR="00E01527" w:rsidRPr="15BE35F4" w:rsidRDefault="00E01527" w:rsidP="15BE35F4">
            <w:pPr>
              <w:rPr>
                <w:b/>
                <w:bCs/>
              </w:rPr>
            </w:pPr>
          </w:p>
        </w:tc>
        <w:tc>
          <w:tcPr>
            <w:tcW w:w="1206" w:type="pct"/>
            <w:shd w:val="clear" w:color="auto" w:fill="FFFFFF" w:themeFill="background1"/>
          </w:tcPr>
          <w:p w14:paraId="3025C33B" w14:textId="77777777" w:rsidR="00B96A97" w:rsidRDefault="00B96A97" w:rsidP="0011453C">
            <w:r>
              <w:t>Committee/event organisers are responsible for leaving the venue as they found it.</w:t>
            </w:r>
          </w:p>
          <w:p w14:paraId="55D0379E" w14:textId="77777777" w:rsidR="00B96A97" w:rsidRDefault="00B96A97" w:rsidP="0011453C"/>
          <w:p w14:paraId="6F60BACC" w14:textId="136A8D8E" w:rsidR="00E01527" w:rsidRDefault="52BC6516" w:rsidP="0011453C">
            <w:r>
              <w:t>Ensure enough time is planned in</w:t>
            </w:r>
            <w:r w:rsidR="7A663A6F">
              <w:t xml:space="preserve"> </w:t>
            </w:r>
            <w:r>
              <w:t>activity for comprehensive clean up</w:t>
            </w:r>
            <w:r w:rsidR="597C94B3">
              <w:t>.</w:t>
            </w:r>
          </w:p>
          <w:p w14:paraId="5DAEC679" w14:textId="77777777" w:rsidR="00B96A97" w:rsidRDefault="00B96A97" w:rsidP="0011453C"/>
          <w:p w14:paraId="630CBB21" w14:textId="72329A63" w:rsidR="00B96A97" w:rsidRDefault="383DF8A8" w:rsidP="0011453C">
            <w:r>
              <w:t xml:space="preserve">Prompt </w:t>
            </w:r>
            <w:r w:rsidR="303BB2C8">
              <w:t>clean-up</w:t>
            </w:r>
            <w:r>
              <w:t xml:space="preserve"> to avoid damage to equipment, so that it can be used again next time.</w:t>
            </w:r>
          </w:p>
          <w:p w14:paraId="0F3C9818" w14:textId="77777777" w:rsidR="00E01527" w:rsidRDefault="00E01527" w:rsidP="0011453C"/>
          <w:p w14:paraId="2C5D37A8" w14:textId="3F404D08" w:rsidR="00E01527" w:rsidRDefault="00E01527" w:rsidP="0011453C">
            <w:r>
              <w:t xml:space="preserve">Use </w:t>
            </w:r>
            <w:r w:rsidR="00FE27EC">
              <w:t>of floor covering for effective clean up.</w:t>
            </w:r>
          </w:p>
          <w:p w14:paraId="55CD9D65" w14:textId="77777777" w:rsidR="00B96A97" w:rsidRDefault="00B96A97" w:rsidP="0011453C"/>
          <w:p w14:paraId="76605359" w14:textId="7C314AA0" w:rsidR="00B96A97" w:rsidRDefault="00B96A97" w:rsidP="0011453C">
            <w:r>
              <w:t xml:space="preserve">Ensure you either have cleaning materials (e.g. </w:t>
            </w:r>
            <w:r w:rsidR="00FE27EC">
              <w:t>brush</w:t>
            </w:r>
            <w:r>
              <w:t>), or you have permission to borrow them from the venue for the purposes of cleaning up.</w:t>
            </w:r>
          </w:p>
          <w:p w14:paraId="4A1E372B" w14:textId="77777777" w:rsidR="00E01527" w:rsidRDefault="00E01527" w:rsidP="0011453C"/>
          <w:p w14:paraId="349BC1FA" w14:textId="5E1DEEBD" w:rsidR="00B96A97" w:rsidRDefault="00B96A97" w:rsidP="0011453C">
            <w:r>
              <w:t>Ensure attendees adequately wash their hands to avoid transference.</w:t>
            </w:r>
          </w:p>
          <w:p w14:paraId="29FA6A53" w14:textId="77777777" w:rsidR="00B96A97" w:rsidRDefault="00B96A97" w:rsidP="0011453C"/>
          <w:p w14:paraId="0C452851" w14:textId="3FF5C1D1" w:rsidR="00E01527" w:rsidRDefault="00E01527" w:rsidP="00FE27EC"/>
        </w:tc>
        <w:tc>
          <w:tcPr>
            <w:tcW w:w="159" w:type="pct"/>
            <w:shd w:val="clear" w:color="auto" w:fill="FFFFFF" w:themeFill="background1"/>
          </w:tcPr>
          <w:p w14:paraId="54285562" w14:textId="77777777" w:rsidR="00E01527" w:rsidRPr="15BE35F4" w:rsidRDefault="00E01527" w:rsidP="15BE35F4">
            <w:pPr>
              <w:rPr>
                <w:b/>
                <w:bCs/>
              </w:rPr>
            </w:pPr>
          </w:p>
        </w:tc>
        <w:tc>
          <w:tcPr>
            <w:tcW w:w="159" w:type="pct"/>
            <w:shd w:val="clear" w:color="auto" w:fill="FFFFFF" w:themeFill="background1"/>
          </w:tcPr>
          <w:p w14:paraId="2A608604" w14:textId="77777777" w:rsidR="00E01527" w:rsidRPr="15BE35F4" w:rsidRDefault="00E01527" w:rsidP="15BE35F4">
            <w:pPr>
              <w:rPr>
                <w:b/>
                <w:bCs/>
              </w:rPr>
            </w:pPr>
          </w:p>
        </w:tc>
        <w:tc>
          <w:tcPr>
            <w:tcW w:w="132" w:type="pct"/>
            <w:shd w:val="clear" w:color="auto" w:fill="FFFFFF" w:themeFill="background1"/>
          </w:tcPr>
          <w:p w14:paraId="54021321" w14:textId="77777777" w:rsidR="00E01527" w:rsidRDefault="00E01527" w:rsidP="15BE35F4">
            <w:pPr>
              <w:rPr>
                <w:b/>
                <w:bCs/>
              </w:rPr>
            </w:pPr>
          </w:p>
        </w:tc>
        <w:tc>
          <w:tcPr>
            <w:tcW w:w="945" w:type="pct"/>
            <w:shd w:val="clear" w:color="auto" w:fill="FFFFFF" w:themeFill="background1"/>
          </w:tcPr>
          <w:p w14:paraId="7402A027" w14:textId="1B4A320D" w:rsidR="00B96A97" w:rsidRDefault="00B96A97" w:rsidP="00E01527">
            <w:r>
              <w:t>Choose water-based materials for easier cleaning.</w:t>
            </w:r>
          </w:p>
          <w:p w14:paraId="1F171598" w14:textId="77777777" w:rsidR="00B96A97" w:rsidRDefault="00B96A97" w:rsidP="00E01527"/>
          <w:p w14:paraId="2D335E22" w14:textId="23C6DCF3" w:rsidR="00E01527" w:rsidRDefault="00B96A97" w:rsidP="00E01527">
            <w:r>
              <w:t>Report any big spills that you are unable to adequately clean to venue staff.</w:t>
            </w:r>
          </w:p>
          <w:p w14:paraId="26933DB9" w14:textId="77777777" w:rsidR="00B96A97" w:rsidRDefault="00B96A97" w:rsidP="00E01527"/>
          <w:p w14:paraId="6EA4C45C" w14:textId="045CFF02" w:rsidR="00B96A97" w:rsidRPr="007213F1" w:rsidRDefault="00B96A97" w:rsidP="00E01527">
            <w:r>
              <w:t>Report any potential issues to SUSU Activities Team.</w:t>
            </w:r>
          </w:p>
        </w:tc>
      </w:tr>
      <w:tr w:rsidR="00E71CC6" w14:paraId="3C5F0437" w14:textId="77777777" w:rsidTr="34B1511B">
        <w:trPr>
          <w:cantSplit/>
          <w:trHeight w:val="494"/>
        </w:trPr>
        <w:tc>
          <w:tcPr>
            <w:tcW w:w="5000" w:type="pct"/>
            <w:gridSpan w:val="11"/>
            <w:shd w:val="clear" w:color="auto" w:fill="B8CCE4" w:themeFill="accent1" w:themeFillTint="66"/>
          </w:tcPr>
          <w:p w14:paraId="3C5F0436" w14:textId="52DDE4C8" w:rsidR="00E71CC6" w:rsidRPr="00E71CC6" w:rsidRDefault="00E71CC6">
            <w:pPr>
              <w:rPr>
                <w:rFonts w:cstheme="minorHAnsi"/>
                <w:b/>
                <w:bCs/>
              </w:rPr>
            </w:pPr>
            <w:r w:rsidRPr="005E0F1F">
              <w:rPr>
                <w:rFonts w:cstheme="minorHAnsi"/>
                <w:b/>
                <w:bCs/>
                <w:sz w:val="28"/>
                <w:szCs w:val="28"/>
              </w:rPr>
              <w:lastRenderedPageBreak/>
              <w:t>General Considerations</w:t>
            </w:r>
          </w:p>
        </w:tc>
      </w:tr>
      <w:tr w:rsidR="005E0F1F" w14:paraId="373A36DB" w14:textId="77777777" w:rsidTr="34B1511B">
        <w:trPr>
          <w:cantSplit/>
          <w:trHeight w:val="1296"/>
        </w:trPr>
        <w:tc>
          <w:tcPr>
            <w:tcW w:w="650" w:type="pct"/>
            <w:shd w:val="clear" w:color="auto" w:fill="FFFFFF" w:themeFill="background1"/>
          </w:tcPr>
          <w:p w14:paraId="2E9FE3CD" w14:textId="022A01A3" w:rsidR="005E0F1F" w:rsidRPr="005E0F1F" w:rsidRDefault="005E0F1F" w:rsidP="006003C7">
            <w:pPr>
              <w:rPr>
                <w:rFonts w:ascii="Calibri" w:eastAsia="Calibri" w:hAnsi="Calibri" w:cs="Calibri"/>
              </w:rPr>
            </w:pPr>
            <w:r w:rsidRPr="005E0F1F">
              <w:rPr>
                <w:rFonts w:ascii="Calibri" w:eastAsia="Calibri" w:hAnsi="Calibri" w:cs="Calibri"/>
              </w:rPr>
              <w:t xml:space="preserve">Slips, trips and falls  </w:t>
            </w:r>
          </w:p>
        </w:tc>
        <w:tc>
          <w:tcPr>
            <w:tcW w:w="742" w:type="pct"/>
            <w:shd w:val="clear" w:color="auto" w:fill="FFFFFF" w:themeFill="background1"/>
          </w:tcPr>
          <w:p w14:paraId="46F30D22" w14:textId="6C37073A" w:rsidR="005E0F1F" w:rsidRPr="00A8067A" w:rsidRDefault="005E0F1F" w:rsidP="006003C7">
            <w:r w:rsidRPr="005E0F1F">
              <w:t>Physical injury </w:t>
            </w:r>
          </w:p>
        </w:tc>
        <w:tc>
          <w:tcPr>
            <w:tcW w:w="530" w:type="pct"/>
            <w:shd w:val="clear" w:color="auto" w:fill="FFFFFF" w:themeFill="background1"/>
          </w:tcPr>
          <w:p w14:paraId="754BAD23" w14:textId="790A15D1" w:rsidR="005E0F1F" w:rsidRPr="007D7C6E" w:rsidRDefault="005E0F1F" w:rsidP="006003C7">
            <w:pPr>
              <w:rPr>
                <w:rFonts w:ascii="Calibri" w:eastAsia="Calibri" w:hAnsi="Calibri" w:cs="Calibri"/>
              </w:rPr>
            </w:pPr>
            <w:r w:rsidRPr="005E0F1F">
              <w:rPr>
                <w:rFonts w:ascii="Calibri" w:eastAsia="Calibri" w:hAnsi="Calibri" w:cs="Calibri"/>
              </w:rPr>
              <w:t>Event organisers and attendees  </w:t>
            </w:r>
          </w:p>
        </w:tc>
        <w:tc>
          <w:tcPr>
            <w:tcW w:w="159" w:type="pct"/>
            <w:shd w:val="clear" w:color="auto" w:fill="FFFFFF" w:themeFill="background1"/>
          </w:tcPr>
          <w:p w14:paraId="733E051B" w14:textId="7A5DF1F6" w:rsidR="005E0F1F" w:rsidRPr="003E147E" w:rsidRDefault="005E0F1F" w:rsidP="006003C7">
            <w:pPr>
              <w:rPr>
                <w:rFonts w:cstheme="minorHAnsi"/>
              </w:rPr>
            </w:pPr>
            <w:r>
              <w:rPr>
                <w:rFonts w:cstheme="minorHAnsi"/>
              </w:rPr>
              <w:t>2</w:t>
            </w:r>
          </w:p>
        </w:tc>
        <w:tc>
          <w:tcPr>
            <w:tcW w:w="159" w:type="pct"/>
            <w:shd w:val="clear" w:color="auto" w:fill="FFFFFF" w:themeFill="background1"/>
          </w:tcPr>
          <w:p w14:paraId="2D56E481" w14:textId="01186E78" w:rsidR="005E0F1F" w:rsidRPr="003E147E" w:rsidRDefault="005E0F1F" w:rsidP="006003C7">
            <w:pPr>
              <w:rPr>
                <w:rFonts w:cstheme="minorHAnsi"/>
              </w:rPr>
            </w:pPr>
            <w:r>
              <w:rPr>
                <w:rFonts w:cstheme="minorHAnsi"/>
              </w:rPr>
              <w:t>3</w:t>
            </w:r>
          </w:p>
        </w:tc>
        <w:tc>
          <w:tcPr>
            <w:tcW w:w="159" w:type="pct"/>
            <w:shd w:val="clear" w:color="auto" w:fill="FFFFFF" w:themeFill="background1"/>
          </w:tcPr>
          <w:p w14:paraId="798900E7" w14:textId="2152AE10" w:rsidR="005E0F1F" w:rsidRPr="003E147E" w:rsidRDefault="005E0F1F" w:rsidP="006003C7">
            <w:pPr>
              <w:rPr>
                <w:rFonts w:cstheme="minorHAnsi"/>
              </w:rPr>
            </w:pPr>
            <w:r>
              <w:rPr>
                <w:rFonts w:cstheme="minorHAnsi"/>
              </w:rPr>
              <w:t>6</w:t>
            </w:r>
          </w:p>
        </w:tc>
        <w:tc>
          <w:tcPr>
            <w:tcW w:w="1206" w:type="pct"/>
            <w:shd w:val="clear" w:color="auto" w:fill="FFFFFF" w:themeFill="background1"/>
          </w:tcPr>
          <w:p w14:paraId="5A467473" w14:textId="77777777" w:rsidR="005E0F1F" w:rsidRPr="005E0F1F" w:rsidRDefault="005E0F1F" w:rsidP="005E0F1F">
            <w:pPr>
              <w:rPr>
                <w:bCs/>
              </w:rPr>
            </w:pPr>
            <w:r w:rsidRPr="005E0F1F">
              <w:rPr>
                <w:bCs/>
              </w:rPr>
              <w:t>All boxes and equipment to be stored away from main meeting area, e.g. stored under tables. </w:t>
            </w:r>
          </w:p>
          <w:p w14:paraId="752651A6" w14:textId="2F90464B" w:rsidR="005E0F1F" w:rsidRPr="005E0F1F" w:rsidRDefault="005E0F1F" w:rsidP="005E0F1F">
            <w:pPr>
              <w:rPr>
                <w:bCs/>
              </w:rPr>
            </w:pPr>
            <w:r w:rsidRPr="005E0F1F">
              <w:rPr>
                <w:bCs/>
              </w:rPr>
              <w:t>  </w:t>
            </w:r>
          </w:p>
          <w:p w14:paraId="5A173EBF" w14:textId="77777777" w:rsidR="005E0F1F" w:rsidRPr="005E0F1F" w:rsidRDefault="005E0F1F" w:rsidP="005E0F1F">
            <w:pPr>
              <w:rPr>
                <w:bCs/>
              </w:rPr>
            </w:pPr>
            <w:r w:rsidRPr="005E0F1F">
              <w:rPr>
                <w:bCs/>
              </w:rPr>
              <w:t>Floors to be kept clear and dry, and visual checks to be maintained throughout the meeting by organisers.  </w:t>
            </w:r>
          </w:p>
          <w:p w14:paraId="48CEFF86" w14:textId="77777777" w:rsidR="005E0F1F" w:rsidRPr="005E0F1F" w:rsidRDefault="005E0F1F" w:rsidP="005E0F1F">
            <w:pPr>
              <w:rPr>
                <w:bCs/>
              </w:rPr>
            </w:pPr>
            <w:r w:rsidRPr="005E0F1F">
              <w:rPr>
                <w:bCs/>
              </w:rPr>
              <w:t> </w:t>
            </w:r>
          </w:p>
          <w:p w14:paraId="66490AF2" w14:textId="77777777" w:rsidR="008146B0" w:rsidRDefault="00BF12C6" w:rsidP="005E0F1F">
            <w:pPr>
              <w:rPr>
                <w:bCs/>
              </w:rPr>
            </w:pPr>
            <w:r>
              <w:rPr>
                <w:bCs/>
              </w:rPr>
              <w:t xml:space="preserve">Collection and handling of large quantities to be only done by committee members </w:t>
            </w:r>
            <w:r w:rsidR="008146B0">
              <w:rPr>
                <w:bCs/>
              </w:rPr>
              <w:t xml:space="preserve">or those with significant understanding of flint handling. </w:t>
            </w:r>
          </w:p>
          <w:p w14:paraId="1A286AFA" w14:textId="5C633DDC" w:rsidR="005E0F1F" w:rsidRPr="005E0F1F" w:rsidRDefault="005E0F1F" w:rsidP="005E0F1F">
            <w:pPr>
              <w:rPr>
                <w:bCs/>
              </w:rPr>
            </w:pPr>
            <w:r w:rsidRPr="005E0F1F">
              <w:rPr>
                <w:bCs/>
              </w:rPr>
              <w:t> </w:t>
            </w:r>
          </w:p>
          <w:p w14:paraId="1B9CC88C" w14:textId="77777777" w:rsidR="005E0F1F" w:rsidRPr="005E0F1F" w:rsidRDefault="005E0F1F" w:rsidP="005E0F1F">
            <w:pPr>
              <w:rPr>
                <w:bCs/>
              </w:rPr>
            </w:pPr>
            <w:r w:rsidRPr="005E0F1F">
              <w:rPr>
                <w:bCs/>
              </w:rPr>
              <w:t>Report any trip hazards to facilities teams/venue staff asap. If cannot be removed, mark off with hazard signs. </w:t>
            </w:r>
          </w:p>
          <w:p w14:paraId="17F4882B" w14:textId="77777777" w:rsidR="005E0F1F" w:rsidRPr="00323D99" w:rsidRDefault="005E0F1F" w:rsidP="00323D99">
            <w:pPr>
              <w:rPr>
                <w:bCs/>
              </w:rPr>
            </w:pPr>
          </w:p>
        </w:tc>
        <w:tc>
          <w:tcPr>
            <w:tcW w:w="159" w:type="pct"/>
            <w:shd w:val="clear" w:color="auto" w:fill="FFFFFF" w:themeFill="background1"/>
          </w:tcPr>
          <w:p w14:paraId="1B18A2FA" w14:textId="1130C03B" w:rsidR="005E0F1F" w:rsidRPr="00323D99" w:rsidRDefault="005E0F1F" w:rsidP="006003C7">
            <w:pPr>
              <w:rPr>
                <w:rFonts w:cstheme="minorHAnsi"/>
              </w:rPr>
            </w:pPr>
            <w:r>
              <w:rPr>
                <w:rFonts w:cstheme="minorHAnsi"/>
              </w:rPr>
              <w:t>1</w:t>
            </w:r>
          </w:p>
        </w:tc>
        <w:tc>
          <w:tcPr>
            <w:tcW w:w="159" w:type="pct"/>
            <w:shd w:val="clear" w:color="auto" w:fill="FFFFFF" w:themeFill="background1"/>
          </w:tcPr>
          <w:p w14:paraId="1B3123FE" w14:textId="164B4EE2" w:rsidR="005E0F1F" w:rsidRPr="00323D99" w:rsidRDefault="005E0F1F" w:rsidP="006003C7">
            <w:pPr>
              <w:rPr>
                <w:rFonts w:cstheme="minorHAnsi"/>
              </w:rPr>
            </w:pPr>
            <w:r>
              <w:rPr>
                <w:rFonts w:cstheme="minorHAnsi"/>
              </w:rPr>
              <w:t>3</w:t>
            </w:r>
          </w:p>
        </w:tc>
        <w:tc>
          <w:tcPr>
            <w:tcW w:w="132" w:type="pct"/>
            <w:shd w:val="clear" w:color="auto" w:fill="FFFFFF" w:themeFill="background1"/>
          </w:tcPr>
          <w:p w14:paraId="473E9294" w14:textId="621DF776" w:rsidR="005E0F1F" w:rsidRPr="00323D99" w:rsidRDefault="005E0F1F" w:rsidP="006003C7">
            <w:pPr>
              <w:rPr>
                <w:rFonts w:cstheme="minorHAnsi"/>
              </w:rPr>
            </w:pPr>
            <w:r>
              <w:rPr>
                <w:rFonts w:cstheme="minorHAnsi"/>
              </w:rPr>
              <w:t>3</w:t>
            </w:r>
          </w:p>
        </w:tc>
        <w:tc>
          <w:tcPr>
            <w:tcW w:w="945" w:type="pct"/>
            <w:shd w:val="clear" w:color="auto" w:fill="FFFFFF" w:themeFill="background1"/>
          </w:tcPr>
          <w:p w14:paraId="5D58FCF8" w14:textId="77777777" w:rsidR="005E0F1F" w:rsidRPr="005E0F1F" w:rsidRDefault="005E0F1F" w:rsidP="005E0F1F">
            <w:r w:rsidRPr="005E0F1F">
              <w:t>If the injury is serious and participant in a lot of pain or discomfort, seek medical attention immediately. </w:t>
            </w:r>
          </w:p>
          <w:p w14:paraId="39EDA4EA" w14:textId="77777777" w:rsidR="005E0F1F" w:rsidRPr="005E0F1F" w:rsidRDefault="005E0F1F" w:rsidP="005E0F1F">
            <w:r w:rsidRPr="005E0F1F">
              <w:t> </w:t>
            </w:r>
          </w:p>
          <w:p w14:paraId="6CDC7148" w14:textId="77777777" w:rsidR="005E0F1F" w:rsidRPr="005E0F1F" w:rsidRDefault="005E0F1F" w:rsidP="005E0F1F">
            <w:r w:rsidRPr="005E0F1F">
              <w:t>Call 999 in an emergency. </w:t>
            </w:r>
          </w:p>
          <w:p w14:paraId="5FF2D3E9" w14:textId="77777777" w:rsidR="005E0F1F" w:rsidRPr="005E0F1F" w:rsidRDefault="005E0F1F" w:rsidP="005E0F1F">
            <w:r w:rsidRPr="005E0F1F">
              <w:t> </w:t>
            </w:r>
          </w:p>
          <w:p w14:paraId="01B87C1F" w14:textId="77777777" w:rsidR="005E0F1F" w:rsidRPr="005E0F1F" w:rsidRDefault="005E0F1F" w:rsidP="005E0F1F">
            <w:r w:rsidRPr="005E0F1F">
              <w:t>Any incidents need to be reported as soon as possible, ensuring duty manager/health and safety officers have been informed. </w:t>
            </w:r>
          </w:p>
          <w:p w14:paraId="1D7E6903" w14:textId="77777777" w:rsidR="005E0F1F" w:rsidRPr="005E0F1F" w:rsidRDefault="005E0F1F" w:rsidP="005E0F1F">
            <w:r w:rsidRPr="005E0F1F">
              <w:t> </w:t>
            </w:r>
          </w:p>
          <w:p w14:paraId="158F50F7" w14:textId="77777777" w:rsidR="005E0F1F" w:rsidRPr="005E0F1F" w:rsidRDefault="005E0F1F" w:rsidP="005E0F1F">
            <w:r w:rsidRPr="005E0F1F">
              <w:t>Follow SUSU incident report policy. </w:t>
            </w:r>
          </w:p>
          <w:p w14:paraId="468A004C" w14:textId="77777777" w:rsidR="005E0F1F" w:rsidRPr="00323D99" w:rsidRDefault="005E0F1F" w:rsidP="006003C7"/>
        </w:tc>
      </w:tr>
      <w:tr w:rsidR="005E0F1F" w14:paraId="43FD6F27" w14:textId="77777777" w:rsidTr="34B1511B">
        <w:trPr>
          <w:cantSplit/>
          <w:trHeight w:val="1296"/>
        </w:trPr>
        <w:tc>
          <w:tcPr>
            <w:tcW w:w="650" w:type="pct"/>
            <w:shd w:val="clear" w:color="auto" w:fill="FFFFFF" w:themeFill="background1"/>
          </w:tcPr>
          <w:p w14:paraId="211F270C" w14:textId="7499929D" w:rsidR="005E0F1F" w:rsidRPr="005E0F1F" w:rsidRDefault="005E0F1F" w:rsidP="00A52A12">
            <w:pPr>
              <w:rPr>
                <w:rFonts w:ascii="Calibri" w:eastAsia="Calibri" w:hAnsi="Calibri" w:cs="Calibri"/>
              </w:rPr>
            </w:pPr>
            <w:r w:rsidRPr="005E0F1F">
              <w:rPr>
                <w:rFonts w:ascii="Calibri" w:eastAsia="Calibri" w:hAnsi="Calibri" w:cs="Calibri"/>
              </w:rPr>
              <w:lastRenderedPageBreak/>
              <w:t>Fire</w:t>
            </w:r>
          </w:p>
        </w:tc>
        <w:tc>
          <w:tcPr>
            <w:tcW w:w="742" w:type="pct"/>
            <w:shd w:val="clear" w:color="auto" w:fill="FFFFFF" w:themeFill="background1"/>
          </w:tcPr>
          <w:p w14:paraId="4329C9DB" w14:textId="2988D044" w:rsidR="005E0F1F" w:rsidRPr="007D7C6E" w:rsidRDefault="005E0F1F" w:rsidP="00A52A12">
            <w:pPr>
              <w:rPr>
                <w:rFonts w:ascii="Calibri" w:eastAsia="Calibri" w:hAnsi="Calibri" w:cs="Calibri"/>
              </w:rPr>
            </w:pPr>
            <w:r w:rsidRPr="005E0F1F">
              <w:rPr>
                <w:rFonts w:ascii="Calibri" w:eastAsia="Calibri" w:hAnsi="Calibri" w:cs="Calibri"/>
              </w:rPr>
              <w:t>Smoke inhalation, burns. Risk of extreme harm. </w:t>
            </w:r>
          </w:p>
        </w:tc>
        <w:tc>
          <w:tcPr>
            <w:tcW w:w="530" w:type="pct"/>
            <w:shd w:val="clear" w:color="auto" w:fill="FFFFFF" w:themeFill="background1"/>
          </w:tcPr>
          <w:p w14:paraId="03FDC4E7" w14:textId="6F0F409D" w:rsidR="005E0F1F" w:rsidRDefault="005E0F1F" w:rsidP="00A52A12">
            <w:pPr>
              <w:rPr>
                <w:rFonts w:ascii="Calibri" w:eastAsia="Calibri" w:hAnsi="Calibri" w:cs="Calibri"/>
              </w:rPr>
            </w:pPr>
            <w:r w:rsidRPr="005E0F1F">
              <w:rPr>
                <w:rFonts w:ascii="Calibri" w:eastAsia="Calibri" w:hAnsi="Calibri" w:cs="Calibri"/>
              </w:rPr>
              <w:t>All participants and organisers, any staff and spectators  </w:t>
            </w:r>
          </w:p>
          <w:p w14:paraId="37C6F690" w14:textId="77777777" w:rsidR="005E0F1F" w:rsidRDefault="005E0F1F" w:rsidP="005E0F1F">
            <w:pPr>
              <w:rPr>
                <w:rFonts w:ascii="Calibri" w:eastAsia="Calibri" w:hAnsi="Calibri" w:cs="Calibri"/>
              </w:rPr>
            </w:pPr>
          </w:p>
          <w:p w14:paraId="3531AFE0" w14:textId="77777777" w:rsidR="005E0F1F" w:rsidRPr="005E0F1F" w:rsidRDefault="005E0F1F" w:rsidP="005E0F1F">
            <w:pPr>
              <w:jc w:val="center"/>
              <w:rPr>
                <w:rFonts w:ascii="Calibri" w:eastAsia="Calibri" w:hAnsi="Calibri" w:cs="Calibri"/>
              </w:rPr>
            </w:pPr>
          </w:p>
        </w:tc>
        <w:tc>
          <w:tcPr>
            <w:tcW w:w="159" w:type="pct"/>
            <w:shd w:val="clear" w:color="auto" w:fill="FFFFFF" w:themeFill="background1"/>
          </w:tcPr>
          <w:p w14:paraId="4E34EBA2" w14:textId="2FFFA047" w:rsidR="005E0F1F" w:rsidRPr="00323D99" w:rsidRDefault="005E0F1F" w:rsidP="00A52A12">
            <w:pPr>
              <w:rPr>
                <w:rFonts w:cstheme="minorHAnsi"/>
              </w:rPr>
            </w:pPr>
            <w:r>
              <w:rPr>
                <w:rFonts w:cstheme="minorHAnsi"/>
              </w:rPr>
              <w:t>1</w:t>
            </w:r>
          </w:p>
        </w:tc>
        <w:tc>
          <w:tcPr>
            <w:tcW w:w="159" w:type="pct"/>
            <w:shd w:val="clear" w:color="auto" w:fill="FFFFFF" w:themeFill="background1"/>
          </w:tcPr>
          <w:p w14:paraId="5F4075B9" w14:textId="7CB48FEB" w:rsidR="005E0F1F" w:rsidRPr="00323D99" w:rsidRDefault="005E0F1F" w:rsidP="00A52A12">
            <w:pPr>
              <w:rPr>
                <w:rFonts w:cstheme="minorHAnsi"/>
              </w:rPr>
            </w:pPr>
            <w:r>
              <w:rPr>
                <w:rFonts w:cstheme="minorHAnsi"/>
              </w:rPr>
              <w:t>5</w:t>
            </w:r>
          </w:p>
        </w:tc>
        <w:tc>
          <w:tcPr>
            <w:tcW w:w="159" w:type="pct"/>
            <w:shd w:val="clear" w:color="auto" w:fill="FFFFFF" w:themeFill="background1"/>
          </w:tcPr>
          <w:p w14:paraId="46F12C2C" w14:textId="36021931" w:rsidR="005E0F1F" w:rsidRPr="00323D99" w:rsidRDefault="005E0F1F" w:rsidP="00A52A12">
            <w:pPr>
              <w:rPr>
                <w:rFonts w:cstheme="minorHAnsi"/>
              </w:rPr>
            </w:pPr>
            <w:r>
              <w:rPr>
                <w:rFonts w:cstheme="minorHAnsi"/>
              </w:rPr>
              <w:t>5</w:t>
            </w:r>
          </w:p>
        </w:tc>
        <w:tc>
          <w:tcPr>
            <w:tcW w:w="1206" w:type="pct"/>
            <w:shd w:val="clear" w:color="auto" w:fill="FFFFFF" w:themeFill="background1"/>
          </w:tcPr>
          <w:p w14:paraId="14AA474B" w14:textId="77777777" w:rsidR="005E0F1F" w:rsidRPr="005E0F1F" w:rsidRDefault="005E0F1F" w:rsidP="005E0F1F">
            <w:pPr>
              <w:rPr>
                <w:rFonts w:ascii="Calibri" w:eastAsia="Calibri" w:hAnsi="Calibri" w:cs="Calibri"/>
              </w:rPr>
            </w:pPr>
            <w:r w:rsidRPr="005E0F1F">
              <w:rPr>
                <w:rFonts w:ascii="Calibri" w:eastAsia="Calibri" w:hAnsi="Calibri" w:cs="Calibri"/>
              </w:rPr>
              <w:t>Those leading the session must ensure they are aware of and fully understand the venue or location’s fire procedures.  </w:t>
            </w:r>
          </w:p>
          <w:p w14:paraId="637DCFCD" w14:textId="77777777" w:rsidR="005E0F1F" w:rsidRPr="005E0F1F" w:rsidRDefault="005E0F1F" w:rsidP="005E0F1F">
            <w:pPr>
              <w:rPr>
                <w:rFonts w:ascii="Calibri" w:eastAsia="Calibri" w:hAnsi="Calibri" w:cs="Calibri"/>
              </w:rPr>
            </w:pPr>
            <w:r w:rsidRPr="005E0F1F">
              <w:rPr>
                <w:rFonts w:ascii="Calibri" w:eastAsia="Calibri" w:hAnsi="Calibri" w:cs="Calibri"/>
              </w:rPr>
              <w:t> </w:t>
            </w:r>
          </w:p>
          <w:p w14:paraId="6C99D738" w14:textId="77777777" w:rsidR="005E0F1F" w:rsidRPr="005E0F1F" w:rsidRDefault="005E0F1F" w:rsidP="005E0F1F">
            <w:pPr>
              <w:rPr>
                <w:rFonts w:ascii="Calibri" w:eastAsia="Calibri" w:hAnsi="Calibri" w:cs="Calibri"/>
              </w:rPr>
            </w:pPr>
            <w:r w:rsidRPr="005E0F1F">
              <w:rPr>
                <w:rFonts w:ascii="Calibri" w:eastAsia="Calibri" w:hAnsi="Calibri" w:cs="Calibri"/>
              </w:rPr>
              <w:t>Those leading must make sure that all exit routes are clearly highlighted and report any issues immediately to the venue.  </w:t>
            </w:r>
          </w:p>
          <w:p w14:paraId="64E260D3" w14:textId="77777777" w:rsidR="005E0F1F" w:rsidRPr="005E0F1F" w:rsidRDefault="005E0F1F" w:rsidP="005E0F1F">
            <w:pPr>
              <w:rPr>
                <w:rFonts w:ascii="Calibri" w:eastAsia="Calibri" w:hAnsi="Calibri" w:cs="Calibri"/>
              </w:rPr>
            </w:pPr>
            <w:r w:rsidRPr="005E0F1F">
              <w:rPr>
                <w:rFonts w:ascii="Calibri" w:eastAsia="Calibri" w:hAnsi="Calibri" w:cs="Calibri"/>
              </w:rPr>
              <w:t> </w:t>
            </w:r>
          </w:p>
          <w:p w14:paraId="5BA964A1" w14:textId="77777777" w:rsidR="005E0F1F" w:rsidRPr="005E0F1F" w:rsidRDefault="005E0F1F" w:rsidP="005E0F1F">
            <w:pPr>
              <w:rPr>
                <w:rFonts w:ascii="Calibri" w:eastAsia="Calibri" w:hAnsi="Calibri" w:cs="Calibri"/>
              </w:rPr>
            </w:pPr>
            <w:r w:rsidRPr="005E0F1F">
              <w:rPr>
                <w:rFonts w:ascii="Calibri" w:eastAsia="Calibri" w:hAnsi="Calibri" w:cs="Calibri"/>
              </w:rPr>
              <w:t>Highlight to all the participants the nearest emergency exit routes at the start of a session, and the importance of leaving calmly in case of an emergency.  </w:t>
            </w:r>
          </w:p>
          <w:p w14:paraId="0C86567F" w14:textId="77777777" w:rsidR="005E0F1F" w:rsidRPr="005E0F1F" w:rsidRDefault="005E0F1F" w:rsidP="005E0F1F">
            <w:pPr>
              <w:rPr>
                <w:rFonts w:ascii="Calibri" w:eastAsia="Calibri" w:hAnsi="Calibri" w:cs="Calibri"/>
              </w:rPr>
            </w:pPr>
            <w:r w:rsidRPr="005E0F1F">
              <w:rPr>
                <w:rFonts w:ascii="Calibri" w:eastAsia="Calibri" w:hAnsi="Calibri" w:cs="Calibri"/>
              </w:rPr>
              <w:t> </w:t>
            </w:r>
          </w:p>
          <w:p w14:paraId="18B11018" w14:textId="77777777" w:rsidR="005E0F1F" w:rsidRPr="005E0F1F" w:rsidRDefault="005E0F1F" w:rsidP="005E0F1F">
            <w:pPr>
              <w:rPr>
                <w:rFonts w:ascii="Calibri" w:eastAsia="Calibri" w:hAnsi="Calibri" w:cs="Calibri"/>
              </w:rPr>
            </w:pPr>
            <w:r w:rsidRPr="005E0F1F">
              <w:rPr>
                <w:rFonts w:ascii="Calibri" w:eastAsia="Calibri" w:hAnsi="Calibri" w:cs="Calibri"/>
              </w:rPr>
              <w:t>Avoid build-up of debris in the activity area. </w:t>
            </w:r>
          </w:p>
          <w:p w14:paraId="5BC326E8" w14:textId="77777777" w:rsidR="005E0F1F" w:rsidRPr="005E0F1F" w:rsidRDefault="005E0F1F" w:rsidP="005E0F1F">
            <w:pPr>
              <w:rPr>
                <w:rFonts w:ascii="Calibri" w:eastAsia="Calibri" w:hAnsi="Calibri" w:cs="Calibri"/>
              </w:rPr>
            </w:pPr>
            <w:r w:rsidRPr="005E0F1F">
              <w:rPr>
                <w:rFonts w:ascii="Calibri" w:eastAsia="Calibri" w:hAnsi="Calibri" w:cs="Calibri"/>
              </w:rPr>
              <w:t> </w:t>
            </w:r>
          </w:p>
          <w:p w14:paraId="68B88957" w14:textId="77777777" w:rsidR="005E0F1F" w:rsidRPr="005E0F1F" w:rsidRDefault="005E0F1F" w:rsidP="005E0F1F">
            <w:pPr>
              <w:rPr>
                <w:rFonts w:ascii="Calibri" w:eastAsia="Calibri" w:hAnsi="Calibri" w:cs="Calibri"/>
              </w:rPr>
            </w:pPr>
            <w:r w:rsidRPr="005E0F1F">
              <w:rPr>
                <w:rFonts w:ascii="Calibri" w:eastAsia="Calibri" w:hAnsi="Calibri" w:cs="Calibri"/>
              </w:rPr>
              <w:t>Consider accessibility requirements. </w:t>
            </w:r>
          </w:p>
          <w:p w14:paraId="2D387864" w14:textId="77777777" w:rsidR="005E0F1F" w:rsidRPr="00323D99" w:rsidRDefault="005E0F1F" w:rsidP="00A52A12">
            <w:pPr>
              <w:rPr>
                <w:rFonts w:ascii="Calibri" w:eastAsia="Calibri" w:hAnsi="Calibri" w:cs="Calibri"/>
              </w:rPr>
            </w:pPr>
          </w:p>
        </w:tc>
        <w:tc>
          <w:tcPr>
            <w:tcW w:w="159" w:type="pct"/>
            <w:shd w:val="clear" w:color="auto" w:fill="FFFFFF" w:themeFill="background1"/>
          </w:tcPr>
          <w:p w14:paraId="6A6F5716" w14:textId="08564914" w:rsidR="005E0F1F" w:rsidRPr="00323D99" w:rsidRDefault="005E0F1F" w:rsidP="00A52A12">
            <w:pPr>
              <w:rPr>
                <w:rFonts w:cstheme="minorHAnsi"/>
              </w:rPr>
            </w:pPr>
            <w:r>
              <w:rPr>
                <w:rFonts w:cstheme="minorHAnsi"/>
              </w:rPr>
              <w:t>1</w:t>
            </w:r>
          </w:p>
        </w:tc>
        <w:tc>
          <w:tcPr>
            <w:tcW w:w="159" w:type="pct"/>
            <w:shd w:val="clear" w:color="auto" w:fill="FFFFFF" w:themeFill="background1"/>
          </w:tcPr>
          <w:p w14:paraId="4C6CE120" w14:textId="713E320B" w:rsidR="005E0F1F" w:rsidRPr="00323D99" w:rsidRDefault="005E0F1F" w:rsidP="00A52A12">
            <w:pPr>
              <w:rPr>
                <w:rFonts w:cstheme="minorHAnsi"/>
              </w:rPr>
            </w:pPr>
            <w:r>
              <w:rPr>
                <w:rFonts w:cstheme="minorHAnsi"/>
              </w:rPr>
              <w:t>4</w:t>
            </w:r>
          </w:p>
        </w:tc>
        <w:tc>
          <w:tcPr>
            <w:tcW w:w="132" w:type="pct"/>
            <w:shd w:val="clear" w:color="auto" w:fill="FFFFFF" w:themeFill="background1"/>
          </w:tcPr>
          <w:p w14:paraId="08056551" w14:textId="7A12CF85" w:rsidR="005E0F1F" w:rsidRPr="00323D99" w:rsidRDefault="005E0F1F" w:rsidP="00A52A12">
            <w:pPr>
              <w:rPr>
                <w:rFonts w:cstheme="minorHAnsi"/>
              </w:rPr>
            </w:pPr>
            <w:r>
              <w:rPr>
                <w:rFonts w:cstheme="minorHAnsi"/>
              </w:rPr>
              <w:t>4</w:t>
            </w:r>
          </w:p>
        </w:tc>
        <w:tc>
          <w:tcPr>
            <w:tcW w:w="945" w:type="pct"/>
            <w:shd w:val="clear" w:color="auto" w:fill="FFFFFF" w:themeFill="background1"/>
          </w:tcPr>
          <w:p w14:paraId="4A8D8565" w14:textId="79468D34" w:rsidR="005E0F1F" w:rsidRPr="005E0F1F" w:rsidRDefault="005E0F1F" w:rsidP="005E0F1F">
            <w:pPr>
              <w:rPr>
                <w:rFonts w:ascii="Calibri" w:eastAsia="Calibri" w:hAnsi="Calibri" w:cs="Calibri"/>
              </w:rPr>
            </w:pPr>
            <w:r>
              <w:rPr>
                <w:rFonts w:ascii="Calibri" w:eastAsia="Calibri" w:hAnsi="Calibri" w:cs="Calibri"/>
              </w:rPr>
              <w:t>I</w:t>
            </w:r>
            <w:r w:rsidRPr="005E0F1F">
              <w:rPr>
                <w:rFonts w:ascii="Calibri" w:eastAsia="Calibri" w:hAnsi="Calibri" w:cs="Calibri"/>
              </w:rPr>
              <w:t>n case of an emergency, please pull nearest fire alarm and ensure all participants leave the venue calmly and safely.  </w:t>
            </w:r>
          </w:p>
          <w:p w14:paraId="32435A32" w14:textId="77777777" w:rsidR="005E0F1F" w:rsidRPr="005E0F1F" w:rsidRDefault="005E0F1F" w:rsidP="005E0F1F">
            <w:pPr>
              <w:rPr>
                <w:rFonts w:ascii="Calibri" w:eastAsia="Calibri" w:hAnsi="Calibri" w:cs="Calibri"/>
              </w:rPr>
            </w:pPr>
            <w:r w:rsidRPr="005E0F1F">
              <w:rPr>
                <w:rFonts w:ascii="Calibri" w:eastAsia="Calibri" w:hAnsi="Calibri" w:cs="Calibri"/>
              </w:rPr>
              <w:t> </w:t>
            </w:r>
          </w:p>
          <w:p w14:paraId="5CE7F638" w14:textId="77777777" w:rsidR="005E0F1F" w:rsidRPr="005E0F1F" w:rsidRDefault="005E0F1F" w:rsidP="005E0F1F">
            <w:pPr>
              <w:rPr>
                <w:rFonts w:ascii="Calibri" w:eastAsia="Calibri" w:hAnsi="Calibri" w:cs="Calibri"/>
              </w:rPr>
            </w:pPr>
            <w:r w:rsidRPr="005E0F1F">
              <w:rPr>
                <w:rFonts w:ascii="Calibri" w:eastAsia="Calibri" w:hAnsi="Calibri" w:cs="Calibri"/>
              </w:rPr>
              <w:t>Once in a safe position to do so, call the emergency services on 999.  </w:t>
            </w:r>
          </w:p>
          <w:p w14:paraId="49DDBC2D" w14:textId="77777777" w:rsidR="005E0F1F" w:rsidRPr="005E0F1F" w:rsidRDefault="005E0F1F" w:rsidP="005E0F1F">
            <w:pPr>
              <w:rPr>
                <w:rFonts w:ascii="Calibri" w:eastAsia="Calibri" w:hAnsi="Calibri" w:cs="Calibri"/>
              </w:rPr>
            </w:pPr>
            <w:r w:rsidRPr="005E0F1F">
              <w:rPr>
                <w:rFonts w:ascii="Calibri" w:eastAsia="Calibri" w:hAnsi="Calibri" w:cs="Calibri"/>
              </w:rPr>
              <w:t>Any incidents need to be reported as soon as possible ensuring duty manager/health and safety officers have been informed. </w:t>
            </w:r>
          </w:p>
          <w:p w14:paraId="5A88F186" w14:textId="77777777" w:rsidR="005E0F1F" w:rsidRPr="005E0F1F" w:rsidRDefault="005E0F1F" w:rsidP="005E0F1F">
            <w:pPr>
              <w:rPr>
                <w:rFonts w:ascii="Calibri" w:eastAsia="Calibri" w:hAnsi="Calibri" w:cs="Calibri"/>
              </w:rPr>
            </w:pPr>
            <w:r w:rsidRPr="005E0F1F">
              <w:rPr>
                <w:rFonts w:ascii="Calibri" w:eastAsia="Calibri" w:hAnsi="Calibri" w:cs="Calibri"/>
              </w:rPr>
              <w:t> Follow SUSU incident report policy. </w:t>
            </w:r>
          </w:p>
          <w:p w14:paraId="520C7BFD" w14:textId="77777777" w:rsidR="005E0F1F" w:rsidRPr="00323D99" w:rsidRDefault="005E0F1F" w:rsidP="00A52A12">
            <w:pPr>
              <w:rPr>
                <w:rFonts w:ascii="Calibri" w:eastAsia="Calibri" w:hAnsi="Calibri" w:cs="Calibri"/>
              </w:rPr>
            </w:pPr>
          </w:p>
        </w:tc>
      </w:tr>
      <w:tr w:rsidR="005E0F1F" w14:paraId="09447B92" w14:textId="77777777" w:rsidTr="34B1511B">
        <w:trPr>
          <w:cantSplit/>
          <w:trHeight w:val="1296"/>
        </w:trPr>
        <w:tc>
          <w:tcPr>
            <w:tcW w:w="650" w:type="pct"/>
            <w:shd w:val="clear" w:color="auto" w:fill="FFFFFF" w:themeFill="background1"/>
          </w:tcPr>
          <w:p w14:paraId="60AD6F58" w14:textId="5891FCC0" w:rsidR="005E0F1F" w:rsidRPr="005E0F1F" w:rsidRDefault="4E41AC82" w:rsidP="005E0F1F">
            <w:pPr>
              <w:rPr>
                <w:rFonts w:ascii="Calibri" w:eastAsia="Calibri" w:hAnsi="Calibri" w:cs="Calibri"/>
              </w:rPr>
            </w:pPr>
            <w:r w:rsidRPr="34B1511B">
              <w:rPr>
                <w:rFonts w:ascii="Calibri" w:eastAsia="Calibri" w:hAnsi="Calibri" w:cs="Calibri"/>
              </w:rPr>
              <w:lastRenderedPageBreak/>
              <w:t>Manual handling, including setting up</w:t>
            </w:r>
            <w:r w:rsidR="179A5036" w:rsidRPr="34B1511B">
              <w:rPr>
                <w:rFonts w:ascii="Calibri" w:eastAsia="Calibri" w:hAnsi="Calibri" w:cs="Calibri"/>
              </w:rPr>
              <w:t xml:space="preserve"> and clear up</w:t>
            </w:r>
            <w:r w:rsidRPr="34B1511B">
              <w:rPr>
                <w:rFonts w:ascii="Calibri" w:eastAsia="Calibri" w:hAnsi="Calibri" w:cs="Calibri"/>
              </w:rPr>
              <w:t xml:space="preserve"> of equipment. E.g. table and chairs</w:t>
            </w:r>
            <w:r w:rsidR="17C40F96" w:rsidRPr="34B1511B">
              <w:rPr>
                <w:rFonts w:ascii="Calibri" w:eastAsia="Calibri" w:hAnsi="Calibri" w:cs="Calibri"/>
              </w:rPr>
              <w:t xml:space="preserve">, </w:t>
            </w:r>
            <w:r w:rsidR="42008D78" w:rsidRPr="34B1511B">
              <w:rPr>
                <w:rFonts w:ascii="Calibri" w:eastAsia="Calibri" w:hAnsi="Calibri" w:cs="Calibri"/>
              </w:rPr>
              <w:t>moving flint etc</w:t>
            </w:r>
          </w:p>
        </w:tc>
        <w:tc>
          <w:tcPr>
            <w:tcW w:w="742" w:type="pct"/>
            <w:shd w:val="clear" w:color="auto" w:fill="FFFFFF" w:themeFill="background1"/>
          </w:tcPr>
          <w:p w14:paraId="538C972F" w14:textId="77777777" w:rsidR="005E0F1F" w:rsidRDefault="005E0F1F" w:rsidP="00A52A12">
            <w:pPr>
              <w:rPr>
                <w:rFonts w:ascii="Calibri" w:eastAsia="Calibri" w:hAnsi="Calibri" w:cs="Calibri"/>
              </w:rPr>
            </w:pPr>
            <w:r w:rsidRPr="005E0F1F">
              <w:rPr>
                <w:rFonts w:ascii="Calibri" w:eastAsia="Calibri" w:hAnsi="Calibri" w:cs="Calibri"/>
              </w:rPr>
              <w:t>Bruising or broken bones from tripping over table and chairs </w:t>
            </w:r>
          </w:p>
          <w:p w14:paraId="72E5C843" w14:textId="77777777" w:rsidR="00344E5E" w:rsidRDefault="00344E5E" w:rsidP="00A52A12">
            <w:pPr>
              <w:rPr>
                <w:rFonts w:ascii="Calibri" w:eastAsia="Calibri" w:hAnsi="Calibri" w:cs="Calibri"/>
              </w:rPr>
            </w:pPr>
          </w:p>
          <w:p w14:paraId="78955D2E" w14:textId="71C7C84C" w:rsidR="00344E5E" w:rsidRPr="005E0F1F" w:rsidRDefault="00344E5E" w:rsidP="00A52A12">
            <w:pPr>
              <w:rPr>
                <w:rFonts w:ascii="Calibri" w:eastAsia="Calibri" w:hAnsi="Calibri" w:cs="Calibri"/>
              </w:rPr>
            </w:pPr>
            <w:r>
              <w:rPr>
                <w:rFonts w:ascii="Calibri" w:eastAsia="Calibri" w:hAnsi="Calibri" w:cs="Calibri"/>
              </w:rPr>
              <w:t>Crushing injuries to fingers, hands and feet</w:t>
            </w:r>
            <w:r w:rsidR="006A1942">
              <w:rPr>
                <w:rFonts w:ascii="Calibri" w:eastAsia="Calibri" w:hAnsi="Calibri" w:cs="Calibri"/>
              </w:rPr>
              <w:t xml:space="preserve"> during collection/disposal.</w:t>
            </w:r>
          </w:p>
        </w:tc>
        <w:tc>
          <w:tcPr>
            <w:tcW w:w="530" w:type="pct"/>
            <w:shd w:val="clear" w:color="auto" w:fill="FFFFFF" w:themeFill="background1"/>
          </w:tcPr>
          <w:p w14:paraId="57D782DF" w14:textId="56405805" w:rsidR="005E0F1F" w:rsidRDefault="00033376" w:rsidP="00A52A12">
            <w:pPr>
              <w:rPr>
                <w:rFonts w:ascii="Calibri" w:eastAsia="Calibri" w:hAnsi="Calibri" w:cs="Calibri"/>
              </w:rPr>
            </w:pPr>
            <w:r w:rsidRPr="00033376">
              <w:rPr>
                <w:rFonts w:ascii="Calibri" w:eastAsia="Calibri" w:hAnsi="Calibri" w:cs="Calibri"/>
              </w:rPr>
              <w:t>Meeting organisers and attendees </w:t>
            </w:r>
          </w:p>
          <w:p w14:paraId="6A268428" w14:textId="77777777" w:rsidR="00033376" w:rsidRDefault="00033376" w:rsidP="00033376">
            <w:pPr>
              <w:rPr>
                <w:rFonts w:ascii="Calibri" w:eastAsia="Calibri" w:hAnsi="Calibri" w:cs="Calibri"/>
              </w:rPr>
            </w:pPr>
          </w:p>
          <w:p w14:paraId="1524A23A" w14:textId="77777777" w:rsidR="00033376" w:rsidRPr="00033376" w:rsidRDefault="00033376" w:rsidP="00033376">
            <w:pPr>
              <w:jc w:val="center"/>
              <w:rPr>
                <w:rFonts w:ascii="Calibri" w:eastAsia="Calibri" w:hAnsi="Calibri" w:cs="Calibri"/>
              </w:rPr>
            </w:pPr>
          </w:p>
        </w:tc>
        <w:tc>
          <w:tcPr>
            <w:tcW w:w="159" w:type="pct"/>
            <w:shd w:val="clear" w:color="auto" w:fill="FFFFFF" w:themeFill="background1"/>
          </w:tcPr>
          <w:p w14:paraId="39704FEE" w14:textId="1A9AA637" w:rsidR="005E0F1F" w:rsidRDefault="006A1942" w:rsidP="00A52A12">
            <w:pPr>
              <w:rPr>
                <w:rFonts w:cstheme="minorHAnsi"/>
              </w:rPr>
            </w:pPr>
            <w:r>
              <w:rPr>
                <w:rFonts w:cstheme="minorHAnsi"/>
              </w:rPr>
              <w:t>3</w:t>
            </w:r>
          </w:p>
        </w:tc>
        <w:tc>
          <w:tcPr>
            <w:tcW w:w="159" w:type="pct"/>
            <w:shd w:val="clear" w:color="auto" w:fill="FFFFFF" w:themeFill="background1"/>
          </w:tcPr>
          <w:p w14:paraId="24B73488" w14:textId="5D56C46C" w:rsidR="005E0F1F" w:rsidRDefault="00033376" w:rsidP="00A52A12">
            <w:pPr>
              <w:rPr>
                <w:rFonts w:cstheme="minorHAnsi"/>
              </w:rPr>
            </w:pPr>
            <w:r>
              <w:rPr>
                <w:rFonts w:cstheme="minorHAnsi"/>
              </w:rPr>
              <w:t>3</w:t>
            </w:r>
          </w:p>
        </w:tc>
        <w:tc>
          <w:tcPr>
            <w:tcW w:w="159" w:type="pct"/>
            <w:shd w:val="clear" w:color="auto" w:fill="FFFFFF" w:themeFill="background1"/>
          </w:tcPr>
          <w:p w14:paraId="2366FB6E" w14:textId="7754DEDB" w:rsidR="005E0F1F" w:rsidRDefault="006A1942" w:rsidP="00A52A12">
            <w:pPr>
              <w:rPr>
                <w:rFonts w:cstheme="minorHAnsi"/>
              </w:rPr>
            </w:pPr>
            <w:r>
              <w:rPr>
                <w:rFonts w:cstheme="minorHAnsi"/>
              </w:rPr>
              <w:t>9</w:t>
            </w:r>
          </w:p>
        </w:tc>
        <w:tc>
          <w:tcPr>
            <w:tcW w:w="1206" w:type="pct"/>
            <w:shd w:val="clear" w:color="auto" w:fill="FFFFFF" w:themeFill="background1"/>
          </w:tcPr>
          <w:p w14:paraId="1CD64DA5" w14:textId="25270BBB" w:rsidR="00033376" w:rsidRPr="00033376" w:rsidRDefault="00033376" w:rsidP="00033376">
            <w:pPr>
              <w:rPr>
                <w:rFonts w:ascii="Calibri" w:eastAsia="Calibri" w:hAnsi="Calibri" w:cs="Calibri"/>
              </w:rPr>
            </w:pPr>
            <w:r>
              <w:rPr>
                <w:rFonts w:ascii="Calibri" w:eastAsia="Calibri" w:hAnsi="Calibri" w:cs="Calibri"/>
              </w:rPr>
              <w:t>Follow</w:t>
            </w:r>
            <w:r w:rsidRPr="00033376">
              <w:rPr>
                <w:rFonts w:ascii="Calibri" w:eastAsia="Calibri" w:hAnsi="Calibri" w:cs="Calibri"/>
              </w:rPr>
              <w:t xml:space="preserve"> manual handling guidelines. </w:t>
            </w:r>
          </w:p>
          <w:p w14:paraId="646D758D"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56438E6B" w14:textId="77777777" w:rsidR="00033376" w:rsidRPr="00033376" w:rsidRDefault="00033376" w:rsidP="00033376">
            <w:pPr>
              <w:rPr>
                <w:rFonts w:ascii="Calibri" w:eastAsia="Calibri" w:hAnsi="Calibri" w:cs="Calibri"/>
              </w:rPr>
            </w:pPr>
            <w:r w:rsidRPr="00033376">
              <w:rPr>
                <w:rFonts w:ascii="Calibri" w:eastAsia="Calibri" w:hAnsi="Calibri" w:cs="Calibri"/>
              </w:rPr>
              <w:t>Ensure that at least 2 people carry tables or other bulky items. </w:t>
            </w:r>
          </w:p>
          <w:p w14:paraId="78BB83CC"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4CBC1CA6" w14:textId="77777777" w:rsidR="00033376" w:rsidRPr="00033376" w:rsidRDefault="00033376" w:rsidP="00033376">
            <w:pPr>
              <w:rPr>
                <w:rFonts w:ascii="Calibri" w:eastAsia="Calibri" w:hAnsi="Calibri" w:cs="Calibri"/>
              </w:rPr>
            </w:pPr>
            <w:r w:rsidRPr="00033376">
              <w:rPr>
                <w:rFonts w:ascii="Calibri" w:eastAsia="Calibri" w:hAnsi="Calibri" w:cs="Calibri"/>
              </w:rPr>
              <w:t>Setting up tables will be done by organisers. </w:t>
            </w:r>
          </w:p>
          <w:p w14:paraId="67A3E9BD"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164AE4E9" w14:textId="77777777" w:rsidR="00033376" w:rsidRPr="00033376" w:rsidRDefault="00033376" w:rsidP="00033376">
            <w:pPr>
              <w:rPr>
                <w:rFonts w:ascii="Calibri" w:eastAsia="Calibri" w:hAnsi="Calibri" w:cs="Calibri"/>
              </w:rPr>
            </w:pPr>
            <w:r w:rsidRPr="00033376">
              <w:rPr>
                <w:rFonts w:ascii="Calibri" w:eastAsia="Calibri" w:hAnsi="Calibri" w:cs="Calibri"/>
              </w:rPr>
              <w:t>Work in teams when handling other large and bulky items. </w:t>
            </w:r>
          </w:p>
          <w:p w14:paraId="523C6BAD"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3C04779E" w14:textId="7B740F41" w:rsidR="00033376" w:rsidRDefault="006A1942" w:rsidP="00033376">
            <w:pPr>
              <w:rPr>
                <w:rFonts w:ascii="Calibri" w:eastAsia="Calibri" w:hAnsi="Calibri" w:cs="Calibri"/>
              </w:rPr>
            </w:pPr>
            <w:r>
              <w:rPr>
                <w:rFonts w:ascii="Calibri" w:eastAsia="Calibri" w:hAnsi="Calibri" w:cs="Calibri"/>
              </w:rPr>
              <w:t>The use of gloves whenev</w:t>
            </w:r>
            <w:r w:rsidR="006477A5">
              <w:rPr>
                <w:rFonts w:ascii="Calibri" w:eastAsia="Calibri" w:hAnsi="Calibri" w:cs="Calibri"/>
              </w:rPr>
              <w:t>e</w:t>
            </w:r>
            <w:r>
              <w:rPr>
                <w:rFonts w:ascii="Calibri" w:eastAsia="Calibri" w:hAnsi="Calibri" w:cs="Calibri"/>
              </w:rPr>
              <w:t>r handling flint</w:t>
            </w:r>
            <w:r w:rsidR="006477A5">
              <w:rPr>
                <w:rFonts w:ascii="Calibri" w:eastAsia="Calibri" w:hAnsi="Calibri" w:cs="Calibri"/>
              </w:rPr>
              <w:t xml:space="preserve"> and glasses to ensure no debris hits the eyes. </w:t>
            </w:r>
            <w:r w:rsidR="00033376" w:rsidRPr="00033376">
              <w:rPr>
                <w:rFonts w:ascii="Calibri" w:eastAsia="Calibri" w:hAnsi="Calibri" w:cs="Calibri"/>
              </w:rPr>
              <w:t> </w:t>
            </w:r>
          </w:p>
          <w:p w14:paraId="20ACB3BB" w14:textId="77777777" w:rsidR="006477A5" w:rsidRDefault="006477A5" w:rsidP="00033376">
            <w:pPr>
              <w:rPr>
                <w:rFonts w:ascii="Calibri" w:eastAsia="Calibri" w:hAnsi="Calibri" w:cs="Calibri"/>
              </w:rPr>
            </w:pPr>
          </w:p>
          <w:p w14:paraId="39AA277B" w14:textId="7BE85959" w:rsidR="006477A5" w:rsidRDefault="006477A5" w:rsidP="00033376">
            <w:pPr>
              <w:rPr>
                <w:rFonts w:ascii="Calibri" w:eastAsia="Calibri" w:hAnsi="Calibri" w:cs="Calibri"/>
              </w:rPr>
            </w:pPr>
            <w:r>
              <w:rPr>
                <w:rFonts w:ascii="Calibri" w:eastAsia="Calibri" w:hAnsi="Calibri" w:cs="Calibri"/>
              </w:rPr>
              <w:t xml:space="preserve">Mechanical aids for larger quantities. </w:t>
            </w:r>
          </w:p>
          <w:p w14:paraId="1471915A" w14:textId="77777777" w:rsidR="006477A5" w:rsidRPr="00033376" w:rsidRDefault="006477A5" w:rsidP="00033376">
            <w:pPr>
              <w:rPr>
                <w:rFonts w:ascii="Calibri" w:eastAsia="Calibri" w:hAnsi="Calibri" w:cs="Calibri"/>
              </w:rPr>
            </w:pPr>
          </w:p>
          <w:p w14:paraId="126DBCD9" w14:textId="77777777" w:rsidR="00033376" w:rsidRPr="00033376" w:rsidRDefault="00033376" w:rsidP="00033376">
            <w:pPr>
              <w:rPr>
                <w:rFonts w:ascii="Calibri" w:eastAsia="Calibri" w:hAnsi="Calibri" w:cs="Calibri"/>
              </w:rPr>
            </w:pPr>
            <w:r w:rsidRPr="00033376">
              <w:rPr>
                <w:rFonts w:ascii="Calibri" w:eastAsia="Calibri" w:hAnsi="Calibri" w:cs="Calibri"/>
              </w:rPr>
              <w:t>Make sure anyone with any pre-existing conditions isn’t doing any unnecessary lifting and they are comfortable. </w:t>
            </w:r>
          </w:p>
          <w:p w14:paraId="40C88360" w14:textId="77777777" w:rsidR="005E0F1F" w:rsidRPr="005E0F1F" w:rsidRDefault="005E0F1F" w:rsidP="005E0F1F">
            <w:pPr>
              <w:rPr>
                <w:rFonts w:ascii="Calibri" w:eastAsia="Calibri" w:hAnsi="Calibri" w:cs="Calibri"/>
              </w:rPr>
            </w:pPr>
          </w:p>
        </w:tc>
        <w:tc>
          <w:tcPr>
            <w:tcW w:w="159" w:type="pct"/>
            <w:shd w:val="clear" w:color="auto" w:fill="FFFFFF" w:themeFill="background1"/>
          </w:tcPr>
          <w:p w14:paraId="6764E099" w14:textId="65F9B988" w:rsidR="005E0F1F" w:rsidRDefault="00033376" w:rsidP="00A52A12">
            <w:pPr>
              <w:rPr>
                <w:rFonts w:cstheme="minorHAnsi"/>
              </w:rPr>
            </w:pPr>
            <w:r>
              <w:rPr>
                <w:rFonts w:cstheme="minorHAnsi"/>
              </w:rPr>
              <w:t>1</w:t>
            </w:r>
          </w:p>
        </w:tc>
        <w:tc>
          <w:tcPr>
            <w:tcW w:w="159" w:type="pct"/>
            <w:shd w:val="clear" w:color="auto" w:fill="FFFFFF" w:themeFill="background1"/>
          </w:tcPr>
          <w:p w14:paraId="24094EE9" w14:textId="384F83E1" w:rsidR="005E0F1F" w:rsidRDefault="00033376" w:rsidP="00A52A12">
            <w:pPr>
              <w:rPr>
                <w:rFonts w:cstheme="minorHAnsi"/>
              </w:rPr>
            </w:pPr>
            <w:r>
              <w:rPr>
                <w:rFonts w:cstheme="minorHAnsi"/>
              </w:rPr>
              <w:t>3</w:t>
            </w:r>
          </w:p>
        </w:tc>
        <w:tc>
          <w:tcPr>
            <w:tcW w:w="132" w:type="pct"/>
            <w:shd w:val="clear" w:color="auto" w:fill="FFFFFF" w:themeFill="background1"/>
          </w:tcPr>
          <w:p w14:paraId="142507C1" w14:textId="5D8310AC" w:rsidR="005E0F1F" w:rsidRDefault="00033376" w:rsidP="00A52A12">
            <w:pPr>
              <w:rPr>
                <w:rFonts w:cstheme="minorHAnsi"/>
              </w:rPr>
            </w:pPr>
            <w:r>
              <w:rPr>
                <w:rFonts w:cstheme="minorHAnsi"/>
              </w:rPr>
              <w:t>3</w:t>
            </w:r>
          </w:p>
        </w:tc>
        <w:tc>
          <w:tcPr>
            <w:tcW w:w="945" w:type="pct"/>
            <w:shd w:val="clear" w:color="auto" w:fill="FFFFFF" w:themeFill="background1"/>
          </w:tcPr>
          <w:p w14:paraId="611D6559" w14:textId="77777777" w:rsidR="00033376" w:rsidRPr="00033376" w:rsidRDefault="00033376" w:rsidP="00033376">
            <w:pPr>
              <w:rPr>
                <w:rFonts w:ascii="Calibri" w:eastAsia="Calibri" w:hAnsi="Calibri" w:cs="Calibri"/>
              </w:rPr>
            </w:pPr>
            <w:r w:rsidRPr="00033376">
              <w:rPr>
                <w:rFonts w:ascii="Calibri" w:eastAsia="Calibri" w:hAnsi="Calibri" w:cs="Calibri"/>
              </w:rPr>
              <w:t>Seek assistance from facilities staff/venue staff if needed. </w:t>
            </w:r>
          </w:p>
          <w:p w14:paraId="3FC5FF71"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29E57269" w14:textId="77777777" w:rsidR="00033376" w:rsidRPr="00033376" w:rsidRDefault="00033376" w:rsidP="00033376">
            <w:pPr>
              <w:rPr>
                <w:rFonts w:ascii="Calibri" w:eastAsia="Calibri" w:hAnsi="Calibri" w:cs="Calibri"/>
              </w:rPr>
            </w:pPr>
            <w:r w:rsidRPr="00033376">
              <w:rPr>
                <w:rFonts w:ascii="Calibri" w:eastAsia="Calibri" w:hAnsi="Calibri" w:cs="Calibri"/>
              </w:rPr>
              <w:t>Seek medical attention from SUSU/venue Reception if in need. </w:t>
            </w:r>
          </w:p>
          <w:p w14:paraId="6262F03F"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08A79361" w14:textId="77777777" w:rsidR="00033376" w:rsidRPr="00033376" w:rsidRDefault="00033376" w:rsidP="00033376">
            <w:pPr>
              <w:rPr>
                <w:rFonts w:ascii="Calibri" w:eastAsia="Calibri" w:hAnsi="Calibri" w:cs="Calibri"/>
              </w:rPr>
            </w:pPr>
            <w:r w:rsidRPr="00033376">
              <w:rPr>
                <w:rFonts w:ascii="Calibri" w:eastAsia="Calibri" w:hAnsi="Calibri" w:cs="Calibri"/>
              </w:rPr>
              <w:t>Contact emergency services if needed. </w:t>
            </w:r>
          </w:p>
          <w:p w14:paraId="1FCDB8B2"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323350F1" w14:textId="77777777" w:rsidR="00033376" w:rsidRPr="00033376" w:rsidRDefault="00033376" w:rsidP="00033376">
            <w:pPr>
              <w:rPr>
                <w:rFonts w:ascii="Calibri" w:eastAsia="Calibri" w:hAnsi="Calibri" w:cs="Calibri"/>
              </w:rPr>
            </w:pPr>
            <w:r w:rsidRPr="00033376">
              <w:rPr>
                <w:rFonts w:ascii="Calibri" w:eastAsia="Calibri" w:hAnsi="Calibri" w:cs="Calibri"/>
              </w:rPr>
              <w:t>All incidents are to be reported on the as soon as possible ensuring the duty manager/health and safety officer have been informed.  </w:t>
            </w:r>
          </w:p>
          <w:p w14:paraId="75B503F1"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3C651EF3" w14:textId="77777777" w:rsidR="00033376" w:rsidRPr="00033376" w:rsidRDefault="00033376" w:rsidP="00033376">
            <w:pPr>
              <w:rPr>
                <w:rFonts w:ascii="Calibri" w:eastAsia="Calibri" w:hAnsi="Calibri" w:cs="Calibri"/>
              </w:rPr>
            </w:pPr>
            <w:r w:rsidRPr="00033376">
              <w:rPr>
                <w:rFonts w:ascii="Calibri" w:eastAsia="Calibri" w:hAnsi="Calibri" w:cs="Calibri"/>
              </w:rPr>
              <w:t xml:space="preserve">Follow </w:t>
            </w:r>
            <w:hyperlink r:id="rId13" w:tgtFrame="_blank" w:history="1">
              <w:r w:rsidRPr="00033376">
                <w:rPr>
                  <w:rStyle w:val="Hyperlink"/>
                  <w:rFonts w:ascii="Calibri" w:eastAsia="Calibri" w:hAnsi="Calibri" w:cs="Calibri"/>
                </w:rPr>
                <w:t>SUSU incident report policy.</w:t>
              </w:r>
            </w:hyperlink>
            <w:r w:rsidRPr="00033376">
              <w:rPr>
                <w:rFonts w:ascii="Calibri" w:eastAsia="Calibri" w:hAnsi="Calibri" w:cs="Calibri"/>
              </w:rPr>
              <w:t> </w:t>
            </w:r>
          </w:p>
          <w:p w14:paraId="6BA7390C" w14:textId="77777777" w:rsidR="005E0F1F" w:rsidRDefault="005E0F1F" w:rsidP="005E0F1F">
            <w:pPr>
              <w:rPr>
                <w:rFonts w:ascii="Calibri" w:eastAsia="Calibri" w:hAnsi="Calibri" w:cs="Calibri"/>
              </w:rPr>
            </w:pPr>
          </w:p>
        </w:tc>
      </w:tr>
      <w:tr w:rsidR="005E0F1F" w14:paraId="324071ED" w14:textId="77777777" w:rsidTr="34B1511B">
        <w:trPr>
          <w:cantSplit/>
          <w:trHeight w:val="1296"/>
        </w:trPr>
        <w:tc>
          <w:tcPr>
            <w:tcW w:w="650" w:type="pct"/>
            <w:shd w:val="clear" w:color="auto" w:fill="FFFFFF" w:themeFill="background1"/>
          </w:tcPr>
          <w:p w14:paraId="3F7BB571" w14:textId="2AF68EE8" w:rsidR="005E0F1F" w:rsidRPr="00033376" w:rsidRDefault="00033376" w:rsidP="00135E69">
            <w:pPr>
              <w:rPr>
                <w:rFonts w:ascii="Calibri" w:eastAsia="Calibri" w:hAnsi="Calibri" w:cs="Calibri"/>
              </w:rPr>
            </w:pPr>
            <w:r w:rsidRPr="00033376">
              <w:rPr>
                <w:rFonts w:ascii="Calibri" w:eastAsia="Calibri" w:hAnsi="Calibri" w:cs="Calibri"/>
              </w:rPr>
              <w:lastRenderedPageBreak/>
              <w:t xml:space="preserve">Inaccessibility </w:t>
            </w:r>
          </w:p>
        </w:tc>
        <w:tc>
          <w:tcPr>
            <w:tcW w:w="742" w:type="pct"/>
            <w:shd w:val="clear" w:color="auto" w:fill="FFFFFF" w:themeFill="background1"/>
          </w:tcPr>
          <w:p w14:paraId="07EC8E64" w14:textId="705EB5F7" w:rsidR="005E0F1F" w:rsidRDefault="00033376" w:rsidP="00135E69">
            <w:pPr>
              <w:rPr>
                <w:rFonts w:ascii="Calibri" w:eastAsia="Calibri" w:hAnsi="Calibri" w:cs="Calibri"/>
              </w:rPr>
            </w:pPr>
            <w:r w:rsidRPr="00033376">
              <w:rPr>
                <w:rFonts w:ascii="Calibri" w:eastAsia="Calibri" w:hAnsi="Calibri" w:cs="Calibri"/>
              </w:rPr>
              <w:t>Physical injury, distress, exclusion  </w:t>
            </w:r>
            <w:r w:rsidR="005E0F1F">
              <w:rPr>
                <w:rFonts w:ascii="Calibri" w:eastAsia="Calibri" w:hAnsi="Calibri" w:cs="Calibri"/>
              </w:rPr>
              <w:t xml:space="preserve">  </w:t>
            </w:r>
          </w:p>
        </w:tc>
        <w:tc>
          <w:tcPr>
            <w:tcW w:w="530" w:type="pct"/>
            <w:shd w:val="clear" w:color="auto" w:fill="FFFFFF" w:themeFill="background1"/>
          </w:tcPr>
          <w:p w14:paraId="191F39BE" w14:textId="5E7D7929" w:rsidR="005E0F1F" w:rsidRDefault="005E0F1F"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78011C40" w:rsidR="005E0F1F" w:rsidRPr="004E2DE5" w:rsidRDefault="00033376" w:rsidP="00135E69">
            <w:pPr>
              <w:rPr>
                <w:rFonts w:eastAsia="Calibri" w:cstheme="minorHAnsi"/>
                <w:bCs/>
                <w:sz w:val="20"/>
                <w:szCs w:val="20"/>
              </w:rPr>
            </w:pPr>
            <w:r>
              <w:rPr>
                <w:rFonts w:eastAsia="Calibri" w:cstheme="minorHAnsi"/>
                <w:bCs/>
                <w:sz w:val="20"/>
                <w:szCs w:val="20"/>
              </w:rPr>
              <w:t>2</w:t>
            </w:r>
          </w:p>
        </w:tc>
        <w:tc>
          <w:tcPr>
            <w:tcW w:w="159" w:type="pct"/>
            <w:shd w:val="clear" w:color="auto" w:fill="FFFFFF" w:themeFill="background1"/>
          </w:tcPr>
          <w:p w14:paraId="6654D938" w14:textId="5DA5AE52" w:rsidR="005E0F1F" w:rsidRPr="004E2DE5" w:rsidRDefault="00033376" w:rsidP="00135E69">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601E17FA" w14:textId="381D6F5C" w:rsidR="005E0F1F" w:rsidRPr="004E2DE5" w:rsidRDefault="00033376" w:rsidP="00135E69">
            <w:pPr>
              <w:rPr>
                <w:rFonts w:eastAsia="Calibri" w:cstheme="minorHAnsi"/>
                <w:bCs/>
                <w:sz w:val="20"/>
                <w:szCs w:val="20"/>
              </w:rPr>
            </w:pPr>
            <w:r>
              <w:rPr>
                <w:rFonts w:eastAsia="Calibri" w:cstheme="minorHAnsi"/>
                <w:bCs/>
                <w:sz w:val="20"/>
                <w:szCs w:val="20"/>
              </w:rPr>
              <w:t>6</w:t>
            </w:r>
          </w:p>
        </w:tc>
        <w:tc>
          <w:tcPr>
            <w:tcW w:w="1206" w:type="pct"/>
            <w:shd w:val="clear" w:color="auto" w:fill="FFFFFF" w:themeFill="background1"/>
          </w:tcPr>
          <w:p w14:paraId="5B3F7FF7" w14:textId="77777777" w:rsidR="00033376" w:rsidRPr="00033376" w:rsidRDefault="00033376" w:rsidP="00033376">
            <w:pPr>
              <w:rPr>
                <w:rFonts w:ascii="Calibri" w:eastAsia="Calibri" w:hAnsi="Calibri" w:cs="Calibri"/>
              </w:rPr>
            </w:pPr>
            <w:r w:rsidRPr="00033376">
              <w:rPr>
                <w:rFonts w:ascii="Calibri" w:eastAsia="Calibri" w:hAnsi="Calibri" w:cs="Calibri"/>
              </w:rPr>
              <w:t>Committee checks on space, lighting, access, tech available, etc. </w:t>
            </w:r>
          </w:p>
          <w:p w14:paraId="779CFEFB" w14:textId="0C64AF23" w:rsidR="00033376" w:rsidRPr="00033376" w:rsidRDefault="00033376" w:rsidP="00033376">
            <w:pPr>
              <w:rPr>
                <w:rFonts w:ascii="Calibri" w:eastAsia="Calibri" w:hAnsi="Calibri" w:cs="Calibri"/>
              </w:rPr>
            </w:pPr>
            <w:r w:rsidRPr="00033376">
              <w:rPr>
                <w:rFonts w:ascii="Calibri" w:eastAsia="Calibri" w:hAnsi="Calibri" w:cs="Calibri"/>
              </w:rPr>
              <w:t>  </w:t>
            </w:r>
          </w:p>
          <w:p w14:paraId="5CEED838" w14:textId="77777777" w:rsidR="00033376" w:rsidRPr="00033376" w:rsidRDefault="00033376" w:rsidP="00033376">
            <w:pPr>
              <w:rPr>
                <w:rFonts w:ascii="Calibri" w:eastAsia="Calibri" w:hAnsi="Calibri" w:cs="Calibri"/>
              </w:rPr>
            </w:pPr>
            <w:r w:rsidRPr="00033376">
              <w:rPr>
                <w:rFonts w:ascii="Calibri" w:eastAsia="Calibri" w:hAnsi="Calibri" w:cs="Calibri"/>
              </w:rPr>
              <w:t xml:space="preserve">Ensure space meets needs of members e.g. considering location &amp; accessibility of space (use </w:t>
            </w:r>
            <w:hyperlink r:id="rId14" w:tgtFrame="_blank" w:history="1">
              <w:r w:rsidRPr="00033376">
                <w:rPr>
                  <w:rStyle w:val="Hyperlink"/>
                  <w:rFonts w:ascii="Calibri" w:eastAsia="Calibri" w:hAnsi="Calibri" w:cs="Calibri"/>
                </w:rPr>
                <w:t>AcessAble</w:t>
              </w:r>
            </w:hyperlink>
            <w:r w:rsidRPr="00033376">
              <w:rPr>
                <w:rFonts w:ascii="Calibri" w:eastAsia="Calibri" w:hAnsi="Calibri" w:cs="Calibri"/>
              </w:rPr>
              <w:t xml:space="preserve"> database to check accessibility information of venues). </w:t>
            </w:r>
          </w:p>
          <w:p w14:paraId="51E9D20E"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2B569C73" w14:textId="77777777" w:rsidR="00033376" w:rsidRDefault="00033376" w:rsidP="00033376">
            <w:pPr>
              <w:rPr>
                <w:rFonts w:ascii="Calibri" w:eastAsia="Calibri" w:hAnsi="Calibri" w:cs="Calibri"/>
              </w:rPr>
            </w:pPr>
            <w:r>
              <w:rPr>
                <w:rFonts w:ascii="Calibri" w:eastAsia="Calibri" w:hAnsi="Calibri" w:cs="Calibri"/>
              </w:rPr>
              <w:t>C</w:t>
            </w:r>
            <w:r w:rsidRPr="00033376">
              <w:rPr>
                <w:rFonts w:ascii="Calibri" w:eastAsia="Calibri" w:hAnsi="Calibri" w:cs="Calibri"/>
              </w:rPr>
              <w:t>ommittee will consider accessibility requirements and ensure that the area chosen is as accessible as possible.</w:t>
            </w:r>
          </w:p>
          <w:p w14:paraId="43FB8E82" w14:textId="77777777" w:rsidR="00033376" w:rsidRDefault="00033376" w:rsidP="00033376">
            <w:pPr>
              <w:rPr>
                <w:rFonts w:ascii="Calibri" w:eastAsia="Calibri" w:hAnsi="Calibri" w:cs="Calibri"/>
              </w:rPr>
            </w:pPr>
          </w:p>
          <w:p w14:paraId="3856514F" w14:textId="51B76F7C" w:rsidR="00033376" w:rsidRDefault="00033376" w:rsidP="00033376">
            <w:pPr>
              <w:rPr>
                <w:rFonts w:ascii="Calibri" w:eastAsia="Calibri" w:hAnsi="Calibri" w:cs="Calibri"/>
              </w:rPr>
            </w:pPr>
            <w:r>
              <w:rPr>
                <w:rFonts w:ascii="Calibri" w:eastAsia="Calibri" w:hAnsi="Calibri" w:cs="Calibri"/>
              </w:rPr>
              <w:t>Consider asking all attendees if they have any accessibility requirements.</w:t>
            </w:r>
          </w:p>
          <w:p w14:paraId="01A3CA9F" w14:textId="77777777" w:rsidR="00033376" w:rsidRDefault="00033376" w:rsidP="00033376">
            <w:pPr>
              <w:rPr>
                <w:rFonts w:ascii="Calibri" w:eastAsia="Calibri" w:hAnsi="Calibri" w:cs="Calibri"/>
              </w:rPr>
            </w:pPr>
          </w:p>
          <w:p w14:paraId="122C4AA4" w14:textId="750B8DC1" w:rsidR="00033376" w:rsidRPr="00033376" w:rsidRDefault="00033376" w:rsidP="00033376">
            <w:pPr>
              <w:rPr>
                <w:rFonts w:ascii="Calibri" w:eastAsia="Calibri" w:hAnsi="Calibri" w:cs="Calibri"/>
              </w:rPr>
            </w:pPr>
            <w:r>
              <w:rPr>
                <w:rFonts w:ascii="Calibri" w:eastAsia="Calibri" w:hAnsi="Calibri" w:cs="Calibri"/>
              </w:rPr>
              <w:t xml:space="preserve">Include accessibility information in the promotion for your event. </w:t>
            </w:r>
            <w:r w:rsidRPr="00033376">
              <w:rPr>
                <w:rFonts w:ascii="Calibri" w:eastAsia="Calibri" w:hAnsi="Calibri" w:cs="Calibri"/>
              </w:rPr>
              <w:t> </w:t>
            </w:r>
          </w:p>
          <w:p w14:paraId="7D8ABB77" w14:textId="5C45E1A7" w:rsidR="005E0F1F" w:rsidRDefault="005E0F1F" w:rsidP="00135E69">
            <w:pPr>
              <w:rPr>
                <w:rFonts w:ascii="Calibri" w:eastAsia="Calibri" w:hAnsi="Calibri" w:cs="Calibri"/>
              </w:rPr>
            </w:pPr>
            <w:r>
              <w:rPr>
                <w:rFonts w:ascii="Calibri" w:eastAsia="Calibri" w:hAnsi="Calibri" w:cs="Calibri"/>
              </w:rPr>
              <w:t xml:space="preserve"> </w:t>
            </w:r>
          </w:p>
        </w:tc>
        <w:tc>
          <w:tcPr>
            <w:tcW w:w="159" w:type="pct"/>
            <w:shd w:val="clear" w:color="auto" w:fill="FFFFFF" w:themeFill="background1"/>
          </w:tcPr>
          <w:p w14:paraId="4E46C8C7" w14:textId="22E2BFF8" w:rsidR="005E0F1F" w:rsidRPr="004E2DE5" w:rsidRDefault="005E0F1F"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515E633D" w:rsidR="005E0F1F" w:rsidRPr="004E2DE5" w:rsidRDefault="00033376" w:rsidP="00135E69">
            <w:pPr>
              <w:rPr>
                <w:rFonts w:eastAsia="Calibri" w:cstheme="minorHAnsi"/>
                <w:bCs/>
                <w:sz w:val="20"/>
                <w:szCs w:val="20"/>
              </w:rPr>
            </w:pPr>
            <w:r>
              <w:rPr>
                <w:rFonts w:eastAsia="Calibri" w:cstheme="minorHAnsi"/>
                <w:bCs/>
                <w:sz w:val="20"/>
                <w:szCs w:val="20"/>
              </w:rPr>
              <w:t>3</w:t>
            </w:r>
          </w:p>
        </w:tc>
        <w:tc>
          <w:tcPr>
            <w:tcW w:w="132" w:type="pct"/>
            <w:shd w:val="clear" w:color="auto" w:fill="FFFFFF" w:themeFill="background1"/>
          </w:tcPr>
          <w:p w14:paraId="4032988E" w14:textId="272CEFF1" w:rsidR="005E0F1F" w:rsidRPr="004E2DE5" w:rsidRDefault="00033376" w:rsidP="00135E69">
            <w:pPr>
              <w:rPr>
                <w:rFonts w:eastAsia="Calibri" w:cstheme="minorHAnsi"/>
                <w:bCs/>
                <w:sz w:val="20"/>
                <w:szCs w:val="20"/>
              </w:rPr>
            </w:pPr>
            <w:r>
              <w:rPr>
                <w:rFonts w:eastAsia="Calibri" w:cstheme="minorHAnsi"/>
                <w:bCs/>
                <w:sz w:val="20"/>
                <w:szCs w:val="20"/>
              </w:rPr>
              <w:t>3</w:t>
            </w:r>
          </w:p>
        </w:tc>
        <w:tc>
          <w:tcPr>
            <w:tcW w:w="945" w:type="pct"/>
            <w:shd w:val="clear" w:color="auto" w:fill="FFFFFF" w:themeFill="background1"/>
          </w:tcPr>
          <w:p w14:paraId="68E173DF" w14:textId="77777777" w:rsidR="00033376" w:rsidRPr="00033376" w:rsidRDefault="00033376" w:rsidP="00033376">
            <w:pPr>
              <w:rPr>
                <w:rFonts w:ascii="Calibri" w:eastAsia="Calibri" w:hAnsi="Calibri" w:cs="Calibri"/>
              </w:rPr>
            </w:pPr>
            <w:r w:rsidRPr="00033376">
              <w:rPr>
                <w:rFonts w:ascii="Calibri" w:eastAsia="Calibri" w:hAnsi="Calibri" w:cs="Calibri"/>
              </w:rPr>
              <w:t>Liaise with SUSU reception/Activities Team and UoS Room Booking team on available spaces for meetings. </w:t>
            </w:r>
          </w:p>
          <w:p w14:paraId="2C272674"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74FAEDF4" w14:textId="77777777" w:rsidR="00033376" w:rsidRPr="00033376" w:rsidRDefault="00033376" w:rsidP="00033376">
            <w:pPr>
              <w:rPr>
                <w:rFonts w:ascii="Calibri" w:eastAsia="Calibri" w:hAnsi="Calibri" w:cs="Calibri"/>
              </w:rPr>
            </w:pPr>
            <w:r w:rsidRPr="00033376">
              <w:rPr>
                <w:rFonts w:ascii="Calibri" w:eastAsia="Calibri" w:hAnsi="Calibri" w:cs="Calibri"/>
              </w:rPr>
              <w:t>Postpone meetings where space cannot be found. </w:t>
            </w:r>
          </w:p>
          <w:p w14:paraId="5987A439"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43B3FED7" w14:textId="77777777" w:rsidR="00033376" w:rsidRPr="00033376" w:rsidRDefault="00033376" w:rsidP="00033376">
            <w:pPr>
              <w:rPr>
                <w:rFonts w:ascii="Calibri" w:eastAsia="Calibri" w:hAnsi="Calibri" w:cs="Calibri"/>
              </w:rPr>
            </w:pPr>
            <w:r w:rsidRPr="00033376">
              <w:rPr>
                <w:rFonts w:ascii="Calibri" w:eastAsia="Calibri" w:hAnsi="Calibri" w:cs="Calibri"/>
              </w:rPr>
              <w:t>Welfare Officer to complete WIDE training. </w:t>
            </w:r>
          </w:p>
          <w:p w14:paraId="6B4459AA"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3830CD9D" w14:textId="77777777" w:rsidR="00033376" w:rsidRPr="00033376" w:rsidRDefault="00033376" w:rsidP="00033376">
            <w:pPr>
              <w:rPr>
                <w:rFonts w:ascii="Calibri" w:eastAsia="Calibri" w:hAnsi="Calibri" w:cs="Calibri"/>
              </w:rPr>
            </w:pPr>
            <w:r w:rsidRPr="00033376">
              <w:rPr>
                <w:rFonts w:ascii="Calibri" w:eastAsia="Calibri" w:hAnsi="Calibri" w:cs="Calibri"/>
              </w:rPr>
              <w:t>All incidents are to be reported on the as soon as possible ensuring the duty manager/health and safety officer have been informed.  </w:t>
            </w:r>
          </w:p>
          <w:p w14:paraId="434CC771"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738C17DC" w14:textId="77777777" w:rsidR="00033376" w:rsidRPr="00033376" w:rsidRDefault="00033376" w:rsidP="00033376">
            <w:pPr>
              <w:rPr>
                <w:rFonts w:ascii="Calibri" w:eastAsia="Calibri" w:hAnsi="Calibri" w:cs="Calibri"/>
              </w:rPr>
            </w:pPr>
            <w:r w:rsidRPr="00033376">
              <w:rPr>
                <w:rFonts w:ascii="Calibri" w:eastAsia="Calibri" w:hAnsi="Calibri" w:cs="Calibri"/>
              </w:rPr>
              <w:t xml:space="preserve">Follow </w:t>
            </w:r>
            <w:hyperlink r:id="rId15" w:tgtFrame="_blank" w:history="1">
              <w:r w:rsidRPr="00033376">
                <w:rPr>
                  <w:rStyle w:val="Hyperlink"/>
                  <w:rFonts w:ascii="Calibri" w:eastAsia="Calibri" w:hAnsi="Calibri" w:cs="Calibri"/>
                </w:rPr>
                <w:t>SUSU incident report policy.</w:t>
              </w:r>
            </w:hyperlink>
            <w:r w:rsidRPr="00033376">
              <w:rPr>
                <w:rFonts w:ascii="Calibri" w:eastAsia="Calibri" w:hAnsi="Calibri" w:cs="Calibri"/>
              </w:rPr>
              <w:t> </w:t>
            </w:r>
          </w:p>
          <w:p w14:paraId="70135F6B" w14:textId="3A7D02CE" w:rsidR="005E0F1F" w:rsidRDefault="005E0F1F" w:rsidP="00A750F7">
            <w:pPr>
              <w:rPr>
                <w:rFonts w:ascii="Calibri" w:eastAsia="Calibri" w:hAnsi="Calibri" w:cs="Calibri"/>
              </w:rPr>
            </w:pPr>
          </w:p>
        </w:tc>
      </w:tr>
      <w:tr w:rsidR="34B1511B" w14:paraId="5551BB43" w14:textId="77777777" w:rsidTr="34B1511B">
        <w:trPr>
          <w:cantSplit/>
          <w:trHeight w:val="300"/>
        </w:trPr>
        <w:tc>
          <w:tcPr>
            <w:tcW w:w="2002" w:type="dxa"/>
            <w:shd w:val="clear" w:color="auto" w:fill="FFFFFF" w:themeFill="background1"/>
          </w:tcPr>
          <w:p w14:paraId="37D1A3A4" w14:textId="1179CA68" w:rsidR="34B1511B" w:rsidRDefault="34B1511B" w:rsidP="34B1511B">
            <w:pPr>
              <w:spacing w:after="200" w:line="276" w:lineRule="auto"/>
            </w:pPr>
            <w:r w:rsidRPr="34B1511B">
              <w:rPr>
                <w:rFonts w:ascii="Calibri" w:eastAsia="Calibri" w:hAnsi="Calibri" w:cs="Calibri"/>
                <w:color w:val="000000" w:themeColor="text1"/>
              </w:rPr>
              <w:lastRenderedPageBreak/>
              <w:t>Adverse weather</w:t>
            </w:r>
          </w:p>
        </w:tc>
        <w:tc>
          <w:tcPr>
            <w:tcW w:w="2284" w:type="dxa"/>
            <w:shd w:val="clear" w:color="auto" w:fill="FFFFFF" w:themeFill="background1"/>
          </w:tcPr>
          <w:p w14:paraId="1CA318B4" w14:textId="78732586" w:rsidR="34B1511B" w:rsidRDefault="34B1511B" w:rsidP="34B1511B">
            <w:pPr>
              <w:spacing w:after="200" w:line="276" w:lineRule="auto"/>
            </w:pPr>
            <w:r w:rsidRPr="34B1511B">
              <w:rPr>
                <w:rFonts w:ascii="Calibri" w:eastAsia="Calibri" w:hAnsi="Calibri" w:cs="Calibri"/>
                <w:color w:val="000000" w:themeColor="text1"/>
              </w:rPr>
              <w:t xml:space="preserve">Injury, Illness, Slipping, Burns </w:t>
            </w:r>
          </w:p>
        </w:tc>
        <w:tc>
          <w:tcPr>
            <w:tcW w:w="1631" w:type="dxa"/>
            <w:shd w:val="clear" w:color="auto" w:fill="FFFFFF" w:themeFill="background1"/>
          </w:tcPr>
          <w:p w14:paraId="32294C06" w14:textId="6C36D1F8" w:rsidR="34B1511B" w:rsidRDefault="34B1511B" w:rsidP="34B1511B">
            <w:pPr>
              <w:spacing w:after="200" w:line="276" w:lineRule="auto"/>
            </w:pPr>
            <w:r w:rsidRPr="34B1511B">
              <w:rPr>
                <w:rFonts w:ascii="Calibri" w:eastAsia="Calibri" w:hAnsi="Calibri" w:cs="Calibri"/>
                <w:color w:val="000000" w:themeColor="text1"/>
              </w:rPr>
              <w:t xml:space="preserve">Event organisers, event attendees,  </w:t>
            </w:r>
          </w:p>
        </w:tc>
        <w:tc>
          <w:tcPr>
            <w:tcW w:w="489" w:type="dxa"/>
            <w:shd w:val="clear" w:color="auto" w:fill="FFFFFF" w:themeFill="background1"/>
          </w:tcPr>
          <w:p w14:paraId="69F24C48" w14:textId="333B9B27" w:rsidR="34B1511B" w:rsidRDefault="34B1511B" w:rsidP="34B1511B">
            <w:pPr>
              <w:spacing w:after="200" w:line="276" w:lineRule="auto"/>
            </w:pPr>
            <w:r w:rsidRPr="34B1511B">
              <w:rPr>
                <w:rFonts w:ascii="Calibri" w:eastAsia="Calibri" w:hAnsi="Calibri" w:cs="Calibri"/>
                <w:color w:val="000000" w:themeColor="text1"/>
              </w:rPr>
              <w:t>4</w:t>
            </w:r>
          </w:p>
        </w:tc>
        <w:tc>
          <w:tcPr>
            <w:tcW w:w="489" w:type="dxa"/>
            <w:shd w:val="clear" w:color="auto" w:fill="FFFFFF" w:themeFill="background1"/>
          </w:tcPr>
          <w:p w14:paraId="59FDDFED" w14:textId="17BFFCBC" w:rsidR="34B1511B" w:rsidRDefault="34B1511B" w:rsidP="34B1511B">
            <w:pPr>
              <w:spacing w:after="200" w:line="276" w:lineRule="auto"/>
            </w:pPr>
            <w:r w:rsidRPr="34B1511B">
              <w:rPr>
                <w:rFonts w:ascii="Calibri" w:eastAsia="Calibri" w:hAnsi="Calibri" w:cs="Calibri"/>
                <w:color w:val="000000" w:themeColor="text1"/>
              </w:rPr>
              <w:t>3</w:t>
            </w:r>
          </w:p>
        </w:tc>
        <w:tc>
          <w:tcPr>
            <w:tcW w:w="489" w:type="dxa"/>
            <w:shd w:val="clear" w:color="auto" w:fill="FFFFFF" w:themeFill="background1"/>
          </w:tcPr>
          <w:p w14:paraId="74801A45" w14:textId="05607291" w:rsidR="34B1511B" w:rsidRDefault="34B1511B" w:rsidP="34B1511B">
            <w:pPr>
              <w:spacing w:after="200" w:line="276" w:lineRule="auto"/>
            </w:pPr>
            <w:r w:rsidRPr="34B1511B">
              <w:rPr>
                <w:rFonts w:ascii="Calibri" w:eastAsia="Calibri" w:hAnsi="Calibri" w:cs="Calibri"/>
                <w:color w:val="000000" w:themeColor="text1"/>
              </w:rPr>
              <w:t>12</w:t>
            </w:r>
          </w:p>
        </w:tc>
        <w:tc>
          <w:tcPr>
            <w:tcW w:w="3712" w:type="dxa"/>
            <w:shd w:val="clear" w:color="auto" w:fill="FFFFFF" w:themeFill="background1"/>
          </w:tcPr>
          <w:p w14:paraId="47E23AC0" w14:textId="6B34D0C3" w:rsidR="34B1511B" w:rsidRDefault="34B1511B" w:rsidP="34B1511B">
            <w:pPr>
              <w:pStyle w:val="NoSpacing"/>
            </w:pPr>
            <w:r w:rsidRPr="34B1511B">
              <w:rPr>
                <w:rFonts w:ascii="Calibri" w:eastAsia="Calibri" w:hAnsi="Calibri" w:cs="Calibri"/>
                <w:color w:val="000000" w:themeColor="text1"/>
              </w:rPr>
              <w:t xml:space="preserve">Lead organiser to check the weather is suitable for activities on the day </w:t>
            </w:r>
          </w:p>
          <w:p w14:paraId="47EEA35D" w14:textId="3885735C" w:rsidR="34B1511B" w:rsidRDefault="34B1511B" w:rsidP="34B1511B">
            <w:pPr>
              <w:rPr>
                <w:rFonts w:ascii="Calibri" w:eastAsia="Calibri" w:hAnsi="Calibri" w:cs="Calibri"/>
                <w:color w:val="FF0000"/>
              </w:rPr>
            </w:pPr>
            <w:r w:rsidRPr="34B1511B">
              <w:rPr>
                <w:rFonts w:ascii="Calibri" w:eastAsia="Calibri" w:hAnsi="Calibri" w:cs="Calibri"/>
                <w:color w:val="000000" w:themeColor="text1"/>
              </w:rPr>
              <w:t xml:space="preserve">  </w:t>
            </w:r>
          </w:p>
          <w:p w14:paraId="1EE3CE9E" w14:textId="2534923F" w:rsidR="34B1511B" w:rsidRDefault="34B1511B" w:rsidP="34B1511B">
            <w:pPr>
              <w:pStyle w:val="NoSpacing"/>
            </w:pPr>
            <w:r w:rsidRPr="34B1511B">
              <w:rPr>
                <w:rFonts w:ascii="Calibri" w:eastAsia="Calibri" w:hAnsi="Calibri" w:cs="Calibri"/>
                <w:color w:val="000000" w:themeColor="text1"/>
              </w:rPr>
              <w:t>Warn those attending to prepare by wearing appropriate clothing and footwear e.g. via social media posts, email invites</w:t>
            </w:r>
          </w:p>
          <w:p w14:paraId="4F88EF97" w14:textId="6DAE04E5" w:rsidR="34B1511B" w:rsidRDefault="34B1511B" w:rsidP="34B1511B">
            <w:pPr>
              <w:pStyle w:val="NoSpacing"/>
              <w:rPr>
                <w:rFonts w:ascii="Calibri" w:eastAsia="Calibri" w:hAnsi="Calibri" w:cs="Calibri"/>
                <w:color w:val="000000" w:themeColor="text1"/>
              </w:rPr>
            </w:pPr>
          </w:p>
          <w:p w14:paraId="6DEA4321" w14:textId="106E60A9" w:rsidR="36198B4B" w:rsidRDefault="36198B4B" w:rsidP="34B1511B">
            <w:pPr>
              <w:pStyle w:val="NoSpacing"/>
              <w:rPr>
                <w:rFonts w:ascii="Calibri" w:eastAsia="Calibri" w:hAnsi="Calibri" w:cs="Calibri"/>
                <w:color w:val="000000" w:themeColor="text1"/>
              </w:rPr>
            </w:pPr>
            <w:r w:rsidRPr="34B1511B">
              <w:rPr>
                <w:rFonts w:ascii="Calibri" w:eastAsia="Calibri" w:hAnsi="Calibri" w:cs="Calibri"/>
                <w:color w:val="000000" w:themeColor="text1"/>
              </w:rPr>
              <w:t>In the event of</w:t>
            </w:r>
            <w:r w:rsidR="31F7CD62" w:rsidRPr="34B1511B">
              <w:rPr>
                <w:rFonts w:ascii="Calibri" w:eastAsia="Calibri" w:hAnsi="Calibri" w:cs="Calibri"/>
                <w:color w:val="000000" w:themeColor="text1"/>
              </w:rPr>
              <w:t xml:space="preserve"> rain or extreme sun, Archaeology Society has a gazebo tent with open sides so the event can take place</w:t>
            </w:r>
            <w:r w:rsidR="6CB208DD" w:rsidRPr="34B1511B">
              <w:rPr>
                <w:rFonts w:ascii="Calibri" w:eastAsia="Calibri" w:hAnsi="Calibri" w:cs="Calibri"/>
                <w:color w:val="000000" w:themeColor="text1"/>
              </w:rPr>
              <w:t xml:space="preserve"> </w:t>
            </w:r>
            <w:r w:rsidR="31F7CD62" w:rsidRPr="34B1511B">
              <w:rPr>
                <w:rFonts w:ascii="Calibri" w:eastAsia="Calibri" w:hAnsi="Calibri" w:cs="Calibri"/>
                <w:color w:val="000000" w:themeColor="text1"/>
              </w:rPr>
              <w:t>while still on the green</w:t>
            </w:r>
            <w:r w:rsidR="0897B601" w:rsidRPr="34B1511B">
              <w:rPr>
                <w:rFonts w:ascii="Calibri" w:eastAsia="Calibri" w:hAnsi="Calibri" w:cs="Calibri"/>
                <w:color w:val="000000" w:themeColor="text1"/>
              </w:rPr>
              <w:t xml:space="preserve">. The open sides will allow for ventilation </w:t>
            </w:r>
            <w:r w:rsidR="1F9AD1CE" w:rsidRPr="34B1511B">
              <w:rPr>
                <w:rFonts w:ascii="Calibri" w:eastAsia="Calibri" w:hAnsi="Calibri" w:cs="Calibri"/>
                <w:color w:val="000000" w:themeColor="text1"/>
              </w:rPr>
              <w:t>in case of i</w:t>
            </w:r>
            <w:r w:rsidR="1F9AD1CE">
              <w:t>nhalation of flint dust during the knapping process.</w:t>
            </w:r>
          </w:p>
          <w:p w14:paraId="58CB695D" w14:textId="1431649E" w:rsidR="34B1511B" w:rsidRDefault="34B1511B" w:rsidP="34B1511B">
            <w:r w:rsidRPr="34B1511B">
              <w:rPr>
                <w:rFonts w:ascii="Calibri" w:eastAsia="Calibri" w:hAnsi="Calibri" w:cs="Calibri"/>
                <w:color w:val="000000" w:themeColor="text1"/>
              </w:rPr>
              <w:t xml:space="preserve"> </w:t>
            </w:r>
          </w:p>
          <w:p w14:paraId="20E4C29F" w14:textId="0C48FA06" w:rsidR="34B1511B" w:rsidRDefault="34B1511B" w:rsidP="34B1511B">
            <w:pPr>
              <w:pStyle w:val="NoSpacing"/>
              <w:rPr>
                <w:rFonts w:ascii="Calibri" w:eastAsia="Calibri" w:hAnsi="Calibri" w:cs="Calibri"/>
                <w:color w:val="000000" w:themeColor="text1"/>
              </w:rPr>
            </w:pPr>
            <w:r w:rsidRPr="34B1511B">
              <w:rPr>
                <w:rFonts w:ascii="Calibri" w:eastAsia="Calibri" w:hAnsi="Calibri" w:cs="Calibri"/>
                <w:color w:val="000000" w:themeColor="text1"/>
              </w:rPr>
              <w:t xml:space="preserve">In the case of hot weather organisers to advice participants to bring/wear appropriate level sunscreen, hydrate </w:t>
            </w:r>
          </w:p>
          <w:p w14:paraId="031B8714" w14:textId="4F32C51E" w:rsidR="34B1511B" w:rsidRDefault="34B1511B" w:rsidP="34B1511B">
            <w:pPr>
              <w:pStyle w:val="NoSpacing"/>
              <w:rPr>
                <w:rFonts w:ascii="Calibri" w:eastAsia="Calibri" w:hAnsi="Calibri" w:cs="Calibri"/>
                <w:color w:val="000000" w:themeColor="text1"/>
              </w:rPr>
            </w:pPr>
          </w:p>
          <w:p w14:paraId="2F481F36" w14:textId="140DAC46" w:rsidR="34B1511B" w:rsidRDefault="34B1511B" w:rsidP="34B1511B">
            <w:pPr>
              <w:spacing w:after="200" w:line="276" w:lineRule="auto"/>
            </w:pPr>
            <w:r w:rsidRPr="34B1511B">
              <w:rPr>
                <w:rFonts w:ascii="Calibri" w:eastAsia="Calibri" w:hAnsi="Calibri" w:cs="Calibri"/>
                <w:color w:val="000000" w:themeColor="text1"/>
              </w:rPr>
              <w:t xml:space="preserve"> </w:t>
            </w:r>
          </w:p>
        </w:tc>
        <w:tc>
          <w:tcPr>
            <w:tcW w:w="489" w:type="dxa"/>
            <w:shd w:val="clear" w:color="auto" w:fill="FFFFFF" w:themeFill="background1"/>
          </w:tcPr>
          <w:p w14:paraId="28FAAC6A" w14:textId="535D9E4E" w:rsidR="34B1511B" w:rsidRDefault="34B1511B" w:rsidP="34B1511B">
            <w:pPr>
              <w:spacing w:after="200" w:line="276" w:lineRule="auto"/>
            </w:pPr>
            <w:r w:rsidRPr="34B1511B">
              <w:rPr>
                <w:rFonts w:ascii="Calibri" w:eastAsia="Calibri" w:hAnsi="Calibri" w:cs="Calibri"/>
                <w:color w:val="000000" w:themeColor="text1"/>
              </w:rPr>
              <w:t>4</w:t>
            </w:r>
          </w:p>
        </w:tc>
        <w:tc>
          <w:tcPr>
            <w:tcW w:w="489" w:type="dxa"/>
            <w:shd w:val="clear" w:color="auto" w:fill="FFFFFF" w:themeFill="background1"/>
          </w:tcPr>
          <w:p w14:paraId="5AD4B2E0" w14:textId="65B8642F" w:rsidR="34B1511B" w:rsidRDefault="34B1511B" w:rsidP="34B1511B">
            <w:pPr>
              <w:spacing w:after="200" w:line="276" w:lineRule="auto"/>
            </w:pPr>
            <w:r w:rsidRPr="34B1511B">
              <w:rPr>
                <w:rFonts w:ascii="Calibri" w:eastAsia="Calibri" w:hAnsi="Calibri" w:cs="Calibri"/>
                <w:color w:val="000000" w:themeColor="text1"/>
              </w:rPr>
              <w:t>1</w:t>
            </w:r>
          </w:p>
        </w:tc>
        <w:tc>
          <w:tcPr>
            <w:tcW w:w="406" w:type="dxa"/>
            <w:shd w:val="clear" w:color="auto" w:fill="FFFFFF" w:themeFill="background1"/>
          </w:tcPr>
          <w:p w14:paraId="365C12E2" w14:textId="1F0CFDC4" w:rsidR="34B1511B" w:rsidRDefault="34B1511B" w:rsidP="34B1511B">
            <w:pPr>
              <w:spacing w:after="200" w:line="276" w:lineRule="auto"/>
            </w:pPr>
            <w:r w:rsidRPr="34B1511B">
              <w:rPr>
                <w:rFonts w:ascii="Calibri" w:eastAsia="Calibri" w:hAnsi="Calibri" w:cs="Calibri"/>
                <w:color w:val="000000" w:themeColor="text1"/>
              </w:rPr>
              <w:t>4</w:t>
            </w:r>
          </w:p>
        </w:tc>
        <w:tc>
          <w:tcPr>
            <w:tcW w:w="2909" w:type="dxa"/>
            <w:shd w:val="clear" w:color="auto" w:fill="FFFFFF" w:themeFill="background1"/>
          </w:tcPr>
          <w:p w14:paraId="51A33047" w14:textId="16A00BA3" w:rsidR="34B1511B" w:rsidRDefault="34B1511B" w:rsidP="34B1511B">
            <w:pPr>
              <w:spacing w:after="200" w:line="276" w:lineRule="auto"/>
            </w:pPr>
            <w:r w:rsidRPr="34B1511B">
              <w:rPr>
                <w:rFonts w:ascii="Calibri" w:eastAsia="Calibri" w:hAnsi="Calibri" w:cs="Calibri"/>
                <w:color w:val="000000" w:themeColor="text1"/>
              </w:rPr>
              <w:t>If adverse weather is too extreme to be controlled, the event should ultimately be cancelled or postponed to a different date</w:t>
            </w:r>
          </w:p>
          <w:p w14:paraId="5CB2DEB0" w14:textId="72F017D0" w:rsidR="34B1511B" w:rsidRDefault="34B1511B" w:rsidP="34B1511B">
            <w:pPr>
              <w:spacing w:after="200" w:line="276" w:lineRule="auto"/>
              <w:rPr>
                <w:rFonts w:ascii="Calibri" w:eastAsia="Calibri" w:hAnsi="Calibri" w:cs="Calibri"/>
                <w:color w:val="000000" w:themeColor="text1"/>
              </w:rPr>
            </w:pPr>
          </w:p>
          <w:p w14:paraId="1F3890F1" w14:textId="64BA69E3" w:rsidR="77C76E07" w:rsidRDefault="77C76E07" w:rsidP="34B1511B">
            <w:pPr>
              <w:spacing w:after="200" w:line="276" w:lineRule="auto"/>
              <w:rPr>
                <w:rFonts w:ascii="Calibri" w:eastAsia="Calibri" w:hAnsi="Calibri" w:cs="Calibri"/>
                <w:color w:val="000000" w:themeColor="text1"/>
              </w:rPr>
            </w:pPr>
            <w:r w:rsidRPr="34B1511B">
              <w:rPr>
                <w:rFonts w:ascii="Calibri" w:eastAsia="Calibri" w:hAnsi="Calibri" w:cs="Calibri"/>
                <w:color w:val="000000" w:themeColor="text1"/>
              </w:rPr>
              <w:t xml:space="preserve">Cancellation timeframe will be in the week leading up to the event, when weather can be checked with more accuracy </w:t>
            </w:r>
          </w:p>
          <w:p w14:paraId="3FE28023" w14:textId="33CF9754" w:rsidR="77C76E07" w:rsidRDefault="77C76E07" w:rsidP="34B1511B">
            <w:pPr>
              <w:spacing w:after="200" w:line="276" w:lineRule="auto"/>
              <w:rPr>
                <w:rFonts w:ascii="Calibri" w:eastAsia="Calibri" w:hAnsi="Calibri" w:cs="Calibri"/>
                <w:color w:val="000000" w:themeColor="text1"/>
              </w:rPr>
            </w:pPr>
            <w:r w:rsidRPr="34B1511B">
              <w:rPr>
                <w:rFonts w:ascii="Calibri" w:eastAsia="Calibri" w:hAnsi="Calibri" w:cs="Calibri"/>
                <w:color w:val="000000" w:themeColor="text1"/>
              </w:rPr>
              <w:t>Dates of Cancellation timeframe: 25/09/25 - 2/10/25</w:t>
            </w:r>
          </w:p>
          <w:p w14:paraId="554F91AE" w14:textId="1388FEB3" w:rsidR="04E753EE" w:rsidRDefault="04E753EE" w:rsidP="34B1511B">
            <w:pPr>
              <w:pStyle w:val="NoSpacing"/>
            </w:pPr>
            <w:r w:rsidRPr="34B1511B">
              <w:rPr>
                <w:rFonts w:ascii="Calibri" w:eastAsia="Calibri" w:hAnsi="Calibri" w:cs="Calibri"/>
                <w:color w:val="000000" w:themeColor="text1"/>
              </w:rPr>
              <w:t>If Cancellation is required all relevant parties will be contacted.</w:t>
            </w:r>
          </w:p>
          <w:p w14:paraId="4AD2D7D3" w14:textId="2F908763" w:rsidR="04E753EE" w:rsidRPr="00BD67D2" w:rsidRDefault="04E753EE" w:rsidP="34B1511B">
            <w:pPr>
              <w:pStyle w:val="NoSpacing"/>
              <w:rPr>
                <w:lang w:val="fr-FR"/>
              </w:rPr>
            </w:pPr>
            <w:r w:rsidRPr="00BD67D2">
              <w:rPr>
                <w:rFonts w:ascii="Calibri" w:eastAsia="Calibri" w:hAnsi="Calibri" w:cs="Calibri"/>
                <w:color w:val="000000" w:themeColor="text1"/>
                <w:lang w:val="fr-FR"/>
              </w:rPr>
              <w:t xml:space="preserve">SUSU – </w:t>
            </w:r>
            <w:hyperlink r:id="rId16">
              <w:r w:rsidRPr="00BD67D2">
                <w:rPr>
                  <w:rStyle w:val="Hyperlink"/>
                  <w:rFonts w:ascii="Calibri" w:eastAsia="Calibri" w:hAnsi="Calibri" w:cs="Calibri"/>
                  <w:color w:val="0000FF"/>
                  <w:lang w:val="fr-FR"/>
                </w:rPr>
                <w:t>subookings@soto.ac.uk</w:t>
              </w:r>
            </w:hyperlink>
          </w:p>
          <w:p w14:paraId="36D037EA" w14:textId="69E4D514" w:rsidR="04E753EE" w:rsidRPr="00BD67D2" w:rsidRDefault="04E753EE" w:rsidP="34B1511B">
            <w:pPr>
              <w:pStyle w:val="NoSpacing"/>
              <w:rPr>
                <w:lang w:val="fr-FR"/>
              </w:rPr>
            </w:pPr>
            <w:r w:rsidRPr="00BD67D2">
              <w:rPr>
                <w:rFonts w:ascii="Calibri" w:eastAsia="Calibri" w:hAnsi="Calibri" w:cs="Calibri"/>
                <w:color w:val="000000" w:themeColor="text1"/>
                <w:lang w:val="fr-FR"/>
              </w:rPr>
              <w:t xml:space="preserve">Uni – </w:t>
            </w:r>
            <w:hyperlink r:id="rId17">
              <w:r w:rsidRPr="00BD67D2">
                <w:rPr>
                  <w:rStyle w:val="Hyperlink"/>
                  <w:rFonts w:ascii="Calibri" w:eastAsia="Calibri" w:hAnsi="Calibri" w:cs="Calibri"/>
                  <w:color w:val="0000FF"/>
                  <w:lang w:val="fr-FR"/>
                </w:rPr>
                <w:t>roombookings@soton.ac.uk</w:t>
              </w:r>
            </w:hyperlink>
            <w:r w:rsidRPr="00BD67D2">
              <w:rPr>
                <w:rFonts w:ascii="Calibri" w:eastAsia="Calibri" w:hAnsi="Calibri" w:cs="Calibri"/>
                <w:color w:val="000000" w:themeColor="text1"/>
                <w:lang w:val="fr-FR"/>
              </w:rPr>
              <w:t xml:space="preserve"> </w:t>
            </w:r>
          </w:p>
          <w:p w14:paraId="4DA7ACF2" w14:textId="6A9EBA34" w:rsidR="04E753EE" w:rsidRPr="00BD67D2" w:rsidRDefault="04E753EE" w:rsidP="34B1511B">
            <w:pPr>
              <w:rPr>
                <w:lang w:val="fr-FR"/>
              </w:rPr>
            </w:pPr>
            <w:r w:rsidRPr="00BD67D2">
              <w:rPr>
                <w:rFonts w:ascii="Calibri" w:eastAsia="Calibri" w:hAnsi="Calibri" w:cs="Calibri"/>
                <w:color w:val="000000" w:themeColor="text1"/>
                <w:lang w:val="fr-FR"/>
              </w:rPr>
              <w:t xml:space="preserve"> </w:t>
            </w:r>
          </w:p>
          <w:p w14:paraId="02735665" w14:textId="400E692A" w:rsidR="04E753EE" w:rsidRDefault="04E753EE" w:rsidP="34B1511B">
            <w:pPr>
              <w:pStyle w:val="NoSpacing"/>
              <w:spacing w:after="200" w:line="276" w:lineRule="auto"/>
            </w:pPr>
            <w:r w:rsidRPr="34B1511B">
              <w:rPr>
                <w:rFonts w:ascii="Calibri" w:eastAsia="Calibri" w:hAnsi="Calibri" w:cs="Calibri"/>
                <w:color w:val="000000" w:themeColor="text1"/>
              </w:rPr>
              <w:t>Or your external contacts</w:t>
            </w:r>
          </w:p>
        </w:tc>
      </w:tr>
      <w:tr w:rsidR="00033376" w14:paraId="140317D0" w14:textId="77777777" w:rsidTr="34B1511B">
        <w:trPr>
          <w:cantSplit/>
          <w:trHeight w:val="1296"/>
        </w:trPr>
        <w:tc>
          <w:tcPr>
            <w:tcW w:w="650" w:type="pct"/>
            <w:shd w:val="clear" w:color="auto" w:fill="FFFFFF" w:themeFill="background1"/>
          </w:tcPr>
          <w:p w14:paraId="2823B968" w14:textId="77777777" w:rsidR="00033376" w:rsidRDefault="00033376" w:rsidP="00135E69">
            <w:pPr>
              <w:rPr>
                <w:rFonts w:ascii="Calibri" w:eastAsia="Calibri" w:hAnsi="Calibri" w:cs="Calibri"/>
              </w:rPr>
            </w:pPr>
          </w:p>
          <w:p w14:paraId="12E2AF7F" w14:textId="77777777" w:rsidR="00033376" w:rsidRDefault="00033376" w:rsidP="00033376">
            <w:pPr>
              <w:rPr>
                <w:rFonts w:ascii="Calibri" w:eastAsia="Calibri" w:hAnsi="Calibri" w:cs="Calibri"/>
              </w:rPr>
            </w:pPr>
          </w:p>
          <w:p w14:paraId="7D596D8C" w14:textId="76330777" w:rsidR="00033376" w:rsidRPr="00033376" w:rsidRDefault="00033376" w:rsidP="00033376">
            <w:pPr>
              <w:rPr>
                <w:rFonts w:ascii="Calibri" w:eastAsia="Calibri" w:hAnsi="Calibri" w:cs="Calibri"/>
              </w:rPr>
            </w:pPr>
            <w:r w:rsidRPr="00033376">
              <w:rPr>
                <w:rFonts w:ascii="Calibri" w:eastAsia="Calibri" w:hAnsi="Calibri" w:cs="Calibri"/>
              </w:rPr>
              <w:t xml:space="preserve">Medical emergency  </w:t>
            </w:r>
          </w:p>
        </w:tc>
        <w:tc>
          <w:tcPr>
            <w:tcW w:w="742" w:type="pct"/>
            <w:shd w:val="clear" w:color="auto" w:fill="FFFFFF" w:themeFill="background1"/>
          </w:tcPr>
          <w:p w14:paraId="5DDD3149" w14:textId="77777777" w:rsidR="00033376" w:rsidRPr="00033376" w:rsidRDefault="00033376" w:rsidP="00033376">
            <w:pPr>
              <w:rPr>
                <w:rFonts w:ascii="Calibri" w:eastAsia="Calibri" w:hAnsi="Calibri" w:cs="Calibri"/>
              </w:rPr>
            </w:pPr>
            <w:r w:rsidRPr="00033376">
              <w:rPr>
                <w:rFonts w:ascii="Calibri" w:eastAsia="Calibri" w:hAnsi="Calibri" w:cs="Calibri"/>
              </w:rPr>
              <w:t>Members may sustain injury /become unwell  </w:t>
            </w:r>
          </w:p>
          <w:p w14:paraId="09B89C9B"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0A5CAD0B" w14:textId="77777777" w:rsidR="00033376" w:rsidRPr="00033376" w:rsidRDefault="00033376" w:rsidP="00033376">
            <w:pPr>
              <w:rPr>
                <w:rFonts w:ascii="Calibri" w:eastAsia="Calibri" w:hAnsi="Calibri" w:cs="Calibri"/>
              </w:rPr>
            </w:pPr>
            <w:r w:rsidRPr="00033376">
              <w:rPr>
                <w:rFonts w:ascii="Calibri" w:eastAsia="Calibri" w:hAnsi="Calibri" w:cs="Calibri"/>
              </w:rPr>
              <w:lastRenderedPageBreak/>
              <w:t>Pre-existing medical conditions, sickness, distress </w:t>
            </w:r>
          </w:p>
          <w:p w14:paraId="6ACC99AE" w14:textId="77777777" w:rsidR="00033376" w:rsidRPr="00033376" w:rsidRDefault="00033376" w:rsidP="00135E69">
            <w:pPr>
              <w:rPr>
                <w:rFonts w:ascii="Calibri" w:eastAsia="Calibri" w:hAnsi="Calibri" w:cs="Calibri"/>
              </w:rPr>
            </w:pPr>
          </w:p>
        </w:tc>
        <w:tc>
          <w:tcPr>
            <w:tcW w:w="530" w:type="pct"/>
            <w:shd w:val="clear" w:color="auto" w:fill="FFFFFF" w:themeFill="background1"/>
          </w:tcPr>
          <w:p w14:paraId="7117BDC3" w14:textId="70B2F685" w:rsidR="00033376" w:rsidRDefault="00033376" w:rsidP="00135E69">
            <w:pPr>
              <w:rPr>
                <w:rFonts w:ascii="Calibri" w:eastAsia="Calibri" w:hAnsi="Calibri" w:cs="Calibri"/>
              </w:rPr>
            </w:pPr>
            <w:r w:rsidRPr="00033376">
              <w:rPr>
                <w:rFonts w:ascii="Calibri" w:eastAsia="Calibri" w:hAnsi="Calibri" w:cs="Calibri"/>
              </w:rPr>
              <w:lastRenderedPageBreak/>
              <w:t>Members </w:t>
            </w:r>
          </w:p>
          <w:p w14:paraId="134C8EA4" w14:textId="77777777" w:rsidR="00033376" w:rsidRDefault="00033376" w:rsidP="00033376">
            <w:pPr>
              <w:rPr>
                <w:rFonts w:ascii="Calibri" w:eastAsia="Calibri" w:hAnsi="Calibri" w:cs="Calibri"/>
              </w:rPr>
            </w:pPr>
          </w:p>
          <w:p w14:paraId="217C2C93" w14:textId="77777777" w:rsidR="00033376" w:rsidRDefault="00033376" w:rsidP="00033376">
            <w:pPr>
              <w:rPr>
                <w:rFonts w:ascii="Calibri" w:eastAsia="Calibri" w:hAnsi="Calibri" w:cs="Calibri"/>
              </w:rPr>
            </w:pPr>
          </w:p>
          <w:p w14:paraId="463091EF" w14:textId="77777777" w:rsidR="00033376" w:rsidRPr="00033376" w:rsidRDefault="00033376" w:rsidP="00033376">
            <w:pPr>
              <w:jc w:val="center"/>
              <w:rPr>
                <w:rFonts w:ascii="Calibri" w:eastAsia="Calibri" w:hAnsi="Calibri" w:cs="Calibri"/>
              </w:rPr>
            </w:pPr>
          </w:p>
        </w:tc>
        <w:tc>
          <w:tcPr>
            <w:tcW w:w="159" w:type="pct"/>
            <w:shd w:val="clear" w:color="auto" w:fill="FFFFFF" w:themeFill="background1"/>
          </w:tcPr>
          <w:p w14:paraId="505B630D" w14:textId="0267F03E" w:rsidR="00033376" w:rsidRDefault="00033376"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CF3D2C5" w14:textId="68782A2D" w:rsidR="00033376" w:rsidRDefault="00033376"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10E9C2BC" w14:textId="64F6EE45" w:rsidR="00033376" w:rsidRDefault="00033376" w:rsidP="00135E69">
            <w:pPr>
              <w:rPr>
                <w:rFonts w:eastAsia="Calibri" w:cstheme="minorHAnsi"/>
                <w:bCs/>
                <w:sz w:val="20"/>
                <w:szCs w:val="20"/>
              </w:rPr>
            </w:pPr>
            <w:r>
              <w:rPr>
                <w:rFonts w:eastAsia="Calibri" w:cstheme="minorHAnsi"/>
                <w:bCs/>
                <w:sz w:val="20"/>
                <w:szCs w:val="20"/>
              </w:rPr>
              <w:t>5</w:t>
            </w:r>
          </w:p>
        </w:tc>
        <w:tc>
          <w:tcPr>
            <w:tcW w:w="1206" w:type="pct"/>
            <w:shd w:val="clear" w:color="auto" w:fill="FFFFFF" w:themeFill="background1"/>
          </w:tcPr>
          <w:p w14:paraId="3F531077" w14:textId="77777777" w:rsidR="00033376" w:rsidRPr="00033376" w:rsidRDefault="00033376" w:rsidP="00033376">
            <w:pPr>
              <w:rPr>
                <w:rFonts w:ascii="Calibri" w:eastAsia="Calibri" w:hAnsi="Calibri" w:cs="Calibri"/>
              </w:rPr>
            </w:pPr>
            <w:r w:rsidRPr="00033376">
              <w:rPr>
                <w:rFonts w:ascii="Calibri" w:eastAsia="Calibri" w:hAnsi="Calibri" w:cs="Calibri"/>
              </w:rPr>
              <w:t>Advise participants to bring their personal medication if it might be required. </w:t>
            </w:r>
          </w:p>
          <w:p w14:paraId="70AB7ADF"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7D95AE73" w14:textId="77777777" w:rsidR="00033376" w:rsidRPr="00033376" w:rsidRDefault="00033376" w:rsidP="00033376">
            <w:pPr>
              <w:rPr>
                <w:rFonts w:ascii="Calibri" w:eastAsia="Calibri" w:hAnsi="Calibri" w:cs="Calibri"/>
              </w:rPr>
            </w:pPr>
            <w:r w:rsidRPr="00033376">
              <w:rPr>
                <w:rFonts w:ascii="Calibri" w:eastAsia="Calibri" w:hAnsi="Calibri" w:cs="Calibri"/>
              </w:rPr>
              <w:lastRenderedPageBreak/>
              <w:t xml:space="preserve">Members/Committee to carry out first aid if necessary and </w:t>
            </w:r>
            <w:r w:rsidRPr="00033376">
              <w:rPr>
                <w:rFonts w:ascii="Calibri" w:eastAsia="Calibri" w:hAnsi="Calibri" w:cs="Calibri"/>
                <w:u w:val="single"/>
              </w:rPr>
              <w:t>only if</w:t>
            </w:r>
            <w:r w:rsidRPr="00033376">
              <w:rPr>
                <w:rFonts w:ascii="Calibri" w:eastAsia="Calibri" w:hAnsi="Calibri" w:cs="Calibri"/>
              </w:rPr>
              <w:t xml:space="preserve"> qualified and confident to do so. </w:t>
            </w:r>
          </w:p>
          <w:p w14:paraId="72527247"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5FF6FB69" w14:textId="77777777" w:rsidR="00033376" w:rsidRPr="00033376" w:rsidRDefault="00033376" w:rsidP="00033376">
            <w:pPr>
              <w:rPr>
                <w:rFonts w:ascii="Calibri" w:eastAsia="Calibri" w:hAnsi="Calibri" w:cs="Calibri"/>
              </w:rPr>
            </w:pPr>
            <w:r w:rsidRPr="00033376">
              <w:rPr>
                <w:rFonts w:ascii="Calibri" w:eastAsia="Calibri" w:hAnsi="Calibri" w:cs="Calibri"/>
              </w:rPr>
              <w:t>Contact emergency services as required 111/999. </w:t>
            </w:r>
          </w:p>
          <w:p w14:paraId="2117E175"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2C311814" w14:textId="77777777" w:rsidR="00033376" w:rsidRPr="00033376" w:rsidRDefault="00033376" w:rsidP="00033376">
            <w:pPr>
              <w:rPr>
                <w:rFonts w:ascii="Calibri" w:eastAsia="Calibri" w:hAnsi="Calibri" w:cs="Calibri"/>
              </w:rPr>
            </w:pPr>
            <w:r w:rsidRPr="00033376">
              <w:rPr>
                <w:rFonts w:ascii="Calibri" w:eastAsia="Calibri" w:hAnsi="Calibri" w:cs="Calibri"/>
              </w:rPr>
              <w:t>Contact SUSU Reception/venue staff for first aid support. </w:t>
            </w:r>
          </w:p>
          <w:p w14:paraId="09B49F8F" w14:textId="77777777" w:rsidR="00033376" w:rsidRDefault="00033376" w:rsidP="00033376">
            <w:pPr>
              <w:rPr>
                <w:rFonts w:ascii="Calibri" w:eastAsia="Calibri" w:hAnsi="Calibri" w:cs="Calibri"/>
              </w:rPr>
            </w:pPr>
          </w:p>
          <w:p w14:paraId="228B6507" w14:textId="77777777" w:rsidR="00033376" w:rsidRDefault="00033376" w:rsidP="00033376">
            <w:pPr>
              <w:rPr>
                <w:rFonts w:ascii="Calibri" w:eastAsia="Calibri" w:hAnsi="Calibri" w:cs="Calibri"/>
              </w:rPr>
            </w:pPr>
          </w:p>
          <w:p w14:paraId="60867C58" w14:textId="77777777" w:rsidR="00033376" w:rsidRDefault="00033376" w:rsidP="00033376">
            <w:pPr>
              <w:rPr>
                <w:rFonts w:ascii="Calibri" w:eastAsia="Calibri" w:hAnsi="Calibri" w:cs="Calibri"/>
              </w:rPr>
            </w:pPr>
          </w:p>
          <w:p w14:paraId="6BB80E3A" w14:textId="77777777" w:rsidR="00033376" w:rsidRDefault="00033376" w:rsidP="00033376">
            <w:pPr>
              <w:rPr>
                <w:rFonts w:ascii="Calibri" w:eastAsia="Calibri" w:hAnsi="Calibri" w:cs="Calibri"/>
              </w:rPr>
            </w:pPr>
          </w:p>
          <w:p w14:paraId="72E060BD" w14:textId="0F06B033" w:rsidR="00033376" w:rsidRPr="00033376" w:rsidRDefault="00033376" w:rsidP="00033376">
            <w:pPr>
              <w:tabs>
                <w:tab w:val="left" w:pos="2543"/>
              </w:tabs>
              <w:rPr>
                <w:rFonts w:ascii="Calibri" w:eastAsia="Calibri" w:hAnsi="Calibri" w:cs="Calibri"/>
              </w:rPr>
            </w:pPr>
            <w:r>
              <w:rPr>
                <w:rFonts w:ascii="Calibri" w:eastAsia="Calibri" w:hAnsi="Calibri" w:cs="Calibri"/>
              </w:rPr>
              <w:tab/>
            </w:r>
          </w:p>
        </w:tc>
        <w:tc>
          <w:tcPr>
            <w:tcW w:w="159" w:type="pct"/>
            <w:shd w:val="clear" w:color="auto" w:fill="FFFFFF" w:themeFill="background1"/>
          </w:tcPr>
          <w:p w14:paraId="24EC2694" w14:textId="568CAE56" w:rsidR="00033376" w:rsidRDefault="00033376" w:rsidP="00135E69">
            <w:pPr>
              <w:rPr>
                <w:rFonts w:eastAsia="Calibri" w:cstheme="minorHAnsi"/>
                <w:bCs/>
                <w:sz w:val="20"/>
                <w:szCs w:val="20"/>
              </w:rPr>
            </w:pPr>
            <w:r>
              <w:rPr>
                <w:rFonts w:eastAsia="Calibri" w:cstheme="minorHAnsi"/>
                <w:bCs/>
                <w:sz w:val="20"/>
                <w:szCs w:val="20"/>
              </w:rPr>
              <w:lastRenderedPageBreak/>
              <w:t>1</w:t>
            </w:r>
          </w:p>
        </w:tc>
        <w:tc>
          <w:tcPr>
            <w:tcW w:w="159" w:type="pct"/>
            <w:shd w:val="clear" w:color="auto" w:fill="FFFFFF" w:themeFill="background1"/>
          </w:tcPr>
          <w:p w14:paraId="1290AF3F" w14:textId="6E090EE1" w:rsidR="00033376" w:rsidRDefault="00033376" w:rsidP="00135E69">
            <w:pPr>
              <w:rPr>
                <w:rFonts w:eastAsia="Calibri" w:cstheme="minorHAnsi"/>
                <w:bCs/>
                <w:sz w:val="20"/>
                <w:szCs w:val="20"/>
              </w:rPr>
            </w:pPr>
            <w:r>
              <w:rPr>
                <w:rFonts w:eastAsia="Calibri" w:cstheme="minorHAnsi"/>
                <w:bCs/>
                <w:sz w:val="20"/>
                <w:szCs w:val="20"/>
              </w:rPr>
              <w:t>4</w:t>
            </w:r>
          </w:p>
        </w:tc>
        <w:tc>
          <w:tcPr>
            <w:tcW w:w="132" w:type="pct"/>
            <w:shd w:val="clear" w:color="auto" w:fill="FFFFFF" w:themeFill="background1"/>
          </w:tcPr>
          <w:p w14:paraId="539FAF32" w14:textId="6C8CAE52" w:rsidR="00033376" w:rsidRDefault="00033376" w:rsidP="00135E69">
            <w:pPr>
              <w:rPr>
                <w:rFonts w:eastAsia="Calibri" w:cstheme="minorHAnsi"/>
                <w:bCs/>
                <w:sz w:val="20"/>
                <w:szCs w:val="20"/>
              </w:rPr>
            </w:pPr>
            <w:r>
              <w:rPr>
                <w:rFonts w:eastAsia="Calibri" w:cstheme="minorHAnsi"/>
                <w:bCs/>
                <w:sz w:val="20"/>
                <w:szCs w:val="20"/>
              </w:rPr>
              <w:t>4</w:t>
            </w:r>
          </w:p>
        </w:tc>
        <w:tc>
          <w:tcPr>
            <w:tcW w:w="945" w:type="pct"/>
            <w:shd w:val="clear" w:color="auto" w:fill="FFFFFF" w:themeFill="background1"/>
          </w:tcPr>
          <w:p w14:paraId="0C4D76BB" w14:textId="77777777" w:rsidR="00033376" w:rsidRPr="00033376" w:rsidRDefault="00033376" w:rsidP="00033376">
            <w:pPr>
              <w:rPr>
                <w:rFonts w:ascii="Calibri" w:eastAsia="Calibri" w:hAnsi="Calibri" w:cs="Calibri"/>
              </w:rPr>
            </w:pPr>
            <w:r w:rsidRPr="00033376">
              <w:rPr>
                <w:rFonts w:ascii="Calibri" w:eastAsia="Calibri" w:hAnsi="Calibri" w:cs="Calibri"/>
              </w:rPr>
              <w:t>Incidents are to be reported on the as soon as possible ensuring the duty manager/health and safety officer have been informed. </w:t>
            </w:r>
          </w:p>
          <w:p w14:paraId="12D09A8F"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67C62362" w14:textId="77777777" w:rsidR="00033376" w:rsidRPr="00033376" w:rsidRDefault="00033376" w:rsidP="00033376">
            <w:pPr>
              <w:rPr>
                <w:rFonts w:ascii="Calibri" w:eastAsia="Calibri" w:hAnsi="Calibri" w:cs="Calibri"/>
              </w:rPr>
            </w:pPr>
            <w:r w:rsidRPr="00033376">
              <w:rPr>
                <w:rFonts w:ascii="Calibri" w:eastAsia="Calibri" w:hAnsi="Calibri" w:cs="Calibri"/>
              </w:rPr>
              <w:lastRenderedPageBreak/>
              <w:t xml:space="preserve">Follow </w:t>
            </w:r>
            <w:hyperlink r:id="rId18" w:tgtFrame="_blank" w:history="1">
              <w:r w:rsidRPr="00033376">
                <w:rPr>
                  <w:rStyle w:val="Hyperlink"/>
                  <w:rFonts w:ascii="Calibri" w:eastAsia="Calibri" w:hAnsi="Calibri" w:cs="Calibri"/>
                </w:rPr>
                <w:t>SUSU incident report policy.</w:t>
              </w:r>
            </w:hyperlink>
            <w:r w:rsidRPr="00033376">
              <w:rPr>
                <w:rFonts w:ascii="Calibri" w:eastAsia="Calibri" w:hAnsi="Calibri" w:cs="Calibri"/>
              </w:rPr>
              <w:t> </w:t>
            </w:r>
          </w:p>
          <w:p w14:paraId="3010EA8E" w14:textId="77777777" w:rsidR="00033376" w:rsidRPr="00033376" w:rsidRDefault="00033376" w:rsidP="00033376">
            <w:pPr>
              <w:rPr>
                <w:rFonts w:ascii="Calibri" w:eastAsia="Calibri" w:hAnsi="Calibri" w:cs="Calibri"/>
              </w:rPr>
            </w:pPr>
          </w:p>
        </w:tc>
      </w:tr>
    </w:tbl>
    <w:p w14:paraId="3C5F0480" w14:textId="77777777" w:rsidR="00CE1AAA" w:rsidRDefault="00CE1AAA"/>
    <w:p w14:paraId="40893580" w14:textId="77777777" w:rsidR="00873958" w:rsidRDefault="00873958"/>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61"/>
        <w:gridCol w:w="1870"/>
        <w:gridCol w:w="272"/>
        <w:gridCol w:w="1270"/>
        <w:gridCol w:w="1018"/>
        <w:gridCol w:w="4013"/>
        <w:gridCol w:w="1615"/>
      </w:tblGrid>
      <w:tr w:rsidR="00C642F4" w:rsidRPr="00957A37" w14:paraId="3C5F0483" w14:textId="77777777" w:rsidTr="4824B82F">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4824B82F">
        <w:trPr>
          <w:cantSplit/>
        </w:trPr>
        <w:tc>
          <w:tcPr>
            <w:tcW w:w="5000" w:type="pct"/>
            <w:gridSpan w:val="8"/>
            <w:tcBorders>
              <w:top w:val="nil"/>
              <w:left w:val="nil"/>
              <w:right w:val="nil"/>
            </w:tcBorders>
          </w:tcPr>
          <w:p w14:paraId="3C5F0484"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4824B82F">
        <w:tc>
          <w:tcPr>
            <w:tcW w:w="184" w:type="pct"/>
            <w:shd w:val="clear" w:color="auto" w:fill="E0E0E0"/>
          </w:tcPr>
          <w:p w14:paraId="3C5F0486"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lastRenderedPageBreak/>
              <w:t>Part no.</w:t>
            </w:r>
          </w:p>
        </w:tc>
        <w:tc>
          <w:tcPr>
            <w:tcW w:w="1570" w:type="pct"/>
            <w:shd w:val="clear" w:color="auto" w:fill="E0E0E0"/>
          </w:tcPr>
          <w:p w14:paraId="3C5F0487"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gridSpan w:val="2"/>
            <w:shd w:val="clear" w:color="auto" w:fill="E0E0E0"/>
          </w:tcPr>
          <w:p w14:paraId="3C5F0489"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4824B82F">
        <w:trPr>
          <w:trHeight w:val="574"/>
        </w:trPr>
        <w:tc>
          <w:tcPr>
            <w:tcW w:w="184" w:type="pct"/>
          </w:tcPr>
          <w:p w14:paraId="3C5F048D" w14:textId="48C015B0"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70" w:type="pct"/>
          </w:tcPr>
          <w:p w14:paraId="3C5F048E" w14:textId="16416169" w:rsidR="00C642F4" w:rsidRPr="00957A37" w:rsidRDefault="005E0F1F"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Consider purchasing a First Aid kit</w:t>
            </w:r>
          </w:p>
        </w:tc>
        <w:tc>
          <w:tcPr>
            <w:tcW w:w="602" w:type="pct"/>
          </w:tcPr>
          <w:p w14:paraId="3C5F048F" w14:textId="7F22E5D5" w:rsidR="00C642F4" w:rsidRPr="00957A37" w:rsidRDefault="0BCA3055" w:rsidP="2A6E28A5">
            <w:pPr>
              <w:spacing w:after="0" w:line="240" w:lineRule="auto"/>
              <w:rPr>
                <w:rFonts w:ascii="Lucida Sans" w:eastAsia="Times New Roman" w:hAnsi="Lucida Sans" w:cs="Arial"/>
              </w:rPr>
            </w:pPr>
            <w:r w:rsidRPr="2A6E28A5">
              <w:rPr>
                <w:rFonts w:ascii="Lucida Sans" w:eastAsia="Times New Roman" w:hAnsi="Lucida Sans" w:cs="Arial"/>
              </w:rPr>
              <w:t>Hunter Lundquist</w:t>
            </w:r>
            <w:r w:rsidR="572E2AE9" w:rsidRPr="2A6E28A5">
              <w:rPr>
                <w:rFonts w:ascii="Lucida Sans" w:eastAsia="Times New Roman" w:hAnsi="Lucida Sans" w:cs="Arial"/>
              </w:rPr>
              <w:t xml:space="preserve"> (Welfare Officer)</w:t>
            </w:r>
          </w:p>
        </w:tc>
        <w:tc>
          <w:tcPr>
            <w:tcW w:w="319" w:type="pct"/>
            <w:gridSpan w:val="2"/>
          </w:tcPr>
          <w:p w14:paraId="3C5F0490" w14:textId="29E8742C" w:rsidR="00C642F4" w:rsidRPr="00957A37" w:rsidRDefault="572E2AE9" w:rsidP="2A6E28A5">
            <w:pPr>
              <w:spacing w:after="0" w:line="240" w:lineRule="auto"/>
              <w:rPr>
                <w:rFonts w:ascii="Lucida Sans" w:eastAsia="Times New Roman" w:hAnsi="Lucida Sans" w:cs="Arial"/>
              </w:rPr>
            </w:pPr>
            <w:r w:rsidRPr="2A6E28A5">
              <w:rPr>
                <w:rFonts w:ascii="Lucida Sans" w:eastAsia="Times New Roman" w:hAnsi="Lucida Sans" w:cs="Arial"/>
              </w:rPr>
              <w:t>01/10/25</w:t>
            </w:r>
          </w:p>
        </w:tc>
        <w:tc>
          <w:tcPr>
            <w:tcW w:w="344" w:type="pct"/>
            <w:tcBorders>
              <w:right w:val="single" w:sz="18" w:space="0" w:color="auto"/>
            </w:tcBorders>
          </w:tcPr>
          <w:p w14:paraId="3C5F0491"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2"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4824B82F">
        <w:trPr>
          <w:trHeight w:val="574"/>
        </w:trPr>
        <w:tc>
          <w:tcPr>
            <w:tcW w:w="184" w:type="pct"/>
          </w:tcPr>
          <w:p w14:paraId="3C5F0494" w14:textId="0C0CCA12"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570" w:type="pct"/>
          </w:tcPr>
          <w:p w14:paraId="3C5F0495" w14:textId="72710988" w:rsidR="00C642F4" w:rsidRPr="00957A37" w:rsidRDefault="005E0F1F"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Safety briefing to participants in advance of activity, including emergency exits and how to safely use any tools.</w:t>
            </w:r>
          </w:p>
        </w:tc>
        <w:tc>
          <w:tcPr>
            <w:tcW w:w="602" w:type="pct"/>
          </w:tcPr>
          <w:p w14:paraId="3C5F0496" w14:textId="64895B1A" w:rsidR="00C642F4" w:rsidRPr="00957A37" w:rsidRDefault="5186C7F1" w:rsidP="2A6E28A5">
            <w:pPr>
              <w:autoSpaceDE w:val="0"/>
              <w:autoSpaceDN w:val="0"/>
              <w:adjustRightInd w:val="0"/>
              <w:spacing w:after="0" w:line="240" w:lineRule="auto"/>
              <w:outlineLvl w:val="0"/>
              <w:rPr>
                <w:rFonts w:ascii="Lucida Sans" w:eastAsia="Times New Roman" w:hAnsi="Lucida Sans" w:cs="Arial"/>
              </w:rPr>
            </w:pPr>
            <w:r w:rsidRPr="2A6E28A5">
              <w:rPr>
                <w:rFonts w:ascii="Lucida Sans" w:eastAsia="Times New Roman" w:hAnsi="Lucida Sans" w:cs="Arial"/>
              </w:rPr>
              <w:t>Matthew Stell (President)</w:t>
            </w:r>
            <w:r w:rsidR="1D65FE75" w:rsidRPr="2A6E28A5">
              <w:rPr>
                <w:rFonts w:ascii="Lucida Sans" w:eastAsia="Times New Roman" w:hAnsi="Lucida Sans" w:cs="Arial"/>
              </w:rPr>
              <w:t> </w:t>
            </w:r>
          </w:p>
        </w:tc>
        <w:tc>
          <w:tcPr>
            <w:tcW w:w="319" w:type="pct"/>
            <w:gridSpan w:val="2"/>
          </w:tcPr>
          <w:p w14:paraId="3C5F0497" w14:textId="080D2C02" w:rsidR="00C642F4" w:rsidRPr="00957A37" w:rsidRDefault="3EAA5B55" w:rsidP="2A6E28A5">
            <w:pPr>
              <w:spacing w:after="0" w:line="240" w:lineRule="auto"/>
              <w:rPr>
                <w:rFonts w:ascii="Lucida Sans" w:eastAsia="Times New Roman" w:hAnsi="Lucida Sans" w:cs="Arial"/>
              </w:rPr>
            </w:pPr>
            <w:r w:rsidRPr="2A6E28A5">
              <w:rPr>
                <w:rFonts w:ascii="Lucida Sans" w:eastAsia="Times New Roman" w:hAnsi="Lucida Sans" w:cs="Arial"/>
              </w:rPr>
              <w:t>02/10/25</w:t>
            </w:r>
          </w:p>
        </w:tc>
        <w:tc>
          <w:tcPr>
            <w:tcW w:w="344" w:type="pct"/>
            <w:tcBorders>
              <w:right w:val="single" w:sz="18" w:space="0" w:color="auto"/>
            </w:tcBorders>
          </w:tcPr>
          <w:p w14:paraId="3C5F0498"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9"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4824B82F">
        <w:trPr>
          <w:trHeight w:val="574"/>
        </w:trPr>
        <w:tc>
          <w:tcPr>
            <w:tcW w:w="184" w:type="pct"/>
          </w:tcPr>
          <w:p w14:paraId="3C5F049B" w14:textId="61B0D2CE"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1570" w:type="pct"/>
          </w:tcPr>
          <w:p w14:paraId="3C5F049C" w14:textId="59F4AD45" w:rsidR="00C642F4" w:rsidRPr="00957A37" w:rsidRDefault="005E0F1F"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Appropriate location for event chosen</w:t>
            </w:r>
          </w:p>
        </w:tc>
        <w:tc>
          <w:tcPr>
            <w:tcW w:w="602" w:type="pct"/>
          </w:tcPr>
          <w:p w14:paraId="3C5F049D" w14:textId="69B5B294" w:rsidR="00C642F4" w:rsidRPr="00957A37" w:rsidRDefault="2730F761" w:rsidP="2A6E28A5">
            <w:pPr>
              <w:autoSpaceDE w:val="0"/>
              <w:autoSpaceDN w:val="0"/>
              <w:adjustRightInd w:val="0"/>
              <w:spacing w:after="0" w:line="240" w:lineRule="auto"/>
              <w:outlineLvl w:val="0"/>
              <w:rPr>
                <w:rFonts w:ascii="Lucida Sans" w:eastAsia="Times New Roman" w:hAnsi="Lucida Sans" w:cs="Arial"/>
              </w:rPr>
            </w:pPr>
            <w:r w:rsidRPr="2A6E28A5">
              <w:rPr>
                <w:rFonts w:ascii="Lucida Sans" w:eastAsia="Times New Roman" w:hAnsi="Lucida Sans" w:cs="Arial"/>
              </w:rPr>
              <w:t>Matthew Stell</w:t>
            </w:r>
            <w:r w:rsidR="1D65FE75" w:rsidRPr="2A6E28A5">
              <w:rPr>
                <w:rFonts w:ascii="Lucida Sans" w:eastAsia="Times New Roman" w:hAnsi="Lucida Sans" w:cs="Arial"/>
              </w:rPr>
              <w:t> </w:t>
            </w:r>
            <w:r w:rsidR="5AE15CD6" w:rsidRPr="2A6E28A5">
              <w:rPr>
                <w:rFonts w:ascii="Lucida Sans" w:eastAsia="Times New Roman" w:hAnsi="Lucida Sans" w:cs="Arial"/>
              </w:rPr>
              <w:t>(President)</w:t>
            </w:r>
          </w:p>
        </w:tc>
        <w:tc>
          <w:tcPr>
            <w:tcW w:w="319" w:type="pct"/>
            <w:gridSpan w:val="2"/>
          </w:tcPr>
          <w:p w14:paraId="3C5F049E" w14:textId="0B2CF701" w:rsidR="00C642F4" w:rsidRPr="00957A37" w:rsidRDefault="2B8D7AEC" w:rsidP="2A6E28A5">
            <w:pPr>
              <w:autoSpaceDE w:val="0"/>
              <w:autoSpaceDN w:val="0"/>
              <w:adjustRightInd w:val="0"/>
              <w:spacing w:after="0" w:line="240" w:lineRule="auto"/>
              <w:outlineLvl w:val="0"/>
              <w:rPr>
                <w:rFonts w:ascii="Lucida Sans" w:eastAsia="Times New Roman" w:hAnsi="Lucida Sans" w:cs="Arial"/>
                <w:color w:val="000000"/>
              </w:rPr>
            </w:pPr>
            <w:r w:rsidRPr="2A6E28A5">
              <w:rPr>
                <w:rFonts w:ascii="Lucida Sans" w:eastAsia="Times New Roman" w:hAnsi="Lucida Sans" w:cs="Arial"/>
              </w:rPr>
              <w:t>06/08/25</w:t>
            </w:r>
            <w:r w:rsidR="1D65FE75" w:rsidRPr="2A6E28A5">
              <w:rPr>
                <w:rFonts w:ascii="Lucida Sans" w:eastAsia="Times New Roman" w:hAnsi="Lucida Sans" w:cs="Arial"/>
                <w:color w:val="FF0000"/>
              </w:rPr>
              <w:t> </w:t>
            </w:r>
          </w:p>
        </w:tc>
        <w:tc>
          <w:tcPr>
            <w:tcW w:w="344" w:type="pct"/>
            <w:tcBorders>
              <w:right w:val="single" w:sz="18" w:space="0" w:color="auto"/>
            </w:tcBorders>
          </w:tcPr>
          <w:p w14:paraId="3C5F049F" w14:textId="4296ADFC" w:rsidR="00C642F4" w:rsidRPr="00957A37" w:rsidRDefault="00C642F4" w:rsidP="2A6E28A5">
            <w:pPr>
              <w:autoSpaceDE w:val="0"/>
              <w:autoSpaceDN w:val="0"/>
              <w:adjustRightInd w:val="0"/>
              <w:spacing w:after="0" w:line="240" w:lineRule="auto"/>
              <w:outlineLvl w:val="0"/>
              <w:rPr>
                <w:rFonts w:ascii="Lucida Sans" w:eastAsia="Times New Roman" w:hAnsi="Lucida Sans" w:cs="Arial"/>
                <w:color w:val="000000"/>
              </w:rPr>
            </w:pPr>
          </w:p>
        </w:tc>
        <w:tc>
          <w:tcPr>
            <w:tcW w:w="1981" w:type="pct"/>
            <w:gridSpan w:val="2"/>
            <w:tcBorders>
              <w:left w:val="single" w:sz="18" w:space="0" w:color="auto"/>
            </w:tcBorders>
          </w:tcPr>
          <w:p w14:paraId="3C5F04A0"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4824B82F">
        <w:trPr>
          <w:trHeight w:val="574"/>
        </w:trPr>
        <w:tc>
          <w:tcPr>
            <w:tcW w:w="184" w:type="pct"/>
          </w:tcPr>
          <w:p w14:paraId="3C5F04A2" w14:textId="57940080"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4</w:t>
            </w:r>
          </w:p>
        </w:tc>
        <w:tc>
          <w:tcPr>
            <w:tcW w:w="1570" w:type="pct"/>
          </w:tcPr>
          <w:p w14:paraId="3C5F04A3" w14:textId="76CA907C" w:rsidR="00C642F4" w:rsidRPr="00957A37" w:rsidRDefault="005E0F1F"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Access to/purchase of cleaning equipment</w:t>
            </w:r>
          </w:p>
        </w:tc>
        <w:tc>
          <w:tcPr>
            <w:tcW w:w="602" w:type="pct"/>
          </w:tcPr>
          <w:p w14:paraId="3C5F04A4" w14:textId="424855E0" w:rsidR="00C642F4" w:rsidRPr="00957A37" w:rsidRDefault="01BC93E1" w:rsidP="2A6E28A5">
            <w:pPr>
              <w:spacing w:after="0" w:line="240" w:lineRule="auto"/>
              <w:rPr>
                <w:rFonts w:ascii="Lucida Sans" w:eastAsia="Times New Roman" w:hAnsi="Lucida Sans" w:cs="Arial"/>
              </w:rPr>
            </w:pPr>
            <w:r w:rsidRPr="2A6E28A5">
              <w:rPr>
                <w:rFonts w:ascii="Lucida Sans" w:eastAsia="Times New Roman" w:hAnsi="Lucida Sans" w:cs="Arial"/>
              </w:rPr>
              <w:t>Orla Byrne (Secretary)</w:t>
            </w:r>
          </w:p>
        </w:tc>
        <w:tc>
          <w:tcPr>
            <w:tcW w:w="319" w:type="pct"/>
            <w:gridSpan w:val="2"/>
          </w:tcPr>
          <w:p w14:paraId="3C5F04A5" w14:textId="28FEA473" w:rsidR="00C642F4" w:rsidRPr="00957A37" w:rsidRDefault="01BC93E1" w:rsidP="2A6E28A5">
            <w:pPr>
              <w:spacing w:after="0" w:line="240" w:lineRule="auto"/>
              <w:rPr>
                <w:rFonts w:ascii="Lucida Sans" w:eastAsia="Times New Roman" w:hAnsi="Lucida Sans" w:cs="Arial"/>
              </w:rPr>
            </w:pPr>
            <w:r w:rsidRPr="2A6E28A5">
              <w:rPr>
                <w:rFonts w:ascii="Lucida Sans" w:eastAsia="Times New Roman" w:hAnsi="Lucida Sans" w:cs="Arial"/>
              </w:rPr>
              <w:t>01/10/25</w:t>
            </w:r>
          </w:p>
        </w:tc>
        <w:tc>
          <w:tcPr>
            <w:tcW w:w="344" w:type="pct"/>
            <w:tcBorders>
              <w:right w:val="single" w:sz="18" w:space="0" w:color="auto"/>
            </w:tcBorders>
          </w:tcPr>
          <w:p w14:paraId="3C5F04A6"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4824B82F">
        <w:trPr>
          <w:trHeight w:val="574"/>
        </w:trPr>
        <w:tc>
          <w:tcPr>
            <w:tcW w:w="184" w:type="pct"/>
          </w:tcPr>
          <w:p w14:paraId="3C5F04A9" w14:textId="63E41C45"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5</w:t>
            </w:r>
          </w:p>
        </w:tc>
        <w:tc>
          <w:tcPr>
            <w:tcW w:w="1570" w:type="pct"/>
          </w:tcPr>
          <w:p w14:paraId="3C5F04AA" w14:textId="4095DD54" w:rsidR="00C642F4" w:rsidRPr="00957A37" w:rsidRDefault="005E0F1F"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Inspection of tools in advance of the activity</w:t>
            </w:r>
          </w:p>
        </w:tc>
        <w:tc>
          <w:tcPr>
            <w:tcW w:w="602" w:type="pct"/>
          </w:tcPr>
          <w:p w14:paraId="3C5F04AB" w14:textId="21EB511F" w:rsidR="00C642F4" w:rsidRPr="00957A37" w:rsidRDefault="3CE44070" w:rsidP="2A6E28A5">
            <w:pPr>
              <w:spacing w:after="0" w:line="240" w:lineRule="auto"/>
              <w:rPr>
                <w:rFonts w:ascii="Lucida Sans" w:eastAsia="Times New Roman" w:hAnsi="Lucida Sans" w:cs="Arial"/>
              </w:rPr>
            </w:pPr>
            <w:r w:rsidRPr="2A6E28A5">
              <w:rPr>
                <w:rFonts w:ascii="Lucida Sans" w:eastAsia="Times New Roman" w:hAnsi="Lucida Sans" w:cs="Arial"/>
              </w:rPr>
              <w:t>Olivia Hawkins (Events Secretary)</w:t>
            </w:r>
          </w:p>
        </w:tc>
        <w:tc>
          <w:tcPr>
            <w:tcW w:w="319" w:type="pct"/>
            <w:gridSpan w:val="2"/>
          </w:tcPr>
          <w:p w14:paraId="3C5F04AC" w14:textId="608B2E14" w:rsidR="00C642F4" w:rsidRPr="00957A37" w:rsidRDefault="3CE44070" w:rsidP="2A6E28A5">
            <w:pPr>
              <w:spacing w:after="0" w:line="240" w:lineRule="auto"/>
              <w:rPr>
                <w:rFonts w:ascii="Lucida Sans" w:eastAsia="Times New Roman" w:hAnsi="Lucida Sans" w:cs="Arial"/>
              </w:rPr>
            </w:pPr>
            <w:r w:rsidRPr="2A6E28A5">
              <w:rPr>
                <w:rFonts w:ascii="Lucida Sans" w:eastAsia="Times New Roman" w:hAnsi="Lucida Sans" w:cs="Arial"/>
              </w:rPr>
              <w:t>01/10/25</w:t>
            </w:r>
          </w:p>
        </w:tc>
        <w:tc>
          <w:tcPr>
            <w:tcW w:w="344" w:type="pct"/>
            <w:tcBorders>
              <w:right w:val="single" w:sz="18" w:space="0" w:color="auto"/>
            </w:tcBorders>
          </w:tcPr>
          <w:p w14:paraId="3C5F04AD"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4824B82F">
        <w:trPr>
          <w:trHeight w:val="574"/>
        </w:trPr>
        <w:tc>
          <w:tcPr>
            <w:tcW w:w="184" w:type="pct"/>
          </w:tcPr>
          <w:p w14:paraId="3C5F04B0" w14:textId="411D60E0"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6</w:t>
            </w:r>
          </w:p>
        </w:tc>
        <w:tc>
          <w:tcPr>
            <w:tcW w:w="1570" w:type="pct"/>
          </w:tcPr>
          <w:p w14:paraId="3C5F04B1" w14:textId="12EDB6E0" w:rsidR="00C642F4" w:rsidRPr="00957A37" w:rsidRDefault="2747D966" w:rsidP="2A6E28A5">
            <w:pPr>
              <w:autoSpaceDE w:val="0"/>
              <w:autoSpaceDN w:val="0"/>
              <w:adjustRightInd w:val="0"/>
              <w:spacing w:after="0" w:line="240" w:lineRule="auto"/>
              <w:outlineLvl w:val="0"/>
              <w:rPr>
                <w:rFonts w:ascii="Lucida Sans" w:eastAsia="Times New Roman" w:hAnsi="Lucida Sans" w:cs="Arial"/>
              </w:rPr>
            </w:pPr>
            <w:r w:rsidRPr="2A6E28A5">
              <w:rPr>
                <w:rFonts w:ascii="Lucida Sans" w:eastAsia="Times New Roman" w:hAnsi="Lucida Sans" w:cs="Arial"/>
              </w:rPr>
              <w:t>Weather check prior to event start</w:t>
            </w:r>
          </w:p>
        </w:tc>
        <w:tc>
          <w:tcPr>
            <w:tcW w:w="602" w:type="pct"/>
          </w:tcPr>
          <w:p w14:paraId="3C5F04B2" w14:textId="47D7727E" w:rsidR="00C642F4" w:rsidRPr="00957A37" w:rsidRDefault="37104CF7" w:rsidP="2A6E28A5">
            <w:pPr>
              <w:autoSpaceDE w:val="0"/>
              <w:autoSpaceDN w:val="0"/>
              <w:adjustRightInd w:val="0"/>
              <w:spacing w:after="0" w:line="240" w:lineRule="auto"/>
              <w:outlineLvl w:val="0"/>
              <w:rPr>
                <w:rFonts w:ascii="Lucida Sans" w:eastAsia="Times New Roman" w:hAnsi="Lucida Sans" w:cs="Arial"/>
                <w:color w:val="000000"/>
              </w:rPr>
            </w:pPr>
            <w:r w:rsidRPr="2A6E28A5">
              <w:rPr>
                <w:rFonts w:ascii="Lucida Sans" w:eastAsia="Times New Roman" w:hAnsi="Lucida Sans" w:cs="Arial"/>
                <w:color w:val="000000" w:themeColor="text1"/>
              </w:rPr>
              <w:t>Orla Byrne (Secretary)</w:t>
            </w:r>
          </w:p>
        </w:tc>
        <w:tc>
          <w:tcPr>
            <w:tcW w:w="319" w:type="pct"/>
            <w:gridSpan w:val="2"/>
          </w:tcPr>
          <w:p w14:paraId="3C5F04B3" w14:textId="77D2E6D7" w:rsidR="00C642F4" w:rsidRPr="00957A37" w:rsidRDefault="37104CF7" w:rsidP="2A6E28A5">
            <w:pPr>
              <w:autoSpaceDE w:val="0"/>
              <w:autoSpaceDN w:val="0"/>
              <w:adjustRightInd w:val="0"/>
              <w:spacing w:after="0" w:line="240" w:lineRule="auto"/>
              <w:outlineLvl w:val="0"/>
              <w:rPr>
                <w:rFonts w:ascii="Lucida Sans" w:eastAsia="Times New Roman" w:hAnsi="Lucida Sans" w:cs="Arial"/>
                <w:color w:val="000000"/>
              </w:rPr>
            </w:pPr>
            <w:r w:rsidRPr="2A6E28A5">
              <w:rPr>
                <w:rFonts w:ascii="Lucida Sans" w:eastAsia="Times New Roman" w:hAnsi="Lucida Sans" w:cs="Arial"/>
                <w:color w:val="000000" w:themeColor="text1"/>
              </w:rPr>
              <w:t>01/10/25</w:t>
            </w:r>
          </w:p>
        </w:tc>
        <w:tc>
          <w:tcPr>
            <w:tcW w:w="344" w:type="pct"/>
            <w:tcBorders>
              <w:right w:val="single" w:sz="18" w:space="0" w:color="auto"/>
            </w:tcBorders>
          </w:tcPr>
          <w:p w14:paraId="3C5F04B4"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4824B82F">
        <w:trPr>
          <w:trHeight w:val="574"/>
        </w:trPr>
        <w:tc>
          <w:tcPr>
            <w:tcW w:w="184" w:type="pct"/>
          </w:tcPr>
          <w:p w14:paraId="3C5F04B7" w14:textId="2F200743"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7</w:t>
            </w:r>
          </w:p>
        </w:tc>
        <w:tc>
          <w:tcPr>
            <w:tcW w:w="1570" w:type="pct"/>
          </w:tcPr>
          <w:p w14:paraId="3C5F04B8" w14:textId="041B0B95" w:rsidR="00C642F4" w:rsidRPr="00957A37" w:rsidRDefault="705890A9" w:rsidP="2A6E28A5">
            <w:pPr>
              <w:autoSpaceDE w:val="0"/>
              <w:autoSpaceDN w:val="0"/>
              <w:adjustRightInd w:val="0"/>
              <w:spacing w:after="0" w:line="240" w:lineRule="auto"/>
              <w:outlineLvl w:val="0"/>
              <w:rPr>
                <w:rFonts w:ascii="Lucida Sans" w:eastAsia="Times New Roman" w:hAnsi="Lucida Sans" w:cs="Arial"/>
                <w:color w:val="000000"/>
              </w:rPr>
            </w:pPr>
            <w:r w:rsidRPr="2A6E28A5">
              <w:rPr>
                <w:rFonts w:ascii="Lucida Sans" w:eastAsia="Times New Roman" w:hAnsi="Lucida Sans" w:cs="Arial"/>
                <w:color w:val="000000" w:themeColor="text1"/>
              </w:rPr>
              <w:t>Any major events will be logged with SUSU the next day</w:t>
            </w:r>
          </w:p>
          <w:p w14:paraId="3C5F04B9"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49877443" w:rsidR="00C642F4" w:rsidRPr="00957A37" w:rsidRDefault="705890A9" w:rsidP="2A6E28A5">
            <w:pPr>
              <w:autoSpaceDE w:val="0"/>
              <w:autoSpaceDN w:val="0"/>
              <w:adjustRightInd w:val="0"/>
              <w:spacing w:after="0" w:line="240" w:lineRule="auto"/>
              <w:outlineLvl w:val="0"/>
              <w:rPr>
                <w:rFonts w:ascii="Lucida Sans" w:eastAsia="Times New Roman" w:hAnsi="Lucida Sans" w:cs="Arial"/>
                <w:color w:val="000000"/>
              </w:rPr>
            </w:pPr>
            <w:r w:rsidRPr="2A6E28A5">
              <w:rPr>
                <w:rFonts w:ascii="Lucida Sans" w:eastAsia="Times New Roman" w:hAnsi="Lucida Sans" w:cs="Arial"/>
                <w:color w:val="000000" w:themeColor="text1"/>
              </w:rPr>
              <w:t>Hunter Lundquist (Welfare Officer)</w:t>
            </w:r>
          </w:p>
        </w:tc>
        <w:tc>
          <w:tcPr>
            <w:tcW w:w="319" w:type="pct"/>
            <w:gridSpan w:val="2"/>
          </w:tcPr>
          <w:p w14:paraId="3C5F04BB" w14:textId="691B3456" w:rsidR="00C642F4" w:rsidRPr="00957A37" w:rsidRDefault="705890A9" w:rsidP="2A6E28A5">
            <w:pPr>
              <w:autoSpaceDE w:val="0"/>
              <w:autoSpaceDN w:val="0"/>
              <w:adjustRightInd w:val="0"/>
              <w:spacing w:after="0" w:line="240" w:lineRule="auto"/>
              <w:outlineLvl w:val="0"/>
              <w:rPr>
                <w:rFonts w:ascii="Lucida Sans" w:eastAsia="Times New Roman" w:hAnsi="Lucida Sans" w:cs="Arial"/>
                <w:color w:val="000000"/>
              </w:rPr>
            </w:pPr>
            <w:r w:rsidRPr="2A6E28A5">
              <w:rPr>
                <w:rFonts w:ascii="Lucida Sans" w:eastAsia="Times New Roman" w:hAnsi="Lucida Sans" w:cs="Arial"/>
                <w:color w:val="000000" w:themeColor="text1"/>
              </w:rPr>
              <w:t>03/10/25</w:t>
            </w:r>
          </w:p>
        </w:tc>
        <w:tc>
          <w:tcPr>
            <w:tcW w:w="344" w:type="pct"/>
            <w:tcBorders>
              <w:right w:val="single" w:sz="18" w:space="0" w:color="auto"/>
            </w:tcBorders>
          </w:tcPr>
          <w:p w14:paraId="3C5F04BC"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r>
      <w:tr w:rsidR="2A6E28A5" w14:paraId="6D233962" w14:textId="77777777" w:rsidTr="4824B82F">
        <w:trPr>
          <w:trHeight w:val="574"/>
        </w:trPr>
        <w:tc>
          <w:tcPr>
            <w:tcW w:w="670" w:type="dxa"/>
          </w:tcPr>
          <w:p w14:paraId="2CF122A4" w14:textId="3CCA89FA" w:rsidR="705890A9" w:rsidRDefault="705890A9" w:rsidP="2A6E28A5">
            <w:pPr>
              <w:spacing w:line="240" w:lineRule="auto"/>
              <w:jc w:val="center"/>
              <w:rPr>
                <w:rFonts w:ascii="Lucida Sans" w:eastAsia="Times New Roman" w:hAnsi="Lucida Sans" w:cs="Arial"/>
                <w:color w:val="000000" w:themeColor="text1"/>
              </w:rPr>
            </w:pPr>
            <w:r w:rsidRPr="2A6E28A5">
              <w:rPr>
                <w:rFonts w:ascii="Lucida Sans" w:eastAsia="Times New Roman" w:hAnsi="Lucida Sans" w:cs="Arial"/>
                <w:color w:val="000000" w:themeColor="text1"/>
              </w:rPr>
              <w:t>8</w:t>
            </w:r>
          </w:p>
        </w:tc>
        <w:tc>
          <w:tcPr>
            <w:tcW w:w="4725" w:type="dxa"/>
          </w:tcPr>
          <w:p w14:paraId="792BA15D" w14:textId="6316F21E" w:rsidR="2A6E28A5" w:rsidRDefault="2A6E28A5" w:rsidP="2A6E28A5">
            <w:pPr>
              <w:spacing w:after="0"/>
            </w:pPr>
            <w:r w:rsidRPr="2A6E28A5">
              <w:rPr>
                <w:rFonts w:ascii="Lucida Sans" w:eastAsia="Lucida Sans" w:hAnsi="Lucida Sans" w:cs="Lucida Sans"/>
                <w:color w:val="000000" w:themeColor="text1"/>
              </w:rPr>
              <w:t>Committee to ensure they have shared and read Expect respect policy with members</w:t>
            </w:r>
          </w:p>
        </w:tc>
        <w:tc>
          <w:tcPr>
            <w:tcW w:w="1746" w:type="dxa"/>
          </w:tcPr>
          <w:p w14:paraId="2E750676" w14:textId="1C5CC0DA" w:rsidR="2A6E28A5" w:rsidRDefault="606F5C85" w:rsidP="2A6E28A5">
            <w:pPr>
              <w:spacing w:line="240" w:lineRule="auto"/>
              <w:rPr>
                <w:rFonts w:ascii="Lucida Sans" w:eastAsia="Times New Roman" w:hAnsi="Lucida Sans" w:cs="Arial"/>
                <w:color w:val="000000" w:themeColor="text1"/>
              </w:rPr>
            </w:pPr>
            <w:r w:rsidRPr="4824B82F">
              <w:rPr>
                <w:rFonts w:ascii="Lucida Sans" w:eastAsia="Times New Roman" w:hAnsi="Lucida Sans" w:cs="Arial"/>
                <w:color w:val="000000" w:themeColor="text1"/>
              </w:rPr>
              <w:t>Olivia Hawkins (Events Secretary)</w:t>
            </w:r>
          </w:p>
        </w:tc>
        <w:tc>
          <w:tcPr>
            <w:tcW w:w="1413" w:type="dxa"/>
            <w:gridSpan w:val="2"/>
          </w:tcPr>
          <w:p w14:paraId="182334AB" w14:textId="31CC1167" w:rsidR="2A6E28A5" w:rsidRDefault="606F5C85" w:rsidP="2A6E28A5">
            <w:pPr>
              <w:spacing w:line="240" w:lineRule="auto"/>
              <w:rPr>
                <w:rFonts w:ascii="Lucida Sans" w:eastAsia="Times New Roman" w:hAnsi="Lucida Sans" w:cs="Arial"/>
                <w:color w:val="000000" w:themeColor="text1"/>
              </w:rPr>
            </w:pPr>
            <w:r w:rsidRPr="4824B82F">
              <w:rPr>
                <w:rFonts w:ascii="Lucida Sans" w:eastAsia="Times New Roman" w:hAnsi="Lucida Sans" w:cs="Arial"/>
                <w:color w:val="000000" w:themeColor="text1"/>
              </w:rPr>
              <w:t>01/10/25</w:t>
            </w:r>
          </w:p>
        </w:tc>
        <w:tc>
          <w:tcPr>
            <w:tcW w:w="1018" w:type="dxa"/>
            <w:tcBorders>
              <w:right w:val="single" w:sz="18" w:space="0" w:color="auto"/>
            </w:tcBorders>
          </w:tcPr>
          <w:p w14:paraId="2374348D" w14:textId="7C9840DB" w:rsidR="2A6E28A5" w:rsidRDefault="2A6E28A5" w:rsidP="2A6E28A5">
            <w:pPr>
              <w:spacing w:line="240" w:lineRule="auto"/>
              <w:rPr>
                <w:rFonts w:ascii="Lucida Sans" w:eastAsia="Times New Roman" w:hAnsi="Lucida Sans" w:cs="Arial"/>
                <w:color w:val="000000" w:themeColor="text1"/>
              </w:rPr>
            </w:pPr>
          </w:p>
        </w:tc>
        <w:tc>
          <w:tcPr>
            <w:tcW w:w="5817" w:type="dxa"/>
            <w:gridSpan w:val="2"/>
            <w:tcBorders>
              <w:left w:val="single" w:sz="18" w:space="0" w:color="auto"/>
            </w:tcBorders>
          </w:tcPr>
          <w:p w14:paraId="0FFB1D3A" w14:textId="7C244638" w:rsidR="2A6E28A5" w:rsidRDefault="2A6E28A5" w:rsidP="2A6E28A5">
            <w:pPr>
              <w:spacing w:line="240" w:lineRule="auto"/>
              <w:rPr>
                <w:rFonts w:ascii="Lucida Sans" w:eastAsia="Times New Roman" w:hAnsi="Lucida Sans" w:cs="Arial"/>
                <w:color w:val="000000" w:themeColor="text1"/>
              </w:rPr>
            </w:pPr>
          </w:p>
        </w:tc>
      </w:tr>
      <w:tr w:rsidR="00C642F4" w:rsidRPr="00957A37" w14:paraId="3C5F04C2" w14:textId="77777777" w:rsidTr="4824B82F">
        <w:trPr>
          <w:cantSplit/>
        </w:trPr>
        <w:tc>
          <w:tcPr>
            <w:tcW w:w="2675" w:type="pct"/>
            <w:gridSpan w:val="5"/>
            <w:tcBorders>
              <w:bottom w:val="nil"/>
            </w:tcBorders>
          </w:tcPr>
          <w:p w14:paraId="3C5F04BF" w14:textId="4B85CA9A" w:rsidR="00C642F4" w:rsidRDefault="4C998220" w:rsidP="003F4344">
            <w:pPr>
              <w:autoSpaceDE w:val="0"/>
              <w:autoSpaceDN w:val="0"/>
              <w:adjustRightInd w:val="0"/>
              <w:spacing w:after="0" w:line="240" w:lineRule="auto"/>
              <w:outlineLvl w:val="0"/>
              <w:rPr>
                <w:rFonts w:ascii="Lucida Sans" w:eastAsia="Times New Roman" w:hAnsi="Lucida Sans" w:cs="Arial"/>
                <w:color w:val="000000"/>
                <w:szCs w:val="20"/>
              </w:rPr>
            </w:pPr>
            <w:r w:rsidRPr="2A6E28A5">
              <w:rPr>
                <w:rFonts w:ascii="Lucida Sans" w:eastAsia="Times New Roman" w:hAnsi="Lucida Sans" w:cs="Arial"/>
                <w:color w:val="000000" w:themeColor="text1"/>
              </w:rPr>
              <w:t xml:space="preserve">Responsible </w:t>
            </w:r>
            <w:r w:rsidR="31D389B7" w:rsidRPr="2A6E28A5">
              <w:rPr>
                <w:rFonts w:ascii="Lucida Sans" w:eastAsia="Times New Roman" w:hAnsi="Lucida Sans" w:cs="Arial"/>
                <w:color w:val="000000" w:themeColor="text1"/>
              </w:rPr>
              <w:t>committee member</w:t>
            </w:r>
            <w:r w:rsidRPr="2A6E28A5">
              <w:rPr>
                <w:rFonts w:ascii="Lucida Sans" w:eastAsia="Times New Roman" w:hAnsi="Lucida Sans" w:cs="Arial"/>
                <w:color w:val="000000" w:themeColor="text1"/>
              </w:rPr>
              <w:t xml:space="preserve"> signature</w:t>
            </w:r>
            <w:r w:rsidR="1D65FE75" w:rsidRPr="2A6E28A5">
              <w:rPr>
                <w:rFonts w:ascii="Lucida Sans" w:eastAsia="Times New Roman" w:hAnsi="Lucida Sans" w:cs="Arial"/>
                <w:color w:val="000000" w:themeColor="text1"/>
              </w:rPr>
              <w:t xml:space="preserve"> 1</w:t>
            </w:r>
            <w:r w:rsidRPr="2A6E28A5">
              <w:rPr>
                <w:rFonts w:ascii="Lucida Sans" w:eastAsia="Times New Roman" w:hAnsi="Lucida Sans" w:cs="Arial"/>
                <w:color w:val="000000" w:themeColor="text1"/>
              </w:rPr>
              <w:t>:</w:t>
            </w:r>
            <w:r w:rsidR="31D389B7" w:rsidRPr="2A6E28A5">
              <w:rPr>
                <w:rFonts w:ascii="Lucida Sans" w:eastAsia="Times New Roman" w:hAnsi="Lucida Sans" w:cs="Arial"/>
                <w:color w:val="000000" w:themeColor="text1"/>
              </w:rPr>
              <w:t xml:space="preserve"> </w:t>
            </w:r>
          </w:p>
          <w:p w14:paraId="2F5C4176" w14:textId="40A83B77" w:rsidR="2F513085" w:rsidRDefault="2F513085" w:rsidP="2A6E28A5">
            <w:pPr>
              <w:spacing w:after="0" w:line="240" w:lineRule="auto"/>
              <w:rPr>
                <w:rFonts w:ascii="Lucida Sans" w:eastAsia="Times New Roman" w:hAnsi="Lucida Sans" w:cs="Arial"/>
              </w:rPr>
            </w:pPr>
            <w:r w:rsidRPr="2A6E28A5">
              <w:rPr>
                <w:rFonts w:ascii="Lucida Sans" w:eastAsia="Times New Roman" w:hAnsi="Lucida Sans" w:cs="Arial"/>
              </w:rPr>
              <w:t>Matthew Stell</w:t>
            </w:r>
            <w:r w:rsidR="69A4C671" w:rsidRPr="2A6E28A5">
              <w:rPr>
                <w:rFonts w:ascii="Lucida Sans" w:eastAsia="Times New Roman" w:hAnsi="Lucida Sans" w:cs="Arial"/>
              </w:rPr>
              <w:t xml:space="preserve"> (President)</w:t>
            </w:r>
          </w:p>
          <w:p w14:paraId="3C5F04C0" w14:textId="48414C33" w:rsidR="00C642F4" w:rsidRPr="00957A37" w:rsidRDefault="00C642F4" w:rsidP="2A6E28A5">
            <w:pPr>
              <w:autoSpaceDE w:val="0"/>
              <w:autoSpaceDN w:val="0"/>
              <w:adjustRightInd w:val="0"/>
              <w:spacing w:after="0" w:line="240" w:lineRule="auto"/>
              <w:outlineLvl w:val="0"/>
              <w:rPr>
                <w:rFonts w:ascii="Lucida Sans" w:eastAsia="Times New Roman" w:hAnsi="Lucida Sans" w:cs="Arial"/>
                <w:color w:val="FF0000"/>
              </w:rPr>
            </w:pPr>
          </w:p>
        </w:tc>
        <w:tc>
          <w:tcPr>
            <w:tcW w:w="2325" w:type="pct"/>
            <w:gridSpan w:val="3"/>
            <w:tcBorders>
              <w:bottom w:val="nil"/>
            </w:tcBorders>
          </w:tcPr>
          <w:p w14:paraId="200FE28F" w14:textId="77777777" w:rsidR="00C642F4"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432C3B">
              <w:rPr>
                <w:rFonts w:ascii="Lucida Sans" w:eastAsia="Times New Roman" w:hAnsi="Lucida Sans" w:cs="Arial"/>
                <w:color w:val="000000"/>
                <w:szCs w:val="20"/>
              </w:rPr>
              <w:t xml:space="preserve"> 2</w:t>
            </w:r>
            <w:r w:rsidRPr="00957A37">
              <w:rPr>
                <w:rFonts w:ascii="Lucida Sans" w:eastAsia="Times New Roman" w:hAnsi="Lucida Sans" w:cs="Arial"/>
                <w:color w:val="000000"/>
                <w:szCs w:val="20"/>
              </w:rPr>
              <w:t>:</w:t>
            </w:r>
            <w:r w:rsidR="007A7454">
              <w:rPr>
                <w:rFonts w:ascii="Lucida Sans" w:eastAsia="Times New Roman" w:hAnsi="Lucida Sans" w:cs="Arial"/>
                <w:color w:val="000000"/>
                <w:szCs w:val="20"/>
              </w:rPr>
              <w:t xml:space="preserve"> </w:t>
            </w:r>
          </w:p>
          <w:p w14:paraId="3C5F04C1" w14:textId="0B0B08DF" w:rsidR="00432C3B" w:rsidRPr="00432C3B" w:rsidRDefault="57DA7042" w:rsidP="2A6E28A5">
            <w:pPr>
              <w:rPr>
                <w:rFonts w:ascii="Lucida Sans" w:eastAsia="Times New Roman" w:hAnsi="Lucida Sans" w:cs="Arial"/>
              </w:rPr>
            </w:pPr>
            <w:r w:rsidRPr="2A6E28A5">
              <w:rPr>
                <w:rFonts w:ascii="Lucida Sans" w:eastAsia="Times New Roman" w:hAnsi="Lucida Sans" w:cs="Arial"/>
              </w:rPr>
              <w:t>Orla Byrne (Secretary)</w:t>
            </w:r>
            <w:r w:rsidR="1D65FE75" w:rsidRPr="2A6E28A5">
              <w:rPr>
                <w:rFonts w:ascii="Lucida Sans" w:eastAsia="Times New Roman" w:hAnsi="Lucida Sans" w:cs="Arial"/>
              </w:rPr>
              <w:t> </w:t>
            </w:r>
          </w:p>
        </w:tc>
      </w:tr>
      <w:tr w:rsidR="00C642F4" w:rsidRPr="00957A37" w14:paraId="3C5F04C7" w14:textId="77777777" w:rsidTr="4824B82F">
        <w:trPr>
          <w:cantSplit/>
          <w:trHeight w:val="606"/>
        </w:trPr>
        <w:tc>
          <w:tcPr>
            <w:tcW w:w="2421" w:type="pct"/>
            <w:gridSpan w:val="4"/>
            <w:tcBorders>
              <w:top w:val="nil"/>
              <w:right w:val="nil"/>
            </w:tcBorders>
          </w:tcPr>
          <w:p w14:paraId="3C5F04C3" w14:textId="1218C864" w:rsidR="00C642F4" w:rsidRPr="00957A37" w:rsidRDefault="4C998220" w:rsidP="2A6E28A5">
            <w:pPr>
              <w:autoSpaceDE w:val="0"/>
              <w:autoSpaceDN w:val="0"/>
              <w:adjustRightInd w:val="0"/>
              <w:spacing w:after="0" w:line="240" w:lineRule="auto"/>
              <w:outlineLvl w:val="0"/>
              <w:rPr>
                <w:rFonts w:ascii="Lucida Sans" w:eastAsia="Times New Roman" w:hAnsi="Lucida Sans" w:cs="Arial"/>
                <w:color w:val="000000"/>
              </w:rPr>
            </w:pPr>
            <w:r w:rsidRPr="2A6E28A5">
              <w:rPr>
                <w:rFonts w:ascii="Lucida Sans" w:eastAsia="Times New Roman" w:hAnsi="Lucida Sans" w:cs="Arial"/>
                <w:color w:val="000000" w:themeColor="text1"/>
              </w:rPr>
              <w:t>Print name:</w:t>
            </w:r>
            <w:r w:rsidR="1145DB46" w:rsidRPr="2A6E28A5">
              <w:rPr>
                <w:rFonts w:ascii="Lucida Sans" w:eastAsia="Times New Roman" w:hAnsi="Lucida Sans" w:cs="Arial"/>
                <w:color w:val="000000" w:themeColor="text1"/>
              </w:rPr>
              <w:t xml:space="preserve"> Matthew Stell</w:t>
            </w:r>
          </w:p>
        </w:tc>
        <w:tc>
          <w:tcPr>
            <w:tcW w:w="254" w:type="pct"/>
            <w:tcBorders>
              <w:top w:val="nil"/>
              <w:left w:val="nil"/>
            </w:tcBorders>
          </w:tcPr>
          <w:p w14:paraId="3C5F04C4" w14:textId="3F0B37BD" w:rsidR="00C642F4" w:rsidRPr="00957A37" w:rsidRDefault="4C998220" w:rsidP="2A6E28A5">
            <w:pPr>
              <w:autoSpaceDE w:val="0"/>
              <w:autoSpaceDN w:val="0"/>
              <w:adjustRightInd w:val="0"/>
              <w:spacing w:after="0" w:line="240" w:lineRule="auto"/>
              <w:outlineLvl w:val="0"/>
              <w:rPr>
                <w:rFonts w:ascii="Lucida Sans" w:eastAsia="Times New Roman" w:hAnsi="Lucida Sans" w:cs="Arial"/>
                <w:color w:val="000000"/>
              </w:rPr>
            </w:pPr>
            <w:r w:rsidRPr="2A6E28A5">
              <w:rPr>
                <w:rFonts w:ascii="Lucida Sans" w:eastAsia="Times New Roman" w:hAnsi="Lucida Sans" w:cs="Arial"/>
                <w:color w:val="000000" w:themeColor="text1"/>
              </w:rPr>
              <w:t>Date:</w:t>
            </w:r>
            <w:r w:rsidR="6866A41F" w:rsidRPr="2A6E28A5">
              <w:rPr>
                <w:rFonts w:ascii="Lucida Sans" w:eastAsia="Times New Roman" w:hAnsi="Lucida Sans" w:cs="Arial"/>
                <w:color w:val="000000" w:themeColor="text1"/>
              </w:rPr>
              <w:t xml:space="preserve"> 06/08/25</w:t>
            </w:r>
          </w:p>
        </w:tc>
        <w:tc>
          <w:tcPr>
            <w:tcW w:w="1745" w:type="pct"/>
            <w:gridSpan w:val="2"/>
            <w:tcBorders>
              <w:top w:val="nil"/>
              <w:right w:val="nil"/>
            </w:tcBorders>
          </w:tcPr>
          <w:p w14:paraId="3C5F04C5" w14:textId="7AC9FA07" w:rsidR="00C642F4" w:rsidRPr="00957A37" w:rsidRDefault="4C998220" w:rsidP="2A6E28A5">
            <w:pPr>
              <w:autoSpaceDE w:val="0"/>
              <w:autoSpaceDN w:val="0"/>
              <w:adjustRightInd w:val="0"/>
              <w:spacing w:after="0" w:line="240" w:lineRule="auto"/>
              <w:outlineLvl w:val="0"/>
              <w:rPr>
                <w:rFonts w:ascii="Lucida Sans" w:eastAsia="Times New Roman" w:hAnsi="Lucida Sans" w:cs="Arial"/>
                <w:color w:val="000000"/>
              </w:rPr>
            </w:pPr>
            <w:r w:rsidRPr="2A6E28A5">
              <w:rPr>
                <w:rFonts w:ascii="Lucida Sans" w:eastAsia="Times New Roman" w:hAnsi="Lucida Sans" w:cs="Arial"/>
                <w:color w:val="000000" w:themeColor="text1"/>
              </w:rPr>
              <w:t>Print name:</w:t>
            </w:r>
            <w:r w:rsidR="10B647CA" w:rsidRPr="2A6E28A5">
              <w:rPr>
                <w:rFonts w:ascii="Lucida Sans" w:eastAsia="Times New Roman" w:hAnsi="Lucida Sans" w:cs="Arial"/>
                <w:color w:val="000000" w:themeColor="text1"/>
              </w:rPr>
              <w:t xml:space="preserve"> Orla Byrne</w:t>
            </w:r>
          </w:p>
        </w:tc>
        <w:tc>
          <w:tcPr>
            <w:tcW w:w="580" w:type="pct"/>
            <w:tcBorders>
              <w:top w:val="nil"/>
              <w:left w:val="nil"/>
            </w:tcBorders>
          </w:tcPr>
          <w:p w14:paraId="3C5F04C6" w14:textId="30BFE8B2" w:rsidR="00C642F4" w:rsidRPr="00957A37" w:rsidRDefault="4C998220" w:rsidP="2A6E28A5">
            <w:pPr>
              <w:autoSpaceDE w:val="0"/>
              <w:autoSpaceDN w:val="0"/>
              <w:adjustRightInd w:val="0"/>
              <w:spacing w:after="0" w:line="240" w:lineRule="auto"/>
              <w:outlineLvl w:val="0"/>
              <w:rPr>
                <w:rFonts w:ascii="Lucida Sans" w:eastAsia="Times New Roman" w:hAnsi="Lucida Sans" w:cs="Arial"/>
                <w:color w:val="000000"/>
              </w:rPr>
            </w:pPr>
            <w:r w:rsidRPr="2A6E28A5">
              <w:rPr>
                <w:rFonts w:ascii="Lucida Sans" w:eastAsia="Times New Roman" w:hAnsi="Lucida Sans" w:cs="Arial"/>
                <w:color w:val="000000" w:themeColor="text1"/>
              </w:rPr>
              <w:t>Date</w:t>
            </w:r>
            <w:r w:rsidR="1EA9C9F3" w:rsidRPr="2A6E28A5">
              <w:rPr>
                <w:rFonts w:ascii="Lucida Sans" w:eastAsia="Times New Roman" w:hAnsi="Lucida Sans" w:cs="Arial"/>
                <w:color w:val="000000" w:themeColor="text1"/>
              </w:rPr>
              <w:t>:</w:t>
            </w:r>
            <w:r w:rsidR="4247C76B" w:rsidRPr="2A6E28A5">
              <w:rPr>
                <w:rFonts w:ascii="Lucida Sans" w:eastAsia="Times New Roman" w:hAnsi="Lucida Sans" w:cs="Arial"/>
                <w:color w:val="000000" w:themeColor="text1"/>
              </w:rPr>
              <w:t xml:space="preserve"> 06/08/25</w:t>
            </w:r>
          </w:p>
        </w:tc>
      </w:tr>
    </w:tbl>
    <w:p w14:paraId="1B5DD15C" w14:textId="0A02B1E7" w:rsidR="4ACF8DF0" w:rsidRDefault="4ACF8DF0" w:rsidP="4ACF8DF0">
      <w:pPr>
        <w:rPr>
          <w:b/>
          <w:bCs/>
          <w:sz w:val="24"/>
          <w:szCs w:val="24"/>
        </w:rPr>
      </w:pPr>
    </w:p>
    <w:p w14:paraId="3C5F04CC" w14:textId="1E74CF0E" w:rsidR="00530142" w:rsidRPr="00206901" w:rsidRDefault="00530142" w:rsidP="4ACF8DF0">
      <w:pPr>
        <w:rPr>
          <w:b/>
          <w:bCs/>
          <w:sz w:val="24"/>
          <w:szCs w:val="24"/>
        </w:rPr>
      </w:pPr>
      <w:r w:rsidRPr="4ACF8DF0">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6"/>
              </w:numPr>
              <w:ind w:left="313" w:hanging="313"/>
              <w:rPr>
                <w:sz w:val="24"/>
                <w:szCs w:val="24"/>
              </w:rPr>
            </w:pPr>
            <w:r w:rsidRPr="00185766">
              <w:rPr>
                <w:rFonts w:ascii="Lucida Sans" w:eastAsia="Calibri" w:hAnsi="Lucida Sans" w:cs="Times New Roman"/>
                <w:sz w:val="16"/>
                <w:szCs w:val="16"/>
              </w:rPr>
              <w:lastRenderedPageBreak/>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3F4344">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3F4344">
            <w:pPr>
              <w:rPr>
                <w:sz w:val="24"/>
                <w:szCs w:val="24"/>
              </w:rPr>
            </w:pPr>
            <w:r w:rsidRPr="00185766">
              <w:rPr>
                <w:noProof/>
                <w:sz w:val="16"/>
                <w:szCs w:val="16"/>
                <w:lang w:eastAsia="en-GB"/>
              </w:rPr>
              <w:drawing>
                <wp:anchor distT="0" distB="0" distL="114300" distR="114300" simplePos="0" relativeHeight="251658240"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6"/>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3F4344">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3F4344">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6"/>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3F4344">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3F4344">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6"/>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3F4344">
            <w:pPr>
              <w:rPr>
                <w:sz w:val="24"/>
                <w:szCs w:val="24"/>
              </w:rPr>
            </w:pPr>
          </w:p>
        </w:tc>
        <w:tc>
          <w:tcPr>
            <w:tcW w:w="5147" w:type="dxa"/>
            <w:vMerge/>
          </w:tcPr>
          <w:p w14:paraId="3C5F04E3" w14:textId="77777777" w:rsidR="00530142" w:rsidRDefault="00530142" w:rsidP="003F4344">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6"/>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3F4344">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3F4344">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shd w:val="clear" w:color="auto" w:fill="auto"/>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shd w:val="clear" w:color="auto" w:fill="auto"/>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3F4344">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3F4344">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3F4344">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3F4344">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3F4344">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3F4344">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3F4344">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3F4344">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3F4344">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3F4344">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3F4344">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3F4344">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3F4344">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3F4344">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3F4344">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3F4344">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3F4344">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3F4344">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58241"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3C5F054E" w14:textId="0D2B28E0" w:rsidR="007361BE" w:rsidRDefault="007361BE" w:rsidP="4ACF8DF0"/>
    <w:sectPr w:rsidR="007361BE" w:rsidSect="008C216A">
      <w:headerReference w:type="default" r:id="rId24"/>
      <w:footerReference w:type="default" r:id="rId25"/>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A28CF" w14:textId="77777777" w:rsidR="001F1E6D" w:rsidRDefault="001F1E6D" w:rsidP="00AC47B4">
      <w:pPr>
        <w:spacing w:after="0" w:line="240" w:lineRule="auto"/>
      </w:pPr>
      <w:r>
        <w:separator/>
      </w:r>
    </w:p>
  </w:endnote>
  <w:endnote w:type="continuationSeparator" w:id="0">
    <w:p w14:paraId="45C2BD57" w14:textId="77777777" w:rsidR="001F1E6D" w:rsidRDefault="001F1E6D"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Calibri"/>
    <w:panose1 w:val="020B0602030504020204"/>
    <w:charset w:val="00"/>
    <w:family w:val="swiss"/>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F40ED" w14:textId="77777777" w:rsidR="001F1E6D" w:rsidRDefault="001F1E6D" w:rsidP="00AC47B4">
      <w:pPr>
        <w:spacing w:after="0" w:line="240" w:lineRule="auto"/>
      </w:pPr>
      <w:r>
        <w:separator/>
      </w:r>
    </w:p>
  </w:footnote>
  <w:footnote w:type="continuationSeparator" w:id="0">
    <w:p w14:paraId="64C742DB" w14:textId="77777777" w:rsidR="001F1E6D" w:rsidRDefault="001F1E6D"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7073"/>
    <w:multiLevelType w:val="multilevel"/>
    <w:tmpl w:val="565428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5802F5E"/>
    <w:multiLevelType w:val="multilevel"/>
    <w:tmpl w:val="DAEE59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F0A148B"/>
    <w:multiLevelType w:val="multilevel"/>
    <w:tmpl w:val="929E3C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F195AD3"/>
    <w:multiLevelType w:val="multilevel"/>
    <w:tmpl w:val="3FC4C7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1D95E81"/>
    <w:multiLevelType w:val="multilevel"/>
    <w:tmpl w:val="74BA87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6E3449E"/>
    <w:multiLevelType w:val="multilevel"/>
    <w:tmpl w:val="5684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FFCCA55"/>
    <w:multiLevelType w:val="hybridMultilevel"/>
    <w:tmpl w:val="00F4FA10"/>
    <w:lvl w:ilvl="0" w:tplc="E0E2DADE">
      <w:start w:val="1"/>
      <w:numFmt w:val="bullet"/>
      <w:lvlText w:val=""/>
      <w:lvlJc w:val="left"/>
      <w:pPr>
        <w:ind w:left="720" w:hanging="360"/>
      </w:pPr>
      <w:rPr>
        <w:rFonts w:ascii="Symbol" w:hAnsi="Symbol" w:hint="default"/>
      </w:rPr>
    </w:lvl>
    <w:lvl w:ilvl="1" w:tplc="0144CFE0">
      <w:start w:val="1"/>
      <w:numFmt w:val="bullet"/>
      <w:lvlText w:val="o"/>
      <w:lvlJc w:val="left"/>
      <w:pPr>
        <w:ind w:left="1440" w:hanging="360"/>
      </w:pPr>
      <w:rPr>
        <w:rFonts w:ascii="Courier New" w:hAnsi="Courier New" w:hint="default"/>
      </w:rPr>
    </w:lvl>
    <w:lvl w:ilvl="2" w:tplc="82961B8E">
      <w:start w:val="1"/>
      <w:numFmt w:val="bullet"/>
      <w:lvlText w:val=""/>
      <w:lvlJc w:val="left"/>
      <w:pPr>
        <w:ind w:left="2160" w:hanging="360"/>
      </w:pPr>
      <w:rPr>
        <w:rFonts w:ascii="Wingdings" w:hAnsi="Wingdings" w:hint="default"/>
      </w:rPr>
    </w:lvl>
    <w:lvl w:ilvl="3" w:tplc="7DD84F9A">
      <w:start w:val="1"/>
      <w:numFmt w:val="bullet"/>
      <w:lvlText w:val=""/>
      <w:lvlJc w:val="left"/>
      <w:pPr>
        <w:ind w:left="2880" w:hanging="360"/>
      </w:pPr>
      <w:rPr>
        <w:rFonts w:ascii="Symbol" w:hAnsi="Symbol" w:hint="default"/>
      </w:rPr>
    </w:lvl>
    <w:lvl w:ilvl="4" w:tplc="61289AAC">
      <w:start w:val="1"/>
      <w:numFmt w:val="bullet"/>
      <w:lvlText w:val="o"/>
      <w:lvlJc w:val="left"/>
      <w:pPr>
        <w:ind w:left="3600" w:hanging="360"/>
      </w:pPr>
      <w:rPr>
        <w:rFonts w:ascii="Courier New" w:hAnsi="Courier New" w:hint="default"/>
      </w:rPr>
    </w:lvl>
    <w:lvl w:ilvl="5" w:tplc="3E083F58">
      <w:start w:val="1"/>
      <w:numFmt w:val="bullet"/>
      <w:lvlText w:val=""/>
      <w:lvlJc w:val="left"/>
      <w:pPr>
        <w:ind w:left="4320" w:hanging="360"/>
      </w:pPr>
      <w:rPr>
        <w:rFonts w:ascii="Wingdings" w:hAnsi="Wingdings" w:hint="default"/>
      </w:rPr>
    </w:lvl>
    <w:lvl w:ilvl="6" w:tplc="A2004F94">
      <w:start w:val="1"/>
      <w:numFmt w:val="bullet"/>
      <w:lvlText w:val=""/>
      <w:lvlJc w:val="left"/>
      <w:pPr>
        <w:ind w:left="5040" w:hanging="360"/>
      </w:pPr>
      <w:rPr>
        <w:rFonts w:ascii="Symbol" w:hAnsi="Symbol" w:hint="default"/>
      </w:rPr>
    </w:lvl>
    <w:lvl w:ilvl="7" w:tplc="5E3A409E">
      <w:start w:val="1"/>
      <w:numFmt w:val="bullet"/>
      <w:lvlText w:val="o"/>
      <w:lvlJc w:val="left"/>
      <w:pPr>
        <w:ind w:left="5760" w:hanging="360"/>
      </w:pPr>
      <w:rPr>
        <w:rFonts w:ascii="Courier New" w:hAnsi="Courier New" w:hint="default"/>
      </w:rPr>
    </w:lvl>
    <w:lvl w:ilvl="8" w:tplc="5A4C8B12">
      <w:start w:val="1"/>
      <w:numFmt w:val="bullet"/>
      <w:lvlText w:val=""/>
      <w:lvlJc w:val="left"/>
      <w:pPr>
        <w:ind w:left="6480" w:hanging="360"/>
      </w:pPr>
      <w:rPr>
        <w:rFonts w:ascii="Wingdings" w:hAnsi="Wingdings" w:hint="default"/>
      </w:rPr>
    </w:lvl>
  </w:abstractNum>
  <w:abstractNum w:abstractNumId="8" w15:restartNumberingAfterBreak="0">
    <w:nsid w:val="2A79F700"/>
    <w:multiLevelType w:val="hybridMultilevel"/>
    <w:tmpl w:val="FBBABFEE"/>
    <w:lvl w:ilvl="0" w:tplc="8B48D368">
      <w:start w:val="1"/>
      <w:numFmt w:val="bullet"/>
      <w:lvlText w:val=""/>
      <w:lvlJc w:val="left"/>
      <w:pPr>
        <w:ind w:left="720" w:hanging="360"/>
      </w:pPr>
      <w:rPr>
        <w:rFonts w:ascii="Symbol" w:hAnsi="Symbol" w:hint="default"/>
      </w:rPr>
    </w:lvl>
    <w:lvl w:ilvl="1" w:tplc="C5F28B6A">
      <w:start w:val="1"/>
      <w:numFmt w:val="bullet"/>
      <w:lvlText w:val="o"/>
      <w:lvlJc w:val="left"/>
      <w:pPr>
        <w:ind w:left="1440" w:hanging="360"/>
      </w:pPr>
      <w:rPr>
        <w:rFonts w:ascii="Courier New" w:hAnsi="Courier New" w:hint="default"/>
      </w:rPr>
    </w:lvl>
    <w:lvl w:ilvl="2" w:tplc="CCB6E98C">
      <w:start w:val="1"/>
      <w:numFmt w:val="bullet"/>
      <w:lvlText w:val=""/>
      <w:lvlJc w:val="left"/>
      <w:pPr>
        <w:ind w:left="2160" w:hanging="360"/>
      </w:pPr>
      <w:rPr>
        <w:rFonts w:ascii="Wingdings" w:hAnsi="Wingdings" w:hint="default"/>
      </w:rPr>
    </w:lvl>
    <w:lvl w:ilvl="3" w:tplc="57D88BFE">
      <w:start w:val="1"/>
      <w:numFmt w:val="bullet"/>
      <w:lvlText w:val=""/>
      <w:lvlJc w:val="left"/>
      <w:pPr>
        <w:ind w:left="2880" w:hanging="360"/>
      </w:pPr>
      <w:rPr>
        <w:rFonts w:ascii="Symbol" w:hAnsi="Symbol" w:hint="default"/>
      </w:rPr>
    </w:lvl>
    <w:lvl w:ilvl="4" w:tplc="1AACB51E">
      <w:start w:val="1"/>
      <w:numFmt w:val="bullet"/>
      <w:lvlText w:val="o"/>
      <w:lvlJc w:val="left"/>
      <w:pPr>
        <w:ind w:left="3600" w:hanging="360"/>
      </w:pPr>
      <w:rPr>
        <w:rFonts w:ascii="Courier New" w:hAnsi="Courier New" w:hint="default"/>
      </w:rPr>
    </w:lvl>
    <w:lvl w:ilvl="5" w:tplc="C18224E6">
      <w:start w:val="1"/>
      <w:numFmt w:val="bullet"/>
      <w:lvlText w:val=""/>
      <w:lvlJc w:val="left"/>
      <w:pPr>
        <w:ind w:left="4320" w:hanging="360"/>
      </w:pPr>
      <w:rPr>
        <w:rFonts w:ascii="Wingdings" w:hAnsi="Wingdings" w:hint="default"/>
      </w:rPr>
    </w:lvl>
    <w:lvl w:ilvl="6" w:tplc="11E00BD0">
      <w:start w:val="1"/>
      <w:numFmt w:val="bullet"/>
      <w:lvlText w:val=""/>
      <w:lvlJc w:val="left"/>
      <w:pPr>
        <w:ind w:left="5040" w:hanging="360"/>
      </w:pPr>
      <w:rPr>
        <w:rFonts w:ascii="Symbol" w:hAnsi="Symbol" w:hint="default"/>
      </w:rPr>
    </w:lvl>
    <w:lvl w:ilvl="7" w:tplc="82A46772">
      <w:start w:val="1"/>
      <w:numFmt w:val="bullet"/>
      <w:lvlText w:val="o"/>
      <w:lvlJc w:val="left"/>
      <w:pPr>
        <w:ind w:left="5760" w:hanging="360"/>
      </w:pPr>
      <w:rPr>
        <w:rFonts w:ascii="Courier New" w:hAnsi="Courier New" w:hint="default"/>
      </w:rPr>
    </w:lvl>
    <w:lvl w:ilvl="8" w:tplc="E79A98A6">
      <w:start w:val="1"/>
      <w:numFmt w:val="bullet"/>
      <w:lvlText w:val=""/>
      <w:lvlJc w:val="left"/>
      <w:pPr>
        <w:ind w:left="6480" w:hanging="360"/>
      </w:pPr>
      <w:rPr>
        <w:rFonts w:ascii="Wingdings" w:hAnsi="Wingdings" w:hint="default"/>
      </w:rPr>
    </w:lvl>
  </w:abstractNum>
  <w:abstractNum w:abstractNumId="9"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10" w15:restartNumberingAfterBreak="0">
    <w:nsid w:val="2BDB3F82"/>
    <w:multiLevelType w:val="hybridMultilevel"/>
    <w:tmpl w:val="36002BC2"/>
    <w:lvl w:ilvl="0" w:tplc="25582814">
      <w:start w:val="1"/>
      <w:numFmt w:val="bullet"/>
      <w:lvlText w:val=""/>
      <w:lvlJc w:val="left"/>
      <w:pPr>
        <w:ind w:left="720" w:hanging="360"/>
      </w:pPr>
      <w:rPr>
        <w:rFonts w:ascii="Symbol" w:hAnsi="Symbol" w:hint="default"/>
      </w:rPr>
    </w:lvl>
    <w:lvl w:ilvl="1" w:tplc="CC709B8A">
      <w:start w:val="1"/>
      <w:numFmt w:val="bullet"/>
      <w:lvlText w:val="o"/>
      <w:lvlJc w:val="left"/>
      <w:pPr>
        <w:ind w:left="1440" w:hanging="360"/>
      </w:pPr>
      <w:rPr>
        <w:rFonts w:ascii="Courier New" w:hAnsi="Courier New" w:hint="default"/>
      </w:rPr>
    </w:lvl>
    <w:lvl w:ilvl="2" w:tplc="8B304502">
      <w:start w:val="1"/>
      <w:numFmt w:val="bullet"/>
      <w:lvlText w:val=""/>
      <w:lvlJc w:val="left"/>
      <w:pPr>
        <w:ind w:left="2160" w:hanging="360"/>
      </w:pPr>
      <w:rPr>
        <w:rFonts w:ascii="Wingdings" w:hAnsi="Wingdings" w:hint="default"/>
      </w:rPr>
    </w:lvl>
    <w:lvl w:ilvl="3" w:tplc="D59A031A">
      <w:start w:val="1"/>
      <w:numFmt w:val="bullet"/>
      <w:lvlText w:val=""/>
      <w:lvlJc w:val="left"/>
      <w:pPr>
        <w:ind w:left="2880" w:hanging="360"/>
      </w:pPr>
      <w:rPr>
        <w:rFonts w:ascii="Symbol" w:hAnsi="Symbol" w:hint="default"/>
      </w:rPr>
    </w:lvl>
    <w:lvl w:ilvl="4" w:tplc="73F03D16">
      <w:start w:val="1"/>
      <w:numFmt w:val="bullet"/>
      <w:lvlText w:val="o"/>
      <w:lvlJc w:val="left"/>
      <w:pPr>
        <w:ind w:left="3600" w:hanging="360"/>
      </w:pPr>
      <w:rPr>
        <w:rFonts w:ascii="Courier New" w:hAnsi="Courier New" w:hint="default"/>
      </w:rPr>
    </w:lvl>
    <w:lvl w:ilvl="5" w:tplc="C958F372">
      <w:start w:val="1"/>
      <w:numFmt w:val="bullet"/>
      <w:lvlText w:val=""/>
      <w:lvlJc w:val="left"/>
      <w:pPr>
        <w:ind w:left="4320" w:hanging="360"/>
      </w:pPr>
      <w:rPr>
        <w:rFonts w:ascii="Wingdings" w:hAnsi="Wingdings" w:hint="default"/>
      </w:rPr>
    </w:lvl>
    <w:lvl w:ilvl="6" w:tplc="E82206A8">
      <w:start w:val="1"/>
      <w:numFmt w:val="bullet"/>
      <w:lvlText w:val=""/>
      <w:lvlJc w:val="left"/>
      <w:pPr>
        <w:ind w:left="5040" w:hanging="360"/>
      </w:pPr>
      <w:rPr>
        <w:rFonts w:ascii="Symbol" w:hAnsi="Symbol" w:hint="default"/>
      </w:rPr>
    </w:lvl>
    <w:lvl w:ilvl="7" w:tplc="A6B27486">
      <w:start w:val="1"/>
      <w:numFmt w:val="bullet"/>
      <w:lvlText w:val="o"/>
      <w:lvlJc w:val="left"/>
      <w:pPr>
        <w:ind w:left="5760" w:hanging="360"/>
      </w:pPr>
      <w:rPr>
        <w:rFonts w:ascii="Courier New" w:hAnsi="Courier New" w:hint="default"/>
      </w:rPr>
    </w:lvl>
    <w:lvl w:ilvl="8" w:tplc="D5B066B0">
      <w:start w:val="1"/>
      <w:numFmt w:val="bullet"/>
      <w:lvlText w:val=""/>
      <w:lvlJc w:val="left"/>
      <w:pPr>
        <w:ind w:left="6480" w:hanging="360"/>
      </w:pPr>
      <w:rPr>
        <w:rFonts w:ascii="Wingdings" w:hAnsi="Wingdings" w:hint="default"/>
      </w:rPr>
    </w:lvl>
  </w:abstractNum>
  <w:abstractNum w:abstractNumId="11" w15:restartNumberingAfterBreak="0">
    <w:nsid w:val="2FFE64D9"/>
    <w:multiLevelType w:val="multilevel"/>
    <w:tmpl w:val="4B1030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2693332"/>
    <w:multiLevelType w:val="multilevel"/>
    <w:tmpl w:val="941A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C50EBA"/>
    <w:multiLevelType w:val="multilevel"/>
    <w:tmpl w:val="36360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2A5A46"/>
    <w:multiLevelType w:val="hybridMultilevel"/>
    <w:tmpl w:val="FFECAA0A"/>
    <w:lvl w:ilvl="0" w:tplc="DE32B2F0">
      <w:start w:val="1"/>
      <w:numFmt w:val="bullet"/>
      <w:lvlText w:val=""/>
      <w:lvlJc w:val="left"/>
      <w:pPr>
        <w:ind w:left="720" w:hanging="360"/>
      </w:pPr>
      <w:rPr>
        <w:rFonts w:ascii="Symbol" w:hAnsi="Symbol" w:hint="default"/>
      </w:rPr>
    </w:lvl>
    <w:lvl w:ilvl="1" w:tplc="58E6E12E">
      <w:start w:val="1"/>
      <w:numFmt w:val="bullet"/>
      <w:lvlText w:val="o"/>
      <w:lvlJc w:val="left"/>
      <w:pPr>
        <w:ind w:left="1440" w:hanging="360"/>
      </w:pPr>
      <w:rPr>
        <w:rFonts w:ascii="Courier New" w:hAnsi="Courier New" w:hint="default"/>
      </w:rPr>
    </w:lvl>
    <w:lvl w:ilvl="2" w:tplc="256893E0">
      <w:start w:val="1"/>
      <w:numFmt w:val="bullet"/>
      <w:lvlText w:val=""/>
      <w:lvlJc w:val="left"/>
      <w:pPr>
        <w:ind w:left="2160" w:hanging="360"/>
      </w:pPr>
      <w:rPr>
        <w:rFonts w:ascii="Wingdings" w:hAnsi="Wingdings" w:hint="default"/>
      </w:rPr>
    </w:lvl>
    <w:lvl w:ilvl="3" w:tplc="6D70BD46">
      <w:start w:val="1"/>
      <w:numFmt w:val="bullet"/>
      <w:lvlText w:val=""/>
      <w:lvlJc w:val="left"/>
      <w:pPr>
        <w:ind w:left="2880" w:hanging="360"/>
      </w:pPr>
      <w:rPr>
        <w:rFonts w:ascii="Symbol" w:hAnsi="Symbol" w:hint="default"/>
      </w:rPr>
    </w:lvl>
    <w:lvl w:ilvl="4" w:tplc="9D9CDEEE">
      <w:start w:val="1"/>
      <w:numFmt w:val="bullet"/>
      <w:lvlText w:val="o"/>
      <w:lvlJc w:val="left"/>
      <w:pPr>
        <w:ind w:left="3600" w:hanging="360"/>
      </w:pPr>
      <w:rPr>
        <w:rFonts w:ascii="Courier New" w:hAnsi="Courier New" w:hint="default"/>
      </w:rPr>
    </w:lvl>
    <w:lvl w:ilvl="5" w:tplc="E8743D6A">
      <w:start w:val="1"/>
      <w:numFmt w:val="bullet"/>
      <w:lvlText w:val=""/>
      <w:lvlJc w:val="left"/>
      <w:pPr>
        <w:ind w:left="4320" w:hanging="360"/>
      </w:pPr>
      <w:rPr>
        <w:rFonts w:ascii="Wingdings" w:hAnsi="Wingdings" w:hint="default"/>
      </w:rPr>
    </w:lvl>
    <w:lvl w:ilvl="6" w:tplc="9B685DDA">
      <w:start w:val="1"/>
      <w:numFmt w:val="bullet"/>
      <w:lvlText w:val=""/>
      <w:lvlJc w:val="left"/>
      <w:pPr>
        <w:ind w:left="5040" w:hanging="360"/>
      </w:pPr>
      <w:rPr>
        <w:rFonts w:ascii="Symbol" w:hAnsi="Symbol" w:hint="default"/>
      </w:rPr>
    </w:lvl>
    <w:lvl w:ilvl="7" w:tplc="D1E4A37C">
      <w:start w:val="1"/>
      <w:numFmt w:val="bullet"/>
      <w:lvlText w:val="o"/>
      <w:lvlJc w:val="left"/>
      <w:pPr>
        <w:ind w:left="5760" w:hanging="360"/>
      </w:pPr>
      <w:rPr>
        <w:rFonts w:ascii="Courier New" w:hAnsi="Courier New" w:hint="default"/>
      </w:rPr>
    </w:lvl>
    <w:lvl w:ilvl="8" w:tplc="56125E46">
      <w:start w:val="1"/>
      <w:numFmt w:val="bullet"/>
      <w:lvlText w:val=""/>
      <w:lvlJc w:val="left"/>
      <w:pPr>
        <w:ind w:left="6480" w:hanging="360"/>
      </w:pPr>
      <w:rPr>
        <w:rFonts w:ascii="Wingdings" w:hAnsi="Wingdings" w:hint="default"/>
      </w:rPr>
    </w:lvl>
  </w:abstractNum>
  <w:abstractNum w:abstractNumId="15" w15:restartNumberingAfterBreak="0">
    <w:nsid w:val="3F6D0339"/>
    <w:multiLevelType w:val="multilevel"/>
    <w:tmpl w:val="85B4C8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360546"/>
    <w:multiLevelType w:val="hybridMultilevel"/>
    <w:tmpl w:val="E4AE8D58"/>
    <w:lvl w:ilvl="0" w:tplc="5950E88C">
      <w:numFmt w:val="bullet"/>
      <w:lvlText w:val="-"/>
      <w:lvlJc w:val="left"/>
      <w:pPr>
        <w:ind w:left="530" w:hanging="360"/>
      </w:pPr>
      <w:rPr>
        <w:rFonts w:ascii="Verdana" w:eastAsia="Times New Roman" w:hAnsi="Verdana" w:cs="Times New Roman"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8"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9" w15:restartNumberingAfterBreak="0">
    <w:nsid w:val="4BD45837"/>
    <w:multiLevelType w:val="hybridMultilevel"/>
    <w:tmpl w:val="4F7244EC"/>
    <w:lvl w:ilvl="0" w:tplc="6EF636BC">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21"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1B83E17"/>
    <w:multiLevelType w:val="multilevel"/>
    <w:tmpl w:val="5BCC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24" w15:restartNumberingAfterBreak="0">
    <w:nsid w:val="5D4D1168"/>
    <w:multiLevelType w:val="multilevel"/>
    <w:tmpl w:val="ED86D1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6"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6882FE5"/>
    <w:multiLevelType w:val="multilevel"/>
    <w:tmpl w:val="342CE9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30"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D331073"/>
    <w:multiLevelType w:val="multilevel"/>
    <w:tmpl w:val="9490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9A122C"/>
    <w:multiLevelType w:val="multilevel"/>
    <w:tmpl w:val="9FAE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5446859">
    <w:abstractNumId w:val="8"/>
  </w:num>
  <w:num w:numId="2" w16cid:durableId="1115713706">
    <w:abstractNumId w:val="7"/>
  </w:num>
  <w:num w:numId="3" w16cid:durableId="925924655">
    <w:abstractNumId w:val="14"/>
  </w:num>
  <w:num w:numId="4" w16cid:durableId="763498345">
    <w:abstractNumId w:val="10"/>
  </w:num>
  <w:num w:numId="5" w16cid:durableId="1364943929">
    <w:abstractNumId w:val="36"/>
  </w:num>
  <w:num w:numId="6" w16cid:durableId="1950314761">
    <w:abstractNumId w:val="33"/>
  </w:num>
  <w:num w:numId="7" w16cid:durableId="1055158776">
    <w:abstractNumId w:val="29"/>
  </w:num>
  <w:num w:numId="8" w16cid:durableId="126709444">
    <w:abstractNumId w:val="21"/>
  </w:num>
  <w:num w:numId="9" w16cid:durableId="1116633794">
    <w:abstractNumId w:val="9"/>
  </w:num>
  <w:num w:numId="10" w16cid:durableId="627008510">
    <w:abstractNumId w:val="32"/>
  </w:num>
  <w:num w:numId="11" w16cid:durableId="684673244">
    <w:abstractNumId w:val="20"/>
  </w:num>
  <w:num w:numId="12" w16cid:durableId="1242332424">
    <w:abstractNumId w:val="18"/>
  </w:num>
  <w:num w:numId="13" w16cid:durableId="1826583252">
    <w:abstractNumId w:val="16"/>
  </w:num>
  <w:num w:numId="14" w16cid:durableId="719019825">
    <w:abstractNumId w:val="26"/>
  </w:num>
  <w:num w:numId="15" w16cid:durableId="484518661">
    <w:abstractNumId w:val="35"/>
  </w:num>
  <w:num w:numId="16" w16cid:durableId="566384092">
    <w:abstractNumId w:val="6"/>
  </w:num>
  <w:num w:numId="17" w16cid:durableId="1585797748">
    <w:abstractNumId w:val="23"/>
  </w:num>
  <w:num w:numId="18" w16cid:durableId="1758404252">
    <w:abstractNumId w:val="27"/>
  </w:num>
  <w:num w:numId="19" w16cid:durableId="138309872">
    <w:abstractNumId w:val="30"/>
  </w:num>
  <w:num w:numId="20" w16cid:durableId="1093933284">
    <w:abstractNumId w:val="25"/>
  </w:num>
  <w:num w:numId="21" w16cid:durableId="108621758">
    <w:abstractNumId w:val="3"/>
  </w:num>
  <w:num w:numId="22" w16cid:durableId="1341470721">
    <w:abstractNumId w:val="4"/>
  </w:num>
  <w:num w:numId="23" w16cid:durableId="611400814">
    <w:abstractNumId w:val="1"/>
  </w:num>
  <w:num w:numId="24" w16cid:durableId="2091924011">
    <w:abstractNumId w:val="24"/>
  </w:num>
  <w:num w:numId="25" w16cid:durableId="1130243337">
    <w:abstractNumId w:val="2"/>
  </w:num>
  <w:num w:numId="26" w16cid:durableId="447626087">
    <w:abstractNumId w:val="15"/>
  </w:num>
  <w:num w:numId="27" w16cid:durableId="342824121">
    <w:abstractNumId w:val="0"/>
  </w:num>
  <w:num w:numId="28" w16cid:durableId="132677622">
    <w:abstractNumId w:val="11"/>
  </w:num>
  <w:num w:numId="29" w16cid:durableId="1114399218">
    <w:abstractNumId w:val="28"/>
  </w:num>
  <w:num w:numId="30" w16cid:durableId="1343320934">
    <w:abstractNumId w:val="31"/>
  </w:num>
  <w:num w:numId="31" w16cid:durableId="288097148">
    <w:abstractNumId w:val="22"/>
  </w:num>
  <w:num w:numId="32" w16cid:durableId="1680816220">
    <w:abstractNumId w:val="5"/>
  </w:num>
  <w:num w:numId="33" w16cid:durableId="1177117624">
    <w:abstractNumId w:val="12"/>
  </w:num>
  <w:num w:numId="34" w16cid:durableId="425077356">
    <w:abstractNumId w:val="13"/>
  </w:num>
  <w:num w:numId="35" w16cid:durableId="1340085048">
    <w:abstractNumId w:val="34"/>
  </w:num>
  <w:num w:numId="36" w16cid:durableId="1737312765">
    <w:abstractNumId w:val="17"/>
  </w:num>
  <w:num w:numId="37" w16cid:durableId="1082029311">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C42"/>
    <w:rsid w:val="00010DCA"/>
    <w:rsid w:val="00010FCB"/>
    <w:rsid w:val="000126CB"/>
    <w:rsid w:val="00012D7A"/>
    <w:rsid w:val="00016252"/>
    <w:rsid w:val="00016EE4"/>
    <w:rsid w:val="00017B7D"/>
    <w:rsid w:val="00017FDA"/>
    <w:rsid w:val="00024DAD"/>
    <w:rsid w:val="00027715"/>
    <w:rsid w:val="00033376"/>
    <w:rsid w:val="00033835"/>
    <w:rsid w:val="000354BA"/>
    <w:rsid w:val="0003686D"/>
    <w:rsid w:val="00040853"/>
    <w:rsid w:val="00041D73"/>
    <w:rsid w:val="00043B9A"/>
    <w:rsid w:val="0004417F"/>
    <w:rsid w:val="00044942"/>
    <w:rsid w:val="00044B80"/>
    <w:rsid w:val="00055796"/>
    <w:rsid w:val="00060C22"/>
    <w:rsid w:val="000618BF"/>
    <w:rsid w:val="0006375A"/>
    <w:rsid w:val="00066C85"/>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CF14C"/>
    <w:rsid w:val="000D265D"/>
    <w:rsid w:val="000D28AD"/>
    <w:rsid w:val="000D3F3F"/>
    <w:rsid w:val="000D6DA0"/>
    <w:rsid w:val="000E211C"/>
    <w:rsid w:val="000E4942"/>
    <w:rsid w:val="000E60A3"/>
    <w:rsid w:val="000E76F2"/>
    <w:rsid w:val="000F15D0"/>
    <w:rsid w:val="000F3A6A"/>
    <w:rsid w:val="000F7BD4"/>
    <w:rsid w:val="0010289E"/>
    <w:rsid w:val="00105A0F"/>
    <w:rsid w:val="00105B57"/>
    <w:rsid w:val="00107CDC"/>
    <w:rsid w:val="00114030"/>
    <w:rsid w:val="0011453C"/>
    <w:rsid w:val="00116D9B"/>
    <w:rsid w:val="0011721E"/>
    <w:rsid w:val="0011791A"/>
    <w:rsid w:val="001205C3"/>
    <w:rsid w:val="0012482F"/>
    <w:rsid w:val="00124DF9"/>
    <w:rsid w:val="00133077"/>
    <w:rsid w:val="0013426F"/>
    <w:rsid w:val="00135E69"/>
    <w:rsid w:val="00136571"/>
    <w:rsid w:val="00137997"/>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1EB7"/>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1E6D"/>
    <w:rsid w:val="001F2C91"/>
    <w:rsid w:val="001F353D"/>
    <w:rsid w:val="001F7CA3"/>
    <w:rsid w:val="00202D2A"/>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4E5E"/>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A1818"/>
    <w:rsid w:val="003B4F4C"/>
    <w:rsid w:val="003B62E8"/>
    <w:rsid w:val="003B6BD9"/>
    <w:rsid w:val="003C1408"/>
    <w:rsid w:val="003C6B63"/>
    <w:rsid w:val="003C7C7E"/>
    <w:rsid w:val="003D3BAD"/>
    <w:rsid w:val="003D57EC"/>
    <w:rsid w:val="003D673B"/>
    <w:rsid w:val="003E3E05"/>
    <w:rsid w:val="003E4E89"/>
    <w:rsid w:val="003F1281"/>
    <w:rsid w:val="003F1A18"/>
    <w:rsid w:val="003F2EF6"/>
    <w:rsid w:val="003F4344"/>
    <w:rsid w:val="003F49F3"/>
    <w:rsid w:val="003F5BE9"/>
    <w:rsid w:val="003F70B0"/>
    <w:rsid w:val="003F74AF"/>
    <w:rsid w:val="00400FE0"/>
    <w:rsid w:val="004014C3"/>
    <w:rsid w:val="00401B99"/>
    <w:rsid w:val="0040216A"/>
    <w:rsid w:val="004043D1"/>
    <w:rsid w:val="00414C62"/>
    <w:rsid w:val="004259E0"/>
    <w:rsid w:val="00426F08"/>
    <w:rsid w:val="004275F1"/>
    <w:rsid w:val="00432C3B"/>
    <w:rsid w:val="004337ED"/>
    <w:rsid w:val="00436AF8"/>
    <w:rsid w:val="004375F6"/>
    <w:rsid w:val="00441681"/>
    <w:rsid w:val="004452CA"/>
    <w:rsid w:val="004459F4"/>
    <w:rsid w:val="004470AF"/>
    <w:rsid w:val="0045100C"/>
    <w:rsid w:val="00451092"/>
    <w:rsid w:val="0045152F"/>
    <w:rsid w:val="00453065"/>
    <w:rsid w:val="00453B62"/>
    <w:rsid w:val="00454E9E"/>
    <w:rsid w:val="004573DC"/>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6C6C"/>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2E53"/>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23A1"/>
    <w:rsid w:val="00543E4A"/>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4A37"/>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0F1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0AF9"/>
    <w:rsid w:val="00631CE8"/>
    <w:rsid w:val="00637368"/>
    <w:rsid w:val="006417F0"/>
    <w:rsid w:val="006422F6"/>
    <w:rsid w:val="00646097"/>
    <w:rsid w:val="006477A5"/>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94EBE"/>
    <w:rsid w:val="006A1942"/>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3F1"/>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48AA"/>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46B0"/>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73958"/>
    <w:rsid w:val="00874E2A"/>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B3D88"/>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494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B42A6"/>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A9D"/>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D2BBC"/>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2FD2"/>
    <w:rsid w:val="00B637BD"/>
    <w:rsid w:val="00B64A95"/>
    <w:rsid w:val="00B6727D"/>
    <w:rsid w:val="00B817BD"/>
    <w:rsid w:val="00B82D46"/>
    <w:rsid w:val="00B845B8"/>
    <w:rsid w:val="00B84D79"/>
    <w:rsid w:val="00B9117A"/>
    <w:rsid w:val="00B91535"/>
    <w:rsid w:val="00B96A97"/>
    <w:rsid w:val="00B97B27"/>
    <w:rsid w:val="00BA20A6"/>
    <w:rsid w:val="00BC25C1"/>
    <w:rsid w:val="00BC4701"/>
    <w:rsid w:val="00BC5128"/>
    <w:rsid w:val="00BC55D0"/>
    <w:rsid w:val="00BD0504"/>
    <w:rsid w:val="00BD558D"/>
    <w:rsid w:val="00BD5887"/>
    <w:rsid w:val="00BD67D2"/>
    <w:rsid w:val="00BD6E5C"/>
    <w:rsid w:val="00BE2913"/>
    <w:rsid w:val="00BE7B2E"/>
    <w:rsid w:val="00BE7ED3"/>
    <w:rsid w:val="00BF095F"/>
    <w:rsid w:val="00BF0E7F"/>
    <w:rsid w:val="00BF0ECC"/>
    <w:rsid w:val="00BF12C6"/>
    <w:rsid w:val="00BF4272"/>
    <w:rsid w:val="00C025BA"/>
    <w:rsid w:val="00C03C02"/>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14ED"/>
    <w:rsid w:val="00CB3623"/>
    <w:rsid w:val="00CB4A25"/>
    <w:rsid w:val="00CB512B"/>
    <w:rsid w:val="00CB5A64"/>
    <w:rsid w:val="00CB77BE"/>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2BB5"/>
    <w:rsid w:val="00D036AA"/>
    <w:rsid w:val="00D1055E"/>
    <w:rsid w:val="00D11304"/>
    <w:rsid w:val="00D139DC"/>
    <w:rsid w:val="00D15FE6"/>
    <w:rsid w:val="00D22B6F"/>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506C"/>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1527"/>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2318"/>
    <w:rsid w:val="00F43F59"/>
    <w:rsid w:val="00F4425B"/>
    <w:rsid w:val="00F4463C"/>
    <w:rsid w:val="00F4628B"/>
    <w:rsid w:val="00F46785"/>
    <w:rsid w:val="00F534AC"/>
    <w:rsid w:val="00F54533"/>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03B0"/>
    <w:rsid w:val="00FE1C0E"/>
    <w:rsid w:val="00FE27EC"/>
    <w:rsid w:val="00FF04DE"/>
    <w:rsid w:val="00FF33FF"/>
    <w:rsid w:val="00FF4601"/>
    <w:rsid w:val="00FF6FC9"/>
    <w:rsid w:val="00FF74EE"/>
    <w:rsid w:val="01BC93E1"/>
    <w:rsid w:val="020BBF71"/>
    <w:rsid w:val="0434AA69"/>
    <w:rsid w:val="04E753EE"/>
    <w:rsid w:val="06117E09"/>
    <w:rsid w:val="087BEFD9"/>
    <w:rsid w:val="0897B601"/>
    <w:rsid w:val="0901EB82"/>
    <w:rsid w:val="0A92B276"/>
    <w:rsid w:val="0AAC70CA"/>
    <w:rsid w:val="0BCA3055"/>
    <w:rsid w:val="0C94CE15"/>
    <w:rsid w:val="0C97357E"/>
    <w:rsid w:val="0E385F3B"/>
    <w:rsid w:val="0ECA30DA"/>
    <w:rsid w:val="0FB74866"/>
    <w:rsid w:val="10B647CA"/>
    <w:rsid w:val="10F6031F"/>
    <w:rsid w:val="1145DB46"/>
    <w:rsid w:val="11DCC037"/>
    <w:rsid w:val="149F3E21"/>
    <w:rsid w:val="159E7AEC"/>
    <w:rsid w:val="15BE35F4"/>
    <w:rsid w:val="16AF6A11"/>
    <w:rsid w:val="1745DCBD"/>
    <w:rsid w:val="179A5036"/>
    <w:rsid w:val="17C40F96"/>
    <w:rsid w:val="18D4232F"/>
    <w:rsid w:val="19DD7771"/>
    <w:rsid w:val="1A898D11"/>
    <w:rsid w:val="1AB3913B"/>
    <w:rsid w:val="1B2246EE"/>
    <w:rsid w:val="1BB11D42"/>
    <w:rsid w:val="1CB85350"/>
    <w:rsid w:val="1CE9F3B2"/>
    <w:rsid w:val="1D65FE75"/>
    <w:rsid w:val="1E9A0A4F"/>
    <w:rsid w:val="1EA9C9F3"/>
    <w:rsid w:val="1EE676F9"/>
    <w:rsid w:val="1EFCDC17"/>
    <w:rsid w:val="1F9AD1CE"/>
    <w:rsid w:val="204BE92B"/>
    <w:rsid w:val="2116AB68"/>
    <w:rsid w:val="21B14080"/>
    <w:rsid w:val="21F34D71"/>
    <w:rsid w:val="22A0892E"/>
    <w:rsid w:val="237E6995"/>
    <w:rsid w:val="25445E34"/>
    <w:rsid w:val="25FDC8CB"/>
    <w:rsid w:val="26A73F70"/>
    <w:rsid w:val="26C138EA"/>
    <w:rsid w:val="2730F761"/>
    <w:rsid w:val="2747D966"/>
    <w:rsid w:val="28286CDA"/>
    <w:rsid w:val="288056BB"/>
    <w:rsid w:val="288542C9"/>
    <w:rsid w:val="291BC3BC"/>
    <w:rsid w:val="296CCCA1"/>
    <w:rsid w:val="296FF816"/>
    <w:rsid w:val="2A00A9B2"/>
    <w:rsid w:val="2A4A4CA3"/>
    <w:rsid w:val="2A6E28A5"/>
    <w:rsid w:val="2A9B86DA"/>
    <w:rsid w:val="2ACB3B88"/>
    <w:rsid w:val="2AD7C803"/>
    <w:rsid w:val="2B3C3D1C"/>
    <w:rsid w:val="2B8D7AEC"/>
    <w:rsid w:val="2C4BEDC8"/>
    <w:rsid w:val="2C552443"/>
    <w:rsid w:val="2D1947D4"/>
    <w:rsid w:val="2D6950B0"/>
    <w:rsid w:val="2E8735B9"/>
    <w:rsid w:val="2EDBC6EE"/>
    <w:rsid w:val="2F513085"/>
    <w:rsid w:val="2F5F7E8F"/>
    <w:rsid w:val="2FA272C4"/>
    <w:rsid w:val="2FF08540"/>
    <w:rsid w:val="3011F1AA"/>
    <w:rsid w:val="303BB2C8"/>
    <w:rsid w:val="30AAD873"/>
    <w:rsid w:val="30E9F1E1"/>
    <w:rsid w:val="31961028"/>
    <w:rsid w:val="31D389B7"/>
    <w:rsid w:val="31F7CD62"/>
    <w:rsid w:val="33C097E0"/>
    <w:rsid w:val="3423BEF1"/>
    <w:rsid w:val="34B1511B"/>
    <w:rsid w:val="34DE228D"/>
    <w:rsid w:val="354B9440"/>
    <w:rsid w:val="359914C3"/>
    <w:rsid w:val="36198B4B"/>
    <w:rsid w:val="36224EA0"/>
    <w:rsid w:val="36292D0A"/>
    <w:rsid w:val="36B2D63E"/>
    <w:rsid w:val="37101C6E"/>
    <w:rsid w:val="37104CF7"/>
    <w:rsid w:val="383DF8A8"/>
    <w:rsid w:val="397368C3"/>
    <w:rsid w:val="3A90DF1E"/>
    <w:rsid w:val="3CCD6C8C"/>
    <w:rsid w:val="3CE44070"/>
    <w:rsid w:val="3D9A28F7"/>
    <w:rsid w:val="3DDDA4F3"/>
    <w:rsid w:val="3E0D0D54"/>
    <w:rsid w:val="3E744D87"/>
    <w:rsid w:val="3EAA5B55"/>
    <w:rsid w:val="3EF059BB"/>
    <w:rsid w:val="3F6B5077"/>
    <w:rsid w:val="40508726"/>
    <w:rsid w:val="40C24909"/>
    <w:rsid w:val="41562A92"/>
    <w:rsid w:val="42008D78"/>
    <w:rsid w:val="4247C76B"/>
    <w:rsid w:val="42BBBE4E"/>
    <w:rsid w:val="431185DF"/>
    <w:rsid w:val="43AAA5FC"/>
    <w:rsid w:val="43D1D00F"/>
    <w:rsid w:val="43E67239"/>
    <w:rsid w:val="43F3B1DE"/>
    <w:rsid w:val="440F2D43"/>
    <w:rsid w:val="4483369A"/>
    <w:rsid w:val="448A9704"/>
    <w:rsid w:val="45131A5A"/>
    <w:rsid w:val="455A8A29"/>
    <w:rsid w:val="45964679"/>
    <w:rsid w:val="461F9F68"/>
    <w:rsid w:val="4686C74D"/>
    <w:rsid w:val="46C61510"/>
    <w:rsid w:val="472A0C01"/>
    <w:rsid w:val="4824B82F"/>
    <w:rsid w:val="4913C9C5"/>
    <w:rsid w:val="495FC5A9"/>
    <w:rsid w:val="49F7FA5F"/>
    <w:rsid w:val="4A58B81E"/>
    <w:rsid w:val="4AC583D2"/>
    <w:rsid w:val="4ACF8DF0"/>
    <w:rsid w:val="4B100105"/>
    <w:rsid w:val="4B759912"/>
    <w:rsid w:val="4C23D962"/>
    <w:rsid w:val="4C793C24"/>
    <w:rsid w:val="4C998220"/>
    <w:rsid w:val="4D0CA8CA"/>
    <w:rsid w:val="4D1F3031"/>
    <w:rsid w:val="4D3D61D8"/>
    <w:rsid w:val="4E41AC82"/>
    <w:rsid w:val="4F195C6A"/>
    <w:rsid w:val="4F8E3F00"/>
    <w:rsid w:val="4FB53067"/>
    <w:rsid w:val="4FEE242B"/>
    <w:rsid w:val="50160F92"/>
    <w:rsid w:val="50D3910C"/>
    <w:rsid w:val="517FFCB2"/>
    <w:rsid w:val="5183D1E3"/>
    <w:rsid w:val="5186C7F1"/>
    <w:rsid w:val="52A47727"/>
    <w:rsid w:val="52BC6516"/>
    <w:rsid w:val="52DA0F9B"/>
    <w:rsid w:val="53284EB8"/>
    <w:rsid w:val="534FA89A"/>
    <w:rsid w:val="5572F1D1"/>
    <w:rsid w:val="55919C36"/>
    <w:rsid w:val="5630DDD1"/>
    <w:rsid w:val="56A807D1"/>
    <w:rsid w:val="56E54CDC"/>
    <w:rsid w:val="572E2AE9"/>
    <w:rsid w:val="57962B34"/>
    <w:rsid w:val="57BC2E92"/>
    <w:rsid w:val="57DA7042"/>
    <w:rsid w:val="57DA705A"/>
    <w:rsid w:val="57FE41BE"/>
    <w:rsid w:val="5875AE45"/>
    <w:rsid w:val="58F07492"/>
    <w:rsid w:val="58FD45D6"/>
    <w:rsid w:val="597C94B3"/>
    <w:rsid w:val="5A1FC821"/>
    <w:rsid w:val="5AE15CD6"/>
    <w:rsid w:val="5AF1B5DF"/>
    <w:rsid w:val="5B5260F5"/>
    <w:rsid w:val="5B839FC5"/>
    <w:rsid w:val="5CF6F88C"/>
    <w:rsid w:val="5D120001"/>
    <w:rsid w:val="5F403B74"/>
    <w:rsid w:val="5F7E5463"/>
    <w:rsid w:val="6035FDA3"/>
    <w:rsid w:val="6060CCE0"/>
    <w:rsid w:val="606F5C85"/>
    <w:rsid w:val="61408D4C"/>
    <w:rsid w:val="61668D9D"/>
    <w:rsid w:val="64ABABB0"/>
    <w:rsid w:val="65F8FE64"/>
    <w:rsid w:val="67A37A15"/>
    <w:rsid w:val="67E0218A"/>
    <w:rsid w:val="6866A41F"/>
    <w:rsid w:val="688EA1CD"/>
    <w:rsid w:val="69A4C671"/>
    <w:rsid w:val="6A1D9D87"/>
    <w:rsid w:val="6AB9205A"/>
    <w:rsid w:val="6B97265C"/>
    <w:rsid w:val="6CB208DD"/>
    <w:rsid w:val="6CBE0EC6"/>
    <w:rsid w:val="6EBAC764"/>
    <w:rsid w:val="6ED2027D"/>
    <w:rsid w:val="6FEDF7A5"/>
    <w:rsid w:val="705890A9"/>
    <w:rsid w:val="706DFCE8"/>
    <w:rsid w:val="70C1BC27"/>
    <w:rsid w:val="7253B84D"/>
    <w:rsid w:val="727585B1"/>
    <w:rsid w:val="733FAE8A"/>
    <w:rsid w:val="73923A07"/>
    <w:rsid w:val="739CC364"/>
    <w:rsid w:val="77490459"/>
    <w:rsid w:val="77AED56F"/>
    <w:rsid w:val="77C76E07"/>
    <w:rsid w:val="7842A33B"/>
    <w:rsid w:val="79574ED3"/>
    <w:rsid w:val="79BD9444"/>
    <w:rsid w:val="79D66AA9"/>
    <w:rsid w:val="7A663A6F"/>
    <w:rsid w:val="7B445CBD"/>
    <w:rsid w:val="7C56BD2F"/>
    <w:rsid w:val="7C940D69"/>
    <w:rsid w:val="7E27EFE1"/>
    <w:rsid w:val="7E65C7DE"/>
    <w:rsid w:val="7EC7DA3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FF91EC11-A6C0-4179-9A3D-9D807FA4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29084">
      <w:bodyDiv w:val="1"/>
      <w:marLeft w:val="0"/>
      <w:marRight w:val="0"/>
      <w:marTop w:val="0"/>
      <w:marBottom w:val="0"/>
      <w:divBdr>
        <w:top w:val="none" w:sz="0" w:space="0" w:color="auto"/>
        <w:left w:val="none" w:sz="0" w:space="0" w:color="auto"/>
        <w:bottom w:val="none" w:sz="0" w:space="0" w:color="auto"/>
        <w:right w:val="none" w:sz="0" w:space="0" w:color="auto"/>
      </w:divBdr>
      <w:divsChild>
        <w:div w:id="224535867">
          <w:marLeft w:val="0"/>
          <w:marRight w:val="0"/>
          <w:marTop w:val="0"/>
          <w:marBottom w:val="0"/>
          <w:divBdr>
            <w:top w:val="none" w:sz="0" w:space="0" w:color="auto"/>
            <w:left w:val="none" w:sz="0" w:space="0" w:color="auto"/>
            <w:bottom w:val="none" w:sz="0" w:space="0" w:color="auto"/>
            <w:right w:val="none" w:sz="0" w:space="0" w:color="auto"/>
          </w:divBdr>
        </w:div>
        <w:div w:id="1422798221">
          <w:marLeft w:val="0"/>
          <w:marRight w:val="0"/>
          <w:marTop w:val="0"/>
          <w:marBottom w:val="0"/>
          <w:divBdr>
            <w:top w:val="none" w:sz="0" w:space="0" w:color="auto"/>
            <w:left w:val="none" w:sz="0" w:space="0" w:color="auto"/>
            <w:bottom w:val="none" w:sz="0" w:space="0" w:color="auto"/>
            <w:right w:val="none" w:sz="0" w:space="0" w:color="auto"/>
          </w:divBdr>
        </w:div>
        <w:div w:id="2112895287">
          <w:marLeft w:val="0"/>
          <w:marRight w:val="0"/>
          <w:marTop w:val="0"/>
          <w:marBottom w:val="0"/>
          <w:divBdr>
            <w:top w:val="none" w:sz="0" w:space="0" w:color="auto"/>
            <w:left w:val="none" w:sz="0" w:space="0" w:color="auto"/>
            <w:bottom w:val="none" w:sz="0" w:space="0" w:color="auto"/>
            <w:right w:val="none" w:sz="0" w:space="0" w:color="auto"/>
          </w:divBdr>
        </w:div>
      </w:divsChild>
    </w:div>
    <w:div w:id="43718005">
      <w:bodyDiv w:val="1"/>
      <w:marLeft w:val="0"/>
      <w:marRight w:val="0"/>
      <w:marTop w:val="0"/>
      <w:marBottom w:val="0"/>
      <w:divBdr>
        <w:top w:val="none" w:sz="0" w:space="0" w:color="auto"/>
        <w:left w:val="none" w:sz="0" w:space="0" w:color="auto"/>
        <w:bottom w:val="none" w:sz="0" w:space="0" w:color="auto"/>
        <w:right w:val="none" w:sz="0" w:space="0" w:color="auto"/>
      </w:divBdr>
      <w:divsChild>
        <w:div w:id="29457571">
          <w:marLeft w:val="0"/>
          <w:marRight w:val="0"/>
          <w:marTop w:val="0"/>
          <w:marBottom w:val="0"/>
          <w:divBdr>
            <w:top w:val="none" w:sz="0" w:space="0" w:color="auto"/>
            <w:left w:val="none" w:sz="0" w:space="0" w:color="auto"/>
            <w:bottom w:val="none" w:sz="0" w:space="0" w:color="auto"/>
            <w:right w:val="none" w:sz="0" w:space="0" w:color="auto"/>
          </w:divBdr>
        </w:div>
        <w:div w:id="486746969">
          <w:marLeft w:val="0"/>
          <w:marRight w:val="0"/>
          <w:marTop w:val="0"/>
          <w:marBottom w:val="0"/>
          <w:divBdr>
            <w:top w:val="none" w:sz="0" w:space="0" w:color="auto"/>
            <w:left w:val="none" w:sz="0" w:space="0" w:color="auto"/>
            <w:bottom w:val="none" w:sz="0" w:space="0" w:color="auto"/>
            <w:right w:val="none" w:sz="0" w:space="0" w:color="auto"/>
          </w:divBdr>
        </w:div>
        <w:div w:id="561984664">
          <w:marLeft w:val="0"/>
          <w:marRight w:val="0"/>
          <w:marTop w:val="0"/>
          <w:marBottom w:val="0"/>
          <w:divBdr>
            <w:top w:val="none" w:sz="0" w:space="0" w:color="auto"/>
            <w:left w:val="none" w:sz="0" w:space="0" w:color="auto"/>
            <w:bottom w:val="none" w:sz="0" w:space="0" w:color="auto"/>
            <w:right w:val="none" w:sz="0" w:space="0" w:color="auto"/>
          </w:divBdr>
        </w:div>
        <w:div w:id="727073110">
          <w:marLeft w:val="0"/>
          <w:marRight w:val="0"/>
          <w:marTop w:val="0"/>
          <w:marBottom w:val="0"/>
          <w:divBdr>
            <w:top w:val="none" w:sz="0" w:space="0" w:color="auto"/>
            <w:left w:val="none" w:sz="0" w:space="0" w:color="auto"/>
            <w:bottom w:val="none" w:sz="0" w:space="0" w:color="auto"/>
            <w:right w:val="none" w:sz="0" w:space="0" w:color="auto"/>
          </w:divBdr>
        </w:div>
        <w:div w:id="1075005631">
          <w:marLeft w:val="0"/>
          <w:marRight w:val="0"/>
          <w:marTop w:val="0"/>
          <w:marBottom w:val="0"/>
          <w:divBdr>
            <w:top w:val="none" w:sz="0" w:space="0" w:color="auto"/>
            <w:left w:val="none" w:sz="0" w:space="0" w:color="auto"/>
            <w:bottom w:val="none" w:sz="0" w:space="0" w:color="auto"/>
            <w:right w:val="none" w:sz="0" w:space="0" w:color="auto"/>
          </w:divBdr>
        </w:div>
        <w:div w:id="1367952602">
          <w:marLeft w:val="0"/>
          <w:marRight w:val="0"/>
          <w:marTop w:val="0"/>
          <w:marBottom w:val="0"/>
          <w:divBdr>
            <w:top w:val="none" w:sz="0" w:space="0" w:color="auto"/>
            <w:left w:val="none" w:sz="0" w:space="0" w:color="auto"/>
            <w:bottom w:val="none" w:sz="0" w:space="0" w:color="auto"/>
            <w:right w:val="none" w:sz="0" w:space="0" w:color="auto"/>
          </w:divBdr>
        </w:div>
        <w:div w:id="1490636426">
          <w:marLeft w:val="0"/>
          <w:marRight w:val="0"/>
          <w:marTop w:val="0"/>
          <w:marBottom w:val="0"/>
          <w:divBdr>
            <w:top w:val="none" w:sz="0" w:space="0" w:color="auto"/>
            <w:left w:val="none" w:sz="0" w:space="0" w:color="auto"/>
            <w:bottom w:val="none" w:sz="0" w:space="0" w:color="auto"/>
            <w:right w:val="none" w:sz="0" w:space="0" w:color="auto"/>
          </w:divBdr>
        </w:div>
        <w:div w:id="1639218797">
          <w:marLeft w:val="0"/>
          <w:marRight w:val="0"/>
          <w:marTop w:val="0"/>
          <w:marBottom w:val="0"/>
          <w:divBdr>
            <w:top w:val="none" w:sz="0" w:space="0" w:color="auto"/>
            <w:left w:val="none" w:sz="0" w:space="0" w:color="auto"/>
            <w:bottom w:val="none" w:sz="0" w:space="0" w:color="auto"/>
            <w:right w:val="none" w:sz="0" w:space="0" w:color="auto"/>
          </w:divBdr>
        </w:div>
        <w:div w:id="1787390322">
          <w:marLeft w:val="0"/>
          <w:marRight w:val="0"/>
          <w:marTop w:val="0"/>
          <w:marBottom w:val="0"/>
          <w:divBdr>
            <w:top w:val="none" w:sz="0" w:space="0" w:color="auto"/>
            <w:left w:val="none" w:sz="0" w:space="0" w:color="auto"/>
            <w:bottom w:val="none" w:sz="0" w:space="0" w:color="auto"/>
            <w:right w:val="none" w:sz="0" w:space="0" w:color="auto"/>
          </w:divBdr>
        </w:div>
      </w:divsChild>
    </w:div>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40850531">
      <w:bodyDiv w:val="1"/>
      <w:marLeft w:val="0"/>
      <w:marRight w:val="0"/>
      <w:marTop w:val="0"/>
      <w:marBottom w:val="0"/>
      <w:divBdr>
        <w:top w:val="none" w:sz="0" w:space="0" w:color="auto"/>
        <w:left w:val="none" w:sz="0" w:space="0" w:color="auto"/>
        <w:bottom w:val="none" w:sz="0" w:space="0" w:color="auto"/>
        <w:right w:val="none" w:sz="0" w:space="0" w:color="auto"/>
      </w:divBdr>
      <w:divsChild>
        <w:div w:id="409228999">
          <w:marLeft w:val="0"/>
          <w:marRight w:val="0"/>
          <w:marTop w:val="0"/>
          <w:marBottom w:val="0"/>
          <w:divBdr>
            <w:top w:val="none" w:sz="0" w:space="0" w:color="auto"/>
            <w:left w:val="none" w:sz="0" w:space="0" w:color="auto"/>
            <w:bottom w:val="none" w:sz="0" w:space="0" w:color="auto"/>
            <w:right w:val="none" w:sz="0" w:space="0" w:color="auto"/>
          </w:divBdr>
        </w:div>
        <w:div w:id="889266145">
          <w:marLeft w:val="0"/>
          <w:marRight w:val="0"/>
          <w:marTop w:val="0"/>
          <w:marBottom w:val="0"/>
          <w:divBdr>
            <w:top w:val="none" w:sz="0" w:space="0" w:color="auto"/>
            <w:left w:val="none" w:sz="0" w:space="0" w:color="auto"/>
            <w:bottom w:val="none" w:sz="0" w:space="0" w:color="auto"/>
            <w:right w:val="none" w:sz="0" w:space="0" w:color="auto"/>
          </w:divBdr>
        </w:div>
        <w:div w:id="2132088624">
          <w:marLeft w:val="0"/>
          <w:marRight w:val="0"/>
          <w:marTop w:val="0"/>
          <w:marBottom w:val="0"/>
          <w:divBdr>
            <w:top w:val="none" w:sz="0" w:space="0" w:color="auto"/>
            <w:left w:val="none" w:sz="0" w:space="0" w:color="auto"/>
            <w:bottom w:val="none" w:sz="0" w:space="0" w:color="auto"/>
            <w:right w:val="none" w:sz="0" w:space="0" w:color="auto"/>
          </w:divBdr>
        </w:div>
      </w:divsChild>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49196589">
      <w:bodyDiv w:val="1"/>
      <w:marLeft w:val="0"/>
      <w:marRight w:val="0"/>
      <w:marTop w:val="0"/>
      <w:marBottom w:val="0"/>
      <w:divBdr>
        <w:top w:val="none" w:sz="0" w:space="0" w:color="auto"/>
        <w:left w:val="none" w:sz="0" w:space="0" w:color="auto"/>
        <w:bottom w:val="none" w:sz="0" w:space="0" w:color="auto"/>
        <w:right w:val="none" w:sz="0" w:space="0" w:color="auto"/>
      </w:divBdr>
      <w:divsChild>
        <w:div w:id="749617994">
          <w:marLeft w:val="0"/>
          <w:marRight w:val="0"/>
          <w:marTop w:val="0"/>
          <w:marBottom w:val="0"/>
          <w:divBdr>
            <w:top w:val="none" w:sz="0" w:space="0" w:color="auto"/>
            <w:left w:val="none" w:sz="0" w:space="0" w:color="auto"/>
            <w:bottom w:val="none" w:sz="0" w:space="0" w:color="auto"/>
            <w:right w:val="none" w:sz="0" w:space="0" w:color="auto"/>
          </w:divBdr>
        </w:div>
        <w:div w:id="1022515080">
          <w:marLeft w:val="0"/>
          <w:marRight w:val="0"/>
          <w:marTop w:val="0"/>
          <w:marBottom w:val="0"/>
          <w:divBdr>
            <w:top w:val="none" w:sz="0" w:space="0" w:color="auto"/>
            <w:left w:val="none" w:sz="0" w:space="0" w:color="auto"/>
            <w:bottom w:val="none" w:sz="0" w:space="0" w:color="auto"/>
            <w:right w:val="none" w:sz="0" w:space="0" w:color="auto"/>
          </w:divBdr>
        </w:div>
        <w:div w:id="1472869908">
          <w:marLeft w:val="0"/>
          <w:marRight w:val="0"/>
          <w:marTop w:val="0"/>
          <w:marBottom w:val="0"/>
          <w:divBdr>
            <w:top w:val="none" w:sz="0" w:space="0" w:color="auto"/>
            <w:left w:val="none" w:sz="0" w:space="0" w:color="auto"/>
            <w:bottom w:val="none" w:sz="0" w:space="0" w:color="auto"/>
            <w:right w:val="none" w:sz="0" w:space="0" w:color="auto"/>
          </w:divBdr>
        </w:div>
      </w:divsChild>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04969153">
      <w:bodyDiv w:val="1"/>
      <w:marLeft w:val="0"/>
      <w:marRight w:val="0"/>
      <w:marTop w:val="0"/>
      <w:marBottom w:val="0"/>
      <w:divBdr>
        <w:top w:val="none" w:sz="0" w:space="0" w:color="auto"/>
        <w:left w:val="none" w:sz="0" w:space="0" w:color="auto"/>
        <w:bottom w:val="none" w:sz="0" w:space="0" w:color="auto"/>
        <w:right w:val="none" w:sz="0" w:space="0" w:color="auto"/>
      </w:divBdr>
      <w:divsChild>
        <w:div w:id="712192876">
          <w:marLeft w:val="0"/>
          <w:marRight w:val="0"/>
          <w:marTop w:val="0"/>
          <w:marBottom w:val="0"/>
          <w:divBdr>
            <w:top w:val="none" w:sz="0" w:space="0" w:color="auto"/>
            <w:left w:val="none" w:sz="0" w:space="0" w:color="auto"/>
            <w:bottom w:val="none" w:sz="0" w:space="0" w:color="auto"/>
            <w:right w:val="none" w:sz="0" w:space="0" w:color="auto"/>
          </w:divBdr>
        </w:div>
        <w:div w:id="801576006">
          <w:marLeft w:val="0"/>
          <w:marRight w:val="0"/>
          <w:marTop w:val="0"/>
          <w:marBottom w:val="0"/>
          <w:divBdr>
            <w:top w:val="none" w:sz="0" w:space="0" w:color="auto"/>
            <w:left w:val="none" w:sz="0" w:space="0" w:color="auto"/>
            <w:bottom w:val="none" w:sz="0" w:space="0" w:color="auto"/>
            <w:right w:val="none" w:sz="0" w:space="0" w:color="auto"/>
          </w:divBdr>
        </w:div>
        <w:div w:id="1273591391">
          <w:marLeft w:val="0"/>
          <w:marRight w:val="0"/>
          <w:marTop w:val="0"/>
          <w:marBottom w:val="0"/>
          <w:divBdr>
            <w:top w:val="none" w:sz="0" w:space="0" w:color="auto"/>
            <w:left w:val="none" w:sz="0" w:space="0" w:color="auto"/>
            <w:bottom w:val="none" w:sz="0" w:space="0" w:color="auto"/>
            <w:right w:val="none" w:sz="0" w:space="0" w:color="auto"/>
          </w:divBdr>
        </w:div>
        <w:div w:id="1333021604">
          <w:marLeft w:val="0"/>
          <w:marRight w:val="0"/>
          <w:marTop w:val="0"/>
          <w:marBottom w:val="0"/>
          <w:divBdr>
            <w:top w:val="none" w:sz="0" w:space="0" w:color="auto"/>
            <w:left w:val="none" w:sz="0" w:space="0" w:color="auto"/>
            <w:bottom w:val="none" w:sz="0" w:space="0" w:color="auto"/>
            <w:right w:val="none" w:sz="0" w:space="0" w:color="auto"/>
          </w:divBdr>
        </w:div>
        <w:div w:id="1410466544">
          <w:marLeft w:val="0"/>
          <w:marRight w:val="0"/>
          <w:marTop w:val="0"/>
          <w:marBottom w:val="0"/>
          <w:divBdr>
            <w:top w:val="none" w:sz="0" w:space="0" w:color="auto"/>
            <w:left w:val="none" w:sz="0" w:space="0" w:color="auto"/>
            <w:bottom w:val="none" w:sz="0" w:space="0" w:color="auto"/>
            <w:right w:val="none" w:sz="0" w:space="0" w:color="auto"/>
          </w:divBdr>
        </w:div>
        <w:div w:id="1746495204">
          <w:marLeft w:val="0"/>
          <w:marRight w:val="0"/>
          <w:marTop w:val="0"/>
          <w:marBottom w:val="0"/>
          <w:divBdr>
            <w:top w:val="none" w:sz="0" w:space="0" w:color="auto"/>
            <w:left w:val="none" w:sz="0" w:space="0" w:color="auto"/>
            <w:bottom w:val="none" w:sz="0" w:space="0" w:color="auto"/>
            <w:right w:val="none" w:sz="0" w:space="0" w:color="auto"/>
          </w:divBdr>
        </w:div>
        <w:div w:id="1827865867">
          <w:marLeft w:val="0"/>
          <w:marRight w:val="0"/>
          <w:marTop w:val="0"/>
          <w:marBottom w:val="0"/>
          <w:divBdr>
            <w:top w:val="none" w:sz="0" w:space="0" w:color="auto"/>
            <w:left w:val="none" w:sz="0" w:space="0" w:color="auto"/>
            <w:bottom w:val="none" w:sz="0" w:space="0" w:color="auto"/>
            <w:right w:val="none" w:sz="0" w:space="0" w:color="auto"/>
          </w:divBdr>
        </w:div>
      </w:divsChild>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81363798">
      <w:bodyDiv w:val="1"/>
      <w:marLeft w:val="0"/>
      <w:marRight w:val="0"/>
      <w:marTop w:val="0"/>
      <w:marBottom w:val="0"/>
      <w:divBdr>
        <w:top w:val="none" w:sz="0" w:space="0" w:color="auto"/>
        <w:left w:val="none" w:sz="0" w:space="0" w:color="auto"/>
        <w:bottom w:val="none" w:sz="0" w:space="0" w:color="auto"/>
        <w:right w:val="none" w:sz="0" w:space="0" w:color="auto"/>
      </w:divBdr>
      <w:divsChild>
        <w:div w:id="58290521">
          <w:marLeft w:val="0"/>
          <w:marRight w:val="0"/>
          <w:marTop w:val="0"/>
          <w:marBottom w:val="0"/>
          <w:divBdr>
            <w:top w:val="none" w:sz="0" w:space="0" w:color="auto"/>
            <w:left w:val="none" w:sz="0" w:space="0" w:color="auto"/>
            <w:bottom w:val="none" w:sz="0" w:space="0" w:color="auto"/>
            <w:right w:val="none" w:sz="0" w:space="0" w:color="auto"/>
          </w:divBdr>
        </w:div>
        <w:div w:id="633872456">
          <w:marLeft w:val="0"/>
          <w:marRight w:val="0"/>
          <w:marTop w:val="0"/>
          <w:marBottom w:val="0"/>
          <w:divBdr>
            <w:top w:val="none" w:sz="0" w:space="0" w:color="auto"/>
            <w:left w:val="none" w:sz="0" w:space="0" w:color="auto"/>
            <w:bottom w:val="none" w:sz="0" w:space="0" w:color="auto"/>
            <w:right w:val="none" w:sz="0" w:space="0" w:color="auto"/>
          </w:divBdr>
        </w:div>
        <w:div w:id="1983584032">
          <w:marLeft w:val="0"/>
          <w:marRight w:val="0"/>
          <w:marTop w:val="0"/>
          <w:marBottom w:val="0"/>
          <w:divBdr>
            <w:top w:val="none" w:sz="0" w:space="0" w:color="auto"/>
            <w:left w:val="none" w:sz="0" w:space="0" w:color="auto"/>
            <w:bottom w:val="none" w:sz="0" w:space="0" w:color="auto"/>
            <w:right w:val="none" w:sz="0" w:space="0" w:color="auto"/>
          </w:divBdr>
        </w:div>
      </w:divsChild>
    </w:div>
    <w:div w:id="391082456">
      <w:bodyDiv w:val="1"/>
      <w:marLeft w:val="0"/>
      <w:marRight w:val="0"/>
      <w:marTop w:val="0"/>
      <w:marBottom w:val="0"/>
      <w:divBdr>
        <w:top w:val="none" w:sz="0" w:space="0" w:color="auto"/>
        <w:left w:val="none" w:sz="0" w:space="0" w:color="auto"/>
        <w:bottom w:val="none" w:sz="0" w:space="0" w:color="auto"/>
        <w:right w:val="none" w:sz="0" w:space="0" w:color="auto"/>
      </w:divBdr>
      <w:divsChild>
        <w:div w:id="46539611">
          <w:marLeft w:val="0"/>
          <w:marRight w:val="0"/>
          <w:marTop w:val="0"/>
          <w:marBottom w:val="0"/>
          <w:divBdr>
            <w:top w:val="none" w:sz="0" w:space="0" w:color="auto"/>
            <w:left w:val="none" w:sz="0" w:space="0" w:color="auto"/>
            <w:bottom w:val="none" w:sz="0" w:space="0" w:color="auto"/>
            <w:right w:val="none" w:sz="0" w:space="0" w:color="auto"/>
          </w:divBdr>
        </w:div>
        <w:div w:id="172958369">
          <w:marLeft w:val="0"/>
          <w:marRight w:val="0"/>
          <w:marTop w:val="0"/>
          <w:marBottom w:val="0"/>
          <w:divBdr>
            <w:top w:val="none" w:sz="0" w:space="0" w:color="auto"/>
            <w:left w:val="none" w:sz="0" w:space="0" w:color="auto"/>
            <w:bottom w:val="none" w:sz="0" w:space="0" w:color="auto"/>
            <w:right w:val="none" w:sz="0" w:space="0" w:color="auto"/>
          </w:divBdr>
        </w:div>
        <w:div w:id="641084124">
          <w:marLeft w:val="0"/>
          <w:marRight w:val="0"/>
          <w:marTop w:val="0"/>
          <w:marBottom w:val="0"/>
          <w:divBdr>
            <w:top w:val="none" w:sz="0" w:space="0" w:color="auto"/>
            <w:left w:val="none" w:sz="0" w:space="0" w:color="auto"/>
            <w:bottom w:val="none" w:sz="0" w:space="0" w:color="auto"/>
            <w:right w:val="none" w:sz="0" w:space="0" w:color="auto"/>
          </w:divBdr>
        </w:div>
        <w:div w:id="1251351840">
          <w:marLeft w:val="0"/>
          <w:marRight w:val="0"/>
          <w:marTop w:val="0"/>
          <w:marBottom w:val="0"/>
          <w:divBdr>
            <w:top w:val="none" w:sz="0" w:space="0" w:color="auto"/>
            <w:left w:val="none" w:sz="0" w:space="0" w:color="auto"/>
            <w:bottom w:val="none" w:sz="0" w:space="0" w:color="auto"/>
            <w:right w:val="none" w:sz="0" w:space="0" w:color="auto"/>
          </w:divBdr>
        </w:div>
        <w:div w:id="1580019366">
          <w:marLeft w:val="0"/>
          <w:marRight w:val="0"/>
          <w:marTop w:val="0"/>
          <w:marBottom w:val="0"/>
          <w:divBdr>
            <w:top w:val="none" w:sz="0" w:space="0" w:color="auto"/>
            <w:left w:val="none" w:sz="0" w:space="0" w:color="auto"/>
            <w:bottom w:val="none" w:sz="0" w:space="0" w:color="auto"/>
            <w:right w:val="none" w:sz="0" w:space="0" w:color="auto"/>
          </w:divBdr>
        </w:div>
        <w:div w:id="1748185148">
          <w:marLeft w:val="0"/>
          <w:marRight w:val="0"/>
          <w:marTop w:val="0"/>
          <w:marBottom w:val="0"/>
          <w:divBdr>
            <w:top w:val="none" w:sz="0" w:space="0" w:color="auto"/>
            <w:left w:val="none" w:sz="0" w:space="0" w:color="auto"/>
            <w:bottom w:val="none" w:sz="0" w:space="0" w:color="auto"/>
            <w:right w:val="none" w:sz="0" w:space="0" w:color="auto"/>
          </w:divBdr>
        </w:div>
        <w:div w:id="1772893398">
          <w:marLeft w:val="0"/>
          <w:marRight w:val="0"/>
          <w:marTop w:val="0"/>
          <w:marBottom w:val="0"/>
          <w:divBdr>
            <w:top w:val="none" w:sz="0" w:space="0" w:color="auto"/>
            <w:left w:val="none" w:sz="0" w:space="0" w:color="auto"/>
            <w:bottom w:val="none" w:sz="0" w:space="0" w:color="auto"/>
            <w:right w:val="none" w:sz="0" w:space="0" w:color="auto"/>
          </w:divBdr>
        </w:div>
      </w:divsChild>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306016221">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1554347403">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23540">
      <w:bodyDiv w:val="1"/>
      <w:marLeft w:val="0"/>
      <w:marRight w:val="0"/>
      <w:marTop w:val="0"/>
      <w:marBottom w:val="0"/>
      <w:divBdr>
        <w:top w:val="none" w:sz="0" w:space="0" w:color="auto"/>
        <w:left w:val="none" w:sz="0" w:space="0" w:color="auto"/>
        <w:bottom w:val="none" w:sz="0" w:space="0" w:color="auto"/>
        <w:right w:val="none" w:sz="0" w:space="0" w:color="auto"/>
      </w:divBdr>
      <w:divsChild>
        <w:div w:id="168256693">
          <w:marLeft w:val="0"/>
          <w:marRight w:val="0"/>
          <w:marTop w:val="0"/>
          <w:marBottom w:val="0"/>
          <w:divBdr>
            <w:top w:val="none" w:sz="0" w:space="0" w:color="auto"/>
            <w:left w:val="none" w:sz="0" w:space="0" w:color="auto"/>
            <w:bottom w:val="none" w:sz="0" w:space="0" w:color="auto"/>
            <w:right w:val="none" w:sz="0" w:space="0" w:color="auto"/>
          </w:divBdr>
        </w:div>
        <w:div w:id="294801282">
          <w:marLeft w:val="0"/>
          <w:marRight w:val="0"/>
          <w:marTop w:val="0"/>
          <w:marBottom w:val="0"/>
          <w:divBdr>
            <w:top w:val="none" w:sz="0" w:space="0" w:color="auto"/>
            <w:left w:val="none" w:sz="0" w:space="0" w:color="auto"/>
            <w:bottom w:val="none" w:sz="0" w:space="0" w:color="auto"/>
            <w:right w:val="none" w:sz="0" w:space="0" w:color="auto"/>
          </w:divBdr>
        </w:div>
        <w:div w:id="473986625">
          <w:marLeft w:val="0"/>
          <w:marRight w:val="0"/>
          <w:marTop w:val="0"/>
          <w:marBottom w:val="0"/>
          <w:divBdr>
            <w:top w:val="none" w:sz="0" w:space="0" w:color="auto"/>
            <w:left w:val="none" w:sz="0" w:space="0" w:color="auto"/>
            <w:bottom w:val="none" w:sz="0" w:space="0" w:color="auto"/>
            <w:right w:val="none" w:sz="0" w:space="0" w:color="auto"/>
          </w:divBdr>
        </w:div>
        <w:div w:id="608200395">
          <w:marLeft w:val="0"/>
          <w:marRight w:val="0"/>
          <w:marTop w:val="0"/>
          <w:marBottom w:val="0"/>
          <w:divBdr>
            <w:top w:val="none" w:sz="0" w:space="0" w:color="auto"/>
            <w:left w:val="none" w:sz="0" w:space="0" w:color="auto"/>
            <w:bottom w:val="none" w:sz="0" w:space="0" w:color="auto"/>
            <w:right w:val="none" w:sz="0" w:space="0" w:color="auto"/>
          </w:divBdr>
        </w:div>
        <w:div w:id="744455314">
          <w:marLeft w:val="0"/>
          <w:marRight w:val="0"/>
          <w:marTop w:val="0"/>
          <w:marBottom w:val="0"/>
          <w:divBdr>
            <w:top w:val="none" w:sz="0" w:space="0" w:color="auto"/>
            <w:left w:val="none" w:sz="0" w:space="0" w:color="auto"/>
            <w:bottom w:val="none" w:sz="0" w:space="0" w:color="auto"/>
            <w:right w:val="none" w:sz="0" w:space="0" w:color="auto"/>
          </w:divBdr>
        </w:div>
        <w:div w:id="939146455">
          <w:marLeft w:val="0"/>
          <w:marRight w:val="0"/>
          <w:marTop w:val="0"/>
          <w:marBottom w:val="0"/>
          <w:divBdr>
            <w:top w:val="none" w:sz="0" w:space="0" w:color="auto"/>
            <w:left w:val="none" w:sz="0" w:space="0" w:color="auto"/>
            <w:bottom w:val="none" w:sz="0" w:space="0" w:color="auto"/>
            <w:right w:val="none" w:sz="0" w:space="0" w:color="auto"/>
          </w:divBdr>
        </w:div>
        <w:div w:id="1092823014">
          <w:marLeft w:val="0"/>
          <w:marRight w:val="0"/>
          <w:marTop w:val="0"/>
          <w:marBottom w:val="0"/>
          <w:divBdr>
            <w:top w:val="none" w:sz="0" w:space="0" w:color="auto"/>
            <w:left w:val="none" w:sz="0" w:space="0" w:color="auto"/>
            <w:bottom w:val="none" w:sz="0" w:space="0" w:color="auto"/>
            <w:right w:val="none" w:sz="0" w:space="0" w:color="auto"/>
          </w:divBdr>
        </w:div>
        <w:div w:id="1234122836">
          <w:marLeft w:val="0"/>
          <w:marRight w:val="0"/>
          <w:marTop w:val="0"/>
          <w:marBottom w:val="0"/>
          <w:divBdr>
            <w:top w:val="none" w:sz="0" w:space="0" w:color="auto"/>
            <w:left w:val="none" w:sz="0" w:space="0" w:color="auto"/>
            <w:bottom w:val="none" w:sz="0" w:space="0" w:color="auto"/>
            <w:right w:val="none" w:sz="0" w:space="0" w:color="auto"/>
          </w:divBdr>
        </w:div>
        <w:div w:id="1564680256">
          <w:marLeft w:val="0"/>
          <w:marRight w:val="0"/>
          <w:marTop w:val="0"/>
          <w:marBottom w:val="0"/>
          <w:divBdr>
            <w:top w:val="none" w:sz="0" w:space="0" w:color="auto"/>
            <w:left w:val="none" w:sz="0" w:space="0" w:color="auto"/>
            <w:bottom w:val="none" w:sz="0" w:space="0" w:color="auto"/>
            <w:right w:val="none" w:sz="0" w:space="0" w:color="auto"/>
          </w:divBdr>
        </w:div>
      </w:divsChild>
    </w:div>
    <w:div w:id="470292170">
      <w:bodyDiv w:val="1"/>
      <w:marLeft w:val="0"/>
      <w:marRight w:val="0"/>
      <w:marTop w:val="0"/>
      <w:marBottom w:val="0"/>
      <w:divBdr>
        <w:top w:val="none" w:sz="0" w:space="0" w:color="auto"/>
        <w:left w:val="none" w:sz="0" w:space="0" w:color="auto"/>
        <w:bottom w:val="none" w:sz="0" w:space="0" w:color="auto"/>
        <w:right w:val="none" w:sz="0" w:space="0" w:color="auto"/>
      </w:divBdr>
      <w:divsChild>
        <w:div w:id="455412385">
          <w:marLeft w:val="0"/>
          <w:marRight w:val="0"/>
          <w:marTop w:val="0"/>
          <w:marBottom w:val="0"/>
          <w:divBdr>
            <w:top w:val="none" w:sz="0" w:space="0" w:color="auto"/>
            <w:left w:val="none" w:sz="0" w:space="0" w:color="auto"/>
            <w:bottom w:val="none" w:sz="0" w:space="0" w:color="auto"/>
            <w:right w:val="none" w:sz="0" w:space="0" w:color="auto"/>
          </w:divBdr>
        </w:div>
        <w:div w:id="632294604">
          <w:marLeft w:val="0"/>
          <w:marRight w:val="0"/>
          <w:marTop w:val="0"/>
          <w:marBottom w:val="0"/>
          <w:divBdr>
            <w:top w:val="none" w:sz="0" w:space="0" w:color="auto"/>
            <w:left w:val="none" w:sz="0" w:space="0" w:color="auto"/>
            <w:bottom w:val="none" w:sz="0" w:space="0" w:color="auto"/>
            <w:right w:val="none" w:sz="0" w:space="0" w:color="auto"/>
          </w:divBdr>
        </w:div>
        <w:div w:id="672805486">
          <w:marLeft w:val="0"/>
          <w:marRight w:val="0"/>
          <w:marTop w:val="0"/>
          <w:marBottom w:val="0"/>
          <w:divBdr>
            <w:top w:val="none" w:sz="0" w:space="0" w:color="auto"/>
            <w:left w:val="none" w:sz="0" w:space="0" w:color="auto"/>
            <w:bottom w:val="none" w:sz="0" w:space="0" w:color="auto"/>
            <w:right w:val="none" w:sz="0" w:space="0" w:color="auto"/>
          </w:divBdr>
        </w:div>
        <w:div w:id="778720863">
          <w:marLeft w:val="0"/>
          <w:marRight w:val="0"/>
          <w:marTop w:val="0"/>
          <w:marBottom w:val="0"/>
          <w:divBdr>
            <w:top w:val="none" w:sz="0" w:space="0" w:color="auto"/>
            <w:left w:val="none" w:sz="0" w:space="0" w:color="auto"/>
            <w:bottom w:val="none" w:sz="0" w:space="0" w:color="auto"/>
            <w:right w:val="none" w:sz="0" w:space="0" w:color="auto"/>
          </w:divBdr>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19266064">
      <w:bodyDiv w:val="1"/>
      <w:marLeft w:val="0"/>
      <w:marRight w:val="0"/>
      <w:marTop w:val="0"/>
      <w:marBottom w:val="0"/>
      <w:divBdr>
        <w:top w:val="none" w:sz="0" w:space="0" w:color="auto"/>
        <w:left w:val="none" w:sz="0" w:space="0" w:color="auto"/>
        <w:bottom w:val="none" w:sz="0" w:space="0" w:color="auto"/>
        <w:right w:val="none" w:sz="0" w:space="0" w:color="auto"/>
      </w:divBdr>
      <w:divsChild>
        <w:div w:id="538396673">
          <w:marLeft w:val="0"/>
          <w:marRight w:val="0"/>
          <w:marTop w:val="0"/>
          <w:marBottom w:val="0"/>
          <w:divBdr>
            <w:top w:val="none" w:sz="0" w:space="0" w:color="auto"/>
            <w:left w:val="none" w:sz="0" w:space="0" w:color="auto"/>
            <w:bottom w:val="none" w:sz="0" w:space="0" w:color="auto"/>
            <w:right w:val="none" w:sz="0" w:space="0" w:color="auto"/>
          </w:divBdr>
        </w:div>
        <w:div w:id="1255285437">
          <w:marLeft w:val="0"/>
          <w:marRight w:val="0"/>
          <w:marTop w:val="0"/>
          <w:marBottom w:val="0"/>
          <w:divBdr>
            <w:top w:val="none" w:sz="0" w:space="0" w:color="auto"/>
            <w:left w:val="none" w:sz="0" w:space="0" w:color="auto"/>
            <w:bottom w:val="none" w:sz="0" w:space="0" w:color="auto"/>
            <w:right w:val="none" w:sz="0" w:space="0" w:color="auto"/>
          </w:divBdr>
        </w:div>
        <w:div w:id="1414352035">
          <w:marLeft w:val="0"/>
          <w:marRight w:val="0"/>
          <w:marTop w:val="0"/>
          <w:marBottom w:val="0"/>
          <w:divBdr>
            <w:top w:val="none" w:sz="0" w:space="0" w:color="auto"/>
            <w:left w:val="none" w:sz="0" w:space="0" w:color="auto"/>
            <w:bottom w:val="none" w:sz="0" w:space="0" w:color="auto"/>
            <w:right w:val="none" w:sz="0" w:space="0" w:color="auto"/>
          </w:divBdr>
        </w:div>
        <w:div w:id="2043281739">
          <w:marLeft w:val="0"/>
          <w:marRight w:val="0"/>
          <w:marTop w:val="0"/>
          <w:marBottom w:val="0"/>
          <w:divBdr>
            <w:top w:val="none" w:sz="0" w:space="0" w:color="auto"/>
            <w:left w:val="none" w:sz="0" w:space="0" w:color="auto"/>
            <w:bottom w:val="none" w:sz="0" w:space="0" w:color="auto"/>
            <w:right w:val="none" w:sz="0" w:space="0" w:color="auto"/>
          </w:divBdr>
        </w:div>
      </w:divsChild>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0685895">
      <w:bodyDiv w:val="1"/>
      <w:marLeft w:val="0"/>
      <w:marRight w:val="0"/>
      <w:marTop w:val="0"/>
      <w:marBottom w:val="0"/>
      <w:divBdr>
        <w:top w:val="none" w:sz="0" w:space="0" w:color="auto"/>
        <w:left w:val="none" w:sz="0" w:space="0" w:color="auto"/>
        <w:bottom w:val="none" w:sz="0" w:space="0" w:color="auto"/>
        <w:right w:val="none" w:sz="0" w:space="0" w:color="auto"/>
      </w:divBdr>
      <w:divsChild>
        <w:div w:id="267543690">
          <w:marLeft w:val="0"/>
          <w:marRight w:val="0"/>
          <w:marTop w:val="0"/>
          <w:marBottom w:val="0"/>
          <w:divBdr>
            <w:top w:val="none" w:sz="0" w:space="0" w:color="auto"/>
            <w:left w:val="none" w:sz="0" w:space="0" w:color="auto"/>
            <w:bottom w:val="none" w:sz="0" w:space="0" w:color="auto"/>
            <w:right w:val="none" w:sz="0" w:space="0" w:color="auto"/>
          </w:divBdr>
        </w:div>
        <w:div w:id="389547873">
          <w:marLeft w:val="0"/>
          <w:marRight w:val="0"/>
          <w:marTop w:val="0"/>
          <w:marBottom w:val="0"/>
          <w:divBdr>
            <w:top w:val="none" w:sz="0" w:space="0" w:color="auto"/>
            <w:left w:val="none" w:sz="0" w:space="0" w:color="auto"/>
            <w:bottom w:val="none" w:sz="0" w:space="0" w:color="auto"/>
            <w:right w:val="none" w:sz="0" w:space="0" w:color="auto"/>
          </w:divBdr>
        </w:div>
        <w:div w:id="606740072">
          <w:marLeft w:val="0"/>
          <w:marRight w:val="0"/>
          <w:marTop w:val="0"/>
          <w:marBottom w:val="0"/>
          <w:divBdr>
            <w:top w:val="none" w:sz="0" w:space="0" w:color="auto"/>
            <w:left w:val="none" w:sz="0" w:space="0" w:color="auto"/>
            <w:bottom w:val="none" w:sz="0" w:space="0" w:color="auto"/>
            <w:right w:val="none" w:sz="0" w:space="0" w:color="auto"/>
          </w:divBdr>
        </w:div>
      </w:divsChild>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12464115">
      <w:bodyDiv w:val="1"/>
      <w:marLeft w:val="0"/>
      <w:marRight w:val="0"/>
      <w:marTop w:val="0"/>
      <w:marBottom w:val="0"/>
      <w:divBdr>
        <w:top w:val="none" w:sz="0" w:space="0" w:color="auto"/>
        <w:left w:val="none" w:sz="0" w:space="0" w:color="auto"/>
        <w:bottom w:val="none" w:sz="0" w:space="0" w:color="auto"/>
        <w:right w:val="none" w:sz="0" w:space="0" w:color="auto"/>
      </w:divBdr>
      <w:divsChild>
        <w:div w:id="529493703">
          <w:marLeft w:val="0"/>
          <w:marRight w:val="0"/>
          <w:marTop w:val="0"/>
          <w:marBottom w:val="0"/>
          <w:divBdr>
            <w:top w:val="none" w:sz="0" w:space="0" w:color="auto"/>
            <w:left w:val="none" w:sz="0" w:space="0" w:color="auto"/>
            <w:bottom w:val="none" w:sz="0" w:space="0" w:color="auto"/>
            <w:right w:val="none" w:sz="0" w:space="0" w:color="auto"/>
          </w:divBdr>
        </w:div>
        <w:div w:id="651520222">
          <w:marLeft w:val="0"/>
          <w:marRight w:val="0"/>
          <w:marTop w:val="0"/>
          <w:marBottom w:val="0"/>
          <w:divBdr>
            <w:top w:val="none" w:sz="0" w:space="0" w:color="auto"/>
            <w:left w:val="none" w:sz="0" w:space="0" w:color="auto"/>
            <w:bottom w:val="none" w:sz="0" w:space="0" w:color="auto"/>
            <w:right w:val="none" w:sz="0" w:space="0" w:color="auto"/>
          </w:divBdr>
        </w:div>
        <w:div w:id="1381442058">
          <w:marLeft w:val="0"/>
          <w:marRight w:val="0"/>
          <w:marTop w:val="0"/>
          <w:marBottom w:val="0"/>
          <w:divBdr>
            <w:top w:val="none" w:sz="0" w:space="0" w:color="auto"/>
            <w:left w:val="none" w:sz="0" w:space="0" w:color="auto"/>
            <w:bottom w:val="none" w:sz="0" w:space="0" w:color="auto"/>
            <w:right w:val="none" w:sz="0" w:space="0" w:color="auto"/>
          </w:divBdr>
        </w:div>
        <w:div w:id="1554808199">
          <w:marLeft w:val="0"/>
          <w:marRight w:val="0"/>
          <w:marTop w:val="0"/>
          <w:marBottom w:val="0"/>
          <w:divBdr>
            <w:top w:val="none" w:sz="0" w:space="0" w:color="auto"/>
            <w:left w:val="none" w:sz="0" w:space="0" w:color="auto"/>
            <w:bottom w:val="none" w:sz="0" w:space="0" w:color="auto"/>
            <w:right w:val="none" w:sz="0" w:space="0" w:color="auto"/>
          </w:divBdr>
        </w:div>
        <w:div w:id="1660883901">
          <w:marLeft w:val="0"/>
          <w:marRight w:val="0"/>
          <w:marTop w:val="0"/>
          <w:marBottom w:val="0"/>
          <w:divBdr>
            <w:top w:val="none" w:sz="0" w:space="0" w:color="auto"/>
            <w:left w:val="none" w:sz="0" w:space="0" w:color="auto"/>
            <w:bottom w:val="none" w:sz="0" w:space="0" w:color="auto"/>
            <w:right w:val="none" w:sz="0" w:space="0" w:color="auto"/>
          </w:divBdr>
        </w:div>
        <w:div w:id="1864436484">
          <w:marLeft w:val="0"/>
          <w:marRight w:val="0"/>
          <w:marTop w:val="0"/>
          <w:marBottom w:val="0"/>
          <w:divBdr>
            <w:top w:val="none" w:sz="0" w:space="0" w:color="auto"/>
            <w:left w:val="none" w:sz="0" w:space="0" w:color="auto"/>
            <w:bottom w:val="none" w:sz="0" w:space="0" w:color="auto"/>
            <w:right w:val="none" w:sz="0" w:space="0" w:color="auto"/>
          </w:divBdr>
        </w:div>
        <w:div w:id="2009282179">
          <w:marLeft w:val="0"/>
          <w:marRight w:val="0"/>
          <w:marTop w:val="0"/>
          <w:marBottom w:val="0"/>
          <w:divBdr>
            <w:top w:val="none" w:sz="0" w:space="0" w:color="auto"/>
            <w:left w:val="none" w:sz="0" w:space="0" w:color="auto"/>
            <w:bottom w:val="none" w:sz="0" w:space="0" w:color="auto"/>
            <w:right w:val="none" w:sz="0" w:space="0" w:color="auto"/>
          </w:divBdr>
        </w:div>
      </w:divsChild>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831721080">
      <w:bodyDiv w:val="1"/>
      <w:marLeft w:val="0"/>
      <w:marRight w:val="0"/>
      <w:marTop w:val="0"/>
      <w:marBottom w:val="0"/>
      <w:divBdr>
        <w:top w:val="none" w:sz="0" w:space="0" w:color="auto"/>
        <w:left w:val="none" w:sz="0" w:space="0" w:color="auto"/>
        <w:bottom w:val="none" w:sz="0" w:space="0" w:color="auto"/>
        <w:right w:val="none" w:sz="0" w:space="0" w:color="auto"/>
      </w:divBdr>
      <w:divsChild>
        <w:div w:id="55589838">
          <w:marLeft w:val="0"/>
          <w:marRight w:val="0"/>
          <w:marTop w:val="0"/>
          <w:marBottom w:val="0"/>
          <w:divBdr>
            <w:top w:val="none" w:sz="0" w:space="0" w:color="auto"/>
            <w:left w:val="none" w:sz="0" w:space="0" w:color="auto"/>
            <w:bottom w:val="none" w:sz="0" w:space="0" w:color="auto"/>
            <w:right w:val="none" w:sz="0" w:space="0" w:color="auto"/>
          </w:divBdr>
          <w:divsChild>
            <w:div w:id="1231619703">
              <w:marLeft w:val="0"/>
              <w:marRight w:val="0"/>
              <w:marTop w:val="0"/>
              <w:marBottom w:val="0"/>
              <w:divBdr>
                <w:top w:val="none" w:sz="0" w:space="0" w:color="auto"/>
                <w:left w:val="none" w:sz="0" w:space="0" w:color="auto"/>
                <w:bottom w:val="none" w:sz="0" w:space="0" w:color="auto"/>
                <w:right w:val="none" w:sz="0" w:space="0" w:color="auto"/>
              </w:divBdr>
            </w:div>
          </w:divsChild>
        </w:div>
        <w:div w:id="85081529">
          <w:marLeft w:val="0"/>
          <w:marRight w:val="0"/>
          <w:marTop w:val="0"/>
          <w:marBottom w:val="0"/>
          <w:divBdr>
            <w:top w:val="none" w:sz="0" w:space="0" w:color="auto"/>
            <w:left w:val="none" w:sz="0" w:space="0" w:color="auto"/>
            <w:bottom w:val="none" w:sz="0" w:space="0" w:color="auto"/>
            <w:right w:val="none" w:sz="0" w:space="0" w:color="auto"/>
          </w:divBdr>
          <w:divsChild>
            <w:div w:id="193075562">
              <w:marLeft w:val="0"/>
              <w:marRight w:val="0"/>
              <w:marTop w:val="0"/>
              <w:marBottom w:val="0"/>
              <w:divBdr>
                <w:top w:val="none" w:sz="0" w:space="0" w:color="auto"/>
                <w:left w:val="none" w:sz="0" w:space="0" w:color="auto"/>
                <w:bottom w:val="none" w:sz="0" w:space="0" w:color="auto"/>
                <w:right w:val="none" w:sz="0" w:space="0" w:color="auto"/>
              </w:divBdr>
            </w:div>
            <w:div w:id="341205921">
              <w:marLeft w:val="0"/>
              <w:marRight w:val="0"/>
              <w:marTop w:val="0"/>
              <w:marBottom w:val="0"/>
              <w:divBdr>
                <w:top w:val="none" w:sz="0" w:space="0" w:color="auto"/>
                <w:left w:val="none" w:sz="0" w:space="0" w:color="auto"/>
                <w:bottom w:val="none" w:sz="0" w:space="0" w:color="auto"/>
                <w:right w:val="none" w:sz="0" w:space="0" w:color="auto"/>
              </w:divBdr>
            </w:div>
            <w:div w:id="388379753">
              <w:marLeft w:val="0"/>
              <w:marRight w:val="0"/>
              <w:marTop w:val="0"/>
              <w:marBottom w:val="0"/>
              <w:divBdr>
                <w:top w:val="none" w:sz="0" w:space="0" w:color="auto"/>
                <w:left w:val="none" w:sz="0" w:space="0" w:color="auto"/>
                <w:bottom w:val="none" w:sz="0" w:space="0" w:color="auto"/>
                <w:right w:val="none" w:sz="0" w:space="0" w:color="auto"/>
              </w:divBdr>
            </w:div>
            <w:div w:id="598031411">
              <w:marLeft w:val="0"/>
              <w:marRight w:val="0"/>
              <w:marTop w:val="0"/>
              <w:marBottom w:val="0"/>
              <w:divBdr>
                <w:top w:val="none" w:sz="0" w:space="0" w:color="auto"/>
                <w:left w:val="none" w:sz="0" w:space="0" w:color="auto"/>
                <w:bottom w:val="none" w:sz="0" w:space="0" w:color="auto"/>
                <w:right w:val="none" w:sz="0" w:space="0" w:color="auto"/>
              </w:divBdr>
            </w:div>
            <w:div w:id="708191601">
              <w:marLeft w:val="0"/>
              <w:marRight w:val="0"/>
              <w:marTop w:val="0"/>
              <w:marBottom w:val="0"/>
              <w:divBdr>
                <w:top w:val="none" w:sz="0" w:space="0" w:color="auto"/>
                <w:left w:val="none" w:sz="0" w:space="0" w:color="auto"/>
                <w:bottom w:val="none" w:sz="0" w:space="0" w:color="auto"/>
                <w:right w:val="none" w:sz="0" w:space="0" w:color="auto"/>
              </w:divBdr>
            </w:div>
            <w:div w:id="1043478739">
              <w:marLeft w:val="0"/>
              <w:marRight w:val="0"/>
              <w:marTop w:val="0"/>
              <w:marBottom w:val="0"/>
              <w:divBdr>
                <w:top w:val="none" w:sz="0" w:space="0" w:color="auto"/>
                <w:left w:val="none" w:sz="0" w:space="0" w:color="auto"/>
                <w:bottom w:val="none" w:sz="0" w:space="0" w:color="auto"/>
                <w:right w:val="none" w:sz="0" w:space="0" w:color="auto"/>
              </w:divBdr>
            </w:div>
            <w:div w:id="1069579307">
              <w:marLeft w:val="0"/>
              <w:marRight w:val="0"/>
              <w:marTop w:val="0"/>
              <w:marBottom w:val="0"/>
              <w:divBdr>
                <w:top w:val="none" w:sz="0" w:space="0" w:color="auto"/>
                <w:left w:val="none" w:sz="0" w:space="0" w:color="auto"/>
                <w:bottom w:val="none" w:sz="0" w:space="0" w:color="auto"/>
                <w:right w:val="none" w:sz="0" w:space="0" w:color="auto"/>
              </w:divBdr>
            </w:div>
            <w:div w:id="1116367232">
              <w:marLeft w:val="0"/>
              <w:marRight w:val="0"/>
              <w:marTop w:val="0"/>
              <w:marBottom w:val="0"/>
              <w:divBdr>
                <w:top w:val="none" w:sz="0" w:space="0" w:color="auto"/>
                <w:left w:val="none" w:sz="0" w:space="0" w:color="auto"/>
                <w:bottom w:val="none" w:sz="0" w:space="0" w:color="auto"/>
                <w:right w:val="none" w:sz="0" w:space="0" w:color="auto"/>
              </w:divBdr>
            </w:div>
            <w:div w:id="1236668615">
              <w:marLeft w:val="0"/>
              <w:marRight w:val="0"/>
              <w:marTop w:val="0"/>
              <w:marBottom w:val="0"/>
              <w:divBdr>
                <w:top w:val="none" w:sz="0" w:space="0" w:color="auto"/>
                <w:left w:val="none" w:sz="0" w:space="0" w:color="auto"/>
                <w:bottom w:val="none" w:sz="0" w:space="0" w:color="auto"/>
                <w:right w:val="none" w:sz="0" w:space="0" w:color="auto"/>
              </w:divBdr>
            </w:div>
            <w:div w:id="1618557711">
              <w:marLeft w:val="0"/>
              <w:marRight w:val="0"/>
              <w:marTop w:val="0"/>
              <w:marBottom w:val="0"/>
              <w:divBdr>
                <w:top w:val="none" w:sz="0" w:space="0" w:color="auto"/>
                <w:left w:val="none" w:sz="0" w:space="0" w:color="auto"/>
                <w:bottom w:val="none" w:sz="0" w:space="0" w:color="auto"/>
                <w:right w:val="none" w:sz="0" w:space="0" w:color="auto"/>
              </w:divBdr>
            </w:div>
          </w:divsChild>
        </w:div>
        <w:div w:id="314338593">
          <w:marLeft w:val="0"/>
          <w:marRight w:val="0"/>
          <w:marTop w:val="0"/>
          <w:marBottom w:val="0"/>
          <w:divBdr>
            <w:top w:val="none" w:sz="0" w:space="0" w:color="auto"/>
            <w:left w:val="none" w:sz="0" w:space="0" w:color="auto"/>
            <w:bottom w:val="none" w:sz="0" w:space="0" w:color="auto"/>
            <w:right w:val="none" w:sz="0" w:space="0" w:color="auto"/>
          </w:divBdr>
          <w:divsChild>
            <w:div w:id="1999383455">
              <w:marLeft w:val="0"/>
              <w:marRight w:val="0"/>
              <w:marTop w:val="0"/>
              <w:marBottom w:val="0"/>
              <w:divBdr>
                <w:top w:val="none" w:sz="0" w:space="0" w:color="auto"/>
                <w:left w:val="none" w:sz="0" w:space="0" w:color="auto"/>
                <w:bottom w:val="none" w:sz="0" w:space="0" w:color="auto"/>
                <w:right w:val="none" w:sz="0" w:space="0" w:color="auto"/>
              </w:divBdr>
            </w:div>
          </w:divsChild>
        </w:div>
        <w:div w:id="805202450">
          <w:marLeft w:val="0"/>
          <w:marRight w:val="0"/>
          <w:marTop w:val="0"/>
          <w:marBottom w:val="0"/>
          <w:divBdr>
            <w:top w:val="none" w:sz="0" w:space="0" w:color="auto"/>
            <w:left w:val="none" w:sz="0" w:space="0" w:color="auto"/>
            <w:bottom w:val="none" w:sz="0" w:space="0" w:color="auto"/>
            <w:right w:val="none" w:sz="0" w:space="0" w:color="auto"/>
          </w:divBdr>
          <w:divsChild>
            <w:div w:id="2041855265">
              <w:marLeft w:val="0"/>
              <w:marRight w:val="0"/>
              <w:marTop w:val="0"/>
              <w:marBottom w:val="0"/>
              <w:divBdr>
                <w:top w:val="none" w:sz="0" w:space="0" w:color="auto"/>
                <w:left w:val="none" w:sz="0" w:space="0" w:color="auto"/>
                <w:bottom w:val="none" w:sz="0" w:space="0" w:color="auto"/>
                <w:right w:val="none" w:sz="0" w:space="0" w:color="auto"/>
              </w:divBdr>
            </w:div>
          </w:divsChild>
        </w:div>
        <w:div w:id="926421656">
          <w:marLeft w:val="0"/>
          <w:marRight w:val="0"/>
          <w:marTop w:val="0"/>
          <w:marBottom w:val="0"/>
          <w:divBdr>
            <w:top w:val="none" w:sz="0" w:space="0" w:color="auto"/>
            <w:left w:val="none" w:sz="0" w:space="0" w:color="auto"/>
            <w:bottom w:val="none" w:sz="0" w:space="0" w:color="auto"/>
            <w:right w:val="none" w:sz="0" w:space="0" w:color="auto"/>
          </w:divBdr>
          <w:divsChild>
            <w:div w:id="23017546">
              <w:marLeft w:val="0"/>
              <w:marRight w:val="0"/>
              <w:marTop w:val="0"/>
              <w:marBottom w:val="0"/>
              <w:divBdr>
                <w:top w:val="none" w:sz="0" w:space="0" w:color="auto"/>
                <w:left w:val="none" w:sz="0" w:space="0" w:color="auto"/>
                <w:bottom w:val="none" w:sz="0" w:space="0" w:color="auto"/>
                <w:right w:val="none" w:sz="0" w:space="0" w:color="auto"/>
              </w:divBdr>
            </w:div>
            <w:div w:id="41294995">
              <w:marLeft w:val="0"/>
              <w:marRight w:val="0"/>
              <w:marTop w:val="0"/>
              <w:marBottom w:val="0"/>
              <w:divBdr>
                <w:top w:val="none" w:sz="0" w:space="0" w:color="auto"/>
                <w:left w:val="none" w:sz="0" w:space="0" w:color="auto"/>
                <w:bottom w:val="none" w:sz="0" w:space="0" w:color="auto"/>
                <w:right w:val="none" w:sz="0" w:space="0" w:color="auto"/>
              </w:divBdr>
            </w:div>
            <w:div w:id="390424208">
              <w:marLeft w:val="0"/>
              <w:marRight w:val="0"/>
              <w:marTop w:val="0"/>
              <w:marBottom w:val="0"/>
              <w:divBdr>
                <w:top w:val="none" w:sz="0" w:space="0" w:color="auto"/>
                <w:left w:val="none" w:sz="0" w:space="0" w:color="auto"/>
                <w:bottom w:val="none" w:sz="0" w:space="0" w:color="auto"/>
                <w:right w:val="none" w:sz="0" w:space="0" w:color="auto"/>
              </w:divBdr>
            </w:div>
            <w:div w:id="822695815">
              <w:marLeft w:val="0"/>
              <w:marRight w:val="0"/>
              <w:marTop w:val="0"/>
              <w:marBottom w:val="0"/>
              <w:divBdr>
                <w:top w:val="none" w:sz="0" w:space="0" w:color="auto"/>
                <w:left w:val="none" w:sz="0" w:space="0" w:color="auto"/>
                <w:bottom w:val="none" w:sz="0" w:space="0" w:color="auto"/>
                <w:right w:val="none" w:sz="0" w:space="0" w:color="auto"/>
              </w:divBdr>
            </w:div>
            <w:div w:id="1358654020">
              <w:marLeft w:val="0"/>
              <w:marRight w:val="0"/>
              <w:marTop w:val="0"/>
              <w:marBottom w:val="0"/>
              <w:divBdr>
                <w:top w:val="none" w:sz="0" w:space="0" w:color="auto"/>
                <w:left w:val="none" w:sz="0" w:space="0" w:color="auto"/>
                <w:bottom w:val="none" w:sz="0" w:space="0" w:color="auto"/>
                <w:right w:val="none" w:sz="0" w:space="0" w:color="auto"/>
              </w:divBdr>
            </w:div>
            <w:div w:id="1624575260">
              <w:marLeft w:val="0"/>
              <w:marRight w:val="0"/>
              <w:marTop w:val="0"/>
              <w:marBottom w:val="0"/>
              <w:divBdr>
                <w:top w:val="none" w:sz="0" w:space="0" w:color="auto"/>
                <w:left w:val="none" w:sz="0" w:space="0" w:color="auto"/>
                <w:bottom w:val="none" w:sz="0" w:space="0" w:color="auto"/>
                <w:right w:val="none" w:sz="0" w:space="0" w:color="auto"/>
              </w:divBdr>
            </w:div>
            <w:div w:id="1840928784">
              <w:marLeft w:val="0"/>
              <w:marRight w:val="0"/>
              <w:marTop w:val="0"/>
              <w:marBottom w:val="0"/>
              <w:divBdr>
                <w:top w:val="none" w:sz="0" w:space="0" w:color="auto"/>
                <w:left w:val="none" w:sz="0" w:space="0" w:color="auto"/>
                <w:bottom w:val="none" w:sz="0" w:space="0" w:color="auto"/>
                <w:right w:val="none" w:sz="0" w:space="0" w:color="auto"/>
              </w:divBdr>
            </w:div>
          </w:divsChild>
        </w:div>
        <w:div w:id="1001128829">
          <w:marLeft w:val="0"/>
          <w:marRight w:val="0"/>
          <w:marTop w:val="0"/>
          <w:marBottom w:val="0"/>
          <w:divBdr>
            <w:top w:val="none" w:sz="0" w:space="0" w:color="auto"/>
            <w:left w:val="none" w:sz="0" w:space="0" w:color="auto"/>
            <w:bottom w:val="none" w:sz="0" w:space="0" w:color="auto"/>
            <w:right w:val="none" w:sz="0" w:space="0" w:color="auto"/>
          </w:divBdr>
          <w:divsChild>
            <w:div w:id="835270545">
              <w:marLeft w:val="0"/>
              <w:marRight w:val="0"/>
              <w:marTop w:val="0"/>
              <w:marBottom w:val="0"/>
              <w:divBdr>
                <w:top w:val="none" w:sz="0" w:space="0" w:color="auto"/>
                <w:left w:val="none" w:sz="0" w:space="0" w:color="auto"/>
                <w:bottom w:val="none" w:sz="0" w:space="0" w:color="auto"/>
                <w:right w:val="none" w:sz="0" w:space="0" w:color="auto"/>
              </w:divBdr>
            </w:div>
          </w:divsChild>
        </w:div>
        <w:div w:id="1110315210">
          <w:marLeft w:val="0"/>
          <w:marRight w:val="0"/>
          <w:marTop w:val="0"/>
          <w:marBottom w:val="0"/>
          <w:divBdr>
            <w:top w:val="none" w:sz="0" w:space="0" w:color="auto"/>
            <w:left w:val="none" w:sz="0" w:space="0" w:color="auto"/>
            <w:bottom w:val="none" w:sz="0" w:space="0" w:color="auto"/>
            <w:right w:val="none" w:sz="0" w:space="0" w:color="auto"/>
          </w:divBdr>
          <w:divsChild>
            <w:div w:id="2084795278">
              <w:marLeft w:val="0"/>
              <w:marRight w:val="0"/>
              <w:marTop w:val="0"/>
              <w:marBottom w:val="0"/>
              <w:divBdr>
                <w:top w:val="none" w:sz="0" w:space="0" w:color="auto"/>
                <w:left w:val="none" w:sz="0" w:space="0" w:color="auto"/>
                <w:bottom w:val="none" w:sz="0" w:space="0" w:color="auto"/>
                <w:right w:val="none" w:sz="0" w:space="0" w:color="auto"/>
              </w:divBdr>
            </w:div>
          </w:divsChild>
        </w:div>
        <w:div w:id="1302270160">
          <w:marLeft w:val="0"/>
          <w:marRight w:val="0"/>
          <w:marTop w:val="0"/>
          <w:marBottom w:val="0"/>
          <w:divBdr>
            <w:top w:val="none" w:sz="0" w:space="0" w:color="auto"/>
            <w:left w:val="none" w:sz="0" w:space="0" w:color="auto"/>
            <w:bottom w:val="none" w:sz="0" w:space="0" w:color="auto"/>
            <w:right w:val="none" w:sz="0" w:space="0" w:color="auto"/>
          </w:divBdr>
          <w:divsChild>
            <w:div w:id="1325862414">
              <w:marLeft w:val="0"/>
              <w:marRight w:val="0"/>
              <w:marTop w:val="0"/>
              <w:marBottom w:val="0"/>
              <w:divBdr>
                <w:top w:val="none" w:sz="0" w:space="0" w:color="auto"/>
                <w:left w:val="none" w:sz="0" w:space="0" w:color="auto"/>
                <w:bottom w:val="none" w:sz="0" w:space="0" w:color="auto"/>
                <w:right w:val="none" w:sz="0" w:space="0" w:color="auto"/>
              </w:divBdr>
            </w:div>
          </w:divsChild>
        </w:div>
        <w:div w:id="1466508302">
          <w:marLeft w:val="0"/>
          <w:marRight w:val="0"/>
          <w:marTop w:val="0"/>
          <w:marBottom w:val="0"/>
          <w:divBdr>
            <w:top w:val="none" w:sz="0" w:space="0" w:color="auto"/>
            <w:left w:val="none" w:sz="0" w:space="0" w:color="auto"/>
            <w:bottom w:val="none" w:sz="0" w:space="0" w:color="auto"/>
            <w:right w:val="none" w:sz="0" w:space="0" w:color="auto"/>
          </w:divBdr>
          <w:divsChild>
            <w:div w:id="1373572656">
              <w:marLeft w:val="0"/>
              <w:marRight w:val="0"/>
              <w:marTop w:val="0"/>
              <w:marBottom w:val="0"/>
              <w:divBdr>
                <w:top w:val="none" w:sz="0" w:space="0" w:color="auto"/>
                <w:left w:val="none" w:sz="0" w:space="0" w:color="auto"/>
                <w:bottom w:val="none" w:sz="0" w:space="0" w:color="auto"/>
                <w:right w:val="none" w:sz="0" w:space="0" w:color="auto"/>
              </w:divBdr>
            </w:div>
          </w:divsChild>
        </w:div>
        <w:div w:id="1496992630">
          <w:marLeft w:val="0"/>
          <w:marRight w:val="0"/>
          <w:marTop w:val="0"/>
          <w:marBottom w:val="0"/>
          <w:divBdr>
            <w:top w:val="none" w:sz="0" w:space="0" w:color="auto"/>
            <w:left w:val="none" w:sz="0" w:space="0" w:color="auto"/>
            <w:bottom w:val="none" w:sz="0" w:space="0" w:color="auto"/>
            <w:right w:val="none" w:sz="0" w:space="0" w:color="auto"/>
          </w:divBdr>
          <w:divsChild>
            <w:div w:id="586422269">
              <w:marLeft w:val="0"/>
              <w:marRight w:val="0"/>
              <w:marTop w:val="0"/>
              <w:marBottom w:val="0"/>
              <w:divBdr>
                <w:top w:val="none" w:sz="0" w:space="0" w:color="auto"/>
                <w:left w:val="none" w:sz="0" w:space="0" w:color="auto"/>
                <w:bottom w:val="none" w:sz="0" w:space="0" w:color="auto"/>
                <w:right w:val="none" w:sz="0" w:space="0" w:color="auto"/>
              </w:divBdr>
            </w:div>
          </w:divsChild>
        </w:div>
        <w:div w:id="2019965758">
          <w:marLeft w:val="0"/>
          <w:marRight w:val="0"/>
          <w:marTop w:val="0"/>
          <w:marBottom w:val="0"/>
          <w:divBdr>
            <w:top w:val="none" w:sz="0" w:space="0" w:color="auto"/>
            <w:left w:val="none" w:sz="0" w:space="0" w:color="auto"/>
            <w:bottom w:val="none" w:sz="0" w:space="0" w:color="auto"/>
            <w:right w:val="none" w:sz="0" w:space="0" w:color="auto"/>
          </w:divBdr>
          <w:divsChild>
            <w:div w:id="210325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20767">
      <w:bodyDiv w:val="1"/>
      <w:marLeft w:val="0"/>
      <w:marRight w:val="0"/>
      <w:marTop w:val="0"/>
      <w:marBottom w:val="0"/>
      <w:divBdr>
        <w:top w:val="none" w:sz="0" w:space="0" w:color="auto"/>
        <w:left w:val="none" w:sz="0" w:space="0" w:color="auto"/>
        <w:bottom w:val="none" w:sz="0" w:space="0" w:color="auto"/>
        <w:right w:val="none" w:sz="0" w:space="0" w:color="auto"/>
      </w:divBdr>
      <w:divsChild>
        <w:div w:id="21051274">
          <w:marLeft w:val="0"/>
          <w:marRight w:val="0"/>
          <w:marTop w:val="0"/>
          <w:marBottom w:val="0"/>
          <w:divBdr>
            <w:top w:val="none" w:sz="0" w:space="0" w:color="auto"/>
            <w:left w:val="none" w:sz="0" w:space="0" w:color="auto"/>
            <w:bottom w:val="none" w:sz="0" w:space="0" w:color="auto"/>
            <w:right w:val="none" w:sz="0" w:space="0" w:color="auto"/>
          </w:divBdr>
        </w:div>
        <w:div w:id="209852578">
          <w:marLeft w:val="0"/>
          <w:marRight w:val="0"/>
          <w:marTop w:val="0"/>
          <w:marBottom w:val="0"/>
          <w:divBdr>
            <w:top w:val="none" w:sz="0" w:space="0" w:color="auto"/>
            <w:left w:val="none" w:sz="0" w:space="0" w:color="auto"/>
            <w:bottom w:val="none" w:sz="0" w:space="0" w:color="auto"/>
            <w:right w:val="none" w:sz="0" w:space="0" w:color="auto"/>
          </w:divBdr>
        </w:div>
        <w:div w:id="1732459064">
          <w:marLeft w:val="0"/>
          <w:marRight w:val="0"/>
          <w:marTop w:val="0"/>
          <w:marBottom w:val="0"/>
          <w:divBdr>
            <w:top w:val="none" w:sz="0" w:space="0" w:color="auto"/>
            <w:left w:val="none" w:sz="0" w:space="0" w:color="auto"/>
            <w:bottom w:val="none" w:sz="0" w:space="0" w:color="auto"/>
            <w:right w:val="none" w:sz="0" w:space="0" w:color="auto"/>
          </w:divBdr>
        </w:div>
      </w:divsChild>
    </w:div>
    <w:div w:id="891888682">
      <w:bodyDiv w:val="1"/>
      <w:marLeft w:val="0"/>
      <w:marRight w:val="0"/>
      <w:marTop w:val="0"/>
      <w:marBottom w:val="0"/>
      <w:divBdr>
        <w:top w:val="none" w:sz="0" w:space="0" w:color="auto"/>
        <w:left w:val="none" w:sz="0" w:space="0" w:color="auto"/>
        <w:bottom w:val="none" w:sz="0" w:space="0" w:color="auto"/>
        <w:right w:val="none" w:sz="0" w:space="0" w:color="auto"/>
      </w:divBdr>
      <w:divsChild>
        <w:div w:id="62486662">
          <w:marLeft w:val="0"/>
          <w:marRight w:val="0"/>
          <w:marTop w:val="0"/>
          <w:marBottom w:val="0"/>
          <w:divBdr>
            <w:top w:val="none" w:sz="0" w:space="0" w:color="auto"/>
            <w:left w:val="none" w:sz="0" w:space="0" w:color="auto"/>
            <w:bottom w:val="none" w:sz="0" w:space="0" w:color="auto"/>
            <w:right w:val="none" w:sz="0" w:space="0" w:color="auto"/>
          </w:divBdr>
        </w:div>
        <w:div w:id="383020161">
          <w:marLeft w:val="0"/>
          <w:marRight w:val="0"/>
          <w:marTop w:val="0"/>
          <w:marBottom w:val="0"/>
          <w:divBdr>
            <w:top w:val="none" w:sz="0" w:space="0" w:color="auto"/>
            <w:left w:val="none" w:sz="0" w:space="0" w:color="auto"/>
            <w:bottom w:val="none" w:sz="0" w:space="0" w:color="auto"/>
            <w:right w:val="none" w:sz="0" w:space="0" w:color="auto"/>
          </w:divBdr>
        </w:div>
        <w:div w:id="689719016">
          <w:marLeft w:val="0"/>
          <w:marRight w:val="0"/>
          <w:marTop w:val="0"/>
          <w:marBottom w:val="0"/>
          <w:divBdr>
            <w:top w:val="none" w:sz="0" w:space="0" w:color="auto"/>
            <w:left w:val="none" w:sz="0" w:space="0" w:color="auto"/>
            <w:bottom w:val="none" w:sz="0" w:space="0" w:color="auto"/>
            <w:right w:val="none" w:sz="0" w:space="0" w:color="auto"/>
          </w:divBdr>
        </w:div>
        <w:div w:id="699941335">
          <w:marLeft w:val="0"/>
          <w:marRight w:val="0"/>
          <w:marTop w:val="0"/>
          <w:marBottom w:val="0"/>
          <w:divBdr>
            <w:top w:val="none" w:sz="0" w:space="0" w:color="auto"/>
            <w:left w:val="none" w:sz="0" w:space="0" w:color="auto"/>
            <w:bottom w:val="none" w:sz="0" w:space="0" w:color="auto"/>
            <w:right w:val="none" w:sz="0" w:space="0" w:color="auto"/>
          </w:divBdr>
        </w:div>
        <w:div w:id="851379363">
          <w:marLeft w:val="0"/>
          <w:marRight w:val="0"/>
          <w:marTop w:val="0"/>
          <w:marBottom w:val="0"/>
          <w:divBdr>
            <w:top w:val="none" w:sz="0" w:space="0" w:color="auto"/>
            <w:left w:val="none" w:sz="0" w:space="0" w:color="auto"/>
            <w:bottom w:val="none" w:sz="0" w:space="0" w:color="auto"/>
            <w:right w:val="none" w:sz="0" w:space="0" w:color="auto"/>
          </w:divBdr>
        </w:div>
        <w:div w:id="1239289804">
          <w:marLeft w:val="0"/>
          <w:marRight w:val="0"/>
          <w:marTop w:val="0"/>
          <w:marBottom w:val="0"/>
          <w:divBdr>
            <w:top w:val="none" w:sz="0" w:space="0" w:color="auto"/>
            <w:left w:val="none" w:sz="0" w:space="0" w:color="auto"/>
            <w:bottom w:val="none" w:sz="0" w:space="0" w:color="auto"/>
            <w:right w:val="none" w:sz="0" w:space="0" w:color="auto"/>
          </w:divBdr>
        </w:div>
        <w:div w:id="1367829509">
          <w:marLeft w:val="0"/>
          <w:marRight w:val="0"/>
          <w:marTop w:val="0"/>
          <w:marBottom w:val="0"/>
          <w:divBdr>
            <w:top w:val="none" w:sz="0" w:space="0" w:color="auto"/>
            <w:left w:val="none" w:sz="0" w:space="0" w:color="auto"/>
            <w:bottom w:val="none" w:sz="0" w:space="0" w:color="auto"/>
            <w:right w:val="none" w:sz="0" w:space="0" w:color="auto"/>
          </w:divBdr>
        </w:div>
        <w:div w:id="1733507024">
          <w:marLeft w:val="0"/>
          <w:marRight w:val="0"/>
          <w:marTop w:val="0"/>
          <w:marBottom w:val="0"/>
          <w:divBdr>
            <w:top w:val="none" w:sz="0" w:space="0" w:color="auto"/>
            <w:left w:val="none" w:sz="0" w:space="0" w:color="auto"/>
            <w:bottom w:val="none" w:sz="0" w:space="0" w:color="auto"/>
            <w:right w:val="none" w:sz="0" w:space="0" w:color="auto"/>
          </w:divBdr>
        </w:div>
        <w:div w:id="1957565302">
          <w:marLeft w:val="0"/>
          <w:marRight w:val="0"/>
          <w:marTop w:val="0"/>
          <w:marBottom w:val="0"/>
          <w:divBdr>
            <w:top w:val="none" w:sz="0" w:space="0" w:color="auto"/>
            <w:left w:val="none" w:sz="0" w:space="0" w:color="auto"/>
            <w:bottom w:val="none" w:sz="0" w:space="0" w:color="auto"/>
            <w:right w:val="none" w:sz="0" w:space="0" w:color="auto"/>
          </w:divBdr>
        </w:div>
      </w:divsChild>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57360101">
      <w:bodyDiv w:val="1"/>
      <w:marLeft w:val="0"/>
      <w:marRight w:val="0"/>
      <w:marTop w:val="0"/>
      <w:marBottom w:val="0"/>
      <w:divBdr>
        <w:top w:val="none" w:sz="0" w:space="0" w:color="auto"/>
        <w:left w:val="none" w:sz="0" w:space="0" w:color="auto"/>
        <w:bottom w:val="none" w:sz="0" w:space="0" w:color="auto"/>
        <w:right w:val="none" w:sz="0" w:space="0" w:color="auto"/>
      </w:divBdr>
      <w:divsChild>
        <w:div w:id="699625319">
          <w:marLeft w:val="0"/>
          <w:marRight w:val="0"/>
          <w:marTop w:val="0"/>
          <w:marBottom w:val="0"/>
          <w:divBdr>
            <w:top w:val="none" w:sz="0" w:space="0" w:color="auto"/>
            <w:left w:val="none" w:sz="0" w:space="0" w:color="auto"/>
            <w:bottom w:val="none" w:sz="0" w:space="0" w:color="auto"/>
            <w:right w:val="none" w:sz="0" w:space="0" w:color="auto"/>
          </w:divBdr>
        </w:div>
        <w:div w:id="1450515873">
          <w:marLeft w:val="0"/>
          <w:marRight w:val="0"/>
          <w:marTop w:val="0"/>
          <w:marBottom w:val="0"/>
          <w:divBdr>
            <w:top w:val="none" w:sz="0" w:space="0" w:color="auto"/>
            <w:left w:val="none" w:sz="0" w:space="0" w:color="auto"/>
            <w:bottom w:val="none" w:sz="0" w:space="0" w:color="auto"/>
            <w:right w:val="none" w:sz="0" w:space="0" w:color="auto"/>
          </w:divBdr>
        </w:div>
        <w:div w:id="1746536810">
          <w:marLeft w:val="0"/>
          <w:marRight w:val="0"/>
          <w:marTop w:val="0"/>
          <w:marBottom w:val="0"/>
          <w:divBdr>
            <w:top w:val="none" w:sz="0" w:space="0" w:color="auto"/>
            <w:left w:val="none" w:sz="0" w:space="0" w:color="auto"/>
            <w:bottom w:val="none" w:sz="0" w:space="0" w:color="auto"/>
            <w:right w:val="none" w:sz="0" w:space="0" w:color="auto"/>
          </w:divBdr>
        </w:div>
      </w:divsChild>
    </w:div>
    <w:div w:id="1058241604">
      <w:bodyDiv w:val="1"/>
      <w:marLeft w:val="0"/>
      <w:marRight w:val="0"/>
      <w:marTop w:val="0"/>
      <w:marBottom w:val="0"/>
      <w:divBdr>
        <w:top w:val="none" w:sz="0" w:space="0" w:color="auto"/>
        <w:left w:val="none" w:sz="0" w:space="0" w:color="auto"/>
        <w:bottom w:val="none" w:sz="0" w:space="0" w:color="auto"/>
        <w:right w:val="none" w:sz="0" w:space="0" w:color="auto"/>
      </w:divBdr>
      <w:divsChild>
        <w:div w:id="124009711">
          <w:marLeft w:val="0"/>
          <w:marRight w:val="0"/>
          <w:marTop w:val="0"/>
          <w:marBottom w:val="0"/>
          <w:divBdr>
            <w:top w:val="none" w:sz="0" w:space="0" w:color="auto"/>
            <w:left w:val="none" w:sz="0" w:space="0" w:color="auto"/>
            <w:bottom w:val="none" w:sz="0" w:space="0" w:color="auto"/>
            <w:right w:val="none" w:sz="0" w:space="0" w:color="auto"/>
          </w:divBdr>
        </w:div>
        <w:div w:id="573665168">
          <w:marLeft w:val="0"/>
          <w:marRight w:val="0"/>
          <w:marTop w:val="0"/>
          <w:marBottom w:val="0"/>
          <w:divBdr>
            <w:top w:val="none" w:sz="0" w:space="0" w:color="auto"/>
            <w:left w:val="none" w:sz="0" w:space="0" w:color="auto"/>
            <w:bottom w:val="none" w:sz="0" w:space="0" w:color="auto"/>
            <w:right w:val="none" w:sz="0" w:space="0" w:color="auto"/>
          </w:divBdr>
        </w:div>
        <w:div w:id="652871332">
          <w:marLeft w:val="0"/>
          <w:marRight w:val="0"/>
          <w:marTop w:val="0"/>
          <w:marBottom w:val="0"/>
          <w:divBdr>
            <w:top w:val="none" w:sz="0" w:space="0" w:color="auto"/>
            <w:left w:val="none" w:sz="0" w:space="0" w:color="auto"/>
            <w:bottom w:val="none" w:sz="0" w:space="0" w:color="auto"/>
            <w:right w:val="none" w:sz="0" w:space="0" w:color="auto"/>
          </w:divBdr>
        </w:div>
        <w:div w:id="973372145">
          <w:marLeft w:val="0"/>
          <w:marRight w:val="0"/>
          <w:marTop w:val="0"/>
          <w:marBottom w:val="0"/>
          <w:divBdr>
            <w:top w:val="none" w:sz="0" w:space="0" w:color="auto"/>
            <w:left w:val="none" w:sz="0" w:space="0" w:color="auto"/>
            <w:bottom w:val="none" w:sz="0" w:space="0" w:color="auto"/>
            <w:right w:val="none" w:sz="0" w:space="0" w:color="auto"/>
          </w:divBdr>
        </w:div>
        <w:div w:id="1129470076">
          <w:marLeft w:val="0"/>
          <w:marRight w:val="0"/>
          <w:marTop w:val="0"/>
          <w:marBottom w:val="0"/>
          <w:divBdr>
            <w:top w:val="none" w:sz="0" w:space="0" w:color="auto"/>
            <w:left w:val="none" w:sz="0" w:space="0" w:color="auto"/>
            <w:bottom w:val="none" w:sz="0" w:space="0" w:color="auto"/>
            <w:right w:val="none" w:sz="0" w:space="0" w:color="auto"/>
          </w:divBdr>
        </w:div>
        <w:div w:id="1172910516">
          <w:marLeft w:val="0"/>
          <w:marRight w:val="0"/>
          <w:marTop w:val="0"/>
          <w:marBottom w:val="0"/>
          <w:divBdr>
            <w:top w:val="none" w:sz="0" w:space="0" w:color="auto"/>
            <w:left w:val="none" w:sz="0" w:space="0" w:color="auto"/>
            <w:bottom w:val="none" w:sz="0" w:space="0" w:color="auto"/>
            <w:right w:val="none" w:sz="0" w:space="0" w:color="auto"/>
          </w:divBdr>
        </w:div>
        <w:div w:id="1577787386">
          <w:marLeft w:val="0"/>
          <w:marRight w:val="0"/>
          <w:marTop w:val="0"/>
          <w:marBottom w:val="0"/>
          <w:divBdr>
            <w:top w:val="none" w:sz="0" w:space="0" w:color="auto"/>
            <w:left w:val="none" w:sz="0" w:space="0" w:color="auto"/>
            <w:bottom w:val="none" w:sz="0" w:space="0" w:color="auto"/>
            <w:right w:val="none" w:sz="0" w:space="0" w:color="auto"/>
          </w:divBdr>
        </w:div>
      </w:divsChild>
    </w:div>
    <w:div w:id="1073046293">
      <w:bodyDiv w:val="1"/>
      <w:marLeft w:val="0"/>
      <w:marRight w:val="0"/>
      <w:marTop w:val="0"/>
      <w:marBottom w:val="0"/>
      <w:divBdr>
        <w:top w:val="none" w:sz="0" w:space="0" w:color="auto"/>
        <w:left w:val="none" w:sz="0" w:space="0" w:color="auto"/>
        <w:bottom w:val="none" w:sz="0" w:space="0" w:color="auto"/>
        <w:right w:val="none" w:sz="0" w:space="0" w:color="auto"/>
      </w:divBdr>
      <w:divsChild>
        <w:div w:id="612325119">
          <w:marLeft w:val="0"/>
          <w:marRight w:val="0"/>
          <w:marTop w:val="0"/>
          <w:marBottom w:val="0"/>
          <w:divBdr>
            <w:top w:val="none" w:sz="0" w:space="0" w:color="auto"/>
            <w:left w:val="none" w:sz="0" w:space="0" w:color="auto"/>
            <w:bottom w:val="none" w:sz="0" w:space="0" w:color="auto"/>
            <w:right w:val="none" w:sz="0" w:space="0" w:color="auto"/>
          </w:divBdr>
        </w:div>
        <w:div w:id="643780690">
          <w:marLeft w:val="0"/>
          <w:marRight w:val="0"/>
          <w:marTop w:val="0"/>
          <w:marBottom w:val="0"/>
          <w:divBdr>
            <w:top w:val="none" w:sz="0" w:space="0" w:color="auto"/>
            <w:left w:val="none" w:sz="0" w:space="0" w:color="auto"/>
            <w:bottom w:val="none" w:sz="0" w:space="0" w:color="auto"/>
            <w:right w:val="none" w:sz="0" w:space="0" w:color="auto"/>
          </w:divBdr>
        </w:div>
        <w:div w:id="659698217">
          <w:marLeft w:val="0"/>
          <w:marRight w:val="0"/>
          <w:marTop w:val="0"/>
          <w:marBottom w:val="0"/>
          <w:divBdr>
            <w:top w:val="none" w:sz="0" w:space="0" w:color="auto"/>
            <w:left w:val="none" w:sz="0" w:space="0" w:color="auto"/>
            <w:bottom w:val="none" w:sz="0" w:space="0" w:color="auto"/>
            <w:right w:val="none" w:sz="0" w:space="0" w:color="auto"/>
          </w:divBdr>
        </w:div>
        <w:div w:id="1251937416">
          <w:marLeft w:val="0"/>
          <w:marRight w:val="0"/>
          <w:marTop w:val="0"/>
          <w:marBottom w:val="0"/>
          <w:divBdr>
            <w:top w:val="none" w:sz="0" w:space="0" w:color="auto"/>
            <w:left w:val="none" w:sz="0" w:space="0" w:color="auto"/>
            <w:bottom w:val="none" w:sz="0" w:space="0" w:color="auto"/>
            <w:right w:val="none" w:sz="0" w:space="0" w:color="auto"/>
          </w:divBdr>
        </w:div>
        <w:div w:id="1334335592">
          <w:marLeft w:val="0"/>
          <w:marRight w:val="0"/>
          <w:marTop w:val="0"/>
          <w:marBottom w:val="0"/>
          <w:divBdr>
            <w:top w:val="none" w:sz="0" w:space="0" w:color="auto"/>
            <w:left w:val="none" w:sz="0" w:space="0" w:color="auto"/>
            <w:bottom w:val="none" w:sz="0" w:space="0" w:color="auto"/>
            <w:right w:val="none" w:sz="0" w:space="0" w:color="auto"/>
          </w:divBdr>
        </w:div>
        <w:div w:id="1364672104">
          <w:marLeft w:val="0"/>
          <w:marRight w:val="0"/>
          <w:marTop w:val="0"/>
          <w:marBottom w:val="0"/>
          <w:divBdr>
            <w:top w:val="none" w:sz="0" w:space="0" w:color="auto"/>
            <w:left w:val="none" w:sz="0" w:space="0" w:color="auto"/>
            <w:bottom w:val="none" w:sz="0" w:space="0" w:color="auto"/>
            <w:right w:val="none" w:sz="0" w:space="0" w:color="auto"/>
          </w:divBdr>
        </w:div>
        <w:div w:id="1459683504">
          <w:marLeft w:val="0"/>
          <w:marRight w:val="0"/>
          <w:marTop w:val="0"/>
          <w:marBottom w:val="0"/>
          <w:divBdr>
            <w:top w:val="none" w:sz="0" w:space="0" w:color="auto"/>
            <w:left w:val="none" w:sz="0" w:space="0" w:color="auto"/>
            <w:bottom w:val="none" w:sz="0" w:space="0" w:color="auto"/>
            <w:right w:val="none" w:sz="0" w:space="0" w:color="auto"/>
          </w:divBdr>
        </w:div>
        <w:div w:id="1683436792">
          <w:marLeft w:val="0"/>
          <w:marRight w:val="0"/>
          <w:marTop w:val="0"/>
          <w:marBottom w:val="0"/>
          <w:divBdr>
            <w:top w:val="none" w:sz="0" w:space="0" w:color="auto"/>
            <w:left w:val="none" w:sz="0" w:space="0" w:color="auto"/>
            <w:bottom w:val="none" w:sz="0" w:space="0" w:color="auto"/>
            <w:right w:val="none" w:sz="0" w:space="0" w:color="auto"/>
          </w:divBdr>
        </w:div>
        <w:div w:id="1761484667">
          <w:marLeft w:val="0"/>
          <w:marRight w:val="0"/>
          <w:marTop w:val="0"/>
          <w:marBottom w:val="0"/>
          <w:divBdr>
            <w:top w:val="none" w:sz="0" w:space="0" w:color="auto"/>
            <w:left w:val="none" w:sz="0" w:space="0" w:color="auto"/>
            <w:bottom w:val="none" w:sz="0" w:space="0" w:color="auto"/>
            <w:right w:val="none" w:sz="0" w:space="0" w:color="auto"/>
          </w:divBdr>
        </w:div>
        <w:div w:id="1768497179">
          <w:marLeft w:val="0"/>
          <w:marRight w:val="0"/>
          <w:marTop w:val="0"/>
          <w:marBottom w:val="0"/>
          <w:divBdr>
            <w:top w:val="none" w:sz="0" w:space="0" w:color="auto"/>
            <w:left w:val="none" w:sz="0" w:space="0" w:color="auto"/>
            <w:bottom w:val="none" w:sz="0" w:space="0" w:color="auto"/>
            <w:right w:val="none" w:sz="0" w:space="0" w:color="auto"/>
          </w:divBdr>
        </w:div>
        <w:div w:id="1807703793">
          <w:marLeft w:val="0"/>
          <w:marRight w:val="0"/>
          <w:marTop w:val="0"/>
          <w:marBottom w:val="0"/>
          <w:divBdr>
            <w:top w:val="none" w:sz="0" w:space="0" w:color="auto"/>
            <w:left w:val="none" w:sz="0" w:space="0" w:color="auto"/>
            <w:bottom w:val="none" w:sz="0" w:space="0" w:color="auto"/>
            <w:right w:val="none" w:sz="0" w:space="0" w:color="auto"/>
          </w:divBdr>
        </w:div>
      </w:divsChild>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1125663">
      <w:bodyDiv w:val="1"/>
      <w:marLeft w:val="0"/>
      <w:marRight w:val="0"/>
      <w:marTop w:val="0"/>
      <w:marBottom w:val="0"/>
      <w:divBdr>
        <w:top w:val="none" w:sz="0" w:space="0" w:color="auto"/>
        <w:left w:val="none" w:sz="0" w:space="0" w:color="auto"/>
        <w:bottom w:val="none" w:sz="0" w:space="0" w:color="auto"/>
        <w:right w:val="none" w:sz="0" w:space="0" w:color="auto"/>
      </w:divBdr>
      <w:divsChild>
        <w:div w:id="158816614">
          <w:marLeft w:val="0"/>
          <w:marRight w:val="0"/>
          <w:marTop w:val="0"/>
          <w:marBottom w:val="0"/>
          <w:divBdr>
            <w:top w:val="none" w:sz="0" w:space="0" w:color="auto"/>
            <w:left w:val="none" w:sz="0" w:space="0" w:color="auto"/>
            <w:bottom w:val="none" w:sz="0" w:space="0" w:color="auto"/>
            <w:right w:val="none" w:sz="0" w:space="0" w:color="auto"/>
          </w:divBdr>
        </w:div>
        <w:div w:id="409156090">
          <w:marLeft w:val="0"/>
          <w:marRight w:val="0"/>
          <w:marTop w:val="0"/>
          <w:marBottom w:val="0"/>
          <w:divBdr>
            <w:top w:val="none" w:sz="0" w:space="0" w:color="auto"/>
            <w:left w:val="none" w:sz="0" w:space="0" w:color="auto"/>
            <w:bottom w:val="none" w:sz="0" w:space="0" w:color="auto"/>
            <w:right w:val="none" w:sz="0" w:space="0" w:color="auto"/>
          </w:divBdr>
        </w:div>
        <w:div w:id="546914334">
          <w:marLeft w:val="0"/>
          <w:marRight w:val="0"/>
          <w:marTop w:val="0"/>
          <w:marBottom w:val="0"/>
          <w:divBdr>
            <w:top w:val="none" w:sz="0" w:space="0" w:color="auto"/>
            <w:left w:val="none" w:sz="0" w:space="0" w:color="auto"/>
            <w:bottom w:val="none" w:sz="0" w:space="0" w:color="auto"/>
            <w:right w:val="none" w:sz="0" w:space="0" w:color="auto"/>
          </w:divBdr>
        </w:div>
        <w:div w:id="668753053">
          <w:marLeft w:val="0"/>
          <w:marRight w:val="0"/>
          <w:marTop w:val="0"/>
          <w:marBottom w:val="0"/>
          <w:divBdr>
            <w:top w:val="none" w:sz="0" w:space="0" w:color="auto"/>
            <w:left w:val="none" w:sz="0" w:space="0" w:color="auto"/>
            <w:bottom w:val="none" w:sz="0" w:space="0" w:color="auto"/>
            <w:right w:val="none" w:sz="0" w:space="0" w:color="auto"/>
          </w:divBdr>
        </w:div>
        <w:div w:id="866991140">
          <w:marLeft w:val="0"/>
          <w:marRight w:val="0"/>
          <w:marTop w:val="0"/>
          <w:marBottom w:val="0"/>
          <w:divBdr>
            <w:top w:val="none" w:sz="0" w:space="0" w:color="auto"/>
            <w:left w:val="none" w:sz="0" w:space="0" w:color="auto"/>
            <w:bottom w:val="none" w:sz="0" w:space="0" w:color="auto"/>
            <w:right w:val="none" w:sz="0" w:space="0" w:color="auto"/>
          </w:divBdr>
        </w:div>
        <w:div w:id="1205172640">
          <w:marLeft w:val="0"/>
          <w:marRight w:val="0"/>
          <w:marTop w:val="0"/>
          <w:marBottom w:val="0"/>
          <w:divBdr>
            <w:top w:val="none" w:sz="0" w:space="0" w:color="auto"/>
            <w:left w:val="none" w:sz="0" w:space="0" w:color="auto"/>
            <w:bottom w:val="none" w:sz="0" w:space="0" w:color="auto"/>
            <w:right w:val="none" w:sz="0" w:space="0" w:color="auto"/>
          </w:divBdr>
        </w:div>
        <w:div w:id="1810704670">
          <w:marLeft w:val="0"/>
          <w:marRight w:val="0"/>
          <w:marTop w:val="0"/>
          <w:marBottom w:val="0"/>
          <w:divBdr>
            <w:top w:val="none" w:sz="0" w:space="0" w:color="auto"/>
            <w:left w:val="none" w:sz="0" w:space="0" w:color="auto"/>
            <w:bottom w:val="none" w:sz="0" w:space="0" w:color="auto"/>
            <w:right w:val="none" w:sz="0" w:space="0" w:color="auto"/>
          </w:divBdr>
        </w:div>
      </w:divsChild>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2189941">
      <w:bodyDiv w:val="1"/>
      <w:marLeft w:val="0"/>
      <w:marRight w:val="0"/>
      <w:marTop w:val="0"/>
      <w:marBottom w:val="0"/>
      <w:divBdr>
        <w:top w:val="none" w:sz="0" w:space="0" w:color="auto"/>
        <w:left w:val="none" w:sz="0" w:space="0" w:color="auto"/>
        <w:bottom w:val="none" w:sz="0" w:space="0" w:color="auto"/>
        <w:right w:val="none" w:sz="0" w:space="0" w:color="auto"/>
      </w:divBdr>
      <w:divsChild>
        <w:div w:id="41098314">
          <w:marLeft w:val="0"/>
          <w:marRight w:val="0"/>
          <w:marTop w:val="0"/>
          <w:marBottom w:val="0"/>
          <w:divBdr>
            <w:top w:val="none" w:sz="0" w:space="0" w:color="auto"/>
            <w:left w:val="none" w:sz="0" w:space="0" w:color="auto"/>
            <w:bottom w:val="none" w:sz="0" w:space="0" w:color="auto"/>
            <w:right w:val="none" w:sz="0" w:space="0" w:color="auto"/>
          </w:divBdr>
          <w:divsChild>
            <w:div w:id="560361653">
              <w:marLeft w:val="0"/>
              <w:marRight w:val="0"/>
              <w:marTop w:val="0"/>
              <w:marBottom w:val="0"/>
              <w:divBdr>
                <w:top w:val="none" w:sz="0" w:space="0" w:color="auto"/>
                <w:left w:val="none" w:sz="0" w:space="0" w:color="auto"/>
                <w:bottom w:val="none" w:sz="0" w:space="0" w:color="auto"/>
                <w:right w:val="none" w:sz="0" w:space="0" w:color="auto"/>
              </w:divBdr>
            </w:div>
          </w:divsChild>
        </w:div>
        <w:div w:id="615868353">
          <w:marLeft w:val="0"/>
          <w:marRight w:val="0"/>
          <w:marTop w:val="0"/>
          <w:marBottom w:val="0"/>
          <w:divBdr>
            <w:top w:val="none" w:sz="0" w:space="0" w:color="auto"/>
            <w:left w:val="none" w:sz="0" w:space="0" w:color="auto"/>
            <w:bottom w:val="none" w:sz="0" w:space="0" w:color="auto"/>
            <w:right w:val="none" w:sz="0" w:space="0" w:color="auto"/>
          </w:divBdr>
          <w:divsChild>
            <w:div w:id="167410681">
              <w:marLeft w:val="0"/>
              <w:marRight w:val="0"/>
              <w:marTop w:val="0"/>
              <w:marBottom w:val="0"/>
              <w:divBdr>
                <w:top w:val="none" w:sz="0" w:space="0" w:color="auto"/>
                <w:left w:val="none" w:sz="0" w:space="0" w:color="auto"/>
                <w:bottom w:val="none" w:sz="0" w:space="0" w:color="auto"/>
                <w:right w:val="none" w:sz="0" w:space="0" w:color="auto"/>
              </w:divBdr>
            </w:div>
          </w:divsChild>
        </w:div>
        <w:div w:id="717708565">
          <w:marLeft w:val="0"/>
          <w:marRight w:val="0"/>
          <w:marTop w:val="0"/>
          <w:marBottom w:val="0"/>
          <w:divBdr>
            <w:top w:val="none" w:sz="0" w:space="0" w:color="auto"/>
            <w:left w:val="none" w:sz="0" w:space="0" w:color="auto"/>
            <w:bottom w:val="none" w:sz="0" w:space="0" w:color="auto"/>
            <w:right w:val="none" w:sz="0" w:space="0" w:color="auto"/>
          </w:divBdr>
          <w:divsChild>
            <w:div w:id="116797394">
              <w:marLeft w:val="0"/>
              <w:marRight w:val="0"/>
              <w:marTop w:val="0"/>
              <w:marBottom w:val="0"/>
              <w:divBdr>
                <w:top w:val="none" w:sz="0" w:space="0" w:color="auto"/>
                <w:left w:val="none" w:sz="0" w:space="0" w:color="auto"/>
                <w:bottom w:val="none" w:sz="0" w:space="0" w:color="auto"/>
                <w:right w:val="none" w:sz="0" w:space="0" w:color="auto"/>
              </w:divBdr>
            </w:div>
          </w:divsChild>
        </w:div>
        <w:div w:id="923760545">
          <w:marLeft w:val="0"/>
          <w:marRight w:val="0"/>
          <w:marTop w:val="0"/>
          <w:marBottom w:val="0"/>
          <w:divBdr>
            <w:top w:val="none" w:sz="0" w:space="0" w:color="auto"/>
            <w:left w:val="none" w:sz="0" w:space="0" w:color="auto"/>
            <w:bottom w:val="none" w:sz="0" w:space="0" w:color="auto"/>
            <w:right w:val="none" w:sz="0" w:space="0" w:color="auto"/>
          </w:divBdr>
          <w:divsChild>
            <w:div w:id="64844089">
              <w:marLeft w:val="0"/>
              <w:marRight w:val="0"/>
              <w:marTop w:val="0"/>
              <w:marBottom w:val="0"/>
              <w:divBdr>
                <w:top w:val="none" w:sz="0" w:space="0" w:color="auto"/>
                <w:left w:val="none" w:sz="0" w:space="0" w:color="auto"/>
                <w:bottom w:val="none" w:sz="0" w:space="0" w:color="auto"/>
                <w:right w:val="none" w:sz="0" w:space="0" w:color="auto"/>
              </w:divBdr>
            </w:div>
          </w:divsChild>
        </w:div>
        <w:div w:id="1095592818">
          <w:marLeft w:val="0"/>
          <w:marRight w:val="0"/>
          <w:marTop w:val="0"/>
          <w:marBottom w:val="0"/>
          <w:divBdr>
            <w:top w:val="none" w:sz="0" w:space="0" w:color="auto"/>
            <w:left w:val="none" w:sz="0" w:space="0" w:color="auto"/>
            <w:bottom w:val="none" w:sz="0" w:space="0" w:color="auto"/>
            <w:right w:val="none" w:sz="0" w:space="0" w:color="auto"/>
          </w:divBdr>
          <w:divsChild>
            <w:div w:id="76680178">
              <w:marLeft w:val="0"/>
              <w:marRight w:val="0"/>
              <w:marTop w:val="0"/>
              <w:marBottom w:val="0"/>
              <w:divBdr>
                <w:top w:val="none" w:sz="0" w:space="0" w:color="auto"/>
                <w:left w:val="none" w:sz="0" w:space="0" w:color="auto"/>
                <w:bottom w:val="none" w:sz="0" w:space="0" w:color="auto"/>
                <w:right w:val="none" w:sz="0" w:space="0" w:color="auto"/>
              </w:divBdr>
            </w:div>
          </w:divsChild>
        </w:div>
        <w:div w:id="1268388581">
          <w:marLeft w:val="0"/>
          <w:marRight w:val="0"/>
          <w:marTop w:val="0"/>
          <w:marBottom w:val="0"/>
          <w:divBdr>
            <w:top w:val="none" w:sz="0" w:space="0" w:color="auto"/>
            <w:left w:val="none" w:sz="0" w:space="0" w:color="auto"/>
            <w:bottom w:val="none" w:sz="0" w:space="0" w:color="auto"/>
            <w:right w:val="none" w:sz="0" w:space="0" w:color="auto"/>
          </w:divBdr>
          <w:divsChild>
            <w:div w:id="245261822">
              <w:marLeft w:val="0"/>
              <w:marRight w:val="0"/>
              <w:marTop w:val="0"/>
              <w:marBottom w:val="0"/>
              <w:divBdr>
                <w:top w:val="none" w:sz="0" w:space="0" w:color="auto"/>
                <w:left w:val="none" w:sz="0" w:space="0" w:color="auto"/>
                <w:bottom w:val="none" w:sz="0" w:space="0" w:color="auto"/>
                <w:right w:val="none" w:sz="0" w:space="0" w:color="auto"/>
              </w:divBdr>
            </w:div>
            <w:div w:id="1419911149">
              <w:marLeft w:val="0"/>
              <w:marRight w:val="0"/>
              <w:marTop w:val="0"/>
              <w:marBottom w:val="0"/>
              <w:divBdr>
                <w:top w:val="none" w:sz="0" w:space="0" w:color="auto"/>
                <w:left w:val="none" w:sz="0" w:space="0" w:color="auto"/>
                <w:bottom w:val="none" w:sz="0" w:space="0" w:color="auto"/>
                <w:right w:val="none" w:sz="0" w:space="0" w:color="auto"/>
              </w:divBdr>
            </w:div>
            <w:div w:id="1475829270">
              <w:marLeft w:val="0"/>
              <w:marRight w:val="0"/>
              <w:marTop w:val="0"/>
              <w:marBottom w:val="0"/>
              <w:divBdr>
                <w:top w:val="none" w:sz="0" w:space="0" w:color="auto"/>
                <w:left w:val="none" w:sz="0" w:space="0" w:color="auto"/>
                <w:bottom w:val="none" w:sz="0" w:space="0" w:color="auto"/>
                <w:right w:val="none" w:sz="0" w:space="0" w:color="auto"/>
              </w:divBdr>
            </w:div>
            <w:div w:id="1640333126">
              <w:marLeft w:val="0"/>
              <w:marRight w:val="0"/>
              <w:marTop w:val="0"/>
              <w:marBottom w:val="0"/>
              <w:divBdr>
                <w:top w:val="none" w:sz="0" w:space="0" w:color="auto"/>
                <w:left w:val="none" w:sz="0" w:space="0" w:color="auto"/>
                <w:bottom w:val="none" w:sz="0" w:space="0" w:color="auto"/>
                <w:right w:val="none" w:sz="0" w:space="0" w:color="auto"/>
              </w:divBdr>
            </w:div>
          </w:divsChild>
        </w:div>
        <w:div w:id="1457020794">
          <w:marLeft w:val="0"/>
          <w:marRight w:val="0"/>
          <w:marTop w:val="0"/>
          <w:marBottom w:val="0"/>
          <w:divBdr>
            <w:top w:val="none" w:sz="0" w:space="0" w:color="auto"/>
            <w:left w:val="none" w:sz="0" w:space="0" w:color="auto"/>
            <w:bottom w:val="none" w:sz="0" w:space="0" w:color="auto"/>
            <w:right w:val="none" w:sz="0" w:space="0" w:color="auto"/>
          </w:divBdr>
          <w:divsChild>
            <w:div w:id="1059213143">
              <w:marLeft w:val="0"/>
              <w:marRight w:val="0"/>
              <w:marTop w:val="0"/>
              <w:marBottom w:val="0"/>
              <w:divBdr>
                <w:top w:val="none" w:sz="0" w:space="0" w:color="auto"/>
                <w:left w:val="none" w:sz="0" w:space="0" w:color="auto"/>
                <w:bottom w:val="none" w:sz="0" w:space="0" w:color="auto"/>
                <w:right w:val="none" w:sz="0" w:space="0" w:color="auto"/>
              </w:divBdr>
            </w:div>
          </w:divsChild>
        </w:div>
        <w:div w:id="1607301822">
          <w:marLeft w:val="0"/>
          <w:marRight w:val="0"/>
          <w:marTop w:val="0"/>
          <w:marBottom w:val="0"/>
          <w:divBdr>
            <w:top w:val="none" w:sz="0" w:space="0" w:color="auto"/>
            <w:left w:val="none" w:sz="0" w:space="0" w:color="auto"/>
            <w:bottom w:val="none" w:sz="0" w:space="0" w:color="auto"/>
            <w:right w:val="none" w:sz="0" w:space="0" w:color="auto"/>
          </w:divBdr>
          <w:divsChild>
            <w:div w:id="612442060">
              <w:marLeft w:val="0"/>
              <w:marRight w:val="0"/>
              <w:marTop w:val="0"/>
              <w:marBottom w:val="0"/>
              <w:divBdr>
                <w:top w:val="none" w:sz="0" w:space="0" w:color="auto"/>
                <w:left w:val="none" w:sz="0" w:space="0" w:color="auto"/>
                <w:bottom w:val="none" w:sz="0" w:space="0" w:color="auto"/>
                <w:right w:val="none" w:sz="0" w:space="0" w:color="auto"/>
              </w:divBdr>
            </w:div>
          </w:divsChild>
        </w:div>
        <w:div w:id="1614240915">
          <w:marLeft w:val="0"/>
          <w:marRight w:val="0"/>
          <w:marTop w:val="0"/>
          <w:marBottom w:val="0"/>
          <w:divBdr>
            <w:top w:val="none" w:sz="0" w:space="0" w:color="auto"/>
            <w:left w:val="none" w:sz="0" w:space="0" w:color="auto"/>
            <w:bottom w:val="none" w:sz="0" w:space="0" w:color="auto"/>
            <w:right w:val="none" w:sz="0" w:space="0" w:color="auto"/>
          </w:divBdr>
          <w:divsChild>
            <w:div w:id="1337613194">
              <w:marLeft w:val="0"/>
              <w:marRight w:val="0"/>
              <w:marTop w:val="0"/>
              <w:marBottom w:val="0"/>
              <w:divBdr>
                <w:top w:val="none" w:sz="0" w:space="0" w:color="auto"/>
                <w:left w:val="none" w:sz="0" w:space="0" w:color="auto"/>
                <w:bottom w:val="none" w:sz="0" w:space="0" w:color="auto"/>
                <w:right w:val="none" w:sz="0" w:space="0" w:color="auto"/>
              </w:divBdr>
            </w:div>
            <w:div w:id="1683438518">
              <w:marLeft w:val="0"/>
              <w:marRight w:val="0"/>
              <w:marTop w:val="0"/>
              <w:marBottom w:val="0"/>
              <w:divBdr>
                <w:top w:val="none" w:sz="0" w:space="0" w:color="auto"/>
                <w:left w:val="none" w:sz="0" w:space="0" w:color="auto"/>
                <w:bottom w:val="none" w:sz="0" w:space="0" w:color="auto"/>
                <w:right w:val="none" w:sz="0" w:space="0" w:color="auto"/>
              </w:divBdr>
            </w:div>
          </w:divsChild>
        </w:div>
        <w:div w:id="1657493365">
          <w:marLeft w:val="0"/>
          <w:marRight w:val="0"/>
          <w:marTop w:val="0"/>
          <w:marBottom w:val="0"/>
          <w:divBdr>
            <w:top w:val="none" w:sz="0" w:space="0" w:color="auto"/>
            <w:left w:val="none" w:sz="0" w:space="0" w:color="auto"/>
            <w:bottom w:val="none" w:sz="0" w:space="0" w:color="auto"/>
            <w:right w:val="none" w:sz="0" w:space="0" w:color="auto"/>
          </w:divBdr>
          <w:divsChild>
            <w:div w:id="97064180">
              <w:marLeft w:val="0"/>
              <w:marRight w:val="0"/>
              <w:marTop w:val="0"/>
              <w:marBottom w:val="0"/>
              <w:divBdr>
                <w:top w:val="none" w:sz="0" w:space="0" w:color="auto"/>
                <w:left w:val="none" w:sz="0" w:space="0" w:color="auto"/>
                <w:bottom w:val="none" w:sz="0" w:space="0" w:color="auto"/>
                <w:right w:val="none" w:sz="0" w:space="0" w:color="auto"/>
              </w:divBdr>
            </w:div>
          </w:divsChild>
        </w:div>
        <w:div w:id="1744450297">
          <w:marLeft w:val="0"/>
          <w:marRight w:val="0"/>
          <w:marTop w:val="0"/>
          <w:marBottom w:val="0"/>
          <w:divBdr>
            <w:top w:val="none" w:sz="0" w:space="0" w:color="auto"/>
            <w:left w:val="none" w:sz="0" w:space="0" w:color="auto"/>
            <w:bottom w:val="none" w:sz="0" w:space="0" w:color="auto"/>
            <w:right w:val="none" w:sz="0" w:space="0" w:color="auto"/>
          </w:divBdr>
          <w:divsChild>
            <w:div w:id="2034454823">
              <w:marLeft w:val="0"/>
              <w:marRight w:val="0"/>
              <w:marTop w:val="0"/>
              <w:marBottom w:val="0"/>
              <w:divBdr>
                <w:top w:val="none" w:sz="0" w:space="0" w:color="auto"/>
                <w:left w:val="none" w:sz="0" w:space="0" w:color="auto"/>
                <w:bottom w:val="none" w:sz="0" w:space="0" w:color="auto"/>
                <w:right w:val="none" w:sz="0" w:space="0" w:color="auto"/>
              </w:divBdr>
            </w:div>
          </w:divsChild>
        </w:div>
        <w:div w:id="1772629563">
          <w:marLeft w:val="0"/>
          <w:marRight w:val="0"/>
          <w:marTop w:val="0"/>
          <w:marBottom w:val="0"/>
          <w:divBdr>
            <w:top w:val="none" w:sz="0" w:space="0" w:color="auto"/>
            <w:left w:val="none" w:sz="0" w:space="0" w:color="auto"/>
            <w:bottom w:val="none" w:sz="0" w:space="0" w:color="auto"/>
            <w:right w:val="none" w:sz="0" w:space="0" w:color="auto"/>
          </w:divBdr>
          <w:divsChild>
            <w:div w:id="1886141630">
              <w:marLeft w:val="0"/>
              <w:marRight w:val="0"/>
              <w:marTop w:val="0"/>
              <w:marBottom w:val="0"/>
              <w:divBdr>
                <w:top w:val="none" w:sz="0" w:space="0" w:color="auto"/>
                <w:left w:val="none" w:sz="0" w:space="0" w:color="auto"/>
                <w:bottom w:val="none" w:sz="0" w:space="0" w:color="auto"/>
                <w:right w:val="none" w:sz="0" w:space="0" w:color="auto"/>
              </w:divBdr>
            </w:div>
          </w:divsChild>
        </w:div>
        <w:div w:id="1778480335">
          <w:marLeft w:val="0"/>
          <w:marRight w:val="0"/>
          <w:marTop w:val="0"/>
          <w:marBottom w:val="0"/>
          <w:divBdr>
            <w:top w:val="none" w:sz="0" w:space="0" w:color="auto"/>
            <w:left w:val="none" w:sz="0" w:space="0" w:color="auto"/>
            <w:bottom w:val="none" w:sz="0" w:space="0" w:color="auto"/>
            <w:right w:val="none" w:sz="0" w:space="0" w:color="auto"/>
          </w:divBdr>
          <w:divsChild>
            <w:div w:id="587422712">
              <w:marLeft w:val="0"/>
              <w:marRight w:val="0"/>
              <w:marTop w:val="0"/>
              <w:marBottom w:val="0"/>
              <w:divBdr>
                <w:top w:val="none" w:sz="0" w:space="0" w:color="auto"/>
                <w:left w:val="none" w:sz="0" w:space="0" w:color="auto"/>
                <w:bottom w:val="none" w:sz="0" w:space="0" w:color="auto"/>
                <w:right w:val="none" w:sz="0" w:space="0" w:color="auto"/>
              </w:divBdr>
            </w:div>
          </w:divsChild>
        </w:div>
        <w:div w:id="1866360065">
          <w:marLeft w:val="0"/>
          <w:marRight w:val="0"/>
          <w:marTop w:val="0"/>
          <w:marBottom w:val="0"/>
          <w:divBdr>
            <w:top w:val="none" w:sz="0" w:space="0" w:color="auto"/>
            <w:left w:val="none" w:sz="0" w:space="0" w:color="auto"/>
            <w:bottom w:val="none" w:sz="0" w:space="0" w:color="auto"/>
            <w:right w:val="none" w:sz="0" w:space="0" w:color="auto"/>
          </w:divBdr>
          <w:divsChild>
            <w:div w:id="1287081856">
              <w:marLeft w:val="0"/>
              <w:marRight w:val="0"/>
              <w:marTop w:val="0"/>
              <w:marBottom w:val="0"/>
              <w:divBdr>
                <w:top w:val="none" w:sz="0" w:space="0" w:color="auto"/>
                <w:left w:val="none" w:sz="0" w:space="0" w:color="auto"/>
                <w:bottom w:val="none" w:sz="0" w:space="0" w:color="auto"/>
                <w:right w:val="none" w:sz="0" w:space="0" w:color="auto"/>
              </w:divBdr>
            </w:div>
          </w:divsChild>
        </w:div>
        <w:div w:id="1922256144">
          <w:marLeft w:val="0"/>
          <w:marRight w:val="0"/>
          <w:marTop w:val="0"/>
          <w:marBottom w:val="0"/>
          <w:divBdr>
            <w:top w:val="none" w:sz="0" w:space="0" w:color="auto"/>
            <w:left w:val="none" w:sz="0" w:space="0" w:color="auto"/>
            <w:bottom w:val="none" w:sz="0" w:space="0" w:color="auto"/>
            <w:right w:val="none" w:sz="0" w:space="0" w:color="auto"/>
          </w:divBdr>
          <w:divsChild>
            <w:div w:id="55934594">
              <w:marLeft w:val="0"/>
              <w:marRight w:val="0"/>
              <w:marTop w:val="0"/>
              <w:marBottom w:val="0"/>
              <w:divBdr>
                <w:top w:val="none" w:sz="0" w:space="0" w:color="auto"/>
                <w:left w:val="none" w:sz="0" w:space="0" w:color="auto"/>
                <w:bottom w:val="none" w:sz="0" w:space="0" w:color="auto"/>
                <w:right w:val="none" w:sz="0" w:space="0" w:color="auto"/>
              </w:divBdr>
            </w:div>
            <w:div w:id="304549125">
              <w:marLeft w:val="0"/>
              <w:marRight w:val="0"/>
              <w:marTop w:val="0"/>
              <w:marBottom w:val="0"/>
              <w:divBdr>
                <w:top w:val="none" w:sz="0" w:space="0" w:color="auto"/>
                <w:left w:val="none" w:sz="0" w:space="0" w:color="auto"/>
                <w:bottom w:val="none" w:sz="0" w:space="0" w:color="auto"/>
                <w:right w:val="none" w:sz="0" w:space="0" w:color="auto"/>
              </w:divBdr>
            </w:div>
            <w:div w:id="550076379">
              <w:marLeft w:val="0"/>
              <w:marRight w:val="0"/>
              <w:marTop w:val="0"/>
              <w:marBottom w:val="0"/>
              <w:divBdr>
                <w:top w:val="none" w:sz="0" w:space="0" w:color="auto"/>
                <w:left w:val="none" w:sz="0" w:space="0" w:color="auto"/>
                <w:bottom w:val="none" w:sz="0" w:space="0" w:color="auto"/>
                <w:right w:val="none" w:sz="0" w:space="0" w:color="auto"/>
              </w:divBdr>
            </w:div>
            <w:div w:id="909802215">
              <w:marLeft w:val="0"/>
              <w:marRight w:val="0"/>
              <w:marTop w:val="0"/>
              <w:marBottom w:val="0"/>
              <w:divBdr>
                <w:top w:val="none" w:sz="0" w:space="0" w:color="auto"/>
                <w:left w:val="none" w:sz="0" w:space="0" w:color="auto"/>
                <w:bottom w:val="none" w:sz="0" w:space="0" w:color="auto"/>
                <w:right w:val="none" w:sz="0" w:space="0" w:color="auto"/>
              </w:divBdr>
            </w:div>
            <w:div w:id="998386668">
              <w:marLeft w:val="0"/>
              <w:marRight w:val="0"/>
              <w:marTop w:val="0"/>
              <w:marBottom w:val="0"/>
              <w:divBdr>
                <w:top w:val="none" w:sz="0" w:space="0" w:color="auto"/>
                <w:left w:val="none" w:sz="0" w:space="0" w:color="auto"/>
                <w:bottom w:val="none" w:sz="0" w:space="0" w:color="auto"/>
                <w:right w:val="none" w:sz="0" w:space="0" w:color="auto"/>
              </w:divBdr>
            </w:div>
            <w:div w:id="1033309766">
              <w:marLeft w:val="0"/>
              <w:marRight w:val="0"/>
              <w:marTop w:val="0"/>
              <w:marBottom w:val="0"/>
              <w:divBdr>
                <w:top w:val="none" w:sz="0" w:space="0" w:color="auto"/>
                <w:left w:val="none" w:sz="0" w:space="0" w:color="auto"/>
                <w:bottom w:val="none" w:sz="0" w:space="0" w:color="auto"/>
                <w:right w:val="none" w:sz="0" w:space="0" w:color="auto"/>
              </w:divBdr>
            </w:div>
            <w:div w:id="1080447542">
              <w:marLeft w:val="0"/>
              <w:marRight w:val="0"/>
              <w:marTop w:val="0"/>
              <w:marBottom w:val="0"/>
              <w:divBdr>
                <w:top w:val="none" w:sz="0" w:space="0" w:color="auto"/>
                <w:left w:val="none" w:sz="0" w:space="0" w:color="auto"/>
                <w:bottom w:val="none" w:sz="0" w:space="0" w:color="auto"/>
                <w:right w:val="none" w:sz="0" w:space="0" w:color="auto"/>
              </w:divBdr>
            </w:div>
            <w:div w:id="1166477552">
              <w:marLeft w:val="0"/>
              <w:marRight w:val="0"/>
              <w:marTop w:val="0"/>
              <w:marBottom w:val="0"/>
              <w:divBdr>
                <w:top w:val="none" w:sz="0" w:space="0" w:color="auto"/>
                <w:left w:val="none" w:sz="0" w:space="0" w:color="auto"/>
                <w:bottom w:val="none" w:sz="0" w:space="0" w:color="auto"/>
                <w:right w:val="none" w:sz="0" w:space="0" w:color="auto"/>
              </w:divBdr>
            </w:div>
            <w:div w:id="1243762939">
              <w:marLeft w:val="0"/>
              <w:marRight w:val="0"/>
              <w:marTop w:val="0"/>
              <w:marBottom w:val="0"/>
              <w:divBdr>
                <w:top w:val="none" w:sz="0" w:space="0" w:color="auto"/>
                <w:left w:val="none" w:sz="0" w:space="0" w:color="auto"/>
                <w:bottom w:val="none" w:sz="0" w:space="0" w:color="auto"/>
                <w:right w:val="none" w:sz="0" w:space="0" w:color="auto"/>
              </w:divBdr>
            </w:div>
            <w:div w:id="1545675454">
              <w:marLeft w:val="0"/>
              <w:marRight w:val="0"/>
              <w:marTop w:val="0"/>
              <w:marBottom w:val="0"/>
              <w:divBdr>
                <w:top w:val="none" w:sz="0" w:space="0" w:color="auto"/>
                <w:left w:val="none" w:sz="0" w:space="0" w:color="auto"/>
                <w:bottom w:val="none" w:sz="0" w:space="0" w:color="auto"/>
                <w:right w:val="none" w:sz="0" w:space="0" w:color="auto"/>
              </w:divBdr>
            </w:div>
            <w:div w:id="1671059299">
              <w:marLeft w:val="0"/>
              <w:marRight w:val="0"/>
              <w:marTop w:val="0"/>
              <w:marBottom w:val="0"/>
              <w:divBdr>
                <w:top w:val="none" w:sz="0" w:space="0" w:color="auto"/>
                <w:left w:val="none" w:sz="0" w:space="0" w:color="auto"/>
                <w:bottom w:val="none" w:sz="0" w:space="0" w:color="auto"/>
                <w:right w:val="none" w:sz="0" w:space="0" w:color="auto"/>
              </w:divBdr>
            </w:div>
            <w:div w:id="1944876495">
              <w:marLeft w:val="0"/>
              <w:marRight w:val="0"/>
              <w:marTop w:val="0"/>
              <w:marBottom w:val="0"/>
              <w:divBdr>
                <w:top w:val="none" w:sz="0" w:space="0" w:color="auto"/>
                <w:left w:val="none" w:sz="0" w:space="0" w:color="auto"/>
                <w:bottom w:val="none" w:sz="0" w:space="0" w:color="auto"/>
                <w:right w:val="none" w:sz="0" w:space="0" w:color="auto"/>
              </w:divBdr>
            </w:div>
            <w:div w:id="214723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42192547">
      <w:bodyDiv w:val="1"/>
      <w:marLeft w:val="0"/>
      <w:marRight w:val="0"/>
      <w:marTop w:val="0"/>
      <w:marBottom w:val="0"/>
      <w:divBdr>
        <w:top w:val="none" w:sz="0" w:space="0" w:color="auto"/>
        <w:left w:val="none" w:sz="0" w:space="0" w:color="auto"/>
        <w:bottom w:val="none" w:sz="0" w:space="0" w:color="auto"/>
        <w:right w:val="none" w:sz="0" w:space="0" w:color="auto"/>
      </w:divBdr>
      <w:divsChild>
        <w:div w:id="18164505">
          <w:marLeft w:val="0"/>
          <w:marRight w:val="0"/>
          <w:marTop w:val="0"/>
          <w:marBottom w:val="0"/>
          <w:divBdr>
            <w:top w:val="none" w:sz="0" w:space="0" w:color="auto"/>
            <w:left w:val="none" w:sz="0" w:space="0" w:color="auto"/>
            <w:bottom w:val="none" w:sz="0" w:space="0" w:color="auto"/>
            <w:right w:val="none" w:sz="0" w:space="0" w:color="auto"/>
          </w:divBdr>
        </w:div>
        <w:div w:id="221986459">
          <w:marLeft w:val="0"/>
          <w:marRight w:val="0"/>
          <w:marTop w:val="0"/>
          <w:marBottom w:val="0"/>
          <w:divBdr>
            <w:top w:val="none" w:sz="0" w:space="0" w:color="auto"/>
            <w:left w:val="none" w:sz="0" w:space="0" w:color="auto"/>
            <w:bottom w:val="none" w:sz="0" w:space="0" w:color="auto"/>
            <w:right w:val="none" w:sz="0" w:space="0" w:color="auto"/>
          </w:divBdr>
        </w:div>
        <w:div w:id="339089484">
          <w:marLeft w:val="0"/>
          <w:marRight w:val="0"/>
          <w:marTop w:val="0"/>
          <w:marBottom w:val="0"/>
          <w:divBdr>
            <w:top w:val="none" w:sz="0" w:space="0" w:color="auto"/>
            <w:left w:val="none" w:sz="0" w:space="0" w:color="auto"/>
            <w:bottom w:val="none" w:sz="0" w:space="0" w:color="auto"/>
            <w:right w:val="none" w:sz="0" w:space="0" w:color="auto"/>
          </w:divBdr>
        </w:div>
        <w:div w:id="406923547">
          <w:marLeft w:val="0"/>
          <w:marRight w:val="0"/>
          <w:marTop w:val="0"/>
          <w:marBottom w:val="0"/>
          <w:divBdr>
            <w:top w:val="none" w:sz="0" w:space="0" w:color="auto"/>
            <w:left w:val="none" w:sz="0" w:space="0" w:color="auto"/>
            <w:bottom w:val="none" w:sz="0" w:space="0" w:color="auto"/>
            <w:right w:val="none" w:sz="0" w:space="0" w:color="auto"/>
          </w:divBdr>
        </w:div>
        <w:div w:id="637301726">
          <w:marLeft w:val="0"/>
          <w:marRight w:val="0"/>
          <w:marTop w:val="0"/>
          <w:marBottom w:val="0"/>
          <w:divBdr>
            <w:top w:val="none" w:sz="0" w:space="0" w:color="auto"/>
            <w:left w:val="none" w:sz="0" w:space="0" w:color="auto"/>
            <w:bottom w:val="none" w:sz="0" w:space="0" w:color="auto"/>
            <w:right w:val="none" w:sz="0" w:space="0" w:color="auto"/>
          </w:divBdr>
        </w:div>
        <w:div w:id="666059357">
          <w:marLeft w:val="0"/>
          <w:marRight w:val="0"/>
          <w:marTop w:val="0"/>
          <w:marBottom w:val="0"/>
          <w:divBdr>
            <w:top w:val="none" w:sz="0" w:space="0" w:color="auto"/>
            <w:left w:val="none" w:sz="0" w:space="0" w:color="auto"/>
            <w:bottom w:val="none" w:sz="0" w:space="0" w:color="auto"/>
            <w:right w:val="none" w:sz="0" w:space="0" w:color="auto"/>
          </w:divBdr>
        </w:div>
        <w:div w:id="1566987363">
          <w:marLeft w:val="0"/>
          <w:marRight w:val="0"/>
          <w:marTop w:val="0"/>
          <w:marBottom w:val="0"/>
          <w:divBdr>
            <w:top w:val="none" w:sz="0" w:space="0" w:color="auto"/>
            <w:left w:val="none" w:sz="0" w:space="0" w:color="auto"/>
            <w:bottom w:val="none" w:sz="0" w:space="0" w:color="auto"/>
            <w:right w:val="none" w:sz="0" w:space="0" w:color="auto"/>
          </w:divBdr>
        </w:div>
        <w:div w:id="1802919914">
          <w:marLeft w:val="0"/>
          <w:marRight w:val="0"/>
          <w:marTop w:val="0"/>
          <w:marBottom w:val="0"/>
          <w:divBdr>
            <w:top w:val="none" w:sz="0" w:space="0" w:color="auto"/>
            <w:left w:val="none" w:sz="0" w:space="0" w:color="auto"/>
            <w:bottom w:val="none" w:sz="0" w:space="0" w:color="auto"/>
            <w:right w:val="none" w:sz="0" w:space="0" w:color="auto"/>
          </w:divBdr>
        </w:div>
        <w:div w:id="2079202684">
          <w:marLeft w:val="0"/>
          <w:marRight w:val="0"/>
          <w:marTop w:val="0"/>
          <w:marBottom w:val="0"/>
          <w:divBdr>
            <w:top w:val="none" w:sz="0" w:space="0" w:color="auto"/>
            <w:left w:val="none" w:sz="0" w:space="0" w:color="auto"/>
            <w:bottom w:val="none" w:sz="0" w:space="0" w:color="auto"/>
            <w:right w:val="none" w:sz="0" w:space="0" w:color="auto"/>
          </w:divBdr>
        </w:div>
      </w:divsChild>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68011348">
      <w:bodyDiv w:val="1"/>
      <w:marLeft w:val="0"/>
      <w:marRight w:val="0"/>
      <w:marTop w:val="0"/>
      <w:marBottom w:val="0"/>
      <w:divBdr>
        <w:top w:val="none" w:sz="0" w:space="0" w:color="auto"/>
        <w:left w:val="none" w:sz="0" w:space="0" w:color="auto"/>
        <w:bottom w:val="none" w:sz="0" w:space="0" w:color="auto"/>
        <w:right w:val="none" w:sz="0" w:space="0" w:color="auto"/>
      </w:divBdr>
      <w:divsChild>
        <w:div w:id="510754294">
          <w:marLeft w:val="0"/>
          <w:marRight w:val="0"/>
          <w:marTop w:val="0"/>
          <w:marBottom w:val="0"/>
          <w:divBdr>
            <w:top w:val="none" w:sz="0" w:space="0" w:color="auto"/>
            <w:left w:val="none" w:sz="0" w:space="0" w:color="auto"/>
            <w:bottom w:val="none" w:sz="0" w:space="0" w:color="auto"/>
            <w:right w:val="none" w:sz="0" w:space="0" w:color="auto"/>
          </w:divBdr>
        </w:div>
        <w:div w:id="686105594">
          <w:marLeft w:val="0"/>
          <w:marRight w:val="0"/>
          <w:marTop w:val="0"/>
          <w:marBottom w:val="0"/>
          <w:divBdr>
            <w:top w:val="none" w:sz="0" w:space="0" w:color="auto"/>
            <w:left w:val="none" w:sz="0" w:space="0" w:color="auto"/>
            <w:bottom w:val="none" w:sz="0" w:space="0" w:color="auto"/>
            <w:right w:val="none" w:sz="0" w:space="0" w:color="auto"/>
          </w:divBdr>
        </w:div>
        <w:div w:id="1946577668">
          <w:marLeft w:val="0"/>
          <w:marRight w:val="0"/>
          <w:marTop w:val="0"/>
          <w:marBottom w:val="0"/>
          <w:divBdr>
            <w:top w:val="none" w:sz="0" w:space="0" w:color="auto"/>
            <w:left w:val="none" w:sz="0" w:space="0" w:color="auto"/>
            <w:bottom w:val="none" w:sz="0" w:space="0" w:color="auto"/>
            <w:right w:val="none" w:sz="0" w:space="0" w:color="auto"/>
          </w:divBdr>
        </w:div>
      </w:divsChild>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23440368">
      <w:bodyDiv w:val="1"/>
      <w:marLeft w:val="0"/>
      <w:marRight w:val="0"/>
      <w:marTop w:val="0"/>
      <w:marBottom w:val="0"/>
      <w:divBdr>
        <w:top w:val="none" w:sz="0" w:space="0" w:color="auto"/>
        <w:left w:val="none" w:sz="0" w:space="0" w:color="auto"/>
        <w:bottom w:val="none" w:sz="0" w:space="0" w:color="auto"/>
        <w:right w:val="none" w:sz="0" w:space="0" w:color="auto"/>
      </w:divBdr>
      <w:divsChild>
        <w:div w:id="300959502">
          <w:marLeft w:val="0"/>
          <w:marRight w:val="0"/>
          <w:marTop w:val="0"/>
          <w:marBottom w:val="0"/>
          <w:divBdr>
            <w:top w:val="none" w:sz="0" w:space="0" w:color="auto"/>
            <w:left w:val="none" w:sz="0" w:space="0" w:color="auto"/>
            <w:bottom w:val="none" w:sz="0" w:space="0" w:color="auto"/>
            <w:right w:val="none" w:sz="0" w:space="0" w:color="auto"/>
          </w:divBdr>
        </w:div>
        <w:div w:id="551700733">
          <w:marLeft w:val="0"/>
          <w:marRight w:val="0"/>
          <w:marTop w:val="0"/>
          <w:marBottom w:val="0"/>
          <w:divBdr>
            <w:top w:val="none" w:sz="0" w:space="0" w:color="auto"/>
            <w:left w:val="none" w:sz="0" w:space="0" w:color="auto"/>
            <w:bottom w:val="none" w:sz="0" w:space="0" w:color="auto"/>
            <w:right w:val="none" w:sz="0" w:space="0" w:color="auto"/>
          </w:divBdr>
        </w:div>
        <w:div w:id="972370382">
          <w:marLeft w:val="0"/>
          <w:marRight w:val="0"/>
          <w:marTop w:val="0"/>
          <w:marBottom w:val="0"/>
          <w:divBdr>
            <w:top w:val="none" w:sz="0" w:space="0" w:color="auto"/>
            <w:left w:val="none" w:sz="0" w:space="0" w:color="auto"/>
            <w:bottom w:val="none" w:sz="0" w:space="0" w:color="auto"/>
            <w:right w:val="none" w:sz="0" w:space="0" w:color="auto"/>
          </w:divBdr>
        </w:div>
        <w:div w:id="1839032308">
          <w:marLeft w:val="0"/>
          <w:marRight w:val="0"/>
          <w:marTop w:val="0"/>
          <w:marBottom w:val="0"/>
          <w:divBdr>
            <w:top w:val="none" w:sz="0" w:space="0" w:color="auto"/>
            <w:left w:val="none" w:sz="0" w:space="0" w:color="auto"/>
            <w:bottom w:val="none" w:sz="0" w:space="0" w:color="auto"/>
            <w:right w:val="none" w:sz="0" w:space="0" w:color="auto"/>
          </w:divBdr>
        </w:div>
        <w:div w:id="2090996890">
          <w:marLeft w:val="0"/>
          <w:marRight w:val="0"/>
          <w:marTop w:val="0"/>
          <w:marBottom w:val="0"/>
          <w:divBdr>
            <w:top w:val="none" w:sz="0" w:space="0" w:color="auto"/>
            <w:left w:val="none" w:sz="0" w:space="0" w:color="auto"/>
            <w:bottom w:val="none" w:sz="0" w:space="0" w:color="auto"/>
            <w:right w:val="none" w:sz="0" w:space="0" w:color="auto"/>
          </w:divBdr>
        </w:div>
      </w:divsChild>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250846888">
      <w:bodyDiv w:val="1"/>
      <w:marLeft w:val="0"/>
      <w:marRight w:val="0"/>
      <w:marTop w:val="0"/>
      <w:marBottom w:val="0"/>
      <w:divBdr>
        <w:top w:val="none" w:sz="0" w:space="0" w:color="auto"/>
        <w:left w:val="none" w:sz="0" w:space="0" w:color="auto"/>
        <w:bottom w:val="none" w:sz="0" w:space="0" w:color="auto"/>
        <w:right w:val="none" w:sz="0" w:space="0" w:color="auto"/>
      </w:divBdr>
      <w:divsChild>
        <w:div w:id="43339825">
          <w:marLeft w:val="0"/>
          <w:marRight w:val="0"/>
          <w:marTop w:val="0"/>
          <w:marBottom w:val="0"/>
          <w:divBdr>
            <w:top w:val="none" w:sz="0" w:space="0" w:color="auto"/>
            <w:left w:val="none" w:sz="0" w:space="0" w:color="auto"/>
            <w:bottom w:val="none" w:sz="0" w:space="0" w:color="auto"/>
            <w:right w:val="none" w:sz="0" w:space="0" w:color="auto"/>
          </w:divBdr>
        </w:div>
        <w:div w:id="232400064">
          <w:marLeft w:val="0"/>
          <w:marRight w:val="0"/>
          <w:marTop w:val="0"/>
          <w:marBottom w:val="0"/>
          <w:divBdr>
            <w:top w:val="none" w:sz="0" w:space="0" w:color="auto"/>
            <w:left w:val="none" w:sz="0" w:space="0" w:color="auto"/>
            <w:bottom w:val="none" w:sz="0" w:space="0" w:color="auto"/>
            <w:right w:val="none" w:sz="0" w:space="0" w:color="auto"/>
          </w:divBdr>
        </w:div>
        <w:div w:id="2031956223">
          <w:marLeft w:val="0"/>
          <w:marRight w:val="0"/>
          <w:marTop w:val="0"/>
          <w:marBottom w:val="0"/>
          <w:divBdr>
            <w:top w:val="none" w:sz="0" w:space="0" w:color="auto"/>
            <w:left w:val="none" w:sz="0" w:space="0" w:color="auto"/>
            <w:bottom w:val="none" w:sz="0" w:space="0" w:color="auto"/>
            <w:right w:val="none" w:sz="0" w:space="0" w:color="auto"/>
          </w:divBdr>
        </w:div>
      </w:divsChild>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12852976">
      <w:bodyDiv w:val="1"/>
      <w:marLeft w:val="0"/>
      <w:marRight w:val="0"/>
      <w:marTop w:val="0"/>
      <w:marBottom w:val="0"/>
      <w:divBdr>
        <w:top w:val="none" w:sz="0" w:space="0" w:color="auto"/>
        <w:left w:val="none" w:sz="0" w:space="0" w:color="auto"/>
        <w:bottom w:val="none" w:sz="0" w:space="0" w:color="auto"/>
        <w:right w:val="none" w:sz="0" w:space="0" w:color="auto"/>
      </w:divBdr>
      <w:divsChild>
        <w:div w:id="587693117">
          <w:marLeft w:val="0"/>
          <w:marRight w:val="0"/>
          <w:marTop w:val="0"/>
          <w:marBottom w:val="0"/>
          <w:divBdr>
            <w:top w:val="none" w:sz="0" w:space="0" w:color="auto"/>
            <w:left w:val="none" w:sz="0" w:space="0" w:color="auto"/>
            <w:bottom w:val="none" w:sz="0" w:space="0" w:color="auto"/>
            <w:right w:val="none" w:sz="0" w:space="0" w:color="auto"/>
          </w:divBdr>
        </w:div>
        <w:div w:id="676081879">
          <w:marLeft w:val="0"/>
          <w:marRight w:val="0"/>
          <w:marTop w:val="0"/>
          <w:marBottom w:val="0"/>
          <w:divBdr>
            <w:top w:val="none" w:sz="0" w:space="0" w:color="auto"/>
            <w:left w:val="none" w:sz="0" w:space="0" w:color="auto"/>
            <w:bottom w:val="none" w:sz="0" w:space="0" w:color="auto"/>
            <w:right w:val="none" w:sz="0" w:space="0" w:color="auto"/>
          </w:divBdr>
        </w:div>
        <w:div w:id="728382030">
          <w:marLeft w:val="0"/>
          <w:marRight w:val="0"/>
          <w:marTop w:val="0"/>
          <w:marBottom w:val="0"/>
          <w:divBdr>
            <w:top w:val="none" w:sz="0" w:space="0" w:color="auto"/>
            <w:left w:val="none" w:sz="0" w:space="0" w:color="auto"/>
            <w:bottom w:val="none" w:sz="0" w:space="0" w:color="auto"/>
            <w:right w:val="none" w:sz="0" w:space="0" w:color="auto"/>
          </w:divBdr>
        </w:div>
        <w:div w:id="1133984371">
          <w:marLeft w:val="0"/>
          <w:marRight w:val="0"/>
          <w:marTop w:val="0"/>
          <w:marBottom w:val="0"/>
          <w:divBdr>
            <w:top w:val="none" w:sz="0" w:space="0" w:color="auto"/>
            <w:left w:val="none" w:sz="0" w:space="0" w:color="auto"/>
            <w:bottom w:val="none" w:sz="0" w:space="0" w:color="auto"/>
            <w:right w:val="none" w:sz="0" w:space="0" w:color="auto"/>
          </w:divBdr>
        </w:div>
        <w:div w:id="1259482264">
          <w:marLeft w:val="0"/>
          <w:marRight w:val="0"/>
          <w:marTop w:val="0"/>
          <w:marBottom w:val="0"/>
          <w:divBdr>
            <w:top w:val="none" w:sz="0" w:space="0" w:color="auto"/>
            <w:left w:val="none" w:sz="0" w:space="0" w:color="auto"/>
            <w:bottom w:val="none" w:sz="0" w:space="0" w:color="auto"/>
            <w:right w:val="none" w:sz="0" w:space="0" w:color="auto"/>
          </w:divBdr>
        </w:div>
        <w:div w:id="1414811913">
          <w:marLeft w:val="0"/>
          <w:marRight w:val="0"/>
          <w:marTop w:val="0"/>
          <w:marBottom w:val="0"/>
          <w:divBdr>
            <w:top w:val="none" w:sz="0" w:space="0" w:color="auto"/>
            <w:left w:val="none" w:sz="0" w:space="0" w:color="auto"/>
            <w:bottom w:val="none" w:sz="0" w:space="0" w:color="auto"/>
            <w:right w:val="none" w:sz="0" w:space="0" w:color="auto"/>
          </w:divBdr>
        </w:div>
        <w:div w:id="1603877695">
          <w:marLeft w:val="0"/>
          <w:marRight w:val="0"/>
          <w:marTop w:val="0"/>
          <w:marBottom w:val="0"/>
          <w:divBdr>
            <w:top w:val="none" w:sz="0" w:space="0" w:color="auto"/>
            <w:left w:val="none" w:sz="0" w:space="0" w:color="auto"/>
            <w:bottom w:val="none" w:sz="0" w:space="0" w:color="auto"/>
            <w:right w:val="none" w:sz="0" w:space="0" w:color="auto"/>
          </w:divBdr>
        </w:div>
        <w:div w:id="1624117515">
          <w:marLeft w:val="0"/>
          <w:marRight w:val="0"/>
          <w:marTop w:val="0"/>
          <w:marBottom w:val="0"/>
          <w:divBdr>
            <w:top w:val="none" w:sz="0" w:space="0" w:color="auto"/>
            <w:left w:val="none" w:sz="0" w:space="0" w:color="auto"/>
            <w:bottom w:val="none" w:sz="0" w:space="0" w:color="auto"/>
            <w:right w:val="none" w:sz="0" w:space="0" w:color="auto"/>
          </w:divBdr>
        </w:div>
        <w:div w:id="1778719584">
          <w:marLeft w:val="0"/>
          <w:marRight w:val="0"/>
          <w:marTop w:val="0"/>
          <w:marBottom w:val="0"/>
          <w:divBdr>
            <w:top w:val="none" w:sz="0" w:space="0" w:color="auto"/>
            <w:left w:val="none" w:sz="0" w:space="0" w:color="auto"/>
            <w:bottom w:val="none" w:sz="0" w:space="0" w:color="auto"/>
            <w:right w:val="none" w:sz="0" w:space="0" w:color="auto"/>
          </w:divBdr>
        </w:div>
        <w:div w:id="1785996151">
          <w:marLeft w:val="0"/>
          <w:marRight w:val="0"/>
          <w:marTop w:val="0"/>
          <w:marBottom w:val="0"/>
          <w:divBdr>
            <w:top w:val="none" w:sz="0" w:space="0" w:color="auto"/>
            <w:left w:val="none" w:sz="0" w:space="0" w:color="auto"/>
            <w:bottom w:val="none" w:sz="0" w:space="0" w:color="auto"/>
            <w:right w:val="none" w:sz="0" w:space="0" w:color="auto"/>
          </w:divBdr>
        </w:div>
        <w:div w:id="2068651628">
          <w:marLeft w:val="0"/>
          <w:marRight w:val="0"/>
          <w:marTop w:val="0"/>
          <w:marBottom w:val="0"/>
          <w:divBdr>
            <w:top w:val="none" w:sz="0" w:space="0" w:color="auto"/>
            <w:left w:val="none" w:sz="0" w:space="0" w:color="auto"/>
            <w:bottom w:val="none" w:sz="0" w:space="0" w:color="auto"/>
            <w:right w:val="none" w:sz="0" w:space="0" w:color="auto"/>
          </w:divBdr>
        </w:div>
      </w:divsChild>
    </w:div>
    <w:div w:id="1413964026">
      <w:bodyDiv w:val="1"/>
      <w:marLeft w:val="0"/>
      <w:marRight w:val="0"/>
      <w:marTop w:val="0"/>
      <w:marBottom w:val="0"/>
      <w:divBdr>
        <w:top w:val="none" w:sz="0" w:space="0" w:color="auto"/>
        <w:left w:val="none" w:sz="0" w:space="0" w:color="auto"/>
        <w:bottom w:val="none" w:sz="0" w:space="0" w:color="auto"/>
        <w:right w:val="none" w:sz="0" w:space="0" w:color="auto"/>
      </w:divBdr>
      <w:divsChild>
        <w:div w:id="188569654">
          <w:marLeft w:val="0"/>
          <w:marRight w:val="0"/>
          <w:marTop w:val="0"/>
          <w:marBottom w:val="0"/>
          <w:divBdr>
            <w:top w:val="none" w:sz="0" w:space="0" w:color="auto"/>
            <w:left w:val="none" w:sz="0" w:space="0" w:color="auto"/>
            <w:bottom w:val="none" w:sz="0" w:space="0" w:color="auto"/>
            <w:right w:val="none" w:sz="0" w:space="0" w:color="auto"/>
          </w:divBdr>
        </w:div>
        <w:div w:id="561133846">
          <w:marLeft w:val="0"/>
          <w:marRight w:val="0"/>
          <w:marTop w:val="0"/>
          <w:marBottom w:val="0"/>
          <w:divBdr>
            <w:top w:val="none" w:sz="0" w:space="0" w:color="auto"/>
            <w:left w:val="none" w:sz="0" w:space="0" w:color="auto"/>
            <w:bottom w:val="none" w:sz="0" w:space="0" w:color="auto"/>
            <w:right w:val="none" w:sz="0" w:space="0" w:color="auto"/>
          </w:divBdr>
        </w:div>
        <w:div w:id="657073537">
          <w:marLeft w:val="0"/>
          <w:marRight w:val="0"/>
          <w:marTop w:val="0"/>
          <w:marBottom w:val="0"/>
          <w:divBdr>
            <w:top w:val="none" w:sz="0" w:space="0" w:color="auto"/>
            <w:left w:val="none" w:sz="0" w:space="0" w:color="auto"/>
            <w:bottom w:val="none" w:sz="0" w:space="0" w:color="auto"/>
            <w:right w:val="none" w:sz="0" w:space="0" w:color="auto"/>
          </w:divBdr>
        </w:div>
        <w:div w:id="672955532">
          <w:marLeft w:val="0"/>
          <w:marRight w:val="0"/>
          <w:marTop w:val="0"/>
          <w:marBottom w:val="0"/>
          <w:divBdr>
            <w:top w:val="none" w:sz="0" w:space="0" w:color="auto"/>
            <w:left w:val="none" w:sz="0" w:space="0" w:color="auto"/>
            <w:bottom w:val="none" w:sz="0" w:space="0" w:color="auto"/>
            <w:right w:val="none" w:sz="0" w:space="0" w:color="auto"/>
          </w:divBdr>
        </w:div>
        <w:div w:id="743142148">
          <w:marLeft w:val="0"/>
          <w:marRight w:val="0"/>
          <w:marTop w:val="0"/>
          <w:marBottom w:val="0"/>
          <w:divBdr>
            <w:top w:val="none" w:sz="0" w:space="0" w:color="auto"/>
            <w:left w:val="none" w:sz="0" w:space="0" w:color="auto"/>
            <w:bottom w:val="none" w:sz="0" w:space="0" w:color="auto"/>
            <w:right w:val="none" w:sz="0" w:space="0" w:color="auto"/>
          </w:divBdr>
        </w:div>
      </w:divsChild>
    </w:div>
    <w:div w:id="1423450798">
      <w:bodyDiv w:val="1"/>
      <w:marLeft w:val="0"/>
      <w:marRight w:val="0"/>
      <w:marTop w:val="0"/>
      <w:marBottom w:val="0"/>
      <w:divBdr>
        <w:top w:val="none" w:sz="0" w:space="0" w:color="auto"/>
        <w:left w:val="none" w:sz="0" w:space="0" w:color="auto"/>
        <w:bottom w:val="none" w:sz="0" w:space="0" w:color="auto"/>
        <w:right w:val="none" w:sz="0" w:space="0" w:color="auto"/>
      </w:divBdr>
      <w:divsChild>
        <w:div w:id="756367651">
          <w:marLeft w:val="0"/>
          <w:marRight w:val="0"/>
          <w:marTop w:val="0"/>
          <w:marBottom w:val="0"/>
          <w:divBdr>
            <w:top w:val="none" w:sz="0" w:space="0" w:color="auto"/>
            <w:left w:val="none" w:sz="0" w:space="0" w:color="auto"/>
            <w:bottom w:val="none" w:sz="0" w:space="0" w:color="auto"/>
            <w:right w:val="none" w:sz="0" w:space="0" w:color="auto"/>
          </w:divBdr>
        </w:div>
        <w:div w:id="1295602882">
          <w:marLeft w:val="0"/>
          <w:marRight w:val="0"/>
          <w:marTop w:val="0"/>
          <w:marBottom w:val="0"/>
          <w:divBdr>
            <w:top w:val="none" w:sz="0" w:space="0" w:color="auto"/>
            <w:left w:val="none" w:sz="0" w:space="0" w:color="auto"/>
            <w:bottom w:val="none" w:sz="0" w:space="0" w:color="auto"/>
            <w:right w:val="none" w:sz="0" w:space="0" w:color="auto"/>
          </w:divBdr>
        </w:div>
        <w:div w:id="1683820597">
          <w:marLeft w:val="0"/>
          <w:marRight w:val="0"/>
          <w:marTop w:val="0"/>
          <w:marBottom w:val="0"/>
          <w:divBdr>
            <w:top w:val="none" w:sz="0" w:space="0" w:color="auto"/>
            <w:left w:val="none" w:sz="0" w:space="0" w:color="auto"/>
            <w:bottom w:val="none" w:sz="0" w:space="0" w:color="auto"/>
            <w:right w:val="none" w:sz="0" w:space="0" w:color="auto"/>
          </w:divBdr>
        </w:div>
      </w:divsChild>
    </w:div>
    <w:div w:id="1444379308">
      <w:bodyDiv w:val="1"/>
      <w:marLeft w:val="0"/>
      <w:marRight w:val="0"/>
      <w:marTop w:val="0"/>
      <w:marBottom w:val="0"/>
      <w:divBdr>
        <w:top w:val="none" w:sz="0" w:space="0" w:color="auto"/>
        <w:left w:val="none" w:sz="0" w:space="0" w:color="auto"/>
        <w:bottom w:val="none" w:sz="0" w:space="0" w:color="auto"/>
        <w:right w:val="none" w:sz="0" w:space="0" w:color="auto"/>
      </w:divBdr>
      <w:divsChild>
        <w:div w:id="95101288">
          <w:marLeft w:val="0"/>
          <w:marRight w:val="0"/>
          <w:marTop w:val="0"/>
          <w:marBottom w:val="0"/>
          <w:divBdr>
            <w:top w:val="none" w:sz="0" w:space="0" w:color="auto"/>
            <w:left w:val="none" w:sz="0" w:space="0" w:color="auto"/>
            <w:bottom w:val="none" w:sz="0" w:space="0" w:color="auto"/>
            <w:right w:val="none" w:sz="0" w:space="0" w:color="auto"/>
          </w:divBdr>
          <w:divsChild>
            <w:div w:id="1130511476">
              <w:marLeft w:val="0"/>
              <w:marRight w:val="0"/>
              <w:marTop w:val="0"/>
              <w:marBottom w:val="0"/>
              <w:divBdr>
                <w:top w:val="none" w:sz="0" w:space="0" w:color="auto"/>
                <w:left w:val="none" w:sz="0" w:space="0" w:color="auto"/>
                <w:bottom w:val="none" w:sz="0" w:space="0" w:color="auto"/>
                <w:right w:val="none" w:sz="0" w:space="0" w:color="auto"/>
              </w:divBdr>
            </w:div>
            <w:div w:id="1449162994">
              <w:marLeft w:val="0"/>
              <w:marRight w:val="0"/>
              <w:marTop w:val="0"/>
              <w:marBottom w:val="0"/>
              <w:divBdr>
                <w:top w:val="none" w:sz="0" w:space="0" w:color="auto"/>
                <w:left w:val="none" w:sz="0" w:space="0" w:color="auto"/>
                <w:bottom w:val="none" w:sz="0" w:space="0" w:color="auto"/>
                <w:right w:val="none" w:sz="0" w:space="0" w:color="auto"/>
              </w:divBdr>
            </w:div>
          </w:divsChild>
        </w:div>
        <w:div w:id="243153182">
          <w:marLeft w:val="0"/>
          <w:marRight w:val="0"/>
          <w:marTop w:val="0"/>
          <w:marBottom w:val="0"/>
          <w:divBdr>
            <w:top w:val="none" w:sz="0" w:space="0" w:color="auto"/>
            <w:left w:val="none" w:sz="0" w:space="0" w:color="auto"/>
            <w:bottom w:val="none" w:sz="0" w:space="0" w:color="auto"/>
            <w:right w:val="none" w:sz="0" w:space="0" w:color="auto"/>
          </w:divBdr>
          <w:divsChild>
            <w:div w:id="18823804">
              <w:marLeft w:val="0"/>
              <w:marRight w:val="0"/>
              <w:marTop w:val="0"/>
              <w:marBottom w:val="0"/>
              <w:divBdr>
                <w:top w:val="none" w:sz="0" w:space="0" w:color="auto"/>
                <w:left w:val="none" w:sz="0" w:space="0" w:color="auto"/>
                <w:bottom w:val="none" w:sz="0" w:space="0" w:color="auto"/>
                <w:right w:val="none" w:sz="0" w:space="0" w:color="auto"/>
              </w:divBdr>
            </w:div>
            <w:div w:id="548686076">
              <w:marLeft w:val="0"/>
              <w:marRight w:val="0"/>
              <w:marTop w:val="0"/>
              <w:marBottom w:val="0"/>
              <w:divBdr>
                <w:top w:val="none" w:sz="0" w:space="0" w:color="auto"/>
                <w:left w:val="none" w:sz="0" w:space="0" w:color="auto"/>
                <w:bottom w:val="none" w:sz="0" w:space="0" w:color="auto"/>
                <w:right w:val="none" w:sz="0" w:space="0" w:color="auto"/>
              </w:divBdr>
            </w:div>
            <w:div w:id="730924937">
              <w:marLeft w:val="0"/>
              <w:marRight w:val="0"/>
              <w:marTop w:val="0"/>
              <w:marBottom w:val="0"/>
              <w:divBdr>
                <w:top w:val="none" w:sz="0" w:space="0" w:color="auto"/>
                <w:left w:val="none" w:sz="0" w:space="0" w:color="auto"/>
                <w:bottom w:val="none" w:sz="0" w:space="0" w:color="auto"/>
                <w:right w:val="none" w:sz="0" w:space="0" w:color="auto"/>
              </w:divBdr>
            </w:div>
            <w:div w:id="909971106">
              <w:marLeft w:val="0"/>
              <w:marRight w:val="0"/>
              <w:marTop w:val="0"/>
              <w:marBottom w:val="0"/>
              <w:divBdr>
                <w:top w:val="none" w:sz="0" w:space="0" w:color="auto"/>
                <w:left w:val="none" w:sz="0" w:space="0" w:color="auto"/>
                <w:bottom w:val="none" w:sz="0" w:space="0" w:color="auto"/>
                <w:right w:val="none" w:sz="0" w:space="0" w:color="auto"/>
              </w:divBdr>
            </w:div>
            <w:div w:id="1725760563">
              <w:marLeft w:val="0"/>
              <w:marRight w:val="0"/>
              <w:marTop w:val="0"/>
              <w:marBottom w:val="0"/>
              <w:divBdr>
                <w:top w:val="none" w:sz="0" w:space="0" w:color="auto"/>
                <w:left w:val="none" w:sz="0" w:space="0" w:color="auto"/>
                <w:bottom w:val="none" w:sz="0" w:space="0" w:color="auto"/>
                <w:right w:val="none" w:sz="0" w:space="0" w:color="auto"/>
              </w:divBdr>
            </w:div>
          </w:divsChild>
        </w:div>
        <w:div w:id="268200614">
          <w:marLeft w:val="0"/>
          <w:marRight w:val="0"/>
          <w:marTop w:val="0"/>
          <w:marBottom w:val="0"/>
          <w:divBdr>
            <w:top w:val="none" w:sz="0" w:space="0" w:color="auto"/>
            <w:left w:val="none" w:sz="0" w:space="0" w:color="auto"/>
            <w:bottom w:val="none" w:sz="0" w:space="0" w:color="auto"/>
            <w:right w:val="none" w:sz="0" w:space="0" w:color="auto"/>
          </w:divBdr>
          <w:divsChild>
            <w:div w:id="1310863947">
              <w:marLeft w:val="0"/>
              <w:marRight w:val="0"/>
              <w:marTop w:val="0"/>
              <w:marBottom w:val="0"/>
              <w:divBdr>
                <w:top w:val="none" w:sz="0" w:space="0" w:color="auto"/>
                <w:left w:val="none" w:sz="0" w:space="0" w:color="auto"/>
                <w:bottom w:val="none" w:sz="0" w:space="0" w:color="auto"/>
                <w:right w:val="none" w:sz="0" w:space="0" w:color="auto"/>
              </w:divBdr>
            </w:div>
          </w:divsChild>
        </w:div>
        <w:div w:id="906572315">
          <w:marLeft w:val="0"/>
          <w:marRight w:val="0"/>
          <w:marTop w:val="0"/>
          <w:marBottom w:val="0"/>
          <w:divBdr>
            <w:top w:val="none" w:sz="0" w:space="0" w:color="auto"/>
            <w:left w:val="none" w:sz="0" w:space="0" w:color="auto"/>
            <w:bottom w:val="none" w:sz="0" w:space="0" w:color="auto"/>
            <w:right w:val="none" w:sz="0" w:space="0" w:color="auto"/>
          </w:divBdr>
          <w:divsChild>
            <w:div w:id="870652744">
              <w:marLeft w:val="0"/>
              <w:marRight w:val="0"/>
              <w:marTop w:val="0"/>
              <w:marBottom w:val="0"/>
              <w:divBdr>
                <w:top w:val="none" w:sz="0" w:space="0" w:color="auto"/>
                <w:left w:val="none" w:sz="0" w:space="0" w:color="auto"/>
                <w:bottom w:val="none" w:sz="0" w:space="0" w:color="auto"/>
                <w:right w:val="none" w:sz="0" w:space="0" w:color="auto"/>
              </w:divBdr>
            </w:div>
          </w:divsChild>
        </w:div>
        <w:div w:id="1239826899">
          <w:marLeft w:val="0"/>
          <w:marRight w:val="0"/>
          <w:marTop w:val="0"/>
          <w:marBottom w:val="0"/>
          <w:divBdr>
            <w:top w:val="none" w:sz="0" w:space="0" w:color="auto"/>
            <w:left w:val="none" w:sz="0" w:space="0" w:color="auto"/>
            <w:bottom w:val="none" w:sz="0" w:space="0" w:color="auto"/>
            <w:right w:val="none" w:sz="0" w:space="0" w:color="auto"/>
          </w:divBdr>
          <w:divsChild>
            <w:div w:id="1606424793">
              <w:marLeft w:val="0"/>
              <w:marRight w:val="0"/>
              <w:marTop w:val="0"/>
              <w:marBottom w:val="0"/>
              <w:divBdr>
                <w:top w:val="none" w:sz="0" w:space="0" w:color="auto"/>
                <w:left w:val="none" w:sz="0" w:space="0" w:color="auto"/>
                <w:bottom w:val="none" w:sz="0" w:space="0" w:color="auto"/>
                <w:right w:val="none" w:sz="0" w:space="0" w:color="auto"/>
              </w:divBdr>
            </w:div>
          </w:divsChild>
        </w:div>
        <w:div w:id="1610892627">
          <w:marLeft w:val="0"/>
          <w:marRight w:val="0"/>
          <w:marTop w:val="0"/>
          <w:marBottom w:val="0"/>
          <w:divBdr>
            <w:top w:val="none" w:sz="0" w:space="0" w:color="auto"/>
            <w:left w:val="none" w:sz="0" w:space="0" w:color="auto"/>
            <w:bottom w:val="none" w:sz="0" w:space="0" w:color="auto"/>
            <w:right w:val="none" w:sz="0" w:space="0" w:color="auto"/>
          </w:divBdr>
          <w:divsChild>
            <w:div w:id="1947927588">
              <w:marLeft w:val="0"/>
              <w:marRight w:val="0"/>
              <w:marTop w:val="0"/>
              <w:marBottom w:val="0"/>
              <w:divBdr>
                <w:top w:val="none" w:sz="0" w:space="0" w:color="auto"/>
                <w:left w:val="none" w:sz="0" w:space="0" w:color="auto"/>
                <w:bottom w:val="none" w:sz="0" w:space="0" w:color="auto"/>
                <w:right w:val="none" w:sz="0" w:space="0" w:color="auto"/>
              </w:divBdr>
            </w:div>
          </w:divsChild>
        </w:div>
        <w:div w:id="1660226766">
          <w:marLeft w:val="0"/>
          <w:marRight w:val="0"/>
          <w:marTop w:val="0"/>
          <w:marBottom w:val="0"/>
          <w:divBdr>
            <w:top w:val="none" w:sz="0" w:space="0" w:color="auto"/>
            <w:left w:val="none" w:sz="0" w:space="0" w:color="auto"/>
            <w:bottom w:val="none" w:sz="0" w:space="0" w:color="auto"/>
            <w:right w:val="none" w:sz="0" w:space="0" w:color="auto"/>
          </w:divBdr>
          <w:divsChild>
            <w:div w:id="88473869">
              <w:marLeft w:val="0"/>
              <w:marRight w:val="0"/>
              <w:marTop w:val="0"/>
              <w:marBottom w:val="0"/>
              <w:divBdr>
                <w:top w:val="none" w:sz="0" w:space="0" w:color="auto"/>
                <w:left w:val="none" w:sz="0" w:space="0" w:color="auto"/>
                <w:bottom w:val="none" w:sz="0" w:space="0" w:color="auto"/>
                <w:right w:val="none" w:sz="0" w:space="0" w:color="auto"/>
              </w:divBdr>
            </w:div>
            <w:div w:id="454492333">
              <w:marLeft w:val="0"/>
              <w:marRight w:val="0"/>
              <w:marTop w:val="0"/>
              <w:marBottom w:val="0"/>
              <w:divBdr>
                <w:top w:val="none" w:sz="0" w:space="0" w:color="auto"/>
                <w:left w:val="none" w:sz="0" w:space="0" w:color="auto"/>
                <w:bottom w:val="none" w:sz="0" w:space="0" w:color="auto"/>
                <w:right w:val="none" w:sz="0" w:space="0" w:color="auto"/>
              </w:divBdr>
            </w:div>
          </w:divsChild>
        </w:div>
        <w:div w:id="1681738036">
          <w:marLeft w:val="0"/>
          <w:marRight w:val="0"/>
          <w:marTop w:val="0"/>
          <w:marBottom w:val="0"/>
          <w:divBdr>
            <w:top w:val="none" w:sz="0" w:space="0" w:color="auto"/>
            <w:left w:val="none" w:sz="0" w:space="0" w:color="auto"/>
            <w:bottom w:val="none" w:sz="0" w:space="0" w:color="auto"/>
            <w:right w:val="none" w:sz="0" w:space="0" w:color="auto"/>
          </w:divBdr>
          <w:divsChild>
            <w:div w:id="1222714109">
              <w:marLeft w:val="0"/>
              <w:marRight w:val="0"/>
              <w:marTop w:val="0"/>
              <w:marBottom w:val="0"/>
              <w:divBdr>
                <w:top w:val="none" w:sz="0" w:space="0" w:color="auto"/>
                <w:left w:val="none" w:sz="0" w:space="0" w:color="auto"/>
                <w:bottom w:val="none" w:sz="0" w:space="0" w:color="auto"/>
                <w:right w:val="none" w:sz="0" w:space="0" w:color="auto"/>
              </w:divBdr>
            </w:div>
          </w:divsChild>
        </w:div>
        <w:div w:id="1704134301">
          <w:marLeft w:val="0"/>
          <w:marRight w:val="0"/>
          <w:marTop w:val="0"/>
          <w:marBottom w:val="0"/>
          <w:divBdr>
            <w:top w:val="none" w:sz="0" w:space="0" w:color="auto"/>
            <w:left w:val="none" w:sz="0" w:space="0" w:color="auto"/>
            <w:bottom w:val="none" w:sz="0" w:space="0" w:color="auto"/>
            <w:right w:val="none" w:sz="0" w:space="0" w:color="auto"/>
          </w:divBdr>
          <w:divsChild>
            <w:div w:id="1448622350">
              <w:marLeft w:val="0"/>
              <w:marRight w:val="0"/>
              <w:marTop w:val="0"/>
              <w:marBottom w:val="0"/>
              <w:divBdr>
                <w:top w:val="none" w:sz="0" w:space="0" w:color="auto"/>
                <w:left w:val="none" w:sz="0" w:space="0" w:color="auto"/>
                <w:bottom w:val="none" w:sz="0" w:space="0" w:color="auto"/>
                <w:right w:val="none" w:sz="0" w:space="0" w:color="auto"/>
              </w:divBdr>
            </w:div>
          </w:divsChild>
        </w:div>
        <w:div w:id="1771318261">
          <w:marLeft w:val="0"/>
          <w:marRight w:val="0"/>
          <w:marTop w:val="0"/>
          <w:marBottom w:val="0"/>
          <w:divBdr>
            <w:top w:val="none" w:sz="0" w:space="0" w:color="auto"/>
            <w:left w:val="none" w:sz="0" w:space="0" w:color="auto"/>
            <w:bottom w:val="none" w:sz="0" w:space="0" w:color="auto"/>
            <w:right w:val="none" w:sz="0" w:space="0" w:color="auto"/>
          </w:divBdr>
          <w:divsChild>
            <w:div w:id="700058791">
              <w:marLeft w:val="0"/>
              <w:marRight w:val="0"/>
              <w:marTop w:val="0"/>
              <w:marBottom w:val="0"/>
              <w:divBdr>
                <w:top w:val="none" w:sz="0" w:space="0" w:color="auto"/>
                <w:left w:val="none" w:sz="0" w:space="0" w:color="auto"/>
                <w:bottom w:val="none" w:sz="0" w:space="0" w:color="auto"/>
                <w:right w:val="none" w:sz="0" w:space="0" w:color="auto"/>
              </w:divBdr>
            </w:div>
          </w:divsChild>
        </w:div>
        <w:div w:id="2003317845">
          <w:marLeft w:val="0"/>
          <w:marRight w:val="0"/>
          <w:marTop w:val="0"/>
          <w:marBottom w:val="0"/>
          <w:divBdr>
            <w:top w:val="none" w:sz="0" w:space="0" w:color="auto"/>
            <w:left w:val="none" w:sz="0" w:space="0" w:color="auto"/>
            <w:bottom w:val="none" w:sz="0" w:space="0" w:color="auto"/>
            <w:right w:val="none" w:sz="0" w:space="0" w:color="auto"/>
          </w:divBdr>
          <w:divsChild>
            <w:div w:id="48310769">
              <w:marLeft w:val="0"/>
              <w:marRight w:val="0"/>
              <w:marTop w:val="0"/>
              <w:marBottom w:val="0"/>
              <w:divBdr>
                <w:top w:val="none" w:sz="0" w:space="0" w:color="auto"/>
                <w:left w:val="none" w:sz="0" w:space="0" w:color="auto"/>
                <w:bottom w:val="none" w:sz="0" w:space="0" w:color="auto"/>
                <w:right w:val="none" w:sz="0" w:space="0" w:color="auto"/>
              </w:divBdr>
            </w:div>
            <w:div w:id="322204273">
              <w:marLeft w:val="0"/>
              <w:marRight w:val="0"/>
              <w:marTop w:val="0"/>
              <w:marBottom w:val="0"/>
              <w:divBdr>
                <w:top w:val="none" w:sz="0" w:space="0" w:color="auto"/>
                <w:left w:val="none" w:sz="0" w:space="0" w:color="auto"/>
                <w:bottom w:val="none" w:sz="0" w:space="0" w:color="auto"/>
                <w:right w:val="none" w:sz="0" w:space="0" w:color="auto"/>
              </w:divBdr>
            </w:div>
            <w:div w:id="354961071">
              <w:marLeft w:val="0"/>
              <w:marRight w:val="0"/>
              <w:marTop w:val="0"/>
              <w:marBottom w:val="0"/>
              <w:divBdr>
                <w:top w:val="none" w:sz="0" w:space="0" w:color="auto"/>
                <w:left w:val="none" w:sz="0" w:space="0" w:color="auto"/>
                <w:bottom w:val="none" w:sz="0" w:space="0" w:color="auto"/>
                <w:right w:val="none" w:sz="0" w:space="0" w:color="auto"/>
              </w:divBdr>
            </w:div>
            <w:div w:id="604729051">
              <w:marLeft w:val="0"/>
              <w:marRight w:val="0"/>
              <w:marTop w:val="0"/>
              <w:marBottom w:val="0"/>
              <w:divBdr>
                <w:top w:val="none" w:sz="0" w:space="0" w:color="auto"/>
                <w:left w:val="none" w:sz="0" w:space="0" w:color="auto"/>
                <w:bottom w:val="none" w:sz="0" w:space="0" w:color="auto"/>
                <w:right w:val="none" w:sz="0" w:space="0" w:color="auto"/>
              </w:divBdr>
            </w:div>
            <w:div w:id="786200656">
              <w:marLeft w:val="0"/>
              <w:marRight w:val="0"/>
              <w:marTop w:val="0"/>
              <w:marBottom w:val="0"/>
              <w:divBdr>
                <w:top w:val="none" w:sz="0" w:space="0" w:color="auto"/>
                <w:left w:val="none" w:sz="0" w:space="0" w:color="auto"/>
                <w:bottom w:val="none" w:sz="0" w:space="0" w:color="auto"/>
                <w:right w:val="none" w:sz="0" w:space="0" w:color="auto"/>
              </w:divBdr>
            </w:div>
            <w:div w:id="965887160">
              <w:marLeft w:val="0"/>
              <w:marRight w:val="0"/>
              <w:marTop w:val="0"/>
              <w:marBottom w:val="0"/>
              <w:divBdr>
                <w:top w:val="none" w:sz="0" w:space="0" w:color="auto"/>
                <w:left w:val="none" w:sz="0" w:space="0" w:color="auto"/>
                <w:bottom w:val="none" w:sz="0" w:space="0" w:color="auto"/>
                <w:right w:val="none" w:sz="0" w:space="0" w:color="auto"/>
              </w:divBdr>
            </w:div>
            <w:div w:id="1010447398">
              <w:marLeft w:val="0"/>
              <w:marRight w:val="0"/>
              <w:marTop w:val="0"/>
              <w:marBottom w:val="0"/>
              <w:divBdr>
                <w:top w:val="none" w:sz="0" w:space="0" w:color="auto"/>
                <w:left w:val="none" w:sz="0" w:space="0" w:color="auto"/>
                <w:bottom w:val="none" w:sz="0" w:space="0" w:color="auto"/>
                <w:right w:val="none" w:sz="0" w:space="0" w:color="auto"/>
              </w:divBdr>
            </w:div>
            <w:div w:id="1213230506">
              <w:marLeft w:val="0"/>
              <w:marRight w:val="0"/>
              <w:marTop w:val="0"/>
              <w:marBottom w:val="0"/>
              <w:divBdr>
                <w:top w:val="none" w:sz="0" w:space="0" w:color="auto"/>
                <w:left w:val="none" w:sz="0" w:space="0" w:color="auto"/>
                <w:bottom w:val="none" w:sz="0" w:space="0" w:color="auto"/>
                <w:right w:val="none" w:sz="0" w:space="0" w:color="auto"/>
              </w:divBdr>
            </w:div>
            <w:div w:id="1859153336">
              <w:marLeft w:val="0"/>
              <w:marRight w:val="0"/>
              <w:marTop w:val="0"/>
              <w:marBottom w:val="0"/>
              <w:divBdr>
                <w:top w:val="none" w:sz="0" w:space="0" w:color="auto"/>
                <w:left w:val="none" w:sz="0" w:space="0" w:color="auto"/>
                <w:bottom w:val="none" w:sz="0" w:space="0" w:color="auto"/>
                <w:right w:val="none" w:sz="0" w:space="0" w:color="auto"/>
              </w:divBdr>
            </w:div>
            <w:div w:id="210232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12968">
      <w:bodyDiv w:val="1"/>
      <w:marLeft w:val="0"/>
      <w:marRight w:val="0"/>
      <w:marTop w:val="0"/>
      <w:marBottom w:val="0"/>
      <w:divBdr>
        <w:top w:val="none" w:sz="0" w:space="0" w:color="auto"/>
        <w:left w:val="none" w:sz="0" w:space="0" w:color="auto"/>
        <w:bottom w:val="none" w:sz="0" w:space="0" w:color="auto"/>
        <w:right w:val="none" w:sz="0" w:space="0" w:color="auto"/>
      </w:divBdr>
      <w:divsChild>
        <w:div w:id="106120931">
          <w:marLeft w:val="0"/>
          <w:marRight w:val="0"/>
          <w:marTop w:val="0"/>
          <w:marBottom w:val="0"/>
          <w:divBdr>
            <w:top w:val="none" w:sz="0" w:space="0" w:color="auto"/>
            <w:left w:val="none" w:sz="0" w:space="0" w:color="auto"/>
            <w:bottom w:val="none" w:sz="0" w:space="0" w:color="auto"/>
            <w:right w:val="none" w:sz="0" w:space="0" w:color="auto"/>
          </w:divBdr>
        </w:div>
        <w:div w:id="116679462">
          <w:marLeft w:val="0"/>
          <w:marRight w:val="0"/>
          <w:marTop w:val="0"/>
          <w:marBottom w:val="0"/>
          <w:divBdr>
            <w:top w:val="none" w:sz="0" w:space="0" w:color="auto"/>
            <w:left w:val="none" w:sz="0" w:space="0" w:color="auto"/>
            <w:bottom w:val="none" w:sz="0" w:space="0" w:color="auto"/>
            <w:right w:val="none" w:sz="0" w:space="0" w:color="auto"/>
          </w:divBdr>
        </w:div>
        <w:div w:id="572398794">
          <w:marLeft w:val="0"/>
          <w:marRight w:val="0"/>
          <w:marTop w:val="0"/>
          <w:marBottom w:val="0"/>
          <w:divBdr>
            <w:top w:val="none" w:sz="0" w:space="0" w:color="auto"/>
            <w:left w:val="none" w:sz="0" w:space="0" w:color="auto"/>
            <w:bottom w:val="none" w:sz="0" w:space="0" w:color="auto"/>
            <w:right w:val="none" w:sz="0" w:space="0" w:color="auto"/>
          </w:divBdr>
        </w:div>
        <w:div w:id="838160509">
          <w:marLeft w:val="0"/>
          <w:marRight w:val="0"/>
          <w:marTop w:val="0"/>
          <w:marBottom w:val="0"/>
          <w:divBdr>
            <w:top w:val="none" w:sz="0" w:space="0" w:color="auto"/>
            <w:left w:val="none" w:sz="0" w:space="0" w:color="auto"/>
            <w:bottom w:val="none" w:sz="0" w:space="0" w:color="auto"/>
            <w:right w:val="none" w:sz="0" w:space="0" w:color="auto"/>
          </w:divBdr>
        </w:div>
        <w:div w:id="1128400428">
          <w:marLeft w:val="0"/>
          <w:marRight w:val="0"/>
          <w:marTop w:val="0"/>
          <w:marBottom w:val="0"/>
          <w:divBdr>
            <w:top w:val="none" w:sz="0" w:space="0" w:color="auto"/>
            <w:left w:val="none" w:sz="0" w:space="0" w:color="auto"/>
            <w:bottom w:val="none" w:sz="0" w:space="0" w:color="auto"/>
            <w:right w:val="none" w:sz="0" w:space="0" w:color="auto"/>
          </w:divBdr>
        </w:div>
        <w:div w:id="1238596389">
          <w:marLeft w:val="0"/>
          <w:marRight w:val="0"/>
          <w:marTop w:val="0"/>
          <w:marBottom w:val="0"/>
          <w:divBdr>
            <w:top w:val="none" w:sz="0" w:space="0" w:color="auto"/>
            <w:left w:val="none" w:sz="0" w:space="0" w:color="auto"/>
            <w:bottom w:val="none" w:sz="0" w:space="0" w:color="auto"/>
            <w:right w:val="none" w:sz="0" w:space="0" w:color="auto"/>
          </w:divBdr>
        </w:div>
        <w:div w:id="1241252010">
          <w:marLeft w:val="0"/>
          <w:marRight w:val="0"/>
          <w:marTop w:val="0"/>
          <w:marBottom w:val="0"/>
          <w:divBdr>
            <w:top w:val="none" w:sz="0" w:space="0" w:color="auto"/>
            <w:left w:val="none" w:sz="0" w:space="0" w:color="auto"/>
            <w:bottom w:val="none" w:sz="0" w:space="0" w:color="auto"/>
            <w:right w:val="none" w:sz="0" w:space="0" w:color="auto"/>
          </w:divBdr>
        </w:div>
        <w:div w:id="1871406435">
          <w:marLeft w:val="0"/>
          <w:marRight w:val="0"/>
          <w:marTop w:val="0"/>
          <w:marBottom w:val="0"/>
          <w:divBdr>
            <w:top w:val="none" w:sz="0" w:space="0" w:color="auto"/>
            <w:left w:val="none" w:sz="0" w:space="0" w:color="auto"/>
            <w:bottom w:val="none" w:sz="0" w:space="0" w:color="auto"/>
            <w:right w:val="none" w:sz="0" w:space="0" w:color="auto"/>
          </w:divBdr>
        </w:div>
        <w:div w:id="1945451509">
          <w:marLeft w:val="0"/>
          <w:marRight w:val="0"/>
          <w:marTop w:val="0"/>
          <w:marBottom w:val="0"/>
          <w:divBdr>
            <w:top w:val="none" w:sz="0" w:space="0" w:color="auto"/>
            <w:left w:val="none" w:sz="0" w:space="0" w:color="auto"/>
            <w:bottom w:val="none" w:sz="0" w:space="0" w:color="auto"/>
            <w:right w:val="none" w:sz="0" w:space="0" w:color="auto"/>
          </w:divBdr>
        </w:div>
      </w:divsChild>
    </w:div>
    <w:div w:id="1478766266">
      <w:bodyDiv w:val="1"/>
      <w:marLeft w:val="0"/>
      <w:marRight w:val="0"/>
      <w:marTop w:val="0"/>
      <w:marBottom w:val="0"/>
      <w:divBdr>
        <w:top w:val="none" w:sz="0" w:space="0" w:color="auto"/>
        <w:left w:val="none" w:sz="0" w:space="0" w:color="auto"/>
        <w:bottom w:val="none" w:sz="0" w:space="0" w:color="auto"/>
        <w:right w:val="none" w:sz="0" w:space="0" w:color="auto"/>
      </w:divBdr>
      <w:divsChild>
        <w:div w:id="1206329242">
          <w:marLeft w:val="0"/>
          <w:marRight w:val="0"/>
          <w:marTop w:val="0"/>
          <w:marBottom w:val="0"/>
          <w:divBdr>
            <w:top w:val="none" w:sz="0" w:space="0" w:color="auto"/>
            <w:left w:val="none" w:sz="0" w:space="0" w:color="auto"/>
            <w:bottom w:val="none" w:sz="0" w:space="0" w:color="auto"/>
            <w:right w:val="none" w:sz="0" w:space="0" w:color="auto"/>
          </w:divBdr>
        </w:div>
        <w:div w:id="1468816750">
          <w:marLeft w:val="0"/>
          <w:marRight w:val="0"/>
          <w:marTop w:val="0"/>
          <w:marBottom w:val="0"/>
          <w:divBdr>
            <w:top w:val="none" w:sz="0" w:space="0" w:color="auto"/>
            <w:left w:val="none" w:sz="0" w:space="0" w:color="auto"/>
            <w:bottom w:val="none" w:sz="0" w:space="0" w:color="auto"/>
            <w:right w:val="none" w:sz="0" w:space="0" w:color="auto"/>
          </w:divBdr>
        </w:div>
        <w:div w:id="2017535488">
          <w:marLeft w:val="0"/>
          <w:marRight w:val="0"/>
          <w:marTop w:val="0"/>
          <w:marBottom w:val="0"/>
          <w:divBdr>
            <w:top w:val="none" w:sz="0" w:space="0" w:color="auto"/>
            <w:left w:val="none" w:sz="0" w:space="0" w:color="auto"/>
            <w:bottom w:val="none" w:sz="0" w:space="0" w:color="auto"/>
            <w:right w:val="none" w:sz="0" w:space="0" w:color="auto"/>
          </w:divBdr>
        </w:div>
      </w:divsChild>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243395">
      <w:bodyDiv w:val="1"/>
      <w:marLeft w:val="0"/>
      <w:marRight w:val="0"/>
      <w:marTop w:val="0"/>
      <w:marBottom w:val="0"/>
      <w:divBdr>
        <w:top w:val="none" w:sz="0" w:space="0" w:color="auto"/>
        <w:left w:val="none" w:sz="0" w:space="0" w:color="auto"/>
        <w:bottom w:val="none" w:sz="0" w:space="0" w:color="auto"/>
        <w:right w:val="none" w:sz="0" w:space="0" w:color="auto"/>
      </w:divBdr>
      <w:divsChild>
        <w:div w:id="295794210">
          <w:marLeft w:val="0"/>
          <w:marRight w:val="0"/>
          <w:marTop w:val="0"/>
          <w:marBottom w:val="0"/>
          <w:divBdr>
            <w:top w:val="none" w:sz="0" w:space="0" w:color="auto"/>
            <w:left w:val="none" w:sz="0" w:space="0" w:color="auto"/>
            <w:bottom w:val="none" w:sz="0" w:space="0" w:color="auto"/>
            <w:right w:val="none" w:sz="0" w:space="0" w:color="auto"/>
          </w:divBdr>
        </w:div>
        <w:div w:id="301270189">
          <w:marLeft w:val="0"/>
          <w:marRight w:val="0"/>
          <w:marTop w:val="0"/>
          <w:marBottom w:val="0"/>
          <w:divBdr>
            <w:top w:val="none" w:sz="0" w:space="0" w:color="auto"/>
            <w:left w:val="none" w:sz="0" w:space="0" w:color="auto"/>
            <w:bottom w:val="none" w:sz="0" w:space="0" w:color="auto"/>
            <w:right w:val="none" w:sz="0" w:space="0" w:color="auto"/>
          </w:divBdr>
        </w:div>
        <w:div w:id="338973134">
          <w:marLeft w:val="0"/>
          <w:marRight w:val="0"/>
          <w:marTop w:val="0"/>
          <w:marBottom w:val="0"/>
          <w:divBdr>
            <w:top w:val="none" w:sz="0" w:space="0" w:color="auto"/>
            <w:left w:val="none" w:sz="0" w:space="0" w:color="auto"/>
            <w:bottom w:val="none" w:sz="0" w:space="0" w:color="auto"/>
            <w:right w:val="none" w:sz="0" w:space="0" w:color="auto"/>
          </w:divBdr>
        </w:div>
        <w:div w:id="402216112">
          <w:marLeft w:val="0"/>
          <w:marRight w:val="0"/>
          <w:marTop w:val="0"/>
          <w:marBottom w:val="0"/>
          <w:divBdr>
            <w:top w:val="none" w:sz="0" w:space="0" w:color="auto"/>
            <w:left w:val="none" w:sz="0" w:space="0" w:color="auto"/>
            <w:bottom w:val="none" w:sz="0" w:space="0" w:color="auto"/>
            <w:right w:val="none" w:sz="0" w:space="0" w:color="auto"/>
          </w:divBdr>
        </w:div>
        <w:div w:id="637496522">
          <w:marLeft w:val="0"/>
          <w:marRight w:val="0"/>
          <w:marTop w:val="0"/>
          <w:marBottom w:val="0"/>
          <w:divBdr>
            <w:top w:val="none" w:sz="0" w:space="0" w:color="auto"/>
            <w:left w:val="none" w:sz="0" w:space="0" w:color="auto"/>
            <w:bottom w:val="none" w:sz="0" w:space="0" w:color="auto"/>
            <w:right w:val="none" w:sz="0" w:space="0" w:color="auto"/>
          </w:divBdr>
        </w:div>
        <w:div w:id="651834749">
          <w:marLeft w:val="0"/>
          <w:marRight w:val="0"/>
          <w:marTop w:val="0"/>
          <w:marBottom w:val="0"/>
          <w:divBdr>
            <w:top w:val="none" w:sz="0" w:space="0" w:color="auto"/>
            <w:left w:val="none" w:sz="0" w:space="0" w:color="auto"/>
            <w:bottom w:val="none" w:sz="0" w:space="0" w:color="auto"/>
            <w:right w:val="none" w:sz="0" w:space="0" w:color="auto"/>
          </w:divBdr>
        </w:div>
        <w:div w:id="1330018933">
          <w:marLeft w:val="0"/>
          <w:marRight w:val="0"/>
          <w:marTop w:val="0"/>
          <w:marBottom w:val="0"/>
          <w:divBdr>
            <w:top w:val="none" w:sz="0" w:space="0" w:color="auto"/>
            <w:left w:val="none" w:sz="0" w:space="0" w:color="auto"/>
            <w:bottom w:val="none" w:sz="0" w:space="0" w:color="auto"/>
            <w:right w:val="none" w:sz="0" w:space="0" w:color="auto"/>
          </w:divBdr>
        </w:div>
        <w:div w:id="1743527285">
          <w:marLeft w:val="0"/>
          <w:marRight w:val="0"/>
          <w:marTop w:val="0"/>
          <w:marBottom w:val="0"/>
          <w:divBdr>
            <w:top w:val="none" w:sz="0" w:space="0" w:color="auto"/>
            <w:left w:val="none" w:sz="0" w:space="0" w:color="auto"/>
            <w:bottom w:val="none" w:sz="0" w:space="0" w:color="auto"/>
            <w:right w:val="none" w:sz="0" w:space="0" w:color="auto"/>
          </w:divBdr>
        </w:div>
        <w:div w:id="1990207443">
          <w:marLeft w:val="0"/>
          <w:marRight w:val="0"/>
          <w:marTop w:val="0"/>
          <w:marBottom w:val="0"/>
          <w:divBdr>
            <w:top w:val="none" w:sz="0" w:space="0" w:color="auto"/>
            <w:left w:val="none" w:sz="0" w:space="0" w:color="auto"/>
            <w:bottom w:val="none" w:sz="0" w:space="0" w:color="auto"/>
            <w:right w:val="none" w:sz="0" w:space="0" w:color="auto"/>
          </w:divBdr>
        </w:div>
      </w:divsChild>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24989157">
      <w:bodyDiv w:val="1"/>
      <w:marLeft w:val="0"/>
      <w:marRight w:val="0"/>
      <w:marTop w:val="0"/>
      <w:marBottom w:val="0"/>
      <w:divBdr>
        <w:top w:val="none" w:sz="0" w:space="0" w:color="auto"/>
        <w:left w:val="none" w:sz="0" w:space="0" w:color="auto"/>
        <w:bottom w:val="none" w:sz="0" w:space="0" w:color="auto"/>
        <w:right w:val="none" w:sz="0" w:space="0" w:color="auto"/>
      </w:divBdr>
      <w:divsChild>
        <w:div w:id="39791134">
          <w:marLeft w:val="0"/>
          <w:marRight w:val="0"/>
          <w:marTop w:val="0"/>
          <w:marBottom w:val="0"/>
          <w:divBdr>
            <w:top w:val="none" w:sz="0" w:space="0" w:color="auto"/>
            <w:left w:val="none" w:sz="0" w:space="0" w:color="auto"/>
            <w:bottom w:val="none" w:sz="0" w:space="0" w:color="auto"/>
            <w:right w:val="none" w:sz="0" w:space="0" w:color="auto"/>
          </w:divBdr>
        </w:div>
        <w:div w:id="233666708">
          <w:marLeft w:val="0"/>
          <w:marRight w:val="0"/>
          <w:marTop w:val="0"/>
          <w:marBottom w:val="0"/>
          <w:divBdr>
            <w:top w:val="none" w:sz="0" w:space="0" w:color="auto"/>
            <w:left w:val="none" w:sz="0" w:space="0" w:color="auto"/>
            <w:bottom w:val="none" w:sz="0" w:space="0" w:color="auto"/>
            <w:right w:val="none" w:sz="0" w:space="0" w:color="auto"/>
          </w:divBdr>
        </w:div>
        <w:div w:id="682899745">
          <w:marLeft w:val="0"/>
          <w:marRight w:val="0"/>
          <w:marTop w:val="0"/>
          <w:marBottom w:val="0"/>
          <w:divBdr>
            <w:top w:val="none" w:sz="0" w:space="0" w:color="auto"/>
            <w:left w:val="none" w:sz="0" w:space="0" w:color="auto"/>
            <w:bottom w:val="none" w:sz="0" w:space="0" w:color="auto"/>
            <w:right w:val="none" w:sz="0" w:space="0" w:color="auto"/>
          </w:divBdr>
        </w:div>
        <w:div w:id="700711071">
          <w:marLeft w:val="0"/>
          <w:marRight w:val="0"/>
          <w:marTop w:val="0"/>
          <w:marBottom w:val="0"/>
          <w:divBdr>
            <w:top w:val="none" w:sz="0" w:space="0" w:color="auto"/>
            <w:left w:val="none" w:sz="0" w:space="0" w:color="auto"/>
            <w:bottom w:val="none" w:sz="0" w:space="0" w:color="auto"/>
            <w:right w:val="none" w:sz="0" w:space="0" w:color="auto"/>
          </w:divBdr>
        </w:div>
        <w:div w:id="1060054168">
          <w:marLeft w:val="0"/>
          <w:marRight w:val="0"/>
          <w:marTop w:val="0"/>
          <w:marBottom w:val="0"/>
          <w:divBdr>
            <w:top w:val="none" w:sz="0" w:space="0" w:color="auto"/>
            <w:left w:val="none" w:sz="0" w:space="0" w:color="auto"/>
            <w:bottom w:val="none" w:sz="0" w:space="0" w:color="auto"/>
            <w:right w:val="none" w:sz="0" w:space="0" w:color="auto"/>
          </w:divBdr>
        </w:div>
        <w:div w:id="1274481866">
          <w:marLeft w:val="0"/>
          <w:marRight w:val="0"/>
          <w:marTop w:val="0"/>
          <w:marBottom w:val="0"/>
          <w:divBdr>
            <w:top w:val="none" w:sz="0" w:space="0" w:color="auto"/>
            <w:left w:val="none" w:sz="0" w:space="0" w:color="auto"/>
            <w:bottom w:val="none" w:sz="0" w:space="0" w:color="auto"/>
            <w:right w:val="none" w:sz="0" w:space="0" w:color="auto"/>
          </w:divBdr>
        </w:div>
        <w:div w:id="1316760382">
          <w:marLeft w:val="0"/>
          <w:marRight w:val="0"/>
          <w:marTop w:val="0"/>
          <w:marBottom w:val="0"/>
          <w:divBdr>
            <w:top w:val="none" w:sz="0" w:space="0" w:color="auto"/>
            <w:left w:val="none" w:sz="0" w:space="0" w:color="auto"/>
            <w:bottom w:val="none" w:sz="0" w:space="0" w:color="auto"/>
            <w:right w:val="none" w:sz="0" w:space="0" w:color="auto"/>
          </w:divBdr>
        </w:div>
        <w:div w:id="1909027292">
          <w:marLeft w:val="0"/>
          <w:marRight w:val="0"/>
          <w:marTop w:val="0"/>
          <w:marBottom w:val="0"/>
          <w:divBdr>
            <w:top w:val="none" w:sz="0" w:space="0" w:color="auto"/>
            <w:left w:val="none" w:sz="0" w:space="0" w:color="auto"/>
            <w:bottom w:val="none" w:sz="0" w:space="0" w:color="auto"/>
            <w:right w:val="none" w:sz="0" w:space="0" w:color="auto"/>
          </w:divBdr>
        </w:div>
        <w:div w:id="2012247593">
          <w:marLeft w:val="0"/>
          <w:marRight w:val="0"/>
          <w:marTop w:val="0"/>
          <w:marBottom w:val="0"/>
          <w:divBdr>
            <w:top w:val="none" w:sz="0" w:space="0" w:color="auto"/>
            <w:left w:val="none" w:sz="0" w:space="0" w:color="auto"/>
            <w:bottom w:val="none" w:sz="0" w:space="0" w:color="auto"/>
            <w:right w:val="none" w:sz="0" w:space="0" w:color="auto"/>
          </w:divBdr>
        </w:div>
      </w:divsChild>
    </w:div>
    <w:div w:id="1767917980">
      <w:bodyDiv w:val="1"/>
      <w:marLeft w:val="0"/>
      <w:marRight w:val="0"/>
      <w:marTop w:val="0"/>
      <w:marBottom w:val="0"/>
      <w:divBdr>
        <w:top w:val="none" w:sz="0" w:space="0" w:color="auto"/>
        <w:left w:val="none" w:sz="0" w:space="0" w:color="auto"/>
        <w:bottom w:val="none" w:sz="0" w:space="0" w:color="auto"/>
        <w:right w:val="none" w:sz="0" w:space="0" w:color="auto"/>
      </w:divBdr>
      <w:divsChild>
        <w:div w:id="124079090">
          <w:marLeft w:val="0"/>
          <w:marRight w:val="0"/>
          <w:marTop w:val="0"/>
          <w:marBottom w:val="0"/>
          <w:divBdr>
            <w:top w:val="none" w:sz="0" w:space="0" w:color="auto"/>
            <w:left w:val="none" w:sz="0" w:space="0" w:color="auto"/>
            <w:bottom w:val="none" w:sz="0" w:space="0" w:color="auto"/>
            <w:right w:val="none" w:sz="0" w:space="0" w:color="auto"/>
          </w:divBdr>
          <w:divsChild>
            <w:div w:id="145246510">
              <w:marLeft w:val="0"/>
              <w:marRight w:val="0"/>
              <w:marTop w:val="0"/>
              <w:marBottom w:val="0"/>
              <w:divBdr>
                <w:top w:val="none" w:sz="0" w:space="0" w:color="auto"/>
                <w:left w:val="none" w:sz="0" w:space="0" w:color="auto"/>
                <w:bottom w:val="none" w:sz="0" w:space="0" w:color="auto"/>
                <w:right w:val="none" w:sz="0" w:space="0" w:color="auto"/>
              </w:divBdr>
            </w:div>
            <w:div w:id="194469335">
              <w:marLeft w:val="0"/>
              <w:marRight w:val="0"/>
              <w:marTop w:val="0"/>
              <w:marBottom w:val="0"/>
              <w:divBdr>
                <w:top w:val="none" w:sz="0" w:space="0" w:color="auto"/>
                <w:left w:val="none" w:sz="0" w:space="0" w:color="auto"/>
                <w:bottom w:val="none" w:sz="0" w:space="0" w:color="auto"/>
                <w:right w:val="none" w:sz="0" w:space="0" w:color="auto"/>
              </w:divBdr>
            </w:div>
            <w:div w:id="263802415">
              <w:marLeft w:val="0"/>
              <w:marRight w:val="0"/>
              <w:marTop w:val="0"/>
              <w:marBottom w:val="0"/>
              <w:divBdr>
                <w:top w:val="none" w:sz="0" w:space="0" w:color="auto"/>
                <w:left w:val="none" w:sz="0" w:space="0" w:color="auto"/>
                <w:bottom w:val="none" w:sz="0" w:space="0" w:color="auto"/>
                <w:right w:val="none" w:sz="0" w:space="0" w:color="auto"/>
              </w:divBdr>
            </w:div>
            <w:div w:id="342167453">
              <w:marLeft w:val="0"/>
              <w:marRight w:val="0"/>
              <w:marTop w:val="0"/>
              <w:marBottom w:val="0"/>
              <w:divBdr>
                <w:top w:val="none" w:sz="0" w:space="0" w:color="auto"/>
                <w:left w:val="none" w:sz="0" w:space="0" w:color="auto"/>
                <w:bottom w:val="none" w:sz="0" w:space="0" w:color="auto"/>
                <w:right w:val="none" w:sz="0" w:space="0" w:color="auto"/>
              </w:divBdr>
            </w:div>
            <w:div w:id="634138751">
              <w:marLeft w:val="0"/>
              <w:marRight w:val="0"/>
              <w:marTop w:val="0"/>
              <w:marBottom w:val="0"/>
              <w:divBdr>
                <w:top w:val="none" w:sz="0" w:space="0" w:color="auto"/>
                <w:left w:val="none" w:sz="0" w:space="0" w:color="auto"/>
                <w:bottom w:val="none" w:sz="0" w:space="0" w:color="auto"/>
                <w:right w:val="none" w:sz="0" w:space="0" w:color="auto"/>
              </w:divBdr>
            </w:div>
            <w:div w:id="835652781">
              <w:marLeft w:val="0"/>
              <w:marRight w:val="0"/>
              <w:marTop w:val="0"/>
              <w:marBottom w:val="0"/>
              <w:divBdr>
                <w:top w:val="none" w:sz="0" w:space="0" w:color="auto"/>
                <w:left w:val="none" w:sz="0" w:space="0" w:color="auto"/>
                <w:bottom w:val="none" w:sz="0" w:space="0" w:color="auto"/>
                <w:right w:val="none" w:sz="0" w:space="0" w:color="auto"/>
              </w:divBdr>
            </w:div>
            <w:div w:id="1018195672">
              <w:marLeft w:val="0"/>
              <w:marRight w:val="0"/>
              <w:marTop w:val="0"/>
              <w:marBottom w:val="0"/>
              <w:divBdr>
                <w:top w:val="none" w:sz="0" w:space="0" w:color="auto"/>
                <w:left w:val="none" w:sz="0" w:space="0" w:color="auto"/>
                <w:bottom w:val="none" w:sz="0" w:space="0" w:color="auto"/>
                <w:right w:val="none" w:sz="0" w:space="0" w:color="auto"/>
              </w:divBdr>
            </w:div>
            <w:div w:id="1400133580">
              <w:marLeft w:val="0"/>
              <w:marRight w:val="0"/>
              <w:marTop w:val="0"/>
              <w:marBottom w:val="0"/>
              <w:divBdr>
                <w:top w:val="none" w:sz="0" w:space="0" w:color="auto"/>
                <w:left w:val="none" w:sz="0" w:space="0" w:color="auto"/>
                <w:bottom w:val="none" w:sz="0" w:space="0" w:color="auto"/>
                <w:right w:val="none" w:sz="0" w:space="0" w:color="auto"/>
              </w:divBdr>
            </w:div>
            <w:div w:id="1520388209">
              <w:marLeft w:val="0"/>
              <w:marRight w:val="0"/>
              <w:marTop w:val="0"/>
              <w:marBottom w:val="0"/>
              <w:divBdr>
                <w:top w:val="none" w:sz="0" w:space="0" w:color="auto"/>
                <w:left w:val="none" w:sz="0" w:space="0" w:color="auto"/>
                <w:bottom w:val="none" w:sz="0" w:space="0" w:color="auto"/>
                <w:right w:val="none" w:sz="0" w:space="0" w:color="auto"/>
              </w:divBdr>
            </w:div>
            <w:div w:id="2119130683">
              <w:marLeft w:val="0"/>
              <w:marRight w:val="0"/>
              <w:marTop w:val="0"/>
              <w:marBottom w:val="0"/>
              <w:divBdr>
                <w:top w:val="none" w:sz="0" w:space="0" w:color="auto"/>
                <w:left w:val="none" w:sz="0" w:space="0" w:color="auto"/>
                <w:bottom w:val="none" w:sz="0" w:space="0" w:color="auto"/>
                <w:right w:val="none" w:sz="0" w:space="0" w:color="auto"/>
              </w:divBdr>
            </w:div>
          </w:divsChild>
        </w:div>
        <w:div w:id="148720119">
          <w:marLeft w:val="0"/>
          <w:marRight w:val="0"/>
          <w:marTop w:val="0"/>
          <w:marBottom w:val="0"/>
          <w:divBdr>
            <w:top w:val="none" w:sz="0" w:space="0" w:color="auto"/>
            <w:left w:val="none" w:sz="0" w:space="0" w:color="auto"/>
            <w:bottom w:val="none" w:sz="0" w:space="0" w:color="auto"/>
            <w:right w:val="none" w:sz="0" w:space="0" w:color="auto"/>
          </w:divBdr>
          <w:divsChild>
            <w:div w:id="565646661">
              <w:marLeft w:val="0"/>
              <w:marRight w:val="0"/>
              <w:marTop w:val="0"/>
              <w:marBottom w:val="0"/>
              <w:divBdr>
                <w:top w:val="none" w:sz="0" w:space="0" w:color="auto"/>
                <w:left w:val="none" w:sz="0" w:space="0" w:color="auto"/>
                <w:bottom w:val="none" w:sz="0" w:space="0" w:color="auto"/>
                <w:right w:val="none" w:sz="0" w:space="0" w:color="auto"/>
              </w:divBdr>
            </w:div>
          </w:divsChild>
        </w:div>
        <w:div w:id="295062186">
          <w:marLeft w:val="0"/>
          <w:marRight w:val="0"/>
          <w:marTop w:val="0"/>
          <w:marBottom w:val="0"/>
          <w:divBdr>
            <w:top w:val="none" w:sz="0" w:space="0" w:color="auto"/>
            <w:left w:val="none" w:sz="0" w:space="0" w:color="auto"/>
            <w:bottom w:val="none" w:sz="0" w:space="0" w:color="auto"/>
            <w:right w:val="none" w:sz="0" w:space="0" w:color="auto"/>
          </w:divBdr>
          <w:divsChild>
            <w:div w:id="1219437357">
              <w:marLeft w:val="0"/>
              <w:marRight w:val="0"/>
              <w:marTop w:val="0"/>
              <w:marBottom w:val="0"/>
              <w:divBdr>
                <w:top w:val="none" w:sz="0" w:space="0" w:color="auto"/>
                <w:left w:val="none" w:sz="0" w:space="0" w:color="auto"/>
                <w:bottom w:val="none" w:sz="0" w:space="0" w:color="auto"/>
                <w:right w:val="none" w:sz="0" w:space="0" w:color="auto"/>
              </w:divBdr>
            </w:div>
          </w:divsChild>
        </w:div>
        <w:div w:id="338891565">
          <w:marLeft w:val="0"/>
          <w:marRight w:val="0"/>
          <w:marTop w:val="0"/>
          <w:marBottom w:val="0"/>
          <w:divBdr>
            <w:top w:val="none" w:sz="0" w:space="0" w:color="auto"/>
            <w:left w:val="none" w:sz="0" w:space="0" w:color="auto"/>
            <w:bottom w:val="none" w:sz="0" w:space="0" w:color="auto"/>
            <w:right w:val="none" w:sz="0" w:space="0" w:color="auto"/>
          </w:divBdr>
          <w:divsChild>
            <w:div w:id="1780830781">
              <w:marLeft w:val="0"/>
              <w:marRight w:val="0"/>
              <w:marTop w:val="0"/>
              <w:marBottom w:val="0"/>
              <w:divBdr>
                <w:top w:val="none" w:sz="0" w:space="0" w:color="auto"/>
                <w:left w:val="none" w:sz="0" w:space="0" w:color="auto"/>
                <w:bottom w:val="none" w:sz="0" w:space="0" w:color="auto"/>
                <w:right w:val="none" w:sz="0" w:space="0" w:color="auto"/>
              </w:divBdr>
            </w:div>
          </w:divsChild>
        </w:div>
        <w:div w:id="453447773">
          <w:marLeft w:val="0"/>
          <w:marRight w:val="0"/>
          <w:marTop w:val="0"/>
          <w:marBottom w:val="0"/>
          <w:divBdr>
            <w:top w:val="none" w:sz="0" w:space="0" w:color="auto"/>
            <w:left w:val="none" w:sz="0" w:space="0" w:color="auto"/>
            <w:bottom w:val="none" w:sz="0" w:space="0" w:color="auto"/>
            <w:right w:val="none" w:sz="0" w:space="0" w:color="auto"/>
          </w:divBdr>
          <w:divsChild>
            <w:div w:id="1583565606">
              <w:marLeft w:val="0"/>
              <w:marRight w:val="0"/>
              <w:marTop w:val="0"/>
              <w:marBottom w:val="0"/>
              <w:divBdr>
                <w:top w:val="none" w:sz="0" w:space="0" w:color="auto"/>
                <w:left w:val="none" w:sz="0" w:space="0" w:color="auto"/>
                <w:bottom w:val="none" w:sz="0" w:space="0" w:color="auto"/>
                <w:right w:val="none" w:sz="0" w:space="0" w:color="auto"/>
              </w:divBdr>
            </w:div>
          </w:divsChild>
        </w:div>
        <w:div w:id="497579533">
          <w:marLeft w:val="0"/>
          <w:marRight w:val="0"/>
          <w:marTop w:val="0"/>
          <w:marBottom w:val="0"/>
          <w:divBdr>
            <w:top w:val="none" w:sz="0" w:space="0" w:color="auto"/>
            <w:left w:val="none" w:sz="0" w:space="0" w:color="auto"/>
            <w:bottom w:val="none" w:sz="0" w:space="0" w:color="auto"/>
            <w:right w:val="none" w:sz="0" w:space="0" w:color="auto"/>
          </w:divBdr>
          <w:divsChild>
            <w:div w:id="495346452">
              <w:marLeft w:val="0"/>
              <w:marRight w:val="0"/>
              <w:marTop w:val="0"/>
              <w:marBottom w:val="0"/>
              <w:divBdr>
                <w:top w:val="none" w:sz="0" w:space="0" w:color="auto"/>
                <w:left w:val="none" w:sz="0" w:space="0" w:color="auto"/>
                <w:bottom w:val="none" w:sz="0" w:space="0" w:color="auto"/>
                <w:right w:val="none" w:sz="0" w:space="0" w:color="auto"/>
              </w:divBdr>
            </w:div>
            <w:div w:id="594368292">
              <w:marLeft w:val="0"/>
              <w:marRight w:val="0"/>
              <w:marTop w:val="0"/>
              <w:marBottom w:val="0"/>
              <w:divBdr>
                <w:top w:val="none" w:sz="0" w:space="0" w:color="auto"/>
                <w:left w:val="none" w:sz="0" w:space="0" w:color="auto"/>
                <w:bottom w:val="none" w:sz="0" w:space="0" w:color="auto"/>
                <w:right w:val="none" w:sz="0" w:space="0" w:color="auto"/>
              </w:divBdr>
            </w:div>
            <w:div w:id="637223488">
              <w:marLeft w:val="0"/>
              <w:marRight w:val="0"/>
              <w:marTop w:val="0"/>
              <w:marBottom w:val="0"/>
              <w:divBdr>
                <w:top w:val="none" w:sz="0" w:space="0" w:color="auto"/>
                <w:left w:val="none" w:sz="0" w:space="0" w:color="auto"/>
                <w:bottom w:val="none" w:sz="0" w:space="0" w:color="auto"/>
                <w:right w:val="none" w:sz="0" w:space="0" w:color="auto"/>
              </w:divBdr>
            </w:div>
            <w:div w:id="642781783">
              <w:marLeft w:val="0"/>
              <w:marRight w:val="0"/>
              <w:marTop w:val="0"/>
              <w:marBottom w:val="0"/>
              <w:divBdr>
                <w:top w:val="none" w:sz="0" w:space="0" w:color="auto"/>
                <w:left w:val="none" w:sz="0" w:space="0" w:color="auto"/>
                <w:bottom w:val="none" w:sz="0" w:space="0" w:color="auto"/>
                <w:right w:val="none" w:sz="0" w:space="0" w:color="auto"/>
              </w:divBdr>
            </w:div>
            <w:div w:id="797720594">
              <w:marLeft w:val="0"/>
              <w:marRight w:val="0"/>
              <w:marTop w:val="0"/>
              <w:marBottom w:val="0"/>
              <w:divBdr>
                <w:top w:val="none" w:sz="0" w:space="0" w:color="auto"/>
                <w:left w:val="none" w:sz="0" w:space="0" w:color="auto"/>
                <w:bottom w:val="none" w:sz="0" w:space="0" w:color="auto"/>
                <w:right w:val="none" w:sz="0" w:space="0" w:color="auto"/>
              </w:divBdr>
            </w:div>
          </w:divsChild>
        </w:div>
        <w:div w:id="709493155">
          <w:marLeft w:val="0"/>
          <w:marRight w:val="0"/>
          <w:marTop w:val="0"/>
          <w:marBottom w:val="0"/>
          <w:divBdr>
            <w:top w:val="none" w:sz="0" w:space="0" w:color="auto"/>
            <w:left w:val="none" w:sz="0" w:space="0" w:color="auto"/>
            <w:bottom w:val="none" w:sz="0" w:space="0" w:color="auto"/>
            <w:right w:val="none" w:sz="0" w:space="0" w:color="auto"/>
          </w:divBdr>
          <w:divsChild>
            <w:div w:id="1322930536">
              <w:marLeft w:val="0"/>
              <w:marRight w:val="0"/>
              <w:marTop w:val="0"/>
              <w:marBottom w:val="0"/>
              <w:divBdr>
                <w:top w:val="none" w:sz="0" w:space="0" w:color="auto"/>
                <w:left w:val="none" w:sz="0" w:space="0" w:color="auto"/>
                <w:bottom w:val="none" w:sz="0" w:space="0" w:color="auto"/>
                <w:right w:val="none" w:sz="0" w:space="0" w:color="auto"/>
              </w:divBdr>
            </w:div>
          </w:divsChild>
        </w:div>
        <w:div w:id="712536437">
          <w:marLeft w:val="0"/>
          <w:marRight w:val="0"/>
          <w:marTop w:val="0"/>
          <w:marBottom w:val="0"/>
          <w:divBdr>
            <w:top w:val="none" w:sz="0" w:space="0" w:color="auto"/>
            <w:left w:val="none" w:sz="0" w:space="0" w:color="auto"/>
            <w:bottom w:val="none" w:sz="0" w:space="0" w:color="auto"/>
            <w:right w:val="none" w:sz="0" w:space="0" w:color="auto"/>
          </w:divBdr>
          <w:divsChild>
            <w:div w:id="622226000">
              <w:marLeft w:val="0"/>
              <w:marRight w:val="0"/>
              <w:marTop w:val="0"/>
              <w:marBottom w:val="0"/>
              <w:divBdr>
                <w:top w:val="none" w:sz="0" w:space="0" w:color="auto"/>
                <w:left w:val="none" w:sz="0" w:space="0" w:color="auto"/>
                <w:bottom w:val="none" w:sz="0" w:space="0" w:color="auto"/>
                <w:right w:val="none" w:sz="0" w:space="0" w:color="auto"/>
              </w:divBdr>
            </w:div>
          </w:divsChild>
        </w:div>
        <w:div w:id="821821851">
          <w:marLeft w:val="0"/>
          <w:marRight w:val="0"/>
          <w:marTop w:val="0"/>
          <w:marBottom w:val="0"/>
          <w:divBdr>
            <w:top w:val="none" w:sz="0" w:space="0" w:color="auto"/>
            <w:left w:val="none" w:sz="0" w:space="0" w:color="auto"/>
            <w:bottom w:val="none" w:sz="0" w:space="0" w:color="auto"/>
            <w:right w:val="none" w:sz="0" w:space="0" w:color="auto"/>
          </w:divBdr>
          <w:divsChild>
            <w:div w:id="1246691382">
              <w:marLeft w:val="0"/>
              <w:marRight w:val="0"/>
              <w:marTop w:val="0"/>
              <w:marBottom w:val="0"/>
              <w:divBdr>
                <w:top w:val="none" w:sz="0" w:space="0" w:color="auto"/>
                <w:left w:val="none" w:sz="0" w:space="0" w:color="auto"/>
                <w:bottom w:val="none" w:sz="0" w:space="0" w:color="auto"/>
                <w:right w:val="none" w:sz="0" w:space="0" w:color="auto"/>
              </w:divBdr>
            </w:div>
          </w:divsChild>
        </w:div>
        <w:div w:id="1136994795">
          <w:marLeft w:val="0"/>
          <w:marRight w:val="0"/>
          <w:marTop w:val="0"/>
          <w:marBottom w:val="0"/>
          <w:divBdr>
            <w:top w:val="none" w:sz="0" w:space="0" w:color="auto"/>
            <w:left w:val="none" w:sz="0" w:space="0" w:color="auto"/>
            <w:bottom w:val="none" w:sz="0" w:space="0" w:color="auto"/>
            <w:right w:val="none" w:sz="0" w:space="0" w:color="auto"/>
          </w:divBdr>
          <w:divsChild>
            <w:div w:id="936600829">
              <w:marLeft w:val="0"/>
              <w:marRight w:val="0"/>
              <w:marTop w:val="0"/>
              <w:marBottom w:val="0"/>
              <w:divBdr>
                <w:top w:val="none" w:sz="0" w:space="0" w:color="auto"/>
                <w:left w:val="none" w:sz="0" w:space="0" w:color="auto"/>
                <w:bottom w:val="none" w:sz="0" w:space="0" w:color="auto"/>
                <w:right w:val="none" w:sz="0" w:space="0" w:color="auto"/>
              </w:divBdr>
            </w:div>
            <w:div w:id="1562322675">
              <w:marLeft w:val="0"/>
              <w:marRight w:val="0"/>
              <w:marTop w:val="0"/>
              <w:marBottom w:val="0"/>
              <w:divBdr>
                <w:top w:val="none" w:sz="0" w:space="0" w:color="auto"/>
                <w:left w:val="none" w:sz="0" w:space="0" w:color="auto"/>
                <w:bottom w:val="none" w:sz="0" w:space="0" w:color="auto"/>
                <w:right w:val="none" w:sz="0" w:space="0" w:color="auto"/>
              </w:divBdr>
            </w:div>
          </w:divsChild>
        </w:div>
        <w:div w:id="1157304504">
          <w:marLeft w:val="0"/>
          <w:marRight w:val="0"/>
          <w:marTop w:val="0"/>
          <w:marBottom w:val="0"/>
          <w:divBdr>
            <w:top w:val="none" w:sz="0" w:space="0" w:color="auto"/>
            <w:left w:val="none" w:sz="0" w:space="0" w:color="auto"/>
            <w:bottom w:val="none" w:sz="0" w:space="0" w:color="auto"/>
            <w:right w:val="none" w:sz="0" w:space="0" w:color="auto"/>
          </w:divBdr>
          <w:divsChild>
            <w:div w:id="1083650790">
              <w:marLeft w:val="0"/>
              <w:marRight w:val="0"/>
              <w:marTop w:val="0"/>
              <w:marBottom w:val="0"/>
              <w:divBdr>
                <w:top w:val="none" w:sz="0" w:space="0" w:color="auto"/>
                <w:left w:val="none" w:sz="0" w:space="0" w:color="auto"/>
                <w:bottom w:val="none" w:sz="0" w:space="0" w:color="auto"/>
                <w:right w:val="none" w:sz="0" w:space="0" w:color="auto"/>
              </w:divBdr>
            </w:div>
            <w:div w:id="116328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877305091">
      <w:bodyDiv w:val="1"/>
      <w:marLeft w:val="0"/>
      <w:marRight w:val="0"/>
      <w:marTop w:val="0"/>
      <w:marBottom w:val="0"/>
      <w:divBdr>
        <w:top w:val="none" w:sz="0" w:space="0" w:color="auto"/>
        <w:left w:val="none" w:sz="0" w:space="0" w:color="auto"/>
        <w:bottom w:val="none" w:sz="0" w:space="0" w:color="auto"/>
        <w:right w:val="none" w:sz="0" w:space="0" w:color="auto"/>
      </w:divBdr>
      <w:divsChild>
        <w:div w:id="518206540">
          <w:marLeft w:val="0"/>
          <w:marRight w:val="0"/>
          <w:marTop w:val="0"/>
          <w:marBottom w:val="0"/>
          <w:divBdr>
            <w:top w:val="none" w:sz="0" w:space="0" w:color="auto"/>
            <w:left w:val="none" w:sz="0" w:space="0" w:color="auto"/>
            <w:bottom w:val="none" w:sz="0" w:space="0" w:color="auto"/>
            <w:right w:val="none" w:sz="0" w:space="0" w:color="auto"/>
          </w:divBdr>
        </w:div>
        <w:div w:id="1047417502">
          <w:marLeft w:val="0"/>
          <w:marRight w:val="0"/>
          <w:marTop w:val="0"/>
          <w:marBottom w:val="0"/>
          <w:divBdr>
            <w:top w:val="none" w:sz="0" w:space="0" w:color="auto"/>
            <w:left w:val="none" w:sz="0" w:space="0" w:color="auto"/>
            <w:bottom w:val="none" w:sz="0" w:space="0" w:color="auto"/>
            <w:right w:val="none" w:sz="0" w:space="0" w:color="auto"/>
          </w:divBdr>
        </w:div>
        <w:div w:id="1374623251">
          <w:marLeft w:val="0"/>
          <w:marRight w:val="0"/>
          <w:marTop w:val="0"/>
          <w:marBottom w:val="0"/>
          <w:divBdr>
            <w:top w:val="none" w:sz="0" w:space="0" w:color="auto"/>
            <w:left w:val="none" w:sz="0" w:space="0" w:color="auto"/>
            <w:bottom w:val="none" w:sz="0" w:space="0" w:color="auto"/>
            <w:right w:val="none" w:sz="0" w:space="0" w:color="auto"/>
          </w:divBdr>
        </w:div>
      </w:divsChild>
    </w:div>
    <w:div w:id="1909152151">
      <w:bodyDiv w:val="1"/>
      <w:marLeft w:val="0"/>
      <w:marRight w:val="0"/>
      <w:marTop w:val="0"/>
      <w:marBottom w:val="0"/>
      <w:divBdr>
        <w:top w:val="none" w:sz="0" w:space="0" w:color="auto"/>
        <w:left w:val="none" w:sz="0" w:space="0" w:color="auto"/>
        <w:bottom w:val="none" w:sz="0" w:space="0" w:color="auto"/>
        <w:right w:val="none" w:sz="0" w:space="0" w:color="auto"/>
      </w:divBdr>
      <w:divsChild>
        <w:div w:id="183791012">
          <w:marLeft w:val="0"/>
          <w:marRight w:val="0"/>
          <w:marTop w:val="0"/>
          <w:marBottom w:val="0"/>
          <w:divBdr>
            <w:top w:val="none" w:sz="0" w:space="0" w:color="auto"/>
            <w:left w:val="none" w:sz="0" w:space="0" w:color="auto"/>
            <w:bottom w:val="none" w:sz="0" w:space="0" w:color="auto"/>
            <w:right w:val="none" w:sz="0" w:space="0" w:color="auto"/>
          </w:divBdr>
        </w:div>
        <w:div w:id="344019063">
          <w:marLeft w:val="0"/>
          <w:marRight w:val="0"/>
          <w:marTop w:val="0"/>
          <w:marBottom w:val="0"/>
          <w:divBdr>
            <w:top w:val="none" w:sz="0" w:space="0" w:color="auto"/>
            <w:left w:val="none" w:sz="0" w:space="0" w:color="auto"/>
            <w:bottom w:val="none" w:sz="0" w:space="0" w:color="auto"/>
            <w:right w:val="none" w:sz="0" w:space="0" w:color="auto"/>
          </w:divBdr>
        </w:div>
        <w:div w:id="1069160179">
          <w:marLeft w:val="0"/>
          <w:marRight w:val="0"/>
          <w:marTop w:val="0"/>
          <w:marBottom w:val="0"/>
          <w:divBdr>
            <w:top w:val="none" w:sz="0" w:space="0" w:color="auto"/>
            <w:left w:val="none" w:sz="0" w:space="0" w:color="auto"/>
            <w:bottom w:val="none" w:sz="0" w:space="0" w:color="auto"/>
            <w:right w:val="none" w:sz="0" w:space="0" w:color="auto"/>
          </w:divBdr>
        </w:div>
        <w:div w:id="1343586003">
          <w:marLeft w:val="0"/>
          <w:marRight w:val="0"/>
          <w:marTop w:val="0"/>
          <w:marBottom w:val="0"/>
          <w:divBdr>
            <w:top w:val="none" w:sz="0" w:space="0" w:color="auto"/>
            <w:left w:val="none" w:sz="0" w:space="0" w:color="auto"/>
            <w:bottom w:val="none" w:sz="0" w:space="0" w:color="auto"/>
            <w:right w:val="none" w:sz="0" w:space="0" w:color="auto"/>
          </w:divBdr>
        </w:div>
        <w:div w:id="1447038613">
          <w:marLeft w:val="0"/>
          <w:marRight w:val="0"/>
          <w:marTop w:val="0"/>
          <w:marBottom w:val="0"/>
          <w:divBdr>
            <w:top w:val="none" w:sz="0" w:space="0" w:color="auto"/>
            <w:left w:val="none" w:sz="0" w:space="0" w:color="auto"/>
            <w:bottom w:val="none" w:sz="0" w:space="0" w:color="auto"/>
            <w:right w:val="none" w:sz="0" w:space="0" w:color="auto"/>
          </w:divBdr>
        </w:div>
        <w:div w:id="1735621810">
          <w:marLeft w:val="0"/>
          <w:marRight w:val="0"/>
          <w:marTop w:val="0"/>
          <w:marBottom w:val="0"/>
          <w:divBdr>
            <w:top w:val="none" w:sz="0" w:space="0" w:color="auto"/>
            <w:left w:val="none" w:sz="0" w:space="0" w:color="auto"/>
            <w:bottom w:val="none" w:sz="0" w:space="0" w:color="auto"/>
            <w:right w:val="none" w:sz="0" w:space="0" w:color="auto"/>
          </w:divBdr>
        </w:div>
        <w:div w:id="1816139015">
          <w:marLeft w:val="0"/>
          <w:marRight w:val="0"/>
          <w:marTop w:val="0"/>
          <w:marBottom w:val="0"/>
          <w:divBdr>
            <w:top w:val="none" w:sz="0" w:space="0" w:color="auto"/>
            <w:left w:val="none" w:sz="0" w:space="0" w:color="auto"/>
            <w:bottom w:val="none" w:sz="0" w:space="0" w:color="auto"/>
            <w:right w:val="none" w:sz="0" w:space="0" w:color="auto"/>
          </w:divBdr>
        </w:div>
      </w:divsChild>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5478163">
      <w:bodyDiv w:val="1"/>
      <w:marLeft w:val="0"/>
      <w:marRight w:val="0"/>
      <w:marTop w:val="0"/>
      <w:marBottom w:val="0"/>
      <w:divBdr>
        <w:top w:val="none" w:sz="0" w:space="0" w:color="auto"/>
        <w:left w:val="none" w:sz="0" w:space="0" w:color="auto"/>
        <w:bottom w:val="none" w:sz="0" w:space="0" w:color="auto"/>
        <w:right w:val="none" w:sz="0" w:space="0" w:color="auto"/>
      </w:divBdr>
      <w:divsChild>
        <w:div w:id="41751492">
          <w:marLeft w:val="0"/>
          <w:marRight w:val="0"/>
          <w:marTop w:val="0"/>
          <w:marBottom w:val="0"/>
          <w:divBdr>
            <w:top w:val="none" w:sz="0" w:space="0" w:color="auto"/>
            <w:left w:val="none" w:sz="0" w:space="0" w:color="auto"/>
            <w:bottom w:val="none" w:sz="0" w:space="0" w:color="auto"/>
            <w:right w:val="none" w:sz="0" w:space="0" w:color="auto"/>
          </w:divBdr>
          <w:divsChild>
            <w:div w:id="782117461">
              <w:marLeft w:val="0"/>
              <w:marRight w:val="0"/>
              <w:marTop w:val="0"/>
              <w:marBottom w:val="0"/>
              <w:divBdr>
                <w:top w:val="none" w:sz="0" w:space="0" w:color="auto"/>
                <w:left w:val="none" w:sz="0" w:space="0" w:color="auto"/>
                <w:bottom w:val="none" w:sz="0" w:space="0" w:color="auto"/>
                <w:right w:val="none" w:sz="0" w:space="0" w:color="auto"/>
              </w:divBdr>
            </w:div>
          </w:divsChild>
        </w:div>
        <w:div w:id="648365594">
          <w:marLeft w:val="0"/>
          <w:marRight w:val="0"/>
          <w:marTop w:val="0"/>
          <w:marBottom w:val="0"/>
          <w:divBdr>
            <w:top w:val="none" w:sz="0" w:space="0" w:color="auto"/>
            <w:left w:val="none" w:sz="0" w:space="0" w:color="auto"/>
            <w:bottom w:val="none" w:sz="0" w:space="0" w:color="auto"/>
            <w:right w:val="none" w:sz="0" w:space="0" w:color="auto"/>
          </w:divBdr>
          <w:divsChild>
            <w:div w:id="369844268">
              <w:marLeft w:val="0"/>
              <w:marRight w:val="0"/>
              <w:marTop w:val="0"/>
              <w:marBottom w:val="0"/>
              <w:divBdr>
                <w:top w:val="none" w:sz="0" w:space="0" w:color="auto"/>
                <w:left w:val="none" w:sz="0" w:space="0" w:color="auto"/>
                <w:bottom w:val="none" w:sz="0" w:space="0" w:color="auto"/>
                <w:right w:val="none" w:sz="0" w:space="0" w:color="auto"/>
              </w:divBdr>
            </w:div>
          </w:divsChild>
        </w:div>
        <w:div w:id="923957111">
          <w:marLeft w:val="0"/>
          <w:marRight w:val="0"/>
          <w:marTop w:val="0"/>
          <w:marBottom w:val="0"/>
          <w:divBdr>
            <w:top w:val="none" w:sz="0" w:space="0" w:color="auto"/>
            <w:left w:val="none" w:sz="0" w:space="0" w:color="auto"/>
            <w:bottom w:val="none" w:sz="0" w:space="0" w:color="auto"/>
            <w:right w:val="none" w:sz="0" w:space="0" w:color="auto"/>
          </w:divBdr>
          <w:divsChild>
            <w:div w:id="2073044049">
              <w:marLeft w:val="0"/>
              <w:marRight w:val="0"/>
              <w:marTop w:val="0"/>
              <w:marBottom w:val="0"/>
              <w:divBdr>
                <w:top w:val="none" w:sz="0" w:space="0" w:color="auto"/>
                <w:left w:val="none" w:sz="0" w:space="0" w:color="auto"/>
                <w:bottom w:val="none" w:sz="0" w:space="0" w:color="auto"/>
                <w:right w:val="none" w:sz="0" w:space="0" w:color="auto"/>
              </w:divBdr>
            </w:div>
          </w:divsChild>
        </w:div>
        <w:div w:id="994382126">
          <w:marLeft w:val="0"/>
          <w:marRight w:val="0"/>
          <w:marTop w:val="0"/>
          <w:marBottom w:val="0"/>
          <w:divBdr>
            <w:top w:val="none" w:sz="0" w:space="0" w:color="auto"/>
            <w:left w:val="none" w:sz="0" w:space="0" w:color="auto"/>
            <w:bottom w:val="none" w:sz="0" w:space="0" w:color="auto"/>
            <w:right w:val="none" w:sz="0" w:space="0" w:color="auto"/>
          </w:divBdr>
          <w:divsChild>
            <w:div w:id="1786386972">
              <w:marLeft w:val="0"/>
              <w:marRight w:val="0"/>
              <w:marTop w:val="0"/>
              <w:marBottom w:val="0"/>
              <w:divBdr>
                <w:top w:val="none" w:sz="0" w:space="0" w:color="auto"/>
                <w:left w:val="none" w:sz="0" w:space="0" w:color="auto"/>
                <w:bottom w:val="none" w:sz="0" w:space="0" w:color="auto"/>
                <w:right w:val="none" w:sz="0" w:space="0" w:color="auto"/>
              </w:divBdr>
            </w:div>
          </w:divsChild>
        </w:div>
        <w:div w:id="1280988210">
          <w:marLeft w:val="0"/>
          <w:marRight w:val="0"/>
          <w:marTop w:val="0"/>
          <w:marBottom w:val="0"/>
          <w:divBdr>
            <w:top w:val="none" w:sz="0" w:space="0" w:color="auto"/>
            <w:left w:val="none" w:sz="0" w:space="0" w:color="auto"/>
            <w:bottom w:val="none" w:sz="0" w:space="0" w:color="auto"/>
            <w:right w:val="none" w:sz="0" w:space="0" w:color="auto"/>
          </w:divBdr>
          <w:divsChild>
            <w:div w:id="372849830">
              <w:marLeft w:val="0"/>
              <w:marRight w:val="0"/>
              <w:marTop w:val="0"/>
              <w:marBottom w:val="0"/>
              <w:divBdr>
                <w:top w:val="none" w:sz="0" w:space="0" w:color="auto"/>
                <w:left w:val="none" w:sz="0" w:space="0" w:color="auto"/>
                <w:bottom w:val="none" w:sz="0" w:space="0" w:color="auto"/>
                <w:right w:val="none" w:sz="0" w:space="0" w:color="auto"/>
              </w:divBdr>
            </w:div>
          </w:divsChild>
        </w:div>
        <w:div w:id="1349065816">
          <w:marLeft w:val="0"/>
          <w:marRight w:val="0"/>
          <w:marTop w:val="0"/>
          <w:marBottom w:val="0"/>
          <w:divBdr>
            <w:top w:val="none" w:sz="0" w:space="0" w:color="auto"/>
            <w:left w:val="none" w:sz="0" w:space="0" w:color="auto"/>
            <w:bottom w:val="none" w:sz="0" w:space="0" w:color="auto"/>
            <w:right w:val="none" w:sz="0" w:space="0" w:color="auto"/>
          </w:divBdr>
          <w:divsChild>
            <w:div w:id="422803082">
              <w:marLeft w:val="0"/>
              <w:marRight w:val="0"/>
              <w:marTop w:val="0"/>
              <w:marBottom w:val="0"/>
              <w:divBdr>
                <w:top w:val="none" w:sz="0" w:space="0" w:color="auto"/>
                <w:left w:val="none" w:sz="0" w:space="0" w:color="auto"/>
                <w:bottom w:val="none" w:sz="0" w:space="0" w:color="auto"/>
                <w:right w:val="none" w:sz="0" w:space="0" w:color="auto"/>
              </w:divBdr>
            </w:div>
            <w:div w:id="423652465">
              <w:marLeft w:val="0"/>
              <w:marRight w:val="0"/>
              <w:marTop w:val="0"/>
              <w:marBottom w:val="0"/>
              <w:divBdr>
                <w:top w:val="none" w:sz="0" w:space="0" w:color="auto"/>
                <w:left w:val="none" w:sz="0" w:space="0" w:color="auto"/>
                <w:bottom w:val="none" w:sz="0" w:space="0" w:color="auto"/>
                <w:right w:val="none" w:sz="0" w:space="0" w:color="auto"/>
              </w:divBdr>
            </w:div>
            <w:div w:id="843322775">
              <w:marLeft w:val="0"/>
              <w:marRight w:val="0"/>
              <w:marTop w:val="0"/>
              <w:marBottom w:val="0"/>
              <w:divBdr>
                <w:top w:val="none" w:sz="0" w:space="0" w:color="auto"/>
                <w:left w:val="none" w:sz="0" w:space="0" w:color="auto"/>
                <w:bottom w:val="none" w:sz="0" w:space="0" w:color="auto"/>
                <w:right w:val="none" w:sz="0" w:space="0" w:color="auto"/>
              </w:divBdr>
            </w:div>
            <w:div w:id="877623887">
              <w:marLeft w:val="0"/>
              <w:marRight w:val="0"/>
              <w:marTop w:val="0"/>
              <w:marBottom w:val="0"/>
              <w:divBdr>
                <w:top w:val="none" w:sz="0" w:space="0" w:color="auto"/>
                <w:left w:val="none" w:sz="0" w:space="0" w:color="auto"/>
                <w:bottom w:val="none" w:sz="0" w:space="0" w:color="auto"/>
                <w:right w:val="none" w:sz="0" w:space="0" w:color="auto"/>
              </w:divBdr>
            </w:div>
            <w:div w:id="949361080">
              <w:marLeft w:val="0"/>
              <w:marRight w:val="0"/>
              <w:marTop w:val="0"/>
              <w:marBottom w:val="0"/>
              <w:divBdr>
                <w:top w:val="none" w:sz="0" w:space="0" w:color="auto"/>
                <w:left w:val="none" w:sz="0" w:space="0" w:color="auto"/>
                <w:bottom w:val="none" w:sz="0" w:space="0" w:color="auto"/>
                <w:right w:val="none" w:sz="0" w:space="0" w:color="auto"/>
              </w:divBdr>
            </w:div>
            <w:div w:id="969482721">
              <w:marLeft w:val="0"/>
              <w:marRight w:val="0"/>
              <w:marTop w:val="0"/>
              <w:marBottom w:val="0"/>
              <w:divBdr>
                <w:top w:val="none" w:sz="0" w:space="0" w:color="auto"/>
                <w:left w:val="none" w:sz="0" w:space="0" w:color="auto"/>
                <w:bottom w:val="none" w:sz="0" w:space="0" w:color="auto"/>
                <w:right w:val="none" w:sz="0" w:space="0" w:color="auto"/>
              </w:divBdr>
            </w:div>
            <w:div w:id="1519613403">
              <w:marLeft w:val="0"/>
              <w:marRight w:val="0"/>
              <w:marTop w:val="0"/>
              <w:marBottom w:val="0"/>
              <w:divBdr>
                <w:top w:val="none" w:sz="0" w:space="0" w:color="auto"/>
                <w:left w:val="none" w:sz="0" w:space="0" w:color="auto"/>
                <w:bottom w:val="none" w:sz="0" w:space="0" w:color="auto"/>
                <w:right w:val="none" w:sz="0" w:space="0" w:color="auto"/>
              </w:divBdr>
            </w:div>
            <w:div w:id="1634362052">
              <w:marLeft w:val="0"/>
              <w:marRight w:val="0"/>
              <w:marTop w:val="0"/>
              <w:marBottom w:val="0"/>
              <w:divBdr>
                <w:top w:val="none" w:sz="0" w:space="0" w:color="auto"/>
                <w:left w:val="none" w:sz="0" w:space="0" w:color="auto"/>
                <w:bottom w:val="none" w:sz="0" w:space="0" w:color="auto"/>
                <w:right w:val="none" w:sz="0" w:space="0" w:color="auto"/>
              </w:divBdr>
            </w:div>
            <w:div w:id="1655451543">
              <w:marLeft w:val="0"/>
              <w:marRight w:val="0"/>
              <w:marTop w:val="0"/>
              <w:marBottom w:val="0"/>
              <w:divBdr>
                <w:top w:val="none" w:sz="0" w:space="0" w:color="auto"/>
                <w:left w:val="none" w:sz="0" w:space="0" w:color="auto"/>
                <w:bottom w:val="none" w:sz="0" w:space="0" w:color="auto"/>
                <w:right w:val="none" w:sz="0" w:space="0" w:color="auto"/>
              </w:divBdr>
            </w:div>
            <w:div w:id="1915964642">
              <w:marLeft w:val="0"/>
              <w:marRight w:val="0"/>
              <w:marTop w:val="0"/>
              <w:marBottom w:val="0"/>
              <w:divBdr>
                <w:top w:val="none" w:sz="0" w:space="0" w:color="auto"/>
                <w:left w:val="none" w:sz="0" w:space="0" w:color="auto"/>
                <w:bottom w:val="none" w:sz="0" w:space="0" w:color="auto"/>
                <w:right w:val="none" w:sz="0" w:space="0" w:color="auto"/>
              </w:divBdr>
            </w:div>
          </w:divsChild>
        </w:div>
        <w:div w:id="1350791035">
          <w:marLeft w:val="0"/>
          <w:marRight w:val="0"/>
          <w:marTop w:val="0"/>
          <w:marBottom w:val="0"/>
          <w:divBdr>
            <w:top w:val="none" w:sz="0" w:space="0" w:color="auto"/>
            <w:left w:val="none" w:sz="0" w:space="0" w:color="auto"/>
            <w:bottom w:val="none" w:sz="0" w:space="0" w:color="auto"/>
            <w:right w:val="none" w:sz="0" w:space="0" w:color="auto"/>
          </w:divBdr>
          <w:divsChild>
            <w:div w:id="316344639">
              <w:marLeft w:val="0"/>
              <w:marRight w:val="0"/>
              <w:marTop w:val="0"/>
              <w:marBottom w:val="0"/>
              <w:divBdr>
                <w:top w:val="none" w:sz="0" w:space="0" w:color="auto"/>
                <w:left w:val="none" w:sz="0" w:space="0" w:color="auto"/>
                <w:bottom w:val="none" w:sz="0" w:space="0" w:color="auto"/>
                <w:right w:val="none" w:sz="0" w:space="0" w:color="auto"/>
              </w:divBdr>
            </w:div>
          </w:divsChild>
        </w:div>
        <w:div w:id="1551960588">
          <w:marLeft w:val="0"/>
          <w:marRight w:val="0"/>
          <w:marTop w:val="0"/>
          <w:marBottom w:val="0"/>
          <w:divBdr>
            <w:top w:val="none" w:sz="0" w:space="0" w:color="auto"/>
            <w:left w:val="none" w:sz="0" w:space="0" w:color="auto"/>
            <w:bottom w:val="none" w:sz="0" w:space="0" w:color="auto"/>
            <w:right w:val="none" w:sz="0" w:space="0" w:color="auto"/>
          </w:divBdr>
          <w:divsChild>
            <w:div w:id="1961761776">
              <w:marLeft w:val="0"/>
              <w:marRight w:val="0"/>
              <w:marTop w:val="0"/>
              <w:marBottom w:val="0"/>
              <w:divBdr>
                <w:top w:val="none" w:sz="0" w:space="0" w:color="auto"/>
                <w:left w:val="none" w:sz="0" w:space="0" w:color="auto"/>
                <w:bottom w:val="none" w:sz="0" w:space="0" w:color="auto"/>
                <w:right w:val="none" w:sz="0" w:space="0" w:color="auto"/>
              </w:divBdr>
            </w:div>
          </w:divsChild>
        </w:div>
        <w:div w:id="1997874550">
          <w:marLeft w:val="0"/>
          <w:marRight w:val="0"/>
          <w:marTop w:val="0"/>
          <w:marBottom w:val="0"/>
          <w:divBdr>
            <w:top w:val="none" w:sz="0" w:space="0" w:color="auto"/>
            <w:left w:val="none" w:sz="0" w:space="0" w:color="auto"/>
            <w:bottom w:val="none" w:sz="0" w:space="0" w:color="auto"/>
            <w:right w:val="none" w:sz="0" w:space="0" w:color="auto"/>
          </w:divBdr>
          <w:divsChild>
            <w:div w:id="19548924">
              <w:marLeft w:val="0"/>
              <w:marRight w:val="0"/>
              <w:marTop w:val="0"/>
              <w:marBottom w:val="0"/>
              <w:divBdr>
                <w:top w:val="none" w:sz="0" w:space="0" w:color="auto"/>
                <w:left w:val="none" w:sz="0" w:space="0" w:color="auto"/>
                <w:bottom w:val="none" w:sz="0" w:space="0" w:color="auto"/>
                <w:right w:val="none" w:sz="0" w:space="0" w:color="auto"/>
              </w:divBdr>
            </w:div>
            <w:div w:id="371930859">
              <w:marLeft w:val="0"/>
              <w:marRight w:val="0"/>
              <w:marTop w:val="0"/>
              <w:marBottom w:val="0"/>
              <w:divBdr>
                <w:top w:val="none" w:sz="0" w:space="0" w:color="auto"/>
                <w:left w:val="none" w:sz="0" w:space="0" w:color="auto"/>
                <w:bottom w:val="none" w:sz="0" w:space="0" w:color="auto"/>
                <w:right w:val="none" w:sz="0" w:space="0" w:color="auto"/>
              </w:divBdr>
            </w:div>
            <w:div w:id="481316031">
              <w:marLeft w:val="0"/>
              <w:marRight w:val="0"/>
              <w:marTop w:val="0"/>
              <w:marBottom w:val="0"/>
              <w:divBdr>
                <w:top w:val="none" w:sz="0" w:space="0" w:color="auto"/>
                <w:left w:val="none" w:sz="0" w:space="0" w:color="auto"/>
                <w:bottom w:val="none" w:sz="0" w:space="0" w:color="auto"/>
                <w:right w:val="none" w:sz="0" w:space="0" w:color="auto"/>
              </w:divBdr>
            </w:div>
            <w:div w:id="1394350242">
              <w:marLeft w:val="0"/>
              <w:marRight w:val="0"/>
              <w:marTop w:val="0"/>
              <w:marBottom w:val="0"/>
              <w:divBdr>
                <w:top w:val="none" w:sz="0" w:space="0" w:color="auto"/>
                <w:left w:val="none" w:sz="0" w:space="0" w:color="auto"/>
                <w:bottom w:val="none" w:sz="0" w:space="0" w:color="auto"/>
                <w:right w:val="none" w:sz="0" w:space="0" w:color="auto"/>
              </w:divBdr>
            </w:div>
            <w:div w:id="1461218064">
              <w:marLeft w:val="0"/>
              <w:marRight w:val="0"/>
              <w:marTop w:val="0"/>
              <w:marBottom w:val="0"/>
              <w:divBdr>
                <w:top w:val="none" w:sz="0" w:space="0" w:color="auto"/>
                <w:left w:val="none" w:sz="0" w:space="0" w:color="auto"/>
                <w:bottom w:val="none" w:sz="0" w:space="0" w:color="auto"/>
                <w:right w:val="none" w:sz="0" w:space="0" w:color="auto"/>
              </w:divBdr>
            </w:div>
            <w:div w:id="1687248672">
              <w:marLeft w:val="0"/>
              <w:marRight w:val="0"/>
              <w:marTop w:val="0"/>
              <w:marBottom w:val="0"/>
              <w:divBdr>
                <w:top w:val="none" w:sz="0" w:space="0" w:color="auto"/>
                <w:left w:val="none" w:sz="0" w:space="0" w:color="auto"/>
                <w:bottom w:val="none" w:sz="0" w:space="0" w:color="auto"/>
                <w:right w:val="none" w:sz="0" w:space="0" w:color="auto"/>
              </w:divBdr>
            </w:div>
            <w:div w:id="2038309291">
              <w:marLeft w:val="0"/>
              <w:marRight w:val="0"/>
              <w:marTop w:val="0"/>
              <w:marBottom w:val="0"/>
              <w:divBdr>
                <w:top w:val="none" w:sz="0" w:space="0" w:color="auto"/>
                <w:left w:val="none" w:sz="0" w:space="0" w:color="auto"/>
                <w:bottom w:val="none" w:sz="0" w:space="0" w:color="auto"/>
                <w:right w:val="none" w:sz="0" w:space="0" w:color="auto"/>
              </w:divBdr>
            </w:div>
          </w:divsChild>
        </w:div>
        <w:div w:id="2097705906">
          <w:marLeft w:val="0"/>
          <w:marRight w:val="0"/>
          <w:marTop w:val="0"/>
          <w:marBottom w:val="0"/>
          <w:divBdr>
            <w:top w:val="none" w:sz="0" w:space="0" w:color="auto"/>
            <w:left w:val="none" w:sz="0" w:space="0" w:color="auto"/>
            <w:bottom w:val="none" w:sz="0" w:space="0" w:color="auto"/>
            <w:right w:val="none" w:sz="0" w:space="0" w:color="auto"/>
          </w:divBdr>
          <w:divsChild>
            <w:div w:id="564537400">
              <w:marLeft w:val="0"/>
              <w:marRight w:val="0"/>
              <w:marTop w:val="0"/>
              <w:marBottom w:val="0"/>
              <w:divBdr>
                <w:top w:val="none" w:sz="0" w:space="0" w:color="auto"/>
                <w:left w:val="none" w:sz="0" w:space="0" w:color="auto"/>
                <w:bottom w:val="none" w:sz="0" w:space="0" w:color="auto"/>
                <w:right w:val="none" w:sz="0" w:space="0" w:color="auto"/>
              </w:divBdr>
            </w:div>
          </w:divsChild>
        </w:div>
        <w:div w:id="2138256635">
          <w:marLeft w:val="0"/>
          <w:marRight w:val="0"/>
          <w:marTop w:val="0"/>
          <w:marBottom w:val="0"/>
          <w:divBdr>
            <w:top w:val="none" w:sz="0" w:space="0" w:color="auto"/>
            <w:left w:val="none" w:sz="0" w:space="0" w:color="auto"/>
            <w:bottom w:val="none" w:sz="0" w:space="0" w:color="auto"/>
            <w:right w:val="none" w:sz="0" w:space="0" w:color="auto"/>
          </w:divBdr>
          <w:divsChild>
            <w:div w:id="7826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86707">
      <w:bodyDiv w:val="1"/>
      <w:marLeft w:val="0"/>
      <w:marRight w:val="0"/>
      <w:marTop w:val="0"/>
      <w:marBottom w:val="0"/>
      <w:divBdr>
        <w:top w:val="none" w:sz="0" w:space="0" w:color="auto"/>
        <w:left w:val="none" w:sz="0" w:space="0" w:color="auto"/>
        <w:bottom w:val="none" w:sz="0" w:space="0" w:color="auto"/>
        <w:right w:val="none" w:sz="0" w:space="0" w:color="auto"/>
      </w:divBdr>
      <w:divsChild>
        <w:div w:id="108162976">
          <w:marLeft w:val="0"/>
          <w:marRight w:val="0"/>
          <w:marTop w:val="0"/>
          <w:marBottom w:val="0"/>
          <w:divBdr>
            <w:top w:val="none" w:sz="0" w:space="0" w:color="auto"/>
            <w:left w:val="none" w:sz="0" w:space="0" w:color="auto"/>
            <w:bottom w:val="none" w:sz="0" w:space="0" w:color="auto"/>
            <w:right w:val="none" w:sz="0" w:space="0" w:color="auto"/>
          </w:divBdr>
        </w:div>
        <w:div w:id="607087390">
          <w:marLeft w:val="0"/>
          <w:marRight w:val="0"/>
          <w:marTop w:val="0"/>
          <w:marBottom w:val="0"/>
          <w:divBdr>
            <w:top w:val="none" w:sz="0" w:space="0" w:color="auto"/>
            <w:left w:val="none" w:sz="0" w:space="0" w:color="auto"/>
            <w:bottom w:val="none" w:sz="0" w:space="0" w:color="auto"/>
            <w:right w:val="none" w:sz="0" w:space="0" w:color="auto"/>
          </w:divBdr>
        </w:div>
        <w:div w:id="2086998744">
          <w:marLeft w:val="0"/>
          <w:marRight w:val="0"/>
          <w:marTop w:val="0"/>
          <w:marBottom w:val="0"/>
          <w:divBdr>
            <w:top w:val="none" w:sz="0" w:space="0" w:color="auto"/>
            <w:left w:val="none" w:sz="0" w:space="0" w:color="auto"/>
            <w:bottom w:val="none" w:sz="0" w:space="0" w:color="auto"/>
            <w:right w:val="none" w:sz="0" w:space="0" w:color="auto"/>
          </w:divBdr>
        </w:div>
      </w:divsChild>
    </w:div>
    <w:div w:id="2033916581">
      <w:bodyDiv w:val="1"/>
      <w:marLeft w:val="0"/>
      <w:marRight w:val="0"/>
      <w:marTop w:val="0"/>
      <w:marBottom w:val="0"/>
      <w:divBdr>
        <w:top w:val="none" w:sz="0" w:space="0" w:color="auto"/>
        <w:left w:val="none" w:sz="0" w:space="0" w:color="auto"/>
        <w:bottom w:val="none" w:sz="0" w:space="0" w:color="auto"/>
        <w:right w:val="none" w:sz="0" w:space="0" w:color="auto"/>
      </w:divBdr>
      <w:divsChild>
        <w:div w:id="275530372">
          <w:marLeft w:val="0"/>
          <w:marRight w:val="0"/>
          <w:marTop w:val="0"/>
          <w:marBottom w:val="0"/>
          <w:divBdr>
            <w:top w:val="none" w:sz="0" w:space="0" w:color="auto"/>
            <w:left w:val="none" w:sz="0" w:space="0" w:color="auto"/>
            <w:bottom w:val="none" w:sz="0" w:space="0" w:color="auto"/>
            <w:right w:val="none" w:sz="0" w:space="0" w:color="auto"/>
          </w:divBdr>
        </w:div>
        <w:div w:id="450394770">
          <w:marLeft w:val="0"/>
          <w:marRight w:val="0"/>
          <w:marTop w:val="0"/>
          <w:marBottom w:val="0"/>
          <w:divBdr>
            <w:top w:val="none" w:sz="0" w:space="0" w:color="auto"/>
            <w:left w:val="none" w:sz="0" w:space="0" w:color="auto"/>
            <w:bottom w:val="none" w:sz="0" w:space="0" w:color="auto"/>
            <w:right w:val="none" w:sz="0" w:space="0" w:color="auto"/>
          </w:divBdr>
        </w:div>
        <w:div w:id="1281642136">
          <w:marLeft w:val="0"/>
          <w:marRight w:val="0"/>
          <w:marTop w:val="0"/>
          <w:marBottom w:val="0"/>
          <w:divBdr>
            <w:top w:val="none" w:sz="0" w:space="0" w:color="auto"/>
            <w:left w:val="none" w:sz="0" w:space="0" w:color="auto"/>
            <w:bottom w:val="none" w:sz="0" w:space="0" w:color="auto"/>
            <w:right w:val="none" w:sz="0" w:space="0" w:color="auto"/>
          </w:divBdr>
        </w:div>
        <w:div w:id="1295714717">
          <w:marLeft w:val="0"/>
          <w:marRight w:val="0"/>
          <w:marTop w:val="0"/>
          <w:marBottom w:val="0"/>
          <w:divBdr>
            <w:top w:val="none" w:sz="0" w:space="0" w:color="auto"/>
            <w:left w:val="none" w:sz="0" w:space="0" w:color="auto"/>
            <w:bottom w:val="none" w:sz="0" w:space="0" w:color="auto"/>
            <w:right w:val="none" w:sz="0" w:space="0" w:color="auto"/>
          </w:divBdr>
        </w:div>
        <w:div w:id="1391346853">
          <w:marLeft w:val="0"/>
          <w:marRight w:val="0"/>
          <w:marTop w:val="0"/>
          <w:marBottom w:val="0"/>
          <w:divBdr>
            <w:top w:val="none" w:sz="0" w:space="0" w:color="auto"/>
            <w:left w:val="none" w:sz="0" w:space="0" w:color="auto"/>
            <w:bottom w:val="none" w:sz="0" w:space="0" w:color="auto"/>
            <w:right w:val="none" w:sz="0" w:space="0" w:color="auto"/>
          </w:divBdr>
        </w:div>
        <w:div w:id="1393191687">
          <w:marLeft w:val="0"/>
          <w:marRight w:val="0"/>
          <w:marTop w:val="0"/>
          <w:marBottom w:val="0"/>
          <w:divBdr>
            <w:top w:val="none" w:sz="0" w:space="0" w:color="auto"/>
            <w:left w:val="none" w:sz="0" w:space="0" w:color="auto"/>
            <w:bottom w:val="none" w:sz="0" w:space="0" w:color="auto"/>
            <w:right w:val="none" w:sz="0" w:space="0" w:color="auto"/>
          </w:divBdr>
        </w:div>
        <w:div w:id="1611353903">
          <w:marLeft w:val="0"/>
          <w:marRight w:val="0"/>
          <w:marTop w:val="0"/>
          <w:marBottom w:val="0"/>
          <w:divBdr>
            <w:top w:val="none" w:sz="0" w:space="0" w:color="auto"/>
            <w:left w:val="none" w:sz="0" w:space="0" w:color="auto"/>
            <w:bottom w:val="none" w:sz="0" w:space="0" w:color="auto"/>
            <w:right w:val="none" w:sz="0" w:space="0" w:color="auto"/>
          </w:divBdr>
        </w:div>
        <w:div w:id="1821269318">
          <w:marLeft w:val="0"/>
          <w:marRight w:val="0"/>
          <w:marTop w:val="0"/>
          <w:marBottom w:val="0"/>
          <w:divBdr>
            <w:top w:val="none" w:sz="0" w:space="0" w:color="auto"/>
            <w:left w:val="none" w:sz="0" w:space="0" w:color="auto"/>
            <w:bottom w:val="none" w:sz="0" w:space="0" w:color="auto"/>
            <w:right w:val="none" w:sz="0" w:space="0" w:color="auto"/>
          </w:divBdr>
        </w:div>
        <w:div w:id="1921140903">
          <w:marLeft w:val="0"/>
          <w:marRight w:val="0"/>
          <w:marTop w:val="0"/>
          <w:marBottom w:val="0"/>
          <w:divBdr>
            <w:top w:val="none" w:sz="0" w:space="0" w:color="auto"/>
            <w:left w:val="none" w:sz="0" w:space="0" w:color="auto"/>
            <w:bottom w:val="none" w:sz="0" w:space="0" w:color="auto"/>
            <w:right w:val="none" w:sz="0" w:space="0" w:color="auto"/>
          </w:divBdr>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77194022">
      <w:bodyDiv w:val="1"/>
      <w:marLeft w:val="0"/>
      <w:marRight w:val="0"/>
      <w:marTop w:val="0"/>
      <w:marBottom w:val="0"/>
      <w:divBdr>
        <w:top w:val="none" w:sz="0" w:space="0" w:color="auto"/>
        <w:left w:val="none" w:sz="0" w:space="0" w:color="auto"/>
        <w:bottom w:val="none" w:sz="0" w:space="0" w:color="auto"/>
        <w:right w:val="none" w:sz="0" w:space="0" w:color="auto"/>
      </w:divBdr>
      <w:divsChild>
        <w:div w:id="202251741">
          <w:marLeft w:val="0"/>
          <w:marRight w:val="0"/>
          <w:marTop w:val="0"/>
          <w:marBottom w:val="0"/>
          <w:divBdr>
            <w:top w:val="none" w:sz="0" w:space="0" w:color="auto"/>
            <w:left w:val="none" w:sz="0" w:space="0" w:color="auto"/>
            <w:bottom w:val="none" w:sz="0" w:space="0" w:color="auto"/>
            <w:right w:val="none" w:sz="0" w:space="0" w:color="auto"/>
          </w:divBdr>
        </w:div>
        <w:div w:id="658537556">
          <w:marLeft w:val="0"/>
          <w:marRight w:val="0"/>
          <w:marTop w:val="0"/>
          <w:marBottom w:val="0"/>
          <w:divBdr>
            <w:top w:val="none" w:sz="0" w:space="0" w:color="auto"/>
            <w:left w:val="none" w:sz="0" w:space="0" w:color="auto"/>
            <w:bottom w:val="none" w:sz="0" w:space="0" w:color="auto"/>
            <w:right w:val="none" w:sz="0" w:space="0" w:color="auto"/>
          </w:divBdr>
        </w:div>
        <w:div w:id="736368505">
          <w:marLeft w:val="0"/>
          <w:marRight w:val="0"/>
          <w:marTop w:val="0"/>
          <w:marBottom w:val="0"/>
          <w:divBdr>
            <w:top w:val="none" w:sz="0" w:space="0" w:color="auto"/>
            <w:left w:val="none" w:sz="0" w:space="0" w:color="auto"/>
            <w:bottom w:val="none" w:sz="0" w:space="0" w:color="auto"/>
            <w:right w:val="none" w:sz="0" w:space="0" w:color="auto"/>
          </w:divBdr>
        </w:div>
        <w:div w:id="1366518442">
          <w:marLeft w:val="0"/>
          <w:marRight w:val="0"/>
          <w:marTop w:val="0"/>
          <w:marBottom w:val="0"/>
          <w:divBdr>
            <w:top w:val="none" w:sz="0" w:space="0" w:color="auto"/>
            <w:left w:val="none" w:sz="0" w:space="0" w:color="auto"/>
            <w:bottom w:val="none" w:sz="0" w:space="0" w:color="auto"/>
            <w:right w:val="none" w:sz="0" w:space="0" w:color="auto"/>
          </w:divBdr>
        </w:div>
        <w:div w:id="1680157605">
          <w:marLeft w:val="0"/>
          <w:marRight w:val="0"/>
          <w:marTop w:val="0"/>
          <w:marBottom w:val="0"/>
          <w:divBdr>
            <w:top w:val="none" w:sz="0" w:space="0" w:color="auto"/>
            <w:left w:val="none" w:sz="0" w:space="0" w:color="auto"/>
            <w:bottom w:val="none" w:sz="0" w:space="0" w:color="auto"/>
            <w:right w:val="none" w:sz="0" w:space="0" w:color="auto"/>
          </w:divBdr>
        </w:div>
        <w:div w:id="1780761747">
          <w:marLeft w:val="0"/>
          <w:marRight w:val="0"/>
          <w:marTop w:val="0"/>
          <w:marBottom w:val="0"/>
          <w:divBdr>
            <w:top w:val="none" w:sz="0" w:space="0" w:color="auto"/>
            <w:left w:val="none" w:sz="0" w:space="0" w:color="auto"/>
            <w:bottom w:val="none" w:sz="0" w:space="0" w:color="auto"/>
            <w:right w:val="none" w:sz="0" w:space="0" w:color="auto"/>
          </w:divBdr>
        </w:div>
        <w:div w:id="1889880726">
          <w:marLeft w:val="0"/>
          <w:marRight w:val="0"/>
          <w:marTop w:val="0"/>
          <w:marBottom w:val="0"/>
          <w:divBdr>
            <w:top w:val="none" w:sz="0" w:space="0" w:color="auto"/>
            <w:left w:val="none" w:sz="0" w:space="0" w:color="auto"/>
            <w:bottom w:val="none" w:sz="0" w:space="0" w:color="auto"/>
            <w:right w:val="none" w:sz="0" w:space="0" w:color="auto"/>
          </w:divBdr>
        </w:div>
      </w:divsChild>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10852408">
      <w:bodyDiv w:val="1"/>
      <w:marLeft w:val="0"/>
      <w:marRight w:val="0"/>
      <w:marTop w:val="0"/>
      <w:marBottom w:val="0"/>
      <w:divBdr>
        <w:top w:val="none" w:sz="0" w:space="0" w:color="auto"/>
        <w:left w:val="none" w:sz="0" w:space="0" w:color="auto"/>
        <w:bottom w:val="none" w:sz="0" w:space="0" w:color="auto"/>
        <w:right w:val="none" w:sz="0" w:space="0" w:color="auto"/>
      </w:divBdr>
      <w:divsChild>
        <w:div w:id="947856212">
          <w:marLeft w:val="0"/>
          <w:marRight w:val="0"/>
          <w:marTop w:val="0"/>
          <w:marBottom w:val="0"/>
          <w:divBdr>
            <w:top w:val="none" w:sz="0" w:space="0" w:color="auto"/>
            <w:left w:val="none" w:sz="0" w:space="0" w:color="auto"/>
            <w:bottom w:val="none" w:sz="0" w:space="0" w:color="auto"/>
            <w:right w:val="none" w:sz="0" w:space="0" w:color="auto"/>
          </w:divBdr>
        </w:div>
        <w:div w:id="1419983255">
          <w:marLeft w:val="0"/>
          <w:marRight w:val="0"/>
          <w:marTop w:val="0"/>
          <w:marBottom w:val="0"/>
          <w:divBdr>
            <w:top w:val="none" w:sz="0" w:space="0" w:color="auto"/>
            <w:left w:val="none" w:sz="0" w:space="0" w:color="auto"/>
            <w:bottom w:val="none" w:sz="0" w:space="0" w:color="auto"/>
            <w:right w:val="none" w:sz="0" w:space="0" w:color="auto"/>
          </w:divBdr>
        </w:div>
        <w:div w:id="2040157150">
          <w:marLeft w:val="0"/>
          <w:marRight w:val="0"/>
          <w:marTop w:val="0"/>
          <w:marBottom w:val="0"/>
          <w:divBdr>
            <w:top w:val="none" w:sz="0" w:space="0" w:color="auto"/>
            <w:left w:val="none" w:sz="0" w:space="0" w:color="auto"/>
            <w:bottom w:val="none" w:sz="0" w:space="0" w:color="auto"/>
            <w:right w:val="none" w:sz="0" w:space="0" w:color="auto"/>
          </w:divBdr>
        </w:div>
      </w:divsChild>
    </w:div>
    <w:div w:id="2123455445">
      <w:bodyDiv w:val="1"/>
      <w:marLeft w:val="0"/>
      <w:marRight w:val="0"/>
      <w:marTop w:val="0"/>
      <w:marBottom w:val="0"/>
      <w:divBdr>
        <w:top w:val="none" w:sz="0" w:space="0" w:color="auto"/>
        <w:left w:val="none" w:sz="0" w:space="0" w:color="auto"/>
        <w:bottom w:val="none" w:sz="0" w:space="0" w:color="auto"/>
        <w:right w:val="none" w:sz="0" w:space="0" w:color="auto"/>
      </w:divBdr>
      <w:divsChild>
        <w:div w:id="350423056">
          <w:marLeft w:val="0"/>
          <w:marRight w:val="0"/>
          <w:marTop w:val="0"/>
          <w:marBottom w:val="0"/>
          <w:divBdr>
            <w:top w:val="none" w:sz="0" w:space="0" w:color="auto"/>
            <w:left w:val="none" w:sz="0" w:space="0" w:color="auto"/>
            <w:bottom w:val="none" w:sz="0" w:space="0" w:color="auto"/>
            <w:right w:val="none" w:sz="0" w:space="0" w:color="auto"/>
          </w:divBdr>
        </w:div>
        <w:div w:id="592855737">
          <w:marLeft w:val="0"/>
          <w:marRight w:val="0"/>
          <w:marTop w:val="0"/>
          <w:marBottom w:val="0"/>
          <w:divBdr>
            <w:top w:val="none" w:sz="0" w:space="0" w:color="auto"/>
            <w:left w:val="none" w:sz="0" w:space="0" w:color="auto"/>
            <w:bottom w:val="none" w:sz="0" w:space="0" w:color="auto"/>
            <w:right w:val="none" w:sz="0" w:space="0" w:color="auto"/>
          </w:divBdr>
        </w:div>
        <w:div w:id="933830314">
          <w:marLeft w:val="0"/>
          <w:marRight w:val="0"/>
          <w:marTop w:val="0"/>
          <w:marBottom w:val="0"/>
          <w:divBdr>
            <w:top w:val="none" w:sz="0" w:space="0" w:color="auto"/>
            <w:left w:val="none" w:sz="0" w:space="0" w:color="auto"/>
            <w:bottom w:val="none" w:sz="0" w:space="0" w:color="auto"/>
            <w:right w:val="none" w:sz="0" w:space="0" w:color="auto"/>
          </w:divBdr>
        </w:div>
        <w:div w:id="1099375014">
          <w:marLeft w:val="0"/>
          <w:marRight w:val="0"/>
          <w:marTop w:val="0"/>
          <w:marBottom w:val="0"/>
          <w:divBdr>
            <w:top w:val="none" w:sz="0" w:space="0" w:color="auto"/>
            <w:left w:val="none" w:sz="0" w:space="0" w:color="auto"/>
            <w:bottom w:val="none" w:sz="0" w:space="0" w:color="auto"/>
            <w:right w:val="none" w:sz="0" w:space="0" w:color="auto"/>
          </w:divBdr>
        </w:div>
        <w:div w:id="1245142949">
          <w:marLeft w:val="0"/>
          <w:marRight w:val="0"/>
          <w:marTop w:val="0"/>
          <w:marBottom w:val="0"/>
          <w:divBdr>
            <w:top w:val="none" w:sz="0" w:space="0" w:color="auto"/>
            <w:left w:val="none" w:sz="0" w:space="0" w:color="auto"/>
            <w:bottom w:val="none" w:sz="0" w:space="0" w:color="auto"/>
            <w:right w:val="none" w:sz="0" w:space="0" w:color="auto"/>
          </w:divBdr>
        </w:div>
        <w:div w:id="1878345674">
          <w:marLeft w:val="0"/>
          <w:marRight w:val="0"/>
          <w:marTop w:val="0"/>
          <w:marBottom w:val="0"/>
          <w:divBdr>
            <w:top w:val="none" w:sz="0" w:space="0" w:color="auto"/>
            <w:left w:val="none" w:sz="0" w:space="0" w:color="auto"/>
            <w:bottom w:val="none" w:sz="0" w:space="0" w:color="auto"/>
            <w:right w:val="none" w:sz="0" w:space="0" w:color="auto"/>
          </w:divBdr>
        </w:div>
        <w:div w:id="1965846213">
          <w:marLeft w:val="0"/>
          <w:marRight w:val="0"/>
          <w:marTop w:val="0"/>
          <w:marBottom w:val="0"/>
          <w:divBdr>
            <w:top w:val="none" w:sz="0" w:space="0" w:color="auto"/>
            <w:left w:val="none" w:sz="0" w:space="0" w:color="auto"/>
            <w:bottom w:val="none" w:sz="0" w:space="0" w:color="auto"/>
            <w:right w:val="none" w:sz="0" w:space="0" w:color="auto"/>
          </w:divBdr>
        </w:div>
      </w:divsChild>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groups/admin/howto/protectionaccide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diagramQuickStyle" Target="diagrams/quickStyle1.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hyperlink" Target="mailto:roombookings@soton.ac.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ubookings@soto.ac.uk" TargetMode="External"/><Relationship Id="rId20"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cessable.co.uk/" TargetMode="External"/><Relationship Id="rId22" Type="http://schemas.openxmlformats.org/officeDocument/2006/relationships/diagramColors" Target="diagrams/colors1.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b7b499-9257-4558-834d-80b517a5d8ad" xsi:nil="true"/>
    <lcf76f155ced4ddcb4097134ff3c332f xmlns="55b6c256-ae06-4814-97e9-261bddb1cb4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BC8F7CDCF5D547B97DD9C3302783D2" ma:contentTypeVersion="10" ma:contentTypeDescription="Create a new document." ma:contentTypeScope="" ma:versionID="41cf91ebe042900ea06a1e3c050406f2">
  <xsd:schema xmlns:xsd="http://www.w3.org/2001/XMLSchema" xmlns:xs="http://www.w3.org/2001/XMLSchema" xmlns:p="http://schemas.microsoft.com/office/2006/metadata/properties" xmlns:ns2="55b6c256-ae06-4814-97e9-261bddb1cb44" xmlns:ns3="43b7b499-9257-4558-834d-80b517a5d8ad" targetNamespace="http://schemas.microsoft.com/office/2006/metadata/properties" ma:root="true" ma:fieldsID="19ee6321c0ea4ba071c90e92208a3140" ns2:_="" ns3:_="">
    <xsd:import namespace="55b6c256-ae06-4814-97e9-261bddb1cb44"/>
    <xsd:import namespace="43b7b499-9257-4558-834d-80b517a5d8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6c256-ae06-4814-97e9-261bddb1cb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b7b499-9257-4558-834d-80b517a5d8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9769b7-e9b1-4960-bbaa-ae4102650458}" ma:internalName="TaxCatchAll" ma:showField="CatchAllData" ma:web="43b7b499-9257-4558-834d-80b517a5d8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 ds:uri="43b7b499-9257-4558-834d-80b517a5d8ad"/>
    <ds:schemaRef ds:uri="55b6c256-ae06-4814-97e9-261bddb1cb44"/>
  </ds:schemaRefs>
</ds:datastoreItem>
</file>

<file path=customXml/itemProps2.xml><?xml version="1.0" encoding="utf-8"?>
<ds:datastoreItem xmlns:ds="http://schemas.openxmlformats.org/officeDocument/2006/customXml" ds:itemID="{0AAB7277-F6C3-463A-9E74-707BB782A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6c256-ae06-4814-97e9-261bddb1cb44"/>
    <ds:schemaRef ds:uri="43b7b499-9257-4558-834d-80b517a5d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2207</Words>
  <Characters>12582</Characters>
  <Application>Microsoft Office Word</Application>
  <DocSecurity>0</DocSecurity>
  <Lines>104</Lines>
  <Paragraphs>29</Paragraphs>
  <ScaleCrop>false</ScaleCrop>
  <Company>University of Southampton</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Mccargow A.</dc:creator>
  <cp:keywords/>
  <cp:lastModifiedBy>Orla Byrne</cp:lastModifiedBy>
  <cp:revision>4</cp:revision>
  <cp:lastPrinted>2016-04-18T12:10:00Z</cp:lastPrinted>
  <dcterms:created xsi:type="dcterms:W3CDTF">2025-08-06T20:16:00Z</dcterms:created>
  <dcterms:modified xsi:type="dcterms:W3CDTF">2025-08-07T10:30:00Z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0x01010026BC8F7CDCF5D547B97DD9C3302783D2</vt:lpwstr>
  </property>
  <property fmtid="{D5CDD505-2E9C-101B-9397-08002B2CF9AE}" pid="4" name="MediaServiceImageTags">
    <vt:lpwstr/>
  </property>
</Properties>
</file>