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AD746FE" w:rsidR="00A156C3" w:rsidRPr="00A156C3" w:rsidRDefault="00A47F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First Aid Society weekly activity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34E9E69" w:rsidR="00A156C3" w:rsidRPr="00A156C3" w:rsidRDefault="00A47F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8/9/</w:t>
            </w:r>
            <w:r w:rsidR="00D37045">
              <w:rPr>
                <w:rFonts w:ascii="Verdana" w:eastAsia="Times New Roman" w:hAnsi="Verdana" w:cs="Times New Roman"/>
                <w:b/>
                <w:lang w:eastAsia="en-GB"/>
              </w:rPr>
              <w:t>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96812D6" w:rsidR="00A156C3" w:rsidRPr="00A156C3" w:rsidRDefault="00A47F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First Aid Society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4FDBE15" w:rsidR="00A156C3" w:rsidRPr="00A47FCC" w:rsidRDefault="00A47FCC" w:rsidP="00A47FCC">
            <w:pPr>
              <w:rPr>
                <w:rFonts w:ascii="Cambria" w:hAnsi="Cambria"/>
              </w:rPr>
            </w:pPr>
            <w:r>
              <w:rPr>
                <w:rFonts w:ascii="Verdana" w:eastAsia="Times New Roman" w:hAnsi="Verdana" w:cs="Times New Roman"/>
                <w:b/>
                <w:lang w:eastAsia="en-GB"/>
              </w:rPr>
              <w:t xml:space="preserve">Chlöe </w:t>
            </w:r>
            <w:r w:rsidRPr="00A47FCC">
              <w:rPr>
                <w:rFonts w:ascii="Verdana" w:eastAsia="Times New Roman" w:hAnsi="Verdana" w:cs="Times New Roman"/>
                <w:b/>
                <w:lang w:eastAsia="en-GB"/>
              </w:rPr>
              <w:t>Hunter-Rea</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225BB90" w:rsidR="00EB5320" w:rsidRPr="00B817BD" w:rsidRDefault="00D3704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Joseph Haddad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12"/>
        <w:gridCol w:w="1687"/>
        <w:gridCol w:w="2404"/>
        <w:gridCol w:w="456"/>
        <w:gridCol w:w="456"/>
        <w:gridCol w:w="471"/>
        <w:gridCol w:w="3859"/>
        <w:gridCol w:w="456"/>
        <w:gridCol w:w="456"/>
        <w:gridCol w:w="471"/>
        <w:gridCol w:w="256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33CBD">
        <w:trPr>
          <w:tblHeader/>
        </w:trPr>
        <w:tc>
          <w:tcPr>
            <w:tcW w:w="17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2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7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351A6" w14:paraId="3C5F041F" w14:textId="77777777" w:rsidTr="00233CBD">
        <w:trPr>
          <w:tblHeader/>
        </w:trPr>
        <w:tc>
          <w:tcPr>
            <w:tcW w:w="611"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49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9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2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05" w:type="pct"/>
            <w:shd w:val="clear" w:color="auto" w:fill="F2F2F2" w:themeFill="background1" w:themeFillShade="F2"/>
          </w:tcPr>
          <w:p w14:paraId="3C5F041C" w14:textId="77777777" w:rsidR="00CE1AAA" w:rsidRDefault="00CE1AAA"/>
        </w:tc>
        <w:tc>
          <w:tcPr>
            <w:tcW w:w="42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5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33CBD" w14:paraId="3C5F042B" w14:textId="77777777" w:rsidTr="00233CBD">
        <w:trPr>
          <w:cantSplit/>
          <w:trHeight w:val="1510"/>
          <w:tblHeader/>
        </w:trPr>
        <w:tc>
          <w:tcPr>
            <w:tcW w:w="611" w:type="pct"/>
            <w:vMerge/>
            <w:shd w:val="clear" w:color="auto" w:fill="F2F2F2" w:themeFill="background1" w:themeFillShade="F2"/>
          </w:tcPr>
          <w:p w14:paraId="3C5F0420" w14:textId="77777777" w:rsidR="00CE1AAA" w:rsidRDefault="00CE1AAA"/>
        </w:tc>
        <w:tc>
          <w:tcPr>
            <w:tcW w:w="490" w:type="pct"/>
            <w:vMerge/>
            <w:shd w:val="clear" w:color="auto" w:fill="F2F2F2" w:themeFill="background1" w:themeFillShade="F2"/>
          </w:tcPr>
          <w:p w14:paraId="3C5F0421" w14:textId="77777777" w:rsidR="00CE1AAA" w:rsidRDefault="00CE1AAA"/>
        </w:tc>
        <w:tc>
          <w:tcPr>
            <w:tcW w:w="695" w:type="pct"/>
            <w:vMerge/>
            <w:shd w:val="clear" w:color="auto" w:fill="F2F2F2" w:themeFill="background1" w:themeFillShade="F2"/>
          </w:tcPr>
          <w:p w14:paraId="3C5F0422" w14:textId="77777777" w:rsidR="00CE1AAA" w:rsidRDefault="00CE1AAA"/>
        </w:tc>
        <w:tc>
          <w:tcPr>
            <w:tcW w:w="13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0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58" w:type="pct"/>
            <w:vMerge/>
            <w:shd w:val="clear" w:color="auto" w:fill="F2F2F2" w:themeFill="background1" w:themeFillShade="F2"/>
          </w:tcPr>
          <w:p w14:paraId="3C5F042A" w14:textId="77777777" w:rsidR="00CE1AAA" w:rsidRDefault="00CE1AAA"/>
        </w:tc>
      </w:tr>
      <w:tr w:rsidR="00233CBD" w14:paraId="3C5F0437" w14:textId="77777777" w:rsidTr="00233CBD">
        <w:trPr>
          <w:cantSplit/>
          <w:trHeight w:val="1296"/>
        </w:trPr>
        <w:tc>
          <w:tcPr>
            <w:tcW w:w="611" w:type="pct"/>
            <w:shd w:val="clear" w:color="auto" w:fill="FFFFFF" w:themeFill="background1"/>
          </w:tcPr>
          <w:p w14:paraId="3C5F042C" w14:textId="0076BFBC" w:rsidR="00A47FCC" w:rsidRDefault="00A47FCC" w:rsidP="00A47FCC">
            <w:r>
              <w:t>Slip, trip, or fall</w:t>
            </w:r>
          </w:p>
        </w:tc>
        <w:tc>
          <w:tcPr>
            <w:tcW w:w="490" w:type="pct"/>
            <w:shd w:val="clear" w:color="auto" w:fill="FFFFFF" w:themeFill="background1"/>
          </w:tcPr>
          <w:p w14:paraId="3C5F042D" w14:textId="66A646F7" w:rsidR="00A47FCC" w:rsidRDefault="00A47FCC" w:rsidP="00A47FCC">
            <w:r>
              <w:t>Sprains, bruises, cuts, broken bone(s)</w:t>
            </w:r>
          </w:p>
        </w:tc>
        <w:tc>
          <w:tcPr>
            <w:tcW w:w="695" w:type="pct"/>
            <w:shd w:val="clear" w:color="auto" w:fill="FFFFFF" w:themeFill="background1"/>
          </w:tcPr>
          <w:p w14:paraId="13FD705D" w14:textId="77777777" w:rsidR="00A47FCC" w:rsidRDefault="00A47FCC" w:rsidP="00A47FCC">
            <w:r>
              <w:t>Members of the society</w:t>
            </w:r>
          </w:p>
          <w:p w14:paraId="7CCC5DAC" w14:textId="77777777" w:rsidR="00A47FCC" w:rsidRDefault="00A47FCC" w:rsidP="00A47FCC"/>
          <w:p w14:paraId="3C5F042E" w14:textId="47329109" w:rsidR="00A47FCC" w:rsidRDefault="00A47FCC" w:rsidP="00A47FCC">
            <w:r>
              <w:t>Guest speakers</w:t>
            </w:r>
          </w:p>
        </w:tc>
        <w:tc>
          <w:tcPr>
            <w:tcW w:w="139" w:type="pct"/>
            <w:shd w:val="clear" w:color="auto" w:fill="FFFFFF" w:themeFill="background1"/>
          </w:tcPr>
          <w:p w14:paraId="3C5F042F" w14:textId="79F2E25A" w:rsidR="00A47FCC" w:rsidRPr="00957A37" w:rsidRDefault="00A47FCC" w:rsidP="00A47FCC">
            <w:pPr>
              <w:rPr>
                <w:rFonts w:ascii="Lucida Sans" w:hAnsi="Lucida Sans"/>
                <w:b/>
              </w:rPr>
            </w:pPr>
            <w:r>
              <w:rPr>
                <w:rFonts w:ascii="Lucida Sans" w:hAnsi="Lucida Sans"/>
                <w:b/>
              </w:rPr>
              <w:t>3</w:t>
            </w:r>
          </w:p>
        </w:tc>
        <w:tc>
          <w:tcPr>
            <w:tcW w:w="139" w:type="pct"/>
            <w:shd w:val="clear" w:color="auto" w:fill="FFFFFF" w:themeFill="background1"/>
          </w:tcPr>
          <w:p w14:paraId="3C5F0430" w14:textId="75E29FF6"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31" w14:textId="121F9795" w:rsidR="00A47FCC" w:rsidRPr="00957A37" w:rsidRDefault="00A47FCC" w:rsidP="00A47FCC">
            <w:pPr>
              <w:rPr>
                <w:rFonts w:ascii="Lucida Sans" w:hAnsi="Lucida Sans"/>
                <w:b/>
              </w:rPr>
            </w:pPr>
            <w:r>
              <w:rPr>
                <w:rFonts w:ascii="Lucida Sans" w:hAnsi="Lucida Sans"/>
                <w:b/>
              </w:rPr>
              <w:t>3</w:t>
            </w:r>
          </w:p>
        </w:tc>
        <w:tc>
          <w:tcPr>
            <w:tcW w:w="1305" w:type="pct"/>
            <w:shd w:val="clear" w:color="auto" w:fill="FFFFFF" w:themeFill="background1"/>
          </w:tcPr>
          <w:p w14:paraId="3C5F0432" w14:textId="279669CC" w:rsidR="00A47FCC" w:rsidRPr="00957A37" w:rsidRDefault="00A47FCC" w:rsidP="00A47FCC">
            <w:pPr>
              <w:rPr>
                <w:rFonts w:ascii="Lucida Sans" w:hAnsi="Lucida Sans"/>
                <w:b/>
              </w:rPr>
            </w:pPr>
            <w:r>
              <w:rPr>
                <w:rFonts w:ascii="Lucida Sans" w:hAnsi="Lucida Sans"/>
              </w:rPr>
              <w:t xml:space="preserve">Ensure floor surfaces are kept as clear as possible during activities especially </w:t>
            </w:r>
            <w:proofErr w:type="gramStart"/>
            <w:r>
              <w:rPr>
                <w:rFonts w:ascii="Lucida Sans" w:hAnsi="Lucida Sans"/>
              </w:rPr>
              <w:t>where</w:t>
            </w:r>
            <w:proofErr w:type="gramEnd"/>
            <w:r>
              <w:rPr>
                <w:rFonts w:ascii="Lucida Sans" w:hAnsi="Lucida Sans"/>
              </w:rPr>
              <w:t xml:space="preserve"> involving moving about. Stairs in University buildings are marked. Basic personal vigilance.</w:t>
            </w:r>
          </w:p>
        </w:tc>
        <w:tc>
          <w:tcPr>
            <w:tcW w:w="139" w:type="pct"/>
            <w:shd w:val="clear" w:color="auto" w:fill="FFFFFF" w:themeFill="background1"/>
          </w:tcPr>
          <w:p w14:paraId="3C5F0433" w14:textId="6024A67F" w:rsidR="00A47FCC" w:rsidRPr="00957A37" w:rsidRDefault="00A47FCC" w:rsidP="00A47FCC">
            <w:pPr>
              <w:rPr>
                <w:rFonts w:ascii="Lucida Sans" w:hAnsi="Lucida Sans"/>
                <w:b/>
              </w:rPr>
            </w:pPr>
            <w:r>
              <w:rPr>
                <w:rFonts w:ascii="Lucida Sans" w:hAnsi="Lucida Sans"/>
                <w:b/>
              </w:rPr>
              <w:t>2</w:t>
            </w:r>
          </w:p>
        </w:tc>
        <w:tc>
          <w:tcPr>
            <w:tcW w:w="139" w:type="pct"/>
            <w:shd w:val="clear" w:color="auto" w:fill="FFFFFF" w:themeFill="background1"/>
          </w:tcPr>
          <w:p w14:paraId="3C5F0434" w14:textId="79144002"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35" w14:textId="18E87FD2" w:rsidR="00A47FCC" w:rsidRPr="00957A37" w:rsidRDefault="00A47FCC" w:rsidP="00A47FCC">
            <w:pPr>
              <w:rPr>
                <w:rFonts w:ascii="Lucida Sans" w:hAnsi="Lucida Sans"/>
                <w:b/>
              </w:rPr>
            </w:pPr>
            <w:r>
              <w:rPr>
                <w:rFonts w:ascii="Lucida Sans" w:hAnsi="Lucida Sans"/>
                <w:b/>
              </w:rPr>
              <w:t>2</w:t>
            </w:r>
          </w:p>
        </w:tc>
        <w:tc>
          <w:tcPr>
            <w:tcW w:w="1058" w:type="pct"/>
            <w:shd w:val="clear" w:color="auto" w:fill="FFFFFF" w:themeFill="background1"/>
          </w:tcPr>
          <w:p w14:paraId="3C5F0436" w14:textId="2A7C4EC4" w:rsidR="00A47FCC" w:rsidRDefault="00A47FCC" w:rsidP="00A47FCC">
            <w:r>
              <w:t>None needed</w:t>
            </w:r>
          </w:p>
        </w:tc>
      </w:tr>
      <w:tr w:rsidR="00233CBD" w14:paraId="3C5F0443" w14:textId="77777777" w:rsidTr="00233CBD">
        <w:trPr>
          <w:cantSplit/>
          <w:trHeight w:val="1296"/>
        </w:trPr>
        <w:tc>
          <w:tcPr>
            <w:tcW w:w="611" w:type="pct"/>
            <w:shd w:val="clear" w:color="auto" w:fill="FFFFFF" w:themeFill="background1"/>
          </w:tcPr>
          <w:p w14:paraId="3C5F0438" w14:textId="29C7C839" w:rsidR="00A47FCC" w:rsidRDefault="00A47FCC" w:rsidP="00A47FCC">
            <w:r>
              <w:lastRenderedPageBreak/>
              <w:t>Manual handling</w:t>
            </w:r>
          </w:p>
        </w:tc>
        <w:tc>
          <w:tcPr>
            <w:tcW w:w="490" w:type="pct"/>
            <w:shd w:val="clear" w:color="auto" w:fill="FFFFFF" w:themeFill="background1"/>
          </w:tcPr>
          <w:p w14:paraId="70590AF8" w14:textId="77777777" w:rsidR="00A47FCC" w:rsidRDefault="00A47FCC" w:rsidP="00A47FCC">
            <w:r>
              <w:t>Sprains, pulled muscles, back injury</w:t>
            </w:r>
          </w:p>
          <w:p w14:paraId="3C5F0439" w14:textId="2306CB40" w:rsidR="00A47FCC" w:rsidRDefault="00A47FCC" w:rsidP="00A47FCC">
            <w:r>
              <w:t>Injury to person being carried such as head injury or broken bones</w:t>
            </w:r>
          </w:p>
        </w:tc>
        <w:tc>
          <w:tcPr>
            <w:tcW w:w="695" w:type="pct"/>
            <w:shd w:val="clear" w:color="auto" w:fill="FFFFFF" w:themeFill="background1"/>
          </w:tcPr>
          <w:p w14:paraId="3C5F043A" w14:textId="56B0132A" w:rsidR="00A47FCC" w:rsidRDefault="00A47FCC" w:rsidP="00A47FCC">
            <w:r>
              <w:t>Members of the society</w:t>
            </w:r>
          </w:p>
        </w:tc>
        <w:tc>
          <w:tcPr>
            <w:tcW w:w="139" w:type="pct"/>
            <w:shd w:val="clear" w:color="auto" w:fill="FFFFFF" w:themeFill="background1"/>
          </w:tcPr>
          <w:p w14:paraId="3C5F043B" w14:textId="3BDC25F3" w:rsidR="00A47FCC" w:rsidRPr="00957A37" w:rsidRDefault="00A47FCC" w:rsidP="00A47FCC">
            <w:pPr>
              <w:rPr>
                <w:rFonts w:ascii="Lucida Sans" w:hAnsi="Lucida Sans"/>
                <w:b/>
              </w:rPr>
            </w:pPr>
            <w:r>
              <w:rPr>
                <w:rFonts w:ascii="Lucida Sans" w:hAnsi="Lucida Sans"/>
                <w:b/>
              </w:rPr>
              <w:t>3</w:t>
            </w:r>
          </w:p>
        </w:tc>
        <w:tc>
          <w:tcPr>
            <w:tcW w:w="139" w:type="pct"/>
            <w:shd w:val="clear" w:color="auto" w:fill="FFFFFF" w:themeFill="background1"/>
          </w:tcPr>
          <w:p w14:paraId="3C5F043C" w14:textId="07A8A024" w:rsidR="00A47FCC" w:rsidRPr="00957A37" w:rsidRDefault="00A47FCC" w:rsidP="00A47FCC">
            <w:pPr>
              <w:rPr>
                <w:rFonts w:ascii="Lucida Sans" w:hAnsi="Lucida Sans"/>
                <w:b/>
              </w:rPr>
            </w:pPr>
            <w:r>
              <w:rPr>
                <w:rFonts w:ascii="Lucida Sans" w:hAnsi="Lucida Sans"/>
                <w:b/>
              </w:rPr>
              <w:t>4</w:t>
            </w:r>
          </w:p>
        </w:tc>
        <w:tc>
          <w:tcPr>
            <w:tcW w:w="143" w:type="pct"/>
            <w:shd w:val="clear" w:color="auto" w:fill="FFFFFF" w:themeFill="background1"/>
          </w:tcPr>
          <w:p w14:paraId="3C5F043D" w14:textId="6B1435C7" w:rsidR="00A47FCC" w:rsidRPr="00957A37" w:rsidRDefault="00A47FCC" w:rsidP="00A47FCC">
            <w:pPr>
              <w:rPr>
                <w:rFonts w:ascii="Lucida Sans" w:hAnsi="Lucida Sans"/>
                <w:b/>
              </w:rPr>
            </w:pPr>
            <w:r>
              <w:rPr>
                <w:rFonts w:ascii="Lucida Sans" w:hAnsi="Lucida Sans"/>
                <w:b/>
              </w:rPr>
              <w:t>12</w:t>
            </w:r>
          </w:p>
        </w:tc>
        <w:tc>
          <w:tcPr>
            <w:tcW w:w="1305" w:type="pct"/>
            <w:shd w:val="clear" w:color="auto" w:fill="FFFFFF" w:themeFill="background1"/>
          </w:tcPr>
          <w:p w14:paraId="3C5F043E" w14:textId="0160160C" w:rsidR="00A47FCC" w:rsidRPr="00957A37" w:rsidRDefault="00A47FCC" w:rsidP="00A47FCC">
            <w:pPr>
              <w:rPr>
                <w:rFonts w:ascii="Lucida Sans" w:hAnsi="Lucida Sans"/>
                <w:b/>
              </w:rPr>
            </w:pPr>
            <w:r>
              <w:rPr>
                <w:rFonts w:ascii="Lucida Sans" w:hAnsi="Lucida Sans"/>
              </w:rPr>
              <w:t xml:space="preserve">All persons taking part in manual handling will be effectively trained, and all those delivering manual handling sessions are trained in advanced manual handling. </w:t>
            </w:r>
          </w:p>
        </w:tc>
        <w:tc>
          <w:tcPr>
            <w:tcW w:w="139" w:type="pct"/>
            <w:shd w:val="clear" w:color="auto" w:fill="FFFFFF" w:themeFill="background1"/>
          </w:tcPr>
          <w:p w14:paraId="3C5F043F" w14:textId="5E3A7C7C"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40" w14:textId="04C68EBF" w:rsidR="00A47FCC" w:rsidRPr="00957A37" w:rsidRDefault="00A47FCC" w:rsidP="00A47FCC">
            <w:pPr>
              <w:rPr>
                <w:rFonts w:ascii="Lucida Sans" w:hAnsi="Lucida Sans"/>
                <w:b/>
              </w:rPr>
            </w:pPr>
            <w:r>
              <w:rPr>
                <w:rFonts w:ascii="Lucida Sans" w:hAnsi="Lucida Sans"/>
                <w:b/>
              </w:rPr>
              <w:t>4</w:t>
            </w:r>
          </w:p>
        </w:tc>
        <w:tc>
          <w:tcPr>
            <w:tcW w:w="143" w:type="pct"/>
            <w:shd w:val="clear" w:color="auto" w:fill="FFFFFF" w:themeFill="background1"/>
          </w:tcPr>
          <w:p w14:paraId="3C5F0441" w14:textId="505EF154" w:rsidR="00A47FCC" w:rsidRPr="00957A37" w:rsidRDefault="00A47FCC" w:rsidP="00A47FCC">
            <w:pPr>
              <w:rPr>
                <w:rFonts w:ascii="Lucida Sans" w:hAnsi="Lucida Sans"/>
                <w:b/>
              </w:rPr>
            </w:pPr>
            <w:r>
              <w:rPr>
                <w:rFonts w:ascii="Lucida Sans" w:hAnsi="Lucida Sans"/>
                <w:b/>
              </w:rPr>
              <w:t>4</w:t>
            </w:r>
          </w:p>
        </w:tc>
        <w:tc>
          <w:tcPr>
            <w:tcW w:w="1058" w:type="pct"/>
            <w:shd w:val="clear" w:color="auto" w:fill="FFFFFF" w:themeFill="background1"/>
          </w:tcPr>
          <w:p w14:paraId="655D0957" w14:textId="77777777" w:rsidR="00A47FCC" w:rsidRDefault="00A47FCC" w:rsidP="00A47FCC">
            <w:r>
              <w:t>All manual handling sessions will be supervised and led by trained individuals, and in the instance of an individual or group posing a risk in the session, the activity will be terminated.</w:t>
            </w:r>
          </w:p>
          <w:p w14:paraId="3C5F0442" w14:textId="77777777" w:rsidR="00A47FCC" w:rsidRDefault="00A47FCC" w:rsidP="00A47FCC"/>
        </w:tc>
      </w:tr>
      <w:tr w:rsidR="00233CBD" w14:paraId="3C5F044F" w14:textId="77777777" w:rsidTr="00233CBD">
        <w:trPr>
          <w:cantSplit/>
          <w:trHeight w:val="1296"/>
        </w:trPr>
        <w:tc>
          <w:tcPr>
            <w:tcW w:w="611" w:type="pct"/>
            <w:shd w:val="clear" w:color="auto" w:fill="FFFFFF" w:themeFill="background1"/>
          </w:tcPr>
          <w:p w14:paraId="3C5F0444" w14:textId="3DB02C6F" w:rsidR="00A47FCC" w:rsidRDefault="00A47FCC" w:rsidP="00A47FCC">
            <w:r>
              <w:t>Inadequate/insufficient PPE</w:t>
            </w:r>
          </w:p>
        </w:tc>
        <w:tc>
          <w:tcPr>
            <w:tcW w:w="490" w:type="pct"/>
            <w:shd w:val="clear" w:color="auto" w:fill="FFFFFF" w:themeFill="background1"/>
          </w:tcPr>
          <w:p w14:paraId="3C5F0445" w14:textId="2AA5801B" w:rsidR="00A47FCC" w:rsidRDefault="00A47FCC" w:rsidP="00A47FCC">
            <w:r>
              <w:t xml:space="preserve">Infection </w:t>
            </w:r>
          </w:p>
        </w:tc>
        <w:tc>
          <w:tcPr>
            <w:tcW w:w="695" w:type="pct"/>
            <w:shd w:val="clear" w:color="auto" w:fill="FFFFFF" w:themeFill="background1"/>
          </w:tcPr>
          <w:p w14:paraId="2A306739" w14:textId="77777777" w:rsidR="00A47FCC" w:rsidRDefault="00A47FCC" w:rsidP="00A47FCC">
            <w:r>
              <w:t>Members of the society</w:t>
            </w:r>
          </w:p>
          <w:p w14:paraId="1DF4C043" w14:textId="77777777" w:rsidR="00A47FCC" w:rsidRDefault="00A47FCC" w:rsidP="00A47FCC"/>
          <w:p w14:paraId="3C5F0446" w14:textId="518099EA" w:rsidR="00A47FCC" w:rsidRDefault="00A47FCC" w:rsidP="00A47FCC">
            <w:r>
              <w:t>Guest speakers</w:t>
            </w:r>
          </w:p>
        </w:tc>
        <w:tc>
          <w:tcPr>
            <w:tcW w:w="139" w:type="pct"/>
            <w:shd w:val="clear" w:color="auto" w:fill="FFFFFF" w:themeFill="background1"/>
          </w:tcPr>
          <w:p w14:paraId="3C5F0447" w14:textId="4D9D7C1A" w:rsidR="00A47FCC" w:rsidRPr="00957A37" w:rsidRDefault="00A47FCC" w:rsidP="00A47FCC">
            <w:pPr>
              <w:rPr>
                <w:rFonts w:ascii="Lucida Sans" w:hAnsi="Lucida Sans"/>
                <w:b/>
              </w:rPr>
            </w:pPr>
            <w:r>
              <w:rPr>
                <w:rFonts w:ascii="Lucida Sans" w:hAnsi="Lucida Sans"/>
                <w:b/>
              </w:rPr>
              <w:t>2</w:t>
            </w:r>
          </w:p>
        </w:tc>
        <w:tc>
          <w:tcPr>
            <w:tcW w:w="139" w:type="pct"/>
            <w:shd w:val="clear" w:color="auto" w:fill="FFFFFF" w:themeFill="background1"/>
          </w:tcPr>
          <w:p w14:paraId="3C5F0448" w14:textId="2DAEBFF9"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49" w14:textId="240774B9" w:rsidR="00A47FCC" w:rsidRPr="00957A37" w:rsidRDefault="00A47FCC" w:rsidP="00A47FCC">
            <w:pPr>
              <w:rPr>
                <w:rFonts w:ascii="Lucida Sans" w:hAnsi="Lucida Sans"/>
                <w:b/>
              </w:rPr>
            </w:pPr>
            <w:r>
              <w:rPr>
                <w:rFonts w:ascii="Lucida Sans" w:hAnsi="Lucida Sans"/>
                <w:b/>
              </w:rPr>
              <w:t>6</w:t>
            </w:r>
          </w:p>
        </w:tc>
        <w:tc>
          <w:tcPr>
            <w:tcW w:w="1305" w:type="pct"/>
            <w:shd w:val="clear" w:color="auto" w:fill="FFFFFF" w:themeFill="background1"/>
          </w:tcPr>
          <w:p w14:paraId="3C5F044A" w14:textId="4D1598B3" w:rsidR="00A47FCC" w:rsidRPr="00957A37" w:rsidRDefault="00A47FCC" w:rsidP="00A47FCC">
            <w:pPr>
              <w:rPr>
                <w:rFonts w:ascii="Lucida Sans" w:hAnsi="Lucida Sans"/>
                <w:b/>
              </w:rPr>
            </w:pPr>
            <w:r>
              <w:rPr>
                <w:rFonts w:ascii="Lucida Sans" w:hAnsi="Lucida Sans"/>
              </w:rPr>
              <w:t xml:space="preserve">Provide suitable infection control measures, and ensure all members are aware of PPE. All activities will be supervised by senior First Aiders to minimise risk. </w:t>
            </w:r>
          </w:p>
        </w:tc>
        <w:tc>
          <w:tcPr>
            <w:tcW w:w="139" w:type="pct"/>
            <w:shd w:val="clear" w:color="auto" w:fill="FFFFFF" w:themeFill="background1"/>
          </w:tcPr>
          <w:p w14:paraId="3C5F044B" w14:textId="508FED68"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4C" w14:textId="3C939B94"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4D" w14:textId="05C44CB8" w:rsidR="00A47FCC" w:rsidRPr="00957A37" w:rsidRDefault="00A47FCC" w:rsidP="00A47FCC">
            <w:pPr>
              <w:rPr>
                <w:rFonts w:ascii="Lucida Sans" w:hAnsi="Lucida Sans"/>
                <w:b/>
              </w:rPr>
            </w:pPr>
            <w:r>
              <w:rPr>
                <w:rFonts w:ascii="Lucida Sans" w:hAnsi="Lucida Sans"/>
                <w:b/>
              </w:rPr>
              <w:t>1</w:t>
            </w:r>
          </w:p>
        </w:tc>
        <w:tc>
          <w:tcPr>
            <w:tcW w:w="1058" w:type="pct"/>
            <w:shd w:val="clear" w:color="auto" w:fill="FFFFFF" w:themeFill="background1"/>
          </w:tcPr>
          <w:p w14:paraId="3C5F044E" w14:textId="56BFDB0D" w:rsidR="00A47FCC" w:rsidRDefault="00A47FCC" w:rsidP="00A47FCC">
            <w:r>
              <w:t>None needed</w:t>
            </w:r>
          </w:p>
        </w:tc>
      </w:tr>
      <w:tr w:rsidR="00233CBD" w14:paraId="3C5F045B" w14:textId="77777777" w:rsidTr="00233CBD">
        <w:trPr>
          <w:cantSplit/>
          <w:trHeight w:val="1296"/>
        </w:trPr>
        <w:tc>
          <w:tcPr>
            <w:tcW w:w="611" w:type="pct"/>
            <w:shd w:val="clear" w:color="auto" w:fill="FFFFFF" w:themeFill="background1"/>
          </w:tcPr>
          <w:p w14:paraId="3C5F0450" w14:textId="1B61417A" w:rsidR="00A47FCC" w:rsidRDefault="00A47FCC" w:rsidP="00A47FCC">
            <w:r>
              <w:t>Allergies</w:t>
            </w:r>
          </w:p>
        </w:tc>
        <w:tc>
          <w:tcPr>
            <w:tcW w:w="490" w:type="pct"/>
            <w:shd w:val="clear" w:color="auto" w:fill="FFFFFF" w:themeFill="background1"/>
          </w:tcPr>
          <w:p w14:paraId="3C5F0451" w14:textId="7D19A1B6" w:rsidR="00A47FCC" w:rsidRDefault="00A47FCC" w:rsidP="00A47FCC">
            <w:r>
              <w:t>Minor allergic reaction through to Anaphylactic Shock</w:t>
            </w:r>
          </w:p>
        </w:tc>
        <w:tc>
          <w:tcPr>
            <w:tcW w:w="695" w:type="pct"/>
            <w:shd w:val="clear" w:color="auto" w:fill="FFFFFF" w:themeFill="background1"/>
          </w:tcPr>
          <w:p w14:paraId="5B5DAC64" w14:textId="77777777" w:rsidR="00A47FCC" w:rsidRDefault="00A47FCC" w:rsidP="00A47FCC">
            <w:r>
              <w:t>Members of the society</w:t>
            </w:r>
          </w:p>
          <w:p w14:paraId="33AB5A1C" w14:textId="77777777" w:rsidR="00A47FCC" w:rsidRDefault="00A47FCC" w:rsidP="00A47FCC"/>
          <w:p w14:paraId="3C5F0452" w14:textId="4FACBF95" w:rsidR="00A47FCC" w:rsidRDefault="00A47FCC" w:rsidP="00A47FCC">
            <w:r>
              <w:t>Guest speakers</w:t>
            </w:r>
          </w:p>
        </w:tc>
        <w:tc>
          <w:tcPr>
            <w:tcW w:w="139" w:type="pct"/>
            <w:shd w:val="clear" w:color="auto" w:fill="FFFFFF" w:themeFill="background1"/>
          </w:tcPr>
          <w:p w14:paraId="3C5F0453" w14:textId="313EA80C"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54" w14:textId="4BC1A3EF" w:rsidR="00A47FCC" w:rsidRPr="00957A37" w:rsidRDefault="00A47FCC" w:rsidP="00A47FCC">
            <w:pPr>
              <w:rPr>
                <w:rFonts w:ascii="Lucida Sans" w:hAnsi="Lucida Sans"/>
                <w:b/>
              </w:rPr>
            </w:pPr>
            <w:r>
              <w:rPr>
                <w:rFonts w:ascii="Lucida Sans" w:hAnsi="Lucida Sans"/>
                <w:b/>
              </w:rPr>
              <w:t>4</w:t>
            </w:r>
          </w:p>
        </w:tc>
        <w:tc>
          <w:tcPr>
            <w:tcW w:w="143" w:type="pct"/>
            <w:shd w:val="clear" w:color="auto" w:fill="FFFFFF" w:themeFill="background1"/>
          </w:tcPr>
          <w:p w14:paraId="3C5F0455" w14:textId="5EBADDEA" w:rsidR="00A47FCC" w:rsidRPr="00957A37" w:rsidRDefault="00A47FCC" w:rsidP="00A47FCC">
            <w:pPr>
              <w:rPr>
                <w:rFonts w:ascii="Lucida Sans" w:hAnsi="Lucida Sans"/>
                <w:b/>
              </w:rPr>
            </w:pPr>
            <w:r>
              <w:rPr>
                <w:rFonts w:ascii="Lucida Sans" w:hAnsi="Lucida Sans"/>
                <w:b/>
              </w:rPr>
              <w:t>4</w:t>
            </w:r>
          </w:p>
        </w:tc>
        <w:tc>
          <w:tcPr>
            <w:tcW w:w="1305" w:type="pct"/>
            <w:shd w:val="clear" w:color="auto" w:fill="FFFFFF" w:themeFill="background1"/>
          </w:tcPr>
          <w:p w14:paraId="3C5F0456" w14:textId="2B010277" w:rsidR="00A47FCC" w:rsidRDefault="00A47FCC" w:rsidP="00A47FCC">
            <w:pPr>
              <w:rPr>
                <w:rFonts w:ascii="Lucida Sans" w:hAnsi="Lucida Sans"/>
                <w:b/>
              </w:rPr>
            </w:pPr>
            <w:r>
              <w:rPr>
                <w:rFonts w:ascii="Lucida Sans" w:hAnsi="Lucida Sans"/>
              </w:rPr>
              <w:t xml:space="preserve">Ensure all allergies are declared in situations where this may be an issue, and avoid bringing common allergens </w:t>
            </w:r>
            <w:proofErr w:type="gramStart"/>
            <w:r>
              <w:rPr>
                <w:rFonts w:ascii="Lucida Sans" w:hAnsi="Lucida Sans"/>
              </w:rPr>
              <w:t>i.e.</w:t>
            </w:r>
            <w:proofErr w:type="gramEnd"/>
            <w:r>
              <w:rPr>
                <w:rFonts w:ascii="Lucida Sans" w:hAnsi="Lucida Sans"/>
              </w:rPr>
              <w:t xml:space="preserve"> nuts to </w:t>
            </w:r>
            <w:r w:rsidR="00D37045">
              <w:rPr>
                <w:rFonts w:ascii="Lucida Sans" w:hAnsi="Lucida Sans"/>
              </w:rPr>
              <w:t>sessions</w:t>
            </w:r>
            <w:r>
              <w:rPr>
                <w:rFonts w:ascii="Lucida Sans" w:hAnsi="Lucida Sans"/>
              </w:rPr>
              <w:t xml:space="preserve"> – the society committee have all completed professional training on how to administer  autoinjectors where necessary</w:t>
            </w:r>
          </w:p>
        </w:tc>
        <w:tc>
          <w:tcPr>
            <w:tcW w:w="139" w:type="pct"/>
            <w:shd w:val="clear" w:color="auto" w:fill="FFFFFF" w:themeFill="background1"/>
          </w:tcPr>
          <w:p w14:paraId="3C5F0457" w14:textId="553F8ED1"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58" w14:textId="0256C9C9"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59" w14:textId="5687E009" w:rsidR="00A47FCC" w:rsidRPr="00957A37" w:rsidRDefault="00A47FCC" w:rsidP="00A47FCC">
            <w:pPr>
              <w:rPr>
                <w:rFonts w:ascii="Lucida Sans" w:hAnsi="Lucida Sans"/>
                <w:b/>
              </w:rPr>
            </w:pPr>
            <w:r>
              <w:rPr>
                <w:rFonts w:ascii="Lucida Sans" w:hAnsi="Lucida Sans"/>
                <w:b/>
              </w:rPr>
              <w:t>3</w:t>
            </w:r>
          </w:p>
        </w:tc>
        <w:tc>
          <w:tcPr>
            <w:tcW w:w="1058" w:type="pct"/>
            <w:shd w:val="clear" w:color="auto" w:fill="FFFFFF" w:themeFill="background1"/>
          </w:tcPr>
          <w:p w14:paraId="3C5F045A" w14:textId="77777777" w:rsidR="00A47FCC" w:rsidRDefault="00A47FCC" w:rsidP="00A47FCC"/>
        </w:tc>
      </w:tr>
      <w:tr w:rsidR="00233CBD" w14:paraId="3C5F0467" w14:textId="77777777" w:rsidTr="00233CBD">
        <w:trPr>
          <w:cantSplit/>
          <w:trHeight w:val="1296"/>
        </w:trPr>
        <w:tc>
          <w:tcPr>
            <w:tcW w:w="611" w:type="pct"/>
            <w:shd w:val="clear" w:color="auto" w:fill="FFFFFF" w:themeFill="background1"/>
          </w:tcPr>
          <w:p w14:paraId="3C5F045C" w14:textId="2ED03503" w:rsidR="00A47FCC" w:rsidRDefault="00A47FCC" w:rsidP="00A47FCC">
            <w:r>
              <w:lastRenderedPageBreak/>
              <w:t>Electrical</w:t>
            </w:r>
          </w:p>
        </w:tc>
        <w:tc>
          <w:tcPr>
            <w:tcW w:w="490" w:type="pct"/>
            <w:shd w:val="clear" w:color="auto" w:fill="FFFFFF" w:themeFill="background1"/>
          </w:tcPr>
          <w:p w14:paraId="3C5F045D" w14:textId="048E7402" w:rsidR="00A47FCC" w:rsidRDefault="00A47FCC" w:rsidP="00A47FCC">
            <w:r>
              <w:t>Minor – Severe electric shock and potential effects including cardiac arrest.</w:t>
            </w:r>
          </w:p>
        </w:tc>
        <w:tc>
          <w:tcPr>
            <w:tcW w:w="695" w:type="pct"/>
            <w:shd w:val="clear" w:color="auto" w:fill="FFFFFF" w:themeFill="background1"/>
          </w:tcPr>
          <w:p w14:paraId="680521E1" w14:textId="77777777" w:rsidR="00A47FCC" w:rsidRDefault="00A47FCC" w:rsidP="00A47FCC">
            <w:r>
              <w:t>Members of the society</w:t>
            </w:r>
          </w:p>
          <w:p w14:paraId="27F19493" w14:textId="77777777" w:rsidR="00A47FCC" w:rsidRDefault="00A47FCC" w:rsidP="00A47FCC"/>
          <w:p w14:paraId="3C5F045E" w14:textId="79DD8B17" w:rsidR="00A47FCC" w:rsidRDefault="00A47FCC" w:rsidP="00A47FCC">
            <w:r>
              <w:t>Guest speakers</w:t>
            </w:r>
          </w:p>
        </w:tc>
        <w:tc>
          <w:tcPr>
            <w:tcW w:w="139" w:type="pct"/>
            <w:shd w:val="clear" w:color="auto" w:fill="FFFFFF" w:themeFill="background1"/>
          </w:tcPr>
          <w:p w14:paraId="3C5F045F" w14:textId="432DDA55"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60" w14:textId="511DB4C9" w:rsidR="00A47FCC" w:rsidRPr="00957A37" w:rsidRDefault="00A47FCC" w:rsidP="00A47FCC">
            <w:pPr>
              <w:rPr>
                <w:rFonts w:ascii="Lucida Sans" w:hAnsi="Lucida Sans"/>
                <w:b/>
              </w:rPr>
            </w:pPr>
            <w:r>
              <w:rPr>
                <w:rFonts w:ascii="Lucida Sans" w:hAnsi="Lucida Sans"/>
                <w:b/>
              </w:rPr>
              <w:t>5</w:t>
            </w:r>
          </w:p>
        </w:tc>
        <w:tc>
          <w:tcPr>
            <w:tcW w:w="143" w:type="pct"/>
            <w:shd w:val="clear" w:color="auto" w:fill="FFFFFF" w:themeFill="background1"/>
          </w:tcPr>
          <w:p w14:paraId="3C5F0461" w14:textId="7BAD6EEA" w:rsidR="00A47FCC" w:rsidRPr="00957A37" w:rsidRDefault="00A47FCC" w:rsidP="00A47FCC">
            <w:pPr>
              <w:rPr>
                <w:rFonts w:ascii="Lucida Sans" w:hAnsi="Lucida Sans"/>
                <w:b/>
              </w:rPr>
            </w:pPr>
            <w:r>
              <w:rPr>
                <w:rFonts w:ascii="Lucida Sans" w:hAnsi="Lucida Sans"/>
                <w:b/>
              </w:rPr>
              <w:t>5</w:t>
            </w:r>
          </w:p>
        </w:tc>
        <w:tc>
          <w:tcPr>
            <w:tcW w:w="1305" w:type="pct"/>
            <w:shd w:val="clear" w:color="auto" w:fill="FFFFFF" w:themeFill="background1"/>
          </w:tcPr>
          <w:p w14:paraId="3C5F0462" w14:textId="4784F66D" w:rsidR="00A47FCC" w:rsidRDefault="00A47FCC" w:rsidP="00A47FCC">
            <w:pPr>
              <w:rPr>
                <w:rFonts w:ascii="Lucida Sans" w:hAnsi="Lucida Sans"/>
                <w:b/>
              </w:rPr>
            </w:pPr>
            <w:r w:rsidRPr="00223E1A">
              <w:rPr>
                <w:rFonts w:ascii="Lucida Sans" w:hAnsi="Lucida Sans"/>
              </w:rPr>
              <w:t>Ensure no electrical equipment is used which hasn’t been safety assessed – all equipment should carry the appropriate stickers. No electrical equipment to be used near fluids or in ways which contravene their intended use.</w:t>
            </w:r>
          </w:p>
        </w:tc>
        <w:tc>
          <w:tcPr>
            <w:tcW w:w="139" w:type="pct"/>
            <w:shd w:val="clear" w:color="auto" w:fill="FFFFFF" w:themeFill="background1"/>
          </w:tcPr>
          <w:p w14:paraId="3C5F0463" w14:textId="52EE9155"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64" w14:textId="254A4CA3"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65" w14:textId="2E6ACC21" w:rsidR="00A47FCC" w:rsidRPr="00957A37" w:rsidRDefault="00A47FCC" w:rsidP="00A47FCC">
            <w:pPr>
              <w:rPr>
                <w:rFonts w:ascii="Lucida Sans" w:hAnsi="Lucida Sans"/>
                <w:b/>
              </w:rPr>
            </w:pPr>
            <w:r>
              <w:rPr>
                <w:rFonts w:ascii="Lucida Sans" w:hAnsi="Lucida Sans"/>
                <w:b/>
              </w:rPr>
              <w:t>1</w:t>
            </w:r>
          </w:p>
        </w:tc>
        <w:tc>
          <w:tcPr>
            <w:tcW w:w="1058" w:type="pct"/>
            <w:shd w:val="clear" w:color="auto" w:fill="FFFFFF" w:themeFill="background1"/>
          </w:tcPr>
          <w:p w14:paraId="3C5F0466" w14:textId="77777777" w:rsidR="00A47FCC" w:rsidRDefault="00A47FCC" w:rsidP="00A47FCC"/>
        </w:tc>
      </w:tr>
      <w:tr w:rsidR="00233CBD" w14:paraId="3C5F0473" w14:textId="77777777" w:rsidTr="00233CBD">
        <w:trPr>
          <w:cantSplit/>
          <w:trHeight w:val="1296"/>
        </w:trPr>
        <w:tc>
          <w:tcPr>
            <w:tcW w:w="611" w:type="pct"/>
            <w:shd w:val="clear" w:color="auto" w:fill="FFFFFF" w:themeFill="background1"/>
          </w:tcPr>
          <w:p w14:paraId="3C5F0468" w14:textId="62DB2A0C" w:rsidR="00A47FCC" w:rsidRDefault="00A47FCC" w:rsidP="00A47FCC">
            <w:r>
              <w:t>Fire</w:t>
            </w:r>
          </w:p>
        </w:tc>
        <w:tc>
          <w:tcPr>
            <w:tcW w:w="490" w:type="pct"/>
            <w:shd w:val="clear" w:color="auto" w:fill="FFFFFF" w:themeFill="background1"/>
          </w:tcPr>
          <w:p w14:paraId="0CE90161" w14:textId="77777777" w:rsidR="00A47FCC" w:rsidRDefault="00A47FCC" w:rsidP="00A47FCC">
            <w:r>
              <w:t>Minor burns to fatalities</w:t>
            </w:r>
          </w:p>
          <w:p w14:paraId="3C5F0469" w14:textId="61E692BE" w:rsidR="00A47FCC" w:rsidRDefault="00A47FCC" w:rsidP="00A47FCC">
            <w:r>
              <w:t xml:space="preserve">People tripping and injuring themselves trying to get out of the building </w:t>
            </w:r>
          </w:p>
        </w:tc>
        <w:tc>
          <w:tcPr>
            <w:tcW w:w="695" w:type="pct"/>
            <w:shd w:val="clear" w:color="auto" w:fill="FFFFFF" w:themeFill="background1"/>
          </w:tcPr>
          <w:p w14:paraId="65987F2D" w14:textId="77777777" w:rsidR="00A47FCC" w:rsidRDefault="00A47FCC" w:rsidP="00A47FCC">
            <w:r>
              <w:t>Members of the society</w:t>
            </w:r>
          </w:p>
          <w:p w14:paraId="2653E0BA" w14:textId="77777777" w:rsidR="00A47FCC" w:rsidRDefault="00A47FCC" w:rsidP="00A47FCC"/>
          <w:p w14:paraId="3C5F046A" w14:textId="7AE11150" w:rsidR="00A47FCC" w:rsidRDefault="00A47FCC" w:rsidP="00A47FCC">
            <w:r>
              <w:t>Guest speakers</w:t>
            </w:r>
          </w:p>
        </w:tc>
        <w:tc>
          <w:tcPr>
            <w:tcW w:w="139" w:type="pct"/>
            <w:shd w:val="clear" w:color="auto" w:fill="FFFFFF" w:themeFill="background1"/>
          </w:tcPr>
          <w:p w14:paraId="3C5F046B" w14:textId="276230C9"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6C" w14:textId="7CF65945" w:rsidR="00A47FCC" w:rsidRPr="00957A37" w:rsidRDefault="00A47FCC" w:rsidP="00A47FCC">
            <w:pPr>
              <w:rPr>
                <w:rFonts w:ascii="Lucida Sans" w:hAnsi="Lucida Sans"/>
                <w:b/>
              </w:rPr>
            </w:pPr>
            <w:r>
              <w:rPr>
                <w:rFonts w:ascii="Lucida Sans" w:hAnsi="Lucida Sans"/>
                <w:b/>
              </w:rPr>
              <w:t>5</w:t>
            </w:r>
          </w:p>
        </w:tc>
        <w:tc>
          <w:tcPr>
            <w:tcW w:w="143" w:type="pct"/>
            <w:shd w:val="clear" w:color="auto" w:fill="FFFFFF" w:themeFill="background1"/>
          </w:tcPr>
          <w:p w14:paraId="3C5F046D" w14:textId="11CBAC7F" w:rsidR="00A47FCC" w:rsidRPr="00957A37" w:rsidRDefault="00A47FCC" w:rsidP="00A47FCC">
            <w:pPr>
              <w:rPr>
                <w:rFonts w:ascii="Lucida Sans" w:hAnsi="Lucida Sans"/>
                <w:b/>
              </w:rPr>
            </w:pPr>
            <w:r>
              <w:rPr>
                <w:rFonts w:ascii="Lucida Sans" w:hAnsi="Lucida Sans"/>
                <w:b/>
              </w:rPr>
              <w:t>5</w:t>
            </w:r>
          </w:p>
        </w:tc>
        <w:tc>
          <w:tcPr>
            <w:tcW w:w="1305" w:type="pct"/>
            <w:shd w:val="clear" w:color="auto" w:fill="FFFFFF" w:themeFill="background1"/>
          </w:tcPr>
          <w:p w14:paraId="4DA54480" w14:textId="77777777" w:rsidR="00A47FCC" w:rsidRDefault="00A47FCC" w:rsidP="00A47FCC">
            <w:pPr>
              <w:rPr>
                <w:rFonts w:ascii="Lucida Sans" w:hAnsi="Lucida Sans"/>
              </w:rPr>
            </w:pPr>
            <w:r>
              <w:rPr>
                <w:rFonts w:ascii="Lucida Sans" w:hAnsi="Lucida Sans"/>
              </w:rPr>
              <w:t xml:space="preserve">Fire exits in buildings are clearly marked, and the society will ensure all those attending are made aware of the exits, the drill procedures, and meeting points. </w:t>
            </w:r>
          </w:p>
          <w:p w14:paraId="3C5F046E" w14:textId="77777777" w:rsidR="00A47FCC" w:rsidRDefault="00A47FCC" w:rsidP="00A47FCC">
            <w:pPr>
              <w:rPr>
                <w:rFonts w:ascii="Lucida Sans" w:hAnsi="Lucida Sans"/>
                <w:b/>
              </w:rPr>
            </w:pPr>
          </w:p>
        </w:tc>
        <w:tc>
          <w:tcPr>
            <w:tcW w:w="139" w:type="pct"/>
            <w:shd w:val="clear" w:color="auto" w:fill="FFFFFF" w:themeFill="background1"/>
          </w:tcPr>
          <w:p w14:paraId="3C5F046F" w14:textId="5841BD76"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70" w14:textId="6D0E4556"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71" w14:textId="5786DC8B" w:rsidR="00A47FCC" w:rsidRPr="00957A37" w:rsidRDefault="00A47FCC" w:rsidP="00A47FCC">
            <w:pPr>
              <w:rPr>
                <w:rFonts w:ascii="Lucida Sans" w:hAnsi="Lucida Sans"/>
                <w:b/>
              </w:rPr>
            </w:pPr>
            <w:r>
              <w:rPr>
                <w:rFonts w:ascii="Lucida Sans" w:hAnsi="Lucida Sans"/>
                <w:b/>
              </w:rPr>
              <w:t>1</w:t>
            </w:r>
          </w:p>
        </w:tc>
        <w:tc>
          <w:tcPr>
            <w:tcW w:w="1058" w:type="pct"/>
            <w:shd w:val="clear" w:color="auto" w:fill="FFFFFF" w:themeFill="background1"/>
          </w:tcPr>
          <w:p w14:paraId="3C5F0472" w14:textId="77777777" w:rsidR="00A47FCC" w:rsidRDefault="00A47FCC" w:rsidP="00A47FCC"/>
        </w:tc>
      </w:tr>
      <w:tr w:rsidR="00233CBD" w14:paraId="3C5F047F" w14:textId="77777777" w:rsidTr="00233CBD">
        <w:trPr>
          <w:cantSplit/>
          <w:trHeight w:val="1296"/>
        </w:trPr>
        <w:tc>
          <w:tcPr>
            <w:tcW w:w="611" w:type="pct"/>
            <w:shd w:val="clear" w:color="auto" w:fill="FFFFFF" w:themeFill="background1"/>
          </w:tcPr>
          <w:p w14:paraId="3C5F0474" w14:textId="4BF76D8B" w:rsidR="00A47FCC" w:rsidRDefault="00A47FCC" w:rsidP="00A47FCC">
            <w:r>
              <w:t>Physical exertion</w:t>
            </w:r>
          </w:p>
        </w:tc>
        <w:tc>
          <w:tcPr>
            <w:tcW w:w="490" w:type="pct"/>
            <w:shd w:val="clear" w:color="auto" w:fill="FFFFFF" w:themeFill="background1"/>
          </w:tcPr>
          <w:p w14:paraId="3C5F0475" w14:textId="6E3245D6" w:rsidR="00A47FCC" w:rsidRDefault="00A47FCC" w:rsidP="00A47FCC">
            <w:r>
              <w:t xml:space="preserve">Sprains, pulled muscles, </w:t>
            </w:r>
          </w:p>
        </w:tc>
        <w:tc>
          <w:tcPr>
            <w:tcW w:w="695" w:type="pct"/>
            <w:shd w:val="clear" w:color="auto" w:fill="FFFFFF" w:themeFill="background1"/>
          </w:tcPr>
          <w:p w14:paraId="3C5F0476" w14:textId="19AE0281" w:rsidR="00A47FCC" w:rsidRDefault="00A47FCC" w:rsidP="00A47FCC">
            <w:r>
              <w:t>Members of the society</w:t>
            </w:r>
          </w:p>
        </w:tc>
        <w:tc>
          <w:tcPr>
            <w:tcW w:w="139" w:type="pct"/>
            <w:shd w:val="clear" w:color="auto" w:fill="FFFFFF" w:themeFill="background1"/>
          </w:tcPr>
          <w:p w14:paraId="3C5F0477" w14:textId="43A2C7BC" w:rsidR="00A47FCC" w:rsidRPr="00957A37" w:rsidRDefault="00A47FCC" w:rsidP="00A47FCC">
            <w:pPr>
              <w:rPr>
                <w:rFonts w:ascii="Lucida Sans" w:hAnsi="Lucida Sans"/>
                <w:b/>
              </w:rPr>
            </w:pPr>
            <w:r>
              <w:rPr>
                <w:rFonts w:ascii="Lucida Sans" w:hAnsi="Lucida Sans"/>
                <w:b/>
              </w:rPr>
              <w:t>3</w:t>
            </w:r>
          </w:p>
        </w:tc>
        <w:tc>
          <w:tcPr>
            <w:tcW w:w="139" w:type="pct"/>
            <w:shd w:val="clear" w:color="auto" w:fill="FFFFFF" w:themeFill="background1"/>
          </w:tcPr>
          <w:p w14:paraId="3C5F0478" w14:textId="56D54BF7"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79" w14:textId="4FD0264F" w:rsidR="00A47FCC" w:rsidRPr="00957A37" w:rsidRDefault="00A47FCC" w:rsidP="00A47FCC">
            <w:pPr>
              <w:rPr>
                <w:rFonts w:ascii="Lucida Sans" w:hAnsi="Lucida Sans"/>
                <w:b/>
              </w:rPr>
            </w:pPr>
            <w:r>
              <w:rPr>
                <w:rFonts w:ascii="Lucida Sans" w:hAnsi="Lucida Sans"/>
                <w:b/>
              </w:rPr>
              <w:t>9</w:t>
            </w:r>
          </w:p>
        </w:tc>
        <w:tc>
          <w:tcPr>
            <w:tcW w:w="1305" w:type="pct"/>
            <w:shd w:val="clear" w:color="auto" w:fill="FFFFFF" w:themeFill="background1"/>
          </w:tcPr>
          <w:p w14:paraId="7F5A8DE5" w14:textId="77777777" w:rsidR="00A47FCC" w:rsidRPr="00223E1A" w:rsidRDefault="00A47FCC" w:rsidP="00A47FCC">
            <w:pPr>
              <w:rPr>
                <w:rFonts w:ascii="Lucida Sans" w:hAnsi="Lucida Sans"/>
              </w:rPr>
            </w:pPr>
            <w:r w:rsidRPr="00223E1A">
              <w:rPr>
                <w:rFonts w:ascii="Lucida Sans" w:hAnsi="Lucida Sans"/>
              </w:rPr>
              <w:t>Make sure that people only carry out physical activities that they are fit enough to do</w:t>
            </w:r>
          </w:p>
          <w:p w14:paraId="3C5F047A" w14:textId="032BCC73" w:rsidR="00A47FCC" w:rsidRDefault="00A47FCC" w:rsidP="00A47FCC">
            <w:pPr>
              <w:rPr>
                <w:rFonts w:ascii="Lucida Sans" w:hAnsi="Lucida Sans"/>
                <w:b/>
              </w:rPr>
            </w:pPr>
            <w:r w:rsidRPr="00223E1A">
              <w:rPr>
                <w:rFonts w:ascii="Lucida Sans" w:hAnsi="Lucida Sans"/>
              </w:rPr>
              <w:t xml:space="preserve">Make sure people aren’t pressures to </w:t>
            </w:r>
            <w:r w:rsidR="00D37045" w:rsidRPr="00223E1A">
              <w:rPr>
                <w:rFonts w:ascii="Lucida Sans" w:hAnsi="Lucida Sans"/>
              </w:rPr>
              <w:t>overexert</w:t>
            </w:r>
            <w:r w:rsidRPr="00223E1A">
              <w:rPr>
                <w:rFonts w:ascii="Lucida Sans" w:hAnsi="Lucida Sans"/>
              </w:rPr>
              <w:t xml:space="preserve"> themselves or go beyond their capabilities</w:t>
            </w:r>
            <w:r>
              <w:rPr>
                <w:rFonts w:ascii="Lucida Sans" w:hAnsi="Lucida Sans"/>
              </w:rPr>
              <w:t>.</w:t>
            </w:r>
          </w:p>
        </w:tc>
        <w:tc>
          <w:tcPr>
            <w:tcW w:w="139" w:type="pct"/>
            <w:shd w:val="clear" w:color="auto" w:fill="FFFFFF" w:themeFill="background1"/>
          </w:tcPr>
          <w:p w14:paraId="3C5F047B" w14:textId="0CA694E4"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7C" w14:textId="6DAA9DBB"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7D" w14:textId="457203E6" w:rsidR="00A47FCC" w:rsidRPr="00957A37" w:rsidRDefault="00A47FCC" w:rsidP="00A47FCC">
            <w:pPr>
              <w:rPr>
                <w:rFonts w:ascii="Lucida Sans" w:hAnsi="Lucida Sans"/>
                <w:b/>
              </w:rPr>
            </w:pPr>
            <w:r>
              <w:rPr>
                <w:rFonts w:ascii="Lucida Sans" w:hAnsi="Lucida Sans"/>
                <w:b/>
              </w:rPr>
              <w:t>3</w:t>
            </w:r>
          </w:p>
        </w:tc>
        <w:tc>
          <w:tcPr>
            <w:tcW w:w="1058" w:type="pct"/>
            <w:shd w:val="clear" w:color="auto" w:fill="FFFFFF" w:themeFill="background1"/>
          </w:tcPr>
          <w:p w14:paraId="3C5F047E" w14:textId="420C56DC" w:rsidR="00A47FCC" w:rsidRDefault="00A47FCC" w:rsidP="00A47FCC">
            <w:r>
              <w:t>Have bottles of water and a place for people to sit and rest</w:t>
            </w:r>
          </w:p>
        </w:tc>
      </w:tr>
      <w:tr w:rsidR="00233CBD" w14:paraId="791E47E8" w14:textId="77777777" w:rsidTr="00233CBD">
        <w:trPr>
          <w:cantSplit/>
          <w:trHeight w:val="1296"/>
        </w:trPr>
        <w:tc>
          <w:tcPr>
            <w:tcW w:w="611" w:type="pct"/>
            <w:shd w:val="clear" w:color="auto" w:fill="FFFFFF" w:themeFill="background1"/>
          </w:tcPr>
          <w:p w14:paraId="30B247E8" w14:textId="77777777" w:rsidR="00233CBD" w:rsidRDefault="00233CBD" w:rsidP="00233CBD"/>
          <w:p w14:paraId="048C2A2B" w14:textId="44B4BE73" w:rsidR="00233CBD" w:rsidRDefault="00D37045" w:rsidP="00233CBD">
            <w:r>
              <w:t xml:space="preserve">Infection, Prevention and Control (Covid and seasonal illnesses) </w:t>
            </w:r>
          </w:p>
        </w:tc>
        <w:tc>
          <w:tcPr>
            <w:tcW w:w="490" w:type="pct"/>
            <w:shd w:val="clear" w:color="auto" w:fill="FFFFFF" w:themeFill="background1"/>
          </w:tcPr>
          <w:p w14:paraId="5B8AD1BB" w14:textId="77777777" w:rsidR="00233CBD" w:rsidRDefault="00233CBD" w:rsidP="00233CBD"/>
          <w:p w14:paraId="103A65AD" w14:textId="779CE6B2" w:rsidR="00233CBD" w:rsidRDefault="00233CBD" w:rsidP="00233CBD">
            <w:r>
              <w:t>1. Hand washing</w:t>
            </w:r>
          </w:p>
        </w:tc>
        <w:tc>
          <w:tcPr>
            <w:tcW w:w="695" w:type="pct"/>
            <w:shd w:val="clear" w:color="auto" w:fill="FFFFFF" w:themeFill="background1"/>
          </w:tcPr>
          <w:p w14:paraId="594B2CDB" w14:textId="77777777" w:rsidR="00233CBD" w:rsidRDefault="00233CBD" w:rsidP="00233CBD"/>
          <w:p w14:paraId="3404A081" w14:textId="77777777" w:rsidR="00233CBD" w:rsidRPr="00A751C7" w:rsidRDefault="00233CBD" w:rsidP="009C7529">
            <w:pPr>
              <w:pStyle w:val="paragraph"/>
              <w:numPr>
                <w:ilvl w:val="0"/>
                <w:numId w:val="5"/>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308E51A0" w14:textId="77777777" w:rsidR="00233CBD" w:rsidRDefault="00233CBD" w:rsidP="009C7529">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EDE3C04" w14:textId="77777777" w:rsidR="00233CBD" w:rsidRDefault="00233CBD" w:rsidP="009C7529">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B5B5E36" w14:textId="77777777" w:rsidR="00233CBD" w:rsidRDefault="00233CBD" w:rsidP="00233CBD"/>
        </w:tc>
        <w:tc>
          <w:tcPr>
            <w:tcW w:w="139" w:type="pct"/>
            <w:shd w:val="clear" w:color="auto" w:fill="FFFFFF" w:themeFill="background1"/>
          </w:tcPr>
          <w:p w14:paraId="0EB15DF1" w14:textId="77777777" w:rsidR="00233CBD" w:rsidRDefault="00233CBD" w:rsidP="00233CBD">
            <w:pPr>
              <w:rPr>
                <w:rFonts w:ascii="Lucida Sans" w:hAnsi="Lucida Sans"/>
                <w:b/>
              </w:rPr>
            </w:pPr>
          </w:p>
          <w:p w14:paraId="6B3A1894" w14:textId="456D9D06"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192DCB0B" w14:textId="77777777" w:rsidR="00233CBD" w:rsidRDefault="00233CBD" w:rsidP="00233CBD">
            <w:pPr>
              <w:rPr>
                <w:rFonts w:ascii="Lucida Sans" w:hAnsi="Lucida Sans"/>
                <w:b/>
              </w:rPr>
            </w:pPr>
          </w:p>
          <w:p w14:paraId="2ECDD33D" w14:textId="0CD33300"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1D583DDA" w14:textId="77777777" w:rsidR="00233CBD" w:rsidRDefault="00233CBD" w:rsidP="00233CBD">
            <w:pPr>
              <w:rPr>
                <w:rFonts w:ascii="Lucida Sans" w:hAnsi="Lucida Sans"/>
                <w:b/>
              </w:rPr>
            </w:pPr>
          </w:p>
          <w:p w14:paraId="292D8D2C" w14:textId="5D49862C" w:rsidR="00233CBD" w:rsidRDefault="00233CBD" w:rsidP="00233CBD">
            <w:pPr>
              <w:rPr>
                <w:rFonts w:ascii="Lucida Sans" w:hAnsi="Lucida Sans"/>
                <w:b/>
              </w:rPr>
            </w:pPr>
            <w:r>
              <w:rPr>
                <w:rFonts w:ascii="Lucida Sans" w:hAnsi="Lucida Sans"/>
                <w:b/>
              </w:rPr>
              <w:t>5</w:t>
            </w:r>
          </w:p>
        </w:tc>
        <w:tc>
          <w:tcPr>
            <w:tcW w:w="1305" w:type="pct"/>
            <w:shd w:val="clear" w:color="auto" w:fill="FFFFFF" w:themeFill="background1"/>
          </w:tcPr>
          <w:p w14:paraId="68AD25BE" w14:textId="77777777" w:rsidR="00233CBD" w:rsidRDefault="00233CBD" w:rsidP="00233CBD">
            <w:pPr>
              <w:rPr>
                <w:rFonts w:ascii="Lucida Sans" w:hAnsi="Lucida Sans"/>
                <w:b/>
              </w:rPr>
            </w:pPr>
          </w:p>
          <w:p w14:paraId="558DC91B"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B68FDE8" w14:textId="77777777" w:rsidR="00233CBD" w:rsidRPr="003557D7" w:rsidRDefault="00233CBD" w:rsidP="009C7529">
            <w:pPr>
              <w:pStyle w:val="ListParagraph"/>
              <w:numPr>
                <w:ilvl w:val="0"/>
                <w:numId w:val="6"/>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45E172BD"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74FBA51B"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74FA04F3"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538DABCC" w14:textId="77777777" w:rsidR="00233CBD" w:rsidRPr="00223E1A" w:rsidRDefault="00233CBD" w:rsidP="00233CBD">
            <w:pPr>
              <w:rPr>
                <w:rFonts w:ascii="Lucida Sans" w:hAnsi="Lucida Sans"/>
              </w:rPr>
            </w:pPr>
          </w:p>
        </w:tc>
        <w:tc>
          <w:tcPr>
            <w:tcW w:w="139" w:type="pct"/>
            <w:shd w:val="clear" w:color="auto" w:fill="FFFFFF" w:themeFill="background1"/>
          </w:tcPr>
          <w:p w14:paraId="369CE021" w14:textId="77777777" w:rsidR="00233CBD" w:rsidRDefault="00233CBD" w:rsidP="00233CBD">
            <w:pPr>
              <w:rPr>
                <w:rFonts w:ascii="Lucida Sans" w:hAnsi="Lucida Sans"/>
                <w:b/>
              </w:rPr>
            </w:pPr>
          </w:p>
          <w:p w14:paraId="7D0490A4" w14:textId="3B4F2396"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661503E9" w14:textId="77777777" w:rsidR="00233CBD" w:rsidRDefault="00233CBD" w:rsidP="00233CBD">
            <w:pPr>
              <w:rPr>
                <w:rFonts w:ascii="Lucida Sans" w:hAnsi="Lucida Sans"/>
                <w:b/>
              </w:rPr>
            </w:pPr>
          </w:p>
          <w:p w14:paraId="332DD41F" w14:textId="4F43FA5A"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7DE8406F" w14:textId="77777777" w:rsidR="00233CBD" w:rsidRDefault="00233CBD" w:rsidP="00233CBD">
            <w:pPr>
              <w:rPr>
                <w:rFonts w:ascii="Lucida Sans" w:hAnsi="Lucida Sans"/>
                <w:b/>
              </w:rPr>
            </w:pPr>
          </w:p>
          <w:p w14:paraId="002F7C83" w14:textId="51FCD830"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6BFE78A2" w14:textId="77777777" w:rsidR="00233CBD" w:rsidRDefault="00233CBD" w:rsidP="00233CBD"/>
          <w:p w14:paraId="38C85980" w14:textId="77777777" w:rsidR="00233CBD" w:rsidRDefault="00233CBD" w:rsidP="00233CBD"/>
        </w:tc>
      </w:tr>
      <w:tr w:rsidR="00233CBD" w14:paraId="69CAFD96" w14:textId="77777777" w:rsidTr="00233CBD">
        <w:trPr>
          <w:cantSplit/>
          <w:trHeight w:val="1296"/>
        </w:trPr>
        <w:tc>
          <w:tcPr>
            <w:tcW w:w="611" w:type="pct"/>
            <w:shd w:val="clear" w:color="auto" w:fill="FFFFFF" w:themeFill="background1"/>
          </w:tcPr>
          <w:p w14:paraId="1C66DED5" w14:textId="77777777" w:rsidR="00233CBD" w:rsidRDefault="00233CBD" w:rsidP="00233CBD"/>
          <w:p w14:paraId="16535C60" w14:textId="465C7815" w:rsidR="00233CBD" w:rsidRDefault="00D37045" w:rsidP="00233CBD">
            <w:r>
              <w:t>Infection, Prevention and Control (Covid and seasonal illnesses)</w:t>
            </w:r>
          </w:p>
        </w:tc>
        <w:tc>
          <w:tcPr>
            <w:tcW w:w="490" w:type="pct"/>
            <w:shd w:val="clear" w:color="auto" w:fill="FFFFFF" w:themeFill="background1"/>
          </w:tcPr>
          <w:p w14:paraId="7BE5C731" w14:textId="77777777" w:rsidR="00233CBD" w:rsidRDefault="00233CBD" w:rsidP="00233CBD"/>
          <w:p w14:paraId="170B9AA1" w14:textId="39179644" w:rsidR="00233CBD" w:rsidRDefault="00233CBD" w:rsidP="00233CBD">
            <w:r>
              <w:t>2. Social Distancing</w:t>
            </w:r>
          </w:p>
        </w:tc>
        <w:tc>
          <w:tcPr>
            <w:tcW w:w="695" w:type="pct"/>
            <w:shd w:val="clear" w:color="auto" w:fill="FFFFFF" w:themeFill="background1"/>
          </w:tcPr>
          <w:p w14:paraId="58EC8518" w14:textId="77777777" w:rsidR="00233CBD" w:rsidRDefault="00233CBD" w:rsidP="00233CBD">
            <w:pPr>
              <w:pStyle w:val="paragraph"/>
              <w:spacing w:before="0" w:beforeAutospacing="0" w:after="0" w:afterAutospacing="0"/>
              <w:ind w:left="750"/>
              <w:textAlignment w:val="baseline"/>
              <w:rPr>
                <w:rStyle w:val="normaltextrun"/>
                <w:rFonts w:ascii="Calibri" w:hAnsi="Calibri" w:cs="Arial"/>
              </w:rPr>
            </w:pPr>
          </w:p>
          <w:p w14:paraId="04BAD41F"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E685A0B"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45314FD"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337DE77" w14:textId="77777777" w:rsidR="00233CBD" w:rsidRDefault="00233CBD" w:rsidP="00233CBD"/>
        </w:tc>
        <w:tc>
          <w:tcPr>
            <w:tcW w:w="139" w:type="pct"/>
            <w:shd w:val="clear" w:color="auto" w:fill="FFFFFF" w:themeFill="background1"/>
          </w:tcPr>
          <w:p w14:paraId="12590235" w14:textId="77777777" w:rsidR="00233CBD" w:rsidRDefault="00233CBD" w:rsidP="00233CBD">
            <w:pPr>
              <w:rPr>
                <w:rFonts w:ascii="Lucida Sans" w:hAnsi="Lucida Sans"/>
                <w:b/>
              </w:rPr>
            </w:pPr>
          </w:p>
          <w:p w14:paraId="015E5C1E" w14:textId="7BB66BFD"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059C6B8" w14:textId="77777777" w:rsidR="00233CBD" w:rsidRDefault="00233CBD" w:rsidP="00233CBD">
            <w:pPr>
              <w:rPr>
                <w:rFonts w:ascii="Lucida Sans" w:hAnsi="Lucida Sans"/>
                <w:b/>
              </w:rPr>
            </w:pPr>
          </w:p>
          <w:p w14:paraId="1C00990F" w14:textId="2F29336C"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5AA68103" w14:textId="77777777" w:rsidR="00233CBD" w:rsidRDefault="00233CBD" w:rsidP="00233CBD">
            <w:pPr>
              <w:rPr>
                <w:rFonts w:ascii="Lucida Sans" w:hAnsi="Lucida Sans"/>
                <w:b/>
              </w:rPr>
            </w:pPr>
          </w:p>
          <w:p w14:paraId="5DFC83BB" w14:textId="40B03492" w:rsidR="00233CBD" w:rsidRDefault="00233CBD" w:rsidP="00233CBD">
            <w:pPr>
              <w:rPr>
                <w:rFonts w:ascii="Lucida Sans" w:hAnsi="Lucida Sans"/>
                <w:b/>
              </w:rPr>
            </w:pPr>
            <w:r>
              <w:rPr>
                <w:rFonts w:ascii="Lucida Sans" w:hAnsi="Lucida Sans"/>
                <w:b/>
              </w:rPr>
              <w:t>10</w:t>
            </w:r>
          </w:p>
        </w:tc>
        <w:tc>
          <w:tcPr>
            <w:tcW w:w="1305" w:type="pct"/>
            <w:shd w:val="clear" w:color="auto" w:fill="FFFFFF" w:themeFill="background1"/>
          </w:tcPr>
          <w:p w14:paraId="42DD8EC5" w14:textId="77777777" w:rsidR="00233CBD" w:rsidRDefault="00233CBD" w:rsidP="00233CBD">
            <w:pPr>
              <w:textAlignment w:val="baseline"/>
              <w:rPr>
                <w:rFonts w:ascii="Calibri" w:hAnsi="Calibri" w:cs="Arial"/>
              </w:rPr>
            </w:pPr>
          </w:p>
          <w:p w14:paraId="02FCC267" w14:textId="3B1259DB" w:rsidR="00233CBD" w:rsidRPr="00661BEB" w:rsidRDefault="00233CBD" w:rsidP="00A351A6">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w:t>
            </w:r>
            <w:r w:rsidR="00A351A6">
              <w:rPr>
                <w:rFonts w:ascii="Calibri" w:hAnsi="Calibri" w:cs="Arial"/>
              </w:rPr>
              <w:t>appropriate</w:t>
            </w:r>
            <w:r>
              <w:rPr>
                <w:rFonts w:ascii="Calibri" w:hAnsi="Calibri" w:cs="Arial"/>
              </w:rPr>
              <w:t xml:space="preserve"> </w:t>
            </w:r>
            <w:r w:rsidRPr="005C0FAF">
              <w:rPr>
                <w:rFonts w:ascii="Calibri" w:hAnsi="Calibri" w:cs="Arial"/>
              </w:rPr>
              <w:t xml:space="preserve">gap recommended by the </w:t>
            </w:r>
            <w:r w:rsidR="00A351A6">
              <w:rPr>
                <w:rFonts w:ascii="Calibri" w:hAnsi="Calibri" w:cs="Arial"/>
              </w:rPr>
              <w:t>Public Health Agency</w:t>
            </w:r>
          </w:p>
          <w:p w14:paraId="35BAAB0E" w14:textId="77777777" w:rsidR="00233CBD" w:rsidRPr="00661BEB" w:rsidRDefault="00233CBD" w:rsidP="00233CBD">
            <w:pPr>
              <w:textAlignment w:val="baseline"/>
              <w:rPr>
                <w:rFonts w:ascii="Arial" w:hAnsi="Arial" w:cs="Arial"/>
                <w:sz w:val="18"/>
                <w:szCs w:val="18"/>
              </w:rPr>
            </w:pPr>
            <w:r w:rsidRPr="00661BEB">
              <w:rPr>
                <w:rFonts w:ascii="Calibri" w:hAnsi="Calibri" w:cs="Arial"/>
                <w:color w:val="0563C1"/>
              </w:rPr>
              <w:t> </w:t>
            </w:r>
          </w:p>
          <w:p w14:paraId="3B567384" w14:textId="77777777" w:rsidR="00233CBD" w:rsidRPr="00223E1A" w:rsidRDefault="00233CBD" w:rsidP="00233CBD">
            <w:pPr>
              <w:rPr>
                <w:rFonts w:ascii="Lucida Sans" w:hAnsi="Lucida Sans"/>
              </w:rPr>
            </w:pPr>
          </w:p>
        </w:tc>
        <w:tc>
          <w:tcPr>
            <w:tcW w:w="139" w:type="pct"/>
            <w:shd w:val="clear" w:color="auto" w:fill="FFFFFF" w:themeFill="background1"/>
          </w:tcPr>
          <w:p w14:paraId="5541166C" w14:textId="77777777" w:rsidR="00233CBD" w:rsidRDefault="00233CBD" w:rsidP="00233CBD">
            <w:pPr>
              <w:rPr>
                <w:rFonts w:ascii="Lucida Sans" w:hAnsi="Lucida Sans"/>
                <w:b/>
              </w:rPr>
            </w:pPr>
          </w:p>
          <w:p w14:paraId="7E9A5130" w14:textId="3D061203"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CEDE2B2" w14:textId="77777777" w:rsidR="00233CBD" w:rsidRDefault="00233CBD" w:rsidP="00233CBD">
            <w:pPr>
              <w:rPr>
                <w:rFonts w:ascii="Lucida Sans" w:hAnsi="Lucida Sans"/>
                <w:b/>
              </w:rPr>
            </w:pPr>
          </w:p>
          <w:p w14:paraId="01298E29" w14:textId="3D1E85D4"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5700F493" w14:textId="77777777" w:rsidR="00233CBD" w:rsidRDefault="00233CBD" w:rsidP="00233CBD">
            <w:pPr>
              <w:rPr>
                <w:rFonts w:ascii="Lucida Sans" w:hAnsi="Lucida Sans"/>
                <w:b/>
              </w:rPr>
            </w:pPr>
          </w:p>
          <w:p w14:paraId="323F67C7" w14:textId="5AB38E15" w:rsidR="00233CBD" w:rsidRDefault="00233CBD" w:rsidP="00233CBD">
            <w:pPr>
              <w:rPr>
                <w:rFonts w:ascii="Lucida Sans" w:hAnsi="Lucida Sans"/>
                <w:b/>
              </w:rPr>
            </w:pPr>
            <w:r>
              <w:rPr>
                <w:rFonts w:ascii="Lucida Sans" w:hAnsi="Lucida Sans"/>
                <w:b/>
              </w:rPr>
              <w:t>6</w:t>
            </w:r>
          </w:p>
        </w:tc>
        <w:tc>
          <w:tcPr>
            <w:tcW w:w="1058" w:type="pct"/>
            <w:shd w:val="clear" w:color="auto" w:fill="FFFFFF" w:themeFill="background1"/>
          </w:tcPr>
          <w:p w14:paraId="355E9DF0" w14:textId="77777777" w:rsidR="00233CBD" w:rsidRDefault="00233CBD" w:rsidP="00233CBD">
            <w:pPr>
              <w:ind w:left="-45"/>
              <w:jc w:val="both"/>
              <w:textAlignment w:val="baseline"/>
              <w:rPr>
                <w:rFonts w:ascii="Calibri" w:hAnsi="Calibri" w:cs="Times New Roman"/>
                <w:sz w:val="20"/>
                <w:szCs w:val="20"/>
              </w:rPr>
            </w:pPr>
          </w:p>
          <w:p w14:paraId="09DDBFA8"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B0E3DBD"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0C634DDC"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58AEAE5D"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4063FD87"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457D0F91" w14:textId="77777777" w:rsidR="00233CBD" w:rsidRDefault="00233CBD" w:rsidP="00233CBD"/>
        </w:tc>
      </w:tr>
      <w:tr w:rsidR="00233CBD" w14:paraId="1F47E529" w14:textId="77777777" w:rsidTr="00233CBD">
        <w:trPr>
          <w:cantSplit/>
          <w:trHeight w:val="1296"/>
        </w:trPr>
        <w:tc>
          <w:tcPr>
            <w:tcW w:w="611" w:type="pct"/>
            <w:shd w:val="clear" w:color="auto" w:fill="FFFFFF" w:themeFill="background1"/>
          </w:tcPr>
          <w:p w14:paraId="22726319" w14:textId="5B2E65F0" w:rsidR="00233CBD" w:rsidRDefault="00D37045" w:rsidP="00233CBD">
            <w:r>
              <w:lastRenderedPageBreak/>
              <w:t>Infection, Prevention and Control (Covid and seasonal illnesses)</w:t>
            </w:r>
          </w:p>
        </w:tc>
        <w:tc>
          <w:tcPr>
            <w:tcW w:w="490" w:type="pct"/>
            <w:shd w:val="clear" w:color="auto" w:fill="FFFFFF" w:themeFill="background1"/>
          </w:tcPr>
          <w:p w14:paraId="19507DF1" w14:textId="00BDCC90" w:rsidR="00233CBD" w:rsidRDefault="00233CBD" w:rsidP="00233CBD">
            <w:r>
              <w:rPr>
                <w:rFonts w:ascii="Calibri" w:eastAsia="Times New Roman" w:hAnsi="Calibri" w:cs="Times New Roman"/>
                <w:color w:val="000000"/>
                <w:lang w:eastAsia="en-GB"/>
              </w:rPr>
              <w:t>3. Social Distancing – Where people are unable to keep required distance</w:t>
            </w:r>
          </w:p>
        </w:tc>
        <w:tc>
          <w:tcPr>
            <w:tcW w:w="695" w:type="pct"/>
            <w:shd w:val="clear" w:color="auto" w:fill="FFFFFF" w:themeFill="background1"/>
          </w:tcPr>
          <w:p w14:paraId="0C5D740D"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839D1FD"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D39D640"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FFC4172" w14:textId="77777777" w:rsidR="00233CBD" w:rsidRDefault="00233CBD" w:rsidP="00233CBD"/>
        </w:tc>
        <w:tc>
          <w:tcPr>
            <w:tcW w:w="139" w:type="pct"/>
            <w:shd w:val="clear" w:color="auto" w:fill="FFFFFF" w:themeFill="background1"/>
          </w:tcPr>
          <w:p w14:paraId="0EDD36BC" w14:textId="77777777" w:rsidR="00233CBD" w:rsidRDefault="00233CBD" w:rsidP="00233CBD">
            <w:pPr>
              <w:rPr>
                <w:rFonts w:ascii="Lucida Sans" w:hAnsi="Lucida Sans"/>
                <w:b/>
              </w:rPr>
            </w:pPr>
          </w:p>
          <w:p w14:paraId="4B678369" w14:textId="578989D6" w:rsidR="00233CBD" w:rsidRDefault="00233CBD" w:rsidP="00233CBD">
            <w:pPr>
              <w:rPr>
                <w:rFonts w:ascii="Lucida Sans" w:hAnsi="Lucida Sans"/>
                <w:b/>
              </w:rPr>
            </w:pPr>
            <w:r w:rsidRPr="005A607F">
              <w:rPr>
                <w:rFonts w:ascii="Lucida Sans" w:hAnsi="Lucida Sans"/>
                <w:b/>
              </w:rPr>
              <w:t>3</w:t>
            </w:r>
          </w:p>
        </w:tc>
        <w:tc>
          <w:tcPr>
            <w:tcW w:w="139" w:type="pct"/>
            <w:shd w:val="clear" w:color="auto" w:fill="FFFFFF" w:themeFill="background1"/>
          </w:tcPr>
          <w:p w14:paraId="5279B1C7" w14:textId="77777777" w:rsidR="00233CBD" w:rsidRDefault="00233CBD" w:rsidP="00233CBD">
            <w:pPr>
              <w:rPr>
                <w:rFonts w:ascii="Lucida Sans" w:hAnsi="Lucida Sans"/>
                <w:b/>
              </w:rPr>
            </w:pPr>
          </w:p>
          <w:p w14:paraId="5D293A8B" w14:textId="21A613BC"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7B4FD11C" w14:textId="77777777" w:rsidR="00233CBD" w:rsidRDefault="00233CBD" w:rsidP="00233CBD">
            <w:pPr>
              <w:rPr>
                <w:rFonts w:ascii="Lucida Sans" w:hAnsi="Lucida Sans"/>
                <w:b/>
              </w:rPr>
            </w:pPr>
          </w:p>
          <w:p w14:paraId="11B7D9D0" w14:textId="401619C1"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2AE6E13F" w14:textId="77777777" w:rsidR="00233CBD" w:rsidRDefault="00233CBD" w:rsidP="00233CBD">
            <w:pPr>
              <w:rPr>
                <w:rFonts w:ascii="Calibri" w:eastAsia="Times New Roman" w:hAnsi="Calibri" w:cs="Times New Roman"/>
                <w:color w:val="000000"/>
                <w:sz w:val="20"/>
                <w:szCs w:val="20"/>
                <w:shd w:val="clear" w:color="auto" w:fill="FFFFFF"/>
              </w:rPr>
            </w:pPr>
          </w:p>
          <w:p w14:paraId="765C0972" w14:textId="77777777" w:rsidR="00233CBD" w:rsidRPr="00661BEB" w:rsidRDefault="00233CBD" w:rsidP="00233CBD">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52BC8F1" w14:textId="77777777" w:rsidR="00233CBD" w:rsidRPr="00223E1A" w:rsidRDefault="00233CBD" w:rsidP="00233CBD">
            <w:pPr>
              <w:rPr>
                <w:rFonts w:ascii="Lucida Sans" w:hAnsi="Lucida Sans"/>
              </w:rPr>
            </w:pPr>
          </w:p>
        </w:tc>
        <w:tc>
          <w:tcPr>
            <w:tcW w:w="139" w:type="pct"/>
            <w:shd w:val="clear" w:color="auto" w:fill="FFFFFF" w:themeFill="background1"/>
          </w:tcPr>
          <w:p w14:paraId="43E35945" w14:textId="77777777" w:rsidR="00233CBD" w:rsidRDefault="00233CBD" w:rsidP="00233CBD">
            <w:pPr>
              <w:rPr>
                <w:rFonts w:ascii="Lucida Sans" w:hAnsi="Lucida Sans"/>
                <w:b/>
              </w:rPr>
            </w:pPr>
          </w:p>
          <w:p w14:paraId="0BC8B13A" w14:textId="03E4737A"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6E2EC6C4" w14:textId="77777777" w:rsidR="00233CBD" w:rsidRDefault="00233CBD" w:rsidP="00233CBD">
            <w:pPr>
              <w:rPr>
                <w:rFonts w:ascii="Lucida Sans" w:hAnsi="Lucida Sans"/>
                <w:b/>
              </w:rPr>
            </w:pPr>
          </w:p>
          <w:p w14:paraId="2D43B239" w14:textId="138C36EE"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05240754" w14:textId="77777777" w:rsidR="00233CBD" w:rsidRDefault="00233CBD" w:rsidP="00233CBD">
            <w:pPr>
              <w:rPr>
                <w:rFonts w:ascii="Lucida Sans" w:hAnsi="Lucida Sans"/>
                <w:b/>
              </w:rPr>
            </w:pPr>
          </w:p>
          <w:p w14:paraId="1918F85F" w14:textId="5239E433" w:rsidR="00233CBD" w:rsidRDefault="00233CBD" w:rsidP="00233CBD">
            <w:pPr>
              <w:rPr>
                <w:rFonts w:ascii="Lucida Sans" w:hAnsi="Lucida Sans"/>
                <w:b/>
              </w:rPr>
            </w:pPr>
            <w:r>
              <w:rPr>
                <w:rFonts w:ascii="Lucida Sans" w:hAnsi="Lucida Sans"/>
                <w:b/>
              </w:rPr>
              <w:t>10</w:t>
            </w:r>
          </w:p>
        </w:tc>
        <w:tc>
          <w:tcPr>
            <w:tcW w:w="1058" w:type="pct"/>
            <w:shd w:val="clear" w:color="auto" w:fill="FFFFFF" w:themeFill="background1"/>
          </w:tcPr>
          <w:p w14:paraId="11F46BB2" w14:textId="77777777" w:rsidR="00233CBD" w:rsidRPr="005C0FAF" w:rsidRDefault="00233CBD" w:rsidP="009C7529">
            <w:pPr>
              <w:pStyle w:val="ListParagraph"/>
              <w:numPr>
                <w:ilvl w:val="0"/>
                <w:numId w:val="9"/>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68D4461B"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32926DB9"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6882BF9"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210BBA2A"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59F19467"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23D727A2"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DFD08CF" w14:textId="77777777" w:rsidR="00233CBD" w:rsidRDefault="00233CBD" w:rsidP="00233CBD"/>
        </w:tc>
      </w:tr>
      <w:tr w:rsidR="00233CBD" w14:paraId="35506A7E" w14:textId="77777777" w:rsidTr="00233CBD">
        <w:trPr>
          <w:cantSplit/>
          <w:trHeight w:val="1296"/>
        </w:trPr>
        <w:tc>
          <w:tcPr>
            <w:tcW w:w="611" w:type="pct"/>
            <w:shd w:val="clear" w:color="auto" w:fill="FFFFFF" w:themeFill="background1"/>
          </w:tcPr>
          <w:p w14:paraId="5A6323CC" w14:textId="6E1E9497" w:rsidR="00233CBD" w:rsidRDefault="00D37045" w:rsidP="00233CBD">
            <w:r>
              <w:lastRenderedPageBreak/>
              <w:t>Infection, Prevention and Control (Covid and seasonal illnesses)</w:t>
            </w:r>
          </w:p>
        </w:tc>
        <w:tc>
          <w:tcPr>
            <w:tcW w:w="490" w:type="pct"/>
            <w:shd w:val="clear" w:color="auto" w:fill="FFFFFF" w:themeFill="background1"/>
          </w:tcPr>
          <w:p w14:paraId="28613A41" w14:textId="0D874936" w:rsidR="00233CBD" w:rsidRDefault="00233CBD" w:rsidP="00233CBD">
            <w:r>
              <w:rPr>
                <w:rFonts w:ascii="Calibri" w:eastAsia="Times New Roman" w:hAnsi="Calibri" w:cs="Times New Roman"/>
                <w:color w:val="000000"/>
                <w:lang w:eastAsia="en-GB"/>
              </w:rPr>
              <w:t>4. Movement around Buildings</w:t>
            </w:r>
          </w:p>
        </w:tc>
        <w:tc>
          <w:tcPr>
            <w:tcW w:w="695" w:type="pct"/>
            <w:shd w:val="clear" w:color="auto" w:fill="FFFFFF" w:themeFill="background1"/>
          </w:tcPr>
          <w:p w14:paraId="1A105544"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FA3D177"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AA7B22C"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5048DBB" w14:textId="77777777" w:rsidR="00233CBD" w:rsidRDefault="00233CBD" w:rsidP="00233CBD"/>
        </w:tc>
        <w:tc>
          <w:tcPr>
            <w:tcW w:w="139" w:type="pct"/>
            <w:shd w:val="clear" w:color="auto" w:fill="FFFFFF" w:themeFill="background1"/>
          </w:tcPr>
          <w:p w14:paraId="0ABE08AB" w14:textId="1E6B2A36"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375F3168" w14:textId="103F267F"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59F73FD7" w14:textId="61B4978C"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6826C5A6" w14:textId="77777777" w:rsidR="00233CBD" w:rsidRPr="005C0FAF" w:rsidRDefault="00233CBD" w:rsidP="009C7529">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327971CF" w14:textId="77777777" w:rsidR="00233CBD" w:rsidRPr="005C0FAF" w:rsidRDefault="00233CBD" w:rsidP="009C7529">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780FD961" w14:textId="77777777" w:rsidR="00233CBD" w:rsidRPr="005C0FAF" w:rsidRDefault="00233CBD" w:rsidP="009C7529">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7D590BDE" w14:textId="77777777" w:rsidR="00233CBD" w:rsidRPr="00223E1A" w:rsidRDefault="00233CBD" w:rsidP="00233CBD">
            <w:pPr>
              <w:rPr>
                <w:rFonts w:ascii="Lucida Sans" w:hAnsi="Lucida Sans"/>
              </w:rPr>
            </w:pPr>
          </w:p>
        </w:tc>
        <w:tc>
          <w:tcPr>
            <w:tcW w:w="139" w:type="pct"/>
            <w:shd w:val="clear" w:color="auto" w:fill="FFFFFF" w:themeFill="background1"/>
          </w:tcPr>
          <w:p w14:paraId="5C295203" w14:textId="13134D83"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383C1B6D" w14:textId="66914406"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74F4F25F" w14:textId="6DEB852D" w:rsidR="00233CBD" w:rsidRDefault="00233CBD" w:rsidP="00233CBD">
            <w:pPr>
              <w:rPr>
                <w:rFonts w:ascii="Lucida Sans" w:hAnsi="Lucida Sans"/>
                <w:b/>
              </w:rPr>
            </w:pPr>
            <w:r>
              <w:rPr>
                <w:rFonts w:ascii="Lucida Sans" w:hAnsi="Lucida Sans"/>
                <w:b/>
              </w:rPr>
              <w:t>6</w:t>
            </w:r>
          </w:p>
        </w:tc>
        <w:tc>
          <w:tcPr>
            <w:tcW w:w="1058" w:type="pct"/>
            <w:shd w:val="clear" w:color="auto" w:fill="FFFFFF" w:themeFill="background1"/>
          </w:tcPr>
          <w:p w14:paraId="7403152E" w14:textId="77777777" w:rsidR="00233CBD" w:rsidRDefault="00233CBD" w:rsidP="00233CBD"/>
        </w:tc>
      </w:tr>
      <w:tr w:rsidR="00233CBD" w14:paraId="2F25D07C" w14:textId="77777777" w:rsidTr="00233CBD">
        <w:trPr>
          <w:cantSplit/>
          <w:trHeight w:val="1296"/>
        </w:trPr>
        <w:tc>
          <w:tcPr>
            <w:tcW w:w="611" w:type="pct"/>
            <w:shd w:val="clear" w:color="auto" w:fill="FFFFFF" w:themeFill="background1"/>
          </w:tcPr>
          <w:p w14:paraId="58BC028E" w14:textId="77777777" w:rsidR="00233CBD" w:rsidRPr="005A607F" w:rsidRDefault="00233CBD" w:rsidP="00233CBD"/>
          <w:p w14:paraId="2E5F3F1C" w14:textId="3610037D" w:rsidR="00233CBD" w:rsidRDefault="00D37045" w:rsidP="00233CBD">
            <w:r>
              <w:t>Infection, Prevention and Control (Covid and seasonal illnesses)</w:t>
            </w:r>
          </w:p>
        </w:tc>
        <w:tc>
          <w:tcPr>
            <w:tcW w:w="490" w:type="pct"/>
            <w:shd w:val="clear" w:color="auto" w:fill="FFFFFF" w:themeFill="background1"/>
          </w:tcPr>
          <w:p w14:paraId="027488C0" w14:textId="77777777" w:rsidR="00233CBD" w:rsidRPr="005A607F" w:rsidRDefault="00233CBD" w:rsidP="00233CBD"/>
          <w:p w14:paraId="4BAEE7F8" w14:textId="77777777" w:rsidR="00233CBD" w:rsidRPr="005C0FAF"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704E93F" w14:textId="77777777" w:rsidR="00233CBD" w:rsidRDefault="00233CBD" w:rsidP="00233CBD">
            <w:pPr>
              <w:rPr>
                <w:rFonts w:ascii="Calibri" w:eastAsia="Times New Roman" w:hAnsi="Calibri" w:cs="Times New Roman"/>
                <w:color w:val="000000"/>
                <w:lang w:eastAsia="en-GB"/>
              </w:rPr>
            </w:pPr>
          </w:p>
        </w:tc>
        <w:tc>
          <w:tcPr>
            <w:tcW w:w="695" w:type="pct"/>
            <w:shd w:val="clear" w:color="auto" w:fill="FFFFFF" w:themeFill="background1"/>
          </w:tcPr>
          <w:p w14:paraId="1005F41C" w14:textId="77777777" w:rsidR="00233CBD" w:rsidRPr="005A607F" w:rsidRDefault="00233CBD" w:rsidP="00233CBD"/>
          <w:p w14:paraId="4F728693"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7A19C47"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F538B2"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274C1B9" w14:textId="77777777" w:rsidR="00233CBD" w:rsidRDefault="00233CBD" w:rsidP="009C7529">
            <w:pPr>
              <w:pStyle w:val="paragraph"/>
              <w:numPr>
                <w:ilvl w:val="0"/>
                <w:numId w:val="1"/>
              </w:numPr>
              <w:spacing w:after="0"/>
              <w:textAlignment w:val="baseline"/>
              <w:rPr>
                <w:rStyle w:val="normaltextrun"/>
                <w:rFonts w:ascii="Calibri" w:hAnsi="Calibri" w:cs="Arial"/>
              </w:rPr>
            </w:pPr>
          </w:p>
        </w:tc>
        <w:tc>
          <w:tcPr>
            <w:tcW w:w="139" w:type="pct"/>
            <w:shd w:val="clear" w:color="auto" w:fill="FFFFFF" w:themeFill="background1"/>
          </w:tcPr>
          <w:p w14:paraId="138CC388" w14:textId="77777777" w:rsidR="00233CBD" w:rsidRPr="005A607F" w:rsidRDefault="00233CBD" w:rsidP="00233CBD">
            <w:pPr>
              <w:rPr>
                <w:rFonts w:ascii="Lucida Sans" w:hAnsi="Lucida Sans"/>
                <w:b/>
              </w:rPr>
            </w:pPr>
          </w:p>
          <w:p w14:paraId="443893A6" w14:textId="77777777" w:rsidR="00233CBD" w:rsidRDefault="00233CBD" w:rsidP="00233CBD">
            <w:pPr>
              <w:rPr>
                <w:rFonts w:ascii="Lucida Sans" w:hAnsi="Lucida Sans"/>
                <w:b/>
              </w:rPr>
            </w:pPr>
          </w:p>
        </w:tc>
        <w:tc>
          <w:tcPr>
            <w:tcW w:w="139" w:type="pct"/>
            <w:shd w:val="clear" w:color="auto" w:fill="FFFFFF" w:themeFill="background1"/>
          </w:tcPr>
          <w:p w14:paraId="1A35FB18" w14:textId="77777777" w:rsidR="00233CBD" w:rsidRPr="005A607F" w:rsidRDefault="00233CBD" w:rsidP="00233CBD">
            <w:pPr>
              <w:rPr>
                <w:rFonts w:ascii="Lucida Sans" w:hAnsi="Lucida Sans"/>
                <w:b/>
              </w:rPr>
            </w:pPr>
          </w:p>
          <w:p w14:paraId="49851F0C" w14:textId="77777777" w:rsidR="00233CBD" w:rsidRDefault="00233CBD" w:rsidP="00233CBD">
            <w:pPr>
              <w:rPr>
                <w:rFonts w:ascii="Lucida Sans" w:hAnsi="Lucida Sans"/>
                <w:b/>
              </w:rPr>
            </w:pPr>
          </w:p>
        </w:tc>
        <w:tc>
          <w:tcPr>
            <w:tcW w:w="143" w:type="pct"/>
            <w:shd w:val="clear" w:color="auto" w:fill="FFFFFF" w:themeFill="background1"/>
          </w:tcPr>
          <w:p w14:paraId="23EE9486" w14:textId="77777777" w:rsidR="00233CBD" w:rsidRPr="005A607F" w:rsidRDefault="00233CBD" w:rsidP="00233CBD">
            <w:pPr>
              <w:rPr>
                <w:rFonts w:ascii="Lucida Sans" w:hAnsi="Lucida Sans"/>
                <w:b/>
              </w:rPr>
            </w:pPr>
          </w:p>
          <w:p w14:paraId="1304DDBD" w14:textId="77777777" w:rsidR="00233CBD" w:rsidRDefault="00233CBD" w:rsidP="00233CBD">
            <w:pPr>
              <w:rPr>
                <w:rFonts w:ascii="Lucida Sans" w:hAnsi="Lucida Sans"/>
                <w:b/>
              </w:rPr>
            </w:pPr>
          </w:p>
        </w:tc>
        <w:tc>
          <w:tcPr>
            <w:tcW w:w="1305" w:type="pct"/>
            <w:shd w:val="clear" w:color="auto" w:fill="FFFFFF" w:themeFill="background1"/>
          </w:tcPr>
          <w:p w14:paraId="12C49320" w14:textId="77777777" w:rsidR="00233CBD" w:rsidRPr="005A607F" w:rsidRDefault="00233CBD" w:rsidP="00233CBD">
            <w:pPr>
              <w:rPr>
                <w:rFonts w:ascii="Lucida Sans" w:hAnsi="Lucida Sans"/>
                <w:b/>
              </w:rPr>
            </w:pPr>
          </w:p>
          <w:p w14:paraId="1A4D002E" w14:textId="77777777" w:rsidR="00233CBD" w:rsidRPr="005C0FAF" w:rsidRDefault="00233CBD" w:rsidP="009C7529">
            <w:pPr>
              <w:pStyle w:val="ListParagraph"/>
              <w:numPr>
                <w:ilvl w:val="0"/>
                <w:numId w:val="11"/>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170C981D" w14:textId="77777777" w:rsidR="00233CBD" w:rsidRPr="005C0FAF" w:rsidRDefault="00233CBD" w:rsidP="009C7529">
            <w:pPr>
              <w:pStyle w:val="ListParagraph"/>
              <w:numPr>
                <w:ilvl w:val="0"/>
                <w:numId w:val="11"/>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9345B3D" w14:textId="77777777" w:rsidR="00233CBD" w:rsidRPr="005C0FAF" w:rsidRDefault="00233CBD" w:rsidP="009C7529">
            <w:pPr>
              <w:pStyle w:val="ListParagraph"/>
              <w:numPr>
                <w:ilvl w:val="0"/>
                <w:numId w:val="11"/>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489D10AC" w14:textId="77777777" w:rsidR="00233CBD" w:rsidRPr="005C0FAF" w:rsidRDefault="00233CBD" w:rsidP="009C7529">
            <w:pPr>
              <w:pStyle w:val="ListParagraph"/>
              <w:numPr>
                <w:ilvl w:val="0"/>
                <w:numId w:val="11"/>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4C956456" w14:textId="77777777" w:rsidR="00233CBD" w:rsidRPr="00137D9F" w:rsidRDefault="00233CBD" w:rsidP="00233CBD">
            <w:pPr>
              <w:ind w:left="345"/>
              <w:jc w:val="both"/>
              <w:textAlignment w:val="baseline"/>
              <w:rPr>
                <w:rFonts w:ascii="Arial" w:hAnsi="Arial" w:cs="Arial"/>
                <w:sz w:val="24"/>
                <w:szCs w:val="24"/>
              </w:rPr>
            </w:pPr>
            <w:r w:rsidRPr="00137D9F">
              <w:rPr>
                <w:rFonts w:ascii="Calibri" w:hAnsi="Calibri" w:cs="Arial"/>
              </w:rPr>
              <w:t> </w:t>
            </w:r>
          </w:p>
          <w:p w14:paraId="3CBB4EFD" w14:textId="77777777" w:rsidR="00233CBD" w:rsidRPr="005C0FAF" w:rsidRDefault="00233CBD" w:rsidP="009C7529">
            <w:pPr>
              <w:pStyle w:val="ListParagraph"/>
              <w:numPr>
                <w:ilvl w:val="0"/>
                <w:numId w:val="2"/>
              </w:numPr>
              <w:textAlignment w:val="baseline"/>
              <w:rPr>
                <w:rFonts w:ascii="Calibri" w:hAnsi="Calibri" w:cs="Times New Roman"/>
                <w:sz w:val="20"/>
                <w:szCs w:val="20"/>
              </w:rPr>
            </w:pPr>
          </w:p>
        </w:tc>
        <w:tc>
          <w:tcPr>
            <w:tcW w:w="139" w:type="pct"/>
            <w:shd w:val="clear" w:color="auto" w:fill="FFFFFF" w:themeFill="background1"/>
          </w:tcPr>
          <w:p w14:paraId="1A370685" w14:textId="77777777" w:rsidR="00233CBD" w:rsidRPr="005A607F" w:rsidRDefault="00233CBD" w:rsidP="00233CBD">
            <w:pPr>
              <w:rPr>
                <w:rFonts w:ascii="Lucida Sans" w:hAnsi="Lucida Sans"/>
                <w:b/>
              </w:rPr>
            </w:pPr>
          </w:p>
          <w:p w14:paraId="78D203A4" w14:textId="77777777" w:rsidR="00233CBD" w:rsidRDefault="00233CBD" w:rsidP="00233CBD">
            <w:pPr>
              <w:rPr>
                <w:rFonts w:ascii="Lucida Sans" w:hAnsi="Lucida Sans"/>
                <w:b/>
              </w:rPr>
            </w:pPr>
          </w:p>
        </w:tc>
        <w:tc>
          <w:tcPr>
            <w:tcW w:w="139" w:type="pct"/>
            <w:shd w:val="clear" w:color="auto" w:fill="FFFFFF" w:themeFill="background1"/>
          </w:tcPr>
          <w:p w14:paraId="4C01D689" w14:textId="77777777" w:rsidR="00233CBD" w:rsidRPr="005A607F" w:rsidRDefault="00233CBD" w:rsidP="00233CBD">
            <w:pPr>
              <w:rPr>
                <w:rFonts w:ascii="Lucida Sans" w:hAnsi="Lucida Sans"/>
                <w:b/>
              </w:rPr>
            </w:pPr>
          </w:p>
          <w:p w14:paraId="2BE2B293" w14:textId="77777777" w:rsidR="00233CBD" w:rsidRDefault="00233CBD" w:rsidP="00233CBD">
            <w:pPr>
              <w:rPr>
                <w:rFonts w:ascii="Lucida Sans" w:hAnsi="Lucida Sans"/>
                <w:b/>
              </w:rPr>
            </w:pPr>
          </w:p>
        </w:tc>
        <w:tc>
          <w:tcPr>
            <w:tcW w:w="143" w:type="pct"/>
            <w:shd w:val="clear" w:color="auto" w:fill="FFFFFF" w:themeFill="background1"/>
          </w:tcPr>
          <w:p w14:paraId="7D9024C6" w14:textId="77777777" w:rsidR="00233CBD" w:rsidRPr="005A607F" w:rsidRDefault="00233CBD" w:rsidP="00233CBD">
            <w:pPr>
              <w:rPr>
                <w:rFonts w:ascii="Lucida Sans" w:hAnsi="Lucida Sans"/>
                <w:b/>
              </w:rPr>
            </w:pPr>
          </w:p>
          <w:p w14:paraId="32E97EF4" w14:textId="77777777" w:rsidR="00233CBD" w:rsidRDefault="00233CBD" w:rsidP="00233CBD">
            <w:pPr>
              <w:rPr>
                <w:rFonts w:ascii="Lucida Sans" w:hAnsi="Lucida Sans"/>
                <w:b/>
              </w:rPr>
            </w:pPr>
          </w:p>
        </w:tc>
        <w:tc>
          <w:tcPr>
            <w:tcW w:w="1058" w:type="pct"/>
            <w:shd w:val="clear" w:color="auto" w:fill="FFFFFF" w:themeFill="background1"/>
          </w:tcPr>
          <w:p w14:paraId="1DDFCC6C" w14:textId="77777777" w:rsidR="00233CBD" w:rsidRPr="005A607F" w:rsidRDefault="00233CBD" w:rsidP="00233CBD"/>
          <w:p w14:paraId="42B83068" w14:textId="77777777" w:rsidR="00233CBD" w:rsidRDefault="00233CBD" w:rsidP="00233CBD"/>
        </w:tc>
      </w:tr>
      <w:tr w:rsidR="00233CBD" w14:paraId="2A7944B9" w14:textId="77777777" w:rsidTr="00233CBD">
        <w:trPr>
          <w:cantSplit/>
          <w:trHeight w:val="1296"/>
        </w:trPr>
        <w:tc>
          <w:tcPr>
            <w:tcW w:w="611" w:type="pct"/>
            <w:shd w:val="clear" w:color="auto" w:fill="FFFFFF" w:themeFill="background1"/>
          </w:tcPr>
          <w:p w14:paraId="094E2C4D" w14:textId="77777777" w:rsidR="00233CBD" w:rsidRDefault="00233CBD" w:rsidP="00233CBD">
            <w:pPr>
              <w:rPr>
                <w:rFonts w:ascii="Calibri" w:eastAsia="Times New Roman" w:hAnsi="Calibri" w:cs="Times New Roman"/>
                <w:color w:val="000000"/>
                <w:lang w:eastAsia="en-GB"/>
              </w:rPr>
            </w:pPr>
          </w:p>
          <w:p w14:paraId="49AC38B1" w14:textId="28DE34C2" w:rsidR="00233CBD" w:rsidRPr="005A607F" w:rsidRDefault="00D37045" w:rsidP="00233CBD">
            <w:r>
              <w:t>Infection, Prevention and Control (Covid and seasonal illnesses)</w:t>
            </w:r>
          </w:p>
        </w:tc>
        <w:tc>
          <w:tcPr>
            <w:tcW w:w="490" w:type="pct"/>
            <w:shd w:val="clear" w:color="auto" w:fill="FFFFFF" w:themeFill="background1"/>
          </w:tcPr>
          <w:p w14:paraId="6639C27A" w14:textId="77777777" w:rsidR="00233CBD" w:rsidRDefault="00233CBD" w:rsidP="00233CBD"/>
          <w:p w14:paraId="50E6A4AA" w14:textId="77777777" w:rsidR="00233CBD" w:rsidRPr="005C0FAF"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6F07C5C6" w14:textId="77777777" w:rsidR="00233CBD" w:rsidRPr="005A607F" w:rsidRDefault="00233CBD" w:rsidP="00233CBD"/>
        </w:tc>
        <w:tc>
          <w:tcPr>
            <w:tcW w:w="695" w:type="pct"/>
            <w:shd w:val="clear" w:color="auto" w:fill="FFFFFF" w:themeFill="background1"/>
          </w:tcPr>
          <w:p w14:paraId="3B47E3ED" w14:textId="77777777" w:rsidR="00233CBD" w:rsidRDefault="00233CBD" w:rsidP="00233CBD"/>
          <w:p w14:paraId="4FFFD097"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3F2145D"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903EFA8"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83B3737" w14:textId="77777777" w:rsidR="00233CBD" w:rsidRPr="005A607F" w:rsidRDefault="00233CBD" w:rsidP="00233CBD"/>
        </w:tc>
        <w:tc>
          <w:tcPr>
            <w:tcW w:w="139" w:type="pct"/>
            <w:shd w:val="clear" w:color="auto" w:fill="FFFFFF" w:themeFill="background1"/>
          </w:tcPr>
          <w:p w14:paraId="470DB887" w14:textId="77777777" w:rsidR="00233CBD" w:rsidRDefault="00233CBD" w:rsidP="00233CBD">
            <w:pPr>
              <w:rPr>
                <w:rFonts w:ascii="Lucida Sans" w:hAnsi="Lucida Sans"/>
                <w:b/>
              </w:rPr>
            </w:pPr>
          </w:p>
          <w:p w14:paraId="32C1FD3E" w14:textId="746CEB3B" w:rsidR="00233CBD" w:rsidRPr="005A607F" w:rsidRDefault="00233CBD" w:rsidP="00233CBD">
            <w:pPr>
              <w:rPr>
                <w:rFonts w:ascii="Lucida Sans" w:hAnsi="Lucida Sans"/>
                <w:b/>
              </w:rPr>
            </w:pPr>
            <w:r>
              <w:rPr>
                <w:rFonts w:ascii="Lucida Sans" w:hAnsi="Lucida Sans"/>
                <w:b/>
              </w:rPr>
              <w:t>4</w:t>
            </w:r>
          </w:p>
        </w:tc>
        <w:tc>
          <w:tcPr>
            <w:tcW w:w="139" w:type="pct"/>
            <w:shd w:val="clear" w:color="auto" w:fill="FFFFFF" w:themeFill="background1"/>
          </w:tcPr>
          <w:p w14:paraId="11892E9F" w14:textId="77777777" w:rsidR="00233CBD" w:rsidRDefault="00233CBD" w:rsidP="00233CBD">
            <w:pPr>
              <w:rPr>
                <w:rFonts w:ascii="Lucida Sans" w:hAnsi="Lucida Sans"/>
                <w:b/>
              </w:rPr>
            </w:pPr>
          </w:p>
          <w:p w14:paraId="571CF935" w14:textId="56CE4AB9" w:rsidR="00233CBD" w:rsidRPr="005A607F"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4315878E" w14:textId="77777777" w:rsidR="00233CBD" w:rsidRDefault="00233CBD" w:rsidP="00233CBD">
            <w:pPr>
              <w:rPr>
                <w:rFonts w:ascii="Lucida Sans" w:hAnsi="Lucida Sans"/>
                <w:b/>
              </w:rPr>
            </w:pPr>
          </w:p>
          <w:p w14:paraId="0D913D40" w14:textId="2BFE1F17" w:rsidR="00233CBD" w:rsidRPr="005A607F" w:rsidRDefault="00233CBD" w:rsidP="00233CBD">
            <w:pPr>
              <w:rPr>
                <w:rFonts w:ascii="Lucida Sans" w:hAnsi="Lucida Sans"/>
                <w:b/>
              </w:rPr>
            </w:pPr>
            <w:r>
              <w:rPr>
                <w:rFonts w:ascii="Lucida Sans" w:hAnsi="Lucida Sans"/>
                <w:b/>
              </w:rPr>
              <w:t>20</w:t>
            </w:r>
          </w:p>
        </w:tc>
        <w:tc>
          <w:tcPr>
            <w:tcW w:w="1305" w:type="pct"/>
            <w:shd w:val="clear" w:color="auto" w:fill="FFFFFF" w:themeFill="background1"/>
          </w:tcPr>
          <w:p w14:paraId="4EFB7A4A" w14:textId="77777777" w:rsidR="00233CBD" w:rsidRDefault="00233CBD" w:rsidP="00233CBD">
            <w:pPr>
              <w:rPr>
                <w:rFonts w:ascii="Lucida Sans" w:hAnsi="Lucida Sans"/>
                <w:b/>
              </w:rPr>
            </w:pPr>
          </w:p>
          <w:p w14:paraId="208F46EC" w14:textId="1DF6A4C8" w:rsidR="00233CBD" w:rsidRPr="00137D9F" w:rsidRDefault="00233CBD" w:rsidP="009C7529">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 xml:space="preserve">k members to clarify if they have any specific health conditions which may put them in the ‘at risk’ category were appropriate </w:t>
            </w:r>
          </w:p>
          <w:p w14:paraId="33A07DA3" w14:textId="77777777" w:rsidR="00233CBD" w:rsidRPr="005C0FAF" w:rsidRDefault="00233CBD" w:rsidP="009C7529">
            <w:pPr>
              <w:pStyle w:val="ListParagraph"/>
              <w:numPr>
                <w:ilvl w:val="0"/>
                <w:numId w:val="12"/>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2F00AF02" w14:textId="77777777" w:rsidR="00233CBD" w:rsidRPr="00137D9F" w:rsidRDefault="00233CBD" w:rsidP="009C7529">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48469C91" w14:textId="77777777" w:rsidR="00233CBD" w:rsidRPr="00137D9F" w:rsidRDefault="00233CBD" w:rsidP="009C752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7F15365" w14:textId="77777777" w:rsidR="00233CBD" w:rsidRPr="005C0FAF" w:rsidRDefault="00233CBD" w:rsidP="009C7529">
            <w:pPr>
              <w:pStyle w:val="ListParagraph"/>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17E76F4F" w14:textId="77777777" w:rsidR="00233CBD" w:rsidRPr="005A607F" w:rsidRDefault="00233CBD" w:rsidP="00233CBD">
            <w:pPr>
              <w:rPr>
                <w:rFonts w:ascii="Lucida Sans" w:hAnsi="Lucida Sans"/>
                <w:b/>
              </w:rPr>
            </w:pPr>
          </w:p>
        </w:tc>
        <w:tc>
          <w:tcPr>
            <w:tcW w:w="139" w:type="pct"/>
            <w:shd w:val="clear" w:color="auto" w:fill="FFFFFF" w:themeFill="background1"/>
          </w:tcPr>
          <w:p w14:paraId="60193909" w14:textId="77777777" w:rsidR="00233CBD" w:rsidRDefault="00233CBD" w:rsidP="00233CBD">
            <w:pPr>
              <w:rPr>
                <w:rFonts w:ascii="Lucida Sans" w:hAnsi="Lucida Sans"/>
                <w:b/>
              </w:rPr>
            </w:pPr>
          </w:p>
          <w:p w14:paraId="24A5DFE0" w14:textId="42ADE4F6" w:rsidR="00233CBD" w:rsidRPr="005A607F"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4359147" w14:textId="77777777" w:rsidR="00233CBD" w:rsidRDefault="00233CBD" w:rsidP="00233CBD">
            <w:pPr>
              <w:rPr>
                <w:rFonts w:ascii="Lucida Sans" w:hAnsi="Lucida Sans"/>
                <w:b/>
              </w:rPr>
            </w:pPr>
          </w:p>
          <w:p w14:paraId="0A8A545E" w14:textId="36131774" w:rsidR="00233CBD" w:rsidRPr="005A607F"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15777BA2" w14:textId="77777777" w:rsidR="00233CBD" w:rsidRDefault="00233CBD" w:rsidP="00233CBD">
            <w:pPr>
              <w:rPr>
                <w:rFonts w:ascii="Lucida Sans" w:hAnsi="Lucida Sans"/>
                <w:b/>
              </w:rPr>
            </w:pPr>
          </w:p>
          <w:p w14:paraId="77D35244" w14:textId="23CEBC10" w:rsidR="00233CBD" w:rsidRPr="005A607F" w:rsidRDefault="00233CBD" w:rsidP="00233CBD">
            <w:pPr>
              <w:rPr>
                <w:rFonts w:ascii="Lucida Sans" w:hAnsi="Lucida Sans"/>
                <w:b/>
              </w:rPr>
            </w:pPr>
            <w:r>
              <w:rPr>
                <w:rFonts w:ascii="Lucida Sans" w:hAnsi="Lucida Sans"/>
                <w:b/>
              </w:rPr>
              <w:t>10</w:t>
            </w:r>
          </w:p>
        </w:tc>
        <w:tc>
          <w:tcPr>
            <w:tcW w:w="1058" w:type="pct"/>
            <w:shd w:val="clear" w:color="auto" w:fill="FFFFFF" w:themeFill="background1"/>
          </w:tcPr>
          <w:p w14:paraId="4D116CDB" w14:textId="77777777" w:rsidR="00233CBD" w:rsidRDefault="00233CBD" w:rsidP="00233CBD"/>
          <w:p w14:paraId="0107FCC8" w14:textId="77777777" w:rsidR="00233CBD" w:rsidRPr="005A607F" w:rsidRDefault="00233CBD" w:rsidP="00233CBD"/>
        </w:tc>
      </w:tr>
      <w:tr w:rsidR="00233CBD" w14:paraId="499EF5B9" w14:textId="77777777" w:rsidTr="00233CBD">
        <w:trPr>
          <w:cantSplit/>
          <w:trHeight w:val="1296"/>
        </w:trPr>
        <w:tc>
          <w:tcPr>
            <w:tcW w:w="611" w:type="pct"/>
            <w:shd w:val="clear" w:color="auto" w:fill="FFFFFF" w:themeFill="background1"/>
          </w:tcPr>
          <w:p w14:paraId="724598D7" w14:textId="77777777" w:rsidR="00233CBD" w:rsidRDefault="00233CBD" w:rsidP="00233CBD"/>
          <w:p w14:paraId="5B86E82F" w14:textId="1EAFC233" w:rsidR="00233CBD" w:rsidRDefault="00D37045" w:rsidP="00233CBD">
            <w:pPr>
              <w:rPr>
                <w:rFonts w:ascii="Calibri" w:eastAsia="Times New Roman" w:hAnsi="Calibri" w:cs="Times New Roman"/>
                <w:color w:val="000000"/>
                <w:lang w:eastAsia="en-GB"/>
              </w:rPr>
            </w:pPr>
            <w:r>
              <w:t>Infection, Prevention and Control (Covid and seasonal illnesses)</w:t>
            </w:r>
          </w:p>
        </w:tc>
        <w:tc>
          <w:tcPr>
            <w:tcW w:w="490" w:type="pct"/>
            <w:shd w:val="clear" w:color="auto" w:fill="FFFFFF" w:themeFill="background1"/>
          </w:tcPr>
          <w:p w14:paraId="2F511F73" w14:textId="77777777" w:rsidR="00233CBD" w:rsidRDefault="00233CBD" w:rsidP="00233CBD">
            <w:pPr>
              <w:rPr>
                <w:rFonts w:ascii="Calibri" w:eastAsia="Times New Roman" w:hAnsi="Calibri" w:cs="Times New Roman"/>
                <w:bCs/>
                <w:color w:val="000000"/>
                <w:shd w:val="clear" w:color="auto" w:fill="FFFFFF"/>
              </w:rPr>
            </w:pPr>
          </w:p>
          <w:p w14:paraId="56304CA0" w14:textId="77777777" w:rsidR="00233CBD" w:rsidRPr="000559E5"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1864437" w14:textId="77777777" w:rsidR="00233CBD" w:rsidRDefault="00233CBD" w:rsidP="00233CBD"/>
        </w:tc>
        <w:tc>
          <w:tcPr>
            <w:tcW w:w="695" w:type="pct"/>
            <w:shd w:val="clear" w:color="auto" w:fill="FFFFFF" w:themeFill="background1"/>
          </w:tcPr>
          <w:p w14:paraId="15F88BC4" w14:textId="77777777" w:rsidR="00233CBD" w:rsidRDefault="00233CBD" w:rsidP="00233CBD">
            <w:pPr>
              <w:pStyle w:val="paragraph"/>
              <w:spacing w:before="0" w:beforeAutospacing="0" w:after="0" w:afterAutospacing="0"/>
              <w:ind w:left="750"/>
              <w:textAlignment w:val="baseline"/>
              <w:rPr>
                <w:rStyle w:val="normaltextrun"/>
                <w:rFonts w:ascii="Calibri" w:hAnsi="Calibri" w:cs="Arial"/>
              </w:rPr>
            </w:pPr>
          </w:p>
          <w:p w14:paraId="7B16986B"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2CE2463F"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AD9EA6"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AC363F" w14:textId="77777777" w:rsidR="00233CBD" w:rsidRDefault="00233CBD" w:rsidP="00233CBD"/>
          <w:p w14:paraId="76F3D675" w14:textId="77777777" w:rsidR="00233CBD" w:rsidRDefault="00233CBD" w:rsidP="00233CBD"/>
        </w:tc>
        <w:tc>
          <w:tcPr>
            <w:tcW w:w="139" w:type="pct"/>
            <w:shd w:val="clear" w:color="auto" w:fill="FFFFFF" w:themeFill="background1"/>
          </w:tcPr>
          <w:p w14:paraId="63A9F71C" w14:textId="77777777" w:rsidR="00233CBD" w:rsidRDefault="00233CBD" w:rsidP="00233CBD">
            <w:pPr>
              <w:rPr>
                <w:rFonts w:ascii="Lucida Sans" w:hAnsi="Lucida Sans"/>
                <w:b/>
              </w:rPr>
            </w:pPr>
          </w:p>
          <w:p w14:paraId="0377369A" w14:textId="0A79E06A" w:rsidR="00233CBD" w:rsidRDefault="00233CBD" w:rsidP="00233CBD">
            <w:pPr>
              <w:rPr>
                <w:rFonts w:ascii="Lucida Sans" w:hAnsi="Lucida Sans"/>
                <w:b/>
              </w:rPr>
            </w:pPr>
            <w:r>
              <w:rPr>
                <w:rFonts w:ascii="Lucida Sans" w:hAnsi="Lucida Sans"/>
                <w:b/>
              </w:rPr>
              <w:t>4</w:t>
            </w:r>
          </w:p>
        </w:tc>
        <w:tc>
          <w:tcPr>
            <w:tcW w:w="139" w:type="pct"/>
            <w:shd w:val="clear" w:color="auto" w:fill="FFFFFF" w:themeFill="background1"/>
          </w:tcPr>
          <w:p w14:paraId="00A303ED" w14:textId="77777777" w:rsidR="00233CBD" w:rsidRDefault="00233CBD" w:rsidP="00233CBD">
            <w:pPr>
              <w:rPr>
                <w:rFonts w:ascii="Lucida Sans" w:hAnsi="Lucida Sans"/>
                <w:b/>
              </w:rPr>
            </w:pPr>
          </w:p>
          <w:p w14:paraId="0F765B3C" w14:textId="08DA3E2B"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378FAB66" w14:textId="77777777" w:rsidR="00233CBD" w:rsidRDefault="00233CBD" w:rsidP="00233CBD">
            <w:pPr>
              <w:rPr>
                <w:rFonts w:ascii="Lucida Sans" w:hAnsi="Lucida Sans"/>
                <w:b/>
              </w:rPr>
            </w:pPr>
          </w:p>
          <w:p w14:paraId="1DAF3ABE" w14:textId="77777777" w:rsidR="00233CBD" w:rsidRDefault="00233CBD" w:rsidP="00233CBD">
            <w:pPr>
              <w:rPr>
                <w:rFonts w:ascii="Lucida Sans" w:hAnsi="Lucida Sans"/>
                <w:b/>
              </w:rPr>
            </w:pPr>
            <w:r>
              <w:rPr>
                <w:rFonts w:ascii="Lucida Sans" w:hAnsi="Lucida Sans"/>
                <w:b/>
              </w:rPr>
              <w:t>20</w:t>
            </w:r>
          </w:p>
          <w:p w14:paraId="4A96C37F" w14:textId="77777777" w:rsidR="00233CBD" w:rsidRDefault="00233CBD" w:rsidP="00233CBD">
            <w:pPr>
              <w:rPr>
                <w:rFonts w:ascii="Lucida Sans" w:hAnsi="Lucida Sans"/>
                <w:b/>
              </w:rPr>
            </w:pPr>
          </w:p>
        </w:tc>
        <w:tc>
          <w:tcPr>
            <w:tcW w:w="1305" w:type="pct"/>
            <w:shd w:val="clear" w:color="auto" w:fill="FFFFFF" w:themeFill="background1"/>
          </w:tcPr>
          <w:p w14:paraId="666D3C2D" w14:textId="77777777" w:rsidR="00233CBD" w:rsidRDefault="00233CBD" w:rsidP="00233CBD">
            <w:pPr>
              <w:rPr>
                <w:rFonts w:ascii="Lucida Sans" w:hAnsi="Lucida Sans"/>
                <w:b/>
              </w:rPr>
            </w:pPr>
          </w:p>
          <w:p w14:paraId="07AA6A2F" w14:textId="77777777" w:rsidR="00233CBD" w:rsidRPr="000559E5" w:rsidRDefault="00233CBD" w:rsidP="009C7529">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2FB84CC4" w14:textId="77777777" w:rsidR="00233CBD" w:rsidRPr="000559E5" w:rsidRDefault="00233CBD" w:rsidP="009C7529">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C65BDD0"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 </w:t>
            </w:r>
          </w:p>
          <w:p w14:paraId="762FC0C2" w14:textId="1B1AA68F" w:rsidR="00233CBD" w:rsidRPr="000559E5" w:rsidRDefault="00233CBD" w:rsidP="009C7529">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w:t>
            </w:r>
            <w:r w:rsidR="00A351A6">
              <w:rPr>
                <w:rFonts w:ascii="Calibri" w:hAnsi="Calibri" w:cs="Arial"/>
                <w:sz w:val="20"/>
                <w:szCs w:val="20"/>
              </w:rPr>
              <w:t>.</w:t>
            </w:r>
            <w:r w:rsidR="00A351A6" w:rsidRPr="000559E5">
              <w:rPr>
                <w:rFonts w:ascii="Arial" w:hAnsi="Arial" w:cs="Arial"/>
                <w:sz w:val="18"/>
                <w:szCs w:val="18"/>
              </w:rPr>
              <w:t xml:space="preserve"> </w:t>
            </w:r>
          </w:p>
          <w:p w14:paraId="14D6A98B" w14:textId="77777777" w:rsidR="00233CBD" w:rsidRDefault="00233CBD" w:rsidP="00233CBD">
            <w:pPr>
              <w:rPr>
                <w:rFonts w:ascii="Lucida Sans" w:hAnsi="Lucida Sans"/>
                <w:b/>
              </w:rPr>
            </w:pPr>
          </w:p>
        </w:tc>
        <w:tc>
          <w:tcPr>
            <w:tcW w:w="139" w:type="pct"/>
            <w:shd w:val="clear" w:color="auto" w:fill="FFFFFF" w:themeFill="background1"/>
          </w:tcPr>
          <w:p w14:paraId="2102B768" w14:textId="77777777" w:rsidR="00233CBD" w:rsidRDefault="00233CBD" w:rsidP="00233CBD">
            <w:pPr>
              <w:rPr>
                <w:rFonts w:ascii="Lucida Sans" w:hAnsi="Lucida Sans"/>
                <w:b/>
              </w:rPr>
            </w:pPr>
          </w:p>
          <w:p w14:paraId="0A32FB23" w14:textId="0042DE09"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204CBD2A" w14:textId="77777777" w:rsidR="00233CBD" w:rsidRDefault="00233CBD" w:rsidP="00233CBD">
            <w:pPr>
              <w:rPr>
                <w:rFonts w:ascii="Lucida Sans" w:hAnsi="Lucida Sans"/>
                <w:b/>
              </w:rPr>
            </w:pPr>
          </w:p>
          <w:p w14:paraId="60D925AF" w14:textId="3B01A916"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49C07507" w14:textId="77777777" w:rsidR="00233CBD" w:rsidRDefault="00233CBD" w:rsidP="00233CBD">
            <w:pPr>
              <w:rPr>
                <w:rFonts w:ascii="Lucida Sans" w:hAnsi="Lucida Sans"/>
                <w:b/>
              </w:rPr>
            </w:pPr>
          </w:p>
          <w:p w14:paraId="05879EB8" w14:textId="775664AE" w:rsidR="00233CBD" w:rsidRDefault="00233CBD" w:rsidP="00233CBD">
            <w:pPr>
              <w:rPr>
                <w:rFonts w:ascii="Lucida Sans" w:hAnsi="Lucida Sans"/>
                <w:b/>
              </w:rPr>
            </w:pPr>
            <w:r>
              <w:rPr>
                <w:rFonts w:ascii="Lucida Sans" w:hAnsi="Lucida Sans"/>
                <w:b/>
              </w:rPr>
              <w:t>15</w:t>
            </w:r>
          </w:p>
        </w:tc>
        <w:tc>
          <w:tcPr>
            <w:tcW w:w="1058" w:type="pct"/>
            <w:shd w:val="clear" w:color="auto" w:fill="FFFFFF" w:themeFill="background1"/>
          </w:tcPr>
          <w:p w14:paraId="486170EE" w14:textId="77777777" w:rsidR="00233CBD" w:rsidRDefault="00233CBD" w:rsidP="00233CBD"/>
          <w:p w14:paraId="5D362EE7" w14:textId="77777777" w:rsidR="00233CBD" w:rsidRPr="000559E5" w:rsidRDefault="00233CBD" w:rsidP="009C7529">
            <w:pPr>
              <w:pStyle w:val="ListParagraph"/>
              <w:numPr>
                <w:ilvl w:val="0"/>
                <w:numId w:val="15"/>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02B248F6"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0CA5AE35"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B18DA82"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138380FD"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3EE09AC9" w14:textId="77777777" w:rsidR="00233CBD" w:rsidRDefault="00233CBD" w:rsidP="00233CBD"/>
        </w:tc>
      </w:tr>
      <w:tr w:rsidR="00233CBD" w14:paraId="17ED306C" w14:textId="77777777" w:rsidTr="00233CBD">
        <w:trPr>
          <w:cantSplit/>
          <w:trHeight w:val="1296"/>
        </w:trPr>
        <w:tc>
          <w:tcPr>
            <w:tcW w:w="611" w:type="pct"/>
            <w:shd w:val="clear" w:color="auto" w:fill="FFFFFF" w:themeFill="background1"/>
          </w:tcPr>
          <w:p w14:paraId="0D053608" w14:textId="0FA5F76F" w:rsidR="00233CBD" w:rsidRDefault="00D37045" w:rsidP="00233CBD">
            <w:r>
              <w:lastRenderedPageBreak/>
              <w:t>Infection, Prevention and Control (Covid and seasonal illnesses)</w:t>
            </w:r>
          </w:p>
        </w:tc>
        <w:tc>
          <w:tcPr>
            <w:tcW w:w="490" w:type="pct"/>
            <w:shd w:val="clear" w:color="auto" w:fill="FFFFFF" w:themeFill="background1"/>
          </w:tcPr>
          <w:p w14:paraId="61BF06C4" w14:textId="77777777" w:rsidR="00233CBD" w:rsidRDefault="00233CBD" w:rsidP="00233CBD"/>
          <w:p w14:paraId="787376C6" w14:textId="77777777" w:rsidR="00233CBD" w:rsidRPr="000559E5"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1BF69551" w14:textId="77777777" w:rsidR="00233CBD" w:rsidRDefault="00233CBD" w:rsidP="00233CBD">
            <w:pPr>
              <w:rPr>
                <w:rFonts w:ascii="Calibri" w:eastAsia="Times New Roman" w:hAnsi="Calibri" w:cs="Times New Roman"/>
                <w:bCs/>
                <w:color w:val="000000"/>
                <w:shd w:val="clear" w:color="auto" w:fill="FFFFFF"/>
              </w:rPr>
            </w:pPr>
          </w:p>
        </w:tc>
        <w:tc>
          <w:tcPr>
            <w:tcW w:w="695" w:type="pct"/>
            <w:shd w:val="clear" w:color="auto" w:fill="FFFFFF" w:themeFill="background1"/>
          </w:tcPr>
          <w:p w14:paraId="00A08784" w14:textId="77777777" w:rsidR="00233CBD" w:rsidRDefault="00233CBD" w:rsidP="00233CBD"/>
          <w:p w14:paraId="297B708D"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F99A165"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3D192AB"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DCB180B" w14:textId="77777777" w:rsidR="00233CBD" w:rsidRDefault="00233CBD" w:rsidP="00233CBD">
            <w:pPr>
              <w:pStyle w:val="paragraph"/>
              <w:spacing w:after="0"/>
              <w:ind w:left="750"/>
              <w:textAlignment w:val="baseline"/>
              <w:rPr>
                <w:rStyle w:val="normaltextrun"/>
                <w:rFonts w:ascii="Calibri" w:hAnsi="Calibri" w:cs="Arial"/>
              </w:rPr>
            </w:pPr>
          </w:p>
        </w:tc>
        <w:tc>
          <w:tcPr>
            <w:tcW w:w="139" w:type="pct"/>
            <w:shd w:val="clear" w:color="auto" w:fill="FFFFFF" w:themeFill="background1"/>
          </w:tcPr>
          <w:p w14:paraId="59F48CCD" w14:textId="77777777" w:rsidR="00233CBD" w:rsidRDefault="00233CBD" w:rsidP="00233CBD">
            <w:pPr>
              <w:rPr>
                <w:rFonts w:ascii="Lucida Sans" w:hAnsi="Lucida Sans"/>
                <w:b/>
              </w:rPr>
            </w:pPr>
          </w:p>
          <w:p w14:paraId="5366531C" w14:textId="77777777" w:rsidR="00233CBD" w:rsidRDefault="00233CBD" w:rsidP="00233CBD">
            <w:pPr>
              <w:rPr>
                <w:rFonts w:ascii="Lucida Sans" w:hAnsi="Lucida Sans"/>
                <w:b/>
              </w:rPr>
            </w:pPr>
          </w:p>
        </w:tc>
        <w:tc>
          <w:tcPr>
            <w:tcW w:w="139" w:type="pct"/>
            <w:shd w:val="clear" w:color="auto" w:fill="FFFFFF" w:themeFill="background1"/>
          </w:tcPr>
          <w:p w14:paraId="15CA76C8" w14:textId="77777777" w:rsidR="00233CBD" w:rsidRDefault="00233CBD" w:rsidP="00233CBD">
            <w:pPr>
              <w:rPr>
                <w:rFonts w:ascii="Lucida Sans" w:hAnsi="Lucida Sans"/>
                <w:b/>
              </w:rPr>
            </w:pPr>
          </w:p>
          <w:p w14:paraId="178F2F58" w14:textId="77777777" w:rsidR="00233CBD" w:rsidRDefault="00233CBD" w:rsidP="00233CBD">
            <w:pPr>
              <w:rPr>
                <w:rFonts w:ascii="Lucida Sans" w:hAnsi="Lucida Sans"/>
                <w:b/>
              </w:rPr>
            </w:pPr>
          </w:p>
        </w:tc>
        <w:tc>
          <w:tcPr>
            <w:tcW w:w="143" w:type="pct"/>
            <w:shd w:val="clear" w:color="auto" w:fill="FFFFFF" w:themeFill="background1"/>
          </w:tcPr>
          <w:p w14:paraId="133B9620" w14:textId="77777777" w:rsidR="00233CBD" w:rsidRDefault="00233CBD" w:rsidP="00233CBD">
            <w:pPr>
              <w:rPr>
                <w:rFonts w:ascii="Lucida Sans" w:hAnsi="Lucida Sans"/>
                <w:b/>
              </w:rPr>
            </w:pPr>
          </w:p>
          <w:p w14:paraId="6B17F219" w14:textId="77777777" w:rsidR="00233CBD" w:rsidRDefault="00233CBD" w:rsidP="00233CBD">
            <w:pPr>
              <w:rPr>
                <w:rFonts w:ascii="Lucida Sans" w:hAnsi="Lucida Sans"/>
                <w:b/>
              </w:rPr>
            </w:pPr>
          </w:p>
        </w:tc>
        <w:tc>
          <w:tcPr>
            <w:tcW w:w="1305" w:type="pct"/>
            <w:shd w:val="clear" w:color="auto" w:fill="FFFFFF" w:themeFill="background1"/>
          </w:tcPr>
          <w:p w14:paraId="6FFAF754" w14:textId="77777777" w:rsidR="00233CBD" w:rsidRDefault="00233CBD" w:rsidP="00233CBD">
            <w:pPr>
              <w:rPr>
                <w:rFonts w:ascii="Lucida Sans" w:hAnsi="Lucida Sans"/>
                <w:b/>
              </w:rPr>
            </w:pPr>
          </w:p>
          <w:p w14:paraId="09EF4A14" w14:textId="77777777" w:rsidR="00233CBD" w:rsidRPr="000559E5" w:rsidRDefault="00233CBD" w:rsidP="00233CBD">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3BF99EC8" w14:textId="77777777" w:rsidR="00233CBD" w:rsidRPr="000559E5" w:rsidRDefault="00233CBD" w:rsidP="00233CBD">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24D3D5D"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18380968"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Wearers must be clean shaven. </w:t>
            </w:r>
          </w:p>
          <w:p w14:paraId="10AF8C97" w14:textId="77777777" w:rsidR="00233CBD" w:rsidRDefault="00233CBD" w:rsidP="00233CBD">
            <w:pPr>
              <w:rPr>
                <w:rFonts w:ascii="Lucida Sans" w:hAnsi="Lucida Sans"/>
                <w:b/>
              </w:rPr>
            </w:pPr>
          </w:p>
        </w:tc>
        <w:tc>
          <w:tcPr>
            <w:tcW w:w="139" w:type="pct"/>
            <w:shd w:val="clear" w:color="auto" w:fill="FFFFFF" w:themeFill="background1"/>
          </w:tcPr>
          <w:p w14:paraId="38CD8E8F" w14:textId="77777777" w:rsidR="00233CBD" w:rsidRDefault="00233CBD" w:rsidP="00233CBD">
            <w:pPr>
              <w:rPr>
                <w:rFonts w:ascii="Lucida Sans" w:hAnsi="Lucida Sans"/>
                <w:b/>
              </w:rPr>
            </w:pPr>
          </w:p>
          <w:p w14:paraId="39B138B9" w14:textId="77777777" w:rsidR="00233CBD" w:rsidRDefault="00233CBD" w:rsidP="00233CBD">
            <w:pPr>
              <w:rPr>
                <w:rFonts w:ascii="Lucida Sans" w:hAnsi="Lucida Sans"/>
                <w:b/>
              </w:rPr>
            </w:pPr>
          </w:p>
        </w:tc>
        <w:tc>
          <w:tcPr>
            <w:tcW w:w="139" w:type="pct"/>
            <w:shd w:val="clear" w:color="auto" w:fill="FFFFFF" w:themeFill="background1"/>
          </w:tcPr>
          <w:p w14:paraId="40E2CB22" w14:textId="77777777" w:rsidR="00233CBD" w:rsidRDefault="00233CBD" w:rsidP="00233CBD">
            <w:pPr>
              <w:rPr>
                <w:rFonts w:ascii="Lucida Sans" w:hAnsi="Lucida Sans"/>
                <w:b/>
              </w:rPr>
            </w:pPr>
          </w:p>
          <w:p w14:paraId="5ED9F011" w14:textId="77777777" w:rsidR="00233CBD" w:rsidRDefault="00233CBD" w:rsidP="00233CBD">
            <w:pPr>
              <w:rPr>
                <w:rFonts w:ascii="Lucida Sans" w:hAnsi="Lucida Sans"/>
                <w:b/>
              </w:rPr>
            </w:pPr>
          </w:p>
        </w:tc>
        <w:tc>
          <w:tcPr>
            <w:tcW w:w="143" w:type="pct"/>
            <w:shd w:val="clear" w:color="auto" w:fill="FFFFFF" w:themeFill="background1"/>
          </w:tcPr>
          <w:p w14:paraId="5797A041" w14:textId="77777777" w:rsidR="00233CBD" w:rsidRDefault="00233CBD" w:rsidP="00233CBD">
            <w:pPr>
              <w:rPr>
                <w:rFonts w:ascii="Lucida Sans" w:hAnsi="Lucida Sans"/>
                <w:b/>
              </w:rPr>
            </w:pPr>
          </w:p>
          <w:p w14:paraId="69DB945D" w14:textId="77777777" w:rsidR="00233CBD" w:rsidRDefault="00233CBD" w:rsidP="00233CBD">
            <w:pPr>
              <w:rPr>
                <w:rFonts w:ascii="Lucida Sans" w:hAnsi="Lucida Sans"/>
                <w:b/>
              </w:rPr>
            </w:pPr>
          </w:p>
        </w:tc>
        <w:tc>
          <w:tcPr>
            <w:tcW w:w="1058" w:type="pct"/>
            <w:shd w:val="clear" w:color="auto" w:fill="FFFFFF" w:themeFill="background1"/>
          </w:tcPr>
          <w:p w14:paraId="6EEBD3B3" w14:textId="77777777" w:rsidR="00233CBD" w:rsidRDefault="00233CBD" w:rsidP="00233CBD"/>
          <w:p w14:paraId="68255E0E" w14:textId="77777777" w:rsidR="00233CBD" w:rsidRPr="000559E5" w:rsidRDefault="00233CBD" w:rsidP="009C7529">
            <w:pPr>
              <w:pStyle w:val="ListParagraph"/>
              <w:numPr>
                <w:ilvl w:val="0"/>
                <w:numId w:val="15"/>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7C962BCE" w14:textId="77777777" w:rsidR="00233CBD" w:rsidRPr="000559E5" w:rsidRDefault="00233CBD" w:rsidP="00233CBD">
            <w:pPr>
              <w:pStyle w:val="ListParagraph"/>
              <w:textAlignment w:val="baseline"/>
              <w:rPr>
                <w:rFonts w:ascii="Arial" w:hAnsi="Arial" w:cs="Arial"/>
                <w:sz w:val="18"/>
                <w:szCs w:val="18"/>
              </w:rPr>
            </w:pPr>
          </w:p>
          <w:p w14:paraId="281B6D2E" w14:textId="77777777" w:rsidR="00233CBD" w:rsidRPr="000559E5" w:rsidRDefault="00233CBD" w:rsidP="009C7529">
            <w:pPr>
              <w:pStyle w:val="ListParagraph"/>
              <w:numPr>
                <w:ilvl w:val="0"/>
                <w:numId w:val="15"/>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w:t>
            </w:r>
            <w:proofErr w:type="gramStart"/>
            <w:r w:rsidRPr="000559E5">
              <w:rPr>
                <w:rFonts w:ascii="Calibri" w:hAnsi="Calibri" w:cs="Arial"/>
                <w:sz w:val="20"/>
                <w:szCs w:val="20"/>
              </w:rPr>
              <w:t>e.g.</w:t>
            </w:r>
            <w:proofErr w:type="gramEnd"/>
            <w:r w:rsidRPr="000559E5">
              <w:rPr>
                <w:rFonts w:ascii="Calibri" w:hAnsi="Calibri" w:cs="Arial"/>
                <w:sz w:val="20"/>
                <w:szCs w:val="20"/>
              </w:rPr>
              <w:t xml:space="preserve"> disposable half masks) should not be used by more than one individual.  </w:t>
            </w:r>
          </w:p>
          <w:p w14:paraId="3F38548E" w14:textId="77777777" w:rsidR="00233CBD" w:rsidRPr="000559E5" w:rsidRDefault="00233CBD" w:rsidP="00233CBD">
            <w:pPr>
              <w:textAlignment w:val="baseline"/>
              <w:rPr>
                <w:rFonts w:ascii="Arial" w:hAnsi="Arial" w:cs="Arial"/>
                <w:sz w:val="18"/>
                <w:szCs w:val="18"/>
              </w:rPr>
            </w:pPr>
          </w:p>
          <w:p w14:paraId="6F109311" w14:textId="77777777" w:rsidR="00233CBD" w:rsidRPr="000559E5" w:rsidRDefault="00233CBD" w:rsidP="00233CBD">
            <w:pPr>
              <w:pStyle w:val="ListParagraph"/>
              <w:textAlignment w:val="baseline"/>
              <w:rPr>
                <w:rFonts w:ascii="Arial" w:hAnsi="Arial" w:cs="Arial"/>
                <w:sz w:val="18"/>
                <w:szCs w:val="18"/>
              </w:rPr>
            </w:pPr>
          </w:p>
          <w:p w14:paraId="69E6D7F4" w14:textId="3DC621D3"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Reference </w:t>
            </w:r>
            <w:r w:rsidR="00A351A6" w:rsidRPr="00137D9F">
              <w:rPr>
                <w:rFonts w:ascii="Arial" w:hAnsi="Arial" w:cs="Arial"/>
                <w:sz w:val="18"/>
                <w:szCs w:val="18"/>
              </w:rPr>
              <w:t xml:space="preserve"> </w:t>
            </w:r>
          </w:p>
          <w:p w14:paraId="27D7ABF9" w14:textId="77777777" w:rsidR="00233CBD" w:rsidRDefault="00233CBD" w:rsidP="00233CBD"/>
        </w:tc>
      </w:tr>
      <w:tr w:rsidR="00233CBD" w14:paraId="480BA80D" w14:textId="77777777" w:rsidTr="00233CBD">
        <w:trPr>
          <w:cantSplit/>
          <w:trHeight w:val="1296"/>
        </w:trPr>
        <w:tc>
          <w:tcPr>
            <w:tcW w:w="611" w:type="pct"/>
            <w:shd w:val="clear" w:color="auto" w:fill="FFFFFF" w:themeFill="background1"/>
          </w:tcPr>
          <w:p w14:paraId="023ADA43" w14:textId="77777777" w:rsidR="00233CBD" w:rsidRDefault="00233CBD" w:rsidP="00233CBD"/>
          <w:p w14:paraId="26D3E028" w14:textId="77777777" w:rsidR="00233CBD" w:rsidRDefault="00233CBD" w:rsidP="00233CBD"/>
          <w:p w14:paraId="3F173F55" w14:textId="6A23CE3F" w:rsidR="00233CBD" w:rsidRDefault="00D37045" w:rsidP="00233CBD">
            <w:r>
              <w:t>Infection, Prevention and Control (Covid and seasonal illnesses)</w:t>
            </w:r>
          </w:p>
        </w:tc>
        <w:tc>
          <w:tcPr>
            <w:tcW w:w="490" w:type="pct"/>
            <w:shd w:val="clear" w:color="auto" w:fill="FFFFFF" w:themeFill="background1"/>
          </w:tcPr>
          <w:p w14:paraId="44BBC8D3" w14:textId="77777777" w:rsidR="00233CBD" w:rsidRDefault="00233CBD" w:rsidP="00233CBD"/>
          <w:p w14:paraId="73143099" w14:textId="77777777" w:rsidR="00233CBD" w:rsidRPr="00137D9F" w:rsidRDefault="00233CBD" w:rsidP="00233CBD">
            <w:pPr>
              <w:textAlignment w:val="baseline"/>
              <w:rPr>
                <w:rFonts w:ascii="Arial" w:hAnsi="Arial" w:cs="Arial"/>
                <w:sz w:val="18"/>
                <w:szCs w:val="18"/>
              </w:rPr>
            </w:pPr>
            <w:r w:rsidRPr="00137D9F">
              <w:rPr>
                <w:rFonts w:ascii="Arial" w:hAnsi="Arial" w:cs="Arial"/>
                <w:sz w:val="24"/>
                <w:szCs w:val="24"/>
              </w:rPr>
              <w:t> </w:t>
            </w:r>
          </w:p>
          <w:p w14:paraId="689957A3" w14:textId="77777777" w:rsidR="00233CBD" w:rsidRPr="000559E5" w:rsidRDefault="00233CBD" w:rsidP="00233CBD">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79E5730C" w14:textId="77777777" w:rsidR="00233CBD" w:rsidRDefault="00233CBD" w:rsidP="00233CBD"/>
        </w:tc>
        <w:tc>
          <w:tcPr>
            <w:tcW w:w="695" w:type="pct"/>
            <w:shd w:val="clear" w:color="auto" w:fill="FFFFFF" w:themeFill="background1"/>
          </w:tcPr>
          <w:p w14:paraId="5DC4045F" w14:textId="77777777" w:rsidR="00233CBD" w:rsidRDefault="00233CBD" w:rsidP="00233CBD"/>
          <w:p w14:paraId="43E88987"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AF0D1CA"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w:t>
            </w:r>
            <w:r>
              <w:rPr>
                <w:rStyle w:val="normaltextrun"/>
                <w:rFonts w:ascii="Calibri" w:hAnsi="Calibri" w:cs="Arial"/>
                <w:lang w:val="en-US"/>
              </w:rPr>
              <w:lastRenderedPageBreak/>
              <w:t>underlying health conditions</w:t>
            </w:r>
            <w:r>
              <w:rPr>
                <w:rStyle w:val="eop"/>
                <w:rFonts w:ascii="Calibri" w:hAnsi="Calibri" w:cs="Arial"/>
              </w:rPr>
              <w:t> </w:t>
            </w:r>
          </w:p>
          <w:p w14:paraId="13AD12BE"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27B8506" w14:textId="77777777" w:rsidR="00233CBD" w:rsidRDefault="00233CBD" w:rsidP="00233CBD"/>
        </w:tc>
        <w:tc>
          <w:tcPr>
            <w:tcW w:w="139" w:type="pct"/>
            <w:shd w:val="clear" w:color="auto" w:fill="FFFFFF" w:themeFill="background1"/>
          </w:tcPr>
          <w:p w14:paraId="71B4CD20" w14:textId="77777777" w:rsidR="00233CBD" w:rsidRDefault="00233CBD" w:rsidP="00233CBD">
            <w:pPr>
              <w:rPr>
                <w:rFonts w:ascii="Lucida Sans" w:hAnsi="Lucida Sans"/>
                <w:b/>
              </w:rPr>
            </w:pPr>
          </w:p>
          <w:p w14:paraId="07AB2627" w14:textId="402E371E"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4805425B" w14:textId="77777777" w:rsidR="00233CBD" w:rsidRDefault="00233CBD" w:rsidP="00233CBD">
            <w:pPr>
              <w:rPr>
                <w:rFonts w:ascii="Lucida Sans" w:hAnsi="Lucida Sans"/>
                <w:b/>
              </w:rPr>
            </w:pPr>
          </w:p>
          <w:p w14:paraId="4BE35A18" w14:textId="0CCF6957"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0C08DEA3" w14:textId="77777777" w:rsidR="00233CBD" w:rsidRDefault="00233CBD" w:rsidP="00233CBD">
            <w:pPr>
              <w:rPr>
                <w:rFonts w:ascii="Lucida Sans" w:hAnsi="Lucida Sans"/>
                <w:b/>
              </w:rPr>
            </w:pPr>
          </w:p>
          <w:p w14:paraId="6C041FD6" w14:textId="4B51D740"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1DBB8965" w14:textId="77777777" w:rsidR="00233CBD" w:rsidRDefault="00233CBD" w:rsidP="00233CBD">
            <w:pPr>
              <w:rPr>
                <w:rFonts w:ascii="Lucida Sans" w:hAnsi="Lucida Sans"/>
                <w:b/>
              </w:rPr>
            </w:pPr>
          </w:p>
          <w:p w14:paraId="3E92A4AF" w14:textId="77777777" w:rsidR="00233CBD" w:rsidRPr="000559E5" w:rsidRDefault="00233CBD" w:rsidP="009C7529">
            <w:pPr>
              <w:pStyle w:val="ListParagraph"/>
              <w:numPr>
                <w:ilvl w:val="0"/>
                <w:numId w:val="16"/>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5463BC4" w14:textId="1AC4A1DF" w:rsidR="00233CBD" w:rsidRDefault="00233CBD" w:rsidP="00233CBD">
            <w:pPr>
              <w:rPr>
                <w:rFonts w:ascii="Lucida Sans" w:hAnsi="Lucida Sans"/>
                <w:b/>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w:t>
            </w:r>
            <w:r>
              <w:rPr>
                <w:rFonts w:ascii="Calibri" w:hAnsi="Calibri" w:cs="Arial"/>
                <w:sz w:val="20"/>
                <w:szCs w:val="20"/>
              </w:rPr>
              <w:lastRenderedPageBreak/>
              <w:t xml:space="preserve">Security, Enabling Team, Advice Centre, Emergency Services </w:t>
            </w:r>
          </w:p>
        </w:tc>
        <w:tc>
          <w:tcPr>
            <w:tcW w:w="139" w:type="pct"/>
            <w:shd w:val="clear" w:color="auto" w:fill="FFFFFF" w:themeFill="background1"/>
          </w:tcPr>
          <w:p w14:paraId="0482A8C1" w14:textId="77777777" w:rsidR="00233CBD" w:rsidRDefault="00233CBD" w:rsidP="00233CBD">
            <w:pPr>
              <w:rPr>
                <w:rFonts w:ascii="Lucida Sans" w:hAnsi="Lucida Sans"/>
                <w:b/>
              </w:rPr>
            </w:pPr>
          </w:p>
          <w:p w14:paraId="226FC51E" w14:textId="2390A532"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7F1E21AA" w14:textId="77777777" w:rsidR="00233CBD" w:rsidRDefault="00233CBD" w:rsidP="00233CBD">
            <w:pPr>
              <w:rPr>
                <w:rFonts w:ascii="Lucida Sans" w:hAnsi="Lucida Sans"/>
                <w:b/>
              </w:rPr>
            </w:pPr>
          </w:p>
          <w:p w14:paraId="34E9CD91" w14:textId="41FE60EE" w:rsidR="00233CBD" w:rsidRDefault="00233CBD" w:rsidP="00233CBD">
            <w:pPr>
              <w:rPr>
                <w:rFonts w:ascii="Lucida Sans" w:hAnsi="Lucida Sans"/>
                <w:b/>
              </w:rPr>
            </w:pPr>
            <w:r>
              <w:rPr>
                <w:rFonts w:ascii="Lucida Sans" w:hAnsi="Lucida Sans"/>
                <w:b/>
              </w:rPr>
              <w:t>4</w:t>
            </w:r>
          </w:p>
        </w:tc>
        <w:tc>
          <w:tcPr>
            <w:tcW w:w="143" w:type="pct"/>
            <w:shd w:val="clear" w:color="auto" w:fill="FFFFFF" w:themeFill="background1"/>
          </w:tcPr>
          <w:p w14:paraId="56D97322" w14:textId="77777777" w:rsidR="00233CBD" w:rsidRDefault="00233CBD" w:rsidP="00233CBD">
            <w:pPr>
              <w:rPr>
                <w:rFonts w:ascii="Lucida Sans" w:hAnsi="Lucida Sans"/>
                <w:b/>
              </w:rPr>
            </w:pPr>
          </w:p>
          <w:p w14:paraId="087FF9F6" w14:textId="6F22D609" w:rsidR="00233CBD" w:rsidRDefault="00233CBD" w:rsidP="00233CBD">
            <w:pPr>
              <w:rPr>
                <w:rFonts w:ascii="Lucida Sans" w:hAnsi="Lucida Sans"/>
                <w:b/>
              </w:rPr>
            </w:pPr>
            <w:r>
              <w:rPr>
                <w:rFonts w:ascii="Lucida Sans" w:hAnsi="Lucida Sans"/>
                <w:b/>
              </w:rPr>
              <w:t>8</w:t>
            </w:r>
          </w:p>
        </w:tc>
        <w:tc>
          <w:tcPr>
            <w:tcW w:w="1058" w:type="pct"/>
            <w:shd w:val="clear" w:color="auto" w:fill="FFFFFF" w:themeFill="background1"/>
          </w:tcPr>
          <w:p w14:paraId="267A0CAF" w14:textId="77777777" w:rsidR="00233CBD" w:rsidRDefault="00233CBD" w:rsidP="00233CBD"/>
          <w:p w14:paraId="33456154" w14:textId="77777777" w:rsidR="00233CBD" w:rsidRPr="000559E5" w:rsidRDefault="00233CBD" w:rsidP="009C7529">
            <w:pPr>
              <w:pStyle w:val="ListParagraph"/>
              <w:numPr>
                <w:ilvl w:val="0"/>
                <w:numId w:val="17"/>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0A51461" w14:textId="77777777" w:rsidR="00233CBD" w:rsidRDefault="00233CBD" w:rsidP="00233CBD"/>
        </w:tc>
      </w:tr>
      <w:tr w:rsidR="00233CBD" w14:paraId="6A515C82" w14:textId="77777777" w:rsidTr="00233CBD">
        <w:trPr>
          <w:cantSplit/>
          <w:trHeight w:val="1296"/>
        </w:trPr>
        <w:tc>
          <w:tcPr>
            <w:tcW w:w="611" w:type="pct"/>
            <w:shd w:val="clear" w:color="auto" w:fill="FFFFFF" w:themeFill="background1"/>
          </w:tcPr>
          <w:p w14:paraId="4E56D585" w14:textId="77777777" w:rsidR="00233CBD" w:rsidRDefault="00233CBD" w:rsidP="00233CBD"/>
          <w:p w14:paraId="1FF905A0" w14:textId="39114A00" w:rsidR="00233CBD" w:rsidRDefault="00D37045" w:rsidP="00233CBD">
            <w:r>
              <w:t>Infection, Prevention and Control (Covid and seasonal illnesses)</w:t>
            </w:r>
          </w:p>
        </w:tc>
        <w:tc>
          <w:tcPr>
            <w:tcW w:w="490" w:type="pct"/>
            <w:shd w:val="clear" w:color="auto" w:fill="FFFFFF" w:themeFill="background1"/>
          </w:tcPr>
          <w:p w14:paraId="5E419C5F" w14:textId="77777777" w:rsidR="00233CBD" w:rsidRDefault="00233CBD" w:rsidP="00233CBD"/>
          <w:p w14:paraId="1618D071" w14:textId="77777777" w:rsidR="00233CBD" w:rsidRPr="000559E5" w:rsidRDefault="00233CBD" w:rsidP="00233CBD">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2F5988DE" w14:textId="77777777" w:rsidR="00233CBD" w:rsidRDefault="00233CBD" w:rsidP="00233CBD"/>
        </w:tc>
        <w:tc>
          <w:tcPr>
            <w:tcW w:w="695" w:type="pct"/>
            <w:shd w:val="clear" w:color="auto" w:fill="FFFFFF" w:themeFill="background1"/>
          </w:tcPr>
          <w:p w14:paraId="5101300E" w14:textId="77777777" w:rsidR="00233CBD" w:rsidRDefault="00233CBD" w:rsidP="00233CBD">
            <w:pPr>
              <w:ind w:left="30"/>
              <w:textAlignment w:val="baseline"/>
              <w:rPr>
                <w:rFonts w:ascii="Calibri" w:hAnsi="Calibri" w:cs="Times New Roman"/>
                <w:sz w:val="20"/>
                <w:szCs w:val="20"/>
              </w:rPr>
            </w:pPr>
          </w:p>
          <w:p w14:paraId="359D5AFC"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0B83D7A"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71B598B"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F471CD0" w14:textId="77777777" w:rsidR="00233CBD" w:rsidRPr="00137D9F" w:rsidRDefault="00233CBD" w:rsidP="00233CBD">
            <w:pPr>
              <w:ind w:left="30"/>
              <w:textAlignment w:val="baseline"/>
              <w:rPr>
                <w:rFonts w:ascii="Calibri" w:hAnsi="Calibri" w:cs="Times New Roman"/>
              </w:rPr>
            </w:pPr>
          </w:p>
          <w:p w14:paraId="18E479E7" w14:textId="77777777" w:rsidR="00233CBD" w:rsidRDefault="00233CBD" w:rsidP="00233CBD"/>
        </w:tc>
        <w:tc>
          <w:tcPr>
            <w:tcW w:w="139" w:type="pct"/>
            <w:shd w:val="clear" w:color="auto" w:fill="FFFFFF" w:themeFill="background1"/>
          </w:tcPr>
          <w:p w14:paraId="06291FF2" w14:textId="77777777" w:rsidR="00233CBD" w:rsidRDefault="00233CBD" w:rsidP="00233CBD">
            <w:pPr>
              <w:rPr>
                <w:rFonts w:ascii="Lucida Sans" w:hAnsi="Lucida Sans"/>
                <w:b/>
              </w:rPr>
            </w:pPr>
          </w:p>
          <w:p w14:paraId="102550D0" w14:textId="72BB4C38"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16680139" w14:textId="77777777" w:rsidR="00233CBD" w:rsidRDefault="00233CBD" w:rsidP="00233CBD">
            <w:pPr>
              <w:rPr>
                <w:rFonts w:ascii="Lucida Sans" w:hAnsi="Lucida Sans"/>
                <w:b/>
              </w:rPr>
            </w:pPr>
          </w:p>
          <w:p w14:paraId="0299F064" w14:textId="2F03AB5E"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3AD20FD0" w14:textId="77777777" w:rsidR="00233CBD" w:rsidRDefault="00233CBD" w:rsidP="00233CBD">
            <w:pPr>
              <w:rPr>
                <w:rFonts w:ascii="Lucida Sans" w:hAnsi="Lucida Sans"/>
                <w:b/>
              </w:rPr>
            </w:pPr>
          </w:p>
          <w:p w14:paraId="66A7E1FA" w14:textId="27B57029"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769CA750" w14:textId="77777777" w:rsidR="00233CBD" w:rsidRDefault="00233CBD" w:rsidP="00233CBD">
            <w:pPr>
              <w:textAlignment w:val="baseline"/>
              <w:rPr>
                <w:rFonts w:ascii="Calibri" w:hAnsi="Calibri" w:cs="Arial"/>
                <w:sz w:val="20"/>
                <w:szCs w:val="20"/>
              </w:rPr>
            </w:pPr>
          </w:p>
          <w:p w14:paraId="72CBA0C5" w14:textId="77777777" w:rsidR="00233CBD" w:rsidRPr="000559E5" w:rsidRDefault="00233CBD" w:rsidP="009C7529">
            <w:pPr>
              <w:pStyle w:val="ListParagraph"/>
              <w:numPr>
                <w:ilvl w:val="0"/>
                <w:numId w:val="17"/>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34229A6A"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 </w:t>
            </w:r>
          </w:p>
          <w:p w14:paraId="2E8AA369"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51950FC2" w14:textId="77777777" w:rsidR="00233CBD" w:rsidRDefault="00233CBD" w:rsidP="00233CBD">
            <w:pPr>
              <w:rPr>
                <w:rFonts w:ascii="Lucida Sans" w:hAnsi="Lucida Sans"/>
                <w:b/>
              </w:rPr>
            </w:pPr>
          </w:p>
        </w:tc>
        <w:tc>
          <w:tcPr>
            <w:tcW w:w="139" w:type="pct"/>
            <w:shd w:val="clear" w:color="auto" w:fill="FFFFFF" w:themeFill="background1"/>
          </w:tcPr>
          <w:p w14:paraId="17ABB0E3" w14:textId="77777777" w:rsidR="00233CBD" w:rsidRDefault="00233CBD" w:rsidP="00233CBD">
            <w:pPr>
              <w:rPr>
                <w:rFonts w:ascii="Lucida Sans" w:hAnsi="Lucida Sans"/>
                <w:b/>
              </w:rPr>
            </w:pPr>
          </w:p>
          <w:p w14:paraId="5E8A7172" w14:textId="30ADC1B8"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14ED6DBD" w14:textId="77777777" w:rsidR="00233CBD" w:rsidRDefault="00233CBD" w:rsidP="00233CBD">
            <w:pPr>
              <w:rPr>
                <w:rFonts w:ascii="Lucida Sans" w:hAnsi="Lucida Sans"/>
                <w:b/>
              </w:rPr>
            </w:pPr>
          </w:p>
          <w:p w14:paraId="002F18CE" w14:textId="7397A07B"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1AF49110" w14:textId="77777777" w:rsidR="00233CBD" w:rsidRDefault="00233CBD" w:rsidP="00233CBD">
            <w:pPr>
              <w:rPr>
                <w:rFonts w:ascii="Lucida Sans" w:hAnsi="Lucida Sans"/>
                <w:b/>
              </w:rPr>
            </w:pPr>
          </w:p>
          <w:p w14:paraId="29D74A03" w14:textId="336DC863" w:rsidR="00233CBD" w:rsidRDefault="00233CBD" w:rsidP="00233CBD">
            <w:pPr>
              <w:rPr>
                <w:rFonts w:ascii="Lucida Sans" w:hAnsi="Lucida Sans"/>
                <w:b/>
              </w:rPr>
            </w:pPr>
            <w:r>
              <w:rPr>
                <w:rFonts w:ascii="Lucida Sans" w:hAnsi="Lucida Sans"/>
                <w:b/>
              </w:rPr>
              <w:t>10</w:t>
            </w:r>
          </w:p>
        </w:tc>
        <w:tc>
          <w:tcPr>
            <w:tcW w:w="1058" w:type="pct"/>
            <w:shd w:val="clear" w:color="auto" w:fill="FFFFFF" w:themeFill="background1"/>
          </w:tcPr>
          <w:p w14:paraId="15AD52F0" w14:textId="77777777" w:rsidR="00233CBD" w:rsidRDefault="00233CBD" w:rsidP="00233CBD"/>
          <w:p w14:paraId="433F3141" w14:textId="77777777" w:rsidR="00233CBD" w:rsidRDefault="00233CBD" w:rsidP="00D37045">
            <w:pPr>
              <w:pStyle w:val="ListParagraph"/>
              <w:numPr>
                <w:ilvl w:val="0"/>
                <w:numId w:val="18"/>
              </w:numPr>
              <w:textAlignment w:val="baseline"/>
            </w:pPr>
          </w:p>
        </w:tc>
      </w:tr>
      <w:tr w:rsidR="00233CBD" w14:paraId="3F4A83FA" w14:textId="77777777" w:rsidTr="00233CBD">
        <w:trPr>
          <w:cantSplit/>
          <w:trHeight w:val="1296"/>
        </w:trPr>
        <w:tc>
          <w:tcPr>
            <w:tcW w:w="611" w:type="pct"/>
            <w:shd w:val="clear" w:color="auto" w:fill="FFFFFF" w:themeFill="background1"/>
          </w:tcPr>
          <w:p w14:paraId="1A079821" w14:textId="1F207A55" w:rsidR="00233CBD" w:rsidRDefault="00D37045" w:rsidP="00233CBD">
            <w:r>
              <w:lastRenderedPageBreak/>
              <w:t>Infection, Prevention and Control (Covid and seasonal illnesses)</w:t>
            </w:r>
          </w:p>
        </w:tc>
        <w:tc>
          <w:tcPr>
            <w:tcW w:w="490" w:type="pct"/>
            <w:shd w:val="clear" w:color="auto" w:fill="FFFFFF" w:themeFill="background1"/>
          </w:tcPr>
          <w:p w14:paraId="6545D2E9" w14:textId="77777777" w:rsidR="00233CBD" w:rsidRPr="00B22241" w:rsidRDefault="00233CBD" w:rsidP="00233CBD">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063E1F6" w14:textId="77777777" w:rsidR="00233CBD" w:rsidRDefault="00233CBD" w:rsidP="00233CBD"/>
        </w:tc>
        <w:tc>
          <w:tcPr>
            <w:tcW w:w="695" w:type="pct"/>
            <w:shd w:val="clear" w:color="auto" w:fill="FFFFFF" w:themeFill="background1"/>
          </w:tcPr>
          <w:p w14:paraId="42B91BF9"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272E570"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D8EC8E"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E06826" w14:textId="77777777" w:rsidR="00233CBD" w:rsidRDefault="00233CBD" w:rsidP="00233CBD">
            <w:pPr>
              <w:ind w:left="30"/>
              <w:textAlignment w:val="baseline"/>
              <w:rPr>
                <w:rFonts w:ascii="Calibri" w:hAnsi="Calibri" w:cs="Times New Roman"/>
                <w:sz w:val="20"/>
                <w:szCs w:val="20"/>
              </w:rPr>
            </w:pPr>
          </w:p>
        </w:tc>
        <w:tc>
          <w:tcPr>
            <w:tcW w:w="139" w:type="pct"/>
            <w:shd w:val="clear" w:color="auto" w:fill="FFFFFF" w:themeFill="background1"/>
          </w:tcPr>
          <w:p w14:paraId="76081BBF" w14:textId="77777777" w:rsidR="00233CBD" w:rsidRDefault="00233CBD" w:rsidP="00233CBD">
            <w:pPr>
              <w:rPr>
                <w:rFonts w:ascii="Lucida Sans" w:hAnsi="Lucida Sans"/>
                <w:b/>
              </w:rPr>
            </w:pPr>
          </w:p>
        </w:tc>
        <w:tc>
          <w:tcPr>
            <w:tcW w:w="139" w:type="pct"/>
            <w:shd w:val="clear" w:color="auto" w:fill="FFFFFF" w:themeFill="background1"/>
          </w:tcPr>
          <w:p w14:paraId="301D5318" w14:textId="77777777" w:rsidR="00233CBD" w:rsidRDefault="00233CBD" w:rsidP="00233CBD">
            <w:pPr>
              <w:rPr>
                <w:rFonts w:ascii="Lucida Sans" w:hAnsi="Lucida Sans"/>
                <w:b/>
              </w:rPr>
            </w:pPr>
          </w:p>
        </w:tc>
        <w:tc>
          <w:tcPr>
            <w:tcW w:w="143" w:type="pct"/>
            <w:shd w:val="clear" w:color="auto" w:fill="FFFFFF" w:themeFill="background1"/>
          </w:tcPr>
          <w:p w14:paraId="70098F11" w14:textId="77777777" w:rsidR="00233CBD" w:rsidRDefault="00233CBD" w:rsidP="00233CBD">
            <w:pPr>
              <w:rPr>
                <w:rFonts w:ascii="Lucida Sans" w:hAnsi="Lucida Sans"/>
                <w:b/>
              </w:rPr>
            </w:pPr>
          </w:p>
        </w:tc>
        <w:tc>
          <w:tcPr>
            <w:tcW w:w="1305" w:type="pct"/>
            <w:shd w:val="clear" w:color="auto" w:fill="FFFFFF" w:themeFill="background1"/>
          </w:tcPr>
          <w:p w14:paraId="48F7C885"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64D47459"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458078F6"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6CAD4E28"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4F9C37BC" w14:textId="77777777" w:rsidR="00233CBD" w:rsidRPr="00B22241" w:rsidRDefault="00233CBD" w:rsidP="009C7529">
            <w:pPr>
              <w:pStyle w:val="ListParagraph"/>
              <w:numPr>
                <w:ilvl w:val="0"/>
                <w:numId w:val="19"/>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9C266BA" w14:textId="77777777" w:rsidR="00233CBD" w:rsidRDefault="00233CBD" w:rsidP="00233CBD">
            <w:pPr>
              <w:textAlignment w:val="baseline"/>
              <w:rPr>
                <w:rFonts w:ascii="Calibri" w:hAnsi="Calibri" w:cs="Arial"/>
                <w:sz w:val="20"/>
                <w:szCs w:val="20"/>
              </w:rPr>
            </w:pPr>
          </w:p>
        </w:tc>
        <w:tc>
          <w:tcPr>
            <w:tcW w:w="139" w:type="pct"/>
            <w:shd w:val="clear" w:color="auto" w:fill="FFFFFF" w:themeFill="background1"/>
          </w:tcPr>
          <w:p w14:paraId="71EBC89B" w14:textId="77777777" w:rsidR="00233CBD" w:rsidRDefault="00233CBD" w:rsidP="00233CBD">
            <w:pPr>
              <w:rPr>
                <w:rFonts w:ascii="Lucida Sans" w:hAnsi="Lucida Sans"/>
                <w:b/>
              </w:rPr>
            </w:pPr>
          </w:p>
        </w:tc>
        <w:tc>
          <w:tcPr>
            <w:tcW w:w="139" w:type="pct"/>
            <w:shd w:val="clear" w:color="auto" w:fill="FFFFFF" w:themeFill="background1"/>
          </w:tcPr>
          <w:p w14:paraId="7D7BD6BE" w14:textId="77777777" w:rsidR="00233CBD" w:rsidRDefault="00233CBD" w:rsidP="00233CBD">
            <w:pPr>
              <w:rPr>
                <w:rFonts w:ascii="Lucida Sans" w:hAnsi="Lucida Sans"/>
                <w:b/>
              </w:rPr>
            </w:pPr>
          </w:p>
        </w:tc>
        <w:tc>
          <w:tcPr>
            <w:tcW w:w="143" w:type="pct"/>
            <w:shd w:val="clear" w:color="auto" w:fill="FFFFFF" w:themeFill="background1"/>
          </w:tcPr>
          <w:p w14:paraId="12EA41B8" w14:textId="77777777" w:rsidR="00233CBD" w:rsidRDefault="00233CBD" w:rsidP="00233CBD">
            <w:pPr>
              <w:rPr>
                <w:rFonts w:ascii="Lucida Sans" w:hAnsi="Lucida Sans"/>
                <w:b/>
              </w:rPr>
            </w:pPr>
          </w:p>
        </w:tc>
        <w:tc>
          <w:tcPr>
            <w:tcW w:w="1058" w:type="pct"/>
            <w:shd w:val="clear" w:color="auto" w:fill="FFFFFF" w:themeFill="background1"/>
          </w:tcPr>
          <w:p w14:paraId="3FE7EBB6" w14:textId="77777777" w:rsidR="00233CBD" w:rsidRDefault="00233CBD" w:rsidP="00233CBD"/>
        </w:tc>
      </w:tr>
      <w:tr w:rsidR="00233CBD" w14:paraId="5F934A67" w14:textId="77777777" w:rsidTr="00233CBD">
        <w:trPr>
          <w:cantSplit/>
          <w:trHeight w:val="1296"/>
        </w:trPr>
        <w:tc>
          <w:tcPr>
            <w:tcW w:w="611" w:type="pct"/>
            <w:shd w:val="clear" w:color="auto" w:fill="FFFFFF" w:themeFill="background1"/>
          </w:tcPr>
          <w:p w14:paraId="6D0E3807" w14:textId="2C221C5E" w:rsidR="00233CBD" w:rsidRDefault="00D37045" w:rsidP="00233CBD">
            <w:r>
              <w:lastRenderedPageBreak/>
              <w:t>Infection, Prevention and Control (Covid and seasonal illnesses)</w:t>
            </w:r>
          </w:p>
        </w:tc>
        <w:tc>
          <w:tcPr>
            <w:tcW w:w="490" w:type="pct"/>
            <w:shd w:val="clear" w:color="auto" w:fill="FFFFFF" w:themeFill="background1"/>
          </w:tcPr>
          <w:p w14:paraId="29A1E4CD" w14:textId="77777777" w:rsidR="00233CBD" w:rsidRPr="00137D9F" w:rsidRDefault="00233CBD" w:rsidP="00233CBD">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5588529D" w14:textId="77777777" w:rsidR="00233CBD" w:rsidRDefault="00233CBD" w:rsidP="00233CBD">
            <w:pPr>
              <w:rPr>
                <w:rFonts w:ascii="Calibri" w:eastAsia="Times New Roman" w:hAnsi="Calibri" w:cs="Times New Roman"/>
                <w:bCs/>
                <w:color w:val="000000"/>
                <w:sz w:val="20"/>
                <w:szCs w:val="20"/>
                <w:shd w:val="clear" w:color="auto" w:fill="FFFFFF"/>
              </w:rPr>
            </w:pPr>
          </w:p>
        </w:tc>
        <w:tc>
          <w:tcPr>
            <w:tcW w:w="695" w:type="pct"/>
            <w:shd w:val="clear" w:color="auto" w:fill="FFFFFF" w:themeFill="background1"/>
          </w:tcPr>
          <w:p w14:paraId="42D3493D"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EAD8EEA"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350741C"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D6246E" w14:textId="77777777" w:rsidR="00233CBD" w:rsidRDefault="00233CBD" w:rsidP="009C7529">
            <w:pPr>
              <w:pStyle w:val="paragraph"/>
              <w:numPr>
                <w:ilvl w:val="0"/>
                <w:numId w:val="1"/>
              </w:numPr>
              <w:spacing w:after="0"/>
              <w:textAlignment w:val="baseline"/>
              <w:rPr>
                <w:rStyle w:val="normaltextrun"/>
                <w:rFonts w:ascii="Calibri" w:hAnsi="Calibri" w:cs="Arial"/>
              </w:rPr>
            </w:pPr>
          </w:p>
        </w:tc>
        <w:tc>
          <w:tcPr>
            <w:tcW w:w="139" w:type="pct"/>
            <w:shd w:val="clear" w:color="auto" w:fill="FFFFFF" w:themeFill="background1"/>
          </w:tcPr>
          <w:p w14:paraId="5740702B" w14:textId="77777777" w:rsidR="00233CBD" w:rsidRDefault="00233CBD" w:rsidP="00233CBD">
            <w:pPr>
              <w:rPr>
                <w:rFonts w:ascii="Lucida Sans" w:hAnsi="Lucida Sans"/>
                <w:b/>
              </w:rPr>
            </w:pPr>
          </w:p>
        </w:tc>
        <w:tc>
          <w:tcPr>
            <w:tcW w:w="139" w:type="pct"/>
            <w:shd w:val="clear" w:color="auto" w:fill="FFFFFF" w:themeFill="background1"/>
          </w:tcPr>
          <w:p w14:paraId="5E1C0426" w14:textId="77777777" w:rsidR="00233CBD" w:rsidRDefault="00233CBD" w:rsidP="00233CBD">
            <w:pPr>
              <w:rPr>
                <w:rFonts w:ascii="Lucida Sans" w:hAnsi="Lucida Sans"/>
                <w:b/>
              </w:rPr>
            </w:pPr>
          </w:p>
        </w:tc>
        <w:tc>
          <w:tcPr>
            <w:tcW w:w="143" w:type="pct"/>
            <w:shd w:val="clear" w:color="auto" w:fill="FFFFFF" w:themeFill="background1"/>
          </w:tcPr>
          <w:p w14:paraId="73D82089" w14:textId="77777777" w:rsidR="00233CBD" w:rsidRDefault="00233CBD" w:rsidP="00233CBD">
            <w:pPr>
              <w:rPr>
                <w:rFonts w:ascii="Lucida Sans" w:hAnsi="Lucida Sans"/>
                <w:b/>
              </w:rPr>
            </w:pPr>
          </w:p>
        </w:tc>
        <w:tc>
          <w:tcPr>
            <w:tcW w:w="1305" w:type="pct"/>
            <w:shd w:val="clear" w:color="auto" w:fill="FFFFFF" w:themeFill="background1"/>
          </w:tcPr>
          <w:p w14:paraId="60832C7D" w14:textId="77777777" w:rsidR="00233CBD" w:rsidRPr="00B22241" w:rsidRDefault="00233CBD" w:rsidP="009C7529">
            <w:pPr>
              <w:pStyle w:val="ListParagraph"/>
              <w:numPr>
                <w:ilvl w:val="0"/>
                <w:numId w:val="20"/>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1"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456515D7" w14:textId="77777777" w:rsidR="00233CBD" w:rsidRPr="00B22241" w:rsidRDefault="00233CBD" w:rsidP="00A351A6">
            <w:pPr>
              <w:pStyle w:val="ListParagraph"/>
              <w:ind w:left="170"/>
              <w:textAlignment w:val="baseline"/>
              <w:rPr>
                <w:rFonts w:ascii="Calibri" w:hAnsi="Calibri" w:cs="Arial"/>
                <w:sz w:val="20"/>
                <w:szCs w:val="20"/>
              </w:rPr>
            </w:pPr>
          </w:p>
        </w:tc>
        <w:tc>
          <w:tcPr>
            <w:tcW w:w="139" w:type="pct"/>
            <w:shd w:val="clear" w:color="auto" w:fill="FFFFFF" w:themeFill="background1"/>
          </w:tcPr>
          <w:p w14:paraId="5203AC80" w14:textId="77777777" w:rsidR="00233CBD" w:rsidRDefault="00233CBD" w:rsidP="00233CBD">
            <w:pPr>
              <w:rPr>
                <w:rFonts w:ascii="Lucida Sans" w:hAnsi="Lucida Sans"/>
                <w:b/>
              </w:rPr>
            </w:pPr>
          </w:p>
        </w:tc>
        <w:tc>
          <w:tcPr>
            <w:tcW w:w="139" w:type="pct"/>
            <w:shd w:val="clear" w:color="auto" w:fill="FFFFFF" w:themeFill="background1"/>
          </w:tcPr>
          <w:p w14:paraId="71FD8AB5" w14:textId="77777777" w:rsidR="00233CBD" w:rsidRDefault="00233CBD" w:rsidP="00233CBD">
            <w:pPr>
              <w:rPr>
                <w:rFonts w:ascii="Lucida Sans" w:hAnsi="Lucida Sans"/>
                <w:b/>
              </w:rPr>
            </w:pPr>
          </w:p>
        </w:tc>
        <w:tc>
          <w:tcPr>
            <w:tcW w:w="143" w:type="pct"/>
            <w:shd w:val="clear" w:color="auto" w:fill="FFFFFF" w:themeFill="background1"/>
          </w:tcPr>
          <w:p w14:paraId="26BF2449" w14:textId="77777777" w:rsidR="00233CBD" w:rsidRDefault="00233CBD" w:rsidP="00233CBD">
            <w:pPr>
              <w:rPr>
                <w:rFonts w:ascii="Lucida Sans" w:hAnsi="Lucida Sans"/>
                <w:b/>
              </w:rPr>
            </w:pPr>
          </w:p>
        </w:tc>
        <w:tc>
          <w:tcPr>
            <w:tcW w:w="1058" w:type="pct"/>
            <w:shd w:val="clear" w:color="auto" w:fill="FFFFFF" w:themeFill="background1"/>
          </w:tcPr>
          <w:p w14:paraId="234E9AD8" w14:textId="77777777" w:rsidR="00233CBD" w:rsidRPr="00B22241" w:rsidRDefault="00233CBD" w:rsidP="009C7529">
            <w:pPr>
              <w:pStyle w:val="ListParagraph"/>
              <w:numPr>
                <w:ilvl w:val="0"/>
                <w:numId w:val="20"/>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1997055F" w14:textId="77777777" w:rsidR="00233CBD" w:rsidRPr="00B22241" w:rsidRDefault="00233CBD" w:rsidP="00233CBD">
            <w:pPr>
              <w:pStyle w:val="ListParagraph"/>
              <w:textAlignment w:val="baseline"/>
              <w:rPr>
                <w:rFonts w:ascii="Arial" w:hAnsi="Arial" w:cs="Arial"/>
                <w:sz w:val="18"/>
                <w:szCs w:val="18"/>
              </w:rPr>
            </w:pPr>
          </w:p>
          <w:p w14:paraId="51B5CA21" w14:textId="77777777" w:rsidR="00233CBD" w:rsidRPr="00B22241" w:rsidRDefault="00233CBD" w:rsidP="009C7529">
            <w:pPr>
              <w:pStyle w:val="ListParagraph"/>
              <w:numPr>
                <w:ilvl w:val="0"/>
                <w:numId w:val="20"/>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DDFD8F8" w14:textId="77777777" w:rsidR="00233CBD" w:rsidRDefault="00233CBD" w:rsidP="00233CBD"/>
        </w:tc>
      </w:tr>
      <w:tr w:rsidR="00233CBD" w14:paraId="30D8194E" w14:textId="77777777" w:rsidTr="00233CBD">
        <w:trPr>
          <w:cantSplit/>
          <w:trHeight w:val="1296"/>
        </w:trPr>
        <w:tc>
          <w:tcPr>
            <w:tcW w:w="611" w:type="pct"/>
            <w:shd w:val="clear" w:color="auto" w:fill="FFFFFF" w:themeFill="background1"/>
          </w:tcPr>
          <w:p w14:paraId="75EB7355" w14:textId="406C0CA5" w:rsidR="00233CBD" w:rsidRDefault="00233CBD" w:rsidP="00233CBD">
            <w:r>
              <w:lastRenderedPageBreak/>
              <w:t>Security/privacy issues related to use of video or voice call software.</w:t>
            </w:r>
          </w:p>
        </w:tc>
        <w:tc>
          <w:tcPr>
            <w:tcW w:w="490" w:type="pct"/>
            <w:shd w:val="clear" w:color="auto" w:fill="FFFFFF" w:themeFill="background1"/>
          </w:tcPr>
          <w:p w14:paraId="64B48427" w14:textId="0C2DE1B3" w:rsidR="00233CBD" w:rsidRDefault="00233CBD" w:rsidP="00233CBD">
            <w:pPr>
              <w:rPr>
                <w:rFonts w:ascii="Calibri" w:eastAsia="Times New Roman" w:hAnsi="Calibri" w:cs="Times New Roman"/>
                <w:b/>
                <w:bCs/>
                <w:color w:val="000000"/>
                <w:sz w:val="20"/>
                <w:szCs w:val="20"/>
                <w:shd w:val="clear" w:color="auto" w:fill="FFFFFF"/>
              </w:rPr>
            </w:pPr>
            <w:r>
              <w:t>Data protection breach</w:t>
            </w:r>
          </w:p>
        </w:tc>
        <w:tc>
          <w:tcPr>
            <w:tcW w:w="695" w:type="pct"/>
            <w:shd w:val="clear" w:color="auto" w:fill="FFFFFF" w:themeFill="background1"/>
          </w:tcPr>
          <w:p w14:paraId="7C3ECB2B" w14:textId="573835A4" w:rsidR="00233CBD" w:rsidRDefault="00233CBD" w:rsidP="009C7529">
            <w:pPr>
              <w:pStyle w:val="paragraph"/>
              <w:numPr>
                <w:ilvl w:val="0"/>
                <w:numId w:val="7"/>
              </w:numPr>
              <w:spacing w:before="0" w:beforeAutospacing="0" w:after="0" w:afterAutospacing="0"/>
              <w:textAlignment w:val="baseline"/>
              <w:rPr>
                <w:rStyle w:val="normaltextrun"/>
                <w:rFonts w:ascii="Calibri" w:hAnsi="Calibri" w:cs="Arial"/>
              </w:rPr>
            </w:pPr>
            <w:r>
              <w:t>All participants</w:t>
            </w:r>
          </w:p>
        </w:tc>
        <w:tc>
          <w:tcPr>
            <w:tcW w:w="139" w:type="pct"/>
            <w:shd w:val="clear" w:color="auto" w:fill="FFFFFF" w:themeFill="background1"/>
          </w:tcPr>
          <w:p w14:paraId="10052C42" w14:textId="226EB576"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317F885D" w14:textId="0C344464"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049F2DF5" w14:textId="4C305F9C"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76D0AEBF" w14:textId="77777777" w:rsidR="00233CBD" w:rsidRPr="004B7F33" w:rsidRDefault="00233CBD" w:rsidP="009C7529">
            <w:pPr>
              <w:pStyle w:val="ListParagraph"/>
              <w:numPr>
                <w:ilvl w:val="0"/>
                <w:numId w:val="21"/>
              </w:numPr>
            </w:pPr>
            <w:r w:rsidRPr="004B7F33">
              <w:t>Use Microsoft Teams logins provided by the university</w:t>
            </w:r>
          </w:p>
          <w:p w14:paraId="3ECCD5BD" w14:textId="77777777" w:rsidR="00233CBD" w:rsidRDefault="00233CBD" w:rsidP="009C7529">
            <w:pPr>
              <w:pStyle w:val="ListParagraph"/>
              <w:numPr>
                <w:ilvl w:val="0"/>
                <w:numId w:val="21"/>
              </w:numPr>
            </w:pPr>
            <w:r>
              <w:t>Ask participants to verify whether they are a student/member of SUSU.</w:t>
            </w:r>
          </w:p>
          <w:p w14:paraId="53309358" w14:textId="77777777" w:rsidR="00233CBD" w:rsidRDefault="00233CBD" w:rsidP="009C7529">
            <w:pPr>
              <w:pStyle w:val="ListParagraph"/>
              <w:numPr>
                <w:ilvl w:val="0"/>
                <w:numId w:val="21"/>
              </w:numPr>
            </w:pPr>
            <w:r>
              <w:t>Avoid publishing links and passwords on social media or in public forums</w:t>
            </w:r>
          </w:p>
          <w:p w14:paraId="09916F17" w14:textId="77777777" w:rsidR="00233CBD" w:rsidRPr="00AE53E0" w:rsidRDefault="00233CBD" w:rsidP="009C7529">
            <w:pPr>
              <w:pStyle w:val="ListParagraph"/>
              <w:numPr>
                <w:ilvl w:val="0"/>
                <w:numId w:val="21"/>
              </w:numPr>
              <w:rPr>
                <w:rFonts w:ascii="Lucida Sans" w:hAnsi="Lucida Sans"/>
                <w:b/>
              </w:rPr>
            </w:pPr>
            <w:r>
              <w:t>Participants to be directed not to pass on link details to persons who are not members of SUSU, regardless as to how well they know them</w:t>
            </w:r>
          </w:p>
          <w:p w14:paraId="2B5F69D9" w14:textId="77777777" w:rsidR="00233CBD" w:rsidRPr="008D0FD4" w:rsidRDefault="00233CBD" w:rsidP="009C7529">
            <w:pPr>
              <w:pStyle w:val="ListParagraph"/>
              <w:numPr>
                <w:ilvl w:val="0"/>
                <w:numId w:val="21"/>
              </w:numPr>
            </w:pPr>
            <w:r w:rsidRPr="008D0FD4">
              <w:t>Non-members should only be allowed to join if they are trusted by the committee, provide a clear benefit to the society such as instruction/guidance and can be verified by the host</w:t>
            </w:r>
          </w:p>
          <w:p w14:paraId="69B2BF22" w14:textId="066C6EEB" w:rsidR="00233CBD" w:rsidRPr="00B22241" w:rsidRDefault="00233CBD" w:rsidP="009C7529">
            <w:pPr>
              <w:pStyle w:val="ListParagraph"/>
              <w:numPr>
                <w:ilvl w:val="0"/>
                <w:numId w:val="20"/>
              </w:numPr>
              <w:rPr>
                <w:rFonts w:ascii="Calibri" w:eastAsia="Times New Roman" w:hAnsi="Calibri" w:cs="Times New Roman"/>
                <w:color w:val="000000"/>
                <w:sz w:val="20"/>
                <w:szCs w:val="20"/>
                <w:shd w:val="clear" w:color="auto" w:fill="FFFFFF"/>
              </w:rPr>
            </w:pPr>
            <w:r>
              <w:t xml:space="preserve">Meeting host to compare the list of participants within the digital platform against the list of those expected to </w:t>
            </w:r>
            <w:proofErr w:type="gramStart"/>
            <w:r>
              <w:t>be in attendance at</w:t>
            </w:r>
            <w:proofErr w:type="gramEnd"/>
            <w:r>
              <w:t xml:space="preserve"> the start of every meeting.</w:t>
            </w:r>
          </w:p>
        </w:tc>
        <w:tc>
          <w:tcPr>
            <w:tcW w:w="139" w:type="pct"/>
            <w:shd w:val="clear" w:color="auto" w:fill="FFFFFF" w:themeFill="background1"/>
          </w:tcPr>
          <w:p w14:paraId="095B5EDC" w14:textId="08E7F2FC"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1152D9CB" w14:textId="45615735"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3279F93E" w14:textId="425B65CB" w:rsidR="00233CBD" w:rsidRDefault="00233CBD" w:rsidP="00233CBD">
            <w:pPr>
              <w:rPr>
                <w:rFonts w:ascii="Lucida Sans" w:hAnsi="Lucida Sans"/>
                <w:b/>
              </w:rPr>
            </w:pPr>
            <w:r>
              <w:rPr>
                <w:rFonts w:ascii="Lucida Sans" w:hAnsi="Lucida Sans"/>
                <w:b/>
              </w:rPr>
              <w:t>2</w:t>
            </w:r>
          </w:p>
        </w:tc>
        <w:tc>
          <w:tcPr>
            <w:tcW w:w="1058" w:type="pct"/>
            <w:shd w:val="clear" w:color="auto" w:fill="FFFFFF" w:themeFill="background1"/>
          </w:tcPr>
          <w:p w14:paraId="0C5B97B8" w14:textId="475CF8E8" w:rsidR="00233CBD" w:rsidRPr="00B22241" w:rsidRDefault="00233CBD" w:rsidP="009C7529">
            <w:pPr>
              <w:pStyle w:val="ListParagraph"/>
              <w:numPr>
                <w:ilvl w:val="0"/>
                <w:numId w:val="20"/>
              </w:numPr>
              <w:textAlignment w:val="baseline"/>
              <w:rPr>
                <w:rFonts w:ascii="Calibri" w:hAnsi="Calibri" w:cs="Arial"/>
                <w:sz w:val="20"/>
                <w:szCs w:val="20"/>
              </w:rPr>
            </w:pPr>
            <w:r>
              <w:t>Virtual meeting host to remove uninvited participants from the meeting where possible</w:t>
            </w:r>
          </w:p>
        </w:tc>
      </w:tr>
      <w:tr w:rsidR="00233CBD" w14:paraId="2CE98A65" w14:textId="77777777" w:rsidTr="00233CBD">
        <w:trPr>
          <w:cantSplit/>
          <w:trHeight w:val="1296"/>
        </w:trPr>
        <w:tc>
          <w:tcPr>
            <w:tcW w:w="611" w:type="pct"/>
            <w:shd w:val="clear" w:color="auto" w:fill="FFFFFF" w:themeFill="background1"/>
          </w:tcPr>
          <w:p w14:paraId="2DF5FCBA" w14:textId="5EAC7CAF" w:rsidR="00233CBD" w:rsidRDefault="00233CBD" w:rsidP="00233CBD">
            <w:r>
              <w:t>Using other person’s personal details to host or participate in public events</w:t>
            </w:r>
          </w:p>
        </w:tc>
        <w:tc>
          <w:tcPr>
            <w:tcW w:w="490" w:type="pct"/>
            <w:shd w:val="clear" w:color="auto" w:fill="FFFFFF" w:themeFill="background1"/>
          </w:tcPr>
          <w:p w14:paraId="50ED458F" w14:textId="1A382197" w:rsidR="00233CBD" w:rsidRDefault="00233CBD" w:rsidP="00233CBD">
            <w:r>
              <w:t>Data protection breach</w:t>
            </w:r>
          </w:p>
        </w:tc>
        <w:tc>
          <w:tcPr>
            <w:tcW w:w="695" w:type="pct"/>
            <w:shd w:val="clear" w:color="auto" w:fill="FFFFFF" w:themeFill="background1"/>
          </w:tcPr>
          <w:p w14:paraId="39925E8F" w14:textId="766D536D" w:rsidR="00233CBD" w:rsidRDefault="00233CBD" w:rsidP="009C7529">
            <w:pPr>
              <w:pStyle w:val="paragraph"/>
              <w:numPr>
                <w:ilvl w:val="0"/>
                <w:numId w:val="7"/>
              </w:numPr>
              <w:spacing w:before="0" w:beforeAutospacing="0" w:after="0" w:afterAutospacing="0"/>
              <w:textAlignment w:val="baseline"/>
            </w:pPr>
            <w:r>
              <w:t xml:space="preserve">Person whose details are used </w:t>
            </w:r>
          </w:p>
        </w:tc>
        <w:tc>
          <w:tcPr>
            <w:tcW w:w="139" w:type="pct"/>
            <w:shd w:val="clear" w:color="auto" w:fill="FFFFFF" w:themeFill="background1"/>
          </w:tcPr>
          <w:p w14:paraId="3F426519" w14:textId="5B2677EE"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712D3F0E" w14:textId="6DD3BEB3"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6FD8E728" w14:textId="6F47BFAD"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2E914A5B" w14:textId="77777777" w:rsidR="00233CBD" w:rsidRPr="0098513C" w:rsidRDefault="00233CBD" w:rsidP="009C7529">
            <w:pPr>
              <w:pStyle w:val="ListParagraph"/>
              <w:numPr>
                <w:ilvl w:val="0"/>
                <w:numId w:val="21"/>
              </w:numPr>
              <w:rPr>
                <w:rFonts w:ascii="Lucida Sans" w:hAnsi="Lucida Sans"/>
                <w:b/>
              </w:rPr>
            </w:pPr>
            <w:r>
              <w:t xml:space="preserve">Students to stream and join sessions using their </w:t>
            </w:r>
            <w:r w:rsidRPr="0098513C">
              <w:t>own</w:t>
            </w:r>
            <w:r>
              <w:t xml:space="preserve"> software account and identity rather than using another person’s details </w:t>
            </w:r>
          </w:p>
          <w:p w14:paraId="6F28D919" w14:textId="16DE5E4D" w:rsidR="00233CBD" w:rsidRPr="004B7F33" w:rsidRDefault="00233CBD" w:rsidP="009C7529">
            <w:pPr>
              <w:pStyle w:val="ListParagraph"/>
              <w:numPr>
                <w:ilvl w:val="0"/>
                <w:numId w:val="21"/>
              </w:numPr>
            </w:pPr>
            <w:r w:rsidRPr="0098513C">
              <w:t xml:space="preserve">If </w:t>
            </w:r>
            <w:r>
              <w:t xml:space="preserve">a participant is </w:t>
            </w:r>
            <w:r w:rsidRPr="0098513C">
              <w:t xml:space="preserve">using another person’s device, </w:t>
            </w:r>
            <w:r>
              <w:t xml:space="preserve">they should </w:t>
            </w:r>
            <w:r w:rsidRPr="0098513C">
              <w:t>change the</w:t>
            </w:r>
            <w:r>
              <w:t xml:space="preserve"> automatic </w:t>
            </w:r>
            <w:r>
              <w:lastRenderedPageBreak/>
              <w:t>participation name where applicable (</w:t>
            </w:r>
            <w:proofErr w:type="gramStart"/>
            <w:r>
              <w:t>e.g.</w:t>
            </w:r>
            <w:proofErr w:type="gramEnd"/>
            <w:r>
              <w:t xml:space="preserve"> John’s iPad)</w:t>
            </w:r>
          </w:p>
        </w:tc>
        <w:tc>
          <w:tcPr>
            <w:tcW w:w="139" w:type="pct"/>
            <w:shd w:val="clear" w:color="auto" w:fill="FFFFFF" w:themeFill="background1"/>
          </w:tcPr>
          <w:p w14:paraId="0D1D7FC2" w14:textId="6BD47042" w:rsidR="00233CBD" w:rsidRDefault="00233CBD" w:rsidP="00233CBD">
            <w:pPr>
              <w:rPr>
                <w:rFonts w:ascii="Lucida Sans" w:hAnsi="Lucida Sans"/>
                <w:b/>
              </w:rPr>
            </w:pPr>
            <w:r>
              <w:rPr>
                <w:rFonts w:ascii="Lucida Sans" w:hAnsi="Lucida Sans"/>
                <w:b/>
              </w:rPr>
              <w:lastRenderedPageBreak/>
              <w:t>1</w:t>
            </w:r>
          </w:p>
        </w:tc>
        <w:tc>
          <w:tcPr>
            <w:tcW w:w="139" w:type="pct"/>
            <w:shd w:val="clear" w:color="auto" w:fill="FFFFFF" w:themeFill="background1"/>
          </w:tcPr>
          <w:p w14:paraId="3FBAE9B4" w14:textId="4FE38E55"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00A46906" w14:textId="67D8448B" w:rsidR="00233CBD" w:rsidRDefault="00233CBD" w:rsidP="00233CBD">
            <w:pPr>
              <w:rPr>
                <w:rFonts w:ascii="Lucida Sans" w:hAnsi="Lucida Sans"/>
                <w:b/>
              </w:rPr>
            </w:pPr>
            <w:r>
              <w:rPr>
                <w:rFonts w:ascii="Lucida Sans" w:hAnsi="Lucida Sans"/>
                <w:b/>
              </w:rPr>
              <w:t>2</w:t>
            </w:r>
          </w:p>
        </w:tc>
        <w:tc>
          <w:tcPr>
            <w:tcW w:w="1058" w:type="pct"/>
            <w:shd w:val="clear" w:color="auto" w:fill="FFFFFF" w:themeFill="background1"/>
          </w:tcPr>
          <w:p w14:paraId="3E5DBB5C" w14:textId="77777777" w:rsidR="00233CBD" w:rsidRDefault="00233CBD" w:rsidP="009C7529">
            <w:pPr>
              <w:pStyle w:val="ListParagraph"/>
              <w:numPr>
                <w:ilvl w:val="0"/>
                <w:numId w:val="20"/>
              </w:numPr>
              <w:textAlignment w:val="baseline"/>
            </w:pPr>
          </w:p>
        </w:tc>
      </w:tr>
      <w:tr w:rsidR="00233CBD" w14:paraId="232D6BAA" w14:textId="77777777" w:rsidTr="00233CBD">
        <w:trPr>
          <w:cantSplit/>
          <w:trHeight w:val="1296"/>
        </w:trPr>
        <w:tc>
          <w:tcPr>
            <w:tcW w:w="611" w:type="pct"/>
            <w:shd w:val="clear" w:color="auto" w:fill="FFFFFF" w:themeFill="background1"/>
          </w:tcPr>
          <w:p w14:paraId="1C30D2B5" w14:textId="49DE314A" w:rsidR="00233CBD" w:rsidRDefault="00233CBD" w:rsidP="00233CBD">
            <w:r>
              <w:t xml:space="preserve">Participants have remote access to other’s devices </w:t>
            </w:r>
          </w:p>
        </w:tc>
        <w:tc>
          <w:tcPr>
            <w:tcW w:w="490" w:type="pct"/>
            <w:shd w:val="clear" w:color="auto" w:fill="FFFFFF" w:themeFill="background1"/>
          </w:tcPr>
          <w:p w14:paraId="18103117" w14:textId="6C15CF67" w:rsidR="00233CBD" w:rsidRDefault="00233CBD" w:rsidP="00233CBD">
            <w:r>
              <w:t>Data protection breach</w:t>
            </w:r>
          </w:p>
        </w:tc>
        <w:tc>
          <w:tcPr>
            <w:tcW w:w="695" w:type="pct"/>
            <w:shd w:val="clear" w:color="auto" w:fill="FFFFFF" w:themeFill="background1"/>
          </w:tcPr>
          <w:p w14:paraId="4037EFD6" w14:textId="1BC2955C" w:rsidR="00233CBD" w:rsidRDefault="00233CBD" w:rsidP="009C7529">
            <w:pPr>
              <w:pStyle w:val="paragraph"/>
              <w:numPr>
                <w:ilvl w:val="0"/>
                <w:numId w:val="7"/>
              </w:numPr>
              <w:spacing w:before="0" w:beforeAutospacing="0" w:after="0" w:afterAutospacing="0"/>
              <w:textAlignment w:val="baseline"/>
            </w:pPr>
            <w:r>
              <w:t>All participants</w:t>
            </w:r>
          </w:p>
        </w:tc>
        <w:tc>
          <w:tcPr>
            <w:tcW w:w="139" w:type="pct"/>
            <w:shd w:val="clear" w:color="auto" w:fill="FFFFFF" w:themeFill="background1"/>
          </w:tcPr>
          <w:p w14:paraId="3CF8AC39" w14:textId="12E8B67A"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AF3EB7D" w14:textId="04AD27D0"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6A9DD9A6" w14:textId="01DD009A"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166CC39A" w14:textId="77777777" w:rsidR="00233CBD" w:rsidRPr="00973323" w:rsidRDefault="00233CBD" w:rsidP="009C7529">
            <w:pPr>
              <w:pStyle w:val="ListParagraph"/>
              <w:numPr>
                <w:ilvl w:val="0"/>
                <w:numId w:val="21"/>
              </w:numPr>
              <w:rPr>
                <w:rFonts w:ascii="Lucida Sans" w:hAnsi="Lucida Sans"/>
                <w:b/>
              </w:rPr>
            </w:pPr>
            <w:r w:rsidRPr="00973323">
              <w:t>Activity host to switch off</w:t>
            </w:r>
            <w:r>
              <w:t xml:space="preserve"> device access</w:t>
            </w:r>
            <w:r w:rsidRPr="00973323">
              <w:t xml:space="preserve"> in account settings </w:t>
            </w:r>
          </w:p>
          <w:p w14:paraId="44B39AD5" w14:textId="6598B281" w:rsidR="00233CBD" w:rsidRDefault="00233CBD" w:rsidP="009C7529">
            <w:pPr>
              <w:pStyle w:val="ListParagraph"/>
              <w:numPr>
                <w:ilvl w:val="0"/>
                <w:numId w:val="21"/>
              </w:numPr>
            </w:pPr>
            <w:r w:rsidRPr="00973323">
              <w:t>Participants</w:t>
            </w:r>
            <w:r>
              <w:t xml:space="preserve"> to be reminded not to give access to or request access from the activity host </w:t>
            </w:r>
          </w:p>
        </w:tc>
        <w:tc>
          <w:tcPr>
            <w:tcW w:w="139" w:type="pct"/>
            <w:shd w:val="clear" w:color="auto" w:fill="FFFFFF" w:themeFill="background1"/>
          </w:tcPr>
          <w:p w14:paraId="3947BBF0" w14:textId="2E04DB40"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1001C8DF" w14:textId="0B5BFEAB"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2F83CEF5" w14:textId="6345A67C"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6EA74C77" w14:textId="77777777" w:rsidR="00233CBD" w:rsidRDefault="00233CBD" w:rsidP="009C7529">
            <w:pPr>
              <w:pStyle w:val="ListParagraph"/>
              <w:numPr>
                <w:ilvl w:val="0"/>
                <w:numId w:val="20"/>
              </w:numPr>
              <w:textAlignment w:val="baseline"/>
            </w:pPr>
          </w:p>
        </w:tc>
      </w:tr>
      <w:tr w:rsidR="00233CBD" w14:paraId="2C965222" w14:textId="77777777" w:rsidTr="00233CBD">
        <w:trPr>
          <w:cantSplit/>
          <w:trHeight w:val="1296"/>
        </w:trPr>
        <w:tc>
          <w:tcPr>
            <w:tcW w:w="611" w:type="pct"/>
            <w:shd w:val="clear" w:color="auto" w:fill="FFFFFF" w:themeFill="background1"/>
          </w:tcPr>
          <w:p w14:paraId="696AA101" w14:textId="21A7B1E6" w:rsidR="00233CBD" w:rsidRDefault="00233CBD" w:rsidP="00233CBD">
            <w:r>
              <w:lastRenderedPageBreak/>
              <w:t>Unauthorised recording of sessions</w:t>
            </w:r>
          </w:p>
        </w:tc>
        <w:tc>
          <w:tcPr>
            <w:tcW w:w="490" w:type="pct"/>
            <w:shd w:val="clear" w:color="auto" w:fill="FFFFFF" w:themeFill="background1"/>
          </w:tcPr>
          <w:p w14:paraId="3AAF934F" w14:textId="39609374" w:rsidR="00233CBD" w:rsidRDefault="00233CBD" w:rsidP="00233CBD">
            <w:r>
              <w:t>Data protection breach</w:t>
            </w:r>
          </w:p>
        </w:tc>
        <w:tc>
          <w:tcPr>
            <w:tcW w:w="695" w:type="pct"/>
            <w:shd w:val="clear" w:color="auto" w:fill="FFFFFF" w:themeFill="background1"/>
          </w:tcPr>
          <w:p w14:paraId="7CB2FF68" w14:textId="4905AD3F" w:rsidR="00233CBD" w:rsidRDefault="00233CBD" w:rsidP="009C7529">
            <w:pPr>
              <w:pStyle w:val="paragraph"/>
              <w:numPr>
                <w:ilvl w:val="0"/>
                <w:numId w:val="7"/>
              </w:numPr>
              <w:spacing w:before="0" w:beforeAutospacing="0" w:after="0" w:afterAutospacing="0"/>
              <w:textAlignment w:val="baseline"/>
            </w:pPr>
            <w:r>
              <w:t>All participants</w:t>
            </w:r>
          </w:p>
        </w:tc>
        <w:tc>
          <w:tcPr>
            <w:tcW w:w="139" w:type="pct"/>
            <w:shd w:val="clear" w:color="auto" w:fill="FFFFFF" w:themeFill="background1"/>
          </w:tcPr>
          <w:p w14:paraId="79FD4472" w14:textId="79D41722"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0437B970" w14:textId="58887DF8"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68D1A014" w14:textId="07556E6F"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737A5BE8" w14:textId="77777777" w:rsidR="00233CBD" w:rsidRPr="000F5E35" w:rsidRDefault="00233CBD" w:rsidP="009C7529">
            <w:pPr>
              <w:pStyle w:val="ListParagraph"/>
              <w:numPr>
                <w:ilvl w:val="0"/>
                <w:numId w:val="21"/>
              </w:numPr>
              <w:rPr>
                <w:rFonts w:ascii="Lucida Sans" w:hAnsi="Lucida Sans"/>
                <w:b/>
              </w:rPr>
            </w:pPr>
            <w:r>
              <w:t>Switch off in software settings where applicable</w:t>
            </w:r>
          </w:p>
          <w:p w14:paraId="4CF7076A" w14:textId="3824CD57" w:rsidR="00233CBD" w:rsidRPr="00973323" w:rsidRDefault="00233CBD" w:rsidP="009C7529">
            <w:pPr>
              <w:pStyle w:val="ListParagraph"/>
              <w:numPr>
                <w:ilvl w:val="0"/>
                <w:numId w:val="21"/>
              </w:numPr>
            </w:pPr>
            <w:r>
              <w:t xml:space="preserve">Ensure all participants are aware that the session must not be recorded by any person </w:t>
            </w:r>
            <w:r w:rsidRPr="008D0FD4">
              <w:t>unless agreed and publicised clearly beforehand and with a clear description of how the recording will be used and who it will be available to.</w:t>
            </w:r>
          </w:p>
        </w:tc>
        <w:tc>
          <w:tcPr>
            <w:tcW w:w="139" w:type="pct"/>
            <w:shd w:val="clear" w:color="auto" w:fill="FFFFFF" w:themeFill="background1"/>
          </w:tcPr>
          <w:p w14:paraId="3BE459C8" w14:textId="76E65865"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42551331" w14:textId="7DDA1A11"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54CE07DB" w14:textId="3326F649"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78C32EF3" w14:textId="77777777" w:rsidR="00233CBD" w:rsidRDefault="00233CBD" w:rsidP="009C7529">
            <w:pPr>
              <w:pStyle w:val="ListParagraph"/>
              <w:numPr>
                <w:ilvl w:val="0"/>
                <w:numId w:val="21"/>
              </w:numPr>
            </w:pPr>
            <w:r>
              <w:t>Activity hosts to make participants aware if they notice a person is recording session without prior agreement</w:t>
            </w:r>
          </w:p>
          <w:p w14:paraId="7F103A37" w14:textId="72ED17B6" w:rsidR="00233CBD" w:rsidRDefault="00233CBD" w:rsidP="009C7529">
            <w:pPr>
              <w:pStyle w:val="ListParagraph"/>
              <w:numPr>
                <w:ilvl w:val="0"/>
                <w:numId w:val="20"/>
              </w:numPr>
              <w:textAlignment w:val="baseline"/>
            </w:pPr>
            <w:r>
              <w:t>If observed to be recording; activity hosts to ask the person to stop. Refusal justifies removal from the activity.</w:t>
            </w:r>
          </w:p>
        </w:tc>
      </w:tr>
      <w:tr w:rsidR="00233CBD" w14:paraId="4A8B4721" w14:textId="77777777" w:rsidTr="00233CBD">
        <w:trPr>
          <w:cantSplit/>
          <w:trHeight w:val="1296"/>
        </w:trPr>
        <w:tc>
          <w:tcPr>
            <w:tcW w:w="611" w:type="pct"/>
            <w:shd w:val="clear" w:color="auto" w:fill="FFFFFF" w:themeFill="background1"/>
          </w:tcPr>
          <w:p w14:paraId="524A7C55" w14:textId="1F809B9F" w:rsidR="00233CBD" w:rsidRDefault="00233CBD" w:rsidP="00233CBD">
            <w:r>
              <w:lastRenderedPageBreak/>
              <w:t>Inappropriate behaviour</w:t>
            </w:r>
          </w:p>
        </w:tc>
        <w:tc>
          <w:tcPr>
            <w:tcW w:w="490" w:type="pct"/>
            <w:shd w:val="clear" w:color="auto" w:fill="FFFFFF" w:themeFill="background1"/>
          </w:tcPr>
          <w:p w14:paraId="0E90ACC3" w14:textId="23DEE17B" w:rsidR="00233CBD" w:rsidRDefault="00233CBD" w:rsidP="00233CBD">
            <w:r>
              <w:t>Bullying and harassment of participants</w:t>
            </w:r>
          </w:p>
        </w:tc>
        <w:tc>
          <w:tcPr>
            <w:tcW w:w="695" w:type="pct"/>
            <w:shd w:val="clear" w:color="auto" w:fill="FFFFFF" w:themeFill="background1"/>
          </w:tcPr>
          <w:p w14:paraId="5F406D2F" w14:textId="387CE06F" w:rsidR="00233CBD" w:rsidRDefault="00233CBD" w:rsidP="009C7529">
            <w:pPr>
              <w:pStyle w:val="paragraph"/>
              <w:numPr>
                <w:ilvl w:val="0"/>
                <w:numId w:val="7"/>
              </w:numPr>
              <w:spacing w:before="0" w:beforeAutospacing="0" w:after="0" w:afterAutospacing="0"/>
              <w:textAlignment w:val="baseline"/>
            </w:pPr>
            <w:r>
              <w:t>All participants</w:t>
            </w:r>
          </w:p>
        </w:tc>
        <w:tc>
          <w:tcPr>
            <w:tcW w:w="139" w:type="pct"/>
            <w:shd w:val="clear" w:color="auto" w:fill="FFFFFF" w:themeFill="background1"/>
          </w:tcPr>
          <w:p w14:paraId="45A994B1" w14:textId="29BAD75F"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15BA245E" w14:textId="7FE51134" w:rsidR="00233CBD" w:rsidRDefault="00233CBD" w:rsidP="00233CBD">
            <w:pPr>
              <w:rPr>
                <w:rFonts w:ascii="Lucida Sans" w:hAnsi="Lucida Sans"/>
                <w:b/>
              </w:rPr>
            </w:pPr>
            <w:r>
              <w:rPr>
                <w:rFonts w:ascii="Lucida Sans" w:hAnsi="Lucida Sans"/>
                <w:b/>
              </w:rPr>
              <w:t xml:space="preserve">3 </w:t>
            </w:r>
          </w:p>
        </w:tc>
        <w:tc>
          <w:tcPr>
            <w:tcW w:w="143" w:type="pct"/>
            <w:shd w:val="clear" w:color="auto" w:fill="FFFFFF" w:themeFill="background1"/>
          </w:tcPr>
          <w:p w14:paraId="2111EA5D" w14:textId="11D1F2DA"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3E5E4B85" w14:textId="77777777" w:rsidR="00233CBD" w:rsidRPr="001F59FF" w:rsidRDefault="00233CBD" w:rsidP="00233CBD">
            <w:pPr>
              <w:rPr>
                <w:b/>
                <w:bCs/>
              </w:rPr>
            </w:pPr>
            <w:r w:rsidRPr="001F59FF">
              <w:rPr>
                <w:b/>
                <w:bCs/>
              </w:rPr>
              <w:t>SUSU believes everyone should be able to enjoy their time at university and all the experiences that go along with that. SUSU has a zero-tolerance approach regarding discrimination, prejudice, hate crime, racism, sexual misconduct, and any victimisation through any activity, including online</w:t>
            </w:r>
          </w:p>
          <w:p w14:paraId="4283FB3E" w14:textId="77777777" w:rsidR="00233CBD" w:rsidRPr="001F59FF" w:rsidRDefault="00233CBD" w:rsidP="009C7529">
            <w:pPr>
              <w:pStyle w:val="ListParagraph"/>
              <w:numPr>
                <w:ilvl w:val="0"/>
                <w:numId w:val="21"/>
              </w:numPr>
              <w:rPr>
                <w:rFonts w:ascii="Lucida Sans" w:hAnsi="Lucida Sans"/>
                <w:b/>
              </w:rPr>
            </w:pPr>
            <w:r w:rsidRPr="001F59FF">
              <w:t>Participants to be reminded to be respectful of others</w:t>
            </w:r>
          </w:p>
          <w:p w14:paraId="5C4A4FC4" w14:textId="77777777" w:rsidR="00233CBD" w:rsidRPr="001F59FF" w:rsidRDefault="00233CBD" w:rsidP="009C7529">
            <w:pPr>
              <w:pStyle w:val="ListParagraph"/>
              <w:numPr>
                <w:ilvl w:val="0"/>
                <w:numId w:val="21"/>
              </w:numPr>
              <w:rPr>
                <w:rFonts w:ascii="Lucida Sans" w:hAnsi="Lucida Sans"/>
                <w:b/>
              </w:rPr>
            </w:pPr>
            <w:r>
              <w:t>Activity host to have read SUSU’s Expect Respect Policy</w:t>
            </w:r>
          </w:p>
          <w:p w14:paraId="29E2EEAB" w14:textId="77777777" w:rsidR="00233CBD" w:rsidRDefault="00000000" w:rsidP="00233CBD">
            <w:pPr>
              <w:ind w:left="360"/>
            </w:pPr>
            <w:hyperlink r:id="rId12" w:history="1">
              <w:r w:rsidR="00233CBD" w:rsidRPr="00A3168F">
                <w:rPr>
                  <w:rStyle w:val="Hyperlink"/>
                </w:rPr>
                <w:t>https://www.susu.org/downloads/SUSU-Expect-Respect-Policy.pdf</w:t>
              </w:r>
            </w:hyperlink>
            <w:r w:rsidR="00233CBD">
              <w:t xml:space="preserve"> </w:t>
            </w:r>
          </w:p>
          <w:p w14:paraId="4758BED0" w14:textId="77777777" w:rsidR="00233CBD" w:rsidRDefault="00233CBD" w:rsidP="009C7529">
            <w:pPr>
              <w:pStyle w:val="ListParagraph"/>
              <w:numPr>
                <w:ilvl w:val="0"/>
                <w:numId w:val="21"/>
              </w:numPr>
            </w:pPr>
          </w:p>
        </w:tc>
        <w:tc>
          <w:tcPr>
            <w:tcW w:w="139" w:type="pct"/>
            <w:shd w:val="clear" w:color="auto" w:fill="FFFFFF" w:themeFill="background1"/>
          </w:tcPr>
          <w:p w14:paraId="329D00EA" w14:textId="01EACF25"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4C38D232" w14:textId="28197AAF"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3AE4A30D" w14:textId="748466E9"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166CF999" w14:textId="77777777" w:rsidR="00233CBD" w:rsidRDefault="00233CBD" w:rsidP="009C7529">
            <w:pPr>
              <w:pStyle w:val="ListParagraph"/>
              <w:numPr>
                <w:ilvl w:val="0"/>
                <w:numId w:val="21"/>
              </w:numPr>
            </w:pPr>
            <w:r>
              <w:t>Activity host to remove participants from the online activity if they are behaving inappropriately</w:t>
            </w:r>
          </w:p>
          <w:p w14:paraId="70501039" w14:textId="6DB02D48" w:rsidR="00233CBD" w:rsidRDefault="00233CBD" w:rsidP="009C7529">
            <w:pPr>
              <w:pStyle w:val="ListParagraph"/>
              <w:numPr>
                <w:ilvl w:val="0"/>
                <w:numId w:val="21"/>
              </w:numPr>
            </w:pPr>
            <w:r>
              <w:t>Activity host to report inappropriate behaviour to SUSU’s Activities team (activities@susu.org)</w:t>
            </w:r>
          </w:p>
        </w:tc>
      </w:tr>
      <w:tr w:rsidR="00233CBD" w14:paraId="406ECC8C" w14:textId="77777777" w:rsidTr="00233CBD">
        <w:trPr>
          <w:cantSplit/>
          <w:trHeight w:val="1296"/>
        </w:trPr>
        <w:tc>
          <w:tcPr>
            <w:tcW w:w="611" w:type="pct"/>
            <w:shd w:val="clear" w:color="auto" w:fill="FFFFFF" w:themeFill="background1"/>
          </w:tcPr>
          <w:p w14:paraId="5CA00BC4" w14:textId="77777777" w:rsidR="00233CBD" w:rsidRPr="00A363A9" w:rsidRDefault="00233CBD" w:rsidP="00233CBD">
            <w:r>
              <w:lastRenderedPageBreak/>
              <w:t xml:space="preserve">Physical activity </w:t>
            </w:r>
          </w:p>
          <w:p w14:paraId="74D78B69" w14:textId="77777777" w:rsidR="00233CBD" w:rsidRDefault="00233CBD" w:rsidP="00233CBD"/>
        </w:tc>
        <w:tc>
          <w:tcPr>
            <w:tcW w:w="490" w:type="pct"/>
            <w:shd w:val="clear" w:color="auto" w:fill="FFFFFF" w:themeFill="background1"/>
          </w:tcPr>
          <w:p w14:paraId="0C0C30EF" w14:textId="02F043BC" w:rsidR="00233CBD" w:rsidRDefault="00233CBD" w:rsidP="00233CBD">
            <w:r>
              <w:t>Participants who do not have the appropriate skill level may accidentally injure themselves during the activity</w:t>
            </w:r>
          </w:p>
        </w:tc>
        <w:tc>
          <w:tcPr>
            <w:tcW w:w="695" w:type="pct"/>
            <w:shd w:val="clear" w:color="auto" w:fill="FFFFFF" w:themeFill="background1"/>
          </w:tcPr>
          <w:p w14:paraId="4ABE08FB" w14:textId="56633B7E" w:rsidR="00233CBD" w:rsidRDefault="00233CBD" w:rsidP="009C7529">
            <w:pPr>
              <w:pStyle w:val="paragraph"/>
              <w:numPr>
                <w:ilvl w:val="0"/>
                <w:numId w:val="7"/>
              </w:numPr>
              <w:spacing w:before="0" w:beforeAutospacing="0" w:after="0" w:afterAutospacing="0"/>
              <w:textAlignment w:val="baseline"/>
            </w:pPr>
            <w:r>
              <w:t>Participant</w:t>
            </w:r>
          </w:p>
        </w:tc>
        <w:tc>
          <w:tcPr>
            <w:tcW w:w="139" w:type="pct"/>
            <w:shd w:val="clear" w:color="auto" w:fill="FFFFFF" w:themeFill="background1"/>
          </w:tcPr>
          <w:p w14:paraId="776B5BF3" w14:textId="37EE3375"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6CB36027" w14:textId="4838E273"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387CA125" w14:textId="4954328A"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3E23AD07" w14:textId="77777777" w:rsidR="00233CBD" w:rsidRPr="008416B5" w:rsidRDefault="00233CBD" w:rsidP="009C7529">
            <w:pPr>
              <w:pStyle w:val="ListParagraph"/>
              <w:numPr>
                <w:ilvl w:val="0"/>
                <w:numId w:val="21"/>
              </w:numPr>
              <w:rPr>
                <w:rFonts w:ascii="Lucida Sans" w:hAnsi="Lucida Sans"/>
                <w:b/>
              </w:rPr>
            </w:pPr>
            <w:r>
              <w:t xml:space="preserve">Ensure all participants are aware of the required skill level in advance of the session </w:t>
            </w:r>
          </w:p>
          <w:p w14:paraId="79B1B7A9" w14:textId="77777777" w:rsidR="00233CBD" w:rsidRPr="008416B5" w:rsidRDefault="00233CBD" w:rsidP="009C7529">
            <w:pPr>
              <w:pStyle w:val="ListParagraph"/>
              <w:numPr>
                <w:ilvl w:val="0"/>
                <w:numId w:val="21"/>
              </w:numPr>
              <w:rPr>
                <w:rFonts w:ascii="Lucida Sans" w:hAnsi="Lucida Sans"/>
                <w:b/>
              </w:rPr>
            </w:pPr>
            <w:r w:rsidRPr="00A363A9">
              <w:t>Remind participants of the require</w:t>
            </w:r>
            <w:r>
              <w:t>d skill level</w:t>
            </w:r>
            <w:r w:rsidRPr="00A363A9">
              <w:t xml:space="preserve"> at the start of the session</w:t>
            </w:r>
          </w:p>
          <w:p w14:paraId="31DFD198" w14:textId="77777777" w:rsidR="00233CBD" w:rsidRPr="008416B5" w:rsidRDefault="00233CBD" w:rsidP="00233CBD">
            <w:pPr>
              <w:pStyle w:val="ListParagraph"/>
            </w:pPr>
          </w:p>
          <w:p w14:paraId="203ECE5A" w14:textId="77777777" w:rsidR="00233CBD" w:rsidRPr="001F59FF" w:rsidRDefault="00233CBD" w:rsidP="00233CBD">
            <w:pPr>
              <w:rPr>
                <w:b/>
                <w:bCs/>
              </w:rPr>
            </w:pPr>
          </w:p>
        </w:tc>
        <w:tc>
          <w:tcPr>
            <w:tcW w:w="139" w:type="pct"/>
            <w:shd w:val="clear" w:color="auto" w:fill="FFFFFF" w:themeFill="background1"/>
          </w:tcPr>
          <w:p w14:paraId="247F183B" w14:textId="72789027"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3AD1587D" w14:textId="163F2381"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0C3C9113" w14:textId="0F41BEBE"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683F3F4F" w14:textId="77777777" w:rsidR="00233CBD" w:rsidRDefault="00233CBD" w:rsidP="009C7529">
            <w:pPr>
              <w:pStyle w:val="ListParagraph"/>
              <w:numPr>
                <w:ilvl w:val="0"/>
                <w:numId w:val="21"/>
              </w:numPr>
            </w:pPr>
            <w:r>
              <w:t xml:space="preserve">(Optional) offer alternative physical activity during the session for participants who have a lower skill level </w:t>
            </w:r>
          </w:p>
          <w:p w14:paraId="5D6CB40E" w14:textId="77777777" w:rsidR="00233CBD" w:rsidRDefault="00233CBD" w:rsidP="009C7529">
            <w:pPr>
              <w:pStyle w:val="ListParagraph"/>
              <w:numPr>
                <w:ilvl w:val="0"/>
                <w:numId w:val="21"/>
              </w:numPr>
            </w:pPr>
            <w:r w:rsidRPr="00A363A9">
              <w:t xml:space="preserve">Advise </w:t>
            </w:r>
            <w:r>
              <w:t>a participant to sit out the session if that person’s lack of skill makes the activity unsafe for them</w:t>
            </w:r>
          </w:p>
          <w:p w14:paraId="0A963B54" w14:textId="2E446EAE" w:rsidR="00233CBD" w:rsidRDefault="00233CBD" w:rsidP="009C7529">
            <w:pPr>
              <w:pStyle w:val="ListParagraph"/>
              <w:numPr>
                <w:ilvl w:val="0"/>
                <w:numId w:val="21"/>
              </w:numPr>
            </w:pPr>
            <w:r>
              <w:t>Notify the Activities Team at SUSU of any injuries resulting from any club/society activity</w:t>
            </w:r>
          </w:p>
        </w:tc>
      </w:tr>
      <w:tr w:rsidR="00233CBD" w14:paraId="578AD7E3" w14:textId="77777777" w:rsidTr="00233CBD">
        <w:trPr>
          <w:cantSplit/>
          <w:trHeight w:val="1296"/>
        </w:trPr>
        <w:tc>
          <w:tcPr>
            <w:tcW w:w="611" w:type="pct"/>
            <w:shd w:val="clear" w:color="auto" w:fill="FFFFFF" w:themeFill="background1"/>
          </w:tcPr>
          <w:p w14:paraId="2F56A02D" w14:textId="6D57EB42" w:rsidR="00233CBD" w:rsidRDefault="00233CBD" w:rsidP="00233CBD">
            <w:r>
              <w:lastRenderedPageBreak/>
              <w:t>Physical activity</w:t>
            </w:r>
          </w:p>
        </w:tc>
        <w:tc>
          <w:tcPr>
            <w:tcW w:w="490" w:type="pct"/>
            <w:shd w:val="clear" w:color="auto" w:fill="FFFFFF" w:themeFill="background1"/>
          </w:tcPr>
          <w:p w14:paraId="294BBA23" w14:textId="60E93384" w:rsidR="00233CBD" w:rsidRDefault="00233CBD" w:rsidP="00233CBD">
            <w:r>
              <w:t>Participants who do not have the appropriate equipment or space for the activity may accidentally injure themselves</w:t>
            </w:r>
          </w:p>
        </w:tc>
        <w:tc>
          <w:tcPr>
            <w:tcW w:w="695" w:type="pct"/>
            <w:shd w:val="clear" w:color="auto" w:fill="FFFFFF" w:themeFill="background1"/>
          </w:tcPr>
          <w:p w14:paraId="593097BF" w14:textId="6D6A488F" w:rsidR="00233CBD" w:rsidRDefault="00233CBD" w:rsidP="009C7529">
            <w:pPr>
              <w:pStyle w:val="paragraph"/>
              <w:numPr>
                <w:ilvl w:val="0"/>
                <w:numId w:val="7"/>
              </w:numPr>
              <w:spacing w:before="0" w:beforeAutospacing="0" w:after="0" w:afterAutospacing="0"/>
              <w:textAlignment w:val="baseline"/>
            </w:pPr>
            <w:r>
              <w:t>Participant</w:t>
            </w:r>
          </w:p>
        </w:tc>
        <w:tc>
          <w:tcPr>
            <w:tcW w:w="139" w:type="pct"/>
            <w:shd w:val="clear" w:color="auto" w:fill="FFFFFF" w:themeFill="background1"/>
          </w:tcPr>
          <w:p w14:paraId="383A5BB8" w14:textId="216E8E96"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31DD79D0" w14:textId="2960D50E"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1896DD7B" w14:textId="02DA3549"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083AD1AB" w14:textId="77777777" w:rsidR="00233CBD" w:rsidRPr="00A363A9" w:rsidRDefault="00233CBD" w:rsidP="009C7529">
            <w:pPr>
              <w:pStyle w:val="ListParagraph"/>
              <w:numPr>
                <w:ilvl w:val="0"/>
                <w:numId w:val="21"/>
              </w:numPr>
              <w:rPr>
                <w:rFonts w:ascii="Lucida Sans" w:hAnsi="Lucida Sans"/>
                <w:b/>
              </w:rPr>
            </w:pPr>
            <w:r>
              <w:t>Ensure all participants are aware of the space requirements and the required equipment in advance of the session</w:t>
            </w:r>
          </w:p>
          <w:p w14:paraId="538A3DAD" w14:textId="77777777" w:rsidR="00233CBD" w:rsidRDefault="00233CBD" w:rsidP="009C7529">
            <w:pPr>
              <w:pStyle w:val="ListParagraph"/>
              <w:numPr>
                <w:ilvl w:val="0"/>
                <w:numId w:val="21"/>
              </w:numPr>
              <w:rPr>
                <w:rFonts w:ascii="Lucida Sans" w:hAnsi="Lucida Sans"/>
                <w:b/>
              </w:rPr>
            </w:pPr>
            <w:r w:rsidRPr="00A363A9">
              <w:t>Remind participants of the require</w:t>
            </w:r>
            <w:r>
              <w:t>d space and equipment</w:t>
            </w:r>
            <w:r w:rsidRPr="00A363A9">
              <w:t xml:space="preserve"> at the start of the session</w:t>
            </w:r>
          </w:p>
          <w:p w14:paraId="6EBB8502" w14:textId="77777777" w:rsidR="00233CBD" w:rsidRDefault="00233CBD" w:rsidP="009C7529">
            <w:pPr>
              <w:pStyle w:val="ListParagraph"/>
              <w:numPr>
                <w:ilvl w:val="0"/>
                <w:numId w:val="21"/>
              </w:numPr>
            </w:pPr>
          </w:p>
        </w:tc>
        <w:tc>
          <w:tcPr>
            <w:tcW w:w="139" w:type="pct"/>
            <w:shd w:val="clear" w:color="auto" w:fill="FFFFFF" w:themeFill="background1"/>
          </w:tcPr>
          <w:p w14:paraId="2AEA88F3" w14:textId="796CFB4A"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0294A96C" w14:textId="64F1348D"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1C34513B" w14:textId="1479EA01"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2412E79B" w14:textId="77777777" w:rsidR="00233CBD" w:rsidRDefault="00233CBD" w:rsidP="009C7529">
            <w:pPr>
              <w:pStyle w:val="ListParagraph"/>
              <w:numPr>
                <w:ilvl w:val="0"/>
                <w:numId w:val="21"/>
              </w:numPr>
            </w:pPr>
            <w:r w:rsidRPr="00A363A9">
              <w:t xml:space="preserve">Advise </w:t>
            </w:r>
            <w:r>
              <w:t>participants to sit out the session if their space and/or equipment makes the activity unsafe for them</w:t>
            </w:r>
          </w:p>
          <w:p w14:paraId="1E1CF25F" w14:textId="044BE47A" w:rsidR="00233CBD" w:rsidRDefault="00233CBD" w:rsidP="009C7529">
            <w:pPr>
              <w:pStyle w:val="ListParagraph"/>
              <w:numPr>
                <w:ilvl w:val="0"/>
                <w:numId w:val="21"/>
              </w:numPr>
            </w:pPr>
            <w:r>
              <w:t xml:space="preserve">Notify the Activities Team at SUSU of any injuries resulting from any club/society activity </w:t>
            </w:r>
          </w:p>
        </w:tc>
      </w:tr>
      <w:tr w:rsidR="00D37045" w14:paraId="4FD973FA" w14:textId="77777777" w:rsidTr="00233CBD">
        <w:trPr>
          <w:cantSplit/>
          <w:trHeight w:val="1296"/>
        </w:trPr>
        <w:tc>
          <w:tcPr>
            <w:tcW w:w="611" w:type="pct"/>
            <w:shd w:val="clear" w:color="auto" w:fill="FFFFFF" w:themeFill="background1"/>
          </w:tcPr>
          <w:p w14:paraId="0388A4FC" w14:textId="05A6DF2D" w:rsidR="00D37045" w:rsidRDefault="00D37045" w:rsidP="00233CBD">
            <w:r>
              <w:t xml:space="preserve">Socials – encompassing all of the above </w:t>
            </w:r>
          </w:p>
        </w:tc>
        <w:tc>
          <w:tcPr>
            <w:tcW w:w="490" w:type="pct"/>
            <w:shd w:val="clear" w:color="auto" w:fill="FFFFFF" w:themeFill="background1"/>
          </w:tcPr>
          <w:p w14:paraId="2C2E0481" w14:textId="5138D3F4" w:rsidR="00D37045" w:rsidRDefault="00D37045" w:rsidP="00233CBD">
            <w:r>
              <w:t>Injury due to intoxication</w:t>
            </w:r>
          </w:p>
        </w:tc>
        <w:tc>
          <w:tcPr>
            <w:tcW w:w="695" w:type="pct"/>
            <w:shd w:val="clear" w:color="auto" w:fill="FFFFFF" w:themeFill="background1"/>
          </w:tcPr>
          <w:p w14:paraId="7C6FA219" w14:textId="76667E3F" w:rsidR="00D37045" w:rsidRDefault="00D37045" w:rsidP="009C7529">
            <w:pPr>
              <w:pStyle w:val="paragraph"/>
              <w:numPr>
                <w:ilvl w:val="0"/>
                <w:numId w:val="7"/>
              </w:numPr>
              <w:spacing w:before="0" w:beforeAutospacing="0" w:after="0" w:afterAutospacing="0"/>
              <w:textAlignment w:val="baseline"/>
            </w:pPr>
            <w:r>
              <w:t xml:space="preserve">Participant and those around them </w:t>
            </w:r>
          </w:p>
        </w:tc>
        <w:tc>
          <w:tcPr>
            <w:tcW w:w="139" w:type="pct"/>
            <w:shd w:val="clear" w:color="auto" w:fill="FFFFFF" w:themeFill="background1"/>
          </w:tcPr>
          <w:p w14:paraId="61AAA618" w14:textId="55061F09" w:rsidR="00D37045" w:rsidRDefault="00D37045" w:rsidP="00233CBD">
            <w:pPr>
              <w:rPr>
                <w:rFonts w:ascii="Lucida Sans" w:hAnsi="Lucida Sans"/>
                <w:b/>
              </w:rPr>
            </w:pPr>
            <w:r>
              <w:rPr>
                <w:rFonts w:ascii="Lucida Sans" w:hAnsi="Lucida Sans"/>
                <w:b/>
              </w:rPr>
              <w:t>2</w:t>
            </w:r>
          </w:p>
        </w:tc>
        <w:tc>
          <w:tcPr>
            <w:tcW w:w="139" w:type="pct"/>
            <w:shd w:val="clear" w:color="auto" w:fill="FFFFFF" w:themeFill="background1"/>
          </w:tcPr>
          <w:p w14:paraId="6AB2E139" w14:textId="66E188B0" w:rsidR="00D37045" w:rsidRDefault="00D37045" w:rsidP="00233CBD">
            <w:pPr>
              <w:rPr>
                <w:rFonts w:ascii="Lucida Sans" w:hAnsi="Lucida Sans"/>
                <w:b/>
              </w:rPr>
            </w:pPr>
            <w:r>
              <w:rPr>
                <w:rFonts w:ascii="Lucida Sans" w:hAnsi="Lucida Sans"/>
                <w:b/>
              </w:rPr>
              <w:t>3</w:t>
            </w:r>
          </w:p>
        </w:tc>
        <w:tc>
          <w:tcPr>
            <w:tcW w:w="143" w:type="pct"/>
            <w:shd w:val="clear" w:color="auto" w:fill="FFFFFF" w:themeFill="background1"/>
          </w:tcPr>
          <w:p w14:paraId="6B77473C" w14:textId="7545C1C5" w:rsidR="00D37045" w:rsidRDefault="00D37045" w:rsidP="00233CBD">
            <w:pPr>
              <w:rPr>
                <w:rFonts w:ascii="Lucida Sans" w:hAnsi="Lucida Sans"/>
                <w:b/>
              </w:rPr>
            </w:pPr>
            <w:r>
              <w:rPr>
                <w:rFonts w:ascii="Lucida Sans" w:hAnsi="Lucida Sans"/>
                <w:b/>
              </w:rPr>
              <w:t>6</w:t>
            </w:r>
          </w:p>
        </w:tc>
        <w:tc>
          <w:tcPr>
            <w:tcW w:w="1305" w:type="pct"/>
            <w:shd w:val="clear" w:color="auto" w:fill="FFFFFF" w:themeFill="background1"/>
          </w:tcPr>
          <w:p w14:paraId="564A9DE2" w14:textId="77777777" w:rsidR="00D37045" w:rsidRDefault="00D37045" w:rsidP="00D37045">
            <w:pPr>
              <w:pStyle w:val="ListParagraph"/>
              <w:numPr>
                <w:ilvl w:val="0"/>
                <w:numId w:val="21"/>
              </w:numPr>
            </w:pPr>
            <w:r>
              <w:t>Range of socials for everyone</w:t>
            </w:r>
          </w:p>
          <w:p w14:paraId="01393EAE" w14:textId="77777777" w:rsidR="00D37045" w:rsidRDefault="00D37045" w:rsidP="00D37045">
            <w:pPr>
              <w:pStyle w:val="ListParagraph"/>
              <w:numPr>
                <w:ilvl w:val="0"/>
                <w:numId w:val="21"/>
              </w:numPr>
            </w:pPr>
            <w:r>
              <w:t>No pressure to drink</w:t>
            </w:r>
          </w:p>
          <w:p w14:paraId="1F28AB5B" w14:textId="77777777" w:rsidR="00D37045" w:rsidRDefault="00D37045" w:rsidP="00D37045">
            <w:pPr>
              <w:pStyle w:val="ListParagraph"/>
              <w:numPr>
                <w:ilvl w:val="0"/>
                <w:numId w:val="21"/>
              </w:numPr>
            </w:pPr>
            <w:r>
              <w:t>Those who do become too intoxicated to have a safe way home made and looked after</w:t>
            </w:r>
          </w:p>
          <w:p w14:paraId="59F4A87B" w14:textId="4E1DC507" w:rsidR="00D37045" w:rsidRDefault="00D37045" w:rsidP="00D37045">
            <w:pPr>
              <w:pStyle w:val="ListParagraph"/>
              <w:numPr>
                <w:ilvl w:val="0"/>
                <w:numId w:val="21"/>
              </w:numPr>
            </w:pPr>
            <w:r>
              <w:t xml:space="preserve">If medical emergency arises designated </w:t>
            </w:r>
            <w:proofErr w:type="spellStart"/>
            <w:r>
              <w:t>non drinker</w:t>
            </w:r>
            <w:proofErr w:type="spellEnd"/>
            <w:r>
              <w:t xml:space="preserve"> First aider to attend. </w:t>
            </w:r>
          </w:p>
        </w:tc>
        <w:tc>
          <w:tcPr>
            <w:tcW w:w="139" w:type="pct"/>
            <w:shd w:val="clear" w:color="auto" w:fill="FFFFFF" w:themeFill="background1"/>
          </w:tcPr>
          <w:p w14:paraId="19F04EE0" w14:textId="102789BF" w:rsidR="00D37045" w:rsidRDefault="00D37045" w:rsidP="00233CBD">
            <w:pPr>
              <w:rPr>
                <w:rFonts w:ascii="Lucida Sans" w:hAnsi="Lucida Sans"/>
                <w:b/>
              </w:rPr>
            </w:pPr>
            <w:r>
              <w:rPr>
                <w:rFonts w:ascii="Lucida Sans" w:hAnsi="Lucida Sans"/>
                <w:b/>
              </w:rPr>
              <w:t>1</w:t>
            </w:r>
          </w:p>
        </w:tc>
        <w:tc>
          <w:tcPr>
            <w:tcW w:w="139" w:type="pct"/>
            <w:shd w:val="clear" w:color="auto" w:fill="FFFFFF" w:themeFill="background1"/>
          </w:tcPr>
          <w:p w14:paraId="330EB933" w14:textId="25B1DE01" w:rsidR="00D37045" w:rsidRDefault="00D37045" w:rsidP="00233CBD">
            <w:pPr>
              <w:rPr>
                <w:rFonts w:ascii="Lucida Sans" w:hAnsi="Lucida Sans"/>
                <w:b/>
              </w:rPr>
            </w:pPr>
            <w:r>
              <w:rPr>
                <w:rFonts w:ascii="Lucida Sans" w:hAnsi="Lucida Sans"/>
                <w:b/>
              </w:rPr>
              <w:t>2</w:t>
            </w:r>
          </w:p>
        </w:tc>
        <w:tc>
          <w:tcPr>
            <w:tcW w:w="143" w:type="pct"/>
            <w:shd w:val="clear" w:color="auto" w:fill="FFFFFF" w:themeFill="background1"/>
          </w:tcPr>
          <w:p w14:paraId="56E39A7D" w14:textId="339E8CCD" w:rsidR="00D37045" w:rsidRDefault="00D37045" w:rsidP="00233CBD">
            <w:pPr>
              <w:rPr>
                <w:rFonts w:ascii="Lucida Sans" w:hAnsi="Lucida Sans"/>
                <w:b/>
              </w:rPr>
            </w:pPr>
            <w:r>
              <w:rPr>
                <w:rFonts w:ascii="Lucida Sans" w:hAnsi="Lucida Sans"/>
                <w:b/>
              </w:rPr>
              <w:t>2</w:t>
            </w:r>
          </w:p>
        </w:tc>
        <w:tc>
          <w:tcPr>
            <w:tcW w:w="1058" w:type="pct"/>
            <w:shd w:val="clear" w:color="auto" w:fill="FFFFFF" w:themeFill="background1"/>
          </w:tcPr>
          <w:p w14:paraId="74AA99C1" w14:textId="77777777" w:rsidR="00D37045" w:rsidRPr="00A363A9" w:rsidRDefault="00D37045" w:rsidP="009C7529">
            <w:pPr>
              <w:pStyle w:val="ListParagraph"/>
              <w:numPr>
                <w:ilvl w:val="0"/>
                <w:numId w:val="21"/>
              </w:num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4190"/>
        <w:gridCol w:w="1429"/>
        <w:gridCol w:w="127"/>
        <w:gridCol w:w="1551"/>
        <w:gridCol w:w="1361"/>
        <w:gridCol w:w="3892"/>
        <w:gridCol w:w="148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33CBD" w:rsidRPr="00957A37" w14:paraId="3C5F048C" w14:textId="77777777" w:rsidTr="00233CBD">
        <w:tc>
          <w:tcPr>
            <w:tcW w:w="296"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1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81"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9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351A6" w:rsidRPr="00957A37" w14:paraId="3C5F0493" w14:textId="77777777" w:rsidTr="00233CBD">
        <w:trPr>
          <w:trHeight w:val="574"/>
        </w:trPr>
        <w:tc>
          <w:tcPr>
            <w:tcW w:w="296" w:type="pct"/>
          </w:tcPr>
          <w:p w14:paraId="3C5F048D" w14:textId="41943AF9"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11" w:type="pct"/>
          </w:tcPr>
          <w:p w14:paraId="3C5F048E" w14:textId="6EA73420"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Provide people carrying out manual handling with the correct training on how to safely carry out manual handling </w:t>
            </w:r>
          </w:p>
        </w:tc>
        <w:tc>
          <w:tcPr>
            <w:tcW w:w="514" w:type="pct"/>
          </w:tcPr>
          <w:p w14:paraId="3C5F048F" w14:textId="15C2E294"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90" w14:textId="0DBA39B6"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492" w:type="pct"/>
            <w:tcBorders>
              <w:right w:val="single" w:sz="18" w:space="0" w:color="auto"/>
            </w:tcBorders>
          </w:tcPr>
          <w:p w14:paraId="3C5F0491" w14:textId="6E842400"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1806" w:type="pct"/>
            <w:gridSpan w:val="2"/>
            <w:tcBorders>
              <w:left w:val="single" w:sz="18" w:space="0" w:color="auto"/>
            </w:tcBorders>
          </w:tcPr>
          <w:p w14:paraId="3C5F0492"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9A" w14:textId="77777777" w:rsidTr="00233CBD">
        <w:trPr>
          <w:trHeight w:val="574"/>
        </w:trPr>
        <w:tc>
          <w:tcPr>
            <w:tcW w:w="296" w:type="pct"/>
          </w:tcPr>
          <w:p w14:paraId="3C5F0494" w14:textId="15E06AC5"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11" w:type="pct"/>
          </w:tcPr>
          <w:p w14:paraId="3C5F0495" w14:textId="5D6CC934"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Bring appropriate PPE to training sessions, and make people aware of how/why they need to use it</w:t>
            </w:r>
          </w:p>
        </w:tc>
        <w:tc>
          <w:tcPr>
            <w:tcW w:w="514" w:type="pct"/>
          </w:tcPr>
          <w:p w14:paraId="3C5F0496" w14:textId="05C2EFEA"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97" w14:textId="339CDB5D"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492" w:type="pct"/>
            <w:tcBorders>
              <w:right w:val="single" w:sz="18" w:space="0" w:color="auto"/>
            </w:tcBorders>
          </w:tcPr>
          <w:p w14:paraId="3C5F0498" w14:textId="5B8DCAAA"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1806" w:type="pct"/>
            <w:gridSpan w:val="2"/>
            <w:tcBorders>
              <w:left w:val="single" w:sz="18" w:space="0" w:color="auto"/>
            </w:tcBorders>
          </w:tcPr>
          <w:p w14:paraId="3C5F0499"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A1" w14:textId="77777777" w:rsidTr="00233CBD">
        <w:trPr>
          <w:trHeight w:val="574"/>
        </w:trPr>
        <w:tc>
          <w:tcPr>
            <w:tcW w:w="296" w:type="pct"/>
          </w:tcPr>
          <w:p w14:paraId="3C5F049B" w14:textId="145A9782"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11" w:type="pct"/>
          </w:tcPr>
          <w:p w14:paraId="3C5F049C" w14:textId="523087C0"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Ask people if they have any allergies when they join the society where appropriate </w:t>
            </w:r>
          </w:p>
        </w:tc>
        <w:tc>
          <w:tcPr>
            <w:tcW w:w="514" w:type="pct"/>
          </w:tcPr>
          <w:p w14:paraId="3C5F049D" w14:textId="519F9DE9"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9E" w14:textId="2536B330"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492" w:type="pct"/>
            <w:tcBorders>
              <w:right w:val="single" w:sz="18" w:space="0" w:color="auto"/>
            </w:tcBorders>
          </w:tcPr>
          <w:p w14:paraId="3C5F049F" w14:textId="47080CAC"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1806" w:type="pct"/>
            <w:gridSpan w:val="2"/>
            <w:tcBorders>
              <w:left w:val="single" w:sz="18" w:space="0" w:color="auto"/>
            </w:tcBorders>
          </w:tcPr>
          <w:p w14:paraId="3C5F04A0"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A8" w14:textId="77777777" w:rsidTr="00233CBD">
        <w:trPr>
          <w:trHeight w:val="574"/>
        </w:trPr>
        <w:tc>
          <w:tcPr>
            <w:tcW w:w="296" w:type="pct"/>
          </w:tcPr>
          <w:p w14:paraId="3C5F04A2" w14:textId="149C2938"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11" w:type="pct"/>
          </w:tcPr>
          <w:p w14:paraId="3C5F04A3" w14:textId="45E60A4E"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Show people where all fire exits are when they come to their first meeting</w:t>
            </w:r>
          </w:p>
        </w:tc>
        <w:tc>
          <w:tcPr>
            <w:tcW w:w="514" w:type="pct"/>
          </w:tcPr>
          <w:p w14:paraId="3C5F04A4" w14:textId="2522C4D2"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A5" w14:textId="10CAAE99"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492" w:type="pct"/>
            <w:tcBorders>
              <w:right w:val="single" w:sz="18" w:space="0" w:color="auto"/>
            </w:tcBorders>
          </w:tcPr>
          <w:p w14:paraId="3C5F04A6" w14:textId="6C43F314"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1806" w:type="pct"/>
            <w:gridSpan w:val="2"/>
            <w:tcBorders>
              <w:left w:val="single" w:sz="18" w:space="0" w:color="auto"/>
            </w:tcBorders>
          </w:tcPr>
          <w:p w14:paraId="3C5F04A7"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AF" w14:textId="77777777" w:rsidTr="00233CBD">
        <w:trPr>
          <w:trHeight w:val="574"/>
        </w:trPr>
        <w:tc>
          <w:tcPr>
            <w:tcW w:w="296" w:type="pct"/>
          </w:tcPr>
          <w:p w14:paraId="3C5F04A9" w14:textId="4F1EB8AE"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11" w:type="pct"/>
          </w:tcPr>
          <w:p w14:paraId="3C5F04AA" w14:textId="689FD84E"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Explain to people that it is not necessary for them to continue certain aspects of training beyond their physical capabilities </w:t>
            </w:r>
          </w:p>
        </w:tc>
        <w:tc>
          <w:tcPr>
            <w:tcW w:w="514" w:type="pct"/>
          </w:tcPr>
          <w:p w14:paraId="3C5F04AB" w14:textId="1B5208F1"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AC" w14:textId="67B26743"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492" w:type="pct"/>
            <w:tcBorders>
              <w:right w:val="single" w:sz="18" w:space="0" w:color="auto"/>
            </w:tcBorders>
          </w:tcPr>
          <w:p w14:paraId="3C5F04AD" w14:textId="616CC5BF"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1806" w:type="pct"/>
            <w:gridSpan w:val="2"/>
            <w:tcBorders>
              <w:left w:val="single" w:sz="18" w:space="0" w:color="auto"/>
            </w:tcBorders>
          </w:tcPr>
          <w:p w14:paraId="3C5F04AE"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B6" w14:textId="77777777" w:rsidTr="00233CBD">
        <w:trPr>
          <w:trHeight w:val="574"/>
        </w:trPr>
        <w:tc>
          <w:tcPr>
            <w:tcW w:w="296" w:type="pct"/>
          </w:tcPr>
          <w:p w14:paraId="3C5F04B0" w14:textId="77F8D7DC" w:rsidR="00233CBD" w:rsidRPr="00957A37" w:rsidRDefault="00D37045" w:rsidP="00233CB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Infection, </w:t>
            </w:r>
            <w:proofErr w:type="gramStart"/>
            <w:r>
              <w:rPr>
                <w:rFonts w:ascii="Lucida Sans" w:eastAsia="Times New Roman" w:hAnsi="Lucida Sans" w:cs="Arial"/>
                <w:color w:val="000000"/>
                <w:szCs w:val="20"/>
              </w:rPr>
              <w:t>prevention</w:t>
            </w:r>
            <w:proofErr w:type="gramEnd"/>
            <w:r>
              <w:rPr>
                <w:rFonts w:ascii="Lucida Sans" w:eastAsia="Times New Roman" w:hAnsi="Lucida Sans" w:cs="Arial"/>
                <w:color w:val="000000"/>
                <w:szCs w:val="20"/>
              </w:rPr>
              <w:t xml:space="preserve"> and control</w:t>
            </w:r>
          </w:p>
        </w:tc>
        <w:tc>
          <w:tcPr>
            <w:tcW w:w="1411" w:type="pct"/>
          </w:tcPr>
          <w:p w14:paraId="3C5F04B1" w14:textId="29EBD315"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before each in person activity</w:t>
            </w:r>
          </w:p>
        </w:tc>
        <w:tc>
          <w:tcPr>
            <w:tcW w:w="514" w:type="pct"/>
          </w:tcPr>
          <w:p w14:paraId="3C5F04B2" w14:textId="1F28FF04"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Verdana" w:eastAsia="Times New Roman" w:hAnsi="Verdana" w:cs="Times New Roman"/>
                <w:bCs/>
                <w:lang w:eastAsia="en-GB"/>
              </w:rPr>
              <w:t>Society Committee</w:t>
            </w:r>
          </w:p>
        </w:tc>
        <w:tc>
          <w:tcPr>
            <w:tcW w:w="481" w:type="pct"/>
            <w:gridSpan w:val="2"/>
          </w:tcPr>
          <w:p w14:paraId="3C5F04B3" w14:textId="7CDAD7B6"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492" w:type="pct"/>
            <w:tcBorders>
              <w:right w:val="single" w:sz="18" w:space="0" w:color="auto"/>
            </w:tcBorders>
          </w:tcPr>
          <w:p w14:paraId="3C5F04B4" w14:textId="72926045"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806" w:type="pct"/>
            <w:gridSpan w:val="2"/>
            <w:tcBorders>
              <w:left w:val="single" w:sz="18" w:space="0" w:color="auto"/>
            </w:tcBorders>
          </w:tcPr>
          <w:p w14:paraId="3C5F04B5"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BE" w14:textId="77777777" w:rsidTr="00233CBD">
        <w:trPr>
          <w:trHeight w:val="574"/>
        </w:trPr>
        <w:tc>
          <w:tcPr>
            <w:tcW w:w="296" w:type="pct"/>
          </w:tcPr>
          <w:p w14:paraId="3C5F04B7" w14:textId="39D64A62" w:rsidR="00233CBD" w:rsidRPr="00957A37" w:rsidRDefault="00233CBD" w:rsidP="00233CB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Online</w:t>
            </w:r>
          </w:p>
        </w:tc>
        <w:tc>
          <w:tcPr>
            <w:tcW w:w="1411" w:type="pct"/>
          </w:tcPr>
          <w:p w14:paraId="3C5F04B9" w14:textId="2FF29963"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participants are members of SUSU</w:t>
            </w:r>
          </w:p>
        </w:tc>
        <w:tc>
          <w:tcPr>
            <w:tcW w:w="514" w:type="pct"/>
          </w:tcPr>
          <w:p w14:paraId="3C5F04BA" w14:textId="08F33EAA"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Activity host</w:t>
            </w:r>
          </w:p>
        </w:tc>
        <w:tc>
          <w:tcPr>
            <w:tcW w:w="481" w:type="pct"/>
            <w:gridSpan w:val="2"/>
          </w:tcPr>
          <w:p w14:paraId="3C5F04BB" w14:textId="76B7AF1C"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 start of each session</w:t>
            </w:r>
          </w:p>
        </w:tc>
        <w:tc>
          <w:tcPr>
            <w:tcW w:w="492" w:type="pct"/>
            <w:tcBorders>
              <w:right w:val="single" w:sz="18" w:space="0" w:color="auto"/>
            </w:tcBorders>
          </w:tcPr>
          <w:p w14:paraId="3C5F04BC" w14:textId="48A14D58"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w:t>
            </w:r>
            <w:r w:rsidR="00D37045">
              <w:rPr>
                <w:rFonts w:ascii="Lucida Sans" w:eastAsia="Times New Roman" w:hAnsi="Lucida Sans" w:cs="Arial"/>
                <w:color w:val="000000"/>
                <w:szCs w:val="20"/>
              </w:rPr>
              <w:t>2</w:t>
            </w:r>
          </w:p>
        </w:tc>
        <w:tc>
          <w:tcPr>
            <w:tcW w:w="1806" w:type="pct"/>
            <w:gridSpan w:val="2"/>
            <w:tcBorders>
              <w:left w:val="single" w:sz="18" w:space="0" w:color="auto"/>
            </w:tcBorders>
          </w:tcPr>
          <w:p w14:paraId="3C5F04BD"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p>
        </w:tc>
      </w:tr>
      <w:tr w:rsidR="00233CBD" w:rsidRPr="00957A37" w14:paraId="3C5F04C2" w14:textId="77777777" w:rsidTr="00233CBD">
        <w:trPr>
          <w:cantSplit/>
        </w:trPr>
        <w:tc>
          <w:tcPr>
            <w:tcW w:w="2702" w:type="pct"/>
            <w:gridSpan w:val="5"/>
            <w:tcBorders>
              <w:bottom w:val="nil"/>
            </w:tcBorders>
          </w:tcPr>
          <w:p w14:paraId="3C5F04BF"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p>
        </w:tc>
        <w:tc>
          <w:tcPr>
            <w:tcW w:w="2298" w:type="pct"/>
            <w:gridSpan w:val="3"/>
            <w:tcBorders>
              <w:bottom w:val="nil"/>
            </w:tcBorders>
          </w:tcPr>
          <w:p w14:paraId="3C5F04C1"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233CBD" w:rsidRPr="00957A37" w14:paraId="3C5F04C7" w14:textId="77777777" w:rsidTr="00233CBD">
        <w:trPr>
          <w:cantSplit/>
          <w:trHeight w:val="606"/>
        </w:trPr>
        <w:tc>
          <w:tcPr>
            <w:tcW w:w="2312" w:type="pct"/>
            <w:gridSpan w:val="4"/>
            <w:tcBorders>
              <w:top w:val="nil"/>
              <w:right w:val="nil"/>
            </w:tcBorders>
          </w:tcPr>
          <w:p w14:paraId="3C5F04C3" w14:textId="12D34A5B"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A351A6">
              <w:rPr>
                <w:rFonts w:ascii="Lucida Sans" w:eastAsia="Times New Roman" w:hAnsi="Lucida Sans" w:cs="Arial"/>
                <w:color w:val="000000"/>
                <w:szCs w:val="20"/>
              </w:rPr>
              <w:t xml:space="preserve"> Chlöe Hunter-Rea</w:t>
            </w:r>
          </w:p>
        </w:tc>
        <w:tc>
          <w:tcPr>
            <w:tcW w:w="390" w:type="pct"/>
            <w:tcBorders>
              <w:top w:val="nil"/>
              <w:left w:val="nil"/>
            </w:tcBorders>
          </w:tcPr>
          <w:p w14:paraId="3C5F04C4" w14:textId="210F3499"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351A6">
              <w:rPr>
                <w:rFonts w:ascii="Lucida Sans" w:eastAsia="Times New Roman" w:hAnsi="Lucida Sans" w:cs="Arial"/>
                <w:color w:val="000000"/>
                <w:szCs w:val="20"/>
              </w:rPr>
              <w:t>8/9/2</w:t>
            </w:r>
            <w:r w:rsidR="00D37045">
              <w:rPr>
                <w:rFonts w:ascii="Lucida Sans" w:eastAsia="Times New Roman" w:hAnsi="Lucida Sans" w:cs="Arial"/>
                <w:color w:val="000000"/>
                <w:szCs w:val="20"/>
              </w:rPr>
              <w:t>2</w:t>
            </w:r>
          </w:p>
        </w:tc>
        <w:tc>
          <w:tcPr>
            <w:tcW w:w="1806" w:type="pct"/>
            <w:gridSpan w:val="2"/>
            <w:tcBorders>
              <w:top w:val="nil"/>
              <w:right w:val="nil"/>
            </w:tcBorders>
          </w:tcPr>
          <w:p w14:paraId="3C5F04C5" w14:textId="2A6311CD"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21CFF">
              <w:rPr>
                <w:rFonts w:ascii="Lucida Sans" w:eastAsia="Times New Roman" w:hAnsi="Lucida Sans" w:cs="Arial"/>
                <w:color w:val="000000"/>
                <w:szCs w:val="20"/>
              </w:rPr>
              <w:t xml:space="preserve"> </w:t>
            </w:r>
            <w:r w:rsidR="00D37045">
              <w:rPr>
                <w:rFonts w:ascii="Lucida Sans" w:eastAsia="Times New Roman" w:hAnsi="Lucida Sans" w:cs="Arial"/>
                <w:color w:val="000000"/>
                <w:szCs w:val="20"/>
              </w:rPr>
              <w:t>Joseph Haddad</w:t>
            </w:r>
          </w:p>
        </w:tc>
        <w:tc>
          <w:tcPr>
            <w:tcW w:w="492" w:type="pct"/>
            <w:tcBorders>
              <w:top w:val="nil"/>
              <w:left w:val="nil"/>
            </w:tcBorders>
          </w:tcPr>
          <w:p w14:paraId="3C5F04C6" w14:textId="0B8C7623"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21CFF">
              <w:rPr>
                <w:rFonts w:ascii="Lucida Sans" w:eastAsia="Times New Roman" w:hAnsi="Lucida Sans" w:cs="Arial"/>
                <w:color w:val="000000"/>
                <w:szCs w:val="20"/>
              </w:rPr>
              <w:t>8/9/2</w:t>
            </w:r>
            <w:r w:rsidR="00D37045">
              <w:rPr>
                <w:rFonts w:ascii="Lucida Sans" w:eastAsia="Times New Roman" w:hAnsi="Lucida Sans" w:cs="Arial"/>
                <w:color w:val="000000"/>
                <w:szCs w:val="20"/>
              </w:rPr>
              <w:t>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9C7529">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9C7529">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9C7529">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9C7529">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9C7529">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FB7B" w14:textId="77777777" w:rsidR="00161B07" w:rsidRDefault="00161B07" w:rsidP="00AC47B4">
      <w:pPr>
        <w:spacing w:after="0" w:line="240" w:lineRule="auto"/>
      </w:pPr>
      <w:r>
        <w:separator/>
      </w:r>
    </w:p>
  </w:endnote>
  <w:endnote w:type="continuationSeparator" w:id="0">
    <w:p w14:paraId="4457B47E" w14:textId="77777777" w:rsidR="00161B07" w:rsidRDefault="00161B0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17A7" w14:textId="77777777" w:rsidR="00161B07" w:rsidRDefault="00161B07" w:rsidP="00AC47B4">
      <w:pPr>
        <w:spacing w:after="0" w:line="240" w:lineRule="auto"/>
      </w:pPr>
      <w:r>
        <w:separator/>
      </w:r>
    </w:p>
  </w:footnote>
  <w:footnote w:type="continuationSeparator" w:id="0">
    <w:p w14:paraId="47FD097E" w14:textId="77777777" w:rsidR="00161B07" w:rsidRDefault="00161B0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1115472">
    <w:abstractNumId w:val="11"/>
  </w:num>
  <w:num w:numId="2" w16cid:durableId="1509297599">
    <w:abstractNumId w:val="3"/>
  </w:num>
  <w:num w:numId="3" w16cid:durableId="2073379782">
    <w:abstractNumId w:val="20"/>
  </w:num>
  <w:num w:numId="4" w16cid:durableId="1193883407">
    <w:abstractNumId w:val="19"/>
  </w:num>
  <w:num w:numId="5" w16cid:durableId="1378237982">
    <w:abstractNumId w:val="18"/>
  </w:num>
  <w:num w:numId="6" w16cid:durableId="1333488039">
    <w:abstractNumId w:val="15"/>
  </w:num>
  <w:num w:numId="7" w16cid:durableId="965506224">
    <w:abstractNumId w:val="10"/>
  </w:num>
  <w:num w:numId="8" w16cid:durableId="1845511563">
    <w:abstractNumId w:val="5"/>
  </w:num>
  <w:num w:numId="9" w16cid:durableId="1525945897">
    <w:abstractNumId w:val="13"/>
  </w:num>
  <w:num w:numId="10" w16cid:durableId="156500077">
    <w:abstractNumId w:val="2"/>
  </w:num>
  <w:num w:numId="11" w16cid:durableId="1593509670">
    <w:abstractNumId w:val="17"/>
  </w:num>
  <w:num w:numId="12" w16cid:durableId="1726830562">
    <w:abstractNumId w:val="6"/>
  </w:num>
  <w:num w:numId="13" w16cid:durableId="462619691">
    <w:abstractNumId w:val="8"/>
  </w:num>
  <w:num w:numId="14" w16cid:durableId="946930400">
    <w:abstractNumId w:val="7"/>
  </w:num>
  <w:num w:numId="15" w16cid:durableId="595988283">
    <w:abstractNumId w:val="1"/>
  </w:num>
  <w:num w:numId="16" w16cid:durableId="992679480">
    <w:abstractNumId w:val="0"/>
  </w:num>
  <w:num w:numId="17" w16cid:durableId="509024581">
    <w:abstractNumId w:val="9"/>
  </w:num>
  <w:num w:numId="18" w16cid:durableId="595018577">
    <w:abstractNumId w:val="12"/>
  </w:num>
  <w:num w:numId="19" w16cid:durableId="1088428841">
    <w:abstractNumId w:val="16"/>
  </w:num>
  <w:num w:numId="20" w16cid:durableId="852498703">
    <w:abstractNumId w:val="14"/>
  </w:num>
  <w:num w:numId="21" w16cid:durableId="96011384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1B07"/>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3CBD"/>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E57"/>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CFF"/>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C7529"/>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51A6"/>
    <w:rsid w:val="00A37901"/>
    <w:rsid w:val="00A37D70"/>
    <w:rsid w:val="00A40C69"/>
    <w:rsid w:val="00A414FB"/>
    <w:rsid w:val="00A464D6"/>
    <w:rsid w:val="00A46FA9"/>
    <w:rsid w:val="00A47FCC"/>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045"/>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3CBD"/>
  </w:style>
  <w:style w:type="character" w:customStyle="1" w:styleId="eop">
    <w:name w:val="eop"/>
    <w:basedOn w:val="DefaultParagraphFont"/>
    <w:rsid w:val="00233CBD"/>
  </w:style>
  <w:style w:type="paragraph" w:customStyle="1" w:styleId="paragraph">
    <w:name w:val="paragraph"/>
    <w:basedOn w:val="Normal"/>
    <w:rsid w:val="00233CBD"/>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23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602659">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gclid=EAIaIQobChMIn_XC1OTe6QIVCLLtCh19cABWEAAYASAAEgJJO_D_BwE"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Chloe Hunter-Rea (cahr1g19)</cp:lastModifiedBy>
  <cp:revision>2</cp:revision>
  <cp:lastPrinted>2016-04-18T12:10:00Z</cp:lastPrinted>
  <dcterms:created xsi:type="dcterms:W3CDTF">2022-10-24T16:03:00Z</dcterms:created>
  <dcterms:modified xsi:type="dcterms:W3CDTF">2022-10-24T16:03:00Z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