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DCF6A2D" w:rsidR="00A156C3" w:rsidRPr="00A156C3" w:rsidRDefault="0021286D"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Street Dance </w:t>
            </w:r>
            <w:r w:rsidR="00897882">
              <w:rPr>
                <w:rFonts w:ascii="Verdana" w:eastAsia="Times New Roman" w:hAnsi="Verdana" w:cs="Times New Roman"/>
                <w:b/>
                <w:bCs/>
                <w:lang w:eastAsia="en-GB"/>
              </w:rPr>
              <w:t xml:space="preserve">Society Christmas Dinner at </w:t>
            </w:r>
            <w:proofErr w:type="spellStart"/>
            <w:r w:rsidR="00897882">
              <w:rPr>
                <w:rFonts w:ascii="Verdana" w:eastAsia="Times New Roman" w:hAnsi="Verdana" w:cs="Times New Roman"/>
                <w:b/>
                <w:bCs/>
                <w:lang w:eastAsia="en-GB"/>
              </w:rPr>
              <w:t>Trago</w:t>
            </w:r>
            <w:proofErr w:type="spellEnd"/>
            <w:r w:rsidR="00897882">
              <w:rPr>
                <w:rFonts w:ascii="Verdana" w:eastAsia="Times New Roman" w:hAnsi="Verdana" w:cs="Times New Roman"/>
                <w:b/>
                <w:bCs/>
                <w:lang w:eastAsia="en-GB"/>
              </w:rPr>
              <w:t xml:space="preserve"> Lounge</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3A03A7EB" w:rsidR="00A156C3" w:rsidRPr="00A156C3" w:rsidRDefault="00897882"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0</w:t>
            </w:r>
            <w:r w:rsidR="0021286D">
              <w:rPr>
                <w:rFonts w:ascii="Verdana" w:eastAsia="Times New Roman" w:hAnsi="Verdana" w:cs="Times New Roman"/>
                <w:b/>
                <w:bCs/>
                <w:lang w:eastAsia="en-GB"/>
              </w:rPr>
              <w:t>7</w:t>
            </w:r>
            <w:r>
              <w:rPr>
                <w:rFonts w:ascii="Verdana" w:eastAsia="Times New Roman" w:hAnsi="Verdana" w:cs="Times New Roman"/>
                <w:b/>
                <w:bCs/>
                <w:lang w:eastAsia="en-GB"/>
              </w:rPr>
              <w:t>/12/2025</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34CF4F03" w:rsidR="00A156C3" w:rsidRPr="00A156C3" w:rsidRDefault="0021286D"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Street Dance </w:t>
            </w:r>
            <w:r w:rsidR="00897882">
              <w:rPr>
                <w:rFonts w:ascii="Verdana" w:eastAsia="Times New Roman" w:hAnsi="Verdana" w:cs="Times New Roman"/>
                <w:b/>
                <w:bCs/>
                <w:lang w:eastAsia="en-GB"/>
              </w:rPr>
              <w:t xml:space="preserve">Society </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4C0329C4" w:rsidR="00A156C3" w:rsidRPr="00A156C3" w:rsidRDefault="0021286D" w:rsidP="0290AC31">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000000" w:themeColor="text1"/>
                <w:lang w:eastAsia="en-GB"/>
              </w:rPr>
              <w:t>Phoebe Harrison</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79F514D3" w:rsidR="00EB5320" w:rsidRPr="0021286D" w:rsidRDefault="0021286D" w:rsidP="0290AC31">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000000" w:themeColor="text1"/>
                <w:lang w:eastAsia="en-GB"/>
              </w:rPr>
              <w:t xml:space="preserve">Lauren Howells </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6EC2135D" w:rsidR="00EB5320" w:rsidRPr="00B817BD" w:rsidRDefault="7A2D06D4" w:rsidP="0290AC31">
            <w:pPr>
              <w:ind w:left="170"/>
            </w:pPr>
            <w:r w:rsidRPr="0290AC31">
              <w:rPr>
                <w:rFonts w:ascii="Verdana" w:eastAsia="Verdana" w:hAnsi="Verdana" w:cs="Verdana"/>
                <w:color w:val="000000" w:themeColor="text1"/>
              </w:rPr>
              <w:t xml:space="preserve">N/A, please upload to </w:t>
            </w:r>
            <w:proofErr w:type="spellStart"/>
            <w:r w:rsidRPr="0290AC31">
              <w:rPr>
                <w:rFonts w:ascii="Verdana" w:eastAsia="Verdana" w:hAnsi="Verdana" w:cs="Verdana"/>
                <w:color w:val="000000" w:themeColor="text1"/>
              </w:rPr>
              <w:t>groupshub</w:t>
            </w:r>
            <w:proofErr w:type="spellEnd"/>
            <w:r w:rsidRPr="0290AC31">
              <w:rPr>
                <w:rFonts w:ascii="Verdana" w:eastAsia="Verdana" w:hAnsi="Verdana" w:cs="Verdana"/>
                <w:color w:val="000000" w:themeColor="text1"/>
              </w:rPr>
              <w:t xml:space="preserve"> for digital sign-off by SUSU Activities team</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31D9745D" w14:textId="54E83665" w:rsidR="00C672E5" w:rsidRDefault="0021286D" w:rsidP="00897882">
            <w:p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Street Dance </w:t>
            </w:r>
            <w:r w:rsidR="00897882" w:rsidRPr="00BD39C4">
              <w:rPr>
                <w:rFonts w:ascii="Verdana" w:eastAsia="Times New Roman" w:hAnsi="Verdana" w:cs="Times New Roman"/>
                <w:color w:val="000000" w:themeColor="text1"/>
                <w:lang w:eastAsia="en-GB"/>
              </w:rPr>
              <w:t xml:space="preserve">society has organised a </w:t>
            </w:r>
            <w:r w:rsidR="00897882">
              <w:rPr>
                <w:rFonts w:ascii="Verdana" w:eastAsia="Times New Roman" w:hAnsi="Verdana" w:cs="Times New Roman"/>
                <w:color w:val="000000" w:themeColor="text1"/>
                <w:lang w:eastAsia="en-GB"/>
              </w:rPr>
              <w:t xml:space="preserve">Christman Meal at </w:t>
            </w:r>
            <w:proofErr w:type="spellStart"/>
            <w:r w:rsidR="00897882">
              <w:rPr>
                <w:rFonts w:ascii="Verdana" w:eastAsia="Times New Roman" w:hAnsi="Verdana" w:cs="Times New Roman"/>
                <w:color w:val="000000" w:themeColor="text1"/>
                <w:lang w:eastAsia="en-GB"/>
              </w:rPr>
              <w:t>Trago</w:t>
            </w:r>
            <w:proofErr w:type="spellEnd"/>
            <w:r w:rsidR="00897882">
              <w:rPr>
                <w:rFonts w:ascii="Verdana" w:eastAsia="Times New Roman" w:hAnsi="Verdana" w:cs="Times New Roman"/>
                <w:color w:val="000000" w:themeColor="text1"/>
                <w:lang w:eastAsia="en-GB"/>
              </w:rPr>
              <w:t xml:space="preserve"> Lounge</w:t>
            </w:r>
            <w:r w:rsidR="00C672E5">
              <w:rPr>
                <w:rFonts w:ascii="Verdana" w:eastAsia="Times New Roman" w:hAnsi="Verdana" w:cs="Times New Roman"/>
                <w:color w:val="000000" w:themeColor="text1"/>
                <w:lang w:eastAsia="en-GB"/>
              </w:rPr>
              <w:t xml:space="preserve"> </w:t>
            </w:r>
            <w:r w:rsidR="00C672E5" w:rsidRPr="00C672E5">
              <w:rPr>
                <w:rFonts w:ascii="Verdana" w:eastAsia="Times New Roman" w:hAnsi="Verdana" w:cs="Times New Roman"/>
                <w:color w:val="000000" w:themeColor="text1"/>
                <w:lang w:eastAsia="en-GB"/>
              </w:rPr>
              <w:t xml:space="preserve">190-192 </w:t>
            </w:r>
            <w:proofErr w:type="spellStart"/>
            <w:r w:rsidR="00C672E5" w:rsidRPr="00C672E5">
              <w:rPr>
                <w:rFonts w:ascii="Verdana" w:eastAsia="Times New Roman" w:hAnsi="Verdana" w:cs="Times New Roman"/>
                <w:color w:val="000000" w:themeColor="text1"/>
                <w:lang w:eastAsia="en-GB"/>
              </w:rPr>
              <w:t>Portswood</w:t>
            </w:r>
            <w:proofErr w:type="spellEnd"/>
            <w:r w:rsidR="00C672E5" w:rsidRPr="00C672E5">
              <w:rPr>
                <w:rFonts w:ascii="Verdana" w:eastAsia="Times New Roman" w:hAnsi="Verdana" w:cs="Times New Roman"/>
                <w:color w:val="000000" w:themeColor="text1"/>
                <w:lang w:eastAsia="en-GB"/>
              </w:rPr>
              <w:t xml:space="preserve"> Rd, </w:t>
            </w:r>
            <w:proofErr w:type="spellStart"/>
            <w:r w:rsidR="00C672E5" w:rsidRPr="00C672E5">
              <w:rPr>
                <w:rFonts w:ascii="Verdana" w:eastAsia="Times New Roman" w:hAnsi="Verdana" w:cs="Times New Roman"/>
                <w:color w:val="000000" w:themeColor="text1"/>
                <w:lang w:eastAsia="en-GB"/>
              </w:rPr>
              <w:t>Portswood</w:t>
            </w:r>
            <w:proofErr w:type="spellEnd"/>
            <w:r w:rsidR="00C672E5" w:rsidRPr="00C672E5">
              <w:rPr>
                <w:rFonts w:ascii="Verdana" w:eastAsia="Times New Roman" w:hAnsi="Verdana" w:cs="Times New Roman"/>
                <w:color w:val="000000" w:themeColor="text1"/>
                <w:lang w:eastAsia="en-GB"/>
              </w:rPr>
              <w:t>, Southampton SO17 2LB</w:t>
            </w:r>
            <w:r w:rsidR="00897882">
              <w:rPr>
                <w:rFonts w:ascii="Verdana" w:eastAsia="Times New Roman" w:hAnsi="Verdana" w:cs="Times New Roman"/>
                <w:color w:val="000000" w:themeColor="text1"/>
                <w:lang w:eastAsia="en-GB"/>
              </w:rPr>
              <w:t xml:space="preserve"> </w:t>
            </w:r>
            <w:r w:rsidR="00C672E5">
              <w:rPr>
                <w:rFonts w:ascii="Verdana" w:eastAsia="Times New Roman" w:hAnsi="Verdana" w:cs="Times New Roman"/>
                <w:color w:val="000000" w:themeColor="text1"/>
                <w:lang w:eastAsia="en-GB"/>
              </w:rPr>
              <w:t>on the</w:t>
            </w:r>
            <w:r w:rsidR="00897882">
              <w:rPr>
                <w:rFonts w:ascii="Verdana" w:eastAsia="Times New Roman" w:hAnsi="Verdana" w:cs="Times New Roman"/>
                <w:color w:val="000000" w:themeColor="text1"/>
                <w:lang w:eastAsia="en-GB"/>
              </w:rPr>
              <w:t xml:space="preserve"> 0</w:t>
            </w:r>
            <w:r>
              <w:rPr>
                <w:rFonts w:ascii="Verdana" w:eastAsia="Times New Roman" w:hAnsi="Verdana" w:cs="Times New Roman"/>
                <w:color w:val="000000" w:themeColor="text1"/>
                <w:lang w:eastAsia="en-GB"/>
              </w:rPr>
              <w:t>7</w:t>
            </w:r>
            <w:r w:rsidR="00897882">
              <w:rPr>
                <w:rFonts w:ascii="Verdana" w:eastAsia="Times New Roman" w:hAnsi="Verdana" w:cs="Times New Roman"/>
                <w:color w:val="000000" w:themeColor="text1"/>
                <w:lang w:eastAsia="en-GB"/>
              </w:rPr>
              <w:t xml:space="preserve">/12/2025 at </w:t>
            </w:r>
            <w:r>
              <w:rPr>
                <w:rFonts w:ascii="Verdana" w:eastAsia="Times New Roman" w:hAnsi="Verdana" w:cs="Times New Roman"/>
                <w:color w:val="000000" w:themeColor="text1"/>
                <w:lang w:eastAsia="en-GB"/>
              </w:rPr>
              <w:t>19:00.</w:t>
            </w:r>
          </w:p>
          <w:p w14:paraId="0BD44E77" w14:textId="0083AFFE" w:rsidR="2A334142" w:rsidRDefault="00897882" w:rsidP="00897882">
            <w:pPr>
              <w:rPr>
                <w:rFonts w:ascii="Verdana" w:eastAsia="Times New Roman" w:hAnsi="Verdana" w:cs="Times New Roman"/>
                <w:b/>
                <w:bCs/>
                <w:i/>
                <w:iCs/>
                <w:color w:val="FF0000"/>
                <w:lang w:eastAsia="en-GB"/>
              </w:rPr>
            </w:pPr>
            <w:r>
              <w:rPr>
                <w:rFonts w:ascii="Verdana" w:eastAsia="Times New Roman" w:hAnsi="Verdana" w:cs="Times New Roman"/>
                <w:color w:val="000000" w:themeColor="text1"/>
                <w:lang w:eastAsia="en-GB"/>
              </w:rPr>
              <w:t xml:space="preserve">Up to </w:t>
            </w:r>
            <w:r w:rsidR="0021286D">
              <w:rPr>
                <w:rFonts w:ascii="Verdana" w:eastAsia="Times New Roman" w:hAnsi="Verdana" w:cs="Times New Roman"/>
                <w:color w:val="000000" w:themeColor="text1"/>
                <w:lang w:eastAsia="en-GB"/>
              </w:rPr>
              <w:t>35</w:t>
            </w:r>
            <w:r>
              <w:rPr>
                <w:rFonts w:ascii="Verdana" w:eastAsia="Times New Roman" w:hAnsi="Verdana" w:cs="Times New Roman"/>
                <w:color w:val="000000" w:themeColor="text1"/>
                <w:lang w:eastAsia="en-GB"/>
              </w:rPr>
              <w:t xml:space="preserve"> members can attend</w:t>
            </w:r>
            <w:r w:rsidR="0021286D">
              <w:rPr>
                <w:rFonts w:ascii="Verdana" w:eastAsia="Times New Roman" w:hAnsi="Verdana" w:cs="Times New Roman"/>
                <w:color w:val="000000" w:themeColor="text1"/>
                <w:lang w:eastAsia="en-GB"/>
              </w:rPr>
              <w:t>.</w:t>
            </w:r>
            <w:r w:rsidR="00C672E5" w:rsidRPr="00C672E5">
              <w:rPr>
                <w:rFonts w:ascii="Verdana" w:eastAsia="Times New Roman" w:hAnsi="Verdana" w:cs="Times New Roman"/>
                <w:color w:val="000000" w:themeColor="text1"/>
                <w:lang w:eastAsia="en-GB"/>
              </w:rPr>
              <w:t xml:space="preserve"> 3-course meal with vegetarian and vegan options available. All to be preordered before the event</w:t>
            </w:r>
            <w:r w:rsidR="00C672E5">
              <w:rPr>
                <w:rFonts w:ascii="Verdana" w:eastAsia="Times New Roman" w:hAnsi="Verdana" w:cs="Times New Roman"/>
                <w:color w:val="000000" w:themeColor="text1"/>
                <w:lang w:eastAsia="en-GB"/>
              </w:rPr>
              <w:t xml:space="preserve"> with drinks as optional.</w:t>
            </w:r>
            <w:r w:rsidR="00110E3D">
              <w:rPr>
                <w:rFonts w:ascii="Verdana" w:eastAsia="Times New Roman" w:hAnsi="Verdana" w:cs="Times New Roman"/>
                <w:color w:val="000000" w:themeColor="text1"/>
                <w:lang w:eastAsia="en-GB"/>
              </w:rPr>
              <w:t xml:space="preserve"> Prosecco will be provided upon arrival.</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46"/>
        <w:gridCol w:w="2730"/>
        <w:gridCol w:w="1945"/>
        <w:gridCol w:w="483"/>
        <w:gridCol w:w="483"/>
        <w:gridCol w:w="523"/>
        <w:gridCol w:w="3038"/>
        <w:gridCol w:w="483"/>
        <w:gridCol w:w="483"/>
        <w:gridCol w:w="483"/>
        <w:gridCol w:w="2992"/>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037F4C">
        <w:trPr>
          <w:tblHeader/>
        </w:trPr>
        <w:tc>
          <w:tcPr>
            <w:tcW w:w="208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71"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43"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037F4C">
        <w:trPr>
          <w:tblHeader/>
        </w:trPr>
        <w:tc>
          <w:tcPr>
            <w:tcW w:w="567"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7"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2"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84"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1"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2"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037F4C">
        <w:trPr>
          <w:cantSplit/>
          <w:trHeight w:val="1510"/>
          <w:tblHeader/>
        </w:trPr>
        <w:tc>
          <w:tcPr>
            <w:tcW w:w="567" w:type="pct"/>
            <w:vMerge/>
          </w:tcPr>
          <w:p w14:paraId="3C5F0420" w14:textId="77777777" w:rsidR="00CE1AAA" w:rsidRDefault="00CE1AAA"/>
        </w:tc>
        <w:tc>
          <w:tcPr>
            <w:tcW w:w="887" w:type="pct"/>
            <w:vMerge/>
          </w:tcPr>
          <w:p w14:paraId="3C5F0421" w14:textId="77777777" w:rsidR="00CE1AAA" w:rsidRDefault="00CE1AAA"/>
        </w:tc>
        <w:tc>
          <w:tcPr>
            <w:tcW w:w="632"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70"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2" w:type="pct"/>
            <w:vMerge/>
          </w:tcPr>
          <w:p w14:paraId="3C5F042A" w14:textId="77777777" w:rsidR="00CE1AAA" w:rsidRDefault="00CE1AAA"/>
        </w:tc>
      </w:tr>
      <w:tr w:rsidR="00897882" w14:paraId="619C6C33" w14:textId="77777777" w:rsidTr="00037F4C">
        <w:trPr>
          <w:cantSplit/>
          <w:trHeight w:val="1296"/>
        </w:trPr>
        <w:tc>
          <w:tcPr>
            <w:tcW w:w="567" w:type="pct"/>
            <w:shd w:val="clear" w:color="auto" w:fill="FFFFFF" w:themeFill="background1"/>
          </w:tcPr>
          <w:p w14:paraId="2CD3ED1B" w14:textId="0512E281" w:rsidR="00897882" w:rsidRDefault="00897882" w:rsidP="00897882">
            <w:pPr>
              <w:rPr>
                <w:rFonts w:ascii="Calibri" w:eastAsia="Calibri" w:hAnsi="Calibri" w:cs="Calibri"/>
                <w:color w:val="000000" w:themeColor="text1"/>
              </w:rPr>
            </w:pPr>
            <w:r w:rsidRPr="004F7B76">
              <w:rPr>
                <w:sz w:val="24"/>
                <w:szCs w:val="24"/>
              </w:rPr>
              <w:t>Slips, trips and falls</w:t>
            </w:r>
          </w:p>
        </w:tc>
        <w:tc>
          <w:tcPr>
            <w:tcW w:w="887" w:type="pct"/>
            <w:shd w:val="clear" w:color="auto" w:fill="FFFFFF" w:themeFill="background1"/>
          </w:tcPr>
          <w:p w14:paraId="20C5E88E" w14:textId="40882902" w:rsidR="00897882" w:rsidRDefault="00897882" w:rsidP="00897882">
            <w:pPr>
              <w:rPr>
                <w:rFonts w:ascii="Calibri" w:eastAsia="Calibri" w:hAnsi="Calibri" w:cs="Calibri"/>
                <w:color w:val="000000" w:themeColor="text1"/>
              </w:rPr>
            </w:pPr>
            <w:r w:rsidRPr="004F7B76">
              <w:rPr>
                <w:sz w:val="24"/>
                <w:szCs w:val="24"/>
              </w:rPr>
              <w:t>Physical Injuries</w:t>
            </w:r>
          </w:p>
        </w:tc>
        <w:tc>
          <w:tcPr>
            <w:tcW w:w="632" w:type="pct"/>
            <w:shd w:val="clear" w:color="auto" w:fill="FFFFFF" w:themeFill="background1"/>
          </w:tcPr>
          <w:p w14:paraId="62592816" w14:textId="429A09C4" w:rsidR="00897882" w:rsidRDefault="00897882" w:rsidP="00897882">
            <w:pPr>
              <w:rPr>
                <w:rFonts w:ascii="Calibri" w:eastAsia="Calibri" w:hAnsi="Calibri" w:cs="Calibri"/>
                <w:color w:val="000000" w:themeColor="text1"/>
              </w:rPr>
            </w:pPr>
            <w:r w:rsidRPr="004F7B76">
              <w:rPr>
                <w:sz w:val="24"/>
                <w:szCs w:val="24"/>
              </w:rPr>
              <w:t>Event organisers and attendees</w:t>
            </w:r>
          </w:p>
        </w:tc>
        <w:tc>
          <w:tcPr>
            <w:tcW w:w="157" w:type="pct"/>
            <w:shd w:val="clear" w:color="auto" w:fill="FFFFFF" w:themeFill="background1"/>
          </w:tcPr>
          <w:p w14:paraId="72F414F8" w14:textId="2A758E74" w:rsidR="00897882" w:rsidRDefault="00897882" w:rsidP="00897882">
            <w:pPr>
              <w:rPr>
                <w:rFonts w:ascii="Calibri" w:eastAsia="Calibri" w:hAnsi="Calibri" w:cs="Calibri"/>
                <w:color w:val="000000" w:themeColor="text1"/>
              </w:rPr>
            </w:pPr>
            <w:r w:rsidRPr="004F7B76">
              <w:rPr>
                <w:rFonts w:ascii="Lucida Sans" w:hAnsi="Lucida Sans"/>
                <w:b/>
                <w:sz w:val="24"/>
                <w:szCs w:val="24"/>
              </w:rPr>
              <w:t>2</w:t>
            </w:r>
          </w:p>
        </w:tc>
        <w:tc>
          <w:tcPr>
            <w:tcW w:w="157" w:type="pct"/>
            <w:shd w:val="clear" w:color="auto" w:fill="FFFFFF" w:themeFill="background1"/>
          </w:tcPr>
          <w:p w14:paraId="3CE08C9B" w14:textId="7AE6C158" w:rsidR="00897882" w:rsidRDefault="00897882" w:rsidP="00897882">
            <w:pPr>
              <w:rPr>
                <w:rFonts w:ascii="Calibri" w:eastAsia="Calibri" w:hAnsi="Calibri" w:cs="Calibri"/>
                <w:color w:val="000000" w:themeColor="text1"/>
              </w:rPr>
            </w:pPr>
            <w:r w:rsidRPr="004F7B76">
              <w:rPr>
                <w:rFonts w:ascii="Lucida Sans" w:hAnsi="Lucida Sans"/>
                <w:b/>
                <w:sz w:val="24"/>
                <w:szCs w:val="24"/>
              </w:rPr>
              <w:t>4</w:t>
            </w:r>
          </w:p>
        </w:tc>
        <w:tc>
          <w:tcPr>
            <w:tcW w:w="170" w:type="pct"/>
            <w:shd w:val="clear" w:color="auto" w:fill="FFFFFF" w:themeFill="background1"/>
          </w:tcPr>
          <w:p w14:paraId="56A48507" w14:textId="01943892" w:rsidR="00897882" w:rsidRDefault="00897882" w:rsidP="00897882">
            <w:pPr>
              <w:rPr>
                <w:rFonts w:ascii="Calibri" w:eastAsia="Calibri" w:hAnsi="Calibri" w:cs="Calibri"/>
                <w:color w:val="000000" w:themeColor="text1"/>
              </w:rPr>
            </w:pPr>
            <w:r w:rsidRPr="004F7B76">
              <w:rPr>
                <w:rFonts w:ascii="Lucida Sans" w:hAnsi="Lucida Sans"/>
                <w:b/>
                <w:sz w:val="24"/>
                <w:szCs w:val="24"/>
              </w:rPr>
              <w:t>8</w:t>
            </w:r>
          </w:p>
        </w:tc>
        <w:tc>
          <w:tcPr>
            <w:tcW w:w="987" w:type="pct"/>
            <w:shd w:val="clear" w:color="auto" w:fill="FFFFFF" w:themeFill="background1"/>
          </w:tcPr>
          <w:p w14:paraId="2E4AE639" w14:textId="77777777" w:rsidR="00897882" w:rsidRDefault="00897882" w:rsidP="00897882">
            <w:pPr>
              <w:rPr>
                <w:color w:val="000000"/>
                <w:sz w:val="24"/>
                <w:szCs w:val="24"/>
              </w:rPr>
            </w:pPr>
            <w:r w:rsidRPr="004F7B76">
              <w:rPr>
                <w:color w:val="000000"/>
                <w:sz w:val="24"/>
                <w:szCs w:val="24"/>
              </w:rPr>
              <w:t xml:space="preserve">Floors to be kept clear and dry, and visual checks to be maintained throughout the meeting by organizers. </w:t>
            </w:r>
          </w:p>
          <w:p w14:paraId="0A6EE07E" w14:textId="77777777" w:rsidR="00897882" w:rsidRPr="004F7B76" w:rsidRDefault="00897882" w:rsidP="00897882">
            <w:pPr>
              <w:rPr>
                <w:color w:val="000000"/>
                <w:sz w:val="24"/>
                <w:szCs w:val="24"/>
              </w:rPr>
            </w:pPr>
          </w:p>
          <w:p w14:paraId="5AA70133" w14:textId="77777777" w:rsidR="00897882" w:rsidRPr="004F7B76" w:rsidRDefault="00897882" w:rsidP="00897882">
            <w:pPr>
              <w:rPr>
                <w:color w:val="000000"/>
                <w:sz w:val="24"/>
                <w:szCs w:val="24"/>
              </w:rPr>
            </w:pPr>
          </w:p>
          <w:p w14:paraId="0FA60D92" w14:textId="53E5E54B" w:rsidR="00897882" w:rsidRDefault="00897882" w:rsidP="00897882">
            <w:pPr>
              <w:rPr>
                <w:rFonts w:ascii="Calibri" w:eastAsia="Calibri" w:hAnsi="Calibri" w:cs="Calibri"/>
              </w:rPr>
            </w:pPr>
            <w:r w:rsidRPr="004F7B76">
              <w:rPr>
                <w:color w:val="000000"/>
                <w:sz w:val="24"/>
                <w:szCs w:val="24"/>
              </w:rPr>
              <w:t>Report any trip hazards to venue staff asap. If cannot be removed mark off with hazard signs</w:t>
            </w:r>
          </w:p>
        </w:tc>
        <w:tc>
          <w:tcPr>
            <w:tcW w:w="157" w:type="pct"/>
            <w:shd w:val="clear" w:color="auto" w:fill="FFFFFF" w:themeFill="background1"/>
          </w:tcPr>
          <w:p w14:paraId="13C5F19B" w14:textId="359A55B9" w:rsidR="00897882" w:rsidRDefault="00897882" w:rsidP="00897882">
            <w:pPr>
              <w:rPr>
                <w:rFonts w:ascii="Calibri" w:eastAsia="Calibri" w:hAnsi="Calibri" w:cs="Calibri"/>
                <w:color w:val="000000" w:themeColor="text1"/>
              </w:rPr>
            </w:pPr>
            <w:r w:rsidRPr="004F7B76">
              <w:rPr>
                <w:rFonts w:ascii="Lucida Sans" w:hAnsi="Lucida Sans"/>
                <w:b/>
                <w:sz w:val="24"/>
                <w:szCs w:val="24"/>
              </w:rPr>
              <w:t>1</w:t>
            </w:r>
          </w:p>
        </w:tc>
        <w:tc>
          <w:tcPr>
            <w:tcW w:w="157" w:type="pct"/>
            <w:shd w:val="clear" w:color="auto" w:fill="FFFFFF" w:themeFill="background1"/>
          </w:tcPr>
          <w:p w14:paraId="4B42DA23" w14:textId="7CD76E20" w:rsidR="00897882" w:rsidRDefault="00897882" w:rsidP="00897882">
            <w:pPr>
              <w:rPr>
                <w:rFonts w:ascii="Calibri" w:eastAsia="Calibri" w:hAnsi="Calibri" w:cs="Calibri"/>
                <w:color w:val="000000" w:themeColor="text1"/>
              </w:rPr>
            </w:pPr>
            <w:r w:rsidRPr="004F7B76">
              <w:rPr>
                <w:rFonts w:ascii="Lucida Sans" w:hAnsi="Lucida Sans"/>
                <w:b/>
                <w:sz w:val="24"/>
                <w:szCs w:val="24"/>
              </w:rPr>
              <w:t>4</w:t>
            </w:r>
          </w:p>
        </w:tc>
        <w:tc>
          <w:tcPr>
            <w:tcW w:w="157" w:type="pct"/>
            <w:shd w:val="clear" w:color="auto" w:fill="FFFFFF" w:themeFill="background1"/>
          </w:tcPr>
          <w:p w14:paraId="4E6C3C5C" w14:textId="6FA8AC3F" w:rsidR="00897882" w:rsidRDefault="00897882" w:rsidP="00897882">
            <w:pPr>
              <w:rPr>
                <w:rFonts w:ascii="Calibri" w:eastAsia="Calibri" w:hAnsi="Calibri" w:cs="Calibri"/>
                <w:color w:val="000000" w:themeColor="text1"/>
              </w:rPr>
            </w:pPr>
            <w:r w:rsidRPr="004F7B76">
              <w:rPr>
                <w:rFonts w:ascii="Lucida Sans" w:hAnsi="Lucida Sans"/>
                <w:b/>
                <w:sz w:val="24"/>
                <w:szCs w:val="24"/>
              </w:rPr>
              <w:t>4</w:t>
            </w:r>
          </w:p>
        </w:tc>
        <w:tc>
          <w:tcPr>
            <w:tcW w:w="972" w:type="pct"/>
            <w:shd w:val="clear" w:color="auto" w:fill="FFFFFF" w:themeFill="background1"/>
          </w:tcPr>
          <w:p w14:paraId="34E4D902" w14:textId="77777777" w:rsidR="00897882" w:rsidRPr="004F7B76" w:rsidRDefault="00897882" w:rsidP="00897882">
            <w:pPr>
              <w:rPr>
                <w:color w:val="000000"/>
                <w:sz w:val="24"/>
                <w:szCs w:val="24"/>
              </w:rPr>
            </w:pPr>
            <w:r w:rsidRPr="004F7B76">
              <w:rPr>
                <w:color w:val="000000"/>
                <w:sz w:val="24"/>
                <w:szCs w:val="24"/>
              </w:rPr>
              <w:t xml:space="preserve">Seek medical attention from venue staff if in need </w:t>
            </w:r>
          </w:p>
          <w:p w14:paraId="4A65FFC3" w14:textId="77777777" w:rsidR="00897882" w:rsidRPr="004F7B76" w:rsidRDefault="00897882" w:rsidP="00897882">
            <w:pPr>
              <w:rPr>
                <w:color w:val="000000"/>
                <w:sz w:val="24"/>
                <w:szCs w:val="24"/>
              </w:rPr>
            </w:pPr>
            <w:r w:rsidRPr="004F7B76">
              <w:rPr>
                <w:color w:val="000000"/>
                <w:sz w:val="24"/>
                <w:szCs w:val="24"/>
              </w:rPr>
              <w:t xml:space="preserve">• Contact facilities team via venue staff </w:t>
            </w:r>
          </w:p>
          <w:p w14:paraId="23E0578D" w14:textId="4611B41B" w:rsidR="00897882" w:rsidRPr="00897882" w:rsidRDefault="00897882" w:rsidP="00897882">
            <w:pPr>
              <w:rPr>
                <w:rFonts w:ascii="Calibri" w:eastAsia="Calibri" w:hAnsi="Calibri" w:cs="Calibri"/>
                <w:color w:val="000000" w:themeColor="text1"/>
              </w:rPr>
            </w:pPr>
            <w:r w:rsidRPr="00897882">
              <w:rPr>
                <w:color w:val="000000"/>
                <w:sz w:val="24"/>
                <w:szCs w:val="24"/>
              </w:rPr>
              <w:t>• Contact emergency services if needed All incidents are to be reported on the as soon as possible ensuring the duty manager/health and safety officer have been informed. Follow SUSU incident report policy</w:t>
            </w:r>
          </w:p>
        </w:tc>
      </w:tr>
      <w:tr w:rsidR="00897882" w14:paraId="56C13D70" w14:textId="77777777" w:rsidTr="00037F4C">
        <w:trPr>
          <w:cantSplit/>
          <w:trHeight w:val="1296"/>
        </w:trPr>
        <w:tc>
          <w:tcPr>
            <w:tcW w:w="567" w:type="pct"/>
            <w:shd w:val="clear" w:color="auto" w:fill="FFFFFF" w:themeFill="background1"/>
          </w:tcPr>
          <w:p w14:paraId="63A3FB56" w14:textId="2155A053" w:rsidR="00897882" w:rsidRDefault="00897882" w:rsidP="00897882">
            <w:pPr>
              <w:rPr>
                <w:rFonts w:ascii="Calibri" w:eastAsia="Calibri" w:hAnsi="Calibri" w:cs="Calibri"/>
                <w:color w:val="000000" w:themeColor="text1"/>
              </w:rPr>
            </w:pPr>
            <w:r w:rsidRPr="004F7B76">
              <w:rPr>
                <w:sz w:val="24"/>
                <w:szCs w:val="24"/>
              </w:rPr>
              <w:lastRenderedPageBreak/>
              <w:t>Alcohol Consumption</w:t>
            </w:r>
          </w:p>
        </w:tc>
        <w:tc>
          <w:tcPr>
            <w:tcW w:w="887" w:type="pct"/>
            <w:shd w:val="clear" w:color="auto" w:fill="FFFFFF" w:themeFill="background1"/>
          </w:tcPr>
          <w:p w14:paraId="1156A4F2" w14:textId="6CF44BDE" w:rsidR="00897882" w:rsidRDefault="00897882" w:rsidP="00897882">
            <w:pPr>
              <w:rPr>
                <w:rFonts w:ascii="Calibri" w:eastAsia="Calibri" w:hAnsi="Calibri" w:cs="Calibri"/>
                <w:color w:val="000000" w:themeColor="text1"/>
              </w:rPr>
            </w:pPr>
            <w:r w:rsidRPr="004F7B76">
              <w:rPr>
                <w:color w:val="000000"/>
                <w:sz w:val="24"/>
                <w:szCs w:val="24"/>
              </w:rPr>
              <w:t>Participants may become at risk as a result of alcohol consumption Members of the public may act violently towards participants.</w:t>
            </w:r>
          </w:p>
        </w:tc>
        <w:tc>
          <w:tcPr>
            <w:tcW w:w="632" w:type="pct"/>
            <w:shd w:val="clear" w:color="auto" w:fill="FFFFFF" w:themeFill="background1"/>
          </w:tcPr>
          <w:p w14:paraId="3523B920" w14:textId="730F7AEE" w:rsidR="00897882" w:rsidRDefault="00897882" w:rsidP="00897882">
            <w:pPr>
              <w:rPr>
                <w:rFonts w:ascii="Calibri" w:eastAsia="Calibri" w:hAnsi="Calibri" w:cs="Calibri"/>
                <w:color w:val="000000" w:themeColor="text1"/>
              </w:rPr>
            </w:pPr>
            <w:r w:rsidRPr="004F7B76">
              <w:rPr>
                <w:sz w:val="24"/>
                <w:szCs w:val="24"/>
              </w:rPr>
              <w:t xml:space="preserve">Event organisers and attendees </w:t>
            </w:r>
          </w:p>
        </w:tc>
        <w:tc>
          <w:tcPr>
            <w:tcW w:w="157" w:type="pct"/>
            <w:shd w:val="clear" w:color="auto" w:fill="FFFFFF" w:themeFill="background1"/>
          </w:tcPr>
          <w:p w14:paraId="5587A62F" w14:textId="33EC0342" w:rsidR="00897882" w:rsidRDefault="00897882" w:rsidP="00897882">
            <w:pPr>
              <w:rPr>
                <w:rFonts w:ascii="Calibri" w:eastAsia="Calibri" w:hAnsi="Calibri" w:cs="Calibri"/>
                <w:color w:val="000000" w:themeColor="text1"/>
              </w:rPr>
            </w:pPr>
            <w:r>
              <w:rPr>
                <w:rFonts w:ascii="Lucida Sans" w:hAnsi="Lucida Sans"/>
                <w:b/>
                <w:sz w:val="24"/>
                <w:szCs w:val="24"/>
              </w:rPr>
              <w:t>4</w:t>
            </w:r>
          </w:p>
        </w:tc>
        <w:tc>
          <w:tcPr>
            <w:tcW w:w="157" w:type="pct"/>
            <w:shd w:val="clear" w:color="auto" w:fill="FFFFFF" w:themeFill="background1"/>
          </w:tcPr>
          <w:p w14:paraId="3E3CA8D7" w14:textId="0045CC21" w:rsidR="00897882" w:rsidRDefault="00897882" w:rsidP="00897882">
            <w:pPr>
              <w:rPr>
                <w:rFonts w:ascii="Calibri" w:eastAsia="Calibri" w:hAnsi="Calibri" w:cs="Calibri"/>
                <w:color w:val="000000" w:themeColor="text1"/>
              </w:rPr>
            </w:pPr>
            <w:r>
              <w:rPr>
                <w:rFonts w:ascii="Lucida Sans" w:hAnsi="Lucida Sans"/>
                <w:b/>
                <w:sz w:val="24"/>
                <w:szCs w:val="24"/>
              </w:rPr>
              <w:t>4</w:t>
            </w:r>
          </w:p>
        </w:tc>
        <w:tc>
          <w:tcPr>
            <w:tcW w:w="170" w:type="pct"/>
            <w:shd w:val="clear" w:color="auto" w:fill="FFFFFF" w:themeFill="background1"/>
          </w:tcPr>
          <w:p w14:paraId="5AA7E448" w14:textId="10B4B69A" w:rsidR="00897882" w:rsidRDefault="00897882" w:rsidP="00897882">
            <w:pPr>
              <w:rPr>
                <w:rFonts w:ascii="Calibri" w:eastAsia="Calibri" w:hAnsi="Calibri" w:cs="Calibri"/>
                <w:color w:val="000000" w:themeColor="text1"/>
              </w:rPr>
            </w:pPr>
            <w:r w:rsidRPr="004F7B76">
              <w:rPr>
                <w:rFonts w:ascii="Lucida Sans" w:hAnsi="Lucida Sans"/>
                <w:b/>
                <w:sz w:val="24"/>
                <w:szCs w:val="24"/>
              </w:rPr>
              <w:t>1</w:t>
            </w:r>
            <w:r>
              <w:rPr>
                <w:rFonts w:ascii="Lucida Sans" w:hAnsi="Lucida Sans"/>
                <w:b/>
                <w:sz w:val="24"/>
                <w:szCs w:val="24"/>
              </w:rPr>
              <w:t>6</w:t>
            </w:r>
          </w:p>
        </w:tc>
        <w:tc>
          <w:tcPr>
            <w:tcW w:w="987" w:type="pct"/>
            <w:shd w:val="clear" w:color="auto" w:fill="FFFFFF" w:themeFill="background1"/>
          </w:tcPr>
          <w:p w14:paraId="7FCDF6A7" w14:textId="77777777" w:rsidR="00897882" w:rsidRDefault="00897882" w:rsidP="00897882">
            <w:pPr>
              <w:rPr>
                <w:color w:val="000000"/>
                <w:sz w:val="24"/>
                <w:szCs w:val="24"/>
              </w:rPr>
            </w:pPr>
            <w:r w:rsidRPr="004F7B76">
              <w:rPr>
                <w:color w:val="000000"/>
                <w:sz w:val="24"/>
                <w:szCs w:val="24"/>
              </w:rPr>
              <w:t xml:space="preserve">• Members are responsible for their individual safety though and are expected to act sensibly </w:t>
            </w:r>
          </w:p>
          <w:p w14:paraId="1B7C6288" w14:textId="77777777" w:rsidR="00897882" w:rsidRDefault="00897882" w:rsidP="00897882">
            <w:pPr>
              <w:rPr>
                <w:color w:val="000000"/>
                <w:sz w:val="24"/>
                <w:szCs w:val="24"/>
              </w:rPr>
            </w:pPr>
            <w:r w:rsidRPr="004F7B76">
              <w:rPr>
                <w:color w:val="000000"/>
                <w:sz w:val="24"/>
                <w:szCs w:val="24"/>
              </w:rPr>
              <w:t xml:space="preserve">• Initiation behaviour not to be tolerated and drinking games to be discouraged </w:t>
            </w:r>
          </w:p>
          <w:p w14:paraId="0DDCBCAC" w14:textId="77777777" w:rsidR="00897882" w:rsidRDefault="00897882" w:rsidP="00897882">
            <w:pPr>
              <w:rPr>
                <w:color w:val="000000"/>
                <w:sz w:val="24"/>
                <w:szCs w:val="24"/>
              </w:rPr>
            </w:pPr>
            <w:r w:rsidRPr="004F7B76">
              <w:rPr>
                <w:color w:val="000000"/>
                <w:sz w:val="24"/>
                <w:szCs w:val="24"/>
              </w:rPr>
              <w:t xml:space="preserve">• For socials at bars/pubs etc bouncers will be present at most venues. </w:t>
            </w:r>
          </w:p>
          <w:p w14:paraId="683ECDFA" w14:textId="77777777" w:rsidR="00897882" w:rsidRDefault="00897882" w:rsidP="00897882">
            <w:pPr>
              <w:rPr>
                <w:color w:val="000000"/>
                <w:sz w:val="24"/>
                <w:szCs w:val="24"/>
              </w:rPr>
            </w:pPr>
            <w:r w:rsidRPr="004F7B76">
              <w:rPr>
                <w:color w:val="000000"/>
                <w:sz w:val="24"/>
                <w:szCs w:val="24"/>
              </w:rPr>
              <w:t xml:space="preserve">• Bar Security staff will need to be </w:t>
            </w:r>
            <w:proofErr w:type="gramStart"/>
            <w:r w:rsidRPr="004F7B76">
              <w:rPr>
                <w:color w:val="000000"/>
                <w:sz w:val="24"/>
                <w:szCs w:val="24"/>
              </w:rPr>
              <w:t>alerted</w:t>
            </w:r>
            <w:proofErr w:type="gramEnd"/>
            <w:r w:rsidRPr="004F7B76">
              <w:rPr>
                <w:color w:val="000000"/>
                <w:sz w:val="24"/>
                <w:szCs w:val="24"/>
              </w:rPr>
              <w:t xml:space="preserve"> and emergency services called as required. </w:t>
            </w:r>
          </w:p>
          <w:p w14:paraId="4C70D233" w14:textId="77777777" w:rsidR="00897882" w:rsidRDefault="00897882" w:rsidP="00897882">
            <w:pPr>
              <w:rPr>
                <w:color w:val="000000"/>
                <w:sz w:val="24"/>
                <w:szCs w:val="24"/>
              </w:rPr>
            </w:pPr>
            <w:r w:rsidRPr="004F7B76">
              <w:rPr>
                <w:color w:val="000000"/>
                <w:sz w:val="24"/>
                <w:szCs w:val="24"/>
              </w:rPr>
              <w:t xml:space="preserve">• Where possible the consumption of alcohol will take place at licensed premises. The conditions on the license will be adhered to and alcohol will not be served to customers who have drunk to excess </w:t>
            </w:r>
          </w:p>
          <w:p w14:paraId="698D8308" w14:textId="1F3CDB53" w:rsidR="00897882" w:rsidRDefault="00897882" w:rsidP="00897882">
            <w:pPr>
              <w:rPr>
                <w:rFonts w:ascii="Calibri" w:eastAsia="Calibri" w:hAnsi="Calibri" w:cs="Calibri"/>
                <w:color w:val="000000" w:themeColor="text1"/>
              </w:rPr>
            </w:pPr>
            <w:r w:rsidRPr="004F7B76">
              <w:rPr>
                <w:color w:val="000000"/>
                <w:sz w:val="24"/>
                <w:szCs w:val="24"/>
              </w:rPr>
              <w:t>• Committee to select ‘student friendly’ bars/clubs and contact them in advance to inform them of the event Society to follow and share with members Code of conduct/SUSU Expect Respect policy</w:t>
            </w:r>
          </w:p>
        </w:tc>
        <w:tc>
          <w:tcPr>
            <w:tcW w:w="157" w:type="pct"/>
            <w:shd w:val="clear" w:color="auto" w:fill="FFFFFF" w:themeFill="background1"/>
          </w:tcPr>
          <w:p w14:paraId="14C985B5" w14:textId="7CB6CF19" w:rsidR="00897882" w:rsidRDefault="00897882" w:rsidP="00897882">
            <w:pPr>
              <w:rPr>
                <w:rFonts w:ascii="Calibri" w:eastAsia="Calibri" w:hAnsi="Calibri" w:cs="Calibri"/>
                <w:color w:val="000000" w:themeColor="text1"/>
              </w:rPr>
            </w:pPr>
            <w:r>
              <w:rPr>
                <w:rFonts w:ascii="Lucida Sans" w:hAnsi="Lucida Sans"/>
                <w:b/>
                <w:sz w:val="24"/>
                <w:szCs w:val="24"/>
              </w:rPr>
              <w:t>3</w:t>
            </w:r>
          </w:p>
        </w:tc>
        <w:tc>
          <w:tcPr>
            <w:tcW w:w="157" w:type="pct"/>
            <w:shd w:val="clear" w:color="auto" w:fill="FFFFFF" w:themeFill="background1"/>
          </w:tcPr>
          <w:p w14:paraId="6CD9BFA3" w14:textId="0C33EB05" w:rsidR="00897882" w:rsidRDefault="00897882" w:rsidP="00897882">
            <w:pPr>
              <w:rPr>
                <w:rFonts w:ascii="Calibri" w:eastAsia="Calibri" w:hAnsi="Calibri" w:cs="Calibri"/>
                <w:color w:val="000000" w:themeColor="text1"/>
              </w:rPr>
            </w:pPr>
            <w:r w:rsidRPr="004F7B76">
              <w:rPr>
                <w:rFonts w:ascii="Lucida Sans" w:hAnsi="Lucida Sans"/>
                <w:b/>
                <w:sz w:val="24"/>
                <w:szCs w:val="24"/>
              </w:rPr>
              <w:t>3</w:t>
            </w:r>
          </w:p>
        </w:tc>
        <w:tc>
          <w:tcPr>
            <w:tcW w:w="157" w:type="pct"/>
            <w:shd w:val="clear" w:color="auto" w:fill="FFFFFF" w:themeFill="background1"/>
          </w:tcPr>
          <w:p w14:paraId="1D780EC7" w14:textId="3ECBD8BD" w:rsidR="00897882" w:rsidRDefault="00897882" w:rsidP="00897882">
            <w:pPr>
              <w:rPr>
                <w:rFonts w:ascii="Calibri" w:eastAsia="Calibri" w:hAnsi="Calibri" w:cs="Calibri"/>
                <w:color w:val="000000" w:themeColor="text1"/>
              </w:rPr>
            </w:pPr>
            <w:r>
              <w:rPr>
                <w:rFonts w:ascii="Lucida Sans" w:hAnsi="Lucida Sans"/>
                <w:b/>
                <w:sz w:val="24"/>
                <w:szCs w:val="24"/>
              </w:rPr>
              <w:t>9</w:t>
            </w:r>
          </w:p>
        </w:tc>
        <w:tc>
          <w:tcPr>
            <w:tcW w:w="972" w:type="pct"/>
            <w:shd w:val="clear" w:color="auto" w:fill="FFFFFF" w:themeFill="background1"/>
          </w:tcPr>
          <w:p w14:paraId="06BA9B5D" w14:textId="77777777" w:rsidR="00897882" w:rsidRPr="004F7B76" w:rsidRDefault="00897882" w:rsidP="00897882">
            <w:pPr>
              <w:rPr>
                <w:color w:val="000000"/>
                <w:sz w:val="24"/>
                <w:szCs w:val="24"/>
              </w:rPr>
            </w:pPr>
            <w:r w:rsidRPr="004F7B76">
              <w:rPr>
                <w:color w:val="000000"/>
                <w:sz w:val="24"/>
                <w:szCs w:val="24"/>
              </w:rPr>
              <w:t xml:space="preserve">• Follow SUSU incident report policy </w:t>
            </w:r>
          </w:p>
          <w:p w14:paraId="4E0707B9" w14:textId="3FE6E081" w:rsidR="00897882" w:rsidRDefault="00897882" w:rsidP="00897882">
            <w:pPr>
              <w:pStyle w:val="ListParagraph"/>
              <w:rPr>
                <w:rFonts w:ascii="Calibri" w:eastAsia="Calibri" w:hAnsi="Calibri" w:cs="Calibri"/>
                <w:color w:val="000000" w:themeColor="text1"/>
              </w:rPr>
            </w:pPr>
            <w:r w:rsidRPr="004F7B76">
              <w:rPr>
                <w:color w:val="000000"/>
                <w:sz w:val="24"/>
                <w:szCs w:val="24"/>
              </w:rPr>
              <w:t xml:space="preserve">• Call emergency services as required 111/999 </w:t>
            </w:r>
          </w:p>
        </w:tc>
      </w:tr>
      <w:tr w:rsidR="00037F4C" w14:paraId="3C5F0437" w14:textId="77777777" w:rsidTr="00037F4C">
        <w:trPr>
          <w:cantSplit/>
          <w:trHeight w:val="1296"/>
        </w:trPr>
        <w:tc>
          <w:tcPr>
            <w:tcW w:w="567" w:type="pct"/>
            <w:shd w:val="clear" w:color="auto" w:fill="FFFFFF" w:themeFill="background1"/>
          </w:tcPr>
          <w:p w14:paraId="39099EEC" w14:textId="3711034B" w:rsidR="00037F4C" w:rsidRDefault="00037F4C" w:rsidP="00037F4C">
            <w:pPr>
              <w:rPr>
                <w:rFonts w:ascii="Calibri" w:eastAsia="Calibri" w:hAnsi="Calibri" w:cs="Calibri"/>
                <w:color w:val="000000" w:themeColor="text1"/>
              </w:rPr>
            </w:pPr>
            <w:r w:rsidRPr="004F7B76">
              <w:rPr>
                <w:sz w:val="24"/>
                <w:szCs w:val="24"/>
              </w:rPr>
              <w:lastRenderedPageBreak/>
              <w:t>Travel</w:t>
            </w:r>
          </w:p>
        </w:tc>
        <w:tc>
          <w:tcPr>
            <w:tcW w:w="887" w:type="pct"/>
            <w:shd w:val="clear" w:color="auto" w:fill="FFFFFF" w:themeFill="background1"/>
          </w:tcPr>
          <w:p w14:paraId="0D8E4686" w14:textId="22B81775" w:rsidR="00037F4C" w:rsidRDefault="00037F4C" w:rsidP="00037F4C">
            <w:pPr>
              <w:rPr>
                <w:rFonts w:ascii="Calibri" w:eastAsia="Calibri" w:hAnsi="Calibri" w:cs="Calibri"/>
                <w:color w:val="000000" w:themeColor="text1"/>
              </w:rPr>
            </w:pPr>
            <w:r w:rsidRPr="004F7B76">
              <w:rPr>
                <w:sz w:val="24"/>
                <w:szCs w:val="24"/>
              </w:rPr>
              <w:t>Vehicle collisions causing serious injury</w:t>
            </w:r>
          </w:p>
        </w:tc>
        <w:tc>
          <w:tcPr>
            <w:tcW w:w="632" w:type="pct"/>
            <w:shd w:val="clear" w:color="auto" w:fill="FFFFFF" w:themeFill="background1"/>
          </w:tcPr>
          <w:p w14:paraId="71A6DA5F" w14:textId="0B68BAB9" w:rsidR="00037F4C" w:rsidRDefault="00037F4C" w:rsidP="00037F4C">
            <w:pPr>
              <w:rPr>
                <w:rFonts w:ascii="Calibri" w:eastAsia="Calibri" w:hAnsi="Calibri" w:cs="Calibri"/>
                <w:color w:val="000000" w:themeColor="text1"/>
              </w:rPr>
            </w:pPr>
            <w:r w:rsidRPr="004F7B76">
              <w:rPr>
                <w:color w:val="000000"/>
                <w:sz w:val="24"/>
                <w:szCs w:val="24"/>
              </w:rPr>
              <w:t>Event organisers, event attendees, Members of the public</w:t>
            </w:r>
          </w:p>
        </w:tc>
        <w:tc>
          <w:tcPr>
            <w:tcW w:w="157" w:type="pct"/>
            <w:shd w:val="clear" w:color="auto" w:fill="FFFFFF" w:themeFill="background1"/>
          </w:tcPr>
          <w:p w14:paraId="6E53D721" w14:textId="4BD00F2B" w:rsidR="00037F4C" w:rsidRDefault="00037F4C" w:rsidP="00037F4C">
            <w:pPr>
              <w:rPr>
                <w:rFonts w:ascii="Calibri" w:eastAsia="Calibri" w:hAnsi="Calibri" w:cs="Calibri"/>
                <w:color w:val="000000" w:themeColor="text1"/>
              </w:rPr>
            </w:pPr>
            <w:r w:rsidRPr="004F7B76">
              <w:rPr>
                <w:rFonts w:ascii="Lucida Sans" w:hAnsi="Lucida Sans"/>
                <w:b/>
                <w:sz w:val="24"/>
                <w:szCs w:val="24"/>
              </w:rPr>
              <w:t>4</w:t>
            </w:r>
          </w:p>
        </w:tc>
        <w:tc>
          <w:tcPr>
            <w:tcW w:w="157" w:type="pct"/>
            <w:shd w:val="clear" w:color="auto" w:fill="FFFFFF" w:themeFill="background1"/>
          </w:tcPr>
          <w:p w14:paraId="7DC74DE2" w14:textId="07E2B4CC" w:rsidR="00037F4C" w:rsidRDefault="00037F4C" w:rsidP="00037F4C">
            <w:pPr>
              <w:rPr>
                <w:rFonts w:ascii="Calibri" w:eastAsia="Calibri" w:hAnsi="Calibri" w:cs="Calibri"/>
                <w:color w:val="000000" w:themeColor="text1"/>
              </w:rPr>
            </w:pPr>
            <w:r w:rsidRPr="004F7B76">
              <w:rPr>
                <w:rFonts w:ascii="Lucida Sans" w:hAnsi="Lucida Sans"/>
                <w:b/>
                <w:sz w:val="24"/>
                <w:szCs w:val="24"/>
              </w:rPr>
              <w:t>3</w:t>
            </w:r>
          </w:p>
        </w:tc>
        <w:tc>
          <w:tcPr>
            <w:tcW w:w="170" w:type="pct"/>
            <w:shd w:val="clear" w:color="auto" w:fill="FFFFFF" w:themeFill="background1"/>
          </w:tcPr>
          <w:p w14:paraId="350F5361" w14:textId="1F3EB739" w:rsidR="00037F4C" w:rsidRDefault="00037F4C" w:rsidP="00037F4C">
            <w:pPr>
              <w:rPr>
                <w:rFonts w:ascii="Calibri" w:eastAsia="Calibri" w:hAnsi="Calibri" w:cs="Calibri"/>
                <w:color w:val="000000" w:themeColor="text1"/>
              </w:rPr>
            </w:pPr>
            <w:r w:rsidRPr="004F7B76">
              <w:rPr>
                <w:rFonts w:ascii="Lucida Sans" w:hAnsi="Lucida Sans"/>
                <w:b/>
                <w:sz w:val="24"/>
                <w:szCs w:val="24"/>
              </w:rPr>
              <w:t>12</w:t>
            </w:r>
          </w:p>
        </w:tc>
        <w:tc>
          <w:tcPr>
            <w:tcW w:w="987" w:type="pct"/>
            <w:shd w:val="clear" w:color="auto" w:fill="FFFFFF" w:themeFill="background1"/>
          </w:tcPr>
          <w:p w14:paraId="28DD7E28" w14:textId="77777777" w:rsidR="00037F4C" w:rsidRDefault="00037F4C" w:rsidP="00037F4C">
            <w:pPr>
              <w:rPr>
                <w:color w:val="000000"/>
                <w:sz w:val="24"/>
                <w:szCs w:val="24"/>
              </w:rPr>
            </w:pPr>
            <w:r w:rsidRPr="004F7B76">
              <w:rPr>
                <w:color w:val="000000"/>
                <w:sz w:val="24"/>
                <w:szCs w:val="24"/>
              </w:rPr>
              <w:t xml:space="preserve">• Members are responsible for their individual safety though and are expected to act sensibly </w:t>
            </w:r>
          </w:p>
          <w:p w14:paraId="11DEE612" w14:textId="67D727EC" w:rsidR="00037F4C" w:rsidRPr="00037F4C" w:rsidRDefault="00037F4C" w:rsidP="00037F4C">
            <w:pPr>
              <w:rPr>
                <w:color w:val="000000"/>
                <w:sz w:val="24"/>
                <w:szCs w:val="24"/>
              </w:rPr>
            </w:pPr>
            <w:r w:rsidRPr="00037F4C">
              <w:rPr>
                <w:color w:val="000000"/>
                <w:sz w:val="24"/>
                <w:szCs w:val="24"/>
              </w:rPr>
              <w:t>Location</w:t>
            </w:r>
            <w:r>
              <w:rPr>
                <w:color w:val="000000"/>
                <w:sz w:val="24"/>
                <w:szCs w:val="24"/>
              </w:rPr>
              <w:t xml:space="preserve"> is </w:t>
            </w:r>
            <w:r w:rsidRPr="00037F4C">
              <w:rPr>
                <w:color w:val="000000"/>
                <w:sz w:val="24"/>
                <w:szCs w:val="24"/>
              </w:rPr>
              <w:t xml:space="preserve">shared in advance </w:t>
            </w:r>
            <w:r>
              <w:rPr>
                <w:color w:val="000000"/>
                <w:sz w:val="24"/>
                <w:szCs w:val="24"/>
              </w:rPr>
              <w:t>to allow pre planning of travel</w:t>
            </w:r>
          </w:p>
          <w:p w14:paraId="2FA8B4D3" w14:textId="30986328" w:rsidR="00037F4C" w:rsidRDefault="00037F4C" w:rsidP="00037F4C">
            <w:pPr>
              <w:rPr>
                <w:color w:val="000000"/>
                <w:sz w:val="24"/>
                <w:szCs w:val="24"/>
              </w:rPr>
            </w:pPr>
            <w:r w:rsidRPr="004F7B76">
              <w:rPr>
                <w:color w:val="000000"/>
                <w:sz w:val="24"/>
                <w:szCs w:val="24"/>
              </w:rPr>
              <w:t xml:space="preserve">• </w:t>
            </w:r>
            <w:proofErr w:type="spellStart"/>
            <w:r>
              <w:rPr>
                <w:color w:val="000000"/>
                <w:sz w:val="24"/>
                <w:szCs w:val="24"/>
              </w:rPr>
              <w:t>Trago</w:t>
            </w:r>
            <w:proofErr w:type="spellEnd"/>
            <w:r>
              <w:rPr>
                <w:color w:val="000000"/>
                <w:sz w:val="24"/>
                <w:szCs w:val="24"/>
              </w:rPr>
              <w:t xml:space="preserve"> was picked as it is a </w:t>
            </w:r>
            <w:proofErr w:type="gramStart"/>
            <w:r w:rsidRPr="004F7B76">
              <w:rPr>
                <w:color w:val="000000"/>
                <w:sz w:val="24"/>
                <w:szCs w:val="24"/>
              </w:rPr>
              <w:t>local venues</w:t>
            </w:r>
            <w:proofErr w:type="gramEnd"/>
            <w:r>
              <w:rPr>
                <w:color w:val="000000"/>
                <w:sz w:val="24"/>
                <w:szCs w:val="24"/>
              </w:rPr>
              <w:t xml:space="preserve"> - in </w:t>
            </w:r>
            <w:proofErr w:type="spellStart"/>
            <w:r>
              <w:rPr>
                <w:color w:val="000000"/>
                <w:sz w:val="24"/>
                <w:szCs w:val="24"/>
              </w:rPr>
              <w:t>Portswood</w:t>
            </w:r>
            <w:proofErr w:type="spellEnd"/>
            <w:r>
              <w:rPr>
                <w:color w:val="000000"/>
                <w:sz w:val="24"/>
                <w:szCs w:val="24"/>
              </w:rPr>
              <w:t xml:space="preserve"> and </w:t>
            </w:r>
            <w:proofErr w:type="gramStart"/>
            <w:r>
              <w:rPr>
                <w:color w:val="000000"/>
                <w:sz w:val="24"/>
                <w:szCs w:val="24"/>
              </w:rPr>
              <w:t>is  known</w:t>
            </w:r>
            <w:proofErr w:type="gramEnd"/>
            <w:r>
              <w:rPr>
                <w:color w:val="000000"/>
                <w:sz w:val="24"/>
                <w:szCs w:val="24"/>
              </w:rPr>
              <w:t xml:space="preserve"> to students.</w:t>
            </w:r>
          </w:p>
          <w:p w14:paraId="7C34B9BF" w14:textId="7C321839" w:rsidR="00037F4C" w:rsidRDefault="00037F4C" w:rsidP="00037F4C">
            <w:pPr>
              <w:rPr>
                <w:color w:val="000000"/>
                <w:sz w:val="24"/>
                <w:szCs w:val="24"/>
              </w:rPr>
            </w:pPr>
            <w:r>
              <w:rPr>
                <w:color w:val="000000"/>
                <w:sz w:val="24"/>
                <w:szCs w:val="24"/>
              </w:rPr>
              <w:t xml:space="preserve"> It is also on the main bus route from Highfield interchange</w:t>
            </w:r>
          </w:p>
          <w:p w14:paraId="0DC6C070" w14:textId="4432E4DF" w:rsidR="00037F4C" w:rsidRDefault="00037F4C" w:rsidP="00037F4C">
            <w:pPr>
              <w:rPr>
                <w:color w:val="000000"/>
                <w:sz w:val="24"/>
                <w:szCs w:val="24"/>
              </w:rPr>
            </w:pPr>
            <w:r w:rsidRPr="004F7B76">
              <w:rPr>
                <w:color w:val="000000"/>
                <w:sz w:val="24"/>
                <w:szCs w:val="24"/>
              </w:rPr>
              <w:t xml:space="preserve">• Event organisers will be available to direct people between venues. </w:t>
            </w:r>
          </w:p>
          <w:p w14:paraId="1CD13952" w14:textId="77777777" w:rsidR="00037F4C" w:rsidRDefault="00037F4C" w:rsidP="00037F4C">
            <w:pPr>
              <w:rPr>
                <w:color w:val="000000"/>
                <w:sz w:val="24"/>
                <w:szCs w:val="24"/>
              </w:rPr>
            </w:pPr>
            <w:r w:rsidRPr="004F7B76">
              <w:rPr>
                <w:color w:val="000000"/>
                <w:sz w:val="24"/>
                <w:szCs w:val="24"/>
              </w:rPr>
              <w:t xml:space="preserve">• Attendees will be encouraged to identify a ‘buddy’, this will make it easier for people to stay together. They will be encouraged (but not expected) to look out for one another and check in throughout the night where possible. </w:t>
            </w:r>
          </w:p>
          <w:p w14:paraId="2190ADD9" w14:textId="77777777" w:rsidR="00037F4C" w:rsidRDefault="00037F4C" w:rsidP="00037F4C">
            <w:pPr>
              <w:rPr>
                <w:color w:val="000000"/>
                <w:sz w:val="24"/>
                <w:szCs w:val="24"/>
              </w:rPr>
            </w:pPr>
            <w:r w:rsidRPr="004F7B76">
              <w:rPr>
                <w:color w:val="000000"/>
                <w:sz w:val="24"/>
                <w:szCs w:val="24"/>
              </w:rPr>
              <w:t xml:space="preserve">• Avoid large groups of people totally blocking the pavement or spilling </w:t>
            </w:r>
            <w:proofErr w:type="gramStart"/>
            <w:r w:rsidRPr="004F7B76">
              <w:rPr>
                <w:color w:val="000000"/>
                <w:sz w:val="24"/>
                <w:szCs w:val="24"/>
              </w:rPr>
              <w:t>in to</w:t>
            </w:r>
            <w:proofErr w:type="gramEnd"/>
            <w:r w:rsidRPr="004F7B76">
              <w:rPr>
                <w:color w:val="000000"/>
                <w:sz w:val="24"/>
                <w:szCs w:val="24"/>
              </w:rPr>
              <w:t xml:space="preserve"> the road.</w:t>
            </w:r>
          </w:p>
          <w:p w14:paraId="466A1401" w14:textId="77777777" w:rsidR="00037F4C" w:rsidRDefault="00037F4C" w:rsidP="00037F4C">
            <w:pPr>
              <w:rPr>
                <w:color w:val="000000"/>
                <w:sz w:val="24"/>
                <w:szCs w:val="24"/>
              </w:rPr>
            </w:pPr>
            <w:r w:rsidRPr="004F7B76">
              <w:rPr>
                <w:color w:val="000000"/>
                <w:sz w:val="24"/>
                <w:szCs w:val="24"/>
              </w:rPr>
              <w:lastRenderedPageBreak/>
              <w:t xml:space="preserve">• Anybody in the group who is very drunk or appears unwell and therefore not safe should be encouraged to go home ideally with someone else. If required a taxi will be called for them (ideally SUSU safety bus will be used, or radio taxis). </w:t>
            </w:r>
          </w:p>
          <w:p w14:paraId="0C021102" w14:textId="6E8E50B6" w:rsidR="00037F4C" w:rsidRPr="00037F4C" w:rsidRDefault="00037F4C" w:rsidP="00037F4C">
            <w:pPr>
              <w:rPr>
                <w:rFonts w:ascii="Calibri" w:eastAsia="Calibri" w:hAnsi="Calibri" w:cs="Calibri"/>
                <w:color w:val="000000" w:themeColor="text1"/>
              </w:rPr>
            </w:pPr>
            <w:r w:rsidRPr="00037F4C">
              <w:rPr>
                <w:color w:val="000000"/>
                <w:sz w:val="24"/>
                <w:szCs w:val="24"/>
              </w:rPr>
              <w:t>• Be considerate of other pedestrians &amp; road users, keep disturbance &amp; noise down.</w:t>
            </w:r>
          </w:p>
        </w:tc>
        <w:tc>
          <w:tcPr>
            <w:tcW w:w="157" w:type="pct"/>
            <w:shd w:val="clear" w:color="auto" w:fill="FFFFFF" w:themeFill="background1"/>
          </w:tcPr>
          <w:p w14:paraId="563FA31F" w14:textId="64BB5AF7" w:rsidR="00037F4C" w:rsidRDefault="00037F4C" w:rsidP="00037F4C">
            <w:pPr>
              <w:rPr>
                <w:rFonts w:ascii="Calibri" w:eastAsia="Calibri" w:hAnsi="Calibri" w:cs="Calibri"/>
                <w:color w:val="000000" w:themeColor="text1"/>
              </w:rPr>
            </w:pPr>
            <w:r w:rsidRPr="004F7B76">
              <w:rPr>
                <w:rFonts w:ascii="Lucida Sans" w:hAnsi="Lucida Sans"/>
                <w:b/>
                <w:sz w:val="24"/>
                <w:szCs w:val="24"/>
              </w:rPr>
              <w:lastRenderedPageBreak/>
              <w:t>2</w:t>
            </w:r>
          </w:p>
        </w:tc>
        <w:tc>
          <w:tcPr>
            <w:tcW w:w="157" w:type="pct"/>
            <w:shd w:val="clear" w:color="auto" w:fill="FFFFFF" w:themeFill="background1"/>
          </w:tcPr>
          <w:p w14:paraId="020D097F" w14:textId="029D9186" w:rsidR="00037F4C" w:rsidRDefault="00037F4C" w:rsidP="00037F4C">
            <w:pPr>
              <w:rPr>
                <w:rFonts w:ascii="Calibri" w:eastAsia="Calibri" w:hAnsi="Calibri" w:cs="Calibri"/>
                <w:color w:val="000000" w:themeColor="text1"/>
              </w:rPr>
            </w:pPr>
            <w:r w:rsidRPr="004F7B76">
              <w:rPr>
                <w:rFonts w:ascii="Lucida Sans" w:hAnsi="Lucida Sans"/>
                <w:b/>
                <w:sz w:val="24"/>
                <w:szCs w:val="24"/>
              </w:rPr>
              <w:t>2</w:t>
            </w:r>
          </w:p>
        </w:tc>
        <w:tc>
          <w:tcPr>
            <w:tcW w:w="157" w:type="pct"/>
            <w:shd w:val="clear" w:color="auto" w:fill="FFFFFF" w:themeFill="background1"/>
          </w:tcPr>
          <w:p w14:paraId="76B41CD9" w14:textId="71E46259" w:rsidR="00037F4C" w:rsidRDefault="00037F4C" w:rsidP="00037F4C">
            <w:pPr>
              <w:rPr>
                <w:rFonts w:ascii="Calibri" w:eastAsia="Calibri" w:hAnsi="Calibri" w:cs="Calibri"/>
                <w:color w:val="000000" w:themeColor="text1"/>
              </w:rPr>
            </w:pPr>
            <w:r w:rsidRPr="004F7B76">
              <w:rPr>
                <w:rFonts w:ascii="Lucida Sans" w:hAnsi="Lucida Sans"/>
                <w:b/>
                <w:sz w:val="24"/>
                <w:szCs w:val="24"/>
              </w:rPr>
              <w:t>4</w:t>
            </w:r>
          </w:p>
        </w:tc>
        <w:tc>
          <w:tcPr>
            <w:tcW w:w="972" w:type="pct"/>
            <w:shd w:val="clear" w:color="auto" w:fill="FFFFFF" w:themeFill="background1"/>
          </w:tcPr>
          <w:p w14:paraId="619DD1AA" w14:textId="77777777" w:rsidR="00037F4C" w:rsidRDefault="00037F4C" w:rsidP="00037F4C">
            <w:pPr>
              <w:rPr>
                <w:color w:val="000000"/>
                <w:sz w:val="24"/>
                <w:szCs w:val="24"/>
              </w:rPr>
            </w:pPr>
            <w:r w:rsidRPr="004F7B76">
              <w:rPr>
                <w:color w:val="000000"/>
                <w:sz w:val="24"/>
                <w:szCs w:val="24"/>
              </w:rPr>
              <w:t xml:space="preserve">• Where possible venues chosen for socials will be local/known to members and within a short distance from each other. </w:t>
            </w:r>
          </w:p>
          <w:p w14:paraId="7E8155B9" w14:textId="77777777" w:rsidR="00037F4C" w:rsidRDefault="00037F4C" w:rsidP="00037F4C">
            <w:pPr>
              <w:rPr>
                <w:color w:val="000000"/>
                <w:sz w:val="24"/>
                <w:szCs w:val="24"/>
              </w:rPr>
            </w:pPr>
            <w:r w:rsidRPr="004F7B76">
              <w:rPr>
                <w:color w:val="000000"/>
                <w:sz w:val="24"/>
                <w:szCs w:val="24"/>
              </w:rPr>
              <w:t xml:space="preserve">• Contact emergency services as required 111/999 </w:t>
            </w:r>
          </w:p>
          <w:p w14:paraId="58C99867" w14:textId="42C29AC9" w:rsidR="00037F4C" w:rsidRPr="00037F4C" w:rsidRDefault="00037F4C" w:rsidP="00037F4C">
            <w:pPr>
              <w:rPr>
                <w:rFonts w:ascii="Calibri" w:eastAsia="Calibri" w:hAnsi="Calibri" w:cs="Calibri"/>
                <w:color w:val="000000" w:themeColor="text1"/>
              </w:rPr>
            </w:pPr>
            <w:r w:rsidRPr="00037F4C">
              <w:rPr>
                <w:color w:val="000000"/>
                <w:sz w:val="24"/>
                <w:szCs w:val="24"/>
              </w:rPr>
              <w:t>• Incidents are to be reported on the as soon as possible ensuring the duty manager/health and safety officer have been informed. • Follow SUSU incident report policy</w:t>
            </w:r>
          </w:p>
        </w:tc>
      </w:tr>
      <w:tr w:rsidR="00037578" w14:paraId="3C5F0443" w14:textId="77777777" w:rsidTr="00037F4C">
        <w:trPr>
          <w:cantSplit/>
          <w:trHeight w:val="1296"/>
        </w:trPr>
        <w:tc>
          <w:tcPr>
            <w:tcW w:w="567" w:type="pct"/>
            <w:shd w:val="clear" w:color="auto" w:fill="FFFFFF" w:themeFill="background1"/>
          </w:tcPr>
          <w:p w14:paraId="0790242F" w14:textId="00956853" w:rsidR="00037578" w:rsidRDefault="00037578" w:rsidP="00037578">
            <w:pPr>
              <w:rPr>
                <w:rFonts w:ascii="Calibri" w:eastAsia="Calibri" w:hAnsi="Calibri" w:cs="Calibri"/>
                <w:color w:val="000000" w:themeColor="text1"/>
              </w:rPr>
            </w:pPr>
            <w:r>
              <w:rPr>
                <w:rFonts w:ascii="Calibri" w:eastAsia="Calibri" w:hAnsi="Calibri" w:cs="Calibri"/>
              </w:rPr>
              <w:lastRenderedPageBreak/>
              <w:t>Insufficient Fire Safety awareness</w:t>
            </w:r>
          </w:p>
        </w:tc>
        <w:tc>
          <w:tcPr>
            <w:tcW w:w="887" w:type="pct"/>
            <w:shd w:val="clear" w:color="auto" w:fill="FFFFFF" w:themeFill="background1"/>
          </w:tcPr>
          <w:p w14:paraId="7ECFF0B8" w14:textId="77777777" w:rsidR="00037578" w:rsidRDefault="00037578" w:rsidP="00037578">
            <w:pPr>
              <w:rPr>
                <w:rFonts w:ascii="Calibri" w:eastAsia="Calibri" w:hAnsi="Calibri" w:cs="Calibri"/>
              </w:rPr>
            </w:pPr>
            <w:r>
              <w:rPr>
                <w:rFonts w:ascii="Calibri" w:eastAsia="Calibri" w:hAnsi="Calibri" w:cs="Calibri"/>
              </w:rPr>
              <w:t xml:space="preserve">If a fire alarm is triggered, people may not know where to go- </w:t>
            </w:r>
          </w:p>
          <w:p w14:paraId="0445A7A2" w14:textId="0A52C85F" w:rsidR="00037578" w:rsidRDefault="00037578" w:rsidP="00037578">
            <w:pPr>
              <w:rPr>
                <w:rFonts w:ascii="Calibri" w:eastAsia="Calibri" w:hAnsi="Calibri" w:cs="Calibri"/>
                <w:color w:val="000000" w:themeColor="text1"/>
              </w:rPr>
            </w:pPr>
            <w:r>
              <w:rPr>
                <w:rFonts w:ascii="Calibri" w:eastAsia="Calibri" w:hAnsi="Calibri" w:cs="Calibri"/>
              </w:rPr>
              <w:t xml:space="preserve">Crushing, falls, burns and smoke inhalation arising from induced panic, reduced space in buildings and external walkways, obstructed fire exits, build-up of flammable materials i.e. </w:t>
            </w:r>
            <w:proofErr w:type="gramStart"/>
            <w:r>
              <w:rPr>
                <w:rFonts w:ascii="Calibri" w:eastAsia="Calibri" w:hAnsi="Calibri" w:cs="Calibri"/>
              </w:rPr>
              <w:t>waste</w:t>
            </w:r>
            <w:proofErr w:type="gramEnd"/>
            <w:r>
              <w:rPr>
                <w:rFonts w:ascii="Calibri" w:eastAsia="Calibri" w:hAnsi="Calibri" w:cs="Calibri"/>
              </w:rPr>
              <w:t xml:space="preserve"> cardboard/boxes.</w:t>
            </w:r>
          </w:p>
        </w:tc>
        <w:tc>
          <w:tcPr>
            <w:tcW w:w="632" w:type="pct"/>
            <w:shd w:val="clear" w:color="auto" w:fill="FFFFFF" w:themeFill="background1"/>
          </w:tcPr>
          <w:p w14:paraId="559C1C8C" w14:textId="24DD9764" w:rsidR="00037578" w:rsidRDefault="00037578" w:rsidP="00037578">
            <w:pPr>
              <w:rPr>
                <w:rFonts w:ascii="Calibri" w:eastAsia="Calibri" w:hAnsi="Calibri" w:cs="Calibri"/>
                <w:color w:val="000000" w:themeColor="text1"/>
              </w:rPr>
            </w:pPr>
            <w:r>
              <w:rPr>
                <w:rFonts w:ascii="Calibri" w:eastAsia="Calibri" w:hAnsi="Calibri" w:cs="Calibri"/>
              </w:rPr>
              <w:t>Members</w:t>
            </w:r>
          </w:p>
        </w:tc>
        <w:tc>
          <w:tcPr>
            <w:tcW w:w="157" w:type="pct"/>
            <w:shd w:val="clear" w:color="auto" w:fill="FFFFFF" w:themeFill="background1"/>
          </w:tcPr>
          <w:p w14:paraId="41E14D26" w14:textId="6405979D" w:rsidR="00037578" w:rsidRDefault="00037578" w:rsidP="00037578">
            <w:pPr>
              <w:rPr>
                <w:rFonts w:ascii="Calibri" w:eastAsia="Calibri" w:hAnsi="Calibri" w:cs="Calibri"/>
                <w:color w:val="000000" w:themeColor="text1"/>
              </w:rPr>
            </w:pPr>
            <w:r>
              <w:rPr>
                <w:rFonts w:ascii="Lucida Sans" w:eastAsia="Lucida Sans" w:hAnsi="Lucida Sans" w:cs="Lucida Sans"/>
                <w:b/>
              </w:rPr>
              <w:t>2</w:t>
            </w:r>
          </w:p>
        </w:tc>
        <w:tc>
          <w:tcPr>
            <w:tcW w:w="157" w:type="pct"/>
            <w:shd w:val="clear" w:color="auto" w:fill="FFFFFF" w:themeFill="background1"/>
          </w:tcPr>
          <w:p w14:paraId="233A662E" w14:textId="45965C65" w:rsidR="00037578" w:rsidRDefault="00037578" w:rsidP="00037578">
            <w:pPr>
              <w:rPr>
                <w:rFonts w:ascii="Calibri" w:eastAsia="Calibri" w:hAnsi="Calibri" w:cs="Calibri"/>
                <w:color w:val="000000" w:themeColor="text1"/>
              </w:rPr>
            </w:pPr>
            <w:r w:rsidRPr="50A10137">
              <w:rPr>
                <w:rFonts w:ascii="Lucida Sans" w:eastAsia="Lucida Sans" w:hAnsi="Lucida Sans" w:cs="Lucida Sans"/>
                <w:b/>
                <w:bCs/>
              </w:rPr>
              <w:t>5</w:t>
            </w:r>
          </w:p>
        </w:tc>
        <w:tc>
          <w:tcPr>
            <w:tcW w:w="170" w:type="pct"/>
            <w:shd w:val="clear" w:color="auto" w:fill="FFFFFF" w:themeFill="background1"/>
          </w:tcPr>
          <w:p w14:paraId="2843E69C" w14:textId="346359EC" w:rsidR="00037578" w:rsidRDefault="00037578" w:rsidP="00037578">
            <w:pPr>
              <w:rPr>
                <w:rFonts w:ascii="Calibri" w:eastAsia="Calibri" w:hAnsi="Calibri" w:cs="Calibri"/>
                <w:color w:val="000000" w:themeColor="text1"/>
              </w:rPr>
            </w:pPr>
            <w:r w:rsidRPr="50A10137">
              <w:rPr>
                <w:rFonts w:ascii="Lucida Sans" w:eastAsia="Lucida Sans" w:hAnsi="Lucida Sans" w:cs="Lucida Sans"/>
                <w:b/>
                <w:bCs/>
              </w:rPr>
              <w:t>10</w:t>
            </w:r>
          </w:p>
        </w:tc>
        <w:tc>
          <w:tcPr>
            <w:tcW w:w="987" w:type="pct"/>
            <w:shd w:val="clear" w:color="auto" w:fill="FFFFFF" w:themeFill="background1"/>
          </w:tcPr>
          <w:p w14:paraId="627D744B" w14:textId="36ADCF37" w:rsidR="00037578" w:rsidRPr="001B6120" w:rsidRDefault="00110E3D" w:rsidP="00037578">
            <w:pPr>
              <w:pStyle w:val="ListParagraph"/>
              <w:numPr>
                <w:ilvl w:val="0"/>
                <w:numId w:val="7"/>
              </w:numPr>
              <w:ind w:left="493"/>
              <w:rPr>
                <w:rFonts w:ascii="Calibri" w:eastAsia="Calibri" w:hAnsi="Calibri" w:cs="Calibri"/>
              </w:rPr>
            </w:pPr>
            <w:r>
              <w:rPr>
                <w:rFonts w:ascii="Calibri" w:eastAsia="Calibri" w:hAnsi="Calibri" w:cs="Calibri"/>
              </w:rPr>
              <w:t>E</w:t>
            </w:r>
            <w:r w:rsidR="00037578" w:rsidRPr="001B6120">
              <w:rPr>
                <w:rFonts w:ascii="Calibri" w:eastAsia="Calibri" w:hAnsi="Calibri" w:cs="Calibri"/>
              </w:rPr>
              <w:t>nsure that members know where the nearest fire exist are and the meeting place is outside, should it be needed</w:t>
            </w:r>
          </w:p>
          <w:p w14:paraId="2AFFB152" w14:textId="01E35EFB" w:rsidR="00037578" w:rsidRDefault="00037578" w:rsidP="00037578">
            <w:pPr>
              <w:pStyle w:val="ListParagraph"/>
              <w:ind w:left="360" w:hanging="360"/>
              <w:rPr>
                <w:rFonts w:ascii="Calibri" w:eastAsia="Calibri" w:hAnsi="Calibri" w:cs="Calibri"/>
                <w:color w:val="000000" w:themeColor="text1"/>
              </w:rPr>
            </w:pPr>
            <w:r w:rsidRPr="001B6120">
              <w:rPr>
                <w:rFonts w:ascii="Calibri" w:eastAsia="Calibri" w:hAnsi="Calibri" w:cs="Calibri"/>
              </w:rPr>
              <w:t xml:space="preserve">Build-up of rubbish is to be kept to a minimum. Excess </w:t>
            </w:r>
            <w:proofErr w:type="gramStart"/>
            <w:r w:rsidRPr="001B6120">
              <w:rPr>
                <w:rFonts w:ascii="Calibri" w:eastAsia="Calibri" w:hAnsi="Calibri" w:cs="Calibri"/>
              </w:rPr>
              <w:t>build</w:t>
            </w:r>
            <w:proofErr w:type="gramEnd"/>
            <w:r w:rsidRPr="001B6120">
              <w:rPr>
                <w:rFonts w:ascii="Calibri" w:eastAsia="Calibri" w:hAnsi="Calibri" w:cs="Calibri"/>
              </w:rPr>
              <w:t xml:space="preserve"> up is to be removed promptly and deposited in the designated areas.</w:t>
            </w:r>
          </w:p>
        </w:tc>
        <w:tc>
          <w:tcPr>
            <w:tcW w:w="157" w:type="pct"/>
            <w:shd w:val="clear" w:color="auto" w:fill="FFFFFF" w:themeFill="background1"/>
          </w:tcPr>
          <w:p w14:paraId="77C14087" w14:textId="0ABF6EB8" w:rsidR="00037578" w:rsidRDefault="00037578" w:rsidP="00037578">
            <w:pPr>
              <w:rPr>
                <w:rFonts w:ascii="Calibri" w:eastAsia="Calibri" w:hAnsi="Calibri" w:cs="Calibri"/>
                <w:color w:val="000000" w:themeColor="text1"/>
              </w:rPr>
            </w:pPr>
            <w:r>
              <w:rPr>
                <w:rFonts w:ascii="Lucida Sans" w:eastAsia="Lucida Sans" w:hAnsi="Lucida Sans" w:cs="Lucida Sans"/>
                <w:b/>
              </w:rPr>
              <w:t>1</w:t>
            </w:r>
          </w:p>
        </w:tc>
        <w:tc>
          <w:tcPr>
            <w:tcW w:w="157" w:type="pct"/>
            <w:shd w:val="clear" w:color="auto" w:fill="FFFFFF" w:themeFill="background1"/>
          </w:tcPr>
          <w:p w14:paraId="70041F26" w14:textId="6D0750C6" w:rsidR="00037578" w:rsidRDefault="00037578" w:rsidP="00037578">
            <w:pPr>
              <w:rPr>
                <w:rFonts w:ascii="Calibri" w:eastAsia="Calibri" w:hAnsi="Calibri" w:cs="Calibri"/>
                <w:color w:val="000000" w:themeColor="text1"/>
              </w:rPr>
            </w:pPr>
            <w:r>
              <w:rPr>
                <w:rFonts w:ascii="Lucida Sans" w:eastAsia="Lucida Sans" w:hAnsi="Lucida Sans" w:cs="Lucida Sans"/>
                <w:b/>
              </w:rPr>
              <w:t>5</w:t>
            </w:r>
          </w:p>
        </w:tc>
        <w:tc>
          <w:tcPr>
            <w:tcW w:w="157" w:type="pct"/>
            <w:shd w:val="clear" w:color="auto" w:fill="FFFFFF" w:themeFill="background1"/>
          </w:tcPr>
          <w:p w14:paraId="5B21A79A" w14:textId="4CB2BB26" w:rsidR="00037578" w:rsidRDefault="00037578" w:rsidP="00037578">
            <w:pPr>
              <w:rPr>
                <w:rFonts w:ascii="Calibri" w:eastAsia="Calibri" w:hAnsi="Calibri" w:cs="Calibri"/>
                <w:color w:val="000000" w:themeColor="text1"/>
              </w:rPr>
            </w:pPr>
            <w:r>
              <w:rPr>
                <w:rFonts w:ascii="Lucida Sans" w:eastAsia="Lucida Sans" w:hAnsi="Lucida Sans" w:cs="Lucida Sans"/>
                <w:b/>
              </w:rPr>
              <w:t>5</w:t>
            </w:r>
          </w:p>
        </w:tc>
        <w:tc>
          <w:tcPr>
            <w:tcW w:w="972" w:type="pct"/>
            <w:shd w:val="clear" w:color="auto" w:fill="FFFFFF" w:themeFill="background1"/>
          </w:tcPr>
          <w:p w14:paraId="7FC27BB0" w14:textId="77777777" w:rsidR="00037578" w:rsidRPr="001B6120" w:rsidRDefault="00037578" w:rsidP="00037578">
            <w:pPr>
              <w:numPr>
                <w:ilvl w:val="0"/>
                <w:numId w:val="8"/>
              </w:numPr>
              <w:ind w:left="720" w:hanging="360"/>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63101BCD" w14:textId="77777777" w:rsidR="00037578" w:rsidRDefault="00037578" w:rsidP="00037578">
            <w:pPr>
              <w:numPr>
                <w:ilvl w:val="0"/>
                <w:numId w:val="9"/>
              </w:numPr>
              <w:ind w:left="720" w:hanging="360"/>
              <w:rPr>
                <w:rFonts w:ascii="Calibri" w:eastAsia="Calibri" w:hAnsi="Calibri" w:cs="Calibri"/>
              </w:rPr>
            </w:pPr>
            <w:r>
              <w:rPr>
                <w:rFonts w:ascii="Calibri" w:eastAsia="Calibri" w:hAnsi="Calibri" w:cs="Calibri"/>
              </w:rPr>
              <w:t>Call emergency services and inform venue staff.</w:t>
            </w:r>
          </w:p>
          <w:p w14:paraId="164CFC96" w14:textId="7C0773E4" w:rsidR="00037578" w:rsidRDefault="00037578" w:rsidP="00037578">
            <w:pPr>
              <w:rPr>
                <w:rFonts w:ascii="Calibri" w:eastAsia="Calibri" w:hAnsi="Calibri" w:cs="Calibri"/>
                <w:color w:val="000000" w:themeColor="text1"/>
                <w:u w:val="single"/>
              </w:rPr>
            </w:pPr>
            <w:r>
              <w:rPr>
                <w:rFonts w:ascii="Calibri" w:eastAsia="Calibri" w:hAnsi="Calibri" w:cs="Calibri"/>
                <w:color w:val="000000"/>
              </w:rPr>
              <w:t xml:space="preserve">Follow </w:t>
            </w:r>
            <w:hyperlink r:id="rId11">
              <w:r>
                <w:rPr>
                  <w:rFonts w:ascii="Calibri" w:eastAsia="Calibri" w:hAnsi="Calibri" w:cs="Calibri"/>
                  <w:color w:val="0000FF"/>
                  <w:u w:val="single"/>
                </w:rPr>
                <w:t>SUSU incident report policy</w:t>
              </w:r>
            </w:hyperlink>
          </w:p>
        </w:tc>
      </w:tr>
      <w:tr w:rsidR="00037578" w14:paraId="3C5F044F" w14:textId="77777777" w:rsidTr="00037F4C">
        <w:trPr>
          <w:cantSplit/>
          <w:trHeight w:val="1296"/>
        </w:trPr>
        <w:tc>
          <w:tcPr>
            <w:tcW w:w="567" w:type="pct"/>
            <w:shd w:val="clear" w:color="auto" w:fill="FFFFFF" w:themeFill="background1"/>
          </w:tcPr>
          <w:p w14:paraId="1AF111C5" w14:textId="77777777" w:rsidR="00037578" w:rsidRPr="005704C8" w:rsidRDefault="00037578" w:rsidP="00037578">
            <w:pPr>
              <w:pStyle w:val="NormalWeb"/>
              <w:rPr>
                <w:color w:val="000000"/>
              </w:rPr>
            </w:pPr>
            <w:r w:rsidRPr="005704C8">
              <w:rPr>
                <w:color w:val="000000"/>
              </w:rPr>
              <w:t>Disturbance to public, students and staff</w:t>
            </w:r>
          </w:p>
          <w:p w14:paraId="2705C7A6" w14:textId="133293DA" w:rsidR="00037578" w:rsidRDefault="00037578" w:rsidP="00037578">
            <w:pPr>
              <w:ind w:left="-20" w:right="-20"/>
              <w:rPr>
                <w:rFonts w:ascii="Calibri" w:eastAsia="Calibri" w:hAnsi="Calibri" w:cs="Calibri"/>
                <w:color w:val="000000" w:themeColor="text1"/>
              </w:rPr>
            </w:pPr>
          </w:p>
        </w:tc>
        <w:tc>
          <w:tcPr>
            <w:tcW w:w="887" w:type="pct"/>
            <w:shd w:val="clear" w:color="auto" w:fill="FFFFFF" w:themeFill="background1"/>
          </w:tcPr>
          <w:p w14:paraId="39F0A593" w14:textId="2D4377F4" w:rsidR="00037578" w:rsidRDefault="00037578" w:rsidP="00037578">
            <w:pPr>
              <w:ind w:left="-20" w:right="-20"/>
              <w:rPr>
                <w:rFonts w:ascii="Calibri" w:eastAsia="Calibri" w:hAnsi="Calibri" w:cs="Calibri"/>
                <w:color w:val="000000" w:themeColor="text1"/>
              </w:rPr>
            </w:pPr>
            <w:r w:rsidRPr="005704C8">
              <w:rPr>
                <w:sz w:val="24"/>
                <w:szCs w:val="24"/>
              </w:rPr>
              <w:t>Conflict, noise, crowds</w:t>
            </w:r>
          </w:p>
        </w:tc>
        <w:tc>
          <w:tcPr>
            <w:tcW w:w="632" w:type="pct"/>
            <w:shd w:val="clear" w:color="auto" w:fill="FFFFFF" w:themeFill="background1"/>
          </w:tcPr>
          <w:p w14:paraId="24BEAA8B" w14:textId="105D86C3" w:rsidR="00037578" w:rsidRDefault="00037578" w:rsidP="00037578">
            <w:pPr>
              <w:ind w:left="-20" w:right="-20"/>
              <w:rPr>
                <w:rFonts w:ascii="Calibri" w:eastAsia="Calibri" w:hAnsi="Calibri" w:cs="Calibri"/>
                <w:color w:val="000000" w:themeColor="text1"/>
              </w:rPr>
            </w:pPr>
            <w:r w:rsidRPr="005704C8">
              <w:rPr>
                <w:sz w:val="24"/>
                <w:szCs w:val="24"/>
              </w:rPr>
              <w:t>Event organisers, attendees and the general public</w:t>
            </w:r>
          </w:p>
        </w:tc>
        <w:tc>
          <w:tcPr>
            <w:tcW w:w="157" w:type="pct"/>
            <w:shd w:val="clear" w:color="auto" w:fill="FFFFFF" w:themeFill="background1"/>
          </w:tcPr>
          <w:p w14:paraId="4CAA2230" w14:textId="6F07A660" w:rsidR="00037578" w:rsidRDefault="00037578" w:rsidP="00037578">
            <w:pPr>
              <w:ind w:left="-20" w:right="-20"/>
              <w:rPr>
                <w:rFonts w:ascii="Calibri" w:eastAsia="Calibri" w:hAnsi="Calibri" w:cs="Calibri"/>
                <w:color w:val="000000" w:themeColor="text1"/>
              </w:rPr>
            </w:pPr>
            <w:r w:rsidRPr="005704C8">
              <w:rPr>
                <w:rFonts w:ascii="Lucida Sans" w:hAnsi="Lucida Sans"/>
                <w:b/>
                <w:sz w:val="24"/>
                <w:szCs w:val="24"/>
              </w:rPr>
              <w:t>2</w:t>
            </w:r>
          </w:p>
        </w:tc>
        <w:tc>
          <w:tcPr>
            <w:tcW w:w="157" w:type="pct"/>
            <w:shd w:val="clear" w:color="auto" w:fill="FFFFFF" w:themeFill="background1"/>
          </w:tcPr>
          <w:p w14:paraId="2436E2CC" w14:textId="1386B247" w:rsidR="00037578" w:rsidRDefault="00037578" w:rsidP="00037578">
            <w:pPr>
              <w:ind w:left="-20" w:right="-20"/>
              <w:rPr>
                <w:rFonts w:ascii="Calibri" w:eastAsia="Calibri" w:hAnsi="Calibri" w:cs="Calibri"/>
                <w:color w:val="000000" w:themeColor="text1"/>
              </w:rPr>
            </w:pPr>
            <w:r w:rsidRPr="005704C8">
              <w:rPr>
                <w:rFonts w:ascii="Lucida Sans" w:hAnsi="Lucida Sans"/>
                <w:b/>
                <w:sz w:val="24"/>
                <w:szCs w:val="24"/>
              </w:rPr>
              <w:t>2</w:t>
            </w:r>
          </w:p>
        </w:tc>
        <w:tc>
          <w:tcPr>
            <w:tcW w:w="170" w:type="pct"/>
            <w:shd w:val="clear" w:color="auto" w:fill="FFFFFF" w:themeFill="background1"/>
          </w:tcPr>
          <w:p w14:paraId="119AD117" w14:textId="31721BF2" w:rsidR="00037578" w:rsidRDefault="00037578" w:rsidP="00037578">
            <w:pPr>
              <w:ind w:left="-20" w:right="-20"/>
              <w:rPr>
                <w:rFonts w:ascii="Calibri" w:eastAsia="Calibri" w:hAnsi="Calibri" w:cs="Calibri"/>
                <w:color w:val="000000" w:themeColor="text1"/>
              </w:rPr>
            </w:pPr>
            <w:r w:rsidRPr="005704C8">
              <w:rPr>
                <w:rFonts w:ascii="Lucida Sans" w:hAnsi="Lucida Sans"/>
                <w:b/>
                <w:sz w:val="24"/>
                <w:szCs w:val="24"/>
              </w:rPr>
              <w:t>4</w:t>
            </w:r>
          </w:p>
        </w:tc>
        <w:tc>
          <w:tcPr>
            <w:tcW w:w="987" w:type="pct"/>
            <w:shd w:val="clear" w:color="auto" w:fill="FFFFFF" w:themeFill="background1"/>
          </w:tcPr>
          <w:p w14:paraId="01A6D7B4" w14:textId="77777777" w:rsidR="00037578" w:rsidRDefault="00037578" w:rsidP="00037578">
            <w:pPr>
              <w:rPr>
                <w:color w:val="000000"/>
                <w:sz w:val="24"/>
                <w:szCs w:val="24"/>
              </w:rPr>
            </w:pPr>
            <w:r w:rsidRPr="005704C8">
              <w:rPr>
                <w:color w:val="000000"/>
                <w:sz w:val="24"/>
                <w:szCs w:val="24"/>
              </w:rPr>
              <w:t xml:space="preserve">• Everybody will be encouraged to stay together as a group </w:t>
            </w:r>
          </w:p>
          <w:p w14:paraId="51E0F0C3" w14:textId="7993D7FC" w:rsidR="00037578" w:rsidRDefault="00037578" w:rsidP="00037578">
            <w:pPr>
              <w:rPr>
                <w:rFonts w:ascii="Calibri" w:eastAsia="Calibri" w:hAnsi="Calibri" w:cs="Calibri"/>
                <w:color w:val="000000" w:themeColor="text1"/>
              </w:rPr>
            </w:pPr>
            <w:r w:rsidRPr="005704C8">
              <w:rPr>
                <w:color w:val="000000"/>
                <w:sz w:val="24"/>
                <w:szCs w:val="24"/>
              </w:rPr>
              <w:t xml:space="preserve">• shouting, chants, whistles etc. will be kept to a minimum </w:t>
            </w:r>
          </w:p>
        </w:tc>
        <w:tc>
          <w:tcPr>
            <w:tcW w:w="157" w:type="pct"/>
            <w:shd w:val="clear" w:color="auto" w:fill="FFFFFF" w:themeFill="background1"/>
          </w:tcPr>
          <w:p w14:paraId="58EE03A6" w14:textId="3C63B222" w:rsidR="00037578" w:rsidRDefault="00037578" w:rsidP="00037578">
            <w:pPr>
              <w:ind w:left="-20" w:right="-20"/>
              <w:rPr>
                <w:rFonts w:ascii="Calibri" w:eastAsia="Calibri" w:hAnsi="Calibri" w:cs="Calibri"/>
                <w:color w:val="000000" w:themeColor="text1"/>
              </w:rPr>
            </w:pPr>
            <w:r w:rsidRPr="005704C8">
              <w:rPr>
                <w:rFonts w:ascii="Lucida Sans" w:hAnsi="Lucida Sans"/>
                <w:b/>
                <w:sz w:val="24"/>
                <w:szCs w:val="24"/>
              </w:rPr>
              <w:t>1</w:t>
            </w:r>
          </w:p>
        </w:tc>
        <w:tc>
          <w:tcPr>
            <w:tcW w:w="157" w:type="pct"/>
            <w:shd w:val="clear" w:color="auto" w:fill="FFFFFF" w:themeFill="background1"/>
          </w:tcPr>
          <w:p w14:paraId="1DC8B37E" w14:textId="57B5A5EE" w:rsidR="00037578" w:rsidRDefault="00037578" w:rsidP="00037578">
            <w:pPr>
              <w:ind w:left="-20" w:right="-20"/>
              <w:rPr>
                <w:rFonts w:ascii="Calibri" w:eastAsia="Calibri" w:hAnsi="Calibri" w:cs="Calibri"/>
                <w:color w:val="000000" w:themeColor="text1"/>
              </w:rPr>
            </w:pPr>
            <w:r w:rsidRPr="005704C8">
              <w:rPr>
                <w:rFonts w:ascii="Lucida Sans" w:hAnsi="Lucida Sans"/>
                <w:b/>
                <w:sz w:val="24"/>
                <w:szCs w:val="24"/>
              </w:rPr>
              <w:t>2</w:t>
            </w:r>
          </w:p>
        </w:tc>
        <w:tc>
          <w:tcPr>
            <w:tcW w:w="157" w:type="pct"/>
            <w:shd w:val="clear" w:color="auto" w:fill="FFFFFF" w:themeFill="background1"/>
          </w:tcPr>
          <w:p w14:paraId="6C886B15" w14:textId="6EAB84A8" w:rsidR="00037578" w:rsidRDefault="00037578" w:rsidP="00037578">
            <w:pPr>
              <w:ind w:left="-20" w:right="-20"/>
              <w:rPr>
                <w:rFonts w:ascii="Calibri" w:eastAsia="Calibri" w:hAnsi="Calibri" w:cs="Calibri"/>
                <w:color w:val="000000" w:themeColor="text1"/>
              </w:rPr>
            </w:pPr>
            <w:r w:rsidRPr="005704C8">
              <w:rPr>
                <w:rFonts w:ascii="Lucida Sans" w:hAnsi="Lucida Sans"/>
                <w:b/>
                <w:sz w:val="24"/>
                <w:szCs w:val="24"/>
              </w:rPr>
              <w:t>2</w:t>
            </w:r>
          </w:p>
        </w:tc>
        <w:tc>
          <w:tcPr>
            <w:tcW w:w="972" w:type="pct"/>
            <w:shd w:val="clear" w:color="auto" w:fill="FFFFFF" w:themeFill="background1"/>
          </w:tcPr>
          <w:p w14:paraId="55B041BF" w14:textId="442F6AEB" w:rsidR="00037578" w:rsidRDefault="00037578" w:rsidP="00037578">
            <w:pPr>
              <w:rPr>
                <w:rFonts w:ascii="Calibri" w:eastAsia="Calibri" w:hAnsi="Calibri" w:cs="Calibri"/>
                <w:color w:val="000000" w:themeColor="text1"/>
              </w:rPr>
            </w:pPr>
          </w:p>
        </w:tc>
      </w:tr>
      <w:tr w:rsidR="00037578" w14:paraId="3C5F0467" w14:textId="77777777" w:rsidTr="00037F4C">
        <w:trPr>
          <w:cantSplit/>
          <w:trHeight w:val="1296"/>
        </w:trPr>
        <w:tc>
          <w:tcPr>
            <w:tcW w:w="567" w:type="pct"/>
            <w:shd w:val="clear" w:color="auto" w:fill="FFFFFF" w:themeFill="background1"/>
          </w:tcPr>
          <w:p w14:paraId="46B3A4EA" w14:textId="50BF7E85" w:rsidR="00037578" w:rsidRDefault="00037578" w:rsidP="00037578">
            <w:pPr>
              <w:ind w:left="-20" w:right="-20"/>
              <w:rPr>
                <w:rFonts w:ascii="Calibri" w:eastAsia="Calibri" w:hAnsi="Calibri" w:cs="Calibri"/>
                <w:color w:val="000000" w:themeColor="text1"/>
              </w:rPr>
            </w:pPr>
            <w:r>
              <w:lastRenderedPageBreak/>
              <w:t>Allergies and Intolerances</w:t>
            </w:r>
          </w:p>
        </w:tc>
        <w:tc>
          <w:tcPr>
            <w:tcW w:w="887" w:type="pct"/>
            <w:shd w:val="clear" w:color="auto" w:fill="FFFFFF" w:themeFill="background1"/>
          </w:tcPr>
          <w:p w14:paraId="76308835" w14:textId="5D658CBB" w:rsidR="00037578" w:rsidRDefault="00037578" w:rsidP="00037578">
            <w:pPr>
              <w:rPr>
                <w:rFonts w:ascii="Calibri" w:eastAsia="Calibri" w:hAnsi="Calibri" w:cs="Calibri"/>
                <w:color w:val="000000" w:themeColor="text1"/>
              </w:rPr>
            </w:pPr>
            <w:r>
              <w:t xml:space="preserve">Illness or anaphylaxis </w:t>
            </w:r>
          </w:p>
        </w:tc>
        <w:tc>
          <w:tcPr>
            <w:tcW w:w="632" w:type="pct"/>
            <w:shd w:val="clear" w:color="auto" w:fill="FFFFFF" w:themeFill="background1"/>
          </w:tcPr>
          <w:p w14:paraId="15B1D4C5" w14:textId="1BD4C8AA" w:rsidR="00037578" w:rsidRDefault="00037578" w:rsidP="00037578">
            <w:pPr>
              <w:spacing w:line="276" w:lineRule="auto"/>
              <w:ind w:left="-20" w:right="-20"/>
              <w:rPr>
                <w:rFonts w:ascii="Calibri" w:eastAsia="Calibri" w:hAnsi="Calibri" w:cs="Calibri"/>
                <w:color w:val="000000" w:themeColor="text1"/>
              </w:rPr>
            </w:pPr>
            <w:r>
              <w:t>Members</w:t>
            </w:r>
          </w:p>
        </w:tc>
        <w:tc>
          <w:tcPr>
            <w:tcW w:w="157" w:type="pct"/>
            <w:shd w:val="clear" w:color="auto" w:fill="FFFFFF" w:themeFill="background1"/>
          </w:tcPr>
          <w:p w14:paraId="0B0AC5AB" w14:textId="4D22D65B" w:rsidR="00037578" w:rsidRDefault="00037578" w:rsidP="00037578">
            <w:pPr>
              <w:ind w:left="-20" w:right="-20"/>
              <w:rPr>
                <w:rFonts w:ascii="Calibri" w:eastAsia="Calibri" w:hAnsi="Calibri" w:cs="Calibri"/>
                <w:color w:val="000000" w:themeColor="text1"/>
              </w:rPr>
            </w:pPr>
            <w:r>
              <w:rPr>
                <w:rFonts w:ascii="Lucida Sans" w:hAnsi="Lucida Sans"/>
                <w:b/>
              </w:rPr>
              <w:t>4</w:t>
            </w:r>
          </w:p>
        </w:tc>
        <w:tc>
          <w:tcPr>
            <w:tcW w:w="157" w:type="pct"/>
            <w:shd w:val="clear" w:color="auto" w:fill="FFFFFF" w:themeFill="background1"/>
          </w:tcPr>
          <w:p w14:paraId="6705432D" w14:textId="4C864E87" w:rsidR="00037578" w:rsidRDefault="00037578" w:rsidP="00037578">
            <w:pPr>
              <w:ind w:left="-20" w:right="-20"/>
              <w:rPr>
                <w:rFonts w:ascii="Calibri" w:eastAsia="Calibri" w:hAnsi="Calibri" w:cs="Calibri"/>
                <w:color w:val="000000" w:themeColor="text1"/>
              </w:rPr>
            </w:pPr>
            <w:r>
              <w:rPr>
                <w:rFonts w:ascii="Lucida Sans" w:hAnsi="Lucida Sans"/>
                <w:b/>
              </w:rPr>
              <w:t>4</w:t>
            </w:r>
          </w:p>
        </w:tc>
        <w:tc>
          <w:tcPr>
            <w:tcW w:w="170" w:type="pct"/>
            <w:shd w:val="clear" w:color="auto" w:fill="FFFFFF" w:themeFill="background1"/>
          </w:tcPr>
          <w:p w14:paraId="23D484DE" w14:textId="577F7958" w:rsidR="00037578" w:rsidRDefault="00037578" w:rsidP="00037578">
            <w:pPr>
              <w:ind w:left="-20" w:right="-20"/>
              <w:rPr>
                <w:rFonts w:ascii="Calibri" w:eastAsia="Calibri" w:hAnsi="Calibri" w:cs="Calibri"/>
                <w:color w:val="000000" w:themeColor="text1"/>
              </w:rPr>
            </w:pPr>
            <w:r>
              <w:rPr>
                <w:rFonts w:ascii="Lucida Sans" w:hAnsi="Lucida Sans"/>
                <w:b/>
              </w:rPr>
              <w:t>16</w:t>
            </w:r>
          </w:p>
        </w:tc>
        <w:tc>
          <w:tcPr>
            <w:tcW w:w="987" w:type="pct"/>
            <w:shd w:val="clear" w:color="auto" w:fill="FFFFFF" w:themeFill="background1"/>
          </w:tcPr>
          <w:p w14:paraId="2EE129DF" w14:textId="1F710A7F" w:rsidR="00037578" w:rsidRDefault="00037578" w:rsidP="00037578">
            <w:pPr>
              <w:pStyle w:val="ListParagraph"/>
              <w:numPr>
                <w:ilvl w:val="0"/>
                <w:numId w:val="4"/>
              </w:numPr>
              <w:rPr>
                <w:rFonts w:ascii="Lucida Sans" w:hAnsi="Lucida Sans"/>
                <w:bCs/>
              </w:rPr>
            </w:pPr>
            <w:r>
              <w:rPr>
                <w:rFonts w:ascii="Lucida Sans" w:hAnsi="Lucida Sans"/>
                <w:bCs/>
              </w:rPr>
              <w:t xml:space="preserve">Meal choices are sent out in advance with allergen information. Any member with an allergy is asked to inform us on the meal form. This meal form and all allergies are sent to the restaurant in advance. </w:t>
            </w:r>
          </w:p>
          <w:p w14:paraId="667C2737" w14:textId="77777777" w:rsidR="00037578" w:rsidRDefault="00037578" w:rsidP="00037578">
            <w:pPr>
              <w:pStyle w:val="ListParagraph"/>
              <w:numPr>
                <w:ilvl w:val="0"/>
                <w:numId w:val="4"/>
              </w:numPr>
              <w:rPr>
                <w:rFonts w:ascii="Lucida Sans" w:hAnsi="Lucida Sans"/>
                <w:bCs/>
              </w:rPr>
            </w:pPr>
            <w:r>
              <w:rPr>
                <w:rFonts w:ascii="Lucida Sans" w:hAnsi="Lucida Sans"/>
                <w:bCs/>
              </w:rPr>
              <w:t>The venue is aware of members who have allergies – food will be kept separate</w:t>
            </w:r>
          </w:p>
          <w:p w14:paraId="4F22BAAF" w14:textId="43F95926" w:rsidR="00037578" w:rsidRDefault="00037578" w:rsidP="00037578">
            <w:pPr>
              <w:pStyle w:val="ListParagraph"/>
              <w:rPr>
                <w:rFonts w:ascii="Calibri" w:eastAsia="Calibri" w:hAnsi="Calibri" w:cs="Calibri"/>
                <w:color w:val="000000" w:themeColor="text1"/>
              </w:rPr>
            </w:pPr>
            <w:r>
              <w:rPr>
                <w:rFonts w:ascii="Lucida Sans" w:hAnsi="Lucida Sans"/>
                <w:bCs/>
              </w:rPr>
              <w:t>Members who suffer from allergies will bring appropriate medications</w:t>
            </w:r>
          </w:p>
        </w:tc>
        <w:tc>
          <w:tcPr>
            <w:tcW w:w="157" w:type="pct"/>
            <w:shd w:val="clear" w:color="auto" w:fill="FFFFFF" w:themeFill="background1"/>
          </w:tcPr>
          <w:p w14:paraId="685DE630" w14:textId="4FDDDD6C" w:rsidR="00037578" w:rsidRDefault="00037578" w:rsidP="00037578">
            <w:pPr>
              <w:ind w:left="-20" w:right="-20"/>
              <w:rPr>
                <w:rFonts w:ascii="Calibri" w:eastAsia="Calibri" w:hAnsi="Calibri" w:cs="Calibri"/>
                <w:color w:val="000000" w:themeColor="text1"/>
              </w:rPr>
            </w:pPr>
            <w:r>
              <w:rPr>
                <w:rFonts w:ascii="Lucida Sans" w:hAnsi="Lucida Sans"/>
                <w:b/>
              </w:rPr>
              <w:t>2</w:t>
            </w:r>
          </w:p>
        </w:tc>
        <w:tc>
          <w:tcPr>
            <w:tcW w:w="157" w:type="pct"/>
            <w:shd w:val="clear" w:color="auto" w:fill="FFFFFF" w:themeFill="background1"/>
          </w:tcPr>
          <w:p w14:paraId="285DA8A6" w14:textId="0D84512D" w:rsidR="00037578" w:rsidRDefault="00037578" w:rsidP="00037578">
            <w:pPr>
              <w:ind w:left="-20" w:right="-20"/>
              <w:rPr>
                <w:rFonts w:ascii="Calibri" w:eastAsia="Calibri" w:hAnsi="Calibri" w:cs="Calibri"/>
                <w:color w:val="000000" w:themeColor="text1"/>
              </w:rPr>
            </w:pPr>
            <w:r>
              <w:rPr>
                <w:rFonts w:ascii="Lucida Sans" w:hAnsi="Lucida Sans"/>
                <w:b/>
              </w:rPr>
              <w:t>3</w:t>
            </w:r>
          </w:p>
        </w:tc>
        <w:tc>
          <w:tcPr>
            <w:tcW w:w="157" w:type="pct"/>
            <w:shd w:val="clear" w:color="auto" w:fill="FFFFFF" w:themeFill="background1"/>
          </w:tcPr>
          <w:p w14:paraId="3894D6D8" w14:textId="282AF621" w:rsidR="00037578" w:rsidRDefault="00037578" w:rsidP="00037578">
            <w:pPr>
              <w:ind w:left="-20" w:right="-20"/>
              <w:rPr>
                <w:rFonts w:ascii="Calibri" w:eastAsia="Calibri" w:hAnsi="Calibri" w:cs="Calibri"/>
                <w:color w:val="000000" w:themeColor="text1"/>
              </w:rPr>
            </w:pPr>
            <w:r>
              <w:rPr>
                <w:rFonts w:ascii="Lucida Sans" w:hAnsi="Lucida Sans"/>
                <w:b/>
              </w:rPr>
              <w:t>6</w:t>
            </w:r>
          </w:p>
        </w:tc>
        <w:tc>
          <w:tcPr>
            <w:tcW w:w="972" w:type="pct"/>
            <w:shd w:val="clear" w:color="auto" w:fill="FFFFFF" w:themeFill="background1"/>
          </w:tcPr>
          <w:p w14:paraId="58A730D5" w14:textId="63D9DB6B" w:rsidR="00037578" w:rsidRDefault="00037578" w:rsidP="00037578"/>
        </w:tc>
      </w:tr>
      <w:tr w:rsidR="00037578" w14:paraId="1E3F2003" w14:textId="77777777" w:rsidTr="00037F4C">
        <w:trPr>
          <w:cantSplit/>
          <w:trHeight w:val="1296"/>
        </w:trPr>
        <w:tc>
          <w:tcPr>
            <w:tcW w:w="567" w:type="pct"/>
            <w:shd w:val="clear" w:color="auto" w:fill="FFFFFF" w:themeFill="background1"/>
          </w:tcPr>
          <w:p w14:paraId="60DA6A97" w14:textId="18818D20" w:rsidR="00037578" w:rsidRPr="7A186E2F" w:rsidRDefault="00037578" w:rsidP="00037578">
            <w:pPr>
              <w:rPr>
                <w:rFonts w:ascii="Calibri" w:eastAsia="Calibri" w:hAnsi="Calibri" w:cs="Calibri"/>
                <w:color w:val="000000" w:themeColor="text1"/>
              </w:rPr>
            </w:pPr>
            <w:r w:rsidRPr="50A10137">
              <w:rPr>
                <w:rFonts w:ascii="Calibri" w:eastAsia="Calibri" w:hAnsi="Calibri" w:cs="Calibri"/>
              </w:rPr>
              <w:lastRenderedPageBreak/>
              <w:t>Inadequate event space- overcrowding, not inclusive to all members</w:t>
            </w:r>
          </w:p>
        </w:tc>
        <w:tc>
          <w:tcPr>
            <w:tcW w:w="887" w:type="pct"/>
            <w:shd w:val="clear" w:color="auto" w:fill="FFFFFF" w:themeFill="background1"/>
          </w:tcPr>
          <w:p w14:paraId="3637FC3F" w14:textId="3D0FD0FA" w:rsidR="00037578" w:rsidRPr="159C476B" w:rsidRDefault="00037578" w:rsidP="00037578">
            <w:pPr>
              <w:rPr>
                <w:rFonts w:ascii="Calibri" w:eastAsia="Calibri" w:hAnsi="Calibri" w:cs="Calibri"/>
                <w:color w:val="000000" w:themeColor="text1"/>
              </w:rPr>
            </w:pPr>
            <w:r>
              <w:rPr>
                <w:rFonts w:ascii="Calibri" w:eastAsia="Calibri" w:hAnsi="Calibri" w:cs="Calibri"/>
              </w:rPr>
              <w:t xml:space="preserve">Physical injury, distress, exclusion </w:t>
            </w:r>
          </w:p>
        </w:tc>
        <w:tc>
          <w:tcPr>
            <w:tcW w:w="632" w:type="pct"/>
            <w:shd w:val="clear" w:color="auto" w:fill="FFFFFF" w:themeFill="background1"/>
          </w:tcPr>
          <w:p w14:paraId="1CD4CB1D" w14:textId="22D0E42F" w:rsidR="00037578" w:rsidRPr="7A186E2F" w:rsidRDefault="00037578" w:rsidP="00037578">
            <w:pPr>
              <w:rPr>
                <w:rFonts w:ascii="Calibri" w:eastAsia="Calibri" w:hAnsi="Calibri" w:cs="Calibri"/>
                <w:color w:val="000000" w:themeColor="text1"/>
              </w:rPr>
            </w:pPr>
            <w:r>
              <w:rPr>
                <w:rFonts w:ascii="Calibri" w:eastAsia="Calibri" w:hAnsi="Calibri" w:cs="Calibri"/>
              </w:rPr>
              <w:t>Event organisers and attendees</w:t>
            </w:r>
          </w:p>
        </w:tc>
        <w:tc>
          <w:tcPr>
            <w:tcW w:w="157" w:type="pct"/>
            <w:shd w:val="clear" w:color="auto" w:fill="FFFFFF" w:themeFill="background1"/>
          </w:tcPr>
          <w:p w14:paraId="2A80E34A" w14:textId="42CE9EFD" w:rsidR="00037578" w:rsidRPr="159C476B" w:rsidRDefault="00037578" w:rsidP="00037578">
            <w:pPr>
              <w:rPr>
                <w:rFonts w:ascii="Calibri" w:eastAsia="Calibri" w:hAnsi="Calibri" w:cs="Calibri"/>
                <w:b/>
                <w:bCs/>
                <w:color w:val="000000" w:themeColor="text1"/>
              </w:rPr>
            </w:pPr>
            <w:r>
              <w:rPr>
                <w:rFonts w:ascii="Calibri" w:eastAsia="Calibri" w:hAnsi="Calibri" w:cs="Calibri"/>
              </w:rPr>
              <w:t>1</w:t>
            </w:r>
          </w:p>
        </w:tc>
        <w:tc>
          <w:tcPr>
            <w:tcW w:w="157" w:type="pct"/>
            <w:shd w:val="clear" w:color="auto" w:fill="FFFFFF" w:themeFill="background1"/>
          </w:tcPr>
          <w:p w14:paraId="2D9C59DD" w14:textId="0BB6276E" w:rsidR="00037578" w:rsidRPr="159C476B" w:rsidRDefault="00037578" w:rsidP="00037578">
            <w:pPr>
              <w:rPr>
                <w:rFonts w:ascii="Calibri" w:eastAsia="Calibri" w:hAnsi="Calibri" w:cs="Calibri"/>
                <w:b/>
                <w:bCs/>
                <w:color w:val="000000" w:themeColor="text1"/>
              </w:rPr>
            </w:pPr>
            <w:r>
              <w:rPr>
                <w:rFonts w:ascii="Calibri" w:eastAsia="Calibri" w:hAnsi="Calibri" w:cs="Calibri"/>
              </w:rPr>
              <w:t>3</w:t>
            </w:r>
          </w:p>
        </w:tc>
        <w:tc>
          <w:tcPr>
            <w:tcW w:w="170" w:type="pct"/>
            <w:shd w:val="clear" w:color="auto" w:fill="FFFFFF" w:themeFill="background1"/>
          </w:tcPr>
          <w:p w14:paraId="62302DCD" w14:textId="6613606E" w:rsidR="00037578" w:rsidRPr="159C476B" w:rsidRDefault="00037578" w:rsidP="00037578">
            <w:pPr>
              <w:rPr>
                <w:rFonts w:ascii="Calibri" w:eastAsia="Calibri" w:hAnsi="Calibri" w:cs="Calibri"/>
                <w:b/>
                <w:bCs/>
                <w:color w:val="000000" w:themeColor="text1"/>
              </w:rPr>
            </w:pPr>
            <w:r>
              <w:rPr>
                <w:rFonts w:ascii="Calibri" w:eastAsia="Calibri" w:hAnsi="Calibri" w:cs="Calibri"/>
              </w:rPr>
              <w:t>3</w:t>
            </w:r>
          </w:p>
        </w:tc>
        <w:tc>
          <w:tcPr>
            <w:tcW w:w="987" w:type="pct"/>
            <w:shd w:val="clear" w:color="auto" w:fill="FFFFFF" w:themeFill="background1"/>
          </w:tcPr>
          <w:p w14:paraId="10674204" w14:textId="77777777" w:rsidR="00037578" w:rsidRDefault="00037578" w:rsidP="00037578">
            <w:pPr>
              <w:numPr>
                <w:ilvl w:val="0"/>
                <w:numId w:val="5"/>
              </w:numPr>
              <w:ind w:left="360" w:hanging="360"/>
              <w:rPr>
                <w:rFonts w:ascii="Calibri" w:eastAsia="Calibri" w:hAnsi="Calibri" w:cs="Calibri"/>
              </w:rPr>
            </w:pPr>
            <w:r w:rsidRPr="50A10137">
              <w:rPr>
                <w:rFonts w:ascii="Calibri" w:eastAsia="Calibri" w:hAnsi="Calibri" w:cs="Calibri"/>
              </w:rPr>
              <w:t xml:space="preserve">Committee to check on venue pre-booking, checks on space, lighting, access, tech available </w:t>
            </w:r>
          </w:p>
          <w:p w14:paraId="645C5610" w14:textId="77777777" w:rsidR="00037578" w:rsidRDefault="00037578" w:rsidP="00037578">
            <w:pPr>
              <w:numPr>
                <w:ilvl w:val="0"/>
                <w:numId w:val="5"/>
              </w:numPr>
              <w:ind w:left="360" w:hanging="360"/>
              <w:rPr>
                <w:rFonts w:ascii="Calibri" w:eastAsia="Calibri" w:hAnsi="Calibri" w:cs="Calibri"/>
              </w:rPr>
            </w:pPr>
            <w:r>
              <w:rPr>
                <w:rFonts w:ascii="Calibri" w:eastAsia="Calibri" w:hAnsi="Calibri" w:cs="Calibri"/>
              </w:rPr>
              <w:t>Ensure space meets needs of members e.g. considering location &amp; accessibility of space</w:t>
            </w:r>
          </w:p>
          <w:p w14:paraId="455E9002" w14:textId="77777777" w:rsidR="00037578" w:rsidRDefault="00037578" w:rsidP="00037578">
            <w:pPr>
              <w:numPr>
                <w:ilvl w:val="0"/>
                <w:numId w:val="5"/>
              </w:numPr>
              <w:ind w:left="360" w:hanging="360"/>
              <w:rPr>
                <w:rFonts w:ascii="Calibri" w:eastAsia="Calibri" w:hAnsi="Calibri" w:cs="Calibri"/>
              </w:rPr>
            </w:pPr>
            <w:r>
              <w:rPr>
                <w:rFonts w:ascii="Calibri" w:eastAsia="Calibri" w:hAnsi="Calibri" w:cs="Calibri"/>
              </w:rPr>
              <w:t xml:space="preserve">Committee to consult members on needs and make reasonable adjustments where possible   </w:t>
            </w:r>
          </w:p>
          <w:p w14:paraId="6D5A0C5A" w14:textId="77777777" w:rsidR="00037578" w:rsidRPr="7A186E2F" w:rsidRDefault="00037578" w:rsidP="00037578">
            <w:pPr>
              <w:rPr>
                <w:rFonts w:ascii="Calibri" w:eastAsia="Calibri" w:hAnsi="Calibri" w:cs="Calibri"/>
                <w:color w:val="000000" w:themeColor="text1"/>
              </w:rPr>
            </w:pPr>
          </w:p>
        </w:tc>
        <w:tc>
          <w:tcPr>
            <w:tcW w:w="157" w:type="pct"/>
            <w:shd w:val="clear" w:color="auto" w:fill="FFFFFF" w:themeFill="background1"/>
          </w:tcPr>
          <w:p w14:paraId="3298D4B4" w14:textId="57C781A7" w:rsidR="00037578" w:rsidRPr="159C476B" w:rsidRDefault="00037578" w:rsidP="00037578">
            <w:pPr>
              <w:rPr>
                <w:rFonts w:ascii="Calibri" w:eastAsia="Calibri" w:hAnsi="Calibri" w:cs="Calibri"/>
                <w:b/>
                <w:bCs/>
                <w:color w:val="000000" w:themeColor="text1"/>
              </w:rPr>
            </w:pPr>
            <w:r>
              <w:rPr>
                <w:rFonts w:ascii="Calibri" w:eastAsia="Calibri" w:hAnsi="Calibri" w:cs="Calibri"/>
              </w:rPr>
              <w:t>1</w:t>
            </w:r>
          </w:p>
        </w:tc>
        <w:tc>
          <w:tcPr>
            <w:tcW w:w="157" w:type="pct"/>
            <w:shd w:val="clear" w:color="auto" w:fill="FFFFFF" w:themeFill="background1"/>
          </w:tcPr>
          <w:p w14:paraId="2C24C88C" w14:textId="1BC5D736" w:rsidR="00037578" w:rsidRPr="159C476B" w:rsidRDefault="00037578" w:rsidP="00037578">
            <w:pPr>
              <w:rPr>
                <w:rFonts w:ascii="Calibri" w:eastAsia="Calibri" w:hAnsi="Calibri" w:cs="Calibri"/>
                <w:b/>
                <w:bCs/>
                <w:color w:val="000000" w:themeColor="text1"/>
              </w:rPr>
            </w:pPr>
            <w:r>
              <w:rPr>
                <w:rFonts w:ascii="Calibri" w:eastAsia="Calibri" w:hAnsi="Calibri" w:cs="Calibri"/>
              </w:rPr>
              <w:t>3</w:t>
            </w:r>
          </w:p>
        </w:tc>
        <w:tc>
          <w:tcPr>
            <w:tcW w:w="157" w:type="pct"/>
            <w:shd w:val="clear" w:color="auto" w:fill="FFFFFF" w:themeFill="background1"/>
          </w:tcPr>
          <w:p w14:paraId="1A2E5D75" w14:textId="0FDDE98B" w:rsidR="00037578" w:rsidRPr="159C476B" w:rsidRDefault="00037578" w:rsidP="00037578">
            <w:pPr>
              <w:rPr>
                <w:rFonts w:ascii="Calibri" w:eastAsia="Calibri" w:hAnsi="Calibri" w:cs="Calibri"/>
                <w:b/>
                <w:bCs/>
                <w:color w:val="000000" w:themeColor="text1"/>
              </w:rPr>
            </w:pPr>
            <w:r>
              <w:rPr>
                <w:rFonts w:ascii="Calibri" w:eastAsia="Calibri" w:hAnsi="Calibri" w:cs="Calibri"/>
              </w:rPr>
              <w:t>3</w:t>
            </w:r>
          </w:p>
        </w:tc>
        <w:tc>
          <w:tcPr>
            <w:tcW w:w="972" w:type="pct"/>
            <w:shd w:val="clear" w:color="auto" w:fill="FFFFFF" w:themeFill="background1"/>
          </w:tcPr>
          <w:p w14:paraId="4F553271" w14:textId="77777777" w:rsidR="00037578" w:rsidRDefault="00037578" w:rsidP="00037578">
            <w:pPr>
              <w:numPr>
                <w:ilvl w:val="0"/>
                <w:numId w:val="6"/>
              </w:numPr>
              <w:ind w:left="360" w:hanging="360"/>
              <w:rPr>
                <w:rFonts w:ascii="Calibri" w:eastAsia="Calibri" w:hAnsi="Calibri" w:cs="Calibri"/>
              </w:rPr>
            </w:pPr>
            <w:r>
              <w:rPr>
                <w:rFonts w:ascii="Calibri" w:eastAsia="Calibri" w:hAnsi="Calibri" w:cs="Calibri"/>
              </w:rPr>
              <w:t>Seek medical attention if problem arises</w:t>
            </w:r>
          </w:p>
          <w:p w14:paraId="7FC406A0" w14:textId="03D357B0" w:rsidR="00037578" w:rsidRPr="159C476B" w:rsidRDefault="00037578" w:rsidP="00037578">
            <w:pPr>
              <w:rPr>
                <w:rFonts w:ascii="Calibri" w:eastAsia="Calibri" w:hAnsi="Calibri" w:cs="Calibri"/>
                <w:color w:val="000000" w:themeColor="text1"/>
              </w:rPr>
            </w:pPr>
          </w:p>
        </w:tc>
      </w:tr>
      <w:tr w:rsidR="00503992" w14:paraId="3C5F0473" w14:textId="77777777" w:rsidTr="00037F4C">
        <w:trPr>
          <w:cantSplit/>
          <w:trHeight w:val="1296"/>
        </w:trPr>
        <w:tc>
          <w:tcPr>
            <w:tcW w:w="567" w:type="pct"/>
            <w:shd w:val="clear" w:color="auto" w:fill="FFFFFF" w:themeFill="background1"/>
          </w:tcPr>
          <w:p w14:paraId="17ADC03D" w14:textId="77777777" w:rsidR="00503992" w:rsidRPr="00455A62" w:rsidRDefault="00503992" w:rsidP="00503992">
            <w:pPr>
              <w:rPr>
                <w:rFonts w:ascii="Calibri" w:eastAsia="Calibri" w:hAnsi="Calibri" w:cs="Calibri"/>
              </w:rPr>
            </w:pPr>
            <w:r w:rsidRPr="00455A62">
              <w:rPr>
                <w:rFonts w:ascii="Calibri" w:eastAsia="Calibri" w:hAnsi="Calibri" w:cs="Calibri"/>
              </w:rPr>
              <w:lastRenderedPageBreak/>
              <w:t xml:space="preserve">Medical Issues: </w:t>
            </w:r>
          </w:p>
          <w:p w14:paraId="499F6B7E" w14:textId="7FB4AD23" w:rsidR="00503992" w:rsidRDefault="00503992" w:rsidP="00503992">
            <w:pPr>
              <w:rPr>
                <w:rFonts w:ascii="Calibri" w:eastAsia="Calibri" w:hAnsi="Calibri" w:cs="Calibri"/>
                <w:color w:val="000000" w:themeColor="text1"/>
              </w:rPr>
            </w:pPr>
            <w:r w:rsidRPr="00455A62">
              <w:rPr>
                <w:rFonts w:ascii="Calibri" w:eastAsia="Calibri" w:hAnsi="Calibri" w:cs="Calibri"/>
              </w:rPr>
              <w:t xml:space="preserve">Pre-existing and process for any that appear during club or society activity </w:t>
            </w:r>
          </w:p>
        </w:tc>
        <w:tc>
          <w:tcPr>
            <w:tcW w:w="887" w:type="pct"/>
            <w:shd w:val="clear" w:color="auto" w:fill="FFFFFF" w:themeFill="background1"/>
          </w:tcPr>
          <w:p w14:paraId="4351B166" w14:textId="516314C5" w:rsidR="00503992" w:rsidRDefault="00503992" w:rsidP="00503992">
            <w:pPr>
              <w:rPr>
                <w:rFonts w:ascii="Calibri" w:eastAsia="Calibri" w:hAnsi="Calibri" w:cs="Calibri"/>
                <w:color w:val="000000" w:themeColor="text1"/>
              </w:rPr>
            </w:pPr>
            <w:r>
              <w:rPr>
                <w:rFonts w:ascii="Calibri" w:eastAsia="Calibri" w:hAnsi="Calibri" w:cs="Calibri"/>
              </w:rPr>
              <w:t xml:space="preserve">Illness, death </w:t>
            </w:r>
          </w:p>
        </w:tc>
        <w:tc>
          <w:tcPr>
            <w:tcW w:w="632" w:type="pct"/>
            <w:shd w:val="clear" w:color="auto" w:fill="FFFFFF" w:themeFill="background1"/>
          </w:tcPr>
          <w:p w14:paraId="63FEB3CE" w14:textId="6120A98C" w:rsidR="00503992" w:rsidRDefault="00503992" w:rsidP="00503992">
            <w:pPr>
              <w:rPr>
                <w:rFonts w:ascii="Calibri" w:eastAsia="Calibri" w:hAnsi="Calibri" w:cs="Calibri"/>
                <w:color w:val="000000" w:themeColor="text1"/>
              </w:rPr>
            </w:pPr>
            <w:r>
              <w:rPr>
                <w:rFonts w:ascii="Calibri" w:eastAsia="Calibri" w:hAnsi="Calibri" w:cs="Calibri"/>
              </w:rPr>
              <w:t xml:space="preserve">All those in the class </w:t>
            </w:r>
          </w:p>
        </w:tc>
        <w:tc>
          <w:tcPr>
            <w:tcW w:w="157" w:type="pct"/>
            <w:shd w:val="clear" w:color="auto" w:fill="FFFFFF" w:themeFill="background1"/>
          </w:tcPr>
          <w:p w14:paraId="135D15C5" w14:textId="3D1553D9" w:rsidR="00503992" w:rsidRDefault="00503992" w:rsidP="00503992">
            <w:pPr>
              <w:rPr>
                <w:rFonts w:ascii="Lucida Sans" w:eastAsia="Lucida Sans" w:hAnsi="Lucida Sans" w:cs="Lucida Sans"/>
                <w:b/>
                <w:bCs/>
                <w:color w:val="000000" w:themeColor="text1"/>
              </w:rPr>
            </w:pPr>
            <w:r w:rsidRPr="0078659A">
              <w:rPr>
                <w:rFonts w:eastAsia="Calibri" w:cstheme="minorHAnsi"/>
                <w:b/>
                <w:sz w:val="20"/>
                <w:szCs w:val="20"/>
              </w:rPr>
              <w:t>2</w:t>
            </w:r>
          </w:p>
        </w:tc>
        <w:tc>
          <w:tcPr>
            <w:tcW w:w="157" w:type="pct"/>
            <w:shd w:val="clear" w:color="auto" w:fill="FFFFFF" w:themeFill="background1"/>
          </w:tcPr>
          <w:p w14:paraId="0ABE7A23" w14:textId="763E8C90" w:rsidR="00503992" w:rsidRDefault="00503992" w:rsidP="00503992">
            <w:pPr>
              <w:rPr>
                <w:rFonts w:ascii="Lucida Sans" w:eastAsia="Lucida Sans" w:hAnsi="Lucida Sans" w:cs="Lucida Sans"/>
                <w:b/>
                <w:bCs/>
                <w:color w:val="000000" w:themeColor="text1"/>
              </w:rPr>
            </w:pPr>
            <w:r w:rsidRPr="0078659A">
              <w:rPr>
                <w:rFonts w:eastAsia="Calibri" w:cstheme="minorHAnsi"/>
                <w:b/>
                <w:sz w:val="20"/>
                <w:szCs w:val="20"/>
              </w:rPr>
              <w:t>5</w:t>
            </w:r>
          </w:p>
        </w:tc>
        <w:tc>
          <w:tcPr>
            <w:tcW w:w="170" w:type="pct"/>
            <w:shd w:val="clear" w:color="auto" w:fill="FFFFFF" w:themeFill="background1"/>
          </w:tcPr>
          <w:p w14:paraId="6735E211" w14:textId="58A35D42" w:rsidR="00503992" w:rsidRDefault="00503992" w:rsidP="00503992">
            <w:pPr>
              <w:rPr>
                <w:rFonts w:ascii="Lucida Sans" w:eastAsia="Lucida Sans" w:hAnsi="Lucida Sans" w:cs="Lucida Sans"/>
                <w:b/>
                <w:bCs/>
                <w:color w:val="000000" w:themeColor="text1"/>
              </w:rPr>
            </w:pPr>
            <w:r w:rsidRPr="0078659A">
              <w:rPr>
                <w:rFonts w:eastAsia="Calibri" w:cstheme="minorHAnsi"/>
                <w:b/>
                <w:sz w:val="20"/>
                <w:szCs w:val="20"/>
              </w:rPr>
              <w:t>9</w:t>
            </w:r>
          </w:p>
        </w:tc>
        <w:tc>
          <w:tcPr>
            <w:tcW w:w="987" w:type="pct"/>
            <w:shd w:val="clear" w:color="auto" w:fill="FFFFFF" w:themeFill="background1"/>
          </w:tcPr>
          <w:p w14:paraId="0E3D8ADD" w14:textId="77777777" w:rsidR="00503992" w:rsidRDefault="00503992" w:rsidP="00503992">
            <w:pPr>
              <w:rPr>
                <w:rFonts w:ascii="Calibri" w:eastAsia="Calibri" w:hAnsi="Calibri" w:cs="Calibri"/>
              </w:rPr>
            </w:pPr>
            <w:r>
              <w:rPr>
                <w:rFonts w:ascii="Calibri" w:eastAsia="Calibri" w:hAnsi="Calibri" w:cs="Calibri"/>
              </w:rPr>
              <w:t>Advise participants to bring their personal medication</w:t>
            </w:r>
          </w:p>
          <w:p w14:paraId="6A050A9D" w14:textId="77777777" w:rsidR="00503992" w:rsidRDefault="00503992" w:rsidP="00503992">
            <w:pPr>
              <w:rPr>
                <w:rFonts w:ascii="Calibri" w:eastAsia="Calibri" w:hAnsi="Calibri" w:cs="Calibri"/>
              </w:rPr>
            </w:pPr>
          </w:p>
          <w:p w14:paraId="5E750A11" w14:textId="77777777" w:rsidR="00503992" w:rsidRDefault="00503992" w:rsidP="00503992">
            <w:pPr>
              <w:rPr>
                <w:rFonts w:ascii="Calibri" w:eastAsia="Calibri" w:hAnsi="Calibri" w:cs="Calibri"/>
              </w:rPr>
            </w:pPr>
            <w:r>
              <w:rPr>
                <w:rFonts w:ascii="Calibri" w:eastAsia="Calibri" w:hAnsi="Calibri" w:cs="Calibri"/>
              </w:rPr>
              <w:t>Ensure first aid kit is on site</w:t>
            </w:r>
          </w:p>
          <w:p w14:paraId="4B1010A2" w14:textId="77777777" w:rsidR="00503992" w:rsidRDefault="00503992" w:rsidP="00503992">
            <w:pPr>
              <w:rPr>
                <w:rFonts w:ascii="Calibri" w:eastAsia="Calibri" w:hAnsi="Calibri" w:cs="Calibri"/>
              </w:rPr>
            </w:pPr>
          </w:p>
          <w:p w14:paraId="425AE441" w14:textId="77777777" w:rsidR="00503992" w:rsidRDefault="00503992" w:rsidP="00503992">
            <w:pPr>
              <w:rPr>
                <w:rFonts w:ascii="Calibri" w:eastAsia="Calibri" w:hAnsi="Calibri" w:cs="Calibri"/>
              </w:rPr>
            </w:pPr>
            <w:r>
              <w:rPr>
                <w:rFonts w:ascii="Calibri" w:eastAsia="Calibri" w:hAnsi="Calibri" w:cs="Calibri"/>
              </w:rPr>
              <w:t xml:space="preserve">All should know the location of the nearest first aider. </w:t>
            </w:r>
          </w:p>
          <w:p w14:paraId="33F35D71" w14:textId="77777777" w:rsidR="00503992" w:rsidRDefault="00503992" w:rsidP="00503992">
            <w:pPr>
              <w:rPr>
                <w:rFonts w:ascii="Calibri" w:eastAsia="Calibri" w:hAnsi="Calibri" w:cs="Calibri"/>
              </w:rPr>
            </w:pPr>
          </w:p>
          <w:p w14:paraId="1A548B00" w14:textId="77777777" w:rsidR="00503992" w:rsidRDefault="00503992" w:rsidP="00503992">
            <w:pPr>
              <w:rPr>
                <w:rFonts w:ascii="Calibri" w:eastAsia="Calibri" w:hAnsi="Calibri" w:cs="Calibri"/>
              </w:rPr>
            </w:pPr>
            <w:r>
              <w:rPr>
                <w:rFonts w:ascii="Calibri" w:eastAsia="Calibri" w:hAnsi="Calibri" w:cs="Calibri"/>
              </w:rPr>
              <w:t>Committee / members to carry out first aid if necessary and only if qualified and confident to do so.</w:t>
            </w:r>
          </w:p>
          <w:p w14:paraId="38653566" w14:textId="77777777" w:rsidR="00503992" w:rsidRDefault="00503992" w:rsidP="00503992">
            <w:pPr>
              <w:rPr>
                <w:rFonts w:ascii="Calibri" w:eastAsia="Calibri" w:hAnsi="Calibri" w:cs="Calibri"/>
              </w:rPr>
            </w:pPr>
          </w:p>
          <w:p w14:paraId="1DBE5EF3" w14:textId="77777777" w:rsidR="00503992" w:rsidRDefault="00503992" w:rsidP="00503992">
            <w:pPr>
              <w:rPr>
                <w:rFonts w:ascii="Calibri" w:eastAsia="Calibri" w:hAnsi="Calibri" w:cs="Calibri"/>
              </w:rPr>
            </w:pPr>
            <w:r>
              <w:rPr>
                <w:rFonts w:ascii="Calibri" w:eastAsia="Calibri" w:hAnsi="Calibri" w:cs="Calibri"/>
              </w:rPr>
              <w:t xml:space="preserve">Members do not need to disclose medical information to committee (GDPR), but all committee should know how to find a first aider and help quickly. </w:t>
            </w:r>
          </w:p>
          <w:p w14:paraId="2B4D6266" w14:textId="77777777" w:rsidR="00503992" w:rsidRDefault="00503992" w:rsidP="00503992">
            <w:pPr>
              <w:rPr>
                <w:rFonts w:ascii="Calibri" w:eastAsia="Calibri" w:hAnsi="Calibri" w:cs="Calibri"/>
              </w:rPr>
            </w:pPr>
          </w:p>
          <w:p w14:paraId="52C4BFE4" w14:textId="77777777" w:rsidR="00503992" w:rsidRDefault="00503992" w:rsidP="00503992">
            <w:pPr>
              <w:rPr>
                <w:rFonts w:ascii="Calibri" w:eastAsia="Calibri" w:hAnsi="Calibri" w:cs="Calibri"/>
              </w:rPr>
            </w:pPr>
            <w:r>
              <w:rPr>
                <w:rFonts w:ascii="Calibri" w:eastAsia="Calibri" w:hAnsi="Calibri" w:cs="Calibri"/>
              </w:rPr>
              <w:t>Contact emergency services as required 111/999</w:t>
            </w:r>
          </w:p>
          <w:p w14:paraId="610269B0" w14:textId="77777777" w:rsidR="00503992" w:rsidRDefault="00503992" w:rsidP="00503992">
            <w:pPr>
              <w:rPr>
                <w:rFonts w:ascii="Calibri" w:eastAsia="Calibri" w:hAnsi="Calibri" w:cs="Calibri"/>
              </w:rPr>
            </w:pPr>
          </w:p>
          <w:p w14:paraId="349D794D" w14:textId="77777777" w:rsidR="00503992" w:rsidRDefault="00503992" w:rsidP="00503992">
            <w:pPr>
              <w:rPr>
                <w:rFonts w:ascii="Calibri" w:eastAsia="Calibri" w:hAnsi="Calibri" w:cs="Calibri"/>
              </w:rPr>
            </w:pPr>
          </w:p>
          <w:p w14:paraId="18435C30" w14:textId="77777777" w:rsidR="00503992" w:rsidRDefault="00503992" w:rsidP="00503992">
            <w:pPr>
              <w:rPr>
                <w:rFonts w:ascii="Calibri" w:eastAsia="Calibri" w:hAnsi="Calibri" w:cs="Calibri"/>
              </w:rPr>
            </w:pPr>
          </w:p>
          <w:p w14:paraId="58F90317" w14:textId="39DE9769" w:rsidR="00503992" w:rsidRDefault="00503992" w:rsidP="00503992">
            <w:pPr>
              <w:rPr>
                <w:rFonts w:ascii="Calibri" w:eastAsia="Calibri" w:hAnsi="Calibri" w:cs="Calibri"/>
                <w:color w:val="000000" w:themeColor="text1"/>
              </w:rPr>
            </w:pPr>
          </w:p>
        </w:tc>
        <w:tc>
          <w:tcPr>
            <w:tcW w:w="157" w:type="pct"/>
            <w:shd w:val="clear" w:color="auto" w:fill="FFFFFF" w:themeFill="background1"/>
          </w:tcPr>
          <w:p w14:paraId="628F76A8" w14:textId="6B344F6A" w:rsidR="00503992" w:rsidRDefault="00503992" w:rsidP="00503992">
            <w:pPr>
              <w:rPr>
                <w:rFonts w:ascii="Lucida Sans" w:eastAsia="Lucida Sans" w:hAnsi="Lucida Sans" w:cs="Lucida Sans"/>
                <w:b/>
                <w:bCs/>
                <w:color w:val="000000" w:themeColor="text1"/>
              </w:rPr>
            </w:pPr>
            <w:r w:rsidRPr="0078659A">
              <w:rPr>
                <w:rFonts w:eastAsia="Calibri" w:cstheme="minorHAnsi"/>
                <w:b/>
                <w:sz w:val="20"/>
                <w:szCs w:val="20"/>
              </w:rPr>
              <w:t>1</w:t>
            </w:r>
          </w:p>
        </w:tc>
        <w:tc>
          <w:tcPr>
            <w:tcW w:w="157" w:type="pct"/>
            <w:shd w:val="clear" w:color="auto" w:fill="FFFFFF" w:themeFill="background1"/>
          </w:tcPr>
          <w:p w14:paraId="324B350D" w14:textId="50D77544" w:rsidR="00503992" w:rsidRDefault="00503992" w:rsidP="00503992">
            <w:pPr>
              <w:rPr>
                <w:rFonts w:ascii="Lucida Sans" w:eastAsia="Lucida Sans" w:hAnsi="Lucida Sans" w:cs="Lucida Sans"/>
                <w:b/>
                <w:bCs/>
                <w:color w:val="000000" w:themeColor="text1"/>
              </w:rPr>
            </w:pPr>
            <w:r w:rsidRPr="0078659A">
              <w:rPr>
                <w:rFonts w:eastAsia="Calibri" w:cstheme="minorHAnsi"/>
                <w:b/>
                <w:sz w:val="20"/>
                <w:szCs w:val="20"/>
              </w:rPr>
              <w:t>1</w:t>
            </w:r>
          </w:p>
        </w:tc>
        <w:tc>
          <w:tcPr>
            <w:tcW w:w="157" w:type="pct"/>
            <w:shd w:val="clear" w:color="auto" w:fill="FFFFFF" w:themeFill="background1"/>
          </w:tcPr>
          <w:p w14:paraId="3DDB1DE8" w14:textId="74BA90C9" w:rsidR="00503992" w:rsidRDefault="00503992" w:rsidP="00503992">
            <w:pPr>
              <w:rPr>
                <w:rFonts w:ascii="Lucida Sans" w:eastAsia="Lucida Sans" w:hAnsi="Lucida Sans" w:cs="Lucida Sans"/>
                <w:b/>
                <w:bCs/>
                <w:color w:val="000000" w:themeColor="text1"/>
              </w:rPr>
            </w:pPr>
            <w:r w:rsidRPr="0078659A">
              <w:rPr>
                <w:rFonts w:eastAsia="Calibri" w:cstheme="minorHAnsi"/>
                <w:b/>
                <w:sz w:val="20"/>
                <w:szCs w:val="20"/>
              </w:rPr>
              <w:t>1</w:t>
            </w:r>
          </w:p>
        </w:tc>
        <w:tc>
          <w:tcPr>
            <w:tcW w:w="972" w:type="pct"/>
            <w:shd w:val="clear" w:color="auto" w:fill="FFFFFF" w:themeFill="background1"/>
          </w:tcPr>
          <w:p w14:paraId="34515C1E" w14:textId="77777777" w:rsidR="00503992" w:rsidRDefault="00503992" w:rsidP="00503992">
            <w:pPr>
              <w:rPr>
                <w:rFonts w:ascii="Calibri" w:eastAsia="Calibri" w:hAnsi="Calibri" w:cs="Calibri"/>
              </w:rPr>
            </w:pPr>
            <w:r>
              <w:rPr>
                <w:rFonts w:ascii="Calibri" w:eastAsia="Calibri" w:hAnsi="Calibri" w:cs="Calibri"/>
              </w:rPr>
              <w:t xml:space="preserve">In an emergency, contact 999. </w:t>
            </w:r>
          </w:p>
          <w:p w14:paraId="7FFC80C9" w14:textId="3047B05C" w:rsidR="00503992" w:rsidRDefault="00503992" w:rsidP="00503992">
            <w:pPr>
              <w:rPr>
                <w:rFonts w:ascii="Calibri" w:eastAsia="Calibri" w:hAnsi="Calibri" w:cs="Calibri"/>
                <w:color w:val="000000" w:themeColor="text1"/>
              </w:rPr>
            </w:pPr>
            <w:r w:rsidRPr="00323D99">
              <w:t>Any incidents need to be reported as soon as possible ensuring duty manager/health and safety officers have been informed. Follow SUSU incident report policy.</w:t>
            </w:r>
          </w:p>
        </w:tc>
      </w:tr>
      <w:tr w:rsidR="00503992" w14:paraId="5218CE7D" w14:textId="77777777" w:rsidTr="00037F4C">
        <w:trPr>
          <w:cantSplit/>
          <w:trHeight w:val="1296"/>
        </w:trPr>
        <w:tc>
          <w:tcPr>
            <w:tcW w:w="567" w:type="pct"/>
            <w:shd w:val="clear" w:color="auto" w:fill="FFFFFF" w:themeFill="background1"/>
          </w:tcPr>
          <w:p w14:paraId="537D681C" w14:textId="77777777" w:rsidR="00503992" w:rsidRPr="00455A62" w:rsidRDefault="00503992" w:rsidP="00503992">
            <w:pPr>
              <w:rPr>
                <w:rFonts w:ascii="Calibri" w:eastAsia="Calibri" w:hAnsi="Calibri" w:cs="Calibri"/>
              </w:rPr>
            </w:pPr>
            <w:r w:rsidRPr="00455A62">
              <w:rPr>
                <w:rFonts w:ascii="Calibri" w:eastAsia="Calibri" w:hAnsi="Calibri" w:cs="Calibri"/>
              </w:rPr>
              <w:t xml:space="preserve">Reputational Risk: </w:t>
            </w:r>
          </w:p>
          <w:p w14:paraId="36A19954" w14:textId="0D0FD211" w:rsidR="00503992" w:rsidRPr="7A186E2F" w:rsidRDefault="00503992" w:rsidP="00503992">
            <w:pPr>
              <w:rPr>
                <w:rFonts w:ascii="Calibri" w:eastAsia="Calibri" w:hAnsi="Calibri" w:cs="Calibri"/>
                <w:color w:val="000000" w:themeColor="text1"/>
              </w:rPr>
            </w:pPr>
            <w:r w:rsidRPr="00455A62">
              <w:rPr>
                <w:rFonts w:ascii="Calibri" w:eastAsia="Calibri" w:hAnsi="Calibri" w:cs="Calibri"/>
              </w:rPr>
              <w:t>For the club or society, as well as to SUSU and the University</w:t>
            </w:r>
          </w:p>
        </w:tc>
        <w:tc>
          <w:tcPr>
            <w:tcW w:w="887" w:type="pct"/>
            <w:shd w:val="clear" w:color="auto" w:fill="FFFFFF" w:themeFill="background1"/>
          </w:tcPr>
          <w:p w14:paraId="70840833" w14:textId="32FA8C20" w:rsidR="00503992" w:rsidRPr="159C476B" w:rsidRDefault="00503992" w:rsidP="00503992">
            <w:pPr>
              <w:rPr>
                <w:rFonts w:ascii="Calibri" w:eastAsia="Calibri" w:hAnsi="Calibri" w:cs="Calibri"/>
                <w:color w:val="000000" w:themeColor="text1"/>
              </w:rPr>
            </w:pPr>
            <w:r>
              <w:rPr>
                <w:rStyle w:val="normaltextrun"/>
                <w:rFonts w:ascii="Calibri" w:hAnsi="Calibri" w:cs="Calibri"/>
                <w:color w:val="000000"/>
                <w:shd w:val="clear" w:color="auto" w:fill="FFFFFF"/>
              </w:rPr>
              <w:t>Incidents during club or society activity could pose a reputational risk to the club, Southampton University Students’ Union or Southampton University itself</w:t>
            </w:r>
          </w:p>
        </w:tc>
        <w:tc>
          <w:tcPr>
            <w:tcW w:w="632" w:type="pct"/>
            <w:shd w:val="clear" w:color="auto" w:fill="FFFFFF" w:themeFill="background1"/>
          </w:tcPr>
          <w:p w14:paraId="143B80D2" w14:textId="50DE7912" w:rsidR="00503992" w:rsidRPr="7A186E2F" w:rsidRDefault="00503992" w:rsidP="00503992">
            <w:pPr>
              <w:rPr>
                <w:rFonts w:ascii="Calibri" w:eastAsia="Calibri" w:hAnsi="Calibri" w:cs="Calibri"/>
                <w:color w:val="000000" w:themeColor="text1"/>
              </w:rPr>
            </w:pPr>
            <w:r>
              <w:rPr>
                <w:rStyle w:val="normaltextrun"/>
                <w:rFonts w:ascii="Calibri" w:hAnsi="Calibri" w:cs="Calibri"/>
                <w:color w:val="000000"/>
                <w:shd w:val="clear" w:color="auto" w:fill="FFFFFF"/>
              </w:rPr>
              <w:t>The club, SUSU or the University’s reputation</w:t>
            </w:r>
          </w:p>
        </w:tc>
        <w:tc>
          <w:tcPr>
            <w:tcW w:w="157" w:type="pct"/>
            <w:shd w:val="clear" w:color="auto" w:fill="FFFFFF" w:themeFill="background1"/>
          </w:tcPr>
          <w:p w14:paraId="49C9A82B" w14:textId="01D79264" w:rsidR="00503992" w:rsidRPr="159C476B" w:rsidRDefault="00503992" w:rsidP="00503992">
            <w:pPr>
              <w:rPr>
                <w:rFonts w:ascii="Calibri" w:eastAsia="Calibri" w:hAnsi="Calibri" w:cs="Calibri"/>
                <w:b/>
                <w:bCs/>
                <w:color w:val="000000" w:themeColor="text1"/>
              </w:rPr>
            </w:pPr>
            <w:r>
              <w:rPr>
                <w:rFonts w:eastAsia="Calibri" w:cstheme="minorHAnsi"/>
                <w:b/>
                <w:sz w:val="20"/>
                <w:szCs w:val="20"/>
              </w:rPr>
              <w:t>2</w:t>
            </w:r>
          </w:p>
        </w:tc>
        <w:tc>
          <w:tcPr>
            <w:tcW w:w="157" w:type="pct"/>
            <w:shd w:val="clear" w:color="auto" w:fill="FFFFFF" w:themeFill="background1"/>
          </w:tcPr>
          <w:p w14:paraId="58455615" w14:textId="4617BA8E" w:rsidR="00503992" w:rsidRPr="159C476B" w:rsidRDefault="00503992" w:rsidP="00503992">
            <w:pPr>
              <w:rPr>
                <w:rFonts w:ascii="Calibri" w:eastAsia="Calibri" w:hAnsi="Calibri" w:cs="Calibri"/>
                <w:b/>
                <w:bCs/>
                <w:color w:val="000000" w:themeColor="text1"/>
              </w:rPr>
            </w:pPr>
            <w:r w:rsidRPr="007E304F">
              <w:rPr>
                <w:rFonts w:cstheme="minorHAnsi"/>
                <w:b/>
              </w:rPr>
              <w:t>1</w:t>
            </w:r>
          </w:p>
        </w:tc>
        <w:tc>
          <w:tcPr>
            <w:tcW w:w="170" w:type="pct"/>
            <w:shd w:val="clear" w:color="auto" w:fill="FFFFFF" w:themeFill="background1"/>
          </w:tcPr>
          <w:p w14:paraId="77044302" w14:textId="175CA438" w:rsidR="00503992" w:rsidRPr="159C476B" w:rsidRDefault="00503992" w:rsidP="00503992">
            <w:pPr>
              <w:rPr>
                <w:rFonts w:ascii="Calibri" w:eastAsia="Calibri" w:hAnsi="Calibri" w:cs="Calibri"/>
                <w:b/>
                <w:bCs/>
                <w:color w:val="000000" w:themeColor="text1"/>
              </w:rPr>
            </w:pPr>
            <w:r>
              <w:rPr>
                <w:rFonts w:eastAsia="Calibri" w:cstheme="minorHAnsi"/>
                <w:b/>
                <w:sz w:val="20"/>
                <w:szCs w:val="20"/>
              </w:rPr>
              <w:t>2</w:t>
            </w:r>
          </w:p>
        </w:tc>
        <w:tc>
          <w:tcPr>
            <w:tcW w:w="987" w:type="pct"/>
            <w:shd w:val="clear" w:color="auto" w:fill="FFFFFF" w:themeFill="background1"/>
          </w:tcPr>
          <w:p w14:paraId="5814BF86" w14:textId="77777777" w:rsidR="00503992" w:rsidRPr="00EA6F4E" w:rsidRDefault="00503992" w:rsidP="00503992">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2F0466F3" w14:textId="77777777" w:rsidR="00503992" w:rsidRDefault="00503992" w:rsidP="00503992">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798BACB1" w14:textId="0A6F9AF8" w:rsidR="00503992" w:rsidRPr="00AC629A" w:rsidRDefault="00503992" w:rsidP="00AC629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w:t>
            </w:r>
            <w:r>
              <w:rPr>
                <w:rStyle w:val="normaltextrun"/>
                <w:rFonts w:ascii="Calibri" w:hAnsi="Calibri" w:cs="Calibri"/>
                <w:sz w:val="22"/>
                <w:szCs w:val="22"/>
              </w:rPr>
              <w:lastRenderedPageBreak/>
              <w:t xml:space="preserve">SUSU and the University in (usually) branded clothing. </w:t>
            </w:r>
          </w:p>
        </w:tc>
        <w:tc>
          <w:tcPr>
            <w:tcW w:w="157" w:type="pct"/>
            <w:shd w:val="clear" w:color="auto" w:fill="FFFFFF" w:themeFill="background1"/>
          </w:tcPr>
          <w:p w14:paraId="7E6D0400" w14:textId="3CD35531" w:rsidR="00503992" w:rsidRPr="159C476B" w:rsidRDefault="00503992" w:rsidP="00503992">
            <w:pPr>
              <w:rPr>
                <w:rFonts w:ascii="Calibri" w:eastAsia="Calibri" w:hAnsi="Calibri" w:cs="Calibri"/>
                <w:b/>
                <w:bCs/>
                <w:color w:val="000000" w:themeColor="text1"/>
              </w:rPr>
            </w:pPr>
            <w:r w:rsidRPr="00FB4057">
              <w:rPr>
                <w:rFonts w:cstheme="minorHAnsi"/>
                <w:b/>
                <w:bCs/>
              </w:rPr>
              <w:lastRenderedPageBreak/>
              <w:t>1</w:t>
            </w:r>
          </w:p>
        </w:tc>
        <w:tc>
          <w:tcPr>
            <w:tcW w:w="157" w:type="pct"/>
            <w:shd w:val="clear" w:color="auto" w:fill="FFFFFF" w:themeFill="background1"/>
          </w:tcPr>
          <w:p w14:paraId="373F5E06" w14:textId="1277FAD1" w:rsidR="00503992" w:rsidRPr="159C476B" w:rsidRDefault="00503992" w:rsidP="00503992">
            <w:pPr>
              <w:rPr>
                <w:rFonts w:ascii="Calibri" w:eastAsia="Calibri" w:hAnsi="Calibri" w:cs="Calibri"/>
                <w:b/>
                <w:bCs/>
                <w:color w:val="000000" w:themeColor="text1"/>
              </w:rPr>
            </w:pPr>
            <w:r w:rsidRPr="00FB4057">
              <w:rPr>
                <w:rFonts w:cstheme="minorHAnsi"/>
                <w:b/>
                <w:bCs/>
              </w:rPr>
              <w:t>1</w:t>
            </w:r>
          </w:p>
        </w:tc>
        <w:tc>
          <w:tcPr>
            <w:tcW w:w="157" w:type="pct"/>
            <w:shd w:val="clear" w:color="auto" w:fill="FFFFFF" w:themeFill="background1"/>
          </w:tcPr>
          <w:p w14:paraId="1506E6EC" w14:textId="1FDDD861" w:rsidR="00503992" w:rsidRPr="159C476B" w:rsidRDefault="00503992" w:rsidP="00503992">
            <w:pPr>
              <w:rPr>
                <w:rFonts w:ascii="Calibri" w:eastAsia="Calibri" w:hAnsi="Calibri" w:cs="Calibri"/>
                <w:b/>
                <w:bCs/>
                <w:color w:val="000000" w:themeColor="text1"/>
              </w:rPr>
            </w:pPr>
            <w:r w:rsidRPr="00FB4057">
              <w:rPr>
                <w:rFonts w:cstheme="minorHAnsi"/>
                <w:b/>
                <w:bCs/>
              </w:rPr>
              <w:t>1</w:t>
            </w:r>
          </w:p>
        </w:tc>
        <w:tc>
          <w:tcPr>
            <w:tcW w:w="972" w:type="pct"/>
            <w:shd w:val="clear" w:color="auto" w:fill="FFFFFF" w:themeFill="background1"/>
          </w:tcPr>
          <w:p w14:paraId="44D59DF0" w14:textId="77777777" w:rsidR="00503992" w:rsidRPr="159C476B" w:rsidRDefault="00503992" w:rsidP="00503992">
            <w:pPr>
              <w:rPr>
                <w:rFonts w:ascii="Calibri" w:eastAsia="Calibri" w:hAnsi="Calibri" w:cs="Calibri"/>
                <w:color w:val="000000" w:themeColor="text1"/>
              </w:rPr>
            </w:pPr>
          </w:p>
        </w:tc>
      </w:tr>
      <w:tr w:rsidR="00503992" w14:paraId="5B7FFAB0" w14:textId="77777777" w:rsidTr="00037F4C">
        <w:trPr>
          <w:cantSplit/>
          <w:trHeight w:val="1296"/>
        </w:trPr>
        <w:tc>
          <w:tcPr>
            <w:tcW w:w="567" w:type="pct"/>
            <w:shd w:val="clear" w:color="auto" w:fill="FFFFFF" w:themeFill="background1"/>
          </w:tcPr>
          <w:p w14:paraId="07CA187D" w14:textId="77777777" w:rsidR="00503992" w:rsidRPr="00455A62" w:rsidRDefault="00503992" w:rsidP="00503992">
            <w:pPr>
              <w:rPr>
                <w:rFonts w:ascii="Calibri" w:eastAsia="Calibri" w:hAnsi="Calibri" w:cs="Calibri"/>
              </w:rPr>
            </w:pPr>
            <w:r w:rsidRPr="00455A62">
              <w:rPr>
                <w:rFonts w:ascii="Calibri" w:eastAsia="Calibri" w:hAnsi="Calibri" w:cs="Calibri"/>
              </w:rPr>
              <w:t>Legal Compliance:</w:t>
            </w:r>
          </w:p>
          <w:p w14:paraId="6F1A198C" w14:textId="77777777" w:rsidR="00503992" w:rsidRPr="00455A62" w:rsidRDefault="00503992" w:rsidP="00503992">
            <w:pPr>
              <w:rPr>
                <w:rFonts w:ascii="Calibri" w:eastAsia="Calibri" w:hAnsi="Calibri" w:cs="Calibri"/>
              </w:rPr>
            </w:pPr>
            <w:r w:rsidRPr="00455A62">
              <w:rPr>
                <w:rFonts w:ascii="Calibri" w:eastAsia="Calibri" w:hAnsi="Calibri" w:cs="Calibri"/>
              </w:rPr>
              <w:t xml:space="preserve">Club or society activity going against set law. </w:t>
            </w:r>
          </w:p>
          <w:p w14:paraId="169D76C5" w14:textId="5752FB28" w:rsidR="00503992" w:rsidRPr="00455A62" w:rsidRDefault="00503992" w:rsidP="00503992">
            <w:pPr>
              <w:rPr>
                <w:rFonts w:ascii="Calibri" w:eastAsia="Calibri" w:hAnsi="Calibri" w:cs="Calibri"/>
              </w:rPr>
            </w:pPr>
            <w:r w:rsidRPr="00455A62">
              <w:rPr>
                <w:rFonts w:ascii="Calibri" w:eastAsia="Calibri" w:hAnsi="Calibri" w:cs="Calibri"/>
              </w:rPr>
              <w:t>This includes breaches of the freedom of speech act</w:t>
            </w:r>
          </w:p>
        </w:tc>
        <w:tc>
          <w:tcPr>
            <w:tcW w:w="887" w:type="pct"/>
            <w:shd w:val="clear" w:color="auto" w:fill="FFFFFF" w:themeFill="background1"/>
          </w:tcPr>
          <w:p w14:paraId="257A0B91" w14:textId="77777777" w:rsidR="00503992" w:rsidRDefault="00503992" w:rsidP="00503992">
            <w:pPr>
              <w:rPr>
                <w:rFonts w:ascii="Calibri" w:eastAsia="Calibri" w:hAnsi="Calibri" w:cs="Calibri"/>
              </w:rPr>
            </w:pPr>
            <w:r>
              <w:rPr>
                <w:rFonts w:ascii="Calibri" w:eastAsia="Calibri" w:hAnsi="Calibri" w:cs="Calibri"/>
              </w:rPr>
              <w:t>Fines imposed upon the student group as well as SUSU</w:t>
            </w:r>
          </w:p>
          <w:p w14:paraId="561A91F1" w14:textId="77777777" w:rsidR="00503992" w:rsidRDefault="00503992" w:rsidP="00503992">
            <w:pPr>
              <w:rPr>
                <w:rFonts w:ascii="Calibri" w:eastAsia="Calibri" w:hAnsi="Calibri" w:cs="Calibri"/>
              </w:rPr>
            </w:pPr>
            <w:r>
              <w:rPr>
                <w:rFonts w:ascii="Calibri" w:eastAsia="Calibri" w:hAnsi="Calibri" w:cs="Calibri"/>
              </w:rPr>
              <w:t>Jail sentences</w:t>
            </w:r>
          </w:p>
          <w:p w14:paraId="31E22761" w14:textId="545DA357" w:rsidR="00503992" w:rsidRDefault="00503992" w:rsidP="00503992">
            <w:pPr>
              <w:rPr>
                <w:rStyle w:val="normaltextrun"/>
                <w:rFonts w:ascii="Calibri" w:hAnsi="Calibri" w:cs="Calibri"/>
                <w:color w:val="000000"/>
                <w:shd w:val="clear" w:color="auto" w:fill="FFFFFF"/>
              </w:rPr>
            </w:pPr>
            <w:r>
              <w:rPr>
                <w:rFonts w:ascii="Calibri" w:eastAsia="Calibri" w:hAnsi="Calibri" w:cs="Calibri"/>
              </w:rPr>
              <w:t xml:space="preserve">Reputational risk to the student group, SUSU and the wider University </w:t>
            </w:r>
          </w:p>
        </w:tc>
        <w:tc>
          <w:tcPr>
            <w:tcW w:w="632" w:type="pct"/>
            <w:shd w:val="clear" w:color="auto" w:fill="FFFFFF" w:themeFill="background1"/>
          </w:tcPr>
          <w:p w14:paraId="4C0D7679" w14:textId="275023D0" w:rsidR="00503992" w:rsidRDefault="00503992" w:rsidP="00503992">
            <w:pPr>
              <w:rPr>
                <w:rStyle w:val="normaltextrun"/>
                <w:rFonts w:ascii="Calibri" w:hAnsi="Calibri" w:cs="Calibri"/>
                <w:color w:val="000000"/>
                <w:shd w:val="clear" w:color="auto" w:fill="FFFFFF"/>
              </w:rPr>
            </w:pPr>
            <w:r>
              <w:rPr>
                <w:rFonts w:ascii="Calibri" w:eastAsia="Calibri" w:hAnsi="Calibri" w:cs="Calibri"/>
              </w:rPr>
              <w:t>The club or society, committee and members, SUSU or the Wider University</w:t>
            </w:r>
          </w:p>
        </w:tc>
        <w:tc>
          <w:tcPr>
            <w:tcW w:w="157" w:type="pct"/>
            <w:shd w:val="clear" w:color="auto" w:fill="FFFFFF" w:themeFill="background1"/>
          </w:tcPr>
          <w:p w14:paraId="3B86EFAD" w14:textId="487AA8EC" w:rsidR="00503992" w:rsidRDefault="00503992" w:rsidP="00503992">
            <w:pPr>
              <w:rPr>
                <w:rFonts w:eastAsia="Calibri" w:cstheme="minorHAnsi"/>
                <w:b/>
                <w:sz w:val="20"/>
                <w:szCs w:val="20"/>
              </w:rPr>
            </w:pPr>
            <w:r w:rsidRPr="004461EF">
              <w:rPr>
                <w:rFonts w:eastAsia="Calibri" w:cstheme="minorHAnsi"/>
                <w:b/>
                <w:sz w:val="20"/>
                <w:szCs w:val="20"/>
              </w:rPr>
              <w:t>1</w:t>
            </w:r>
          </w:p>
        </w:tc>
        <w:tc>
          <w:tcPr>
            <w:tcW w:w="157" w:type="pct"/>
            <w:shd w:val="clear" w:color="auto" w:fill="FFFFFF" w:themeFill="background1"/>
          </w:tcPr>
          <w:p w14:paraId="42A59305" w14:textId="24AF2EB7" w:rsidR="00503992" w:rsidRPr="007E304F" w:rsidRDefault="00503992" w:rsidP="00503992">
            <w:pPr>
              <w:rPr>
                <w:rFonts w:cstheme="minorHAnsi"/>
                <w:b/>
              </w:rPr>
            </w:pPr>
            <w:r w:rsidRPr="004461EF">
              <w:rPr>
                <w:rFonts w:eastAsia="Calibri" w:cstheme="minorHAnsi"/>
                <w:b/>
                <w:sz w:val="20"/>
                <w:szCs w:val="20"/>
              </w:rPr>
              <w:t>1</w:t>
            </w:r>
          </w:p>
        </w:tc>
        <w:tc>
          <w:tcPr>
            <w:tcW w:w="170" w:type="pct"/>
            <w:shd w:val="clear" w:color="auto" w:fill="FFFFFF" w:themeFill="background1"/>
          </w:tcPr>
          <w:p w14:paraId="6505F21E" w14:textId="6F9FF92C" w:rsidR="00503992" w:rsidRDefault="00503992" w:rsidP="00503992">
            <w:pPr>
              <w:rPr>
                <w:rFonts w:eastAsia="Calibri" w:cstheme="minorHAnsi"/>
                <w:b/>
                <w:sz w:val="20"/>
                <w:szCs w:val="20"/>
              </w:rPr>
            </w:pPr>
            <w:r w:rsidRPr="004461EF">
              <w:rPr>
                <w:rFonts w:eastAsia="Calibri" w:cstheme="minorHAnsi"/>
                <w:b/>
                <w:sz w:val="20"/>
                <w:szCs w:val="20"/>
              </w:rPr>
              <w:t>1</w:t>
            </w:r>
          </w:p>
        </w:tc>
        <w:tc>
          <w:tcPr>
            <w:tcW w:w="987" w:type="pct"/>
            <w:shd w:val="clear" w:color="auto" w:fill="FFFFFF" w:themeFill="background1"/>
          </w:tcPr>
          <w:p w14:paraId="6726ECE4" w14:textId="77777777" w:rsidR="00503992" w:rsidRDefault="00503992" w:rsidP="00503992">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5B5AD3D9" w14:textId="77777777" w:rsidR="00503992" w:rsidRDefault="00503992" w:rsidP="00503992">
            <w:pPr>
              <w:rPr>
                <w:rFonts w:ascii="Calibri" w:eastAsia="Calibri" w:hAnsi="Calibri" w:cs="Calibri"/>
              </w:rPr>
            </w:pPr>
          </w:p>
          <w:p w14:paraId="467E10AF" w14:textId="77777777" w:rsidR="00503992" w:rsidRDefault="00503992" w:rsidP="00503992">
            <w:pPr>
              <w:rPr>
                <w:rFonts w:ascii="Calibri" w:eastAsia="Calibri" w:hAnsi="Calibri" w:cs="Calibri"/>
              </w:rPr>
            </w:pPr>
            <w:r>
              <w:rPr>
                <w:rFonts w:ascii="Calibri" w:eastAsia="Calibri" w:hAnsi="Calibri" w:cs="Calibri"/>
              </w:rPr>
              <w:t xml:space="preserve">All who wish to bring in an external speaker must follow due process, </w:t>
            </w:r>
            <w:hyperlink r:id="rId12" w:history="1">
              <w:r w:rsidRPr="00C5632B">
                <w:rPr>
                  <w:rStyle w:val="Hyperlink"/>
                  <w:rFonts w:ascii="Calibri" w:eastAsia="Calibri" w:hAnsi="Calibri" w:cs="Calibri"/>
                </w:rPr>
                <w:t>available here</w:t>
              </w:r>
            </w:hyperlink>
          </w:p>
          <w:p w14:paraId="6D52F625" w14:textId="77777777" w:rsidR="00503992" w:rsidRDefault="00503992" w:rsidP="00503992">
            <w:pPr>
              <w:rPr>
                <w:rFonts w:ascii="Calibri" w:eastAsia="Calibri" w:hAnsi="Calibri" w:cs="Calibri"/>
              </w:rPr>
            </w:pPr>
          </w:p>
          <w:p w14:paraId="302657CB" w14:textId="22B9CADA" w:rsidR="00503992" w:rsidRPr="00EA6F4E" w:rsidRDefault="00503992" w:rsidP="00503992">
            <w:pPr>
              <w:pStyle w:val="paragraph"/>
              <w:spacing w:before="0" w:beforeAutospacing="0" w:after="0" w:afterAutospacing="0"/>
              <w:textAlignment w:val="baseline"/>
              <w:rPr>
                <w:rStyle w:val="normaltextrun"/>
                <w:rFonts w:ascii="Calibri" w:hAnsi="Calibri" w:cs="Calibri"/>
                <w:sz w:val="22"/>
                <w:szCs w:val="22"/>
              </w:rPr>
            </w:pPr>
            <w:r>
              <w:rPr>
                <w:rFonts w:ascii="Calibri" w:eastAsia="Calibri" w:hAnsi="Calibri" w:cs="Calibri"/>
              </w:rPr>
              <w:t xml:space="preserve">This will be looked over by the University Legal </w:t>
            </w:r>
            <w:proofErr w:type="gramStart"/>
            <w:r>
              <w:rPr>
                <w:rFonts w:ascii="Calibri" w:eastAsia="Calibri" w:hAnsi="Calibri" w:cs="Calibri"/>
              </w:rPr>
              <w:t>Services team, and</w:t>
            </w:r>
            <w:proofErr w:type="gramEnd"/>
            <w:r>
              <w:rPr>
                <w:rFonts w:ascii="Calibri" w:eastAsia="Calibri" w:hAnsi="Calibri" w:cs="Calibri"/>
              </w:rPr>
              <w:t xml:space="preserve"> may require security being consulted and an extra risk assessment being submitted. </w:t>
            </w:r>
          </w:p>
        </w:tc>
        <w:tc>
          <w:tcPr>
            <w:tcW w:w="157" w:type="pct"/>
            <w:shd w:val="clear" w:color="auto" w:fill="FFFFFF" w:themeFill="background1"/>
          </w:tcPr>
          <w:p w14:paraId="4A02D9FE" w14:textId="4CA7C5C4" w:rsidR="00503992" w:rsidRPr="00FB4057" w:rsidRDefault="00503992" w:rsidP="00503992">
            <w:pPr>
              <w:rPr>
                <w:rFonts w:cstheme="minorHAnsi"/>
                <w:b/>
                <w:bCs/>
              </w:rPr>
            </w:pPr>
            <w:r w:rsidRPr="004461EF">
              <w:rPr>
                <w:rFonts w:eastAsia="Calibri" w:cstheme="minorHAnsi"/>
                <w:b/>
                <w:sz w:val="20"/>
                <w:szCs w:val="20"/>
              </w:rPr>
              <w:t>1</w:t>
            </w:r>
          </w:p>
        </w:tc>
        <w:tc>
          <w:tcPr>
            <w:tcW w:w="157" w:type="pct"/>
            <w:shd w:val="clear" w:color="auto" w:fill="FFFFFF" w:themeFill="background1"/>
          </w:tcPr>
          <w:p w14:paraId="6A71B78B" w14:textId="5B5ACF5C" w:rsidR="00503992" w:rsidRPr="00FB4057" w:rsidRDefault="00503992" w:rsidP="00503992">
            <w:pPr>
              <w:rPr>
                <w:rFonts w:cstheme="minorHAnsi"/>
                <w:b/>
                <w:bCs/>
              </w:rPr>
            </w:pPr>
            <w:r w:rsidRPr="004461EF">
              <w:rPr>
                <w:rFonts w:eastAsia="Calibri" w:cstheme="minorHAnsi"/>
                <w:b/>
                <w:sz w:val="20"/>
                <w:szCs w:val="20"/>
              </w:rPr>
              <w:t>1</w:t>
            </w:r>
          </w:p>
        </w:tc>
        <w:tc>
          <w:tcPr>
            <w:tcW w:w="157" w:type="pct"/>
            <w:shd w:val="clear" w:color="auto" w:fill="FFFFFF" w:themeFill="background1"/>
          </w:tcPr>
          <w:p w14:paraId="279B3A45" w14:textId="45D1F07C" w:rsidR="00503992" w:rsidRPr="00FB4057" w:rsidRDefault="00503992" w:rsidP="00503992">
            <w:pPr>
              <w:rPr>
                <w:rFonts w:cstheme="minorHAnsi"/>
                <w:b/>
                <w:bCs/>
              </w:rPr>
            </w:pPr>
            <w:r w:rsidRPr="004461EF">
              <w:rPr>
                <w:rFonts w:eastAsia="Calibri" w:cstheme="minorHAnsi"/>
                <w:b/>
                <w:sz w:val="20"/>
                <w:szCs w:val="20"/>
              </w:rPr>
              <w:t>1</w:t>
            </w:r>
          </w:p>
        </w:tc>
        <w:tc>
          <w:tcPr>
            <w:tcW w:w="972" w:type="pct"/>
            <w:shd w:val="clear" w:color="auto" w:fill="FFFFFF" w:themeFill="background1"/>
          </w:tcPr>
          <w:p w14:paraId="09173CB1" w14:textId="77777777" w:rsidR="00503992" w:rsidRPr="159C476B" w:rsidRDefault="00503992" w:rsidP="00503992">
            <w:pPr>
              <w:rPr>
                <w:rFonts w:ascii="Calibri" w:eastAsia="Calibri" w:hAnsi="Calibri" w:cs="Calibri"/>
                <w:color w:val="000000" w:themeColor="text1"/>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77"/>
        <w:gridCol w:w="1814"/>
        <w:gridCol w:w="1829"/>
        <w:gridCol w:w="1269"/>
        <w:gridCol w:w="4077"/>
        <w:gridCol w:w="1353"/>
      </w:tblGrid>
      <w:tr w:rsidR="00C642F4" w:rsidRPr="00957A37" w14:paraId="3C5F0483" w14:textId="77777777" w:rsidTr="0290AC31">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CE6D68">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3"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6"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E6D68" w:rsidRPr="00957A37" w14:paraId="3C5F04A8" w14:textId="77777777" w:rsidTr="00CE6D68">
        <w:trPr>
          <w:trHeight w:val="574"/>
        </w:trPr>
        <w:tc>
          <w:tcPr>
            <w:tcW w:w="218" w:type="pct"/>
          </w:tcPr>
          <w:p w14:paraId="3C5F04A2" w14:textId="2B8D79F7" w:rsidR="00CE6D68" w:rsidRPr="00957A37" w:rsidRDefault="00CE6D68" w:rsidP="00CE6D68">
            <w:pPr>
              <w:autoSpaceDE w:val="0"/>
              <w:autoSpaceDN w:val="0"/>
              <w:adjustRightInd w:val="0"/>
              <w:spacing w:after="0" w:line="240" w:lineRule="auto"/>
              <w:jc w:val="center"/>
              <w:outlineLvl w:val="0"/>
              <w:rPr>
                <w:rFonts w:ascii="Lucida Sans" w:eastAsia="Times New Roman" w:hAnsi="Lucida Sans" w:cs="Arial"/>
                <w:color w:val="000000"/>
                <w:szCs w:val="20"/>
              </w:rPr>
            </w:pPr>
            <w:r w:rsidRPr="23487913">
              <w:rPr>
                <w:rFonts w:ascii="Lucida Sans" w:eastAsia="Lucida Sans" w:hAnsi="Lucida Sans" w:cs="Lucida Sans"/>
                <w:color w:val="000000" w:themeColor="text1"/>
              </w:rPr>
              <w:t>1</w:t>
            </w:r>
          </w:p>
        </w:tc>
        <w:tc>
          <w:tcPr>
            <w:tcW w:w="1565" w:type="pct"/>
          </w:tcPr>
          <w:p w14:paraId="3C5F04A3" w14:textId="3DEBD410" w:rsidR="00CE6D68" w:rsidRPr="00023113" w:rsidRDefault="00CE6D68" w:rsidP="00023113">
            <w:pPr>
              <w:pStyle w:val="ListParagraph"/>
              <w:numPr>
                <w:ilvl w:val="0"/>
                <w:numId w:val="10"/>
              </w:numPr>
              <w:spacing w:after="0" w:line="259" w:lineRule="auto"/>
              <w:ind w:right="-20"/>
              <w:rPr>
                <w:color w:val="000000" w:themeColor="text1"/>
              </w:rPr>
            </w:pPr>
            <w:r w:rsidRPr="50A10137">
              <w:rPr>
                <w:rFonts w:ascii="Calibri" w:eastAsia="Calibri" w:hAnsi="Calibri" w:cs="Calibri"/>
                <w:color w:val="000000" w:themeColor="text1"/>
              </w:rPr>
              <w:t>Risk assessment shared with all organisers and checked through before the event</w:t>
            </w:r>
            <w:r>
              <w:br/>
              <w:t xml:space="preserve"> </w:t>
            </w:r>
          </w:p>
        </w:tc>
        <w:tc>
          <w:tcPr>
            <w:tcW w:w="597" w:type="pct"/>
          </w:tcPr>
          <w:p w14:paraId="3C5F04A4" w14:textId="08C31ECA"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r w:rsidRPr="23487913">
              <w:rPr>
                <w:rFonts w:ascii="Calibri" w:eastAsia="Calibri" w:hAnsi="Calibri" w:cs="Calibri"/>
                <w:color w:val="000000" w:themeColor="text1"/>
              </w:rPr>
              <w:t>Relevant committee members – president to ensure complete.</w:t>
            </w:r>
          </w:p>
        </w:tc>
        <w:tc>
          <w:tcPr>
            <w:tcW w:w="313" w:type="pct"/>
          </w:tcPr>
          <w:p w14:paraId="3C5F04A5" w14:textId="0FF20E3C" w:rsidR="00CE6D68" w:rsidRPr="00957A37" w:rsidRDefault="00AC629A" w:rsidP="00CE6D6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w:t>
            </w:r>
            <w:r w:rsidR="00CE6D68">
              <w:rPr>
                <w:rFonts w:ascii="Lucida Sans" w:eastAsia="Times New Roman" w:hAnsi="Lucida Sans" w:cs="Arial"/>
                <w:color w:val="000000"/>
                <w:szCs w:val="20"/>
              </w:rPr>
              <w:t>/1</w:t>
            </w:r>
            <w:r>
              <w:rPr>
                <w:rFonts w:ascii="Lucida Sans" w:eastAsia="Times New Roman" w:hAnsi="Lucida Sans" w:cs="Arial"/>
                <w:color w:val="000000"/>
                <w:szCs w:val="20"/>
              </w:rPr>
              <w:t>1/25</w:t>
            </w:r>
          </w:p>
        </w:tc>
        <w:tc>
          <w:tcPr>
            <w:tcW w:w="336" w:type="pct"/>
            <w:tcBorders>
              <w:right w:val="single" w:sz="18" w:space="0" w:color="auto"/>
            </w:tcBorders>
          </w:tcPr>
          <w:p w14:paraId="3C5F04A6" w14:textId="2DF7AA51" w:rsidR="00CE6D68" w:rsidRPr="00957A37" w:rsidRDefault="00AC629A" w:rsidP="00CE6D6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20/11/25</w:t>
            </w:r>
          </w:p>
        </w:tc>
        <w:tc>
          <w:tcPr>
            <w:tcW w:w="1971" w:type="pct"/>
            <w:gridSpan w:val="2"/>
            <w:tcBorders>
              <w:left w:val="single" w:sz="18" w:space="0" w:color="auto"/>
            </w:tcBorders>
          </w:tcPr>
          <w:p w14:paraId="3C5F04A7"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r>
      <w:tr w:rsidR="00CE6D68" w:rsidRPr="00957A37" w14:paraId="3C5F04AF" w14:textId="77777777" w:rsidTr="00CE6D68">
        <w:trPr>
          <w:trHeight w:val="574"/>
        </w:trPr>
        <w:tc>
          <w:tcPr>
            <w:tcW w:w="218" w:type="pct"/>
          </w:tcPr>
          <w:p w14:paraId="3C5F04A9" w14:textId="47700C45" w:rsidR="00CE6D68" w:rsidRPr="00957A37" w:rsidRDefault="00CE6D68" w:rsidP="00CE6D68">
            <w:pPr>
              <w:autoSpaceDE w:val="0"/>
              <w:autoSpaceDN w:val="0"/>
              <w:adjustRightInd w:val="0"/>
              <w:spacing w:after="0" w:line="240" w:lineRule="auto"/>
              <w:jc w:val="center"/>
              <w:outlineLvl w:val="0"/>
              <w:rPr>
                <w:rFonts w:ascii="Lucida Sans" w:eastAsia="Times New Roman" w:hAnsi="Lucida Sans" w:cs="Arial"/>
                <w:color w:val="000000"/>
                <w:szCs w:val="20"/>
              </w:rPr>
            </w:pPr>
            <w:r w:rsidRPr="23487913">
              <w:rPr>
                <w:rFonts w:ascii="Lucida Sans" w:eastAsia="Lucida Sans" w:hAnsi="Lucida Sans" w:cs="Lucida Sans"/>
                <w:color w:val="000000" w:themeColor="text1"/>
              </w:rPr>
              <w:t>2</w:t>
            </w:r>
          </w:p>
        </w:tc>
        <w:tc>
          <w:tcPr>
            <w:tcW w:w="1565" w:type="pct"/>
          </w:tcPr>
          <w:p w14:paraId="3C5F04AA" w14:textId="3093918D"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597" w:type="pct"/>
          </w:tcPr>
          <w:p w14:paraId="3C5F04AB" w14:textId="2843A9F0"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r w:rsidRPr="23487913">
              <w:rPr>
                <w:rFonts w:ascii="Calibri" w:eastAsia="Calibri" w:hAnsi="Calibri" w:cs="Calibri"/>
                <w:color w:val="000000" w:themeColor="text1"/>
              </w:rPr>
              <w:t>Relevant committee members – president to ensure complete.</w:t>
            </w:r>
          </w:p>
        </w:tc>
        <w:tc>
          <w:tcPr>
            <w:tcW w:w="313" w:type="pct"/>
          </w:tcPr>
          <w:p w14:paraId="3C5F04AC" w14:textId="76AE4FAA" w:rsidR="00CE6D68" w:rsidRPr="00957A37" w:rsidRDefault="00AC629A" w:rsidP="00CE6D6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w:t>
            </w:r>
            <w:r w:rsidR="00CE6D68">
              <w:rPr>
                <w:rFonts w:ascii="Lucida Sans" w:eastAsia="Times New Roman" w:hAnsi="Lucida Sans" w:cs="Arial"/>
                <w:color w:val="000000"/>
                <w:szCs w:val="20"/>
              </w:rPr>
              <w:t>/1</w:t>
            </w:r>
            <w:r>
              <w:rPr>
                <w:rFonts w:ascii="Lucida Sans" w:eastAsia="Times New Roman" w:hAnsi="Lucida Sans" w:cs="Arial"/>
                <w:color w:val="000000"/>
                <w:szCs w:val="20"/>
              </w:rPr>
              <w:t>/25</w:t>
            </w:r>
          </w:p>
        </w:tc>
        <w:tc>
          <w:tcPr>
            <w:tcW w:w="336" w:type="pct"/>
            <w:tcBorders>
              <w:right w:val="single" w:sz="18" w:space="0" w:color="auto"/>
            </w:tcBorders>
          </w:tcPr>
          <w:p w14:paraId="3C5F04AD" w14:textId="4A0795B9" w:rsidR="00CE6D68" w:rsidRPr="00957A37" w:rsidRDefault="00AC629A" w:rsidP="00CE6D6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5/12/25</w:t>
            </w:r>
          </w:p>
        </w:tc>
        <w:tc>
          <w:tcPr>
            <w:tcW w:w="1971" w:type="pct"/>
            <w:gridSpan w:val="2"/>
            <w:tcBorders>
              <w:left w:val="single" w:sz="18" w:space="0" w:color="auto"/>
            </w:tcBorders>
          </w:tcPr>
          <w:p w14:paraId="3C5F04AE"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r>
      <w:tr w:rsidR="00CE6D68" w:rsidRPr="00957A37" w14:paraId="3C5F04B6" w14:textId="77777777" w:rsidTr="00CE6D68">
        <w:trPr>
          <w:trHeight w:val="574"/>
        </w:trPr>
        <w:tc>
          <w:tcPr>
            <w:tcW w:w="218" w:type="pct"/>
          </w:tcPr>
          <w:p w14:paraId="3C5F04B0" w14:textId="77777777" w:rsidR="00CE6D68" w:rsidRPr="00957A37" w:rsidRDefault="00CE6D68" w:rsidP="00CE6D6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1"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2"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313" w:type="pct"/>
          </w:tcPr>
          <w:p w14:paraId="3C5F04B3"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336" w:type="pct"/>
            <w:tcBorders>
              <w:right w:val="single" w:sz="18" w:space="0" w:color="auto"/>
            </w:tcBorders>
          </w:tcPr>
          <w:p w14:paraId="3C5F04B4"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1971" w:type="pct"/>
            <w:gridSpan w:val="2"/>
            <w:tcBorders>
              <w:left w:val="single" w:sz="18" w:space="0" w:color="auto"/>
            </w:tcBorders>
          </w:tcPr>
          <w:p w14:paraId="3C5F04B5"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r>
      <w:tr w:rsidR="00CE6D68" w:rsidRPr="00957A37" w14:paraId="3C5F04BE" w14:textId="77777777" w:rsidTr="00CE6D68">
        <w:trPr>
          <w:trHeight w:val="574"/>
        </w:trPr>
        <w:tc>
          <w:tcPr>
            <w:tcW w:w="218" w:type="pct"/>
          </w:tcPr>
          <w:p w14:paraId="3C5F04B7" w14:textId="77777777" w:rsidR="00CE6D68" w:rsidRPr="00957A37" w:rsidRDefault="00CE6D68" w:rsidP="00CE6D6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8"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A"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313" w:type="pct"/>
          </w:tcPr>
          <w:p w14:paraId="3C5F04BB"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336" w:type="pct"/>
            <w:tcBorders>
              <w:right w:val="single" w:sz="18" w:space="0" w:color="auto"/>
            </w:tcBorders>
          </w:tcPr>
          <w:p w14:paraId="3C5F04BC"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1971" w:type="pct"/>
            <w:gridSpan w:val="2"/>
            <w:tcBorders>
              <w:left w:val="single" w:sz="18" w:space="0" w:color="auto"/>
            </w:tcBorders>
          </w:tcPr>
          <w:p w14:paraId="3C5F04BD"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r>
      <w:tr w:rsidR="00CE6D68" w:rsidRPr="00957A37" w14:paraId="3C5F04C2" w14:textId="77777777" w:rsidTr="00CE6D68">
        <w:trPr>
          <w:cantSplit/>
        </w:trPr>
        <w:tc>
          <w:tcPr>
            <w:tcW w:w="2693" w:type="pct"/>
            <w:gridSpan w:val="4"/>
            <w:tcBorders>
              <w:bottom w:val="nil"/>
            </w:tcBorders>
          </w:tcPr>
          <w:p w14:paraId="3C5F04BF" w14:textId="4BF7BF0E"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Responsible manager’s signature: </w:t>
            </w:r>
            <w:r w:rsidR="00110E3D">
              <w:rPr>
                <w:rFonts w:ascii="Lucida Sans" w:eastAsia="Times New Roman" w:hAnsi="Lucida Sans" w:cs="Arial"/>
                <w:color w:val="000000" w:themeColor="text1"/>
              </w:rPr>
              <w:t>Phoebe Harrison</w:t>
            </w:r>
          </w:p>
          <w:p w14:paraId="3C5F04C0"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2307" w:type="pct"/>
            <w:gridSpan w:val="3"/>
            <w:tcBorders>
              <w:bottom w:val="nil"/>
            </w:tcBorders>
          </w:tcPr>
          <w:p w14:paraId="3C5F04C1" w14:textId="7FB8D8CE"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Responsible manager’s signature: </w:t>
            </w:r>
            <w:proofErr w:type="spellStart"/>
            <w:proofErr w:type="gramStart"/>
            <w:r w:rsidR="00110E3D">
              <w:rPr>
                <w:rFonts w:ascii="Lucida Sans" w:eastAsia="Times New Roman" w:hAnsi="Lucida Sans" w:cs="Arial"/>
                <w:color w:val="000000" w:themeColor="text1"/>
              </w:rPr>
              <w:t>L</w:t>
            </w:r>
            <w:r w:rsidR="00AC629A">
              <w:rPr>
                <w:rFonts w:ascii="Lucida Sans" w:eastAsia="Times New Roman" w:hAnsi="Lucida Sans" w:cs="Arial"/>
                <w:color w:val="000000" w:themeColor="text1"/>
              </w:rPr>
              <w:t>.</w:t>
            </w:r>
            <w:r w:rsidR="00110E3D">
              <w:rPr>
                <w:rFonts w:ascii="Lucida Sans" w:eastAsia="Times New Roman" w:hAnsi="Lucida Sans" w:cs="Arial"/>
                <w:color w:val="000000" w:themeColor="text1"/>
              </w:rPr>
              <w:t>Howells</w:t>
            </w:r>
            <w:proofErr w:type="spellEnd"/>
            <w:proofErr w:type="gramEnd"/>
            <w:r w:rsidR="00110E3D">
              <w:rPr>
                <w:rFonts w:ascii="Lucida Sans" w:eastAsia="Times New Roman" w:hAnsi="Lucida Sans" w:cs="Arial"/>
                <w:color w:val="000000" w:themeColor="text1"/>
              </w:rPr>
              <w:t xml:space="preserve"> </w:t>
            </w:r>
          </w:p>
        </w:tc>
      </w:tr>
      <w:tr w:rsidR="00CE6D68" w:rsidRPr="00957A37" w14:paraId="3C5F04C7" w14:textId="77777777" w:rsidTr="00CE6D68">
        <w:trPr>
          <w:cantSplit/>
          <w:trHeight w:val="606"/>
        </w:trPr>
        <w:tc>
          <w:tcPr>
            <w:tcW w:w="2444" w:type="pct"/>
            <w:gridSpan w:val="3"/>
            <w:tcBorders>
              <w:top w:val="nil"/>
              <w:right w:val="nil"/>
            </w:tcBorders>
          </w:tcPr>
          <w:p w14:paraId="3C5F04C3" w14:textId="2810C246"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Print name: </w:t>
            </w:r>
            <w:r w:rsidR="00AC629A">
              <w:rPr>
                <w:rFonts w:ascii="Lucida Sans" w:eastAsia="Times New Roman" w:hAnsi="Lucida Sans" w:cs="Arial"/>
                <w:color w:val="000000" w:themeColor="text1"/>
              </w:rPr>
              <w:t>Phoebe Harrison</w:t>
            </w:r>
          </w:p>
        </w:tc>
        <w:tc>
          <w:tcPr>
            <w:tcW w:w="249" w:type="pct"/>
            <w:tcBorders>
              <w:top w:val="nil"/>
              <w:left w:val="nil"/>
            </w:tcBorders>
          </w:tcPr>
          <w:p w14:paraId="3C5F04C4" w14:textId="16121E92"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Da</w:t>
            </w:r>
            <w:r w:rsidRPr="0290AC31">
              <w:rPr>
                <w:rFonts w:ascii="Lucida Sans" w:eastAsia="Times New Roman" w:hAnsi="Lucida Sans" w:cs="Arial"/>
                <w:color w:val="000000" w:themeColor="text1"/>
              </w:rPr>
              <w:t>te:</w:t>
            </w:r>
            <w:r w:rsidR="00110E3D">
              <w:rPr>
                <w:rFonts w:ascii="Lucida Sans" w:eastAsia="Times New Roman" w:hAnsi="Lucida Sans" w:cs="Arial"/>
                <w:color w:val="000000" w:themeColor="text1"/>
              </w:rPr>
              <w:t>15</w:t>
            </w:r>
            <w:r>
              <w:rPr>
                <w:rFonts w:ascii="Lucida Sans" w:eastAsia="Times New Roman" w:hAnsi="Lucida Sans" w:cs="Arial"/>
                <w:color w:val="000000" w:themeColor="text1"/>
              </w:rPr>
              <w:t>/11/25</w:t>
            </w:r>
          </w:p>
        </w:tc>
        <w:tc>
          <w:tcPr>
            <w:tcW w:w="1732" w:type="pct"/>
            <w:gridSpan w:val="2"/>
            <w:tcBorders>
              <w:top w:val="nil"/>
              <w:right w:val="nil"/>
            </w:tcBorders>
          </w:tcPr>
          <w:p w14:paraId="3C5F04C5" w14:textId="6F42A05F"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Print name: </w:t>
            </w:r>
            <w:r w:rsidR="00AC629A">
              <w:rPr>
                <w:rFonts w:ascii="Lucida Sans" w:eastAsia="Times New Roman" w:hAnsi="Lucida Sans" w:cs="Arial"/>
                <w:color w:val="000000" w:themeColor="text1"/>
              </w:rPr>
              <w:t>Lauren Howells</w:t>
            </w:r>
          </w:p>
        </w:tc>
        <w:tc>
          <w:tcPr>
            <w:tcW w:w="575" w:type="pct"/>
            <w:tcBorders>
              <w:top w:val="nil"/>
              <w:left w:val="nil"/>
            </w:tcBorders>
          </w:tcPr>
          <w:p w14:paraId="3C5F04C6" w14:textId="5490CD84"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00D83923">
              <w:rPr>
                <w:rFonts w:ascii="Lucida Sans" w:eastAsia="Times New Roman" w:hAnsi="Lucida Sans" w:cs="Arial"/>
                <w:color w:val="000000" w:themeColor="text1"/>
              </w:rPr>
              <w:t xml:space="preserve"> </w:t>
            </w:r>
            <w:r w:rsidR="00110E3D">
              <w:rPr>
                <w:rFonts w:ascii="Lucida Sans" w:eastAsia="Times New Roman" w:hAnsi="Lucida Sans" w:cs="Arial"/>
                <w:color w:val="000000" w:themeColor="text1"/>
              </w:rPr>
              <w:t>1</w:t>
            </w:r>
            <w:r w:rsidR="00AC629A">
              <w:rPr>
                <w:rFonts w:ascii="Lucida Sans" w:eastAsia="Times New Roman" w:hAnsi="Lucida Sans" w:cs="Arial"/>
                <w:color w:val="000000" w:themeColor="text1"/>
              </w:rPr>
              <w:t>9</w:t>
            </w:r>
            <w:r w:rsidR="00D83923">
              <w:rPr>
                <w:rFonts w:ascii="Lucida Sans" w:eastAsia="Times New Roman" w:hAnsi="Lucida Sans" w:cs="Arial"/>
                <w:color w:val="000000" w:themeColor="text1"/>
              </w:rPr>
              <w:t>/11/25</w:t>
            </w:r>
            <w:r w:rsidRPr="0290AC31">
              <w:rPr>
                <w:rFonts w:ascii="Lucida Sans" w:eastAsia="Times New Roman" w:hAnsi="Lucida Sans" w:cs="Arial"/>
                <w:color w:val="000000" w:themeColor="text1"/>
              </w:rPr>
              <w:t xml:space="preserve"> </w:t>
            </w:r>
          </w:p>
        </w:tc>
      </w:tr>
    </w:tbl>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BD0913">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BD0913">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BD0913">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BD0913">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BD0913">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sc1PMeQAAAAPAQAADwAAAGRycy9kb3ducmV2LnhtbEyPzW6DQAyE75X6DitH6qVqFlIIgWCi/qhV&#10;r0nzAAY2gMJ6EbsJ5O27PbUXSyPbM/Plu1n34qpG2xlGCJcBCMWVqTtuEI7fH08bENYR19QbVgg3&#10;ZWFX3N/llNVm4r26HlwjvAnbjBBa54ZMSlu1SpNdmkGx353MqMl5OTayHmny5rqXqyBYS00d+4SW&#10;BvXWqup8uGiE09f0GKdT+emOyT5av1KXlOaG+LCY37d+vGxBODW7vw/4ZfD9ofDFSnPh2ooeIXre&#10;eCCHsEpCEP4gTcMYRIkQR2kIssjlf47iBwAA//8DAFBLAQItABQABgAIAAAAIQC2gziS/gAAAOEB&#10;AAATAAAAAAAAAAAAAAAAAAAAAABbQ29udGVudF9UeXBlc10ueG1sUEsBAi0AFAAGAAgAAAAhADj9&#10;If/WAAAAlAEAAAsAAAAAAAAAAAAAAAAALwEAAF9yZWxzLy5yZWxzUEsBAi0AFAAGAAgAAAAhAN21&#10;+asMAgAA9wMAAA4AAAAAAAAAAAAAAAAALgIAAGRycy9lMm9Eb2MueG1sUEsBAi0AFAAGAAgAAAAh&#10;ALHNTzHkAAAADwEAAA8AAAAAAAAAAAAAAAAAZgQAAGRycy9kb3ducmV2LnhtbFBLBQYAAAAABAAE&#10;APMAAAB3BQ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C" w14:textId="51F149E6" w:rsidR="00530142" w:rsidRDefault="00530142" w:rsidP="00530142"/>
    <w:p w14:paraId="3C5F054E" w14:textId="206232FC" w:rsidR="007361BE" w:rsidRDefault="007361BE" w:rsidP="00F1527D">
      <w:pPr>
        <w:rPr>
          <w:sz w:val="24"/>
          <w:szCs w:val="24"/>
        </w:rPr>
      </w:pPr>
    </w:p>
    <w:sectPr w:rsidR="007361BE" w:rsidSect="008C216A">
      <w:headerReference w:type="default" r:id="rId18"/>
      <w:footerReference w:type="default" r:id="rId1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7893" w14:textId="77777777" w:rsidR="00A76B58" w:rsidRDefault="00A76B58" w:rsidP="00AC47B4">
      <w:pPr>
        <w:spacing w:after="0" w:line="240" w:lineRule="auto"/>
      </w:pPr>
      <w:r>
        <w:separator/>
      </w:r>
    </w:p>
  </w:endnote>
  <w:endnote w:type="continuationSeparator" w:id="0">
    <w:p w14:paraId="5AE9707E" w14:textId="77777777" w:rsidR="00A76B58" w:rsidRDefault="00A76B5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0556" w14:textId="77777777" w:rsidR="00A76B58" w:rsidRDefault="00A76B58" w:rsidP="00AC47B4">
      <w:pPr>
        <w:spacing w:after="0" w:line="240" w:lineRule="auto"/>
      </w:pPr>
      <w:r>
        <w:separator/>
      </w:r>
    </w:p>
  </w:footnote>
  <w:footnote w:type="continuationSeparator" w:id="0">
    <w:p w14:paraId="1B77586D" w14:textId="77777777" w:rsidR="00A76B58" w:rsidRDefault="00A76B5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292335"/>
    <w:multiLevelType w:val="hybridMultilevel"/>
    <w:tmpl w:val="A202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 w15:restartNumberingAfterBreak="0">
    <w:nsid w:val="741A57D6"/>
    <w:multiLevelType w:val="hybridMultilevel"/>
    <w:tmpl w:val="080C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9"/>
  </w:num>
  <w:num w:numId="2" w16cid:durableId="1950314761">
    <w:abstractNumId w:val="7"/>
  </w:num>
  <w:num w:numId="3" w16cid:durableId="1265379566">
    <w:abstractNumId w:val="6"/>
  </w:num>
  <w:num w:numId="4" w16cid:durableId="333997967">
    <w:abstractNumId w:val="2"/>
  </w:num>
  <w:num w:numId="5" w16cid:durableId="577327063">
    <w:abstractNumId w:val="8"/>
  </w:num>
  <w:num w:numId="6" w16cid:durableId="1335255474">
    <w:abstractNumId w:val="3"/>
  </w:num>
  <w:num w:numId="7" w16cid:durableId="1444035404">
    <w:abstractNumId w:val="0"/>
  </w:num>
  <w:num w:numId="8" w16cid:durableId="1950165857">
    <w:abstractNumId w:val="1"/>
  </w:num>
  <w:num w:numId="9" w16cid:durableId="26415483">
    <w:abstractNumId w:val="4"/>
  </w:num>
  <w:num w:numId="10" w16cid:durableId="27375120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3113"/>
    <w:rsid w:val="00024DAD"/>
    <w:rsid w:val="00027715"/>
    <w:rsid w:val="00033835"/>
    <w:rsid w:val="000354BA"/>
    <w:rsid w:val="0003686D"/>
    <w:rsid w:val="00037578"/>
    <w:rsid w:val="00037F4C"/>
    <w:rsid w:val="00040853"/>
    <w:rsid w:val="00041D73"/>
    <w:rsid w:val="0004417F"/>
    <w:rsid w:val="00044942"/>
    <w:rsid w:val="00044B80"/>
    <w:rsid w:val="00047641"/>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0E3D"/>
    <w:rsid w:val="00114030"/>
    <w:rsid w:val="00116D9B"/>
    <w:rsid w:val="0011721E"/>
    <w:rsid w:val="0011791A"/>
    <w:rsid w:val="001205C3"/>
    <w:rsid w:val="0012482F"/>
    <w:rsid w:val="00124DF9"/>
    <w:rsid w:val="00133077"/>
    <w:rsid w:val="0013426F"/>
    <w:rsid w:val="00140E8A"/>
    <w:rsid w:val="00147C5C"/>
    <w:rsid w:val="00155D42"/>
    <w:rsid w:val="001611F8"/>
    <w:rsid w:val="0016405F"/>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1286D"/>
    <w:rsid w:val="00222898"/>
    <w:rsid w:val="00222D79"/>
    <w:rsid w:val="00223C86"/>
    <w:rsid w:val="00232EB0"/>
    <w:rsid w:val="00236EDC"/>
    <w:rsid w:val="00241F4E"/>
    <w:rsid w:val="00246B6F"/>
    <w:rsid w:val="00253B73"/>
    <w:rsid w:val="00256722"/>
    <w:rsid w:val="002607CF"/>
    <w:rsid w:val="002635D1"/>
    <w:rsid w:val="0027156C"/>
    <w:rsid w:val="00271C94"/>
    <w:rsid w:val="00274F2E"/>
    <w:rsid w:val="002770D4"/>
    <w:rsid w:val="002860FE"/>
    <w:rsid w:val="002871EB"/>
    <w:rsid w:val="00290D6C"/>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E96"/>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5410"/>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26B1"/>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399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071D"/>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4A75"/>
    <w:rsid w:val="006417F0"/>
    <w:rsid w:val="006422F6"/>
    <w:rsid w:val="00646097"/>
    <w:rsid w:val="006507FB"/>
    <w:rsid w:val="00650BE6"/>
    <w:rsid w:val="00650CBC"/>
    <w:rsid w:val="00652EC7"/>
    <w:rsid w:val="00653DD3"/>
    <w:rsid w:val="0065453E"/>
    <w:rsid w:val="00654F86"/>
    <w:rsid w:val="006558D5"/>
    <w:rsid w:val="006619CB"/>
    <w:rsid w:val="00662342"/>
    <w:rsid w:val="0066381B"/>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1EDD"/>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97882"/>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89A"/>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58"/>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C629A"/>
    <w:rsid w:val="00AD271E"/>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1A9F"/>
    <w:rsid w:val="00B62F5C"/>
    <w:rsid w:val="00B637BD"/>
    <w:rsid w:val="00B64120"/>
    <w:rsid w:val="00B64A95"/>
    <w:rsid w:val="00B6727D"/>
    <w:rsid w:val="00B817BD"/>
    <w:rsid w:val="00B82D46"/>
    <w:rsid w:val="00B91535"/>
    <w:rsid w:val="00B97B27"/>
    <w:rsid w:val="00BA20A6"/>
    <w:rsid w:val="00BA661A"/>
    <w:rsid w:val="00BB7511"/>
    <w:rsid w:val="00BC25C1"/>
    <w:rsid w:val="00BC4701"/>
    <w:rsid w:val="00BC5128"/>
    <w:rsid w:val="00BD0504"/>
    <w:rsid w:val="00BD0913"/>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24AC8"/>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672E5"/>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A7037"/>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68"/>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3923"/>
    <w:rsid w:val="00D8765E"/>
    <w:rsid w:val="00D93156"/>
    <w:rsid w:val="00D967F0"/>
    <w:rsid w:val="00DA3F26"/>
    <w:rsid w:val="00DA7205"/>
    <w:rsid w:val="00DB2D0A"/>
    <w:rsid w:val="00DC15AB"/>
    <w:rsid w:val="00DC17FC"/>
    <w:rsid w:val="00DC1843"/>
    <w:rsid w:val="00DC6631"/>
    <w:rsid w:val="00DE035E"/>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36C9"/>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650BE6"/>
    <w:rPr>
      <w:color w:val="800080" w:themeColor="followedHyperlink"/>
      <w:u w:val="single"/>
    </w:rPr>
  </w:style>
  <w:style w:type="character" w:customStyle="1" w:styleId="normaltextrun">
    <w:name w:val="normaltextrun"/>
    <w:basedOn w:val="DefaultParagraphFont"/>
    <w:rsid w:val="00503992"/>
  </w:style>
  <w:style w:type="paragraph" w:customStyle="1" w:styleId="paragraph">
    <w:name w:val="paragraph"/>
    <w:basedOn w:val="Normal"/>
    <w:rsid w:val="005039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otonac.sharepoint.com/teams/SUSU-groups/SitePages/Inviting-External-Speakers.aspx"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1587</Words>
  <Characters>8825</Characters>
  <Application>Microsoft Office Word</Application>
  <DocSecurity>0</DocSecurity>
  <Lines>205</Lines>
  <Paragraphs>60</Paragraphs>
  <ScaleCrop>false</ScaleCrop>
  <Company>University of Southampton</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Lauren Howells (lh13g22)</cp:lastModifiedBy>
  <cp:revision>2</cp:revision>
  <cp:lastPrinted>2016-04-18T12:10:00Z</cp:lastPrinted>
  <dcterms:created xsi:type="dcterms:W3CDTF">2025-11-19T10:01:00Z</dcterms:created>
  <dcterms:modified xsi:type="dcterms:W3CDTF">2025-11-19T10:01:00Z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