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2438C4">
        <w:trPr>
          <w:trHeight w:val="338"/>
        </w:trPr>
        <w:tc>
          <w:tcPr>
            <w:tcW w:w="5000" w:type="pct"/>
            <w:gridSpan w:val="5"/>
            <w:shd w:val="clear" w:color="auto" w:fill="808080" w:themeFill="background1" w:themeFillShade="80"/>
            <w:vAlign w:val="center"/>
          </w:tcPr>
          <w:p w14:paraId="3C5F03FA" w14:textId="77777777" w:rsidR="00E928A8" w:rsidRPr="00A156C3" w:rsidRDefault="00E928A8" w:rsidP="002438C4">
            <w:pPr>
              <w:pStyle w:val="ListParagraph"/>
              <w:ind w:left="170"/>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2438C4">
        <w:trPr>
          <w:trHeight w:val="338"/>
        </w:trPr>
        <w:tc>
          <w:tcPr>
            <w:tcW w:w="1156" w:type="pct"/>
            <w:shd w:val="clear" w:color="auto" w:fill="auto"/>
            <w:vAlign w:val="center"/>
          </w:tcPr>
          <w:p w14:paraId="3C5F03FC" w14:textId="77777777" w:rsidR="00A156C3" w:rsidRPr="00A156C3" w:rsidRDefault="00A156C3" w:rsidP="002438C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vAlign w:val="center"/>
          </w:tcPr>
          <w:p w14:paraId="3C5F03FD" w14:textId="0CA91819" w:rsidR="00A156C3" w:rsidRPr="00321A91" w:rsidRDefault="004022BB" w:rsidP="002438C4">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 xml:space="preserve">Dance Class- </w:t>
            </w:r>
            <w:r w:rsidR="002438C4">
              <w:rPr>
                <w:rFonts w:ascii="Verdana" w:eastAsia="Times New Roman" w:hAnsi="Verdana" w:cs="Times New Roman"/>
                <w:b/>
                <w:color w:val="FF0000"/>
                <w:lang w:eastAsia="en-GB"/>
              </w:rPr>
              <w:t>Tap Dancing</w:t>
            </w:r>
          </w:p>
        </w:tc>
        <w:tc>
          <w:tcPr>
            <w:tcW w:w="319" w:type="pct"/>
            <w:shd w:val="clear" w:color="auto" w:fill="auto"/>
            <w:vAlign w:val="center"/>
          </w:tcPr>
          <w:p w14:paraId="3C5F03FE" w14:textId="77777777" w:rsidR="00A156C3" w:rsidRPr="00A156C3" w:rsidRDefault="00A156C3" w:rsidP="002438C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vAlign w:val="center"/>
          </w:tcPr>
          <w:p w14:paraId="3C5F03FF" w14:textId="1AF13071" w:rsidR="00A156C3" w:rsidRPr="002438C4" w:rsidRDefault="001C005C" w:rsidP="002438C4">
            <w:pPr>
              <w:pStyle w:val="ListParagraph"/>
              <w:ind w:left="170"/>
              <w:rPr>
                <w:rFonts w:ascii="Verdana" w:eastAsia="Times New Roman" w:hAnsi="Verdana" w:cs="Times New Roman"/>
                <w:b/>
                <w:bCs/>
                <w:lang w:eastAsia="en-GB"/>
              </w:rPr>
            </w:pPr>
            <w:r>
              <w:rPr>
                <w:rFonts w:ascii="Verdana" w:eastAsia="Times New Roman" w:hAnsi="Verdana" w:cs="Times New Roman"/>
                <w:b/>
                <w:bCs/>
                <w:color w:val="FF0000"/>
                <w:lang w:eastAsia="en-GB"/>
              </w:rPr>
              <w:t>01/08</w:t>
            </w:r>
            <w:r w:rsidR="00495304">
              <w:rPr>
                <w:rFonts w:ascii="Verdana" w:eastAsia="Times New Roman" w:hAnsi="Verdana" w:cs="Times New Roman"/>
                <w:b/>
                <w:bCs/>
                <w:color w:val="FF0000"/>
                <w:lang w:eastAsia="en-GB"/>
              </w:rPr>
              <w:t>/2021</w:t>
            </w:r>
          </w:p>
        </w:tc>
      </w:tr>
      <w:tr w:rsidR="00A156C3" w:rsidRPr="00CE5B1E" w14:paraId="3C5F0405" w14:textId="77777777" w:rsidTr="002438C4">
        <w:trPr>
          <w:trHeight w:val="338"/>
        </w:trPr>
        <w:tc>
          <w:tcPr>
            <w:tcW w:w="1156" w:type="pct"/>
            <w:shd w:val="clear" w:color="auto" w:fill="auto"/>
            <w:vAlign w:val="center"/>
          </w:tcPr>
          <w:p w14:paraId="3C5F0401" w14:textId="349FB2E9" w:rsidR="00A156C3" w:rsidRPr="00A156C3" w:rsidRDefault="00BB3642" w:rsidP="002438C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vAlign w:val="center"/>
          </w:tcPr>
          <w:p w14:paraId="3C5F0402" w14:textId="7FC79B58" w:rsidR="00A156C3" w:rsidRPr="002438C4" w:rsidRDefault="002438C4" w:rsidP="002438C4">
            <w:pPr>
              <w:pStyle w:val="ListParagraph"/>
              <w:ind w:left="170"/>
              <w:rPr>
                <w:rFonts w:ascii="Verdana" w:eastAsia="Times New Roman" w:hAnsi="Verdana" w:cs="Times New Roman"/>
                <w:b/>
                <w:bCs/>
                <w:lang w:eastAsia="en-GB"/>
              </w:rPr>
            </w:pPr>
            <w:r w:rsidRPr="002438C4">
              <w:rPr>
                <w:rFonts w:ascii="Verdana" w:eastAsia="Times New Roman" w:hAnsi="Verdana" w:cs="Times New Roman"/>
                <w:b/>
                <w:bCs/>
                <w:color w:val="FF0000"/>
                <w:lang w:eastAsia="en-GB"/>
              </w:rPr>
              <w:t>A</w:t>
            </w:r>
            <w:r w:rsidR="001C005C">
              <w:rPr>
                <w:rFonts w:ascii="Verdana" w:eastAsia="Times New Roman" w:hAnsi="Verdana" w:cs="Times New Roman"/>
                <w:b/>
                <w:bCs/>
                <w:color w:val="FF0000"/>
                <w:lang w:eastAsia="en-GB"/>
              </w:rPr>
              <w:t>nna Morgan</w:t>
            </w:r>
            <w:r w:rsidRPr="002438C4">
              <w:rPr>
                <w:rFonts w:ascii="Verdana" w:eastAsia="Times New Roman" w:hAnsi="Verdana" w:cs="Times New Roman"/>
                <w:b/>
                <w:bCs/>
                <w:color w:val="FF0000"/>
                <w:lang w:eastAsia="en-GB"/>
              </w:rPr>
              <w:t xml:space="preserve"> - President</w:t>
            </w:r>
          </w:p>
        </w:tc>
        <w:tc>
          <w:tcPr>
            <w:tcW w:w="956" w:type="pct"/>
            <w:shd w:val="clear" w:color="auto" w:fill="auto"/>
            <w:vAlign w:val="center"/>
          </w:tcPr>
          <w:p w14:paraId="3C5F0403" w14:textId="53AAC748" w:rsidR="00A156C3" w:rsidRPr="002438C4" w:rsidRDefault="00A156C3" w:rsidP="002438C4">
            <w:pPr>
              <w:pStyle w:val="ListParagraph"/>
              <w:ind w:left="170"/>
              <w:rPr>
                <w:rFonts w:ascii="Verdana" w:eastAsia="Times New Roman" w:hAnsi="Verdana" w:cs="Times New Roman"/>
                <w:b/>
                <w:highlight w:val="yellow"/>
                <w:lang w:eastAsia="en-GB"/>
              </w:rPr>
            </w:pPr>
            <w:r w:rsidRPr="00824227">
              <w:rPr>
                <w:rFonts w:ascii="Verdana" w:eastAsia="Times New Roman" w:hAnsi="Verdana" w:cs="Times New Roman"/>
                <w:b/>
                <w:lang w:eastAsia="en-GB"/>
              </w:rPr>
              <w:t>Assessor</w:t>
            </w:r>
            <w:r w:rsidR="00BB3642" w:rsidRPr="00824227">
              <w:rPr>
                <w:rFonts w:ascii="Verdana" w:eastAsia="Times New Roman" w:hAnsi="Verdana" w:cs="Times New Roman"/>
                <w:b/>
                <w:lang w:eastAsia="en-GB"/>
              </w:rPr>
              <w:t xml:space="preserve"> </w:t>
            </w:r>
            <w:r w:rsidR="00BB3642" w:rsidRPr="00824227">
              <w:rPr>
                <w:rFonts w:ascii="Verdana" w:eastAsia="Times New Roman" w:hAnsi="Verdana" w:cs="Times New Roman"/>
                <w:b/>
                <w:i/>
                <w:lang w:eastAsia="en-GB"/>
              </w:rPr>
              <w:t>(Name,  Role and position to qualify sign off of document i.e Coach)</w:t>
            </w:r>
          </w:p>
        </w:tc>
        <w:tc>
          <w:tcPr>
            <w:tcW w:w="1051" w:type="pct"/>
            <w:gridSpan w:val="2"/>
            <w:shd w:val="clear" w:color="auto" w:fill="auto"/>
            <w:vAlign w:val="center"/>
          </w:tcPr>
          <w:p w14:paraId="3C5F0404" w14:textId="6FAB7C4E" w:rsidR="00A156C3" w:rsidRPr="00824227" w:rsidRDefault="00824227" w:rsidP="002438C4">
            <w:pPr>
              <w:pStyle w:val="ListParagraph"/>
              <w:ind w:left="170"/>
              <w:rPr>
                <w:rFonts w:ascii="Verdana" w:eastAsia="Times New Roman" w:hAnsi="Verdana" w:cs="Times New Roman"/>
                <w:b/>
                <w:bCs/>
                <w:lang w:eastAsia="en-GB"/>
              </w:rPr>
            </w:pPr>
            <w:r w:rsidRPr="00824227">
              <w:rPr>
                <w:rFonts w:ascii="Verdana" w:eastAsia="Times New Roman" w:hAnsi="Verdana" w:cs="Times New Roman"/>
                <w:b/>
                <w:bCs/>
                <w:color w:val="FF0000"/>
                <w:lang w:eastAsia="en-GB"/>
              </w:rPr>
              <w:t>Lucy Creighton</w:t>
            </w:r>
            <w:r w:rsidR="001C005C">
              <w:rPr>
                <w:rFonts w:ascii="Verdana" w:eastAsia="Times New Roman" w:hAnsi="Verdana" w:cs="Times New Roman"/>
                <w:b/>
                <w:bCs/>
                <w:color w:val="FF0000"/>
                <w:lang w:eastAsia="en-GB"/>
              </w:rPr>
              <w:t xml:space="preserve"> - C</w:t>
            </w:r>
            <w:r w:rsidRPr="00824227">
              <w:rPr>
                <w:rFonts w:ascii="Verdana" w:eastAsia="Times New Roman" w:hAnsi="Verdana" w:cs="Times New Roman"/>
                <w:b/>
                <w:bCs/>
                <w:color w:val="FF0000"/>
                <w:lang w:eastAsia="en-GB"/>
              </w:rPr>
              <w:t>oach</w:t>
            </w:r>
          </w:p>
        </w:tc>
      </w:tr>
      <w:tr w:rsidR="00EB5320" w:rsidRPr="00CE5B1E" w14:paraId="3C5F040B" w14:textId="77777777" w:rsidTr="002438C4">
        <w:trPr>
          <w:trHeight w:val="338"/>
        </w:trPr>
        <w:tc>
          <w:tcPr>
            <w:tcW w:w="1156" w:type="pct"/>
            <w:shd w:val="clear" w:color="auto" w:fill="auto"/>
            <w:vAlign w:val="center"/>
          </w:tcPr>
          <w:p w14:paraId="3C5F0406" w14:textId="1969B0B2" w:rsidR="00EB5320" w:rsidRPr="00B817BD" w:rsidRDefault="00EB5320" w:rsidP="002438C4">
            <w:pPr>
              <w:pStyle w:val="ListParagraph"/>
              <w:ind w:left="170"/>
              <w:rPr>
                <w:rFonts w:ascii="Verdana" w:eastAsia="Times New Roman" w:hAnsi="Verdana" w:cs="Times New Roman"/>
                <w:b/>
                <w:i/>
                <w:lang w:eastAsia="en-GB"/>
              </w:rPr>
            </w:pPr>
          </w:p>
        </w:tc>
        <w:tc>
          <w:tcPr>
            <w:tcW w:w="1837" w:type="pct"/>
            <w:shd w:val="clear" w:color="auto" w:fill="auto"/>
            <w:vAlign w:val="center"/>
          </w:tcPr>
          <w:p w14:paraId="3C5F0407" w14:textId="43BEB787" w:rsidR="00EB5320" w:rsidRPr="006762D2" w:rsidRDefault="00EB5320" w:rsidP="002438C4">
            <w:pPr>
              <w:pStyle w:val="ListParagraph"/>
              <w:ind w:left="170"/>
              <w:rPr>
                <w:rFonts w:ascii="Verdana" w:eastAsia="Times New Roman" w:hAnsi="Verdana" w:cs="Times New Roman"/>
                <w:lang w:eastAsia="en-GB"/>
              </w:rPr>
            </w:pPr>
          </w:p>
        </w:tc>
        <w:tc>
          <w:tcPr>
            <w:tcW w:w="956" w:type="pct"/>
            <w:shd w:val="clear" w:color="auto" w:fill="auto"/>
            <w:vAlign w:val="center"/>
          </w:tcPr>
          <w:p w14:paraId="3C5F0408" w14:textId="77777777" w:rsidR="00EB5320" w:rsidRPr="002438C4" w:rsidRDefault="00EB5320" w:rsidP="002438C4">
            <w:pPr>
              <w:pStyle w:val="ListParagraph"/>
              <w:ind w:left="170"/>
              <w:rPr>
                <w:rFonts w:ascii="Verdana" w:eastAsia="Times New Roman" w:hAnsi="Verdana" w:cs="Times New Roman"/>
                <w:b/>
                <w:highlight w:val="yellow"/>
                <w:lang w:eastAsia="en-GB"/>
              </w:rPr>
            </w:pPr>
            <w:r w:rsidRPr="00824227">
              <w:rPr>
                <w:rFonts w:ascii="Verdana" w:eastAsia="Times New Roman" w:hAnsi="Verdana" w:cs="Times New Roman"/>
                <w:b/>
                <w:lang w:eastAsia="en-GB"/>
              </w:rPr>
              <w:t>Signed off</w:t>
            </w:r>
          </w:p>
        </w:tc>
        <w:tc>
          <w:tcPr>
            <w:tcW w:w="1051" w:type="pct"/>
            <w:gridSpan w:val="2"/>
            <w:shd w:val="clear" w:color="auto" w:fill="auto"/>
            <w:vAlign w:val="center"/>
          </w:tcPr>
          <w:p w14:paraId="3C5F0409" w14:textId="77777777" w:rsidR="00EB5320" w:rsidRDefault="00EB5320" w:rsidP="002438C4">
            <w:pPr>
              <w:pStyle w:val="ListParagraph"/>
              <w:ind w:left="170"/>
              <w:rPr>
                <w:rFonts w:ascii="Verdana" w:eastAsia="Times New Roman" w:hAnsi="Verdana" w:cs="Times New Roman"/>
                <w:b/>
                <w:i/>
                <w:lang w:eastAsia="en-GB"/>
              </w:rPr>
            </w:pPr>
          </w:p>
          <w:p w14:paraId="3C5F040A" w14:textId="7C18BFD9" w:rsidR="00EB5320" w:rsidRPr="00B817BD" w:rsidRDefault="00824227" w:rsidP="002438C4">
            <w:pPr>
              <w:pStyle w:val="ListParagraph"/>
              <w:ind w:left="170"/>
              <w:rPr>
                <w:rFonts w:ascii="Verdana" w:eastAsia="Times New Roman" w:hAnsi="Verdana" w:cs="Times New Roman"/>
                <w:b/>
                <w:i/>
                <w:lang w:eastAsia="en-GB"/>
              </w:rPr>
            </w:pPr>
            <w:r w:rsidRPr="00824227">
              <w:rPr>
                <w:rFonts w:ascii="Verdana" w:eastAsia="Times New Roman" w:hAnsi="Verdana" w:cs="Times New Roman"/>
                <w:b/>
                <w:i/>
                <w:color w:val="FF0000"/>
                <w:lang w:eastAsia="en-GB"/>
              </w:rPr>
              <w:t>Lucy Creighton</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270"/>
        <w:gridCol w:w="1277"/>
        <w:gridCol w:w="2549"/>
        <w:gridCol w:w="492"/>
        <w:gridCol w:w="470"/>
        <w:gridCol w:w="614"/>
        <w:gridCol w:w="3354"/>
        <w:gridCol w:w="589"/>
        <w:gridCol w:w="467"/>
        <w:gridCol w:w="620"/>
        <w:gridCol w:w="3955"/>
      </w:tblGrid>
      <w:tr w:rsidR="00A751C7" w14:paraId="3C5F041F" w14:textId="77777777" w:rsidTr="00495304">
        <w:trPr>
          <w:tblHeader/>
        </w:trPr>
        <w:tc>
          <w:tcPr>
            <w:tcW w:w="406"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408"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1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0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495304">
        <w:trPr>
          <w:cantSplit/>
          <w:trHeight w:val="1510"/>
          <w:tblHeader/>
        </w:trPr>
        <w:tc>
          <w:tcPr>
            <w:tcW w:w="406" w:type="pct"/>
            <w:vMerge/>
            <w:shd w:val="clear" w:color="auto" w:fill="F2F2F2" w:themeFill="background1" w:themeFillShade="F2"/>
          </w:tcPr>
          <w:p w14:paraId="3C5F0420" w14:textId="77777777" w:rsidR="00CE1AAA" w:rsidRDefault="00CE1AAA"/>
        </w:tc>
        <w:tc>
          <w:tcPr>
            <w:tcW w:w="408" w:type="pct"/>
            <w:vMerge/>
            <w:shd w:val="clear" w:color="auto" w:fill="F2F2F2" w:themeFill="background1" w:themeFillShade="F2"/>
          </w:tcPr>
          <w:p w14:paraId="3C5F0421" w14:textId="77777777" w:rsidR="00CE1AAA" w:rsidRDefault="00CE1AAA"/>
        </w:tc>
        <w:tc>
          <w:tcPr>
            <w:tcW w:w="814"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495304">
        <w:trPr>
          <w:cantSplit/>
          <w:trHeight w:val="1296"/>
        </w:trPr>
        <w:tc>
          <w:tcPr>
            <w:tcW w:w="406" w:type="pct"/>
            <w:shd w:val="clear" w:color="auto" w:fill="FFFFFF" w:themeFill="background1"/>
          </w:tcPr>
          <w:p w14:paraId="4537618B" w14:textId="77777777" w:rsidR="00CE1AAA" w:rsidRDefault="00CE1AAA"/>
          <w:p w14:paraId="3C5F042C" w14:textId="58CFB9F4" w:rsidR="006762D2" w:rsidRDefault="00661BEB">
            <w:r>
              <w:t>Covid-19</w:t>
            </w:r>
          </w:p>
        </w:tc>
        <w:tc>
          <w:tcPr>
            <w:tcW w:w="408"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14"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157"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4545A4C5"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w:t>
            </w:r>
            <w:r w:rsidR="00495304">
              <w:rPr>
                <w:rFonts w:ascii="Calibri" w:hAnsi="Calibri" w:cs="Times New Roman"/>
                <w:sz w:val="20"/>
                <w:szCs w:val="20"/>
              </w:rPr>
              <w:t>on arrival</w:t>
            </w:r>
            <w:r w:rsidR="00661BEB" w:rsidRPr="003557D7">
              <w:rPr>
                <w:rFonts w:ascii="Calibri" w:hAnsi="Calibri" w:cs="Times New Roman"/>
                <w:sz w:val="20"/>
                <w:szCs w:val="20"/>
              </w:rPr>
              <w:t>, in addition to washrooms </w:t>
            </w:r>
          </w:p>
          <w:p w14:paraId="33943C0E" w14:textId="56EA7F0E"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495304">
        <w:trPr>
          <w:cantSplit/>
          <w:trHeight w:val="1296"/>
        </w:trPr>
        <w:tc>
          <w:tcPr>
            <w:tcW w:w="406"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408"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14"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157"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69F6C0F9"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 xml:space="preserve">Reducing the number of </w:t>
            </w:r>
            <w:r w:rsidR="00495304">
              <w:rPr>
                <w:rFonts w:ascii="Calibri" w:hAnsi="Calibri" w:cs="Arial"/>
              </w:rPr>
              <w:t>people</w:t>
            </w:r>
            <w:r w:rsidR="00661BEB" w:rsidRPr="005C0FAF">
              <w:rPr>
                <w:rFonts w:ascii="Calibri" w:hAnsi="Calibri" w:cs="Arial"/>
              </w:rPr>
              <w:t xml:space="preserve">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1C005C"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4AC87AEB" w14:textId="1EC94C2A" w:rsidR="00486BA2" w:rsidRPr="00495304" w:rsidRDefault="001C005C" w:rsidP="00495304">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495304">
        <w:trPr>
          <w:cantSplit/>
          <w:trHeight w:val="1296"/>
        </w:trPr>
        <w:tc>
          <w:tcPr>
            <w:tcW w:w="406"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408"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14"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157"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495304">
        <w:trPr>
          <w:cantSplit/>
          <w:trHeight w:val="1296"/>
        </w:trPr>
        <w:tc>
          <w:tcPr>
            <w:tcW w:w="406"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408"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14"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157"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495304">
        <w:trPr>
          <w:cantSplit/>
          <w:trHeight w:val="1296"/>
        </w:trPr>
        <w:tc>
          <w:tcPr>
            <w:tcW w:w="406"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408"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14"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157"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58F1FB35" w:rsidR="005D1D23" w:rsidRPr="005A607F" w:rsidRDefault="00950B97" w:rsidP="00CE1AAA">
            <w:pPr>
              <w:rPr>
                <w:rFonts w:ascii="Lucida Sans" w:hAnsi="Lucida Sans"/>
                <w:b/>
              </w:rPr>
            </w:pPr>
            <w:r>
              <w:rPr>
                <w:rFonts w:ascii="Lucida Sans" w:hAnsi="Lucida Sans"/>
                <w:b/>
              </w:rPr>
              <w:t>/</w:t>
            </w: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63EFDC3" w:rsidR="005D1D23" w:rsidRPr="005A607F" w:rsidRDefault="00950B97" w:rsidP="00CE1AAA">
            <w:pPr>
              <w:rPr>
                <w:rFonts w:ascii="Lucida Sans" w:hAnsi="Lucida Sans"/>
                <w:b/>
              </w:rPr>
            </w:pPr>
            <w:r>
              <w:rPr>
                <w:rFonts w:ascii="Lucida Sans" w:hAnsi="Lucida Sans"/>
                <w:b/>
              </w:rPr>
              <w:t>/</w:t>
            </w:r>
          </w:p>
        </w:tc>
        <w:tc>
          <w:tcPr>
            <w:tcW w:w="195" w:type="pct"/>
            <w:shd w:val="clear" w:color="auto" w:fill="FFFFFF" w:themeFill="background1"/>
          </w:tcPr>
          <w:p w14:paraId="3B74B07A" w14:textId="78AE5D4A" w:rsidR="005D1D23" w:rsidRDefault="005D1D23" w:rsidP="00CE1AAA">
            <w:pPr>
              <w:rPr>
                <w:rFonts w:ascii="Lucida Sans" w:hAnsi="Lucida Sans"/>
                <w:b/>
              </w:rPr>
            </w:pPr>
          </w:p>
          <w:p w14:paraId="543DD059" w14:textId="626ED8E5" w:rsidR="00AC5F90" w:rsidRPr="005A607F" w:rsidRDefault="00AC5F90" w:rsidP="00CE1AAA">
            <w:pPr>
              <w:rPr>
                <w:rFonts w:ascii="Lucida Sans" w:hAnsi="Lucida Sans"/>
                <w:b/>
              </w:rPr>
            </w:pPr>
            <w:r>
              <w:rPr>
                <w:rFonts w:ascii="Lucida Sans" w:hAnsi="Lucida Sans"/>
                <w:b/>
              </w:rPr>
              <w:t>/</w:t>
            </w: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495304">
            <w:pPr>
              <w:pStyle w:val="ListParagraph"/>
              <w:numPr>
                <w:ilvl w:val="0"/>
                <w:numId w:val="22"/>
              </w:numPr>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495304">
            <w:pPr>
              <w:pStyle w:val="ListParagraph"/>
              <w:numPr>
                <w:ilvl w:val="0"/>
                <w:numId w:val="22"/>
              </w:numPr>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495304">
            <w:pPr>
              <w:pStyle w:val="ListParagraph"/>
              <w:numPr>
                <w:ilvl w:val="0"/>
                <w:numId w:val="22"/>
              </w:numPr>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495304">
            <w:pPr>
              <w:pStyle w:val="ListParagraph"/>
              <w:numPr>
                <w:ilvl w:val="0"/>
                <w:numId w:val="22"/>
              </w:numPr>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495304">
            <w:pPr>
              <w:ind w:left="345"/>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5183BEFA" w:rsidR="005D1D23" w:rsidRPr="005A607F" w:rsidRDefault="00AC5F90" w:rsidP="00CE1AAA">
            <w:pPr>
              <w:rPr>
                <w:rFonts w:ascii="Lucida Sans" w:hAnsi="Lucida Sans"/>
                <w:b/>
              </w:rPr>
            </w:pPr>
            <w:r>
              <w:rPr>
                <w:rFonts w:ascii="Lucida Sans" w:hAnsi="Lucida Sans"/>
                <w:b/>
              </w:rPr>
              <w:t>/</w:t>
            </w:r>
          </w:p>
        </w:tc>
        <w:tc>
          <w:tcPr>
            <w:tcW w:w="149" w:type="pct"/>
            <w:shd w:val="clear" w:color="auto" w:fill="FFFFFF" w:themeFill="background1"/>
          </w:tcPr>
          <w:p w14:paraId="670AB91C" w14:textId="46426B57" w:rsidR="005D1D23" w:rsidRDefault="005D1D23" w:rsidP="00CE1AAA">
            <w:pPr>
              <w:rPr>
                <w:rFonts w:ascii="Lucida Sans" w:hAnsi="Lucida Sans"/>
                <w:b/>
              </w:rPr>
            </w:pPr>
          </w:p>
          <w:p w14:paraId="7D1CBF5E" w14:textId="52E68663" w:rsidR="00AC5F90" w:rsidRPr="005A607F" w:rsidRDefault="00AC5F90" w:rsidP="00CE1AAA">
            <w:pPr>
              <w:rPr>
                <w:rFonts w:ascii="Lucida Sans" w:hAnsi="Lucida Sans"/>
                <w:b/>
              </w:rPr>
            </w:pPr>
            <w:r>
              <w:rPr>
                <w:rFonts w:ascii="Lucida Sans" w:hAnsi="Lucida Sans"/>
                <w:b/>
              </w:rPr>
              <w:t>/</w:t>
            </w: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0BE6CF0" w:rsidR="005D1D23" w:rsidRDefault="005D1D23" w:rsidP="00CE1AAA">
            <w:pPr>
              <w:rPr>
                <w:rFonts w:ascii="Lucida Sans" w:hAnsi="Lucida Sans"/>
                <w:b/>
              </w:rPr>
            </w:pPr>
          </w:p>
          <w:p w14:paraId="54661F62" w14:textId="6CCED787" w:rsidR="00AC5F90" w:rsidRPr="005A607F" w:rsidRDefault="00AC5F90" w:rsidP="00CE1AAA">
            <w:pPr>
              <w:rPr>
                <w:rFonts w:ascii="Lucida Sans" w:hAnsi="Lucida Sans"/>
                <w:b/>
              </w:rPr>
            </w:pPr>
            <w:r>
              <w:rPr>
                <w:rFonts w:ascii="Lucida Sans" w:hAnsi="Lucida Sans"/>
                <w:b/>
              </w:rPr>
              <w:t>/</w:t>
            </w: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6D0C72D7" w:rsidR="005D1D23" w:rsidRPr="005A607F" w:rsidRDefault="00495304" w:rsidP="00661BEB">
            <w:pPr>
              <w:pStyle w:val="ListParagraph"/>
            </w:pPr>
            <w:r>
              <w:t>Once shoes are borrowed</w:t>
            </w:r>
            <w:r w:rsidR="00241B07">
              <w:t xml:space="preserve">, the shoes will be put aside into a separate bag for cleaning and will be out of use for the required days. </w:t>
            </w:r>
          </w:p>
        </w:tc>
      </w:tr>
      <w:tr w:rsidR="00A751C7" w14:paraId="3C5F0443" w14:textId="77777777" w:rsidTr="00495304">
        <w:trPr>
          <w:cantSplit/>
          <w:trHeight w:val="1296"/>
        </w:trPr>
        <w:tc>
          <w:tcPr>
            <w:tcW w:w="406" w:type="pct"/>
            <w:shd w:val="clear" w:color="auto" w:fill="FFFFFF" w:themeFill="background1"/>
          </w:tcPr>
          <w:p w14:paraId="0E18BE20" w14:textId="699D363D" w:rsidR="005D6322" w:rsidRDefault="005D6322" w:rsidP="00495304">
            <w:pPr>
              <w:rPr>
                <w:rFonts w:ascii="Calibri" w:eastAsia="Times New Roman" w:hAnsi="Calibri" w:cs="Times New Roman"/>
                <w:color w:val="000000"/>
                <w:lang w:eastAsia="en-GB"/>
              </w:rPr>
            </w:pPr>
          </w:p>
          <w:p w14:paraId="3C5F0438" w14:textId="1AEF7676" w:rsidR="00CE1AAA" w:rsidRDefault="00B22241" w:rsidP="00495304">
            <w:r>
              <w:t>Covid-19</w:t>
            </w:r>
          </w:p>
        </w:tc>
        <w:tc>
          <w:tcPr>
            <w:tcW w:w="408" w:type="pct"/>
            <w:shd w:val="clear" w:color="auto" w:fill="FFFFFF" w:themeFill="background1"/>
          </w:tcPr>
          <w:p w14:paraId="441E1AEC" w14:textId="77777777" w:rsidR="005C0FAF" w:rsidRDefault="005C0FAF" w:rsidP="00495304"/>
          <w:p w14:paraId="490668D8" w14:textId="0655E6D6" w:rsidR="00137D9F" w:rsidRPr="005C0FAF" w:rsidRDefault="00BB3642" w:rsidP="00495304">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 xml:space="preserve">Protecting people who are at higher risk </w:t>
            </w:r>
          </w:p>
          <w:p w14:paraId="3C5F0439" w14:textId="1496D390" w:rsidR="005D6322" w:rsidRDefault="005D6322" w:rsidP="00495304"/>
        </w:tc>
        <w:tc>
          <w:tcPr>
            <w:tcW w:w="814" w:type="pct"/>
            <w:shd w:val="clear" w:color="auto" w:fill="FFFFFF" w:themeFill="background1"/>
          </w:tcPr>
          <w:p w14:paraId="664297D5" w14:textId="77777777" w:rsidR="005D6322" w:rsidRDefault="005D6322" w:rsidP="00495304"/>
          <w:p w14:paraId="460A8A28" w14:textId="51FBAC0C" w:rsidR="00137D9F" w:rsidRPr="00661BEB" w:rsidRDefault="00137D9F" w:rsidP="00495304">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495304">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495304">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495304"/>
        </w:tc>
        <w:tc>
          <w:tcPr>
            <w:tcW w:w="157" w:type="pct"/>
            <w:shd w:val="clear" w:color="auto" w:fill="FFFFFF" w:themeFill="background1"/>
          </w:tcPr>
          <w:p w14:paraId="0CCE3944" w14:textId="77777777" w:rsidR="00CE1AAA" w:rsidRDefault="00CE1AAA" w:rsidP="00495304">
            <w:pPr>
              <w:rPr>
                <w:rFonts w:ascii="Lucida Sans" w:hAnsi="Lucida Sans"/>
                <w:b/>
              </w:rPr>
            </w:pPr>
          </w:p>
          <w:p w14:paraId="3C5F043B" w14:textId="6AAADF19" w:rsidR="00F744F5" w:rsidRPr="00957A37" w:rsidRDefault="00420761" w:rsidP="00495304">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495304">
            <w:pPr>
              <w:rPr>
                <w:rFonts w:ascii="Lucida Sans" w:hAnsi="Lucida Sans"/>
                <w:b/>
              </w:rPr>
            </w:pPr>
          </w:p>
          <w:p w14:paraId="3C5F043C" w14:textId="323114C4" w:rsidR="00F744F5" w:rsidRPr="00957A37" w:rsidRDefault="00420761" w:rsidP="00495304">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495304">
            <w:pPr>
              <w:rPr>
                <w:rFonts w:ascii="Lucida Sans" w:hAnsi="Lucida Sans"/>
                <w:b/>
              </w:rPr>
            </w:pPr>
          </w:p>
          <w:p w14:paraId="3C5F043D" w14:textId="4AB28880" w:rsidR="00F744F5" w:rsidRPr="00957A37" w:rsidRDefault="00420761" w:rsidP="00495304">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rsidP="00495304">
            <w:pPr>
              <w:rPr>
                <w:rFonts w:ascii="Lucida Sans" w:hAnsi="Lucida Sans"/>
                <w:b/>
              </w:rPr>
            </w:pPr>
          </w:p>
          <w:p w14:paraId="6A77FAAB" w14:textId="77777777" w:rsidR="00495304" w:rsidRDefault="00137D9F" w:rsidP="00495304">
            <w:pPr>
              <w:pStyle w:val="ListParagraph"/>
              <w:numPr>
                <w:ilvl w:val="0"/>
                <w:numId w:val="30"/>
              </w:numPr>
              <w:textAlignment w:val="baseline"/>
              <w:rPr>
                <w:rFonts w:ascii="Calibri" w:hAnsi="Calibri" w:cs="Times New Roman"/>
                <w:sz w:val="20"/>
                <w:szCs w:val="20"/>
              </w:rPr>
            </w:pPr>
            <w:r w:rsidRPr="00495304">
              <w:rPr>
                <w:rFonts w:ascii="Calibri" w:hAnsi="Calibri" w:cs="Times New Roman"/>
                <w:sz w:val="20"/>
                <w:szCs w:val="20"/>
              </w:rPr>
              <w:t>As</w:t>
            </w:r>
            <w:r w:rsidR="005C0FAF" w:rsidRPr="00495304">
              <w:rPr>
                <w:rFonts w:ascii="Calibri" w:hAnsi="Calibri" w:cs="Times New Roman"/>
                <w:sz w:val="20"/>
                <w:szCs w:val="20"/>
              </w:rPr>
              <w:t>k members to clarify if they</w:t>
            </w:r>
            <w:r w:rsidR="00495304" w:rsidRPr="00495304">
              <w:rPr>
                <w:rFonts w:ascii="Calibri" w:hAnsi="Calibri" w:cs="Times New Roman"/>
                <w:sz w:val="20"/>
                <w:szCs w:val="20"/>
              </w:rPr>
              <w:t xml:space="preserve"> </w:t>
            </w:r>
            <w:r w:rsidR="005C0FAF" w:rsidRPr="00495304">
              <w:rPr>
                <w:rFonts w:ascii="Calibri" w:hAnsi="Calibri" w:cs="Times New Roman"/>
                <w:sz w:val="20"/>
                <w:szCs w:val="20"/>
              </w:rPr>
              <w:t>have any specific health conditions which may put them in the ‘at risk’ category</w:t>
            </w:r>
          </w:p>
          <w:p w14:paraId="29693299" w14:textId="77777777" w:rsidR="00495304" w:rsidRDefault="00137D9F" w:rsidP="00495304">
            <w:pPr>
              <w:pStyle w:val="ListParagraph"/>
              <w:numPr>
                <w:ilvl w:val="0"/>
                <w:numId w:val="30"/>
              </w:numPr>
              <w:textAlignment w:val="baseline"/>
              <w:rPr>
                <w:rFonts w:ascii="Calibri" w:hAnsi="Calibri" w:cs="Times New Roman"/>
                <w:sz w:val="20"/>
                <w:szCs w:val="20"/>
              </w:rPr>
            </w:pPr>
            <w:r w:rsidRPr="00495304">
              <w:rPr>
                <w:rFonts w:ascii="Calibri" w:hAnsi="Calibri" w:cs="Times New Roman"/>
                <w:sz w:val="20"/>
                <w:szCs w:val="20"/>
              </w:rPr>
              <w:t>Planning for people who are unable to engage in person </w:t>
            </w:r>
          </w:p>
          <w:p w14:paraId="7773CC88" w14:textId="77777777" w:rsidR="00495304" w:rsidRDefault="00137D9F" w:rsidP="00495304">
            <w:pPr>
              <w:pStyle w:val="ListParagraph"/>
              <w:numPr>
                <w:ilvl w:val="0"/>
                <w:numId w:val="30"/>
              </w:numPr>
              <w:textAlignment w:val="baseline"/>
              <w:rPr>
                <w:rFonts w:ascii="Calibri" w:hAnsi="Calibri" w:cs="Times New Roman"/>
                <w:sz w:val="20"/>
                <w:szCs w:val="20"/>
              </w:rPr>
            </w:pPr>
            <w:r w:rsidRPr="00495304">
              <w:rPr>
                <w:rFonts w:ascii="Calibri" w:hAnsi="Calibri" w:cs="Times New Roman"/>
                <w:sz w:val="20"/>
                <w:szCs w:val="20"/>
              </w:rPr>
              <w:t>Provide meaningful alternative activity for those </w:t>
            </w:r>
            <w:r w:rsidR="005C0FAF" w:rsidRPr="00495304">
              <w:rPr>
                <w:rFonts w:ascii="Calibri" w:hAnsi="Calibri" w:cs="Times New Roman"/>
                <w:sz w:val="20"/>
                <w:szCs w:val="20"/>
              </w:rPr>
              <w:t>who are shielding</w:t>
            </w:r>
          </w:p>
          <w:p w14:paraId="57F8FEDA" w14:textId="77777777" w:rsidR="00495304" w:rsidRDefault="005C0FAF" w:rsidP="00495304">
            <w:pPr>
              <w:pStyle w:val="ListParagraph"/>
              <w:numPr>
                <w:ilvl w:val="0"/>
                <w:numId w:val="30"/>
              </w:numPr>
              <w:textAlignment w:val="baseline"/>
              <w:rPr>
                <w:rFonts w:ascii="Calibri" w:hAnsi="Calibri" w:cs="Times New Roman"/>
                <w:sz w:val="20"/>
                <w:szCs w:val="20"/>
              </w:rPr>
            </w:pPr>
            <w:r w:rsidRPr="00495304">
              <w:rPr>
                <w:rFonts w:ascii="Calibri" w:hAnsi="Calibri" w:cs="Times New Roman"/>
                <w:sz w:val="20"/>
                <w:szCs w:val="20"/>
              </w:rPr>
              <w:t>H</w:t>
            </w:r>
            <w:r w:rsidR="00137D9F" w:rsidRPr="00495304">
              <w:rPr>
                <w:rFonts w:ascii="Calibri" w:hAnsi="Calibri" w:cs="Times New Roman"/>
                <w:sz w:val="20"/>
                <w:szCs w:val="20"/>
              </w:rPr>
              <w:t>elping members at increased risk to engage from home, either in their current role or an alternative role </w:t>
            </w:r>
          </w:p>
          <w:p w14:paraId="0211548A" w14:textId="1939C2F5" w:rsidR="00137D9F" w:rsidRPr="00495304" w:rsidRDefault="005C0FAF" w:rsidP="00495304">
            <w:pPr>
              <w:pStyle w:val="ListParagraph"/>
              <w:numPr>
                <w:ilvl w:val="0"/>
                <w:numId w:val="30"/>
              </w:numPr>
              <w:textAlignment w:val="baseline"/>
              <w:rPr>
                <w:rFonts w:ascii="Calibri" w:hAnsi="Calibri" w:cs="Times New Roman"/>
                <w:sz w:val="20"/>
                <w:szCs w:val="20"/>
              </w:rPr>
            </w:pPr>
            <w:r w:rsidRPr="00495304">
              <w:rPr>
                <w:rFonts w:ascii="Calibri" w:hAnsi="Calibri" w:cs="Times New Roman"/>
                <w:sz w:val="20"/>
                <w:szCs w:val="20"/>
              </w:rPr>
              <w:t>P</w:t>
            </w:r>
            <w:r w:rsidR="00137D9F" w:rsidRPr="00495304">
              <w:rPr>
                <w:rFonts w:ascii="Calibri" w:hAnsi="Calibri" w:cs="Times New Roman"/>
                <w:sz w:val="20"/>
                <w:szCs w:val="20"/>
              </w:rPr>
              <w:t>lanning for members who need to self-isolate. </w:t>
            </w:r>
          </w:p>
          <w:p w14:paraId="3C5F043E" w14:textId="0A794E8E" w:rsidR="005D6322" w:rsidRPr="002E2C00" w:rsidRDefault="005D6322" w:rsidP="00495304">
            <w:pPr>
              <w:pStyle w:val="ListParagraph"/>
              <w:rPr>
                <w:rFonts w:ascii="Lucida Sans" w:hAnsi="Lucida Sans"/>
              </w:rPr>
            </w:pPr>
          </w:p>
        </w:tc>
        <w:tc>
          <w:tcPr>
            <w:tcW w:w="188" w:type="pct"/>
            <w:shd w:val="clear" w:color="auto" w:fill="FFFFFF" w:themeFill="background1"/>
          </w:tcPr>
          <w:p w14:paraId="78097077" w14:textId="77777777" w:rsidR="00CE1AAA" w:rsidRDefault="00CE1AAA" w:rsidP="00495304">
            <w:pPr>
              <w:rPr>
                <w:rFonts w:ascii="Lucida Sans" w:hAnsi="Lucida Sans"/>
                <w:b/>
              </w:rPr>
            </w:pPr>
          </w:p>
          <w:p w14:paraId="3C5F043F" w14:textId="23EEC65D" w:rsidR="00F744F5" w:rsidRPr="00957A37" w:rsidRDefault="00420761" w:rsidP="00495304">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495304">
            <w:pPr>
              <w:rPr>
                <w:rFonts w:ascii="Lucida Sans" w:hAnsi="Lucida Sans"/>
                <w:b/>
              </w:rPr>
            </w:pPr>
          </w:p>
          <w:p w14:paraId="3C5F0440" w14:textId="25D34D02" w:rsidR="00F744F5" w:rsidRPr="00957A37" w:rsidRDefault="00420761" w:rsidP="00495304">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495304">
            <w:pPr>
              <w:rPr>
                <w:rFonts w:ascii="Lucida Sans" w:hAnsi="Lucida Sans"/>
                <w:b/>
              </w:rPr>
            </w:pPr>
          </w:p>
          <w:p w14:paraId="3C5F0441" w14:textId="363DFEBF" w:rsidR="00F744F5" w:rsidRPr="00957A37" w:rsidRDefault="00F744F5" w:rsidP="00495304">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rsidP="00495304"/>
          <w:p w14:paraId="3C5F0442" w14:textId="6AC763F1" w:rsidR="00F744F5" w:rsidRDefault="00F744F5" w:rsidP="00495304">
            <w:pPr>
              <w:pStyle w:val="ListParagraph"/>
            </w:pPr>
          </w:p>
        </w:tc>
      </w:tr>
      <w:tr w:rsidR="00A751C7" w14:paraId="3C5F044F" w14:textId="77777777" w:rsidTr="00495304">
        <w:trPr>
          <w:cantSplit/>
          <w:trHeight w:val="1296"/>
        </w:trPr>
        <w:tc>
          <w:tcPr>
            <w:tcW w:w="406" w:type="pct"/>
            <w:shd w:val="clear" w:color="auto" w:fill="FFFFFF" w:themeFill="background1"/>
          </w:tcPr>
          <w:p w14:paraId="19FEE8A0" w14:textId="77777777" w:rsidR="00420761" w:rsidRDefault="00420761"/>
          <w:p w14:paraId="3C5F0444" w14:textId="6FA04AD5" w:rsidR="005D6322" w:rsidRDefault="00B22241">
            <w:r>
              <w:t>Covid-19</w:t>
            </w:r>
          </w:p>
        </w:tc>
        <w:tc>
          <w:tcPr>
            <w:tcW w:w="408"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14"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157"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495304">
        <w:trPr>
          <w:cantSplit/>
          <w:trHeight w:val="1296"/>
        </w:trPr>
        <w:tc>
          <w:tcPr>
            <w:tcW w:w="406" w:type="pct"/>
            <w:shd w:val="clear" w:color="auto" w:fill="FFFFFF" w:themeFill="background1"/>
          </w:tcPr>
          <w:p w14:paraId="04CD9B58" w14:textId="79A26827" w:rsidR="00CE1AAA" w:rsidRDefault="00CE1AAA"/>
          <w:p w14:paraId="3C5F0450" w14:textId="7363AF88" w:rsidR="005D6322" w:rsidRDefault="00B22241">
            <w:r>
              <w:t>Covid-19</w:t>
            </w:r>
          </w:p>
        </w:tc>
        <w:tc>
          <w:tcPr>
            <w:tcW w:w="408"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14"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157" w:type="pct"/>
            <w:shd w:val="clear" w:color="auto" w:fill="FFFFFF" w:themeFill="background1"/>
          </w:tcPr>
          <w:p w14:paraId="25B17524" w14:textId="77777777" w:rsidR="00CE1AAA" w:rsidRDefault="00CE1AAA" w:rsidP="00CE1AAA">
            <w:pPr>
              <w:rPr>
                <w:rFonts w:ascii="Lucida Sans" w:hAnsi="Lucida Sans"/>
                <w:b/>
              </w:rPr>
            </w:pPr>
          </w:p>
          <w:p w14:paraId="3C5F0453" w14:textId="08EC395E" w:rsidR="00F744F5" w:rsidRPr="00957A37" w:rsidRDefault="00182517" w:rsidP="00CE1AAA">
            <w:pPr>
              <w:rPr>
                <w:rFonts w:ascii="Lucida Sans" w:hAnsi="Lucida Sans"/>
                <w:b/>
              </w:rPr>
            </w:pPr>
            <w:r>
              <w:rPr>
                <w:rFonts w:ascii="Lucida Sans" w:hAnsi="Lucida Sans"/>
                <w:b/>
              </w:rPr>
              <w:t>2</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72E108AA" w:rsidR="00F744F5" w:rsidRPr="00957A37" w:rsidRDefault="00182517"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5E6B78F7" w:rsidR="00F744F5" w:rsidRPr="00957A37" w:rsidRDefault="00182517" w:rsidP="00CE1AAA">
            <w:pPr>
              <w:rPr>
                <w:rFonts w:ascii="Lucida Sans" w:hAnsi="Lucida Sans"/>
                <w:b/>
              </w:rPr>
            </w:pPr>
            <w:r>
              <w:rPr>
                <w:rFonts w:ascii="Lucida Sans" w:hAnsi="Lucida Sans"/>
                <w:b/>
              </w:rPr>
              <w:t>10</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4652D5CE" w:rsidR="00F744F5" w:rsidRPr="00957A37" w:rsidRDefault="00182517" w:rsidP="00CE1AAA">
            <w:pPr>
              <w:rPr>
                <w:rFonts w:ascii="Lucida Sans" w:hAnsi="Lucida Sans"/>
                <w:b/>
              </w:rPr>
            </w:pPr>
            <w:r>
              <w:rPr>
                <w:rFonts w:ascii="Lucida Sans" w:hAnsi="Lucida Sans"/>
                <w:b/>
              </w:rPr>
              <w:t>2</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3E1650E0" w:rsidR="00F744F5" w:rsidRPr="00957A37" w:rsidRDefault="00182517" w:rsidP="00CE1AAA">
            <w:pPr>
              <w:rPr>
                <w:rFonts w:ascii="Lucida Sans" w:hAnsi="Lucida Sans"/>
                <w:b/>
              </w:rPr>
            </w:pPr>
            <w:r>
              <w:rPr>
                <w:rFonts w:ascii="Lucida Sans" w:hAnsi="Lucida Sans"/>
                <w:b/>
              </w:rPr>
              <w:t>5</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37D68259" w:rsidR="00F744F5" w:rsidRPr="00957A37" w:rsidRDefault="00182517" w:rsidP="00CE1AAA">
            <w:pPr>
              <w:rPr>
                <w:rFonts w:ascii="Lucida Sans" w:hAnsi="Lucida Sans"/>
                <w:b/>
              </w:rPr>
            </w:pPr>
            <w:r>
              <w:rPr>
                <w:rFonts w:ascii="Lucida Sans" w:hAnsi="Lucida Sans"/>
                <w:b/>
              </w:rPr>
              <w:t>10</w:t>
            </w: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495304">
        <w:trPr>
          <w:cantSplit/>
          <w:trHeight w:val="1296"/>
        </w:trPr>
        <w:tc>
          <w:tcPr>
            <w:tcW w:w="406"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408"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14"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157"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495304">
        <w:trPr>
          <w:cantSplit/>
          <w:trHeight w:val="1296"/>
        </w:trPr>
        <w:tc>
          <w:tcPr>
            <w:tcW w:w="406" w:type="pct"/>
            <w:shd w:val="clear" w:color="auto" w:fill="FFFFFF" w:themeFill="background1"/>
          </w:tcPr>
          <w:p w14:paraId="13FD64D9" w14:textId="77777777" w:rsidR="00CE1AAA" w:rsidRDefault="00CE1AAA"/>
          <w:p w14:paraId="3C5F0468" w14:textId="2F91B9DB" w:rsidR="005D1D23" w:rsidRDefault="00B22241">
            <w:r>
              <w:t>Covid-19</w:t>
            </w:r>
          </w:p>
        </w:tc>
        <w:tc>
          <w:tcPr>
            <w:tcW w:w="408"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14"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157"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495304">
        <w:trPr>
          <w:cantSplit/>
          <w:trHeight w:val="1296"/>
        </w:trPr>
        <w:tc>
          <w:tcPr>
            <w:tcW w:w="406" w:type="pct"/>
            <w:shd w:val="clear" w:color="auto" w:fill="FFFFFF" w:themeFill="background1"/>
          </w:tcPr>
          <w:p w14:paraId="3C5F0474" w14:textId="0493C7AD" w:rsidR="00CE1AAA" w:rsidRDefault="00B22241">
            <w:r>
              <w:lastRenderedPageBreak/>
              <w:t>Covid-19</w:t>
            </w:r>
          </w:p>
        </w:tc>
        <w:tc>
          <w:tcPr>
            <w:tcW w:w="408"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14"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157" w:type="pct"/>
            <w:shd w:val="clear" w:color="auto" w:fill="FFFFFF" w:themeFill="background1"/>
          </w:tcPr>
          <w:p w14:paraId="3C5F0477" w14:textId="0BE45158" w:rsidR="00CE1AAA" w:rsidRPr="00957A37" w:rsidRDefault="00182517" w:rsidP="00CE1AAA">
            <w:pPr>
              <w:rPr>
                <w:rFonts w:ascii="Lucida Sans" w:hAnsi="Lucida Sans"/>
                <w:b/>
              </w:rPr>
            </w:pPr>
            <w:r>
              <w:rPr>
                <w:rFonts w:ascii="Lucida Sans" w:hAnsi="Lucida Sans"/>
                <w:b/>
              </w:rPr>
              <w:t>3</w:t>
            </w:r>
          </w:p>
        </w:tc>
        <w:tc>
          <w:tcPr>
            <w:tcW w:w="150" w:type="pct"/>
            <w:shd w:val="clear" w:color="auto" w:fill="FFFFFF" w:themeFill="background1"/>
          </w:tcPr>
          <w:p w14:paraId="3C5F0478" w14:textId="50CA6182" w:rsidR="00CE1AAA" w:rsidRPr="00957A37" w:rsidRDefault="00182517"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25841EA4" w:rsidR="00CE1AAA" w:rsidRPr="00957A37" w:rsidRDefault="00182517" w:rsidP="00CE1AAA">
            <w:pPr>
              <w:rPr>
                <w:rFonts w:ascii="Lucida Sans" w:hAnsi="Lucida Sans"/>
                <w:b/>
              </w:rPr>
            </w:pPr>
            <w:r>
              <w:rPr>
                <w:rFonts w:ascii="Lucida Sans" w:hAnsi="Lucida Sans"/>
                <w:b/>
              </w:rPr>
              <w:t>15</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620786E3" w:rsidR="00CE1AAA" w:rsidRPr="00957A37" w:rsidRDefault="00182517" w:rsidP="00CE1AAA">
            <w:pPr>
              <w:rPr>
                <w:rFonts w:ascii="Lucida Sans" w:hAnsi="Lucida Sans"/>
                <w:b/>
              </w:rPr>
            </w:pPr>
            <w:r>
              <w:rPr>
                <w:rFonts w:ascii="Lucida Sans" w:hAnsi="Lucida Sans"/>
                <w:b/>
              </w:rPr>
              <w:t>3</w:t>
            </w:r>
          </w:p>
        </w:tc>
        <w:tc>
          <w:tcPr>
            <w:tcW w:w="149" w:type="pct"/>
            <w:shd w:val="clear" w:color="auto" w:fill="FFFFFF" w:themeFill="background1"/>
          </w:tcPr>
          <w:p w14:paraId="3C5F047C" w14:textId="55CE9166" w:rsidR="00CE1AAA" w:rsidRPr="00957A37" w:rsidRDefault="00182517" w:rsidP="00CE1AAA">
            <w:pPr>
              <w:rPr>
                <w:rFonts w:ascii="Lucida Sans" w:hAnsi="Lucida Sans"/>
                <w:b/>
              </w:rPr>
            </w:pPr>
            <w:r>
              <w:rPr>
                <w:rFonts w:ascii="Lucida Sans" w:hAnsi="Lucida Sans"/>
                <w:b/>
              </w:rPr>
              <w:t>5</w:t>
            </w:r>
          </w:p>
        </w:tc>
        <w:tc>
          <w:tcPr>
            <w:tcW w:w="198" w:type="pct"/>
            <w:shd w:val="clear" w:color="auto" w:fill="FFFFFF" w:themeFill="background1"/>
          </w:tcPr>
          <w:p w14:paraId="3C5F047D" w14:textId="317C6CAF" w:rsidR="00CE1AAA" w:rsidRPr="00957A37" w:rsidRDefault="00182517" w:rsidP="00CE1AAA">
            <w:pPr>
              <w:rPr>
                <w:rFonts w:ascii="Lucida Sans" w:hAnsi="Lucida Sans"/>
                <w:b/>
              </w:rPr>
            </w:pPr>
            <w:r>
              <w:rPr>
                <w:rFonts w:ascii="Lucida Sans" w:hAnsi="Lucida Sans"/>
                <w:b/>
              </w:rPr>
              <w:t>15</w:t>
            </w:r>
          </w:p>
        </w:tc>
        <w:tc>
          <w:tcPr>
            <w:tcW w:w="1263" w:type="pct"/>
            <w:shd w:val="clear" w:color="auto" w:fill="FFFFFF" w:themeFill="background1"/>
          </w:tcPr>
          <w:p w14:paraId="3C5F047E" w14:textId="77777777" w:rsidR="00CE1AAA" w:rsidRDefault="00CE1AAA" w:rsidP="00B22241"/>
        </w:tc>
      </w:tr>
      <w:tr w:rsidR="00A751C7" w14:paraId="5A787C11" w14:textId="77777777" w:rsidTr="00495304">
        <w:trPr>
          <w:cantSplit/>
          <w:trHeight w:val="1296"/>
        </w:trPr>
        <w:tc>
          <w:tcPr>
            <w:tcW w:w="406" w:type="pct"/>
            <w:shd w:val="clear" w:color="auto" w:fill="FFFFFF" w:themeFill="background1"/>
          </w:tcPr>
          <w:p w14:paraId="11FCFDD0" w14:textId="345FE568" w:rsidR="00137D9F" w:rsidRDefault="00B22241">
            <w:r>
              <w:lastRenderedPageBreak/>
              <w:t>Covid-19</w:t>
            </w:r>
          </w:p>
        </w:tc>
        <w:tc>
          <w:tcPr>
            <w:tcW w:w="408"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14"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157" w:type="pct"/>
            <w:shd w:val="clear" w:color="auto" w:fill="FFFFFF" w:themeFill="background1"/>
          </w:tcPr>
          <w:p w14:paraId="53540DD6" w14:textId="5898373E" w:rsidR="00137D9F" w:rsidRPr="00957A37" w:rsidRDefault="00182517" w:rsidP="00CE1AAA">
            <w:pPr>
              <w:rPr>
                <w:rFonts w:ascii="Lucida Sans" w:hAnsi="Lucida Sans"/>
                <w:b/>
              </w:rPr>
            </w:pPr>
            <w:r>
              <w:rPr>
                <w:rFonts w:ascii="Lucida Sans" w:hAnsi="Lucida Sans"/>
                <w:b/>
              </w:rPr>
              <w:t>4</w:t>
            </w:r>
          </w:p>
        </w:tc>
        <w:tc>
          <w:tcPr>
            <w:tcW w:w="150" w:type="pct"/>
            <w:shd w:val="clear" w:color="auto" w:fill="FFFFFF" w:themeFill="background1"/>
          </w:tcPr>
          <w:p w14:paraId="5AA3B092" w14:textId="628C322B" w:rsidR="00137D9F" w:rsidRPr="00957A37" w:rsidRDefault="00182517"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7F6DA872" w:rsidR="00137D9F" w:rsidRPr="00957A37" w:rsidRDefault="00182517" w:rsidP="00CE1AAA">
            <w:pPr>
              <w:rPr>
                <w:rFonts w:ascii="Lucida Sans" w:hAnsi="Lucida Sans"/>
                <w:b/>
              </w:rPr>
            </w:pPr>
            <w:r>
              <w:rPr>
                <w:rFonts w:ascii="Lucida Sans" w:hAnsi="Lucida Sans"/>
                <w:b/>
              </w:rPr>
              <w:t>20</w:t>
            </w:r>
          </w:p>
        </w:tc>
        <w:tc>
          <w:tcPr>
            <w:tcW w:w="1071" w:type="pct"/>
            <w:shd w:val="clear" w:color="auto" w:fill="FFFFFF" w:themeFill="background1"/>
          </w:tcPr>
          <w:p w14:paraId="393B4D55" w14:textId="2CE42350" w:rsidR="00137D9F" w:rsidRPr="00182517"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472B7E51" w14:textId="30BF27AF" w:rsidR="00182517" w:rsidRPr="00182517" w:rsidRDefault="00182517" w:rsidP="00B22241">
            <w:pPr>
              <w:pStyle w:val="ListParagraph"/>
              <w:numPr>
                <w:ilvl w:val="0"/>
                <w:numId w:val="29"/>
              </w:numPr>
              <w:rPr>
                <w:rFonts w:eastAsia="Times New Roman" w:cs="Times New Roman"/>
                <w:sz w:val="20"/>
                <w:szCs w:val="20"/>
              </w:rPr>
            </w:pPr>
            <w:r w:rsidRPr="00182517">
              <w:rPr>
                <w:rFonts w:eastAsia="Times New Roman" w:cs="Arial"/>
                <w:color w:val="000000"/>
                <w:sz w:val="20"/>
                <w:szCs w:val="20"/>
                <w:shd w:val="clear" w:color="auto" w:fill="FFFFFF"/>
              </w:rPr>
              <w:t xml:space="preserve">Disinfect </w:t>
            </w:r>
            <w:r>
              <w:rPr>
                <w:rFonts w:eastAsia="Times New Roman" w:cs="Arial"/>
                <w:color w:val="000000"/>
                <w:sz w:val="20"/>
                <w:szCs w:val="20"/>
                <w:shd w:val="clear" w:color="auto" w:fill="FFFFFF"/>
              </w:rPr>
              <w:t xml:space="preserve">borrowed tap </w:t>
            </w:r>
            <w:r w:rsidRPr="00182517">
              <w:rPr>
                <w:rFonts w:eastAsia="Times New Roman" w:cs="Arial"/>
                <w:color w:val="000000"/>
                <w:sz w:val="20"/>
                <w:szCs w:val="20"/>
                <w:shd w:val="clear" w:color="auto" w:fill="FFFFFF"/>
              </w:rPr>
              <w:t xml:space="preserve">shoes </w:t>
            </w:r>
            <w:r>
              <w:rPr>
                <w:rFonts w:eastAsia="Times New Roman" w:cs="Arial"/>
                <w:color w:val="000000"/>
                <w:sz w:val="20"/>
                <w:szCs w:val="20"/>
                <w:shd w:val="clear" w:color="auto" w:fill="FFFFFF"/>
              </w:rPr>
              <w:t xml:space="preserve">after each use to ensure germs are not being carried over.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30623652" w:rsidR="00137D9F" w:rsidRPr="00957A37" w:rsidRDefault="00182517" w:rsidP="00CE1AAA">
            <w:pPr>
              <w:rPr>
                <w:rFonts w:ascii="Lucida Sans" w:hAnsi="Lucida Sans"/>
                <w:b/>
              </w:rPr>
            </w:pPr>
            <w:r>
              <w:rPr>
                <w:rFonts w:ascii="Lucida Sans" w:hAnsi="Lucida Sans"/>
                <w:b/>
              </w:rPr>
              <w:t>3</w:t>
            </w:r>
          </w:p>
        </w:tc>
        <w:tc>
          <w:tcPr>
            <w:tcW w:w="149" w:type="pct"/>
            <w:shd w:val="clear" w:color="auto" w:fill="FFFFFF" w:themeFill="background1"/>
          </w:tcPr>
          <w:p w14:paraId="70CC3A61" w14:textId="42CAC826" w:rsidR="00137D9F" w:rsidRPr="00957A37" w:rsidRDefault="00182517" w:rsidP="00CE1AAA">
            <w:pPr>
              <w:rPr>
                <w:rFonts w:ascii="Lucida Sans" w:hAnsi="Lucida Sans"/>
                <w:b/>
              </w:rPr>
            </w:pPr>
            <w:r>
              <w:rPr>
                <w:rFonts w:ascii="Lucida Sans" w:hAnsi="Lucida Sans"/>
                <w:b/>
              </w:rPr>
              <w:t>5</w:t>
            </w:r>
          </w:p>
        </w:tc>
        <w:tc>
          <w:tcPr>
            <w:tcW w:w="198" w:type="pct"/>
            <w:shd w:val="clear" w:color="auto" w:fill="FFFFFF" w:themeFill="background1"/>
          </w:tcPr>
          <w:p w14:paraId="65E88FF9" w14:textId="0E076DC6" w:rsidR="00137D9F" w:rsidRPr="00957A37" w:rsidRDefault="00182517" w:rsidP="00CE1AAA">
            <w:pPr>
              <w:rPr>
                <w:rFonts w:ascii="Lucida Sans" w:hAnsi="Lucida Sans"/>
                <w:b/>
              </w:rPr>
            </w:pPr>
            <w:r>
              <w:rPr>
                <w:rFonts w:ascii="Lucida Sans" w:hAnsi="Lucida Sans"/>
                <w:b/>
              </w:rPr>
              <w:t>15</w:t>
            </w: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495304">
        <w:trPr>
          <w:cantSplit/>
          <w:trHeight w:val="1296"/>
        </w:trPr>
        <w:tc>
          <w:tcPr>
            <w:tcW w:w="406" w:type="pct"/>
            <w:shd w:val="clear" w:color="auto" w:fill="FFFFFF" w:themeFill="background1"/>
          </w:tcPr>
          <w:p w14:paraId="1138B22F" w14:textId="77777777" w:rsidR="00137D9F" w:rsidRDefault="00137D9F"/>
        </w:tc>
        <w:tc>
          <w:tcPr>
            <w:tcW w:w="408"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14"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157"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495304">
        <w:trPr>
          <w:cantSplit/>
          <w:trHeight w:val="1296"/>
        </w:trPr>
        <w:tc>
          <w:tcPr>
            <w:tcW w:w="406" w:type="pct"/>
            <w:shd w:val="clear" w:color="auto" w:fill="FFFFFF" w:themeFill="background1"/>
          </w:tcPr>
          <w:p w14:paraId="4FBD8DB8" w14:textId="77777777" w:rsidR="00137D9F" w:rsidRDefault="00137D9F"/>
        </w:tc>
        <w:tc>
          <w:tcPr>
            <w:tcW w:w="408"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14"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157"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4626"/>
        <w:gridCol w:w="1748"/>
        <w:gridCol w:w="200"/>
        <w:gridCol w:w="1182"/>
        <w:gridCol w:w="1183"/>
        <w:gridCol w:w="4207"/>
        <w:gridCol w:w="1680"/>
      </w:tblGrid>
      <w:tr w:rsidR="00C642F4" w:rsidRPr="007127A4"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7127A4" w:rsidRDefault="00C642F4" w:rsidP="00321A91">
            <w:pPr>
              <w:autoSpaceDE w:val="0"/>
              <w:autoSpaceDN w:val="0"/>
              <w:adjustRightInd w:val="0"/>
              <w:spacing w:after="0" w:line="240" w:lineRule="auto"/>
              <w:outlineLvl w:val="0"/>
              <w:rPr>
                <w:rFonts w:eastAsia="Times New Roman" w:cs="Arial"/>
                <w:b/>
                <w:bCs/>
                <w:color w:val="000000"/>
                <w:sz w:val="20"/>
                <w:szCs w:val="20"/>
              </w:rPr>
            </w:pPr>
            <w:r w:rsidRPr="007127A4">
              <w:rPr>
                <w:rFonts w:eastAsia="Calibri" w:cstheme="minorHAnsi"/>
                <w:b/>
                <w:bCs/>
                <w:i/>
                <w:sz w:val="20"/>
                <w:szCs w:val="20"/>
              </w:rPr>
              <w:t>PART B – Action Plan</w:t>
            </w:r>
          </w:p>
        </w:tc>
      </w:tr>
      <w:tr w:rsidR="00C642F4" w:rsidRPr="007127A4" w14:paraId="3C5F0485" w14:textId="77777777" w:rsidTr="008C216A">
        <w:trPr>
          <w:cantSplit/>
        </w:trPr>
        <w:tc>
          <w:tcPr>
            <w:tcW w:w="5000" w:type="pct"/>
            <w:gridSpan w:val="8"/>
            <w:tcBorders>
              <w:top w:val="nil"/>
              <w:left w:val="nil"/>
              <w:right w:val="nil"/>
            </w:tcBorders>
          </w:tcPr>
          <w:p w14:paraId="3C5F0484"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Risk Assessment Action Plan</w:t>
            </w:r>
          </w:p>
        </w:tc>
      </w:tr>
      <w:tr w:rsidR="00C642F4" w:rsidRPr="007127A4" w14:paraId="3C5F048C" w14:textId="77777777" w:rsidTr="00495304">
        <w:tc>
          <w:tcPr>
            <w:tcW w:w="183" w:type="pct"/>
            <w:shd w:val="clear" w:color="auto" w:fill="E0E0E0"/>
          </w:tcPr>
          <w:p w14:paraId="3C5F0486"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Part no.</w:t>
            </w:r>
          </w:p>
        </w:tc>
        <w:tc>
          <w:tcPr>
            <w:tcW w:w="1503" w:type="pct"/>
            <w:shd w:val="clear" w:color="auto" w:fill="E0E0E0"/>
          </w:tcPr>
          <w:p w14:paraId="3C5F0487"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Action to be taken, incl. Cost</w:t>
            </w:r>
          </w:p>
        </w:tc>
        <w:tc>
          <w:tcPr>
            <w:tcW w:w="568" w:type="pct"/>
            <w:shd w:val="clear" w:color="auto" w:fill="E0E0E0"/>
          </w:tcPr>
          <w:p w14:paraId="3C5F0488"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By whom</w:t>
            </w:r>
          </w:p>
        </w:tc>
        <w:tc>
          <w:tcPr>
            <w:tcW w:w="449" w:type="pct"/>
            <w:gridSpan w:val="2"/>
            <w:shd w:val="clear" w:color="auto" w:fill="E0E0E0"/>
          </w:tcPr>
          <w:p w14:paraId="3C5F0489"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Target date</w:t>
            </w:r>
          </w:p>
        </w:tc>
        <w:tc>
          <w:tcPr>
            <w:tcW w:w="384" w:type="pct"/>
            <w:tcBorders>
              <w:right w:val="single" w:sz="18" w:space="0" w:color="auto"/>
            </w:tcBorders>
            <w:shd w:val="clear" w:color="auto" w:fill="E0E0E0"/>
          </w:tcPr>
          <w:p w14:paraId="3C5F048A"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Review date</w:t>
            </w:r>
          </w:p>
        </w:tc>
        <w:tc>
          <w:tcPr>
            <w:tcW w:w="1913" w:type="pct"/>
            <w:gridSpan w:val="2"/>
            <w:tcBorders>
              <w:left w:val="single" w:sz="18" w:space="0" w:color="auto"/>
            </w:tcBorders>
            <w:shd w:val="clear" w:color="auto" w:fill="E0E0E0"/>
          </w:tcPr>
          <w:p w14:paraId="3C5F048B"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Outcome at review date</w:t>
            </w:r>
          </w:p>
        </w:tc>
      </w:tr>
      <w:tr w:rsidR="00C642F4" w:rsidRPr="007127A4" w14:paraId="3C5F0493" w14:textId="77777777" w:rsidTr="00495304">
        <w:trPr>
          <w:trHeight w:val="574"/>
        </w:trPr>
        <w:tc>
          <w:tcPr>
            <w:tcW w:w="183" w:type="pct"/>
          </w:tcPr>
          <w:p w14:paraId="3C5F048D" w14:textId="3BF7D119" w:rsidR="00C642F4" w:rsidRPr="007127A4" w:rsidRDefault="00BB3642" w:rsidP="00321A91">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1</w:t>
            </w:r>
          </w:p>
        </w:tc>
        <w:tc>
          <w:tcPr>
            <w:tcW w:w="1503" w:type="pct"/>
          </w:tcPr>
          <w:p w14:paraId="3C5F048E" w14:textId="53C1FD80" w:rsidR="00C642F4" w:rsidRPr="007127A4" w:rsidRDefault="007127A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Ensure that hand sanitiser is readily available</w:t>
            </w:r>
            <w:r>
              <w:rPr>
                <w:rFonts w:eastAsia="Times New Roman" w:cs="Arial"/>
                <w:color w:val="000000"/>
                <w:sz w:val="20"/>
                <w:szCs w:val="20"/>
              </w:rPr>
              <w:t xml:space="preserve"> for the start of sessions</w:t>
            </w:r>
            <w:r w:rsidRPr="007127A4">
              <w:rPr>
                <w:rFonts w:eastAsia="Times New Roman" w:cs="Arial"/>
                <w:color w:val="000000"/>
                <w:sz w:val="20"/>
                <w:szCs w:val="20"/>
              </w:rPr>
              <w:t xml:space="preserve">- a large 5l sanitiser pump </w:t>
            </w:r>
            <w:r>
              <w:rPr>
                <w:rFonts w:eastAsia="Times New Roman" w:cs="Arial"/>
                <w:color w:val="000000"/>
                <w:sz w:val="20"/>
                <w:szCs w:val="20"/>
              </w:rPr>
              <w:t xml:space="preserve">costs </w:t>
            </w:r>
            <w:r w:rsidR="005D43ED">
              <w:rPr>
                <w:rFonts w:eastAsia="Times New Roman" w:cs="Arial"/>
                <w:color w:val="000000"/>
                <w:sz w:val="20"/>
                <w:szCs w:val="20"/>
              </w:rPr>
              <w:t xml:space="preserve">roughly </w:t>
            </w:r>
            <w:r w:rsidRPr="007127A4">
              <w:rPr>
                <w:rFonts w:eastAsia="Times New Roman" w:cs="Arial"/>
                <w:color w:val="000000"/>
                <w:sz w:val="20"/>
                <w:szCs w:val="20"/>
              </w:rPr>
              <w:t xml:space="preserve">£30. </w:t>
            </w:r>
          </w:p>
        </w:tc>
        <w:tc>
          <w:tcPr>
            <w:tcW w:w="568" w:type="pct"/>
          </w:tcPr>
          <w:p w14:paraId="3C5F048F" w14:textId="3A4AFB6D" w:rsidR="00C642F4" w:rsidRPr="007127A4" w:rsidRDefault="007127A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Committee members greeting society members</w:t>
            </w:r>
          </w:p>
        </w:tc>
        <w:tc>
          <w:tcPr>
            <w:tcW w:w="449" w:type="pct"/>
            <w:gridSpan w:val="2"/>
          </w:tcPr>
          <w:p w14:paraId="3C5F0490" w14:textId="54827F7B" w:rsidR="00C642F4" w:rsidRPr="007127A4" w:rsidRDefault="00495304" w:rsidP="00321A91">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15/05/202</w:t>
            </w:r>
            <w:r w:rsidR="001C005C">
              <w:rPr>
                <w:rFonts w:eastAsia="Times New Roman" w:cs="Arial"/>
                <w:color w:val="000000"/>
                <w:sz w:val="20"/>
                <w:szCs w:val="20"/>
              </w:rPr>
              <w:t>2</w:t>
            </w:r>
          </w:p>
        </w:tc>
        <w:tc>
          <w:tcPr>
            <w:tcW w:w="384" w:type="pct"/>
            <w:tcBorders>
              <w:right w:val="single" w:sz="18" w:space="0" w:color="auto"/>
            </w:tcBorders>
          </w:tcPr>
          <w:p w14:paraId="3C5F0491" w14:textId="6A05501C" w:rsidR="00C642F4" w:rsidRPr="007127A4" w:rsidRDefault="00495304" w:rsidP="00321A91">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12/06/202</w:t>
            </w:r>
            <w:r w:rsidR="001C005C">
              <w:rPr>
                <w:rFonts w:eastAsia="Times New Roman" w:cs="Arial"/>
                <w:color w:val="000000"/>
                <w:sz w:val="20"/>
                <w:szCs w:val="20"/>
              </w:rPr>
              <w:t>2</w:t>
            </w:r>
          </w:p>
        </w:tc>
        <w:tc>
          <w:tcPr>
            <w:tcW w:w="1913" w:type="pct"/>
            <w:gridSpan w:val="2"/>
            <w:tcBorders>
              <w:left w:val="single" w:sz="18" w:space="0" w:color="auto"/>
            </w:tcBorders>
          </w:tcPr>
          <w:p w14:paraId="3C5F0492" w14:textId="77777777"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p>
        </w:tc>
      </w:tr>
      <w:tr w:rsidR="00495304" w:rsidRPr="007127A4" w14:paraId="3C5F049A" w14:textId="77777777" w:rsidTr="00495304">
        <w:trPr>
          <w:trHeight w:val="574"/>
        </w:trPr>
        <w:tc>
          <w:tcPr>
            <w:tcW w:w="183" w:type="pct"/>
          </w:tcPr>
          <w:p w14:paraId="2D1D73CA" w14:textId="5DEFDFB4"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2</w:t>
            </w:r>
          </w:p>
          <w:p w14:paraId="3C5F0494" w14:textId="77777777"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p>
        </w:tc>
        <w:tc>
          <w:tcPr>
            <w:tcW w:w="1503" w:type="pct"/>
          </w:tcPr>
          <w:p w14:paraId="3C5F0495" w14:textId="2A681DCA"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Make sure all members are aware of the up-to-date social distancing rules. Reduce risk further through wearing face masks (if applicable). Keep windows open to increase ventilation in the dance studio. Numbers will also be reduced to 20 to increase social distancing in classes. </w:t>
            </w:r>
          </w:p>
        </w:tc>
        <w:tc>
          <w:tcPr>
            <w:tcW w:w="568" w:type="pct"/>
          </w:tcPr>
          <w:p w14:paraId="3C5F0496" w14:textId="15C8A2B5"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449" w:type="pct"/>
            <w:gridSpan w:val="2"/>
          </w:tcPr>
          <w:p w14:paraId="3C5F0497" w14:textId="6530B476"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w:t>
            </w:r>
            <w:r w:rsidR="001C005C">
              <w:rPr>
                <w:rFonts w:eastAsia="Times New Roman" w:cs="Arial"/>
                <w:color w:val="000000"/>
                <w:sz w:val="20"/>
                <w:szCs w:val="20"/>
              </w:rPr>
              <w:t>2</w:t>
            </w:r>
          </w:p>
        </w:tc>
        <w:tc>
          <w:tcPr>
            <w:tcW w:w="384" w:type="pct"/>
            <w:tcBorders>
              <w:right w:val="single" w:sz="18" w:space="0" w:color="auto"/>
            </w:tcBorders>
          </w:tcPr>
          <w:p w14:paraId="3C5F0498" w14:textId="3248A526"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w:t>
            </w:r>
            <w:r w:rsidR="001C005C">
              <w:rPr>
                <w:rFonts w:eastAsia="Times New Roman" w:cs="Arial"/>
                <w:color w:val="000000"/>
                <w:sz w:val="20"/>
                <w:szCs w:val="20"/>
              </w:rPr>
              <w:t>2</w:t>
            </w:r>
          </w:p>
        </w:tc>
        <w:tc>
          <w:tcPr>
            <w:tcW w:w="1913" w:type="pct"/>
            <w:gridSpan w:val="2"/>
            <w:tcBorders>
              <w:left w:val="single" w:sz="18" w:space="0" w:color="auto"/>
            </w:tcBorders>
          </w:tcPr>
          <w:p w14:paraId="3C5F0499"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3C5F04A1" w14:textId="77777777" w:rsidTr="00495304">
        <w:trPr>
          <w:trHeight w:val="574"/>
        </w:trPr>
        <w:tc>
          <w:tcPr>
            <w:tcW w:w="183" w:type="pct"/>
          </w:tcPr>
          <w:p w14:paraId="3C5F049B" w14:textId="5665D5A1"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3</w:t>
            </w:r>
          </w:p>
        </w:tc>
        <w:tc>
          <w:tcPr>
            <w:tcW w:w="1503" w:type="pct"/>
          </w:tcPr>
          <w:p w14:paraId="3C5F049C" w14:textId="3ED02FAE"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To reduce risk further, face masks (if applicable) should be worn during class and windows should be open for ventilation. Numbers can be limited to 20 in the dance studio to increase the possibility of social distancing. </w:t>
            </w:r>
          </w:p>
        </w:tc>
        <w:tc>
          <w:tcPr>
            <w:tcW w:w="568" w:type="pct"/>
          </w:tcPr>
          <w:p w14:paraId="3C5F049D" w14:textId="76B14FB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449" w:type="pct"/>
            <w:gridSpan w:val="2"/>
          </w:tcPr>
          <w:p w14:paraId="3C5F049E" w14:textId="3373020C"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w:t>
            </w:r>
            <w:r w:rsidR="001C005C">
              <w:rPr>
                <w:rFonts w:eastAsia="Times New Roman" w:cs="Arial"/>
                <w:color w:val="000000"/>
                <w:sz w:val="20"/>
                <w:szCs w:val="20"/>
              </w:rPr>
              <w:t>2</w:t>
            </w:r>
          </w:p>
        </w:tc>
        <w:tc>
          <w:tcPr>
            <w:tcW w:w="384" w:type="pct"/>
            <w:tcBorders>
              <w:right w:val="single" w:sz="18" w:space="0" w:color="auto"/>
            </w:tcBorders>
          </w:tcPr>
          <w:p w14:paraId="3C5F049F" w14:textId="67A94A4F"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w:t>
            </w:r>
            <w:r w:rsidR="001C005C">
              <w:rPr>
                <w:rFonts w:eastAsia="Times New Roman" w:cs="Arial"/>
                <w:color w:val="000000"/>
                <w:sz w:val="20"/>
                <w:szCs w:val="20"/>
              </w:rPr>
              <w:t>2</w:t>
            </w:r>
          </w:p>
        </w:tc>
        <w:tc>
          <w:tcPr>
            <w:tcW w:w="1913" w:type="pct"/>
            <w:gridSpan w:val="2"/>
            <w:tcBorders>
              <w:left w:val="single" w:sz="18" w:space="0" w:color="auto"/>
            </w:tcBorders>
          </w:tcPr>
          <w:p w14:paraId="3C5F04A0"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3C5F04A8" w14:textId="77777777" w:rsidTr="00495304">
        <w:trPr>
          <w:trHeight w:val="574"/>
        </w:trPr>
        <w:tc>
          <w:tcPr>
            <w:tcW w:w="183" w:type="pct"/>
          </w:tcPr>
          <w:p w14:paraId="3C5F04A2" w14:textId="1BC16824"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4</w:t>
            </w:r>
          </w:p>
        </w:tc>
        <w:tc>
          <w:tcPr>
            <w:tcW w:w="1503" w:type="pct"/>
          </w:tcPr>
          <w:p w14:paraId="3C5F04A3" w14:textId="72A640D6"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To make sure all members have left the room before the next class starts, classes will be cut short by 15 minutes to allow time for those to leave and essential cleaning can be done before the next class arrives . Make sure members, entering and leaving, have used the provided hand sanitiser. </w:t>
            </w:r>
          </w:p>
        </w:tc>
        <w:tc>
          <w:tcPr>
            <w:tcW w:w="568" w:type="pct"/>
          </w:tcPr>
          <w:p w14:paraId="3C5F04A4" w14:textId="1F5D8F69"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Committee members greeting society members</w:t>
            </w:r>
          </w:p>
        </w:tc>
        <w:tc>
          <w:tcPr>
            <w:tcW w:w="449" w:type="pct"/>
            <w:gridSpan w:val="2"/>
          </w:tcPr>
          <w:p w14:paraId="3C5F04A5" w14:textId="6C1F2BB4"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w:t>
            </w:r>
            <w:r w:rsidR="001C005C">
              <w:rPr>
                <w:rFonts w:eastAsia="Times New Roman" w:cs="Arial"/>
                <w:color w:val="000000"/>
                <w:sz w:val="20"/>
                <w:szCs w:val="20"/>
              </w:rPr>
              <w:t>2</w:t>
            </w:r>
          </w:p>
        </w:tc>
        <w:tc>
          <w:tcPr>
            <w:tcW w:w="384" w:type="pct"/>
            <w:tcBorders>
              <w:right w:val="single" w:sz="18" w:space="0" w:color="auto"/>
            </w:tcBorders>
          </w:tcPr>
          <w:p w14:paraId="3C5F04A6" w14:textId="62C5BD2D"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w:t>
            </w:r>
            <w:r w:rsidR="001C005C">
              <w:rPr>
                <w:rFonts w:eastAsia="Times New Roman" w:cs="Arial"/>
                <w:color w:val="000000"/>
                <w:sz w:val="20"/>
                <w:szCs w:val="20"/>
              </w:rPr>
              <w:t>2</w:t>
            </w:r>
          </w:p>
        </w:tc>
        <w:tc>
          <w:tcPr>
            <w:tcW w:w="1913" w:type="pct"/>
            <w:gridSpan w:val="2"/>
            <w:tcBorders>
              <w:left w:val="single" w:sz="18" w:space="0" w:color="auto"/>
            </w:tcBorders>
          </w:tcPr>
          <w:p w14:paraId="3C5F04A7"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3C5F04AF" w14:textId="77777777" w:rsidTr="00495304">
        <w:trPr>
          <w:trHeight w:val="574"/>
        </w:trPr>
        <w:tc>
          <w:tcPr>
            <w:tcW w:w="183" w:type="pct"/>
          </w:tcPr>
          <w:p w14:paraId="3C5F04A9" w14:textId="65C50112"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5</w:t>
            </w:r>
          </w:p>
        </w:tc>
        <w:tc>
          <w:tcPr>
            <w:tcW w:w="1503" w:type="pct"/>
          </w:tcPr>
          <w:p w14:paraId="3C5F04AA" w14:textId="14041189"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Make sure all members are up-to-date with government rules and how classes might be run differently. Make members aware of whether they will be allowed to borrow tap shoes and what the procedures are. </w:t>
            </w:r>
          </w:p>
        </w:tc>
        <w:tc>
          <w:tcPr>
            <w:tcW w:w="568" w:type="pct"/>
          </w:tcPr>
          <w:p w14:paraId="3C5F04AB" w14:textId="6B740B74"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449" w:type="pct"/>
            <w:gridSpan w:val="2"/>
          </w:tcPr>
          <w:p w14:paraId="3C5F04AC" w14:textId="3FA89663"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w:t>
            </w:r>
            <w:r w:rsidR="001C005C">
              <w:rPr>
                <w:rFonts w:eastAsia="Times New Roman" w:cs="Arial"/>
                <w:color w:val="000000"/>
                <w:sz w:val="20"/>
                <w:szCs w:val="20"/>
              </w:rPr>
              <w:t>2</w:t>
            </w:r>
          </w:p>
        </w:tc>
        <w:tc>
          <w:tcPr>
            <w:tcW w:w="384" w:type="pct"/>
            <w:tcBorders>
              <w:right w:val="single" w:sz="18" w:space="0" w:color="auto"/>
            </w:tcBorders>
          </w:tcPr>
          <w:p w14:paraId="3C5F04AD" w14:textId="6FF584A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w:t>
            </w:r>
            <w:r w:rsidR="001C005C">
              <w:rPr>
                <w:rFonts w:eastAsia="Times New Roman" w:cs="Arial"/>
                <w:color w:val="000000"/>
                <w:sz w:val="20"/>
                <w:szCs w:val="20"/>
              </w:rPr>
              <w:t>2</w:t>
            </w:r>
          </w:p>
        </w:tc>
        <w:tc>
          <w:tcPr>
            <w:tcW w:w="1913" w:type="pct"/>
            <w:gridSpan w:val="2"/>
            <w:tcBorders>
              <w:left w:val="single" w:sz="18" w:space="0" w:color="auto"/>
            </w:tcBorders>
          </w:tcPr>
          <w:p w14:paraId="3C5F04AE"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3C5F04B6" w14:textId="77777777" w:rsidTr="00495304">
        <w:trPr>
          <w:trHeight w:val="574"/>
        </w:trPr>
        <w:tc>
          <w:tcPr>
            <w:tcW w:w="183" w:type="pct"/>
          </w:tcPr>
          <w:p w14:paraId="3C5F04B0" w14:textId="51C70121"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6</w:t>
            </w:r>
          </w:p>
        </w:tc>
        <w:tc>
          <w:tcPr>
            <w:tcW w:w="1503" w:type="pct"/>
          </w:tcPr>
          <w:p w14:paraId="3C5F04B1" w14:textId="3D516C20"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To reduce risk, face masks (if applicable) should be worn and social distancing must occur. Members at </w:t>
            </w:r>
            <w:r>
              <w:rPr>
                <w:rFonts w:eastAsia="Times New Roman" w:cs="Arial"/>
                <w:color w:val="000000"/>
                <w:sz w:val="20"/>
                <w:szCs w:val="20"/>
              </w:rPr>
              <w:lastRenderedPageBreak/>
              <w:t xml:space="preserve">high risk must be made aware of the risk before entering the dance studio. </w:t>
            </w:r>
          </w:p>
        </w:tc>
        <w:tc>
          <w:tcPr>
            <w:tcW w:w="568" w:type="pct"/>
          </w:tcPr>
          <w:p w14:paraId="3C5F04B2" w14:textId="1F665E56"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lastRenderedPageBreak/>
              <w:t>Committee members greeting social members</w:t>
            </w:r>
          </w:p>
        </w:tc>
        <w:tc>
          <w:tcPr>
            <w:tcW w:w="449" w:type="pct"/>
            <w:gridSpan w:val="2"/>
          </w:tcPr>
          <w:p w14:paraId="3C5F04B3" w14:textId="7E651D9C"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w:t>
            </w:r>
            <w:r w:rsidR="001C005C">
              <w:rPr>
                <w:rFonts w:eastAsia="Times New Roman" w:cs="Arial"/>
                <w:color w:val="000000"/>
                <w:sz w:val="20"/>
                <w:szCs w:val="20"/>
              </w:rPr>
              <w:t>2</w:t>
            </w:r>
          </w:p>
        </w:tc>
        <w:tc>
          <w:tcPr>
            <w:tcW w:w="384" w:type="pct"/>
            <w:tcBorders>
              <w:right w:val="single" w:sz="18" w:space="0" w:color="auto"/>
            </w:tcBorders>
          </w:tcPr>
          <w:p w14:paraId="3C5F04B4" w14:textId="65357F53"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w:t>
            </w:r>
            <w:r w:rsidR="001C005C">
              <w:rPr>
                <w:rFonts w:eastAsia="Times New Roman" w:cs="Arial"/>
                <w:color w:val="000000"/>
                <w:sz w:val="20"/>
                <w:szCs w:val="20"/>
              </w:rPr>
              <w:t>2</w:t>
            </w:r>
          </w:p>
        </w:tc>
        <w:tc>
          <w:tcPr>
            <w:tcW w:w="1913" w:type="pct"/>
            <w:gridSpan w:val="2"/>
            <w:tcBorders>
              <w:left w:val="single" w:sz="18" w:space="0" w:color="auto"/>
            </w:tcBorders>
          </w:tcPr>
          <w:p w14:paraId="3C5F04B5"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3C5F04BE" w14:textId="77777777" w:rsidTr="00495304">
        <w:trPr>
          <w:trHeight w:val="574"/>
        </w:trPr>
        <w:tc>
          <w:tcPr>
            <w:tcW w:w="183" w:type="pct"/>
          </w:tcPr>
          <w:p w14:paraId="3C5F04B7" w14:textId="5A8336EA"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7</w:t>
            </w:r>
          </w:p>
        </w:tc>
        <w:tc>
          <w:tcPr>
            <w:tcW w:w="1503" w:type="pct"/>
          </w:tcPr>
          <w:p w14:paraId="3C5F04B9" w14:textId="2392910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Others in contact with the member must be alerted for either tests to be carried out or self-isolation. </w:t>
            </w:r>
          </w:p>
        </w:tc>
        <w:tc>
          <w:tcPr>
            <w:tcW w:w="568" w:type="pct"/>
          </w:tcPr>
          <w:p w14:paraId="3C5F04BA" w14:textId="6CACA374"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449" w:type="pct"/>
            <w:gridSpan w:val="2"/>
          </w:tcPr>
          <w:p w14:paraId="3C5F04BB" w14:textId="4EACDF53"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w:t>
            </w:r>
            <w:r w:rsidR="001C005C">
              <w:rPr>
                <w:rFonts w:eastAsia="Times New Roman" w:cs="Arial"/>
                <w:color w:val="000000"/>
                <w:sz w:val="20"/>
                <w:szCs w:val="20"/>
              </w:rPr>
              <w:t>2</w:t>
            </w:r>
          </w:p>
        </w:tc>
        <w:tc>
          <w:tcPr>
            <w:tcW w:w="384" w:type="pct"/>
            <w:tcBorders>
              <w:right w:val="single" w:sz="18" w:space="0" w:color="auto"/>
            </w:tcBorders>
          </w:tcPr>
          <w:p w14:paraId="3C5F04BC" w14:textId="646DC868"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w:t>
            </w:r>
            <w:r w:rsidR="001C005C">
              <w:rPr>
                <w:rFonts w:eastAsia="Times New Roman" w:cs="Arial"/>
                <w:color w:val="000000"/>
                <w:sz w:val="20"/>
                <w:szCs w:val="20"/>
              </w:rPr>
              <w:t>2</w:t>
            </w:r>
          </w:p>
        </w:tc>
        <w:tc>
          <w:tcPr>
            <w:tcW w:w="1913" w:type="pct"/>
            <w:gridSpan w:val="2"/>
            <w:tcBorders>
              <w:left w:val="single" w:sz="18" w:space="0" w:color="auto"/>
            </w:tcBorders>
          </w:tcPr>
          <w:p w14:paraId="3C5F04BD"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25D9122D" w14:textId="77777777" w:rsidTr="00495304">
        <w:trPr>
          <w:trHeight w:val="574"/>
        </w:trPr>
        <w:tc>
          <w:tcPr>
            <w:tcW w:w="183" w:type="pct"/>
          </w:tcPr>
          <w:p w14:paraId="446FC7B5" w14:textId="7CD1DDFA"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8</w:t>
            </w:r>
          </w:p>
        </w:tc>
        <w:tc>
          <w:tcPr>
            <w:tcW w:w="1503" w:type="pct"/>
          </w:tcPr>
          <w:p w14:paraId="0F4D56A7" w14:textId="7D3D8CD9"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Make sure members are wearing a face masks (if applicable) before entering the dance studio. Spares can be provided for those who need it- 50 packs is roughly £30</w:t>
            </w:r>
          </w:p>
        </w:tc>
        <w:tc>
          <w:tcPr>
            <w:tcW w:w="568" w:type="pct"/>
          </w:tcPr>
          <w:p w14:paraId="25020DBA" w14:textId="18E44D14"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Committee members greeting society members</w:t>
            </w:r>
          </w:p>
        </w:tc>
        <w:tc>
          <w:tcPr>
            <w:tcW w:w="449" w:type="pct"/>
            <w:gridSpan w:val="2"/>
          </w:tcPr>
          <w:p w14:paraId="5AD54FDE" w14:textId="23E0EC14"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w:t>
            </w:r>
            <w:r w:rsidR="001C005C">
              <w:rPr>
                <w:rFonts w:eastAsia="Times New Roman" w:cs="Arial"/>
                <w:color w:val="000000"/>
                <w:sz w:val="20"/>
                <w:szCs w:val="20"/>
              </w:rPr>
              <w:t>2</w:t>
            </w:r>
          </w:p>
        </w:tc>
        <w:tc>
          <w:tcPr>
            <w:tcW w:w="384" w:type="pct"/>
            <w:tcBorders>
              <w:right w:val="single" w:sz="18" w:space="0" w:color="auto"/>
            </w:tcBorders>
          </w:tcPr>
          <w:p w14:paraId="4465D370" w14:textId="14F2A01C"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w:t>
            </w:r>
            <w:r w:rsidR="001C005C">
              <w:rPr>
                <w:rFonts w:eastAsia="Times New Roman" w:cs="Arial"/>
                <w:color w:val="000000"/>
                <w:sz w:val="20"/>
                <w:szCs w:val="20"/>
              </w:rPr>
              <w:t>2</w:t>
            </w:r>
          </w:p>
        </w:tc>
        <w:tc>
          <w:tcPr>
            <w:tcW w:w="1913" w:type="pct"/>
            <w:gridSpan w:val="2"/>
            <w:tcBorders>
              <w:left w:val="single" w:sz="18" w:space="0" w:color="auto"/>
            </w:tcBorders>
          </w:tcPr>
          <w:p w14:paraId="116D36B9"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66E7D73C" w14:textId="77777777" w:rsidTr="00495304">
        <w:trPr>
          <w:trHeight w:val="574"/>
        </w:trPr>
        <w:tc>
          <w:tcPr>
            <w:tcW w:w="183" w:type="pct"/>
          </w:tcPr>
          <w:p w14:paraId="0DF004F7" w14:textId="1A3DC6EB"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9</w:t>
            </w:r>
          </w:p>
        </w:tc>
        <w:tc>
          <w:tcPr>
            <w:tcW w:w="1503" w:type="pct"/>
          </w:tcPr>
          <w:p w14:paraId="4BFB3878" w14:textId="1FEDE4B1"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Provide accessible communication with the USD welfare officer.</w:t>
            </w:r>
          </w:p>
        </w:tc>
        <w:tc>
          <w:tcPr>
            <w:tcW w:w="568" w:type="pct"/>
          </w:tcPr>
          <w:p w14:paraId="7FB22B08" w14:textId="700E83C9"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Welfare Officer</w:t>
            </w:r>
          </w:p>
        </w:tc>
        <w:tc>
          <w:tcPr>
            <w:tcW w:w="449" w:type="pct"/>
            <w:gridSpan w:val="2"/>
          </w:tcPr>
          <w:p w14:paraId="7129D122" w14:textId="620FEA15"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w:t>
            </w:r>
            <w:r w:rsidR="001C005C">
              <w:rPr>
                <w:rFonts w:eastAsia="Times New Roman" w:cs="Arial"/>
                <w:color w:val="000000"/>
                <w:sz w:val="20"/>
                <w:szCs w:val="20"/>
              </w:rPr>
              <w:t>2</w:t>
            </w:r>
          </w:p>
        </w:tc>
        <w:tc>
          <w:tcPr>
            <w:tcW w:w="384" w:type="pct"/>
            <w:tcBorders>
              <w:right w:val="single" w:sz="18" w:space="0" w:color="auto"/>
            </w:tcBorders>
          </w:tcPr>
          <w:p w14:paraId="6C48EFAC" w14:textId="1B32D42D"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w:t>
            </w:r>
            <w:r w:rsidR="001C005C">
              <w:rPr>
                <w:rFonts w:eastAsia="Times New Roman" w:cs="Arial"/>
                <w:color w:val="000000"/>
                <w:sz w:val="20"/>
                <w:szCs w:val="20"/>
              </w:rPr>
              <w:t>2</w:t>
            </w:r>
          </w:p>
        </w:tc>
        <w:tc>
          <w:tcPr>
            <w:tcW w:w="1913" w:type="pct"/>
            <w:gridSpan w:val="2"/>
            <w:tcBorders>
              <w:left w:val="single" w:sz="18" w:space="0" w:color="auto"/>
            </w:tcBorders>
          </w:tcPr>
          <w:p w14:paraId="451F9019"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05E851AE" w14:textId="77777777" w:rsidTr="00495304">
        <w:trPr>
          <w:trHeight w:val="574"/>
        </w:trPr>
        <w:tc>
          <w:tcPr>
            <w:tcW w:w="183" w:type="pct"/>
          </w:tcPr>
          <w:p w14:paraId="6B63B2FC" w14:textId="4F04EC07"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10</w:t>
            </w:r>
          </w:p>
        </w:tc>
        <w:tc>
          <w:tcPr>
            <w:tcW w:w="1503" w:type="pct"/>
          </w:tcPr>
          <w:p w14:paraId="6AD6686D" w14:textId="6DD4DB45"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Make sure that social distancing and face masks (if applicable) are worn- this is because the activity takes place inside. Numbers can be limited within the dance studio to reduce risk. </w:t>
            </w:r>
          </w:p>
        </w:tc>
        <w:tc>
          <w:tcPr>
            <w:tcW w:w="568" w:type="pct"/>
          </w:tcPr>
          <w:p w14:paraId="3E71199B" w14:textId="703B6E7F"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All committee members</w:t>
            </w:r>
          </w:p>
        </w:tc>
        <w:tc>
          <w:tcPr>
            <w:tcW w:w="449" w:type="pct"/>
            <w:gridSpan w:val="2"/>
          </w:tcPr>
          <w:p w14:paraId="13F01A77" w14:textId="1B37E4E1"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w:t>
            </w:r>
            <w:r w:rsidR="001C005C">
              <w:rPr>
                <w:rFonts w:eastAsia="Times New Roman" w:cs="Arial"/>
                <w:color w:val="000000"/>
                <w:sz w:val="20"/>
                <w:szCs w:val="20"/>
              </w:rPr>
              <w:t>2</w:t>
            </w:r>
          </w:p>
        </w:tc>
        <w:tc>
          <w:tcPr>
            <w:tcW w:w="384" w:type="pct"/>
            <w:tcBorders>
              <w:right w:val="single" w:sz="18" w:space="0" w:color="auto"/>
            </w:tcBorders>
          </w:tcPr>
          <w:p w14:paraId="7D3401D2" w14:textId="1F0F5B60"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w:t>
            </w:r>
            <w:r w:rsidR="001C005C">
              <w:rPr>
                <w:rFonts w:eastAsia="Times New Roman" w:cs="Arial"/>
                <w:color w:val="000000"/>
                <w:sz w:val="20"/>
                <w:szCs w:val="20"/>
              </w:rPr>
              <w:t>2</w:t>
            </w:r>
          </w:p>
        </w:tc>
        <w:tc>
          <w:tcPr>
            <w:tcW w:w="1913" w:type="pct"/>
            <w:gridSpan w:val="2"/>
            <w:tcBorders>
              <w:left w:val="single" w:sz="18" w:space="0" w:color="auto"/>
            </w:tcBorders>
          </w:tcPr>
          <w:p w14:paraId="4F36D724"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6E884527" w14:textId="77777777" w:rsidTr="00495304">
        <w:trPr>
          <w:trHeight w:val="574"/>
        </w:trPr>
        <w:tc>
          <w:tcPr>
            <w:tcW w:w="183" w:type="pct"/>
          </w:tcPr>
          <w:p w14:paraId="6182C524" w14:textId="0ADFAD66"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11</w:t>
            </w:r>
          </w:p>
        </w:tc>
        <w:tc>
          <w:tcPr>
            <w:tcW w:w="1503" w:type="pct"/>
          </w:tcPr>
          <w:p w14:paraId="70D1DB74" w14:textId="3B10FB64"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Most society members will be able to walk to class. However hand sanitiser will be provided for those using transport. </w:t>
            </w:r>
          </w:p>
        </w:tc>
        <w:tc>
          <w:tcPr>
            <w:tcW w:w="568" w:type="pct"/>
          </w:tcPr>
          <w:p w14:paraId="3DDCE821" w14:textId="276F558D"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449" w:type="pct"/>
            <w:gridSpan w:val="2"/>
          </w:tcPr>
          <w:p w14:paraId="5EC1FE8C" w14:textId="7FCD3753"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w:t>
            </w:r>
            <w:r w:rsidR="001C005C">
              <w:rPr>
                <w:rFonts w:eastAsia="Times New Roman" w:cs="Arial"/>
                <w:color w:val="000000"/>
                <w:sz w:val="20"/>
                <w:szCs w:val="20"/>
              </w:rPr>
              <w:t>2</w:t>
            </w:r>
          </w:p>
        </w:tc>
        <w:tc>
          <w:tcPr>
            <w:tcW w:w="384" w:type="pct"/>
            <w:tcBorders>
              <w:right w:val="single" w:sz="18" w:space="0" w:color="auto"/>
            </w:tcBorders>
          </w:tcPr>
          <w:p w14:paraId="534F226A" w14:textId="40653673"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w:t>
            </w:r>
            <w:r w:rsidR="001C005C">
              <w:rPr>
                <w:rFonts w:eastAsia="Times New Roman" w:cs="Arial"/>
                <w:color w:val="000000"/>
                <w:sz w:val="20"/>
                <w:szCs w:val="20"/>
              </w:rPr>
              <w:t>2</w:t>
            </w:r>
          </w:p>
        </w:tc>
        <w:tc>
          <w:tcPr>
            <w:tcW w:w="1913" w:type="pct"/>
            <w:gridSpan w:val="2"/>
            <w:tcBorders>
              <w:left w:val="single" w:sz="18" w:space="0" w:color="auto"/>
            </w:tcBorders>
          </w:tcPr>
          <w:p w14:paraId="1DE82962"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495304" w:rsidRPr="007127A4" w14:paraId="14128220" w14:textId="77777777" w:rsidTr="00495304">
        <w:trPr>
          <w:trHeight w:val="574"/>
        </w:trPr>
        <w:tc>
          <w:tcPr>
            <w:tcW w:w="183" w:type="pct"/>
          </w:tcPr>
          <w:p w14:paraId="3E67E916" w14:textId="2516B608" w:rsidR="00495304" w:rsidRPr="007127A4" w:rsidRDefault="00495304" w:rsidP="00495304">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12</w:t>
            </w:r>
          </w:p>
        </w:tc>
        <w:tc>
          <w:tcPr>
            <w:tcW w:w="1503" w:type="pct"/>
          </w:tcPr>
          <w:p w14:paraId="04E4FD91" w14:textId="627F314D" w:rsidR="0049530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Make members aware of whether they will be allowed to borrow tap shoes and what the procedures are. If shoes are used, they will be disinfected and set aside, out of use until the following week. </w:t>
            </w:r>
          </w:p>
          <w:p w14:paraId="3365D21A" w14:textId="5FE05D98"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c>
          <w:tcPr>
            <w:tcW w:w="568" w:type="pct"/>
          </w:tcPr>
          <w:p w14:paraId="6439F281" w14:textId="3F93A738"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 and other committee members</w:t>
            </w:r>
          </w:p>
        </w:tc>
        <w:tc>
          <w:tcPr>
            <w:tcW w:w="449" w:type="pct"/>
            <w:gridSpan w:val="2"/>
          </w:tcPr>
          <w:p w14:paraId="1E192E82" w14:textId="2DE78BAA"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EC7F48">
              <w:rPr>
                <w:rFonts w:eastAsia="Times New Roman" w:cs="Arial"/>
                <w:color w:val="000000"/>
                <w:sz w:val="20"/>
                <w:szCs w:val="20"/>
              </w:rPr>
              <w:t>15/05/202</w:t>
            </w:r>
            <w:r w:rsidR="001C005C">
              <w:rPr>
                <w:rFonts w:eastAsia="Times New Roman" w:cs="Arial"/>
                <w:color w:val="000000"/>
                <w:sz w:val="20"/>
                <w:szCs w:val="20"/>
              </w:rPr>
              <w:t>2</w:t>
            </w:r>
          </w:p>
        </w:tc>
        <w:tc>
          <w:tcPr>
            <w:tcW w:w="384" w:type="pct"/>
            <w:tcBorders>
              <w:right w:val="single" w:sz="18" w:space="0" w:color="auto"/>
            </w:tcBorders>
          </w:tcPr>
          <w:p w14:paraId="4719FD6E" w14:textId="593D4FB8"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r w:rsidRPr="00CB4B7E">
              <w:rPr>
                <w:rFonts w:eastAsia="Times New Roman" w:cs="Arial"/>
                <w:color w:val="000000"/>
                <w:sz w:val="20"/>
                <w:szCs w:val="20"/>
              </w:rPr>
              <w:t>12/06/202</w:t>
            </w:r>
            <w:r w:rsidR="001C005C">
              <w:rPr>
                <w:rFonts w:eastAsia="Times New Roman" w:cs="Arial"/>
                <w:color w:val="000000"/>
                <w:sz w:val="20"/>
                <w:szCs w:val="20"/>
              </w:rPr>
              <w:t>2</w:t>
            </w:r>
          </w:p>
        </w:tc>
        <w:tc>
          <w:tcPr>
            <w:tcW w:w="1913" w:type="pct"/>
            <w:gridSpan w:val="2"/>
            <w:tcBorders>
              <w:left w:val="single" w:sz="18" w:space="0" w:color="auto"/>
            </w:tcBorders>
          </w:tcPr>
          <w:p w14:paraId="4B1C3462" w14:textId="77777777" w:rsidR="00495304" w:rsidRPr="007127A4" w:rsidRDefault="00495304" w:rsidP="00495304">
            <w:pPr>
              <w:autoSpaceDE w:val="0"/>
              <w:autoSpaceDN w:val="0"/>
              <w:adjustRightInd w:val="0"/>
              <w:spacing w:after="0" w:line="240" w:lineRule="auto"/>
              <w:outlineLvl w:val="0"/>
              <w:rPr>
                <w:rFonts w:eastAsia="Times New Roman" w:cs="Arial"/>
                <w:color w:val="000000"/>
                <w:sz w:val="20"/>
                <w:szCs w:val="20"/>
              </w:rPr>
            </w:pPr>
          </w:p>
        </w:tc>
      </w:tr>
      <w:tr w:rsidR="00C642F4" w:rsidRPr="007127A4" w14:paraId="3C5F04C2" w14:textId="77777777" w:rsidTr="00495304">
        <w:trPr>
          <w:cantSplit/>
        </w:trPr>
        <w:tc>
          <w:tcPr>
            <w:tcW w:w="2703" w:type="pct"/>
            <w:gridSpan w:val="5"/>
            <w:tcBorders>
              <w:bottom w:val="nil"/>
            </w:tcBorders>
          </w:tcPr>
          <w:p w14:paraId="3C5F04BF" w14:textId="31E9A183" w:rsidR="00C642F4" w:rsidRPr="007127A4" w:rsidRDefault="00BB3642"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Responsible Committee members</w:t>
            </w:r>
            <w:r w:rsidR="00C642F4" w:rsidRPr="007127A4">
              <w:rPr>
                <w:rFonts w:eastAsia="Times New Roman" w:cs="Arial"/>
                <w:color w:val="000000"/>
                <w:sz w:val="20"/>
                <w:szCs w:val="20"/>
              </w:rPr>
              <w:t xml:space="preserve"> signature:</w:t>
            </w:r>
            <w:r w:rsidR="007A1D84">
              <w:rPr>
                <w:rFonts w:eastAsia="Times New Roman" w:cs="Arial"/>
                <w:color w:val="000000"/>
                <w:sz w:val="20"/>
                <w:szCs w:val="20"/>
              </w:rPr>
              <w:t xml:space="preserve">     </w:t>
            </w:r>
          </w:p>
          <w:p w14:paraId="3C5F04C0" w14:textId="58B73328" w:rsidR="00C642F4" w:rsidRPr="007127A4" w:rsidRDefault="005743DE" w:rsidP="00321A91">
            <w:pPr>
              <w:autoSpaceDE w:val="0"/>
              <w:autoSpaceDN w:val="0"/>
              <w:adjustRightInd w:val="0"/>
              <w:spacing w:after="0" w:line="240" w:lineRule="auto"/>
              <w:outlineLvl w:val="0"/>
              <w:rPr>
                <w:rFonts w:eastAsia="Times New Roman" w:cs="Arial"/>
                <w:color w:val="000000"/>
                <w:sz w:val="20"/>
                <w:szCs w:val="20"/>
              </w:rPr>
            </w:pPr>
            <w:r>
              <w:rPr>
                <w:rFonts w:eastAsia="Times New Roman" w:cs="Arial"/>
                <w:noProof/>
                <w:color w:val="000000"/>
                <w:sz w:val="20"/>
                <w:szCs w:val="20"/>
              </w:rPr>
              <mc:AlternateContent>
                <mc:Choice Requires="wpi">
                  <w:drawing>
                    <wp:anchor distT="0" distB="0" distL="114300" distR="114300" simplePos="0" relativeHeight="251666432" behindDoc="0" locked="0" layoutInCell="1" allowOverlap="1" wp14:anchorId="07327075" wp14:editId="2F733464">
                      <wp:simplePos x="0" y="0"/>
                      <wp:positionH relativeFrom="column">
                        <wp:posOffset>462185</wp:posOffset>
                      </wp:positionH>
                      <wp:positionV relativeFrom="paragraph">
                        <wp:posOffset>213505</wp:posOffset>
                      </wp:positionV>
                      <wp:extent cx="2221200" cy="964440"/>
                      <wp:effectExtent l="57150" t="38100" r="8255" b="45720"/>
                      <wp:wrapNone/>
                      <wp:docPr id="5" name="Ink 5"/>
                      <wp:cNvGraphicFramePr/>
                      <a:graphic xmlns:a="http://schemas.openxmlformats.org/drawingml/2006/main">
                        <a:graphicData uri="http://schemas.microsoft.com/office/word/2010/wordprocessingInk">
                          <w14:contentPart bwMode="auto" r:id="rId16">
                            <w14:nvContentPartPr>
                              <w14:cNvContentPartPr/>
                            </w14:nvContentPartPr>
                            <w14:xfrm>
                              <a:off x="0" y="0"/>
                              <a:ext cx="2221200" cy="964440"/>
                            </w14:xfrm>
                          </w14:contentPart>
                        </a:graphicData>
                      </a:graphic>
                    </wp:anchor>
                  </w:drawing>
                </mc:Choice>
                <mc:Fallback>
                  <w:pict>
                    <v:shapetype w14:anchorId="218609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5.7pt;margin-top:16.1pt;width:176.35pt;height:77.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">
                      <v:imagedata r:id="rId17" o:title=""/>
                    </v:shape>
                  </w:pict>
                </mc:Fallback>
              </mc:AlternateContent>
            </w:r>
          </w:p>
        </w:tc>
        <w:tc>
          <w:tcPr>
            <w:tcW w:w="2297" w:type="pct"/>
            <w:gridSpan w:val="3"/>
            <w:tcBorders>
              <w:bottom w:val="nil"/>
            </w:tcBorders>
          </w:tcPr>
          <w:p w14:paraId="59BD0E2A" w14:textId="77777777" w:rsidR="00C642F4" w:rsidRDefault="00BB3642"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Responsible Assessor</w:t>
            </w:r>
            <w:r w:rsidR="00C642F4" w:rsidRPr="007127A4">
              <w:rPr>
                <w:rFonts w:eastAsia="Times New Roman" w:cs="Arial"/>
                <w:color w:val="000000"/>
                <w:sz w:val="20"/>
                <w:szCs w:val="20"/>
              </w:rPr>
              <w:t xml:space="preserve"> signature:</w:t>
            </w:r>
          </w:p>
          <w:p w14:paraId="43AD9B3A" w14:textId="77777777" w:rsidR="0042163F" w:rsidRDefault="0042163F" w:rsidP="00321A91">
            <w:pPr>
              <w:autoSpaceDE w:val="0"/>
              <w:autoSpaceDN w:val="0"/>
              <w:adjustRightInd w:val="0"/>
              <w:spacing w:after="0" w:line="240" w:lineRule="auto"/>
              <w:outlineLvl w:val="0"/>
              <w:rPr>
                <w:rFonts w:eastAsia="Times New Roman" w:cs="Arial"/>
                <w:color w:val="000000"/>
                <w:sz w:val="20"/>
                <w:szCs w:val="20"/>
              </w:rPr>
            </w:pPr>
          </w:p>
          <w:p w14:paraId="198CE230" w14:textId="77777777" w:rsidR="0042163F" w:rsidRDefault="0042163F" w:rsidP="00321A91">
            <w:pPr>
              <w:autoSpaceDE w:val="0"/>
              <w:autoSpaceDN w:val="0"/>
              <w:adjustRightInd w:val="0"/>
              <w:spacing w:after="0" w:line="240" w:lineRule="auto"/>
              <w:outlineLvl w:val="0"/>
              <w:rPr>
                <w:rFonts w:eastAsia="Times New Roman" w:cs="Arial"/>
                <w:color w:val="000000"/>
                <w:sz w:val="20"/>
                <w:szCs w:val="20"/>
              </w:rPr>
            </w:pPr>
          </w:p>
          <w:p w14:paraId="18260CBF" w14:textId="77777777" w:rsidR="0042163F" w:rsidRDefault="0042163F" w:rsidP="00321A91">
            <w:pPr>
              <w:autoSpaceDE w:val="0"/>
              <w:autoSpaceDN w:val="0"/>
              <w:adjustRightInd w:val="0"/>
              <w:spacing w:after="0" w:line="240" w:lineRule="auto"/>
              <w:outlineLvl w:val="0"/>
              <w:rPr>
                <w:rFonts w:eastAsia="Times New Roman" w:cs="Arial"/>
                <w:color w:val="000000"/>
                <w:sz w:val="20"/>
                <w:szCs w:val="20"/>
              </w:rPr>
            </w:pPr>
          </w:p>
          <w:p w14:paraId="209BB1F8" w14:textId="7448D9CE" w:rsidR="0042163F" w:rsidRDefault="0042163F" w:rsidP="00321A91">
            <w:pPr>
              <w:autoSpaceDE w:val="0"/>
              <w:autoSpaceDN w:val="0"/>
              <w:adjustRightInd w:val="0"/>
              <w:spacing w:after="0" w:line="240" w:lineRule="auto"/>
              <w:outlineLvl w:val="0"/>
              <w:rPr>
                <w:rFonts w:eastAsia="Times New Roman" w:cs="Arial"/>
                <w:color w:val="000000"/>
                <w:sz w:val="20"/>
                <w:szCs w:val="20"/>
              </w:rPr>
            </w:pPr>
            <w:r>
              <w:rPr>
                <w:rFonts w:eastAsia="Times New Roman" w:cs="Arial"/>
                <w:noProof/>
                <w:color w:val="000000"/>
                <w:sz w:val="20"/>
                <w:szCs w:val="20"/>
              </w:rPr>
              <w:drawing>
                <wp:inline distT="0" distB="0" distL="0" distR="0" wp14:anchorId="29D8A0DC" wp14:editId="769FD67C">
                  <wp:extent cx="2555309" cy="64323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8-21 at 11.22.08.png"/>
                          <pic:cNvPicPr/>
                        </pic:nvPicPr>
                        <pic:blipFill>
                          <a:blip r:embed="rId18"/>
                          <a:stretch>
                            <a:fillRect/>
                          </a:stretch>
                        </pic:blipFill>
                        <pic:spPr>
                          <a:xfrm>
                            <a:off x="0" y="0"/>
                            <a:ext cx="2570141" cy="646967"/>
                          </a:xfrm>
                          <a:prstGeom prst="rect">
                            <a:avLst/>
                          </a:prstGeom>
                        </pic:spPr>
                      </pic:pic>
                    </a:graphicData>
                  </a:graphic>
                </wp:inline>
              </w:drawing>
            </w:r>
          </w:p>
          <w:p w14:paraId="02993F6F" w14:textId="77777777" w:rsidR="0042163F" w:rsidRDefault="0042163F" w:rsidP="00321A91">
            <w:pPr>
              <w:autoSpaceDE w:val="0"/>
              <w:autoSpaceDN w:val="0"/>
              <w:adjustRightInd w:val="0"/>
              <w:spacing w:after="0" w:line="240" w:lineRule="auto"/>
              <w:outlineLvl w:val="0"/>
              <w:rPr>
                <w:rFonts w:eastAsia="Times New Roman" w:cs="Arial"/>
                <w:color w:val="000000"/>
                <w:sz w:val="20"/>
                <w:szCs w:val="20"/>
              </w:rPr>
            </w:pPr>
          </w:p>
          <w:p w14:paraId="3C5F04C1" w14:textId="1782869A" w:rsidR="0042163F" w:rsidRPr="007127A4" w:rsidRDefault="0042163F" w:rsidP="00321A91">
            <w:pPr>
              <w:autoSpaceDE w:val="0"/>
              <w:autoSpaceDN w:val="0"/>
              <w:adjustRightInd w:val="0"/>
              <w:spacing w:after="0" w:line="240" w:lineRule="auto"/>
              <w:outlineLvl w:val="0"/>
              <w:rPr>
                <w:rFonts w:eastAsia="Times New Roman" w:cs="Arial"/>
                <w:color w:val="000000"/>
                <w:sz w:val="20"/>
                <w:szCs w:val="20"/>
              </w:rPr>
            </w:pPr>
          </w:p>
        </w:tc>
      </w:tr>
      <w:tr w:rsidR="00C642F4" w:rsidRPr="007127A4" w14:paraId="3C5F04C7" w14:textId="77777777" w:rsidTr="00495304">
        <w:trPr>
          <w:cantSplit/>
          <w:trHeight w:val="606"/>
        </w:trPr>
        <w:tc>
          <w:tcPr>
            <w:tcW w:w="2319" w:type="pct"/>
            <w:gridSpan w:val="4"/>
            <w:tcBorders>
              <w:top w:val="nil"/>
              <w:right w:val="nil"/>
            </w:tcBorders>
          </w:tcPr>
          <w:p w14:paraId="3C5F04C3" w14:textId="5638269B"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Print name:</w:t>
            </w:r>
            <w:r w:rsidR="007A1D84">
              <w:rPr>
                <w:rFonts w:eastAsia="Times New Roman" w:cs="Arial"/>
                <w:color w:val="000000"/>
                <w:sz w:val="20"/>
                <w:szCs w:val="20"/>
              </w:rPr>
              <w:t xml:space="preserve"> A</w:t>
            </w:r>
            <w:r w:rsidR="005743DE">
              <w:rPr>
                <w:rFonts w:eastAsia="Times New Roman" w:cs="Arial"/>
                <w:color w:val="000000"/>
                <w:sz w:val="20"/>
                <w:szCs w:val="20"/>
              </w:rPr>
              <w:t>NNA MORGAN</w:t>
            </w:r>
          </w:p>
        </w:tc>
        <w:tc>
          <w:tcPr>
            <w:tcW w:w="384" w:type="pct"/>
            <w:tcBorders>
              <w:top w:val="nil"/>
              <w:left w:val="nil"/>
            </w:tcBorders>
          </w:tcPr>
          <w:p w14:paraId="3C5F04C4" w14:textId="334914C6"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Date:</w:t>
            </w:r>
            <w:r w:rsidR="007A1D84">
              <w:rPr>
                <w:rFonts w:eastAsia="Times New Roman" w:cs="Arial"/>
                <w:color w:val="000000"/>
                <w:sz w:val="20"/>
                <w:szCs w:val="20"/>
              </w:rPr>
              <w:t xml:space="preserve"> </w:t>
            </w:r>
            <w:r w:rsidR="005743DE">
              <w:rPr>
                <w:rFonts w:eastAsia="Times New Roman" w:cs="Arial"/>
                <w:color w:val="000000"/>
                <w:sz w:val="20"/>
                <w:szCs w:val="20"/>
              </w:rPr>
              <w:t>01/08</w:t>
            </w:r>
            <w:r w:rsidR="00495304">
              <w:rPr>
                <w:rFonts w:eastAsia="Times New Roman" w:cs="Arial"/>
                <w:color w:val="000000"/>
                <w:sz w:val="20"/>
                <w:szCs w:val="20"/>
              </w:rPr>
              <w:t>/2021</w:t>
            </w:r>
          </w:p>
        </w:tc>
        <w:tc>
          <w:tcPr>
            <w:tcW w:w="1751" w:type="pct"/>
            <w:gridSpan w:val="2"/>
            <w:tcBorders>
              <w:top w:val="nil"/>
              <w:right w:val="nil"/>
            </w:tcBorders>
          </w:tcPr>
          <w:p w14:paraId="3C5F04C5" w14:textId="717C51BA"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Print name:</w:t>
            </w:r>
            <w:r w:rsidR="0042163F">
              <w:rPr>
                <w:rFonts w:eastAsia="Times New Roman" w:cs="Arial"/>
                <w:color w:val="000000"/>
                <w:sz w:val="20"/>
                <w:szCs w:val="20"/>
              </w:rPr>
              <w:t xml:space="preserve"> LUCY CREIGHTON</w:t>
            </w:r>
          </w:p>
        </w:tc>
        <w:tc>
          <w:tcPr>
            <w:tcW w:w="546" w:type="pct"/>
            <w:tcBorders>
              <w:top w:val="nil"/>
              <w:left w:val="nil"/>
            </w:tcBorders>
          </w:tcPr>
          <w:p w14:paraId="3C5F04C6" w14:textId="2C15DCAE"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Date</w:t>
            </w:r>
            <w:r w:rsidR="0042163F">
              <w:rPr>
                <w:rFonts w:eastAsia="Times New Roman" w:cs="Arial"/>
                <w:color w:val="000000"/>
                <w:sz w:val="20"/>
                <w:szCs w:val="20"/>
              </w:rPr>
              <w:t xml:space="preserve"> </w:t>
            </w:r>
            <w:r w:rsidR="005743DE">
              <w:rPr>
                <w:rFonts w:eastAsia="Times New Roman" w:cs="Arial"/>
                <w:color w:val="000000"/>
                <w:sz w:val="20"/>
                <w:szCs w:val="20"/>
              </w:rPr>
              <w:t>01/08</w:t>
            </w:r>
            <w:r w:rsidR="00495304">
              <w:rPr>
                <w:rFonts w:eastAsia="Times New Roman" w:cs="Arial"/>
                <w:color w:val="000000"/>
                <w:sz w:val="20"/>
                <w:szCs w:val="20"/>
              </w:rPr>
              <w:t>/2021</w:t>
            </w:r>
          </w:p>
        </w:tc>
      </w:tr>
    </w:tbl>
    <w:p w14:paraId="3C5F04C8" w14:textId="10E29B28" w:rsidR="00C642F4" w:rsidRDefault="00C642F4"/>
    <w:p w14:paraId="3C5F04C9" w14:textId="04E145BC" w:rsidR="00C642F4" w:rsidRDefault="00C642F4"/>
    <w:p w14:paraId="3C5F04CA" w14:textId="009FA526" w:rsidR="007F1D5A" w:rsidRDefault="007F1D5A" w:rsidP="00F1527D">
      <w:pPr>
        <w:rPr>
          <w:sz w:val="24"/>
          <w:szCs w:val="24"/>
        </w:rPr>
      </w:pPr>
    </w:p>
    <w:p w14:paraId="3C5F04CB" w14:textId="1A97F6D1"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C005C" w:rsidRPr="00185766" w:rsidRDefault="001C005C" w:rsidP="00530142">
                            <w:pPr>
                              <w:rPr>
                                <w:rFonts w:ascii="Lucida Sans" w:hAnsi="Lucida Sans"/>
                                <w:sz w:val="16"/>
                                <w:szCs w:val="16"/>
                              </w:rPr>
                            </w:pPr>
                            <w:r w:rsidRPr="00185766">
                              <w:rPr>
                                <w:rFonts w:ascii="Lucida Sans" w:hAnsi="Lucida Sans"/>
                                <w:sz w:val="16"/>
                                <w:szCs w:val="16"/>
                              </w:rPr>
                              <w:t>Risk process</w:t>
                            </w:r>
                          </w:p>
                          <w:p w14:paraId="3C5F055C" w14:textId="77777777" w:rsidR="001C005C" w:rsidRPr="00185766" w:rsidRDefault="001C005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C005C" w:rsidRPr="00185766" w:rsidRDefault="001C005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C005C" w:rsidRPr="00185766" w:rsidRDefault="001C005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C005C" w:rsidRPr="00185766" w:rsidRDefault="001C005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C005C" w:rsidRPr="00185766" w:rsidRDefault="001C005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C005C" w:rsidRPr="00185766" w:rsidRDefault="001C005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C005C" w:rsidRPr="00185766" w:rsidRDefault="001C005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C005C" w:rsidRPr="00185766" w:rsidRDefault="001C005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1C005C" w:rsidRPr="00185766" w:rsidRDefault="001C005C" w:rsidP="00530142">
                      <w:pPr>
                        <w:rPr>
                          <w:rFonts w:ascii="Lucida Sans" w:hAnsi="Lucida Sans"/>
                          <w:sz w:val="16"/>
                          <w:szCs w:val="16"/>
                        </w:rPr>
                      </w:pPr>
                      <w:r w:rsidRPr="00185766">
                        <w:rPr>
                          <w:rFonts w:ascii="Lucida Sans" w:hAnsi="Lucida Sans"/>
                          <w:sz w:val="16"/>
                          <w:szCs w:val="16"/>
                        </w:rPr>
                        <w:t>Risk process</w:t>
                      </w:r>
                    </w:p>
                    <w:p w14:paraId="3C5F055C" w14:textId="77777777" w:rsidR="001C005C" w:rsidRPr="00185766" w:rsidRDefault="001C005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C005C" w:rsidRPr="00185766" w:rsidRDefault="001C005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C005C" w:rsidRPr="00185766" w:rsidRDefault="001C005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C005C" w:rsidRPr="00185766" w:rsidRDefault="001C005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C005C" w:rsidRPr="00185766" w:rsidRDefault="001C005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C005C" w:rsidRPr="00185766" w:rsidRDefault="001C005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C005C" w:rsidRPr="00185766" w:rsidRDefault="001C005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C005C" w:rsidRPr="00185766" w:rsidRDefault="001C005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40CDD" w14:textId="77777777" w:rsidR="0063641A" w:rsidRDefault="0063641A" w:rsidP="00AC47B4">
      <w:pPr>
        <w:spacing w:after="0" w:line="240" w:lineRule="auto"/>
      </w:pPr>
      <w:r>
        <w:separator/>
      </w:r>
    </w:p>
  </w:endnote>
  <w:endnote w:type="continuationSeparator" w:id="0">
    <w:p w14:paraId="37D50B75" w14:textId="77777777" w:rsidR="0063641A" w:rsidRDefault="0063641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1C005C" w:rsidRDefault="001C005C">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1C005C" w:rsidRDefault="001C0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5462F" w14:textId="77777777" w:rsidR="0063641A" w:rsidRDefault="0063641A" w:rsidP="00AC47B4">
      <w:pPr>
        <w:spacing w:after="0" w:line="240" w:lineRule="auto"/>
      </w:pPr>
      <w:r>
        <w:separator/>
      </w:r>
    </w:p>
  </w:footnote>
  <w:footnote w:type="continuationSeparator" w:id="0">
    <w:p w14:paraId="4E833C9A" w14:textId="77777777" w:rsidR="0063641A" w:rsidRDefault="0063641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1C005C" w:rsidRDefault="001C005C"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C005C" w:rsidRPr="00E64593" w:rsidRDefault="001C005C"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AE0"/>
    <w:multiLevelType w:val="hybridMultilevel"/>
    <w:tmpl w:val="7286E024"/>
    <w:lvl w:ilvl="0" w:tplc="7878164A">
      <w:start w:val="1"/>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6"/>
  </w:num>
  <w:num w:numId="4">
    <w:abstractNumId w:val="13"/>
  </w:num>
  <w:num w:numId="5">
    <w:abstractNumId w:val="1"/>
  </w:num>
  <w:num w:numId="6">
    <w:abstractNumId w:val="5"/>
  </w:num>
  <w:num w:numId="7">
    <w:abstractNumId w:val="15"/>
  </w:num>
  <w:num w:numId="8">
    <w:abstractNumId w:val="20"/>
  </w:num>
  <w:num w:numId="9">
    <w:abstractNumId w:val="23"/>
  </w:num>
  <w:num w:numId="10">
    <w:abstractNumId w:val="19"/>
  </w:num>
  <w:num w:numId="11">
    <w:abstractNumId w:val="8"/>
  </w:num>
  <w:num w:numId="12">
    <w:abstractNumId w:val="9"/>
  </w:num>
  <w:num w:numId="13">
    <w:abstractNumId w:val="12"/>
  </w:num>
  <w:num w:numId="14">
    <w:abstractNumId w:val="16"/>
  </w:num>
  <w:num w:numId="15">
    <w:abstractNumId w:val="27"/>
  </w:num>
  <w:num w:numId="16">
    <w:abstractNumId w:val="14"/>
  </w:num>
  <w:num w:numId="17">
    <w:abstractNumId w:val="24"/>
  </w:num>
  <w:num w:numId="18">
    <w:abstractNumId w:val="21"/>
  </w:num>
  <w:num w:numId="19">
    <w:abstractNumId w:val="7"/>
  </w:num>
  <w:num w:numId="20">
    <w:abstractNumId w:val="18"/>
  </w:num>
  <w:num w:numId="21">
    <w:abstractNumId w:val="3"/>
  </w:num>
  <w:num w:numId="22">
    <w:abstractNumId w:val="26"/>
  </w:num>
  <w:num w:numId="23">
    <w:abstractNumId w:val="10"/>
  </w:num>
  <w:num w:numId="24">
    <w:abstractNumId w:val="2"/>
  </w:num>
  <w:num w:numId="25">
    <w:abstractNumId w:val="0"/>
  </w:num>
  <w:num w:numId="26">
    <w:abstractNumId w:val="11"/>
  </w:num>
  <w:num w:numId="27">
    <w:abstractNumId w:val="17"/>
  </w:num>
  <w:num w:numId="28">
    <w:abstractNumId w:val="25"/>
  </w:num>
  <w:num w:numId="29">
    <w:abstractNumId w:val="22"/>
  </w:num>
  <w:num w:numId="3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57"/>
    <w:rsid w:val="00010FCB"/>
    <w:rsid w:val="000126CB"/>
    <w:rsid w:val="00012D7A"/>
    <w:rsid w:val="00024DAD"/>
    <w:rsid w:val="00026669"/>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25F4A"/>
    <w:rsid w:val="00133077"/>
    <w:rsid w:val="0013426F"/>
    <w:rsid w:val="00137D9F"/>
    <w:rsid w:val="00140E8A"/>
    <w:rsid w:val="0014421C"/>
    <w:rsid w:val="00147C5C"/>
    <w:rsid w:val="00155D42"/>
    <w:rsid w:val="001611F8"/>
    <w:rsid w:val="00166A4C"/>
    <w:rsid w:val="001674E1"/>
    <w:rsid w:val="00170B84"/>
    <w:rsid w:val="001800EB"/>
    <w:rsid w:val="001800FB"/>
    <w:rsid w:val="00180261"/>
    <w:rsid w:val="00180AF6"/>
    <w:rsid w:val="00182517"/>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005C"/>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B07"/>
    <w:rsid w:val="00241F4E"/>
    <w:rsid w:val="002438C4"/>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C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6565F"/>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22BB"/>
    <w:rsid w:val="00414C62"/>
    <w:rsid w:val="00420761"/>
    <w:rsid w:val="0042163F"/>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296D"/>
    <w:rsid w:val="0046605B"/>
    <w:rsid w:val="0047445C"/>
    <w:rsid w:val="0047550C"/>
    <w:rsid w:val="0047605E"/>
    <w:rsid w:val="004768EF"/>
    <w:rsid w:val="004779F8"/>
    <w:rsid w:val="00484EE8"/>
    <w:rsid w:val="00486BA2"/>
    <w:rsid w:val="00487488"/>
    <w:rsid w:val="00490C37"/>
    <w:rsid w:val="00495304"/>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43DE"/>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43ED"/>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41A"/>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27A4"/>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1D84"/>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227"/>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0B97"/>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C5F90"/>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2B44"/>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3181"/>
    <w:rsid w:val="00FD4731"/>
    <w:rsid w:val="00FD4FDB"/>
    <w:rsid w:val="00FD5754"/>
    <w:rsid w:val="00FD71D2"/>
    <w:rsid w:val="00FD7EC6"/>
    <w:rsid w:val="00FE50E3"/>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499EA88C-65FB-C54E-AF7C-3E47B62F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01T18:03:10.608"/>
    </inkml:context>
    <inkml:brush xml:id="br0">
      <inkml:brushProperty name="width" value="0.05" units="cm"/>
      <inkml:brushProperty name="height" value="0.05" units="cm"/>
    </inkml:brush>
  </inkml:definitions>
  <inkml:trace contextRef="#ctx0" brushRef="#br0">753 212 9440 0 0,'-24'103'462'0'0,"-8"52"-175"0"0,-27 115 125 0 0,3-52 105 0 0,-166 610 491 0 0,72-398-13 0 0,21-68-500 0 0,124-348-491 0 0,3-8 1 0 0,0-1-1 0 0,0 1 1 0 0,0 0 0 0 0,1 0-1 0 0,0 0 1 0 0,0 0 0 0 0,0 0-1 0 0,1 0 1 0 0,0 0 0 0 0,0 0 0 0 0,0 0-1 0 0,2 7 1 0 0,-2-13-4 0 0,0 0-1 0 0,0 0 1 0 0,0 0 0 0 0,1 1-1 0 0,-1-1 1 0 0,0 0 0 0 0,0 0-1 0 0,0 0 1 0 0,1 0 0 0 0,-1 0-1 0 0,0 1 1 0 0,0-1 0 0 0,0 0-1 0 0,1 0 1 0 0,-1 0 0 0 0,0 0-1 0 0,0 0 1 0 0,1 0 0 0 0,-1 0-1 0 0,0 0 1 0 0,0 0 0 0 0,1 0-1 0 0,-1 0 1 0 0,0 0 0 0 0,0 0-1 0 0,0 0 1 0 0,1 0 0 0 0,-1 0-1 0 0,0 0 1 0 0,0 0 0 0 0,1 0-1 0 0,-1 0 1 0 0,0-1 0 0 0,0 1-1 0 0,0 0 1 0 0,1 0 0 0 0,-1 0-1 0 0,0 0 1 0 0,0 0 0 0 0,0-1-1 0 0,1 1 1 0 0,-1 0 0 0 0,0 0-1 0 0,0 0 1 0 0,0-1 0 0 0,0 1-1 0 0,0 0 1 0 0,0 0 0 0 0,0 0-1 0 0,1-1 1 0 0,-1 1-1 0 0,0 0 1 0 0,0 0 0 0 0,0-1-1 0 0,9-12 23 0 0,16-40 70 0 0,-3 0 1 0 0,-2-1-1 0 0,17-77 1 0 0,-7 25-39 0 0,152-589 525 0 0,-21 70-207 0 0,-153 596-361 0 0,94-309 239 0 0,23 8 105 0 0,-107 290-318 0 0,1-4 61 0 0,45-74 0 0 0,-61 114-83 0 0,0 0 0 0 0,0-1 0 0 0,0 1 0 0 0,1 1 0 0 0,-1-1 0 0 0,1 0 0 0 0,0 1 0 0 0,0 0 0 0 0,6-4 0 0 0,-9 7-8 0 0,0-1 0 0 0,1 1 0 0 0,-1-1 0 0 0,0 1 0 0 0,1 0 0 0 0,-1-1 0 0 0,1 1 0 0 0,-1 0 0 0 0,1 0 0 0 0,-1 0 0 0 0,1 0 0 0 0,-1 0 0 0 0,1 1 0 0 0,-1-1 0 0 0,0 0 0 0 0,1 1 0 0 0,-1-1 0 0 0,1 0 0 0 0,-1 1 0 0 0,0 0 0 0 0,1-1 0 0 0,-1 1 0 0 0,0 0 0 0 0,0 0 0 0 0,0 0 0 0 0,1 0 0 0 0,-1 0 0 0 0,0 0 0 0 0,0 0 0 0 0,0 0 0 0 0,-1 0 0 0 0,1 0 0 0 0,0 1 0 0 0,0-1 0 0 0,-1 0 0 0 0,1 0 0 0 0,0 1 0 0 0,0 1 0 0 0,7 15 25 0 0,0 0 0 0 0,-2 0-1 0 0,0 1 1 0 0,0 0 0 0 0,-2 0 0 0 0,-1 0 0 0 0,2 27 0 0 0,-2 148 90 0 0,-4-111-60 0 0,-8 958 768 0 0,48-522-243 0 0,8-178-171 0 0,-45-328-386 0 0,3 18 63 0 0,-1 1 0 0 0,0 46 0 0 0,-4-71-76 0 0,0 1 1 0 0,-1 0-1 0 0,0-1 0 0 0,0 1 1 0 0,0-1-1 0 0,-1 1 0 0 0,-1-1 1 0 0,1 0-1 0 0,-1 1 1 0 0,0-1-1 0 0,-1-1 0 0 0,1 1 1 0 0,-2 0-1 0 0,1-1 0 0 0,-9 10 1 0 0,10-14-5 0 0,-1 1 0 0 0,1-1 0 0 0,0 0 1 0 0,-1 0-1 0 0,0-1 0 0 0,1 1 0 0 0,-1-1 1 0 0,0 1-1 0 0,0-1 0 0 0,0 0 0 0 0,1-1 1 0 0,-1 1-1 0 0,0-1 0 0 0,0 0 0 0 0,0 0 0 0 0,0 0 1 0 0,0 0-1 0 0,0-1 0 0 0,0 1 0 0 0,0-1 1 0 0,0 0-1 0 0,-6-3 0 0 0,-4-1 21 0 0,-1 0-1 0 0,1-2 1 0 0,0 0-1 0 0,-19-12 1 0 0,-54-44 90 0 0,2-3 0 0 0,3-4 0 0 0,3-4 0 0 0,3-3 0 0 0,-100-132 0 0 0,101 107 43 0 0,5-3-1 0 0,-88-173 1 0 0,157 276-159 0 0,0 0 0 0 0,0 1 0 0 0,0-1-1 0 0,0 0 1 0 0,0 1 0 0 0,1-1 0 0 0,-1 0 0 0 0,1 0 0 0 0,-1 0 0 0 0,1 0-1 0 0,0 0 1 0 0,-1 0 0 0 0,1 1 0 0 0,0-1 0 0 0,1-4 0 0 0,0 6-4 0 0,0-1 0 0 0,0 1 0 0 0,0-1 0 0 0,0 1 0 0 0,0 0 0 0 0,0-1 1 0 0,1 1-1 0 0,-1 0 0 0 0,0 0 0 0 0,0 0 0 0 0,0 0 0 0 0,1 0 0 0 0,-1 0 0 0 0,0 0 0 0 0,0 0 1 0 0,0 0-1 0 0,1 1 0 0 0,-1-1 0 0 0,0 0 0 0 0,0 1 0 0 0,0-1 0 0 0,0 1 0 0 0,0-1 0 0 0,0 1 1 0 0,1 0-1 0 0,54 22 100 0 0,-23-10-3 0 0,63 18 0 0 0,-73-25-72 0 0,1-1 0 0 0,0-1 1 0 0,0-2-1 0 0,0 0 0 0 0,0-1 0 0 0,0-2 0 0 0,44-5 0 0 0,-37-2-3 0 0,0 0 0 0 0,0-2 0 0 0,-1-1-1 0 0,0-1 1 0 0,-1-2 0 0 0,31-20-1 0 0,-21 9 8 0 0,-2-2 0 0 0,-1-2 0 0 0,54-54 0 0 0,-5-14 29 0 0,-4-4 0 0 0,74-122 1 0 0,-118 168-41 0 0,39-62 18 0 0,35-50 34 0 0,-110 165-74 0 0,6-7 8 0 0,0-1-1 0 0,1 1 1 0 0,13-12 0 0 0,-20 20-8 0 0,-1 0 1 0 0,1 0-1 0 0,0 0 1 0 0,0 1-1 0 0,0-1 1 0 0,0 0-1 0 0,0 0 1 0 0,0 1-1 0 0,1-1 1 0 0,-1 0-1 0 0,0 1 1 0 0,0-1-1 0 0,0 1 1 0 0,1-1-1 0 0,-1 1 1 0 0,0 0-1 0 0,0 0 1 0 0,1-1-1 0 0,-1 1 1 0 0,0 0-1 0 0,1 0 1 0 0,-1 0-1 0 0,0 0 1 0 0,0 1-1 0 0,1-1 1 0 0,-1 0-1 0 0,0 1 1 0 0,1-1-1 0 0,-1 0 1 0 0,0 1-1 0 0,0-1 1 0 0,0 1-1 0 0,0 0 1 0 0,1-1-1 0 0,-1 1 1 0 0,0 0-1 0 0,0 0 1 0 0,0 0-1 0 0,-1 0 1 0 0,1 0-1 0 0,1 1 1 0 0,0 1 0 0 0,0 1 1 0 0,0 0-1 0 0,-1-1 1 0 0,1 1 0 0 0,-1 0-1 0 0,0 0 1 0 0,0 0-1 0 0,-1 0 1 0 0,1-1-1 0 0,-1 1 1 0 0,1 0-1 0 0,-2 6 1 0 0,-6 53 16 0 0,3-40-12 0 0,-83 471 108 0 0,-2 9 0 0 0,85-472-90 0 0,0 54 0 0 0,4-73-17 0 0,1 1 0 0 0,0-1-1 0 0,1 0 1 0 0,1 0 0 0 0,-1 0 0 0 0,2 0 0 0 0,7 16-1 0 0,-11-26-4 0 0,1-1-1 0 0,-1 1 0 0 0,1 0 0 0 0,0-1 1 0 0,0 1-1 0 0,0-1 0 0 0,0 1 1 0 0,0-1-1 0 0,0 0 0 0 0,0 1 0 0 0,0-1 1 0 0,0 0-1 0 0,1 0 0 0 0,-1 1 1 0 0,0-1-1 0 0,1 0 0 0 0,-1-1 0 0 0,1 1 1 0 0,-1 0-1 0 0,1 0 0 0 0,0-1 1 0 0,-1 1-1 0 0,3 0 0 0 0,-2-1 1 0 0,0-1 0 0 0,0 1-1 0 0,0-1 1 0 0,0 1 0 0 0,-1-1 0 0 0,1 0 0 0 0,0 1-1 0 0,0-1 1 0 0,-1 0 0 0 0,1 0 0 0 0,-1 0-1 0 0,1-1 1 0 0,-1 1 0 0 0,1 0 0 0 0,-1 0 0 0 0,0-1-1 0 0,2-2 1 0 0,6-8 8 0 0,-1 0 0 0 0,0-1 0 0 0,-1 0 0 0 0,6-16 0 0 0,15-43 25 0 0,-2-2 0 0 0,23-115-1 0 0,11-161 61 0 0,-14 73-49 0 0,-18 118-15 0 0,-8 41 32 0 0,52-175 0 0 0,-68 279-48 0 0,1 1 0 0 0,0 0 0 0 0,12-22 0 0 0,-16 34-16 0 0,-1 1 1 0 0,0 0 0 0 0,0-1 0 0 0,0 1 0 0 0,1-1 0 0 0,-1 1 0 0 0,0 0 0 0 0,0-1-1 0 0,1 1 1 0 0,-1 0 0 0 0,0-1 0 0 0,1 1 0 0 0,-1 0 0 0 0,0 0 0 0 0,1-1 0 0 0,-1 1-1 0 0,1 0 1 0 0,-1 0 0 0 0,0-1 0 0 0,1 1 0 0 0,-1 0 0 0 0,1 0 0 0 0,-1 0 0 0 0,1 0-1 0 0,-1 0 1 0 0,0 0 0 0 0,1 0 0 0 0,-1 0 0 0 0,1 0 0 0 0,-1 0 0 0 0,1 0-1 0 0,-1 0 1 0 0,1 0 0 0 0,-1 0 0 0 0,0 0 0 0 0,1 0 0 0 0,-1 1 0 0 0,1-1 0 0 0,-1 0-1 0 0,0 0 1 0 0,1 0 0 0 0,-1 1 0 0 0,1-1 0 0 0,-1 0 0 0 0,0 1 0 0 0,1-1 0 0 0,-1 0-1 0 0,0 1 1 0 0,0-1 0 0 0,1 0 0 0 0,-1 1 0 0 0,0-1 0 0 0,0 0 0 0 0,1 1 0 0 0,-1-1-1 0 0,0 1 1 0 0,0-1 0 0 0,0 1 0 0 0,0-1 0 0 0,0 0 0 0 0,0 1 0 0 0,0-1-1 0 0,0 1 1 0 0,10 34 22 0 0,-10-34-21 0 0,6 31 18 0 0,-2 0 1 0 0,-2 1 0 0 0,-2 57 0 0 0,-20 98 25 0 0,9-103-30 0 0,-28 222 49 0 0,-21 214 49 0 0,55-382-80 0 0,6-123-26 0 0,0-1 0 0 0,2 1 0 0 0,-1-1 0 0 0,2 1 0 0 0,0-1 0 0 0,10 24 0 0 0,-13-36-6 0 0,0-1-1 0 0,0 0 1 0 0,0 0-1 0 0,0 1 1 0 0,0-1 0 0 0,0 0-1 0 0,1 0 1 0 0,-1 0-1 0 0,1 0 1 0 0,-1 0-1 0 0,1 0 1 0 0,0-1-1 0 0,0 1 1 0 0,0 0-1 0 0,0-1 1 0 0,0 0-1 0 0,0 1 1 0 0,0-1 0 0 0,1 0-1 0 0,-1 0 1 0 0,0 0-1 0 0,1 0 1 0 0,-1-1-1 0 0,0 1 1 0 0,1 0-1 0 0,-1-1 1 0 0,1 0-1 0 0,-1 0 1 0 0,1 0 0 0 0,-1 0-1 0 0,1 0 1 0 0,-1 0-1 0 0,1-1 1 0 0,-1 1-1 0 0,1-1 1 0 0,-1 1-1 0 0,0-1 1 0 0,1 0-1 0 0,-1 0 1 0 0,0 0 0 0 0,0 0-1 0 0,0-1 1 0 0,1 1-1 0 0,-1-1 1 0 0,-1 1-1 0 0,1-1 1 0 0,0 0-1 0 0,0 1 1 0 0,0-1-1 0 0,1-4 1 0 0,8-7 4 0 0,-1-1-1 0 0,0 0 1 0 0,-1 0 0 0 0,-1-1 0 0 0,-1-1 0 0 0,8-21-1 0 0,27-101 22 0 0,-35 111-23 0 0,114-458 62 0 0,-120 478-65 0 0,33-126 12 0 0,-29 116-10 0 0,1 1 0 0 0,1-1 0 0 0,1 1 0 0 0,0 0 0 0 0,14-19 0 0 0,-21 33-2 0 0,0 1-1 0 0,0 0 1 0 0,-1 0 0 0 0,1 0-1 0 0,0-1 1 0 0,1 1-1 0 0,-1 0 1 0 0,0 1-1 0 0,0-1 1 0 0,0 0 0 0 0,0 0-1 0 0,1 0 1 0 0,-1 1-1 0 0,0-1 1 0 0,1 0-1 0 0,2 0 1 0 0,-3 1 0 0 0,0 0-1 0 0,0 0 1 0 0,0 0-1 0 0,-1 1 1 0 0,1-1-1 0 0,0 0 1 0 0,0 0-1 0 0,0 1 1 0 0,0-1-1 0 0,0 0 1 0 0,-1 1-1 0 0,1-1 1 0 0,0 1-1 0 0,0-1 1 0 0,-1 1 0 0 0,1-1-1 0 0,0 1 1 0 0,-1 0-1 0 0,1-1 1 0 0,0 2-1 0 0,3 3 2 0 0,-1 1-1 0 0,0-1 0 0 0,0 1 1 0 0,-1 0-1 0 0,1-1 1 0 0,1 10-1 0 0,5 21 2 0 0,-1 0-1 0 0,-2 0 1 0 0,2 56 0 0 0,-9 117 9 0 0,-1-50-8 0 0,2-139-3 0 0,12 254 16 0 0,-7-219-8 0 0,3-1 1 0 0,27 101-1 0 0,-30-140-6 0 0,0-1 0 0 0,1 1 0 0 0,1-1 0 0 0,0 0-1 0 0,1 0 1 0 0,1-1 0 0 0,0 0 0 0 0,1 0 0 0 0,0-1 0 0 0,1-1 0 0 0,14 13-1 0 0,-20-19 1 0 0,1-1-1 0 0,0 0 0 0 0,0 0 0 0 0,0-1 0 0 0,0 0 1 0 0,0 0-1 0 0,1 0 0 0 0,-1-1 0 0 0,1 1 0 0 0,0-2 1 0 0,0 1-1 0 0,0-1 0 0 0,0 0 0 0 0,0 0 1 0 0,0-1-1 0 0,0 0 0 0 0,0 0 0 0 0,0-1 0 0 0,0 0 1 0 0,-1 0-1 0 0,1-1 0 0 0,0 0 0 0 0,0 0 0 0 0,-1 0 1 0 0,1-1-1 0 0,-1 0 0 0 0,8-5 0 0 0,-6 3 2 0 0,0 0 0 0 0,0-1 0 0 0,-1 0 0 0 0,0 0 0 0 0,0 0 0 0 0,0-1 0 0 0,-1-1 0 0 0,0 1 0 0 0,10-17 0 0 0,-9 11 1 0 0,0-1-1 0 0,-1-1 1 0 0,0 1-1 0 0,-1-1 1 0 0,4-23 0 0 0,-2-3 6 0 0,-3 0 0 0 0,-2-1 0 0 0,-4-70 0 0 0,-5 33 5 0 0,-4 1-1 0 0,-3 0 1 0 0,-3 1-1 0 0,-28-76 1 0 0,40 137-12 0 0,-15-40 7 0 0,19 53-9 0 0,0 1-1 0 0,-1-1 1 0 0,1 1-1 0 0,0-1 1 0 0,-1 1 0 0 0,1 0-1 0 0,-1-1 1 0 0,0 1-1 0 0,0 0 1 0 0,0 0 0 0 0,0 0-1 0 0,0 1 1 0 0,0-1-1 0 0,-1 0 1 0 0,1 1 0 0 0,-4-3-1 0 0,4 4 1 0 0,1 0-1 0 0,0 0 0 0 0,-1 0 0 0 0,1 0 1 0 0,-1 0-1 0 0,1 1 0 0 0,0-1 1 0 0,-1 0-1 0 0,1 1 0 0 0,0-1 0 0 0,0 1 1 0 0,-1-1-1 0 0,1 1 0 0 0,0-1 1 0 0,0 1-1 0 0,-1 0 0 0 0,1 0 0 0 0,0 0 1 0 0,0 0-1 0 0,0-1 0 0 0,0 1 1 0 0,0 0-1 0 0,1 1 0 0 0,-1-1 1 0 0,0 0-1 0 0,0 0 0 0 0,0 2 0 0 0,-19 36 23 0 0,19-34-21 0 0,-6 11 5 0 0,2 0 0 0 0,0 0 0 0 0,1 1-1 0 0,1-1 1 0 0,-2 23 0 0 0,5-30-4 0 0,-1 0-1 0 0,1 1 1 0 0,1-1 0 0 0,0 0-1 0 0,0 0 1 0 0,1 0-1 0 0,0 1 1 0 0,0-1 0 0 0,1-1-1 0 0,0 1 1 0 0,5 9 0 0 0,-5-14-2 0 0,0 0 0 0 0,0-1 0 0 0,0 1 1 0 0,1-1-1 0 0,-1 1 0 0 0,1-1 0 0 0,0 0 1 0 0,-1 0-1 0 0,1-1 0 0 0,1 1 0 0 0,-1-1 1 0 0,0 0-1 0 0,1 0 0 0 0,-1 0 0 0 0,1-1 1 0 0,-1 0-1 0 0,1 0 0 0 0,0 0 0 0 0,-1 0 1 0 0,1-1-1 0 0,0 1 0 0 0,4-1 0 0 0,7-1 3 0 0,-1 1-1 0 0,0-2 1 0 0,-1 0-1 0 0,1-1 1 0 0,25-8-1 0 0,-19 3 2 0 0,0 0 0 0 0,-2-2-1 0 0,1 0 1 0 0,-1-2 0 0 0,24-18 0 0 0,83-77 21 0 0,-65 52-9 0 0,-57 52-16 0 0,27-21 11 0 0,-31 24-12 0 0,0 0-1 0 0,1 0 0 0 0,-1-1 1 0 0,0 1-1 0 0,1 0 0 0 0,-1-1 0 0 0,1 1 1 0 0,-1 0-1 0 0,0 0 0 0 0,1 0 0 0 0,-1 0 1 0 0,1-1-1 0 0,-1 1 0 0 0,0 0 0 0 0,1 0 1 0 0,-1 0-1 0 0,1 0 0 0 0,-1 0 0 0 0,1 0 1 0 0,-1 0-1 0 0,0 0 0 0 0,1 0 0 0 0,-1 0 1 0 0,1 0-1 0 0,-1 0 0 0 0,1 0 0 0 0,-1 1 1 0 0,0-1-1 0 0,1 0 0 0 0,-1 0 0 0 0,1 0 1 0 0,-1 1-1 0 0,0-1 0 0 0,1 0 1 0 0,-1 0-1 0 0,0 1 0 0 0,1-1 0 0 0,-1 0 1 0 0,0 1-1 0 0,1-1 0 0 0,-1 0 0 0 0,0 1 1 0 0,0-1-1 0 0,0 1 0 0 0,1-1 0 0 0,-1 0 1 0 0,0 1-1 0 0,0-1 0 0 0,0 1 0 0 0,0-1 1 0 0,0 0-1 0 0,0 1 0 0 0,1-1 0 0 0,-1 1 1 0 0,0-1-1 0 0,0 1 0 0 0,0-1 0 0 0,-1 1 1 0 0,1-1-1 0 0,0 0 0 0 0,0 1 0 0 0,0-1 1 0 0,0 1-1 0 0,0-1 0 0 0,0 0 0 0 0,-1 1 1 0 0,1-1-1 0 0,0 1 0 0 0,-1-1 1 0 0,-8 35 5 0 0,-1 0 0 0 0,-2-1 1 0 0,-2-1-1 0 0,-21 39 0 0 0,-4 14 3 0 0,-73 192 18 0 0,-20 46-6 0 0,-24-13 15 0 0,149-299-34 0 0,0 0 0 0 0,-1-1 0 0 0,0 0 0 0 0,-13 13 0 0 0,19-22-2 0 0,1-1 1 0 0,-1 1 0 0 0,0 0-1 0 0,0-1 1 0 0,0 1-1 0 0,0-1 1 0 0,0 1-1 0 0,0-1 1 0 0,0 0 0 0 0,0 0-1 0 0,-1 0 1 0 0,1 0-1 0 0,0 0 1 0 0,-1-1-1 0 0,1 1 1 0 0,-1-1 0 0 0,1 1-1 0 0,0-1 1 0 0,-1 0-1 0 0,1 0 1 0 0,-1 0-1 0 0,1 0 1 0 0,-1-1 0 0 0,1 1-1 0 0,-1-1 1 0 0,1 1-1 0 0,0-1 1 0 0,-1 0-1 0 0,1 0 1 0 0,-4-2 0 0 0,-3-4 0 0 0,-1 0 0 0 0,1-1 0 0 0,0 0 0 0 0,1 0 0 0 0,0-1 0 0 0,1 0 0 0 0,-9-14 0 0 0,-40-74 5 0 0,-96-230 2 0 0,138 290-7 0 0,-11-38-1 0 0,22 63 1 0 0,0 0 0 0 0,1 0 0 0 0,1-1 0 0 0,0 1 0 0 0,0 0-1 0 0,1-1 1 0 0,2-15 0 0 0,-2 27-1 0 0,0 0 1 0 0,1-1-1 0 0,-1 1 0 0 0,1 0 0 0 0,-1-1 0 0 0,1 1 1 0 0,-1 0-1 0 0,1 0 0 0 0,0-1 0 0 0,-1 1 1 0 0,1 0-1 0 0,0 0 0 0 0,0 0 0 0 0,0 0 0 0 0,0 0 1 0 0,0 0-1 0 0,0 0 0 0 0,0 0 0 0 0,0 0 0 0 0,1 1 1 0 0,-1-1-1 0 0,0 0 0 0 0,0 1 0 0 0,1-1 0 0 0,-1 1 1 0 0,0-1-1 0 0,1 1 0 0 0,-1 0 0 0 0,1 0 1 0 0,-1-1-1 0 0,0 1 0 0 0,1 0 0 0 0,-1 0 0 0 0,1 0 1 0 0,-1 1-1 0 0,0-1 0 0 0,1 0 0 0 0,-1 0 0 0 0,1 1 1 0 0,-1-1-1 0 0,0 1 0 0 0,2 0 0 0 0,9 3 3 0 0,1 1-1 0 0,-1 0 0 0 0,19 11 0 0 0,-21-10-4 0 0,25 13 6 0 0,60 22-1 0 0,-82-36-3 0 0,1-1 1 0 0,0-1-1 0 0,0 0 0 0 0,-1-1 1 0 0,1-1-1 0 0,1 0 0 0 0,-1-1 0 0 0,18-1 1 0 0,-1-5 0 0 0,0 0 0 0 0,0-2 0 0 0,0-1 0 0 0,-2-2 1 0 0,1-1-1 0 0,44-25 0 0 0,157-111 5 0 0,-99 47-6 0 0,-81 59 7 0 0,3 2-1 0 0,105-60 1 0 0,-141 91-5 0 0,-1 1 0 0 0,1 1 0 0 0,1 0 0 0 0,-1 1 0 0 0,1 1 0 0 0,0 1 0 0 0,1 1 0 0 0,-1 1 0 0 0,0 0 0 0 0,1 1 0 0 0,-1 1 0 0 0,1 1 0 0 0,-1 1 0 0 0,22 5 0 0 0,-18-1 0 0 0,-1 1 1 0 0,1 1-1 0 0,-1 1 0 0 0,25 15 1 0 0,79 53 20 0 0,-76-45-2 0 0,18 13 14 0 0,66 38 30 0 0,-115-73-54 0 0,0-1 0 0 0,1-1-1 0 0,0 0 1 0 0,0-2 0 0 0,30 6 0 0 0,-25-8 7 0 0,1-1 0 0 0,0-1 0 0 0,0-2 0 0 0,0 0 0 0 0,41-6 0 0 0,-51 3 1 0 0,-1 0 0 0 0,0-2 0 0 0,0 1 0 0 0,0-2 0 0 0,0 0 0 0 0,-1-1 0 0 0,0 0 0 0 0,0-1 0 0 0,-1-1 0 0 0,18-14 0 0 0,4-10 31 0 0,-2-2 0 0 0,-2-1 0 0 0,52-79 0 0 0,-35 47 53 0 0,-21 31-28 0 0,55-70 133 0 0,-73 97-185 0 0,1-1 1 0 0,1 2-1 0 0,-1-1 1 0 0,2 2-1 0 0,-1-1 1 0 0,1 1-1 0 0,15-6 1 0 0,-21 11-11 0 0,0 1 1 0 0,0 0 0 0 0,1 0 0 0 0,-1 1 0 0 0,0-1 0 0 0,1 1-1 0 0,-1 1 1 0 0,1 0 0 0 0,-1 0 0 0 0,1 0 0 0 0,-1 0-1 0 0,1 1 1 0 0,-1 0 0 0 0,1 1 0 0 0,-1-1 0 0 0,0 1 0 0 0,0 0-1 0 0,7 4 1 0 0,9 5 65 0 0,-1 1-1 0 0,0 1 0 0 0,28 23 1 0 0,-17-12-10 0 0,13 8 71 0 0,94 49 0 0 0,-116-70-87 0 0,0-1 0 0 0,0-2 0 0 0,1 0 0 0 0,0-1 0 0 0,1-1 1 0 0,39 4-1 0 0,-26-8 30 0 0,-1-1 1 0 0,74-9-1 0 0,-51-1-24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55A3687-E5F2-B34E-9C05-DF1EB79EC855}">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Anna Morgan (anm1g18)</cp:lastModifiedBy>
  <cp:revision>3</cp:revision>
  <cp:lastPrinted>2020-08-21T10:12:00Z</cp:lastPrinted>
  <dcterms:created xsi:type="dcterms:W3CDTF">2021-08-01T18:04:00Z</dcterms:created>
  <dcterms:modified xsi:type="dcterms:W3CDTF">2021-08-01T18:05:00Z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