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C3632A">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FFFFFF" w:themeFill="background1"/>
          </w:tcPr>
          <w:p w14:paraId="3C5F03FD" w14:textId="58C61BF0" w:rsidR="00A156C3" w:rsidRPr="00C3632A" w:rsidRDefault="00C3632A" w:rsidP="000D1A3F">
            <w:pPr>
              <w:rPr>
                <w:rFonts w:ascii="Verdana" w:eastAsia="Times New Roman" w:hAnsi="Verdana" w:cs="Times New Roman"/>
                <w:b/>
                <w:lang w:eastAsia="en-GB"/>
              </w:rPr>
            </w:pPr>
            <w:r>
              <w:rPr>
                <w:rFonts w:ascii="Verdana" w:eastAsia="Times New Roman" w:hAnsi="Verdana" w:cs="Times New Roman"/>
                <w:b/>
                <w:lang w:eastAsia="en-GB"/>
              </w:rPr>
              <w:t>Theatre Group</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CB3EF90" w:rsidR="00A156C3" w:rsidRPr="006762D2" w:rsidRDefault="00C3632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29/09/2020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83E8DF7" w:rsidR="005A553C" w:rsidRPr="00C3632A" w:rsidRDefault="00C3632A" w:rsidP="00A156C3">
            <w:pPr>
              <w:pStyle w:val="ListParagraph"/>
              <w:ind w:left="170"/>
              <w:rPr>
                <w:rFonts w:ascii="Verdana" w:eastAsia="Times New Roman" w:hAnsi="Verdana" w:cs="Times New Roman"/>
                <w:highlight w:val="yellow"/>
                <w:lang w:eastAsia="en-GB"/>
              </w:rPr>
            </w:pPr>
            <w:r w:rsidRPr="00C3632A">
              <w:rPr>
                <w:rFonts w:ascii="Verdana" w:eastAsia="Times New Roman" w:hAnsi="Verdana" w:cs="Times New Roman"/>
                <w:lang w:eastAsia="en-GB"/>
              </w:rPr>
              <w:t>Rory Dick</w:t>
            </w:r>
          </w:p>
        </w:tc>
        <w:tc>
          <w:tcPr>
            <w:tcW w:w="1281" w:type="pct"/>
            <w:gridSpan w:val="3"/>
            <w:shd w:val="clear" w:color="auto" w:fill="auto"/>
          </w:tcPr>
          <w:p w14:paraId="04B0433A" w14:textId="7229E1EE" w:rsidR="005A553C" w:rsidRPr="00C3632A" w:rsidRDefault="00C3632A" w:rsidP="00A156C3">
            <w:pPr>
              <w:pStyle w:val="ListParagraph"/>
              <w:ind w:left="170"/>
              <w:rPr>
                <w:rFonts w:ascii="Verdana" w:eastAsia="Times New Roman" w:hAnsi="Verdana" w:cs="Times New Roman"/>
                <w:highlight w:val="yellow"/>
                <w:lang w:eastAsia="en-GB"/>
              </w:rPr>
            </w:pPr>
            <w:r w:rsidRPr="00C3632A">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0397A597" w:rsidR="005A553C" w:rsidRPr="00D56135" w:rsidRDefault="00D5613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Patrick Riley</w:t>
            </w:r>
          </w:p>
        </w:tc>
        <w:tc>
          <w:tcPr>
            <w:tcW w:w="1281" w:type="pct"/>
            <w:gridSpan w:val="3"/>
            <w:shd w:val="clear" w:color="auto" w:fill="auto"/>
          </w:tcPr>
          <w:p w14:paraId="000F4657" w14:textId="3ED43AD3" w:rsidR="005A553C" w:rsidRPr="00D56135" w:rsidRDefault="00D5613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Performing Arts – Theatrical Rep</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CB6FAC">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CB6FAC">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CB6FAC">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CB6FAC">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84530E"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84530E"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CB6FAC">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CB6FAC">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CB6FAC">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CB6FAC">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CB6FAC">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CB6FAC">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CB6FAC">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CB6FAC">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CB6FAC">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996F30" w14:paraId="5A787C11" w14:textId="77777777" w:rsidTr="00CB6FAC">
        <w:trPr>
          <w:cantSplit/>
          <w:trHeight w:val="1296"/>
        </w:trPr>
        <w:tc>
          <w:tcPr>
            <w:tcW w:w="323" w:type="pct"/>
            <w:shd w:val="clear" w:color="auto" w:fill="FFFFFF" w:themeFill="background1"/>
          </w:tcPr>
          <w:p w14:paraId="11FCFDD0" w14:textId="345FE568" w:rsidR="00996F30" w:rsidRDefault="00996F30" w:rsidP="00996F30">
            <w:r>
              <w:lastRenderedPageBreak/>
              <w:t>Covid-19</w:t>
            </w:r>
          </w:p>
        </w:tc>
        <w:tc>
          <w:tcPr>
            <w:tcW w:w="380" w:type="pct"/>
            <w:shd w:val="clear" w:color="auto" w:fill="FFFFFF" w:themeFill="background1"/>
          </w:tcPr>
          <w:p w14:paraId="7C30E146" w14:textId="4A8A7002" w:rsidR="00996F30" w:rsidRPr="00137D9F" w:rsidRDefault="00996F30" w:rsidP="00996F30">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996F30" w:rsidRPr="00137D9F" w:rsidRDefault="00996F30" w:rsidP="00996F30">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E45838A" w14:textId="77777777" w:rsidR="00996F30" w:rsidRPr="00661BEB" w:rsidRDefault="00996F30" w:rsidP="00996F3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BD442CA"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9130A63"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53540DD6" w14:textId="77777777" w:rsidR="00996F30" w:rsidRPr="00957A37" w:rsidRDefault="00996F30" w:rsidP="00996F30">
            <w:pPr>
              <w:rPr>
                <w:rFonts w:ascii="Lucida Sans" w:hAnsi="Lucida Sans"/>
                <w:b/>
              </w:rPr>
            </w:pPr>
          </w:p>
        </w:tc>
        <w:tc>
          <w:tcPr>
            <w:tcW w:w="150" w:type="pct"/>
            <w:shd w:val="clear" w:color="auto" w:fill="FFFFFF" w:themeFill="background1"/>
          </w:tcPr>
          <w:p w14:paraId="5AA3B092" w14:textId="77777777" w:rsidR="00996F30" w:rsidRPr="00957A37" w:rsidRDefault="00996F30" w:rsidP="00996F30">
            <w:pPr>
              <w:rPr>
                <w:rFonts w:ascii="Lucida Sans" w:hAnsi="Lucida Sans"/>
                <w:b/>
              </w:rPr>
            </w:pPr>
          </w:p>
        </w:tc>
        <w:tc>
          <w:tcPr>
            <w:tcW w:w="195" w:type="pct"/>
            <w:shd w:val="clear" w:color="auto" w:fill="FFFFFF" w:themeFill="background1"/>
          </w:tcPr>
          <w:p w14:paraId="54B9A51C" w14:textId="77777777" w:rsidR="00996F30" w:rsidRPr="00957A37" w:rsidRDefault="00996F30" w:rsidP="00996F30">
            <w:pPr>
              <w:rPr>
                <w:rFonts w:ascii="Lucida Sans" w:hAnsi="Lucida Sans"/>
                <w:b/>
              </w:rPr>
            </w:pPr>
          </w:p>
        </w:tc>
        <w:tc>
          <w:tcPr>
            <w:tcW w:w="1071" w:type="pct"/>
            <w:shd w:val="clear" w:color="auto" w:fill="FFFFFF" w:themeFill="background1"/>
          </w:tcPr>
          <w:p w14:paraId="393B4D55" w14:textId="03A7CCC4" w:rsidR="00996F30" w:rsidRPr="00B22241" w:rsidRDefault="00996F30" w:rsidP="00996F30">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996F30" w:rsidRPr="00137D9F" w:rsidRDefault="00996F30" w:rsidP="00996F30">
            <w:pPr>
              <w:textAlignment w:val="baseline"/>
              <w:rPr>
                <w:rFonts w:ascii="Calibri" w:hAnsi="Calibri" w:cs="Arial"/>
                <w:sz w:val="20"/>
                <w:szCs w:val="20"/>
              </w:rPr>
            </w:pPr>
          </w:p>
        </w:tc>
        <w:tc>
          <w:tcPr>
            <w:tcW w:w="188" w:type="pct"/>
            <w:shd w:val="clear" w:color="auto" w:fill="FFFFFF" w:themeFill="background1"/>
          </w:tcPr>
          <w:p w14:paraId="2674FAF4" w14:textId="77777777" w:rsidR="00996F30" w:rsidRPr="00957A37" w:rsidRDefault="00996F30" w:rsidP="00996F30">
            <w:pPr>
              <w:rPr>
                <w:rFonts w:ascii="Lucida Sans" w:hAnsi="Lucida Sans"/>
                <w:b/>
              </w:rPr>
            </w:pPr>
          </w:p>
        </w:tc>
        <w:tc>
          <w:tcPr>
            <w:tcW w:w="149" w:type="pct"/>
            <w:shd w:val="clear" w:color="auto" w:fill="FFFFFF" w:themeFill="background1"/>
          </w:tcPr>
          <w:p w14:paraId="70CC3A61" w14:textId="77777777" w:rsidR="00996F30" w:rsidRPr="00957A37" w:rsidRDefault="00996F30" w:rsidP="00996F30">
            <w:pPr>
              <w:rPr>
                <w:rFonts w:ascii="Lucida Sans" w:hAnsi="Lucida Sans"/>
                <w:b/>
              </w:rPr>
            </w:pPr>
          </w:p>
        </w:tc>
        <w:tc>
          <w:tcPr>
            <w:tcW w:w="198" w:type="pct"/>
            <w:shd w:val="clear" w:color="auto" w:fill="FFFFFF" w:themeFill="background1"/>
          </w:tcPr>
          <w:p w14:paraId="65E88FF9" w14:textId="77777777" w:rsidR="00996F30" w:rsidRPr="00957A37" w:rsidRDefault="00996F30" w:rsidP="00996F30">
            <w:pPr>
              <w:rPr>
                <w:rFonts w:ascii="Lucida Sans" w:hAnsi="Lucida Sans"/>
                <w:b/>
              </w:rPr>
            </w:pPr>
          </w:p>
        </w:tc>
        <w:tc>
          <w:tcPr>
            <w:tcW w:w="1263" w:type="pct"/>
            <w:shd w:val="clear" w:color="auto" w:fill="FFFFFF" w:themeFill="background1"/>
          </w:tcPr>
          <w:p w14:paraId="594D257C" w14:textId="77777777" w:rsidR="00996F30" w:rsidRPr="00B22241" w:rsidRDefault="00996F30" w:rsidP="00996F30">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996F30" w:rsidRPr="00B22241" w:rsidRDefault="00996F30" w:rsidP="00996F30">
            <w:pPr>
              <w:pStyle w:val="ListParagraph"/>
              <w:textAlignment w:val="baseline"/>
              <w:rPr>
                <w:rFonts w:ascii="Arial" w:hAnsi="Arial" w:cs="Arial"/>
                <w:sz w:val="18"/>
                <w:szCs w:val="18"/>
              </w:rPr>
            </w:pPr>
          </w:p>
          <w:p w14:paraId="7FA3E581" w14:textId="77777777" w:rsidR="00996F30" w:rsidRPr="00B22241" w:rsidRDefault="00996F30" w:rsidP="00996F30">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996F30" w:rsidRPr="00137D9F" w:rsidRDefault="00996F30" w:rsidP="00996F30">
            <w:pPr>
              <w:rPr>
                <w:rFonts w:ascii="Calibri" w:eastAsia="Times New Roman" w:hAnsi="Calibri" w:cs="Times New Roman"/>
                <w:color w:val="000000"/>
                <w:sz w:val="20"/>
                <w:szCs w:val="20"/>
                <w:shd w:val="clear" w:color="auto" w:fill="FFFFFF"/>
              </w:rPr>
            </w:pPr>
          </w:p>
        </w:tc>
      </w:tr>
      <w:tr w:rsidR="00996F30" w14:paraId="3E7D8CEC" w14:textId="77777777" w:rsidTr="00CB6FAC">
        <w:trPr>
          <w:cantSplit/>
          <w:trHeight w:val="1296"/>
        </w:trPr>
        <w:tc>
          <w:tcPr>
            <w:tcW w:w="323" w:type="pct"/>
            <w:shd w:val="clear" w:color="auto" w:fill="FFFFFF" w:themeFill="background1"/>
          </w:tcPr>
          <w:p w14:paraId="1138B22F" w14:textId="1A14088B" w:rsidR="00996F30" w:rsidRDefault="00996F30" w:rsidP="00996F30">
            <w:r>
              <w:t>Covid-19</w:t>
            </w:r>
          </w:p>
        </w:tc>
        <w:tc>
          <w:tcPr>
            <w:tcW w:w="380" w:type="pct"/>
            <w:shd w:val="clear" w:color="auto" w:fill="FFFFFF" w:themeFill="background1"/>
          </w:tcPr>
          <w:p w14:paraId="4718682D" w14:textId="3CA75838" w:rsidR="00996F30" w:rsidRPr="00137D9F" w:rsidRDefault="00996F30" w:rsidP="00996F30">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In person Auditions</w:t>
            </w:r>
          </w:p>
        </w:tc>
        <w:tc>
          <w:tcPr>
            <w:tcW w:w="851" w:type="pct"/>
            <w:shd w:val="clear" w:color="auto" w:fill="FFFFFF" w:themeFill="background1"/>
          </w:tcPr>
          <w:p w14:paraId="09366B61" w14:textId="77777777" w:rsidR="00996F30" w:rsidRPr="00661BEB" w:rsidRDefault="00996F30" w:rsidP="00996F3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7C2101B"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AF08133"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0E615B8B" w14:textId="7777777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4801AB21" w14:textId="7161C191" w:rsidR="00996F30" w:rsidRPr="00957A37" w:rsidRDefault="00CB6FAC" w:rsidP="00996F30">
            <w:pPr>
              <w:rPr>
                <w:rFonts w:ascii="Lucida Sans" w:hAnsi="Lucida Sans"/>
                <w:b/>
              </w:rPr>
            </w:pPr>
            <w:r>
              <w:rPr>
                <w:rFonts w:ascii="Lucida Sans" w:hAnsi="Lucida Sans"/>
                <w:b/>
              </w:rPr>
              <w:t>3</w:t>
            </w:r>
          </w:p>
        </w:tc>
        <w:tc>
          <w:tcPr>
            <w:tcW w:w="150" w:type="pct"/>
            <w:shd w:val="clear" w:color="auto" w:fill="FFFFFF" w:themeFill="background1"/>
          </w:tcPr>
          <w:p w14:paraId="030EDD58" w14:textId="4E4BCEF6" w:rsidR="00996F30" w:rsidRPr="00957A37" w:rsidRDefault="00CB6FAC" w:rsidP="00996F30">
            <w:pPr>
              <w:rPr>
                <w:rFonts w:ascii="Lucida Sans" w:hAnsi="Lucida Sans"/>
                <w:b/>
              </w:rPr>
            </w:pPr>
            <w:r>
              <w:rPr>
                <w:rFonts w:ascii="Lucida Sans" w:hAnsi="Lucida Sans"/>
                <w:b/>
              </w:rPr>
              <w:t>5</w:t>
            </w:r>
          </w:p>
        </w:tc>
        <w:tc>
          <w:tcPr>
            <w:tcW w:w="195" w:type="pct"/>
            <w:shd w:val="clear" w:color="auto" w:fill="FFFFFF" w:themeFill="background1"/>
          </w:tcPr>
          <w:p w14:paraId="6C4E2FF7" w14:textId="00E5F08D" w:rsidR="00996F30" w:rsidRPr="00957A37" w:rsidRDefault="00CB6FAC" w:rsidP="00996F30">
            <w:pPr>
              <w:rPr>
                <w:rFonts w:ascii="Lucida Sans" w:hAnsi="Lucida Sans"/>
                <w:b/>
              </w:rPr>
            </w:pPr>
            <w:r>
              <w:rPr>
                <w:rFonts w:ascii="Lucida Sans" w:hAnsi="Lucida Sans"/>
                <w:b/>
              </w:rPr>
              <w:t>15</w:t>
            </w:r>
          </w:p>
        </w:tc>
        <w:tc>
          <w:tcPr>
            <w:tcW w:w="1071" w:type="pct"/>
            <w:shd w:val="clear" w:color="auto" w:fill="FFFFFF" w:themeFill="background1"/>
          </w:tcPr>
          <w:p w14:paraId="72AF22EA" w14:textId="77777777" w:rsidR="00996F30" w:rsidRDefault="00996F30"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Government guidelines for the performing arts will be followed.</w:t>
            </w:r>
          </w:p>
          <w:p w14:paraId="0E92FD03" w14:textId="58481377" w:rsidR="00996F30" w:rsidRPr="00996F30" w:rsidRDefault="00996F30"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University guidelines for maximum capacities of rooms will be followed.</w:t>
            </w:r>
          </w:p>
        </w:tc>
        <w:tc>
          <w:tcPr>
            <w:tcW w:w="188" w:type="pct"/>
            <w:shd w:val="clear" w:color="auto" w:fill="FFFFFF" w:themeFill="background1"/>
          </w:tcPr>
          <w:p w14:paraId="3801243F" w14:textId="1049F2DE" w:rsidR="00996F30" w:rsidRPr="00957A37" w:rsidRDefault="00CB6FAC" w:rsidP="00996F30">
            <w:pPr>
              <w:rPr>
                <w:rFonts w:ascii="Lucida Sans" w:hAnsi="Lucida Sans"/>
                <w:b/>
              </w:rPr>
            </w:pPr>
            <w:r>
              <w:rPr>
                <w:rFonts w:ascii="Lucida Sans" w:hAnsi="Lucida Sans"/>
                <w:b/>
              </w:rPr>
              <w:t>2</w:t>
            </w:r>
          </w:p>
        </w:tc>
        <w:tc>
          <w:tcPr>
            <w:tcW w:w="149" w:type="pct"/>
            <w:shd w:val="clear" w:color="auto" w:fill="FFFFFF" w:themeFill="background1"/>
          </w:tcPr>
          <w:p w14:paraId="1ED85BA8" w14:textId="7FF6F77A" w:rsidR="00996F30" w:rsidRPr="00957A37" w:rsidRDefault="00CB6FAC" w:rsidP="00996F30">
            <w:pPr>
              <w:rPr>
                <w:rFonts w:ascii="Lucida Sans" w:hAnsi="Lucida Sans"/>
                <w:b/>
              </w:rPr>
            </w:pPr>
            <w:r>
              <w:rPr>
                <w:rFonts w:ascii="Lucida Sans" w:hAnsi="Lucida Sans"/>
                <w:b/>
              </w:rPr>
              <w:t>5</w:t>
            </w:r>
          </w:p>
        </w:tc>
        <w:tc>
          <w:tcPr>
            <w:tcW w:w="198" w:type="pct"/>
            <w:shd w:val="clear" w:color="auto" w:fill="FFFFFF" w:themeFill="background1"/>
          </w:tcPr>
          <w:p w14:paraId="6D40FC8B" w14:textId="029944F4" w:rsidR="00996F30" w:rsidRPr="00957A37" w:rsidRDefault="00CB6FAC" w:rsidP="00996F30">
            <w:pPr>
              <w:rPr>
                <w:rFonts w:ascii="Lucida Sans" w:hAnsi="Lucida Sans"/>
                <w:b/>
              </w:rPr>
            </w:pPr>
            <w:r>
              <w:rPr>
                <w:rFonts w:ascii="Lucida Sans" w:hAnsi="Lucida Sans"/>
                <w:b/>
              </w:rPr>
              <w:t>10</w:t>
            </w:r>
          </w:p>
        </w:tc>
        <w:tc>
          <w:tcPr>
            <w:tcW w:w="1263" w:type="pct"/>
            <w:shd w:val="clear" w:color="auto" w:fill="FFFFFF" w:themeFill="background1"/>
          </w:tcPr>
          <w:p w14:paraId="6B8B749C" w14:textId="7E70E73F" w:rsidR="00996F30" w:rsidRDefault="00996F30"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Directors conducting the audition will be socially distanced and remain seated throughout the audition process.</w:t>
            </w:r>
          </w:p>
          <w:p w14:paraId="0797CC07" w14:textId="3015F753" w:rsidR="00996F30" w:rsidRDefault="00CB6FAC"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Auditionees will perform in group of 3 or less. They will maintain social distancing during this process.</w:t>
            </w:r>
          </w:p>
          <w:p w14:paraId="71254965" w14:textId="5805CBA1" w:rsidR="00CB6FAC" w:rsidRPr="00996F30" w:rsidRDefault="00CB6FAC"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Auditionees will be given separate time slots and guided in and out of the building to help maintain social distancing</w:t>
            </w:r>
          </w:p>
        </w:tc>
      </w:tr>
      <w:tr w:rsidR="00996F30" w14:paraId="36E05E56" w14:textId="77777777" w:rsidTr="00CB6FAC">
        <w:trPr>
          <w:cantSplit/>
          <w:trHeight w:val="1296"/>
        </w:trPr>
        <w:tc>
          <w:tcPr>
            <w:tcW w:w="323" w:type="pct"/>
            <w:shd w:val="clear" w:color="auto" w:fill="FFFFFF" w:themeFill="background1"/>
          </w:tcPr>
          <w:p w14:paraId="4FBD8DB8" w14:textId="77777777" w:rsidR="00996F30" w:rsidRDefault="00996F30" w:rsidP="00996F30"/>
        </w:tc>
        <w:tc>
          <w:tcPr>
            <w:tcW w:w="380" w:type="pct"/>
            <w:shd w:val="clear" w:color="auto" w:fill="FFFFFF" w:themeFill="background1"/>
          </w:tcPr>
          <w:p w14:paraId="35F2AE00" w14:textId="77777777" w:rsidR="00996F30" w:rsidRPr="00137D9F" w:rsidRDefault="00996F30" w:rsidP="00996F30">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2EC3C024" w14:textId="77777777" w:rsidR="00996F30" w:rsidRPr="00957A37" w:rsidRDefault="00996F30" w:rsidP="00996F30">
            <w:pPr>
              <w:rPr>
                <w:rFonts w:ascii="Lucida Sans" w:hAnsi="Lucida Sans"/>
                <w:b/>
              </w:rPr>
            </w:pPr>
          </w:p>
        </w:tc>
        <w:tc>
          <w:tcPr>
            <w:tcW w:w="150" w:type="pct"/>
            <w:shd w:val="clear" w:color="auto" w:fill="FFFFFF" w:themeFill="background1"/>
          </w:tcPr>
          <w:p w14:paraId="26AEF687" w14:textId="77777777" w:rsidR="00996F30" w:rsidRPr="00957A37" w:rsidRDefault="00996F30" w:rsidP="00996F30">
            <w:pPr>
              <w:rPr>
                <w:rFonts w:ascii="Lucida Sans" w:hAnsi="Lucida Sans"/>
                <w:b/>
              </w:rPr>
            </w:pPr>
          </w:p>
        </w:tc>
        <w:tc>
          <w:tcPr>
            <w:tcW w:w="195" w:type="pct"/>
            <w:shd w:val="clear" w:color="auto" w:fill="FFFFFF" w:themeFill="background1"/>
          </w:tcPr>
          <w:p w14:paraId="21345D88" w14:textId="77777777" w:rsidR="00996F30" w:rsidRPr="00957A37" w:rsidRDefault="00996F30" w:rsidP="00996F30">
            <w:pPr>
              <w:rPr>
                <w:rFonts w:ascii="Lucida Sans" w:hAnsi="Lucida Sans"/>
                <w:b/>
              </w:rPr>
            </w:pPr>
          </w:p>
        </w:tc>
        <w:tc>
          <w:tcPr>
            <w:tcW w:w="1071" w:type="pct"/>
            <w:shd w:val="clear" w:color="auto" w:fill="FFFFFF" w:themeFill="background1"/>
          </w:tcPr>
          <w:p w14:paraId="70F4DEA1" w14:textId="77777777" w:rsidR="00996F30" w:rsidRPr="00137D9F" w:rsidRDefault="00996F30" w:rsidP="00996F30">
            <w:pPr>
              <w:textAlignment w:val="baseline"/>
              <w:rPr>
                <w:rFonts w:ascii="Calibri" w:hAnsi="Calibri" w:cs="Arial"/>
                <w:sz w:val="20"/>
                <w:szCs w:val="20"/>
              </w:rPr>
            </w:pPr>
          </w:p>
        </w:tc>
        <w:tc>
          <w:tcPr>
            <w:tcW w:w="188" w:type="pct"/>
            <w:shd w:val="clear" w:color="auto" w:fill="FFFFFF" w:themeFill="background1"/>
          </w:tcPr>
          <w:p w14:paraId="7D0DB77A" w14:textId="77777777" w:rsidR="00996F30" w:rsidRPr="00957A37" w:rsidRDefault="00996F30" w:rsidP="00996F30">
            <w:pPr>
              <w:rPr>
                <w:rFonts w:ascii="Lucida Sans" w:hAnsi="Lucida Sans"/>
                <w:b/>
              </w:rPr>
            </w:pPr>
          </w:p>
        </w:tc>
        <w:tc>
          <w:tcPr>
            <w:tcW w:w="149" w:type="pct"/>
            <w:shd w:val="clear" w:color="auto" w:fill="FFFFFF" w:themeFill="background1"/>
          </w:tcPr>
          <w:p w14:paraId="1244C03B" w14:textId="77777777" w:rsidR="00996F30" w:rsidRPr="00957A37" w:rsidRDefault="00996F30" w:rsidP="00996F30">
            <w:pPr>
              <w:rPr>
                <w:rFonts w:ascii="Lucida Sans" w:hAnsi="Lucida Sans"/>
                <w:b/>
              </w:rPr>
            </w:pPr>
          </w:p>
        </w:tc>
        <w:tc>
          <w:tcPr>
            <w:tcW w:w="198" w:type="pct"/>
            <w:shd w:val="clear" w:color="auto" w:fill="FFFFFF" w:themeFill="background1"/>
          </w:tcPr>
          <w:p w14:paraId="728F431D" w14:textId="77777777" w:rsidR="00996F30" w:rsidRPr="00957A37" w:rsidRDefault="00996F30" w:rsidP="00996F30">
            <w:pPr>
              <w:rPr>
                <w:rFonts w:ascii="Lucida Sans" w:hAnsi="Lucida Sans"/>
                <w:b/>
              </w:rPr>
            </w:pPr>
          </w:p>
        </w:tc>
        <w:tc>
          <w:tcPr>
            <w:tcW w:w="1263" w:type="pct"/>
            <w:shd w:val="clear" w:color="auto" w:fill="FFFFFF" w:themeFill="background1"/>
          </w:tcPr>
          <w:p w14:paraId="7D0EABC3" w14:textId="77777777" w:rsidR="00996F30" w:rsidRPr="00137D9F" w:rsidRDefault="00996F30" w:rsidP="00996F30">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F1EF5C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31C6DB2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34D36D6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bookmarkStart w:id="1" w:name="_GoBack"/>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62FE5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3CC0D8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0016551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bookmarkEnd w:id="1"/>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4A20" w14:textId="77777777" w:rsidR="0084530E" w:rsidRDefault="0084530E" w:rsidP="00AC47B4">
      <w:pPr>
        <w:spacing w:after="0" w:line="240" w:lineRule="auto"/>
      </w:pPr>
      <w:r>
        <w:separator/>
      </w:r>
    </w:p>
  </w:endnote>
  <w:endnote w:type="continuationSeparator" w:id="0">
    <w:p w14:paraId="142FE6D7" w14:textId="77777777" w:rsidR="0084530E" w:rsidRDefault="0084530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1623" w14:textId="77777777" w:rsidR="0084530E" w:rsidRDefault="0084530E" w:rsidP="00AC47B4">
      <w:pPr>
        <w:spacing w:after="0" w:line="240" w:lineRule="auto"/>
      </w:pPr>
      <w:r>
        <w:separator/>
      </w:r>
    </w:p>
  </w:footnote>
  <w:footnote w:type="continuationSeparator" w:id="0">
    <w:p w14:paraId="082A1CA4" w14:textId="77777777" w:rsidR="0084530E" w:rsidRDefault="0084530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80F3F"/>
    <w:multiLevelType w:val="hybridMultilevel"/>
    <w:tmpl w:val="C03C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3"/>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1D7B"/>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530E"/>
    <w:rsid w:val="00847448"/>
    <w:rsid w:val="00847485"/>
    <w:rsid w:val="00851186"/>
    <w:rsid w:val="00853926"/>
    <w:rsid w:val="008561C9"/>
    <w:rsid w:val="00856ADA"/>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F5D"/>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30"/>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7859"/>
    <w:rsid w:val="00B3132E"/>
    <w:rsid w:val="00B44CE6"/>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3F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32A"/>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FAC"/>
    <w:rsid w:val="00CC1151"/>
    <w:rsid w:val="00CC228A"/>
    <w:rsid w:val="00CC2B66"/>
    <w:rsid w:val="00CD3884"/>
    <w:rsid w:val="00CD7904"/>
    <w:rsid w:val="00CE066B"/>
    <w:rsid w:val="00CE0971"/>
    <w:rsid w:val="00CE1A5E"/>
    <w:rsid w:val="00CE1AAA"/>
    <w:rsid w:val="00CE2889"/>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6135"/>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8497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8DB003-199F-4E32-85F6-A7DF206B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2534</Words>
  <Characters>14445</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Hunterro H</cp:lastModifiedBy>
  <cp:revision>2</cp:revision>
  <cp:lastPrinted>2016-04-18T12:10:00Z</cp:lastPrinted>
  <dcterms:created xsi:type="dcterms:W3CDTF">2020-10-12T12:33:00Z</dcterms:created>
  <dcterms:modified xsi:type="dcterms:W3CDTF">2020-10-12T12:33:00Z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