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0A24FA" w14:textId="77777777" w:rsidR="008E2B89" w:rsidRDefault="008E2B8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5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8E2B89" w14:paraId="4A7C2B3F" w14:textId="77777777">
        <w:trPr>
          <w:trHeight w:val="338"/>
        </w:trPr>
        <w:tc>
          <w:tcPr>
            <w:tcW w:w="15312" w:type="dxa"/>
            <w:gridSpan w:val="5"/>
            <w:shd w:val="clear" w:color="auto" w:fill="808080"/>
          </w:tcPr>
          <w:p w14:paraId="62394796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8E2B89" w14:paraId="12A55BAE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1893DCFE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Risk Assessment for the activity of</w:t>
            </w:r>
          </w:p>
        </w:tc>
        <w:tc>
          <w:tcPr>
            <w:tcW w:w="8554" w:type="dxa"/>
            <w:gridSpan w:val="2"/>
            <w:shd w:val="clear" w:color="auto" w:fill="auto"/>
          </w:tcPr>
          <w:p w14:paraId="7B91AC39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SUSU THEATRE GROUP</w:t>
            </w:r>
          </w:p>
          <w:p w14:paraId="1E891081" w14:textId="77777777" w:rsidR="008E2B89" w:rsidRDefault="008E2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</w:p>
          <w:p w14:paraId="0B4AD9D7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SHOWCASE 2025 (17</w:t>
            </w:r>
            <w:r>
              <w:rPr>
                <w:rFonts w:ascii="Verdana" w:eastAsia="Verdana" w:hAnsi="Verdana" w:cs="Verdana"/>
                <w:b/>
                <w:color w:val="000000"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  <w:color w:val="000000"/>
              </w:rPr>
              <w:t xml:space="preserve"> – 18</w:t>
            </w:r>
            <w:r>
              <w:rPr>
                <w:rFonts w:ascii="Verdana" w:eastAsia="Verdana" w:hAnsi="Verdana" w:cs="Verdana"/>
                <w:b/>
                <w:color w:val="000000"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  <w:color w:val="000000"/>
              </w:rPr>
              <w:t xml:space="preserve"> May 2025, 7.30pm)</w:t>
            </w:r>
          </w:p>
          <w:p w14:paraId="5193D0B1" w14:textId="77777777" w:rsidR="008E2B89" w:rsidRDefault="008E2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</w:p>
          <w:p w14:paraId="2EB9E9FF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THE ANNEX THEATRE </w:t>
            </w:r>
          </w:p>
        </w:tc>
        <w:tc>
          <w:tcPr>
            <w:tcW w:w="977" w:type="dxa"/>
            <w:shd w:val="clear" w:color="auto" w:fill="auto"/>
          </w:tcPr>
          <w:p w14:paraId="2D52B15B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Date</w:t>
            </w:r>
          </w:p>
        </w:tc>
        <w:tc>
          <w:tcPr>
            <w:tcW w:w="2242" w:type="dxa"/>
            <w:shd w:val="clear" w:color="auto" w:fill="auto"/>
          </w:tcPr>
          <w:p w14:paraId="586AC21B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31/03/2025</w:t>
            </w:r>
          </w:p>
        </w:tc>
      </w:tr>
      <w:tr w:rsidR="008E2B89" w14:paraId="3E5B8FA5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6CBADBD4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Group Name</w:t>
            </w:r>
          </w:p>
        </w:tc>
        <w:tc>
          <w:tcPr>
            <w:tcW w:w="5626" w:type="dxa"/>
            <w:shd w:val="clear" w:color="auto" w:fill="auto"/>
          </w:tcPr>
          <w:p w14:paraId="57904801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Theatre Group</w:t>
            </w:r>
          </w:p>
        </w:tc>
        <w:tc>
          <w:tcPr>
            <w:tcW w:w="2928" w:type="dxa"/>
            <w:shd w:val="clear" w:color="auto" w:fill="auto"/>
          </w:tcPr>
          <w:p w14:paraId="55272F18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Assessor 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5B4698AA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FF0000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Megan Lawrie</w:t>
            </w:r>
          </w:p>
        </w:tc>
      </w:tr>
      <w:tr w:rsidR="008E2B89" w14:paraId="5330AA99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59A27745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Supervisor</w:t>
            </w:r>
          </w:p>
        </w:tc>
        <w:tc>
          <w:tcPr>
            <w:tcW w:w="5626" w:type="dxa"/>
            <w:shd w:val="clear" w:color="auto" w:fill="auto"/>
          </w:tcPr>
          <w:p w14:paraId="48C67319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FF0000"/>
              </w:rPr>
            </w:pPr>
            <w:r>
              <w:rPr>
                <w:rFonts w:ascii="Verdana" w:eastAsia="Verdana" w:hAnsi="Verdana" w:cs="Verdana"/>
                <w:b/>
                <w:i/>
                <w:color w:val="FF0000"/>
              </w:rPr>
              <w:t>Megan Lawrie (President)</w:t>
            </w:r>
          </w:p>
        </w:tc>
        <w:tc>
          <w:tcPr>
            <w:tcW w:w="2928" w:type="dxa"/>
            <w:shd w:val="clear" w:color="auto" w:fill="auto"/>
          </w:tcPr>
          <w:p w14:paraId="003A688B" w14:textId="306EA50A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Signed off</w:t>
            </w:r>
            <w:r w:rsidR="00C73833">
              <w:rPr>
                <w:rFonts w:ascii="Verdana" w:eastAsia="Verdana" w:hAnsi="Verdana" w:cs="Verdana"/>
                <w:b/>
                <w:color w:val="000000"/>
              </w:rPr>
              <w:t xml:space="preserve"> – SUSU activities team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5BC94388" w14:textId="14717AB0" w:rsidR="008E2B89" w:rsidRDefault="008E2B89">
            <w:pPr>
              <w:rPr>
                <w:b/>
                <w:color w:val="FF0000"/>
                <w:sz w:val="26"/>
                <w:szCs w:val="26"/>
              </w:rPr>
            </w:pPr>
          </w:p>
        </w:tc>
      </w:tr>
      <w:tr w:rsidR="008E2B89" w14:paraId="4AFF8BBD" w14:textId="77777777">
        <w:trPr>
          <w:trHeight w:val="300"/>
        </w:trPr>
        <w:tc>
          <w:tcPr>
            <w:tcW w:w="3539" w:type="dxa"/>
            <w:shd w:val="clear" w:color="auto" w:fill="auto"/>
          </w:tcPr>
          <w:p w14:paraId="0D0D90EB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72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Description of event/activity</w:t>
            </w:r>
          </w:p>
        </w:tc>
        <w:tc>
          <w:tcPr>
            <w:tcW w:w="11773" w:type="dxa"/>
            <w:gridSpan w:val="4"/>
            <w:shd w:val="clear" w:color="auto" w:fill="auto"/>
          </w:tcPr>
          <w:p w14:paraId="5C7D38F9" w14:textId="77777777" w:rsidR="008E2B89" w:rsidRDefault="00000000">
            <w:pPr>
              <w:rPr>
                <w:rFonts w:ascii="Verdana" w:eastAsia="Verdana" w:hAnsi="Verdana" w:cs="Verdana"/>
                <w:color w:val="FF0000"/>
              </w:rPr>
            </w:pPr>
            <w:r>
              <w:rPr>
                <w:rFonts w:ascii="Verdana" w:eastAsia="Verdana" w:hAnsi="Verdana" w:cs="Verdana"/>
              </w:rPr>
              <w:t>A performance of a collection of short plays entirely written, directed and performed by members of the society</w:t>
            </w:r>
          </w:p>
        </w:tc>
      </w:tr>
    </w:tbl>
    <w:p w14:paraId="7B04433C" w14:textId="77777777" w:rsidR="008E2B89" w:rsidRDefault="008E2B89"/>
    <w:tbl>
      <w:tblPr>
        <w:tblStyle w:val="a1"/>
        <w:tblW w:w="15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41"/>
        <w:gridCol w:w="2147"/>
        <w:gridCol w:w="2181"/>
        <w:gridCol w:w="488"/>
        <w:gridCol w:w="498"/>
        <w:gridCol w:w="498"/>
        <w:gridCol w:w="2759"/>
        <w:gridCol w:w="488"/>
        <w:gridCol w:w="488"/>
        <w:gridCol w:w="488"/>
        <w:gridCol w:w="3712"/>
      </w:tblGrid>
      <w:tr w:rsidR="008E2B89" w14:paraId="6E59F512" w14:textId="77777777">
        <w:trPr>
          <w:tblHeader/>
        </w:trPr>
        <w:tc>
          <w:tcPr>
            <w:tcW w:w="15389" w:type="dxa"/>
            <w:gridSpan w:val="11"/>
            <w:shd w:val="clear" w:color="auto" w:fill="F2F2F2"/>
          </w:tcPr>
          <w:p w14:paraId="6D9453A6" w14:textId="77777777" w:rsidR="008E2B89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8E2B89" w14:paraId="1E668ACA" w14:textId="77777777">
        <w:trPr>
          <w:tblHeader/>
        </w:trPr>
        <w:tc>
          <w:tcPr>
            <w:tcW w:w="15389" w:type="dxa"/>
            <w:gridSpan w:val="11"/>
            <w:shd w:val="clear" w:color="auto" w:fill="F2F2F2"/>
          </w:tcPr>
          <w:p w14:paraId="0C1BB7CA" w14:textId="77777777" w:rsidR="008E2B89" w:rsidRDefault="008E2B89">
            <w:pP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</w:pPr>
          </w:p>
        </w:tc>
      </w:tr>
      <w:tr w:rsidR="008E2B89" w14:paraId="651D8326" w14:textId="77777777">
        <w:trPr>
          <w:tblHeader/>
        </w:trPr>
        <w:tc>
          <w:tcPr>
            <w:tcW w:w="15389" w:type="dxa"/>
            <w:gridSpan w:val="11"/>
            <w:shd w:val="clear" w:color="auto" w:fill="F2F2F2"/>
          </w:tcPr>
          <w:p w14:paraId="5EE72905" w14:textId="77777777" w:rsidR="008E2B89" w:rsidRDefault="008E2B89">
            <w:pP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</w:pPr>
          </w:p>
        </w:tc>
      </w:tr>
      <w:tr w:rsidR="008E2B89" w14:paraId="0210C7FF" w14:textId="77777777">
        <w:trPr>
          <w:tblHeader/>
        </w:trPr>
        <w:tc>
          <w:tcPr>
            <w:tcW w:w="5970" w:type="dxa"/>
            <w:gridSpan w:val="3"/>
            <w:shd w:val="clear" w:color="auto" w:fill="F2F2F2"/>
          </w:tcPr>
          <w:p w14:paraId="383D3CF2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43" w:type="dxa"/>
            <w:gridSpan w:val="4"/>
            <w:shd w:val="clear" w:color="auto" w:fill="F2F2F2"/>
          </w:tcPr>
          <w:p w14:paraId="2057D839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176" w:type="dxa"/>
            <w:gridSpan w:val="4"/>
            <w:shd w:val="clear" w:color="auto" w:fill="F2F2F2"/>
          </w:tcPr>
          <w:p w14:paraId="650EC10C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8E2B89" w14:paraId="2FEC0FB7" w14:textId="77777777">
        <w:trPr>
          <w:tblHeader/>
        </w:trPr>
        <w:tc>
          <w:tcPr>
            <w:tcW w:w="1642" w:type="dxa"/>
            <w:vMerge w:val="restart"/>
            <w:shd w:val="clear" w:color="auto" w:fill="F2F2F2"/>
          </w:tcPr>
          <w:p w14:paraId="58D544EC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147" w:type="dxa"/>
            <w:vMerge w:val="restart"/>
            <w:shd w:val="clear" w:color="auto" w:fill="F2F2F2"/>
          </w:tcPr>
          <w:p w14:paraId="08C1EFED" w14:textId="77777777" w:rsidR="008E2B89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131E0794" w14:textId="77777777" w:rsidR="008E2B89" w:rsidRDefault="008E2B89"/>
        </w:tc>
        <w:tc>
          <w:tcPr>
            <w:tcW w:w="2181" w:type="dxa"/>
            <w:vMerge w:val="restart"/>
            <w:shd w:val="clear" w:color="auto" w:fill="F2F2F2"/>
          </w:tcPr>
          <w:p w14:paraId="02158040" w14:textId="77777777" w:rsidR="008E2B89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0DE5D5AB" w14:textId="77777777" w:rsidR="008E2B89" w:rsidRDefault="008E2B89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4542C05D" w14:textId="77777777" w:rsidR="008E2B89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2CDA85F4" w14:textId="77777777" w:rsidR="008E2B89" w:rsidRDefault="008E2B89"/>
        </w:tc>
        <w:tc>
          <w:tcPr>
            <w:tcW w:w="1484" w:type="dxa"/>
            <w:gridSpan w:val="3"/>
            <w:shd w:val="clear" w:color="auto" w:fill="F2F2F2"/>
          </w:tcPr>
          <w:p w14:paraId="5651B722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759" w:type="dxa"/>
            <w:shd w:val="clear" w:color="auto" w:fill="F2F2F2"/>
          </w:tcPr>
          <w:p w14:paraId="17EB76DC" w14:textId="77777777" w:rsidR="008E2B89" w:rsidRDefault="008E2B89"/>
        </w:tc>
        <w:tc>
          <w:tcPr>
            <w:tcW w:w="1464" w:type="dxa"/>
            <w:gridSpan w:val="3"/>
            <w:shd w:val="clear" w:color="auto" w:fill="F2F2F2"/>
          </w:tcPr>
          <w:p w14:paraId="3F3B91CA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3712" w:type="dxa"/>
            <w:vMerge w:val="restart"/>
            <w:shd w:val="clear" w:color="auto" w:fill="F2F2F2"/>
          </w:tcPr>
          <w:p w14:paraId="6B54D13D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8E2B89" w14:paraId="0FB73DF2" w14:textId="77777777">
        <w:trPr>
          <w:cantSplit/>
          <w:trHeight w:val="1510"/>
          <w:tblHeader/>
        </w:trPr>
        <w:tc>
          <w:tcPr>
            <w:tcW w:w="1642" w:type="dxa"/>
            <w:vMerge/>
            <w:shd w:val="clear" w:color="auto" w:fill="F2F2F2"/>
          </w:tcPr>
          <w:p w14:paraId="0E23B161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147" w:type="dxa"/>
            <w:vMerge/>
            <w:shd w:val="clear" w:color="auto" w:fill="F2F2F2"/>
          </w:tcPr>
          <w:p w14:paraId="0A589E2C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181" w:type="dxa"/>
            <w:vMerge/>
            <w:shd w:val="clear" w:color="auto" w:fill="F2F2F2"/>
          </w:tcPr>
          <w:p w14:paraId="04B8BFDA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88" w:type="dxa"/>
            <w:shd w:val="clear" w:color="auto" w:fill="F2F2F2"/>
          </w:tcPr>
          <w:p w14:paraId="3EA4B4B5" w14:textId="77777777" w:rsidR="008E2B89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98" w:type="dxa"/>
            <w:shd w:val="clear" w:color="auto" w:fill="F2F2F2"/>
          </w:tcPr>
          <w:p w14:paraId="4FB56B87" w14:textId="77777777" w:rsidR="008E2B89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98" w:type="dxa"/>
            <w:shd w:val="clear" w:color="auto" w:fill="F2F2F2"/>
          </w:tcPr>
          <w:p w14:paraId="7DEB09D5" w14:textId="77777777" w:rsidR="008E2B89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759" w:type="dxa"/>
            <w:shd w:val="clear" w:color="auto" w:fill="F2F2F2"/>
          </w:tcPr>
          <w:p w14:paraId="3CE530E2" w14:textId="77777777" w:rsidR="008E2B89" w:rsidRDefault="00000000"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88" w:type="dxa"/>
            <w:shd w:val="clear" w:color="auto" w:fill="F2F2F2"/>
          </w:tcPr>
          <w:p w14:paraId="3F91155C" w14:textId="77777777" w:rsidR="008E2B89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8" w:type="dxa"/>
            <w:shd w:val="clear" w:color="auto" w:fill="F2F2F2"/>
          </w:tcPr>
          <w:p w14:paraId="3BED3A4C" w14:textId="77777777" w:rsidR="008E2B89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8" w:type="dxa"/>
            <w:shd w:val="clear" w:color="auto" w:fill="F2F2F2"/>
          </w:tcPr>
          <w:p w14:paraId="16E24137" w14:textId="77777777" w:rsidR="008E2B89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712" w:type="dxa"/>
            <w:vMerge/>
            <w:shd w:val="clear" w:color="auto" w:fill="F2F2F2"/>
          </w:tcPr>
          <w:p w14:paraId="00EC9906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8E2B89" w14:paraId="4807630D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03D01A5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Slips, trips and falls</w:t>
            </w:r>
          </w:p>
        </w:tc>
        <w:tc>
          <w:tcPr>
            <w:tcW w:w="2147" w:type="dxa"/>
            <w:shd w:val="clear" w:color="auto" w:fill="FFFFFF"/>
          </w:tcPr>
          <w:p w14:paraId="618EA3F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Physical injury </w:t>
            </w:r>
          </w:p>
        </w:tc>
        <w:tc>
          <w:tcPr>
            <w:tcW w:w="2181" w:type="dxa"/>
            <w:shd w:val="clear" w:color="auto" w:fill="FFFFFF"/>
          </w:tcPr>
          <w:p w14:paraId="38358A6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Cast members, production team, audience members </w:t>
            </w:r>
          </w:p>
        </w:tc>
        <w:tc>
          <w:tcPr>
            <w:tcW w:w="488" w:type="dxa"/>
            <w:shd w:val="clear" w:color="auto" w:fill="FFFFFF"/>
          </w:tcPr>
          <w:p w14:paraId="790B1B4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3A237EA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498" w:type="dxa"/>
            <w:shd w:val="clear" w:color="auto" w:fill="FFFFFF"/>
          </w:tcPr>
          <w:p w14:paraId="7EBE246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759" w:type="dxa"/>
            <w:shd w:val="clear" w:color="auto" w:fill="FFFFFF"/>
          </w:tcPr>
          <w:p w14:paraId="5F887B68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All boxes and equipment to be stored away from main meeting area, e.g. under tables</w:t>
            </w:r>
          </w:p>
          <w:p w14:paraId="11F330E8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Any cables to be organised as best as possible – cable ties to be used if necessary</w:t>
            </w:r>
          </w:p>
          <w:p w14:paraId="39A7EBE1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Floors to be kept clear and dry, and visual checks to be maintained throughout the meeting by organisers</w:t>
            </w:r>
          </w:p>
          <w:p w14:paraId="7A10E808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Vigilance will be paid to ensure that any spilled food products/objects are cleaned up quickly and efficiently In that area</w:t>
            </w:r>
          </w:p>
          <w:p w14:paraId="75A27E2D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 xml:space="preserve">Report any trip hazards to facilitates teams/venue staff ASAP. If spillage </w:t>
            </w:r>
            <w:r>
              <w:rPr>
                <w:color w:val="000000"/>
              </w:rPr>
              <w:lastRenderedPageBreak/>
              <w:t>cannot be remove then make off with hazard signs</w:t>
            </w:r>
          </w:p>
          <w:p w14:paraId="75CF8D8A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StageSoc to brief the cast and production team on health and safety as the start of show week</w:t>
            </w:r>
          </w:p>
          <w:p w14:paraId="3675D774" w14:textId="77777777" w:rsidR="008E2B89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</w:rPr>
            </w:pPr>
            <w:r>
              <w:rPr>
                <w:color w:val="000000"/>
              </w:rPr>
              <w:t>Any tricky physical movement by the actors to be run past stage soc and rehearsed/practiced a lot</w:t>
            </w:r>
          </w:p>
        </w:tc>
        <w:tc>
          <w:tcPr>
            <w:tcW w:w="488" w:type="dxa"/>
            <w:shd w:val="clear" w:color="auto" w:fill="FFFFFF"/>
          </w:tcPr>
          <w:p w14:paraId="61D73B6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1</w:t>
            </w:r>
          </w:p>
        </w:tc>
        <w:tc>
          <w:tcPr>
            <w:tcW w:w="488" w:type="dxa"/>
            <w:shd w:val="clear" w:color="auto" w:fill="FFFFFF"/>
          </w:tcPr>
          <w:p w14:paraId="190EDC7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488" w:type="dxa"/>
            <w:shd w:val="clear" w:color="auto" w:fill="FFFFFF"/>
          </w:tcPr>
          <w:p w14:paraId="6A2BEF2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3712" w:type="dxa"/>
            <w:shd w:val="clear" w:color="auto" w:fill="FFFFFF"/>
          </w:tcPr>
          <w:p w14:paraId="3283BBE3" w14:textId="77777777" w:rsidR="008E2B89" w:rsidRDefault="0000000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Seek medical attention from SUSU reception/venue staff if in need</w:t>
            </w:r>
          </w:p>
          <w:p w14:paraId="02CBB6D4" w14:textId="77777777" w:rsidR="008E2B89" w:rsidRDefault="0000000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Contact facilities team via SUSU reception/venue staff</w:t>
            </w:r>
          </w:p>
          <w:p w14:paraId="5C31A1CE" w14:textId="77777777" w:rsidR="008E2B89" w:rsidRDefault="0000000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Contact emergency services if needed</w:t>
            </w:r>
          </w:p>
          <w:p w14:paraId="77193DEB" w14:textId="77777777" w:rsidR="008E2B89" w:rsidRDefault="0000000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 xml:space="preserve">All incidents are to be reported as soon as possible ensuring the duty manager/health and safety officer have been informed. Follow SUSU incident report policy  </w:t>
            </w:r>
          </w:p>
          <w:p w14:paraId="1E69484D" w14:textId="77777777" w:rsidR="008E2B89" w:rsidRDefault="0000000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</w:rPr>
            </w:pPr>
            <w:r>
              <w:rPr>
                <w:color w:val="000000"/>
              </w:rPr>
              <w:t>StageS</w:t>
            </w:r>
            <w:r>
              <w:t>oc</w:t>
            </w:r>
            <w:r>
              <w:rPr>
                <w:color w:val="000000"/>
              </w:rPr>
              <w:t xml:space="preserve"> to complete separate risk assessment</w:t>
            </w:r>
          </w:p>
        </w:tc>
      </w:tr>
      <w:tr w:rsidR="008E2B89" w14:paraId="064C7B7D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5E6FC29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Setting up equipment e.g. tables and chairs</w:t>
            </w:r>
          </w:p>
        </w:tc>
        <w:tc>
          <w:tcPr>
            <w:tcW w:w="2147" w:type="dxa"/>
            <w:shd w:val="clear" w:color="auto" w:fill="FFFFFF"/>
          </w:tcPr>
          <w:p w14:paraId="0088DEAB" w14:textId="77777777" w:rsidR="008E2B89" w:rsidRDefault="00000000">
            <w:pPr>
              <w:rPr>
                <w:color w:val="000000"/>
              </w:rPr>
            </w:pPr>
            <w:r>
              <w:t>Physical injury</w:t>
            </w:r>
            <w:r>
              <w:rPr>
                <w:color w:val="000000"/>
              </w:rPr>
              <w:t xml:space="preserve"> from tripping over tables and chairs</w:t>
            </w:r>
          </w:p>
        </w:tc>
        <w:tc>
          <w:tcPr>
            <w:tcW w:w="2181" w:type="dxa"/>
            <w:shd w:val="clear" w:color="auto" w:fill="FFFFFF"/>
          </w:tcPr>
          <w:p w14:paraId="1DD3085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Cast members, production teams, audience members</w:t>
            </w:r>
          </w:p>
        </w:tc>
        <w:tc>
          <w:tcPr>
            <w:tcW w:w="488" w:type="dxa"/>
            <w:shd w:val="clear" w:color="auto" w:fill="FFFFFF"/>
          </w:tcPr>
          <w:p w14:paraId="43F47AC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151702F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98" w:type="dxa"/>
            <w:shd w:val="clear" w:color="auto" w:fill="FFFFFF"/>
          </w:tcPr>
          <w:p w14:paraId="2ED997A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759" w:type="dxa"/>
            <w:shd w:val="clear" w:color="auto" w:fill="FFFFFF"/>
          </w:tcPr>
          <w:p w14:paraId="6C9B6D94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Make actors and producers aware of the potential risks, follow manual handling guidelines</w:t>
            </w:r>
          </w:p>
          <w:p w14:paraId="21C7C266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Ensure that at least 2 people carry tables</w:t>
            </w:r>
          </w:p>
          <w:p w14:paraId="077991CF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Setting up tables will be done by actors and production team members</w:t>
            </w:r>
          </w:p>
          <w:p w14:paraId="5DDB6201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Work in teams when handling other large and bulky items</w:t>
            </w:r>
          </w:p>
          <w:p w14:paraId="444B95DB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Request tools or support with heavy objects – SUSU facilities/venue e.g. hand truck, dolly, skates</w:t>
            </w:r>
          </w:p>
          <w:p w14:paraId="22C0D611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Make sure anyone with pre-existing conditions isn’t doing any unnecessary lifting and they are comfortable</w:t>
            </w:r>
          </w:p>
          <w:p w14:paraId="5AE1060B" w14:textId="77777777" w:rsidR="008E2B89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Stage soc to brief the cast and production team on health and safety at the start of the week</w:t>
            </w:r>
          </w:p>
        </w:tc>
        <w:tc>
          <w:tcPr>
            <w:tcW w:w="488" w:type="dxa"/>
            <w:shd w:val="clear" w:color="auto" w:fill="FFFFFF"/>
          </w:tcPr>
          <w:p w14:paraId="05B1B2D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1</w:t>
            </w:r>
          </w:p>
        </w:tc>
        <w:tc>
          <w:tcPr>
            <w:tcW w:w="488" w:type="dxa"/>
            <w:shd w:val="clear" w:color="auto" w:fill="FFFFFF"/>
          </w:tcPr>
          <w:p w14:paraId="0D2753C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38C4BE9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3712" w:type="dxa"/>
            <w:shd w:val="clear" w:color="auto" w:fill="FFFFFF"/>
          </w:tcPr>
          <w:p w14:paraId="6ECFCE5D" w14:textId="77777777" w:rsidR="008E2B89" w:rsidRDefault="00000000">
            <w:pPr>
              <w:rPr>
                <w:color w:val="000000"/>
              </w:rPr>
            </w:pPr>
            <w:r>
              <w:t>S</w:t>
            </w:r>
            <w:r>
              <w:rPr>
                <w:color w:val="000000"/>
              </w:rPr>
              <w:t xml:space="preserve">eek assistance if in need of extra help </w:t>
            </w:r>
          </w:p>
          <w:p w14:paraId="352CB22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from facilities staff/venue staff/stage </w:t>
            </w:r>
          </w:p>
          <w:p w14:paraId="0EBA8F0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soc if needed </w:t>
            </w:r>
          </w:p>
          <w:p w14:paraId="260CEC3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Seek medical attention from SUSU </w:t>
            </w:r>
          </w:p>
          <w:p w14:paraId="58CF8F9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Reception if in need </w:t>
            </w:r>
          </w:p>
          <w:p w14:paraId="2DC46CD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Contact emergency services if needed  </w:t>
            </w:r>
          </w:p>
          <w:p w14:paraId="639178C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All incidents are to be reported on as </w:t>
            </w:r>
          </w:p>
          <w:p w14:paraId="5ED28AD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soon as possible ensuring the duty </w:t>
            </w:r>
          </w:p>
          <w:p w14:paraId="4E24FDD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manager/health and safety officer have </w:t>
            </w:r>
          </w:p>
          <w:p w14:paraId="7C2B39F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been informed. Follow SUSU incident </w:t>
            </w:r>
          </w:p>
          <w:p w14:paraId="215B5AD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report policy </w:t>
            </w:r>
          </w:p>
          <w:p w14:paraId="48B81D0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Stage soc to complete separate risk </w:t>
            </w:r>
          </w:p>
          <w:p w14:paraId="5A3D8CB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assessment</w:t>
            </w:r>
          </w:p>
        </w:tc>
      </w:tr>
      <w:tr w:rsidR="008E2B89" w14:paraId="021DB501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3F2A1B9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Inadequate </w:t>
            </w:r>
          </w:p>
          <w:p w14:paraId="4D70432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rehearsal and </w:t>
            </w:r>
          </w:p>
          <w:p w14:paraId="66CCC87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performance </w:t>
            </w:r>
          </w:p>
          <w:p w14:paraId="593472B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space- </w:t>
            </w:r>
          </w:p>
          <w:p w14:paraId="4C22F59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overcrowding</w:t>
            </w:r>
          </w:p>
          <w:p w14:paraId="74343A0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, not inclusive </w:t>
            </w:r>
          </w:p>
          <w:p w14:paraId="12A41EA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to all </w:t>
            </w:r>
          </w:p>
          <w:p w14:paraId="3D37BD9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members</w:t>
            </w:r>
          </w:p>
        </w:tc>
        <w:tc>
          <w:tcPr>
            <w:tcW w:w="2147" w:type="dxa"/>
            <w:shd w:val="clear" w:color="auto" w:fill="FFFFFF"/>
          </w:tcPr>
          <w:p w14:paraId="1E70043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Physical injury, distress, exclusion</w:t>
            </w:r>
          </w:p>
        </w:tc>
        <w:tc>
          <w:tcPr>
            <w:tcW w:w="2181" w:type="dxa"/>
            <w:shd w:val="clear" w:color="auto" w:fill="FFFFFF"/>
          </w:tcPr>
          <w:p w14:paraId="4A5DC58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Cast members, production team, audience members</w:t>
            </w:r>
          </w:p>
        </w:tc>
        <w:tc>
          <w:tcPr>
            <w:tcW w:w="488" w:type="dxa"/>
            <w:shd w:val="clear" w:color="auto" w:fill="FFFFFF"/>
          </w:tcPr>
          <w:p w14:paraId="0A70DF2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98" w:type="dxa"/>
            <w:shd w:val="clear" w:color="auto" w:fill="FFFFFF"/>
          </w:tcPr>
          <w:p w14:paraId="272DE41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98" w:type="dxa"/>
            <w:shd w:val="clear" w:color="auto" w:fill="FFFFFF"/>
          </w:tcPr>
          <w:p w14:paraId="26930E2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759" w:type="dxa"/>
            <w:shd w:val="clear" w:color="auto" w:fill="FFFFFF"/>
          </w:tcPr>
          <w:p w14:paraId="7293E8C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-prod team check on room pre-booking, checks on space, lighting, access, tech available</w:t>
            </w:r>
          </w:p>
          <w:p w14:paraId="2F5613F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- ensure space meets needs of members e.g. considering location and accessibility of space</w:t>
            </w:r>
          </w:p>
          <w:p w14:paraId="1449371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- committee to consult members on needs and make reasonable adjustments where possible</w:t>
            </w:r>
          </w:p>
        </w:tc>
        <w:tc>
          <w:tcPr>
            <w:tcW w:w="488" w:type="dxa"/>
            <w:shd w:val="clear" w:color="auto" w:fill="FFFFFF"/>
          </w:tcPr>
          <w:p w14:paraId="57D2211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334CB67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20FFD84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3712" w:type="dxa"/>
            <w:shd w:val="clear" w:color="auto" w:fill="FFFFFF"/>
          </w:tcPr>
          <w:p w14:paraId="121903B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Seek medical attention if problem arises </w:t>
            </w:r>
          </w:p>
          <w:p w14:paraId="64B0813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Liaise with SUSU reception/activities team </w:t>
            </w:r>
          </w:p>
          <w:p w14:paraId="6259C68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on available spaces for meetings  </w:t>
            </w:r>
          </w:p>
          <w:p w14:paraId="29217DE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Postpone meetings where space cannot be </w:t>
            </w:r>
          </w:p>
          <w:p w14:paraId="04E72F5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found </w:t>
            </w:r>
          </w:p>
          <w:p w14:paraId="340F766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Look at remote meeting options for </w:t>
            </w:r>
          </w:p>
          <w:p w14:paraId="503DC21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members </w:t>
            </w:r>
          </w:p>
          <w:p w14:paraId="6C4C4F3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Committee WIDE training  </w:t>
            </w:r>
          </w:p>
          <w:p w14:paraId="4688B14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All incidents are to be reported on as soon </w:t>
            </w:r>
          </w:p>
          <w:p w14:paraId="05069E3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as possible ensuring the duty </w:t>
            </w:r>
          </w:p>
          <w:p w14:paraId="69F10D4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manager/health and safety officer have </w:t>
            </w:r>
          </w:p>
          <w:p w14:paraId="5F985B4D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been informed. Follow SUSU incident </w:t>
            </w:r>
          </w:p>
          <w:p w14:paraId="72F37D6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report policy</w:t>
            </w:r>
          </w:p>
        </w:tc>
      </w:tr>
      <w:tr w:rsidR="008E2B89" w14:paraId="0E85BD67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48B594D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Activities involving electrical equipment e.g. laptops</w:t>
            </w:r>
          </w:p>
        </w:tc>
        <w:tc>
          <w:tcPr>
            <w:tcW w:w="2147" w:type="dxa"/>
            <w:shd w:val="clear" w:color="auto" w:fill="FFFFFF"/>
          </w:tcPr>
          <w:p w14:paraId="791C061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Risk of eye strain, injury, electric shock</w:t>
            </w:r>
          </w:p>
        </w:tc>
        <w:tc>
          <w:tcPr>
            <w:tcW w:w="2181" w:type="dxa"/>
            <w:shd w:val="clear" w:color="auto" w:fill="FFFFFF"/>
          </w:tcPr>
          <w:p w14:paraId="4323DA6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Cast members and production teams</w:t>
            </w:r>
          </w:p>
        </w:tc>
        <w:tc>
          <w:tcPr>
            <w:tcW w:w="488" w:type="dxa"/>
            <w:shd w:val="clear" w:color="auto" w:fill="FFFFFF"/>
          </w:tcPr>
          <w:p w14:paraId="517FA1E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2871E82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498" w:type="dxa"/>
            <w:shd w:val="clear" w:color="auto" w:fill="FFFFFF"/>
          </w:tcPr>
          <w:p w14:paraId="34E377C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759" w:type="dxa"/>
            <w:shd w:val="clear" w:color="auto" w:fill="FFFFFF"/>
          </w:tcPr>
          <w:p w14:paraId="1577112B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• Ensure regular </w:t>
            </w:r>
          </w:p>
          <w:p w14:paraId="13DA6C7A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breaks (ideally every </w:t>
            </w:r>
          </w:p>
          <w:p w14:paraId="3D802D3B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20mins) when using </w:t>
            </w:r>
          </w:p>
          <w:p w14:paraId="79541103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screens  </w:t>
            </w:r>
          </w:p>
          <w:p w14:paraId="291DA577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• Ensure screen is set </w:t>
            </w:r>
          </w:p>
          <w:p w14:paraId="716185FE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up to avoid glare, is </w:t>
            </w:r>
          </w:p>
          <w:p w14:paraId="455E5137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at eye height where </w:t>
            </w:r>
          </w:p>
          <w:p w14:paraId="4E5E9335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possible </w:t>
            </w:r>
          </w:p>
          <w:p w14:paraId="1D422522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• Ensure no liquids are </w:t>
            </w:r>
          </w:p>
          <w:p w14:paraId="0D974AC4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placed near electrical </w:t>
            </w:r>
          </w:p>
          <w:p w14:paraId="001C0AA3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equipment </w:t>
            </w:r>
          </w:p>
          <w:p w14:paraId="4ED0C2FD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• Ensure all leads are </w:t>
            </w:r>
          </w:p>
          <w:p w14:paraId="39D55175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secured with cable </w:t>
            </w:r>
          </w:p>
          <w:p w14:paraId="47A2CCCC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ties/mats etc </w:t>
            </w:r>
          </w:p>
          <w:p w14:paraId="4B97790A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• Stage soc to brief the </w:t>
            </w:r>
          </w:p>
          <w:p w14:paraId="0D0B40B0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cast and production </w:t>
            </w:r>
          </w:p>
          <w:p w14:paraId="03BD616E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team on healthy and </w:t>
            </w:r>
          </w:p>
          <w:p w14:paraId="134F6300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safety at the start of </w:t>
            </w:r>
          </w:p>
          <w:p w14:paraId="6795A6A7" w14:textId="77777777" w:rsidR="008E2B8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show </w:t>
            </w:r>
            <w:r>
              <w:t>process</w:t>
            </w:r>
          </w:p>
        </w:tc>
        <w:tc>
          <w:tcPr>
            <w:tcW w:w="488" w:type="dxa"/>
            <w:shd w:val="clear" w:color="auto" w:fill="FFFFFF"/>
          </w:tcPr>
          <w:p w14:paraId="7327429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4432603D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488" w:type="dxa"/>
            <w:shd w:val="clear" w:color="auto" w:fill="FFFFFF"/>
          </w:tcPr>
          <w:p w14:paraId="5BA2E5C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3712" w:type="dxa"/>
            <w:shd w:val="clear" w:color="auto" w:fill="FFFFFF"/>
          </w:tcPr>
          <w:p w14:paraId="13566A3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Request support and advice from SUSU </w:t>
            </w:r>
          </w:p>
          <w:p w14:paraId="7535DF8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IT/Tech teams e.g. via activities team </w:t>
            </w:r>
          </w:p>
          <w:p w14:paraId="2ECC26B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For external venues pre-check </w:t>
            </w:r>
          </w:p>
          <w:p w14:paraId="68F50B1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equipment and last PAT testing dates  </w:t>
            </w:r>
          </w:p>
          <w:p w14:paraId="1BB6A94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Seek medical attention as required </w:t>
            </w:r>
          </w:p>
          <w:p w14:paraId="4988C64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Stage soc to complete separate risk </w:t>
            </w:r>
          </w:p>
          <w:p w14:paraId="1F2CA36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assessment</w:t>
            </w:r>
          </w:p>
        </w:tc>
      </w:tr>
      <w:tr w:rsidR="008E2B89" w14:paraId="11913575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3BBFCC1E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 xml:space="preserve">Costumes/fancy dress </w:t>
            </w:r>
          </w:p>
        </w:tc>
        <w:tc>
          <w:tcPr>
            <w:tcW w:w="2147" w:type="dxa"/>
            <w:shd w:val="clear" w:color="auto" w:fill="FFFFFF"/>
          </w:tcPr>
          <w:p w14:paraId="4806817A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Props/costumes causing injury or offence</w:t>
            </w:r>
          </w:p>
        </w:tc>
        <w:tc>
          <w:tcPr>
            <w:tcW w:w="2181" w:type="dxa"/>
            <w:shd w:val="clear" w:color="auto" w:fill="FFFFFF"/>
          </w:tcPr>
          <w:p w14:paraId="3CA1F259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Cast members, production team members, audience members</w:t>
            </w:r>
          </w:p>
        </w:tc>
        <w:tc>
          <w:tcPr>
            <w:tcW w:w="488" w:type="dxa"/>
            <w:shd w:val="clear" w:color="auto" w:fill="FFFFFF"/>
          </w:tcPr>
          <w:p w14:paraId="2BDB0FAF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0DF56DC4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1B80ACBB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759" w:type="dxa"/>
            <w:shd w:val="clear" w:color="auto" w:fill="FFFFFF"/>
          </w:tcPr>
          <w:p w14:paraId="326F421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Keeping props and </w:t>
            </w:r>
          </w:p>
          <w:p w14:paraId="714698F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costumes organised </w:t>
            </w:r>
          </w:p>
          <w:p w14:paraId="3C66E8D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back stage </w:t>
            </w:r>
          </w:p>
          <w:p w14:paraId="52FF411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Reducing or </w:t>
            </w:r>
          </w:p>
          <w:p w14:paraId="2570158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removing elements </w:t>
            </w:r>
          </w:p>
          <w:p w14:paraId="57F6822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of things been </w:t>
            </w:r>
          </w:p>
          <w:p w14:paraId="26ED0A0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thrown in the show </w:t>
            </w:r>
          </w:p>
          <w:p w14:paraId="6EA5CCC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Front row of </w:t>
            </w:r>
          </w:p>
          <w:p w14:paraId="69AD2D1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audience to be </w:t>
            </w:r>
          </w:p>
          <w:p w14:paraId="33A83DC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blocked off in case of </w:t>
            </w:r>
          </w:p>
          <w:p w14:paraId="5855B98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items needing to be </w:t>
            </w:r>
          </w:p>
          <w:p w14:paraId="6BBB548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thrown in the show </w:t>
            </w:r>
          </w:p>
          <w:p w14:paraId="0CA6626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• Stage soc to brief the </w:t>
            </w:r>
          </w:p>
          <w:p w14:paraId="661A25CB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cast and production </w:t>
            </w:r>
          </w:p>
          <w:p w14:paraId="1428B9C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team on healthy and </w:t>
            </w:r>
          </w:p>
          <w:p w14:paraId="796D049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safety at the start of </w:t>
            </w:r>
          </w:p>
          <w:p w14:paraId="66566FF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show week</w:t>
            </w:r>
          </w:p>
        </w:tc>
        <w:tc>
          <w:tcPr>
            <w:tcW w:w="488" w:type="dxa"/>
            <w:shd w:val="clear" w:color="auto" w:fill="FFFFFF"/>
          </w:tcPr>
          <w:p w14:paraId="1D117540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lastRenderedPageBreak/>
              <w:t>1</w:t>
            </w:r>
          </w:p>
        </w:tc>
        <w:tc>
          <w:tcPr>
            <w:tcW w:w="488" w:type="dxa"/>
            <w:shd w:val="clear" w:color="auto" w:fill="FFFFFF"/>
          </w:tcPr>
          <w:p w14:paraId="41CBE607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464462D9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3712" w:type="dxa"/>
            <w:shd w:val="clear" w:color="auto" w:fill="FFFFFF"/>
          </w:tcPr>
          <w:p w14:paraId="4891038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All incidents are to be reported on as </w:t>
            </w:r>
          </w:p>
          <w:p w14:paraId="7E417D6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soon as possible ensuring the duty </w:t>
            </w:r>
          </w:p>
          <w:p w14:paraId="3174C21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manager/health and safety officer have </w:t>
            </w:r>
          </w:p>
          <w:p w14:paraId="6745E48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been informed. Follow SUSU incident </w:t>
            </w:r>
          </w:p>
          <w:p w14:paraId="7F5C435D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report policy</w:t>
            </w:r>
          </w:p>
        </w:tc>
      </w:tr>
      <w:tr w:rsidR="008E2B89" w14:paraId="2957262E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0ABC87EC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Medical emergency</w:t>
            </w:r>
          </w:p>
        </w:tc>
        <w:tc>
          <w:tcPr>
            <w:tcW w:w="2147" w:type="dxa"/>
            <w:shd w:val="clear" w:color="auto" w:fill="FFFFFF"/>
          </w:tcPr>
          <w:p w14:paraId="7DB727F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Members may sustain injury/become unwell</w:t>
            </w:r>
          </w:p>
          <w:p w14:paraId="768560FB" w14:textId="77777777" w:rsidR="008E2B89" w:rsidRDefault="008E2B89">
            <w:pPr>
              <w:rPr>
                <w:color w:val="000000"/>
              </w:rPr>
            </w:pPr>
          </w:p>
          <w:p w14:paraId="75E6822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Pre-existing medical conditions </w:t>
            </w:r>
          </w:p>
          <w:p w14:paraId="271D087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Sickness</w:t>
            </w:r>
          </w:p>
          <w:p w14:paraId="1FD96F8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distress</w:t>
            </w:r>
          </w:p>
        </w:tc>
        <w:tc>
          <w:tcPr>
            <w:tcW w:w="2181" w:type="dxa"/>
            <w:shd w:val="clear" w:color="auto" w:fill="FFFFFF"/>
          </w:tcPr>
          <w:p w14:paraId="73995D45" w14:textId="77777777" w:rsidR="008E2B89" w:rsidRDefault="00000000">
            <w:pPr>
              <w:spacing w:line="276" w:lineRule="auto"/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Cast members, production teams</w:t>
            </w:r>
          </w:p>
        </w:tc>
        <w:tc>
          <w:tcPr>
            <w:tcW w:w="488" w:type="dxa"/>
            <w:shd w:val="clear" w:color="auto" w:fill="FFFFFF"/>
          </w:tcPr>
          <w:p w14:paraId="5D9C133B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98" w:type="dxa"/>
            <w:shd w:val="clear" w:color="auto" w:fill="FFFFFF"/>
          </w:tcPr>
          <w:p w14:paraId="479A9F51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498" w:type="dxa"/>
            <w:shd w:val="clear" w:color="auto" w:fill="FFFFFF"/>
          </w:tcPr>
          <w:p w14:paraId="11DEBAF3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2759" w:type="dxa"/>
            <w:shd w:val="clear" w:color="auto" w:fill="FFFFFF"/>
          </w:tcPr>
          <w:p w14:paraId="02E0580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Advise participants; to </w:t>
            </w:r>
          </w:p>
          <w:p w14:paraId="739DDE8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bring their personal </w:t>
            </w:r>
          </w:p>
          <w:p w14:paraId="0A6EE70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medication </w:t>
            </w:r>
          </w:p>
          <w:p w14:paraId="5BA16CAD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Members/Committee to </w:t>
            </w:r>
          </w:p>
          <w:p w14:paraId="5AD31C1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carry out first aid if </w:t>
            </w:r>
          </w:p>
          <w:p w14:paraId="6FE95FC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necessary and only if </w:t>
            </w:r>
          </w:p>
          <w:p w14:paraId="670BD1F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qualified and confident </w:t>
            </w:r>
          </w:p>
          <w:p w14:paraId="4B83FDC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to do so </w:t>
            </w:r>
          </w:p>
          <w:p w14:paraId="21AB827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Contact emergency </w:t>
            </w:r>
          </w:p>
          <w:p w14:paraId="4BB94B3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services as required </w:t>
            </w:r>
          </w:p>
          <w:p w14:paraId="1E87BFC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111/999 </w:t>
            </w:r>
          </w:p>
          <w:p w14:paraId="58D5B2C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Contact SUSU </w:t>
            </w:r>
          </w:p>
          <w:p w14:paraId="1938429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Reception/Venue staff </w:t>
            </w:r>
          </w:p>
          <w:p w14:paraId="1E5EE9C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for first aid support</w:t>
            </w:r>
          </w:p>
        </w:tc>
        <w:tc>
          <w:tcPr>
            <w:tcW w:w="488" w:type="dxa"/>
            <w:shd w:val="clear" w:color="auto" w:fill="FFFFFF"/>
          </w:tcPr>
          <w:p w14:paraId="3A3B521B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10C9B558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488" w:type="dxa"/>
            <w:shd w:val="clear" w:color="auto" w:fill="FFFFFF"/>
          </w:tcPr>
          <w:p w14:paraId="253EBB26" w14:textId="77777777" w:rsidR="008E2B89" w:rsidRDefault="00000000">
            <w:pPr>
              <w:ind w:left="-20" w:right="-2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3712" w:type="dxa"/>
            <w:shd w:val="clear" w:color="auto" w:fill="FFFFFF"/>
          </w:tcPr>
          <w:p w14:paraId="729E73E6" w14:textId="77777777" w:rsidR="008E2B89" w:rsidRDefault="00000000">
            <w:r>
              <w:t xml:space="preserve">• Incidents are to be reported on the as soon </w:t>
            </w:r>
          </w:p>
          <w:p w14:paraId="43D12941" w14:textId="77777777" w:rsidR="008E2B89" w:rsidRDefault="00000000">
            <w:r>
              <w:t xml:space="preserve">as possible ensuring the duty </w:t>
            </w:r>
          </w:p>
          <w:p w14:paraId="4A286F44" w14:textId="77777777" w:rsidR="008E2B89" w:rsidRDefault="00000000">
            <w:r>
              <w:t xml:space="preserve">manager/health and safety officer have </w:t>
            </w:r>
          </w:p>
          <w:p w14:paraId="0C415694" w14:textId="77777777" w:rsidR="008E2B89" w:rsidRDefault="00000000">
            <w:r>
              <w:t xml:space="preserve">been informed. </w:t>
            </w:r>
          </w:p>
          <w:p w14:paraId="41A31B32" w14:textId="77777777" w:rsidR="008E2B89" w:rsidRDefault="00000000">
            <w:r>
              <w:t>• Follow SUSU incident report policy</w:t>
            </w:r>
          </w:p>
        </w:tc>
      </w:tr>
      <w:tr w:rsidR="008E2B89" w14:paraId="50B582D0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0F60847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 Insufficient fire safety awareness </w:t>
            </w:r>
          </w:p>
        </w:tc>
        <w:tc>
          <w:tcPr>
            <w:tcW w:w="2147" w:type="dxa"/>
            <w:shd w:val="clear" w:color="auto" w:fill="FFFFFF"/>
          </w:tcPr>
          <w:p w14:paraId="04C65CD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If a fire alarm is </w:t>
            </w:r>
          </w:p>
          <w:p w14:paraId="48E5546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triggered, </w:t>
            </w:r>
          </w:p>
          <w:p w14:paraId="20E34C7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people may not </w:t>
            </w:r>
          </w:p>
          <w:p w14:paraId="4AF8ECF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know where to </w:t>
            </w:r>
          </w:p>
          <w:p w14:paraId="4AA765A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go-  Crushing, falls, </w:t>
            </w:r>
          </w:p>
          <w:p w14:paraId="12F3415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burns and smoke  inhalation arising from </w:t>
            </w:r>
          </w:p>
          <w:p w14:paraId="191E444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induced panic, reduced space in buildings and external walkways, obstructed fire exits, build-up of flammable materials i.e. waste cardboard/boxe</w:t>
            </w:r>
          </w:p>
          <w:p w14:paraId="392E2EE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s.</w:t>
            </w:r>
          </w:p>
        </w:tc>
        <w:tc>
          <w:tcPr>
            <w:tcW w:w="2181" w:type="dxa"/>
            <w:shd w:val="clear" w:color="auto" w:fill="FFFFFF"/>
          </w:tcPr>
          <w:p w14:paraId="3BCB6A2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Cast members, production team members, audience members</w:t>
            </w:r>
          </w:p>
        </w:tc>
        <w:tc>
          <w:tcPr>
            <w:tcW w:w="488" w:type="dxa"/>
            <w:shd w:val="clear" w:color="auto" w:fill="FFFFFF"/>
          </w:tcPr>
          <w:p w14:paraId="05B53B02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14A57C78" w14:textId="743E9FDD" w:rsidR="008E2B89" w:rsidRDefault="00C73833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5</w:t>
            </w:r>
          </w:p>
        </w:tc>
        <w:tc>
          <w:tcPr>
            <w:tcW w:w="498" w:type="dxa"/>
            <w:shd w:val="clear" w:color="auto" w:fill="FFFFFF"/>
          </w:tcPr>
          <w:p w14:paraId="2BA4B8AC" w14:textId="190CA061" w:rsidR="008E2B89" w:rsidRDefault="00C73833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10</w:t>
            </w:r>
          </w:p>
        </w:tc>
        <w:tc>
          <w:tcPr>
            <w:tcW w:w="2759" w:type="dxa"/>
            <w:shd w:val="clear" w:color="auto" w:fill="FFFFFF"/>
          </w:tcPr>
          <w:p w14:paraId="694D775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Front of house manager to be assigned, in </w:t>
            </w:r>
          </w:p>
          <w:p w14:paraId="5BE87B8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charge of evacuating the audience in an emergency </w:t>
            </w:r>
          </w:p>
          <w:p w14:paraId="00D6EC7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Stage manager to be assigned, in charge of evacuating the actors and prod team in an emergency </w:t>
            </w:r>
          </w:p>
          <w:p w14:paraId="503A5A9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Stage soc to brief the cast and production team on healthy and safety at the start of how week</w:t>
            </w:r>
          </w:p>
          <w:p w14:paraId="69B1FFA9" w14:textId="77777777" w:rsidR="008E2B89" w:rsidRDefault="00000000">
            <w:r>
              <w:t>• Audience are to be shown the nearest fire exits and briefed on procedure at the start of performance</w:t>
            </w:r>
          </w:p>
        </w:tc>
        <w:tc>
          <w:tcPr>
            <w:tcW w:w="488" w:type="dxa"/>
            <w:shd w:val="clear" w:color="auto" w:fill="FFFFFF"/>
          </w:tcPr>
          <w:p w14:paraId="6CA9F386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4EF0428E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5</w:t>
            </w:r>
          </w:p>
        </w:tc>
        <w:tc>
          <w:tcPr>
            <w:tcW w:w="488" w:type="dxa"/>
            <w:shd w:val="clear" w:color="auto" w:fill="FFFFFF"/>
          </w:tcPr>
          <w:p w14:paraId="72362A8F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5</w:t>
            </w:r>
          </w:p>
        </w:tc>
        <w:tc>
          <w:tcPr>
            <w:tcW w:w="3712" w:type="dxa"/>
            <w:shd w:val="clear" w:color="auto" w:fill="FFFFFF"/>
          </w:tcPr>
          <w:p w14:paraId="230B9C26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All incidents are to be reported as soon as possible ensuring the duty manager/health and safety officer have been informed.</w:t>
            </w:r>
          </w:p>
          <w:p w14:paraId="0F721C6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• Call emergency services and University Security (on campus) or venue staff (external venue) </w:t>
            </w:r>
          </w:p>
          <w:p w14:paraId="27B735B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Emergency contact number for Campus Security</w:t>
            </w:r>
          </w:p>
          <w:p w14:paraId="3A937E3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: • Tel: +44 (0)23 8059 3311</w:t>
            </w:r>
          </w:p>
          <w:p w14:paraId="475E300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• (Ext:3311) </w:t>
            </w:r>
          </w:p>
          <w:p w14:paraId="0364E518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Follow SUSU incident report policy</w:t>
            </w:r>
          </w:p>
        </w:tc>
      </w:tr>
      <w:tr w:rsidR="008E2B89" w14:paraId="0A5EB80A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5E684F23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Stage combat</w:t>
            </w:r>
          </w:p>
        </w:tc>
        <w:tc>
          <w:tcPr>
            <w:tcW w:w="2147" w:type="dxa"/>
            <w:shd w:val="clear" w:color="auto" w:fill="FFFFFF"/>
          </w:tcPr>
          <w:p w14:paraId="62B0C8E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Bruising from stage combat</w:t>
            </w:r>
          </w:p>
        </w:tc>
        <w:tc>
          <w:tcPr>
            <w:tcW w:w="2181" w:type="dxa"/>
            <w:shd w:val="clear" w:color="auto" w:fill="FFFFFF"/>
          </w:tcPr>
          <w:p w14:paraId="33193CC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Cast members</w:t>
            </w:r>
          </w:p>
        </w:tc>
        <w:tc>
          <w:tcPr>
            <w:tcW w:w="488" w:type="dxa"/>
            <w:shd w:val="clear" w:color="auto" w:fill="FFFFFF"/>
          </w:tcPr>
          <w:p w14:paraId="6A3DBB31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5D432E46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75532DB6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2759" w:type="dxa"/>
            <w:shd w:val="clear" w:color="auto" w:fill="FFFFFF"/>
          </w:tcPr>
          <w:p w14:paraId="130D89B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The combat is very minimal  </w:t>
            </w:r>
          </w:p>
          <w:p w14:paraId="096A03C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All stage combat is rehearsed and follows stage combat guidelines</w:t>
            </w:r>
          </w:p>
          <w:p w14:paraId="431FED9E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• Ensure that the combat is practised in a safe environment beforehand</w:t>
            </w:r>
          </w:p>
          <w:p w14:paraId="3AEB97B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• The cast must stop the show if they are injured at all, to get first aid if necessary</w:t>
            </w:r>
          </w:p>
        </w:tc>
        <w:tc>
          <w:tcPr>
            <w:tcW w:w="488" w:type="dxa"/>
            <w:shd w:val="clear" w:color="auto" w:fill="FFFFFF"/>
          </w:tcPr>
          <w:p w14:paraId="7B276492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314A3E3C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08424DC1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3712" w:type="dxa"/>
            <w:shd w:val="clear" w:color="auto" w:fill="FFFFFF"/>
          </w:tcPr>
          <w:p w14:paraId="72ADA34D" w14:textId="0B79926C" w:rsidR="008E2B89" w:rsidRDefault="00565415">
            <w:pPr>
              <w:rPr>
                <w:color w:val="000000"/>
              </w:rPr>
            </w:pPr>
            <w:r>
              <w:t>• Follow SUSU incident report policy</w:t>
            </w:r>
          </w:p>
        </w:tc>
      </w:tr>
      <w:tr w:rsidR="008E2B89" w14:paraId="39A7B083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6EC6FCDF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Performing in low light</w:t>
            </w:r>
          </w:p>
        </w:tc>
        <w:tc>
          <w:tcPr>
            <w:tcW w:w="2147" w:type="dxa"/>
            <w:shd w:val="clear" w:color="auto" w:fill="FFFFFF"/>
          </w:tcPr>
          <w:p w14:paraId="62DFDB6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Injury from scrapes and coll</w:t>
            </w:r>
            <w:r>
              <w:t>i</w:t>
            </w:r>
            <w:r>
              <w:rPr>
                <w:color w:val="000000"/>
              </w:rPr>
              <w:t>sions</w:t>
            </w:r>
          </w:p>
        </w:tc>
        <w:tc>
          <w:tcPr>
            <w:tcW w:w="2181" w:type="dxa"/>
            <w:shd w:val="clear" w:color="auto" w:fill="FFFFFF"/>
          </w:tcPr>
          <w:p w14:paraId="40F15AA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Cast members and production team</w:t>
            </w:r>
          </w:p>
        </w:tc>
        <w:tc>
          <w:tcPr>
            <w:tcW w:w="488" w:type="dxa"/>
            <w:shd w:val="clear" w:color="auto" w:fill="FFFFFF"/>
          </w:tcPr>
          <w:p w14:paraId="062ECCA0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3</w:t>
            </w:r>
          </w:p>
        </w:tc>
        <w:tc>
          <w:tcPr>
            <w:tcW w:w="498" w:type="dxa"/>
            <w:shd w:val="clear" w:color="auto" w:fill="FFFFFF"/>
          </w:tcPr>
          <w:p w14:paraId="4C6CCC73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04EC25B5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6</w:t>
            </w:r>
          </w:p>
        </w:tc>
        <w:tc>
          <w:tcPr>
            <w:tcW w:w="2759" w:type="dxa"/>
            <w:shd w:val="clear" w:color="auto" w:fill="FFFFFF"/>
          </w:tcPr>
          <w:p w14:paraId="726F40A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Ensure that everyone </w:t>
            </w:r>
          </w:p>
          <w:p w14:paraId="310F635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is aware when stage lights are about to go off </w:t>
            </w:r>
          </w:p>
          <w:p w14:paraId="3661D399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Ensure that everyone is aware of the risks in the room, so that they know about them in the dark </w:t>
            </w:r>
          </w:p>
          <w:p w14:paraId="61FF5EC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Ensure the room is only dark when necessary, only during black outs between scenes</w:t>
            </w:r>
          </w:p>
        </w:tc>
        <w:tc>
          <w:tcPr>
            <w:tcW w:w="488" w:type="dxa"/>
            <w:shd w:val="clear" w:color="auto" w:fill="FFFFFF"/>
          </w:tcPr>
          <w:p w14:paraId="1CE331F0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52FF8885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30254955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3712" w:type="dxa"/>
            <w:shd w:val="clear" w:color="auto" w:fill="FFFFFF"/>
          </w:tcPr>
          <w:p w14:paraId="217B14C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Ensure everyone is aware of the risks of moving </w:t>
            </w:r>
          </w:p>
          <w:p w14:paraId="09D7DF8C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in the dark and that they are cautious</w:t>
            </w:r>
          </w:p>
        </w:tc>
      </w:tr>
      <w:tr w:rsidR="008E2B89" w14:paraId="08E82C7E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712B6355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Handling and storing money – own society fundraising </w:t>
            </w:r>
          </w:p>
        </w:tc>
        <w:tc>
          <w:tcPr>
            <w:tcW w:w="2147" w:type="dxa"/>
            <w:shd w:val="clear" w:color="auto" w:fill="FFFFFF"/>
          </w:tcPr>
          <w:p w14:paraId="288EBA9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Theft – individuals being mugged/robbed </w:t>
            </w:r>
          </w:p>
          <w:p w14:paraId="06997034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Loss/misplacement leading to financial loss</w:t>
            </w:r>
          </w:p>
        </w:tc>
        <w:tc>
          <w:tcPr>
            <w:tcW w:w="2181" w:type="dxa"/>
            <w:shd w:val="clear" w:color="auto" w:fill="FFFFFF"/>
          </w:tcPr>
          <w:p w14:paraId="47722E9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Prod member</w:t>
            </w:r>
          </w:p>
        </w:tc>
        <w:tc>
          <w:tcPr>
            <w:tcW w:w="488" w:type="dxa"/>
            <w:shd w:val="clear" w:color="auto" w:fill="FFFFFF"/>
          </w:tcPr>
          <w:p w14:paraId="02723D70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3</w:t>
            </w:r>
          </w:p>
        </w:tc>
        <w:tc>
          <w:tcPr>
            <w:tcW w:w="498" w:type="dxa"/>
            <w:shd w:val="clear" w:color="auto" w:fill="FFFFFF"/>
          </w:tcPr>
          <w:p w14:paraId="73AB9859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98" w:type="dxa"/>
            <w:shd w:val="clear" w:color="auto" w:fill="FFFFFF"/>
          </w:tcPr>
          <w:p w14:paraId="1900840D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12</w:t>
            </w:r>
          </w:p>
        </w:tc>
        <w:tc>
          <w:tcPr>
            <w:tcW w:w="2759" w:type="dxa"/>
            <w:shd w:val="clear" w:color="auto" w:fill="FFFFFF"/>
          </w:tcPr>
          <w:p w14:paraId="1AA72B0C" w14:textId="011A568D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Cash to be deposited asap after each show into society bank account or money hub. Nominated person will be tasked with storing cash in nominated location when banks not open.</w:t>
            </w:r>
          </w:p>
          <w:p w14:paraId="05503224" w14:textId="6A77091B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Where possible offer option to pre-buy tickets to avoid cash purchases E.g. contactless payment machines</w:t>
            </w:r>
          </w:p>
          <w:p w14:paraId="70A0353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 • Money to not be left unattended</w:t>
            </w:r>
          </w:p>
          <w:p w14:paraId="4D266A47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Collectors will prioritise own safety, advised to not confront any potential thief. If confronted will give up the funds.</w:t>
            </w:r>
          </w:p>
        </w:tc>
        <w:tc>
          <w:tcPr>
            <w:tcW w:w="488" w:type="dxa"/>
            <w:shd w:val="clear" w:color="auto" w:fill="FFFFFF"/>
          </w:tcPr>
          <w:p w14:paraId="55C803D4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7547B447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5ADC06F2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6</w:t>
            </w:r>
          </w:p>
        </w:tc>
        <w:tc>
          <w:tcPr>
            <w:tcW w:w="3712" w:type="dxa"/>
            <w:shd w:val="clear" w:color="auto" w:fill="FFFFFF"/>
          </w:tcPr>
          <w:p w14:paraId="46035532" w14:textId="3BC190DA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In the event of theft committee members will: • Highlight the incident to any community police officers in the area/report to 111 • Report incident to SUSU duty manager and </w:t>
            </w:r>
            <w:r w:rsidR="00565415">
              <w:rPr>
                <w:color w:val="000000"/>
              </w:rPr>
              <w:t>c</w:t>
            </w:r>
            <w:r>
              <w:rPr>
                <w:color w:val="000000"/>
              </w:rPr>
              <w:t>omplete a SUSU incident report</w:t>
            </w:r>
          </w:p>
        </w:tc>
      </w:tr>
      <w:tr w:rsidR="008E2B89" w14:paraId="6A0F301C" w14:textId="77777777">
        <w:trPr>
          <w:cantSplit/>
          <w:trHeight w:val="1296"/>
        </w:trPr>
        <w:tc>
          <w:tcPr>
            <w:tcW w:w="1642" w:type="dxa"/>
            <w:shd w:val="clear" w:color="auto" w:fill="FFFFFF"/>
          </w:tcPr>
          <w:p w14:paraId="4DFFA2A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Disturbance to public, students and staff</w:t>
            </w:r>
          </w:p>
        </w:tc>
        <w:tc>
          <w:tcPr>
            <w:tcW w:w="2147" w:type="dxa"/>
            <w:shd w:val="clear" w:color="auto" w:fill="FFFFFF"/>
          </w:tcPr>
          <w:p w14:paraId="630EF7EB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Conflict, noise, crowds</w:t>
            </w:r>
          </w:p>
        </w:tc>
        <w:tc>
          <w:tcPr>
            <w:tcW w:w="2181" w:type="dxa"/>
            <w:shd w:val="clear" w:color="auto" w:fill="FFFFFF"/>
          </w:tcPr>
          <w:p w14:paraId="5049CEC2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Event organisers/attendees, general public</w:t>
            </w:r>
          </w:p>
        </w:tc>
        <w:tc>
          <w:tcPr>
            <w:tcW w:w="488" w:type="dxa"/>
            <w:shd w:val="clear" w:color="auto" w:fill="FFFFFF"/>
          </w:tcPr>
          <w:p w14:paraId="3A8DC0E5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6B2DD18D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98" w:type="dxa"/>
            <w:shd w:val="clear" w:color="auto" w:fill="FFFFFF"/>
          </w:tcPr>
          <w:p w14:paraId="57CD0F8C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2759" w:type="dxa"/>
            <w:shd w:val="clear" w:color="auto" w:fill="FFFFFF"/>
          </w:tcPr>
          <w:p w14:paraId="70DA5B7A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 xml:space="preserve">• Audience to remain inside the Annex or building 2 before the show and during the interval </w:t>
            </w:r>
          </w:p>
          <w:p w14:paraId="03F44D90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Cast and prod team to remain inside the Annex during the shoe</w:t>
            </w:r>
          </w:p>
        </w:tc>
        <w:tc>
          <w:tcPr>
            <w:tcW w:w="488" w:type="dxa"/>
            <w:shd w:val="clear" w:color="auto" w:fill="FFFFFF"/>
          </w:tcPr>
          <w:p w14:paraId="4E5032B4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1</w:t>
            </w:r>
          </w:p>
        </w:tc>
        <w:tc>
          <w:tcPr>
            <w:tcW w:w="488" w:type="dxa"/>
            <w:shd w:val="clear" w:color="auto" w:fill="FFFFFF"/>
          </w:tcPr>
          <w:p w14:paraId="75B5EF5D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5FACCA07" w14:textId="77777777" w:rsidR="008E2B89" w:rsidRDefault="00000000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2</w:t>
            </w:r>
          </w:p>
        </w:tc>
        <w:tc>
          <w:tcPr>
            <w:tcW w:w="3712" w:type="dxa"/>
            <w:shd w:val="clear" w:color="auto" w:fill="FFFFFF"/>
          </w:tcPr>
          <w:p w14:paraId="02CF6981" w14:textId="77777777" w:rsidR="008E2B89" w:rsidRDefault="00000000">
            <w:pPr>
              <w:rPr>
                <w:color w:val="000000"/>
              </w:rPr>
            </w:pPr>
            <w:r>
              <w:rPr>
                <w:color w:val="000000"/>
              </w:rPr>
              <w:t>• Inform UoS/SUSU communications team of the event- can brief others via SUSSSED</w:t>
            </w:r>
          </w:p>
        </w:tc>
      </w:tr>
    </w:tbl>
    <w:p w14:paraId="63B58F7E" w14:textId="77777777" w:rsidR="008E2B89" w:rsidRDefault="008E2B89"/>
    <w:p w14:paraId="474EC624" w14:textId="77777777" w:rsidR="008E2B89" w:rsidRDefault="008E2B89"/>
    <w:tbl>
      <w:tblPr>
        <w:tblStyle w:val="a2"/>
        <w:tblW w:w="15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9"/>
        <w:gridCol w:w="4733"/>
        <w:gridCol w:w="1754"/>
        <w:gridCol w:w="101"/>
        <w:gridCol w:w="1269"/>
        <w:gridCol w:w="1018"/>
        <w:gridCol w:w="4157"/>
        <w:gridCol w:w="1687"/>
      </w:tblGrid>
      <w:tr w:rsidR="008E2B89" w14:paraId="040670D1" w14:textId="77777777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3414261A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8E2B89" w14:paraId="7B3A31BC" w14:textId="77777777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0622AC57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8E2B89" w14:paraId="0F6C1AFE" w14:textId="77777777">
        <w:tc>
          <w:tcPr>
            <w:tcW w:w="670" w:type="dxa"/>
            <w:shd w:val="clear" w:color="auto" w:fill="E0E0E0"/>
          </w:tcPr>
          <w:p w14:paraId="0292F8FB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733" w:type="dxa"/>
            <w:shd w:val="clear" w:color="auto" w:fill="E0E0E0"/>
          </w:tcPr>
          <w:p w14:paraId="5B665613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754" w:type="dxa"/>
            <w:shd w:val="clear" w:color="auto" w:fill="E0E0E0"/>
          </w:tcPr>
          <w:p w14:paraId="00010D25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370" w:type="dxa"/>
            <w:gridSpan w:val="2"/>
            <w:shd w:val="clear" w:color="auto" w:fill="E0E0E0"/>
          </w:tcPr>
          <w:p w14:paraId="436200AF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18" w:type="dxa"/>
            <w:tcBorders>
              <w:right w:val="single" w:sz="18" w:space="0" w:color="000000"/>
            </w:tcBorders>
            <w:shd w:val="clear" w:color="auto" w:fill="E0E0E0"/>
          </w:tcPr>
          <w:p w14:paraId="21C114EA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5844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074C2675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8E2B89" w14:paraId="10D49D53" w14:textId="77777777">
        <w:trPr>
          <w:trHeight w:val="574"/>
        </w:trPr>
        <w:tc>
          <w:tcPr>
            <w:tcW w:w="670" w:type="dxa"/>
          </w:tcPr>
          <w:p w14:paraId="41543680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733" w:type="dxa"/>
          </w:tcPr>
          <w:p w14:paraId="56BB9721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to read and share SUSU expect respect policy</w:t>
            </w:r>
          </w:p>
        </w:tc>
        <w:tc>
          <w:tcPr>
            <w:tcW w:w="1754" w:type="dxa"/>
          </w:tcPr>
          <w:p w14:paraId="75A1A387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Relevant committee </w:t>
            </w: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members – Megan Lawrie ensure complete</w:t>
            </w:r>
          </w:p>
        </w:tc>
        <w:tc>
          <w:tcPr>
            <w:tcW w:w="1370" w:type="dxa"/>
            <w:gridSpan w:val="2"/>
          </w:tcPr>
          <w:p w14:paraId="550B6A60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15/05/25</w:t>
            </w: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31FCDA4A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844" w:type="dxa"/>
            <w:gridSpan w:val="2"/>
            <w:tcBorders>
              <w:left w:val="single" w:sz="18" w:space="0" w:color="000000"/>
            </w:tcBorders>
          </w:tcPr>
          <w:p w14:paraId="4C4F148F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8E2B89" w14:paraId="6C48076A" w14:textId="77777777">
        <w:trPr>
          <w:trHeight w:val="574"/>
        </w:trPr>
        <w:tc>
          <w:tcPr>
            <w:tcW w:w="670" w:type="dxa"/>
          </w:tcPr>
          <w:p w14:paraId="47A437CB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4733" w:type="dxa"/>
          </w:tcPr>
          <w:p w14:paraId="01FD3AE5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Stage soc to complete their own risk assessment, committee to ensure it is complete</w:t>
            </w:r>
          </w:p>
        </w:tc>
        <w:tc>
          <w:tcPr>
            <w:tcW w:w="1754" w:type="dxa"/>
          </w:tcPr>
          <w:p w14:paraId="6AC915FE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Megan Lawrie</w:t>
            </w:r>
          </w:p>
        </w:tc>
        <w:tc>
          <w:tcPr>
            <w:tcW w:w="1370" w:type="dxa"/>
            <w:gridSpan w:val="2"/>
          </w:tcPr>
          <w:p w14:paraId="3F5D90F6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15/05/25</w:t>
            </w: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038EF620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844" w:type="dxa"/>
            <w:gridSpan w:val="2"/>
            <w:tcBorders>
              <w:left w:val="single" w:sz="18" w:space="0" w:color="000000"/>
            </w:tcBorders>
          </w:tcPr>
          <w:p w14:paraId="1E84EB6A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8E2B89" w14:paraId="6B813529" w14:textId="77777777">
        <w:trPr>
          <w:trHeight w:val="574"/>
        </w:trPr>
        <w:tc>
          <w:tcPr>
            <w:tcW w:w="670" w:type="dxa"/>
          </w:tcPr>
          <w:p w14:paraId="22515968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3</w:t>
            </w:r>
          </w:p>
        </w:tc>
        <w:tc>
          <w:tcPr>
            <w:tcW w:w="4733" w:type="dxa"/>
          </w:tcPr>
          <w:p w14:paraId="25DFB3D7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RA to be shared with and read by all event organisers</w:t>
            </w:r>
          </w:p>
        </w:tc>
        <w:tc>
          <w:tcPr>
            <w:tcW w:w="1754" w:type="dxa"/>
          </w:tcPr>
          <w:p w14:paraId="1202F668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Megan Lawrie</w:t>
            </w:r>
          </w:p>
        </w:tc>
        <w:tc>
          <w:tcPr>
            <w:tcW w:w="1370" w:type="dxa"/>
            <w:gridSpan w:val="2"/>
          </w:tcPr>
          <w:p w14:paraId="16B3A935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07/05/25</w:t>
            </w: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056F1D4A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844" w:type="dxa"/>
            <w:gridSpan w:val="2"/>
            <w:tcBorders>
              <w:left w:val="single" w:sz="18" w:space="0" w:color="000000"/>
            </w:tcBorders>
          </w:tcPr>
          <w:p w14:paraId="12C35ADB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8E2B89" w14:paraId="63E4283D" w14:textId="77777777">
        <w:trPr>
          <w:trHeight w:val="574"/>
        </w:trPr>
        <w:tc>
          <w:tcPr>
            <w:tcW w:w="670" w:type="dxa"/>
          </w:tcPr>
          <w:p w14:paraId="56E1492C" w14:textId="77777777" w:rsidR="008E2B89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4</w:t>
            </w:r>
          </w:p>
        </w:tc>
        <w:tc>
          <w:tcPr>
            <w:tcW w:w="4733" w:type="dxa"/>
          </w:tcPr>
          <w:p w14:paraId="1BC110C0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All major incidents will be logged with SUSU the next day.</w:t>
            </w:r>
          </w:p>
          <w:p w14:paraId="58AC6194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754" w:type="dxa"/>
          </w:tcPr>
          <w:p w14:paraId="68283DB6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Megan Lawrie</w:t>
            </w:r>
          </w:p>
        </w:tc>
        <w:tc>
          <w:tcPr>
            <w:tcW w:w="1370" w:type="dxa"/>
            <w:gridSpan w:val="2"/>
          </w:tcPr>
          <w:p w14:paraId="6AD44BE0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19/05/25</w:t>
            </w: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6D6FCBA1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844" w:type="dxa"/>
            <w:gridSpan w:val="2"/>
            <w:tcBorders>
              <w:left w:val="single" w:sz="18" w:space="0" w:color="000000"/>
            </w:tcBorders>
          </w:tcPr>
          <w:p w14:paraId="74E3D80C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8E2B89" w14:paraId="3DAE8C97" w14:textId="77777777">
        <w:trPr>
          <w:cantSplit/>
        </w:trPr>
        <w:tc>
          <w:tcPr>
            <w:tcW w:w="8527" w:type="dxa"/>
            <w:gridSpan w:val="5"/>
            <w:tcBorders>
              <w:bottom w:val="nil"/>
            </w:tcBorders>
          </w:tcPr>
          <w:p w14:paraId="42E88AF2" w14:textId="43271378" w:rsidR="008E2B89" w:rsidRDefault="00C7383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noProof/>
              </w:rPr>
              <w:drawing>
                <wp:anchor distT="114300" distB="114300" distL="114300" distR="114300" simplePos="0" relativeHeight="251658240" behindDoc="0" locked="0" layoutInCell="1" hidden="0" allowOverlap="1" wp14:anchorId="0491692D" wp14:editId="47CF0991">
                  <wp:simplePos x="0" y="0"/>
                  <wp:positionH relativeFrom="column">
                    <wp:posOffset>51435</wp:posOffset>
                  </wp:positionH>
                  <wp:positionV relativeFrom="paragraph">
                    <wp:posOffset>285750</wp:posOffset>
                  </wp:positionV>
                  <wp:extent cx="1177721" cy="1107058"/>
                  <wp:effectExtent l="0" t="0" r="0" b="0"/>
                  <wp:wrapTopAndBottom distT="114300" distB="114300"/>
                  <wp:docPr id="1393070453" name="image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jpg"/>
                          <pic:cNvPicPr preferRelativeResize="0"/>
                        </pic:nvPicPr>
                        <pic:blipFill>
                          <a:blip r:embed="rId8"/>
                          <a:srcRect r="546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7721" cy="110705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</w:p>
          <w:p w14:paraId="6E273722" w14:textId="2CEFD3F1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717B0FA8" w14:textId="37923666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1914870F" w14:textId="77777777" w:rsidR="008E2B89" w:rsidRDefault="008E2B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862" w:type="dxa"/>
            <w:gridSpan w:val="3"/>
            <w:tcBorders>
              <w:bottom w:val="nil"/>
            </w:tcBorders>
          </w:tcPr>
          <w:p w14:paraId="438E1AFF" w14:textId="4D22B6E3" w:rsidR="008E2B89" w:rsidRDefault="0068422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anchor distT="0" distB="0" distL="114300" distR="114300" simplePos="0" relativeHeight="251661312" behindDoc="1" locked="0" layoutInCell="1" allowOverlap="1" wp14:anchorId="56756D25" wp14:editId="299A2105">
                  <wp:simplePos x="0" y="0"/>
                  <wp:positionH relativeFrom="column">
                    <wp:posOffset>576580</wp:posOffset>
                  </wp:positionH>
                  <wp:positionV relativeFrom="paragraph">
                    <wp:posOffset>400685</wp:posOffset>
                  </wp:positionV>
                  <wp:extent cx="2412365" cy="1228725"/>
                  <wp:effectExtent l="0" t="0" r="0" b="0"/>
                  <wp:wrapTight wrapText="bothSides">
                    <wp:wrapPolygon edited="0">
                      <wp:start x="15010" y="1005"/>
                      <wp:lineTo x="8017" y="3684"/>
                      <wp:lineTo x="2559" y="6028"/>
                      <wp:lineTo x="2047" y="9042"/>
                      <wp:lineTo x="2047" y="10047"/>
                      <wp:lineTo x="3070" y="12391"/>
                      <wp:lineTo x="1365" y="17749"/>
                      <wp:lineTo x="1365" y="18419"/>
                      <wp:lineTo x="5970" y="19088"/>
                      <wp:lineTo x="7164" y="19088"/>
                      <wp:lineTo x="7335" y="18419"/>
                      <wp:lineTo x="13816" y="12726"/>
                      <wp:lineTo x="19786" y="12391"/>
                      <wp:lineTo x="20298" y="8037"/>
                      <wp:lineTo x="17739" y="7033"/>
                      <wp:lineTo x="18251" y="2344"/>
                      <wp:lineTo x="16375" y="1005"/>
                      <wp:lineTo x="15010" y="1005"/>
                    </wp:wrapPolygon>
                  </wp:wrapTight>
                  <wp:docPr id="1656009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560090" name="Picture 1"/>
                          <pic:cNvPicPr/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681" t="10788" r="34223" b="43569"/>
                          <a:stretch/>
                        </pic:blipFill>
                        <pic:spPr bwMode="auto">
                          <a:xfrm>
                            <a:off x="0" y="0"/>
                            <a:ext cx="2412365" cy="12287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</w:p>
        </w:tc>
      </w:tr>
      <w:tr w:rsidR="008E2B89" w14:paraId="23150850" w14:textId="77777777">
        <w:trPr>
          <w:cantSplit/>
          <w:trHeight w:val="606"/>
        </w:trPr>
        <w:tc>
          <w:tcPr>
            <w:tcW w:w="7258" w:type="dxa"/>
            <w:gridSpan w:val="4"/>
            <w:tcBorders>
              <w:top w:val="nil"/>
              <w:right w:val="nil"/>
            </w:tcBorders>
          </w:tcPr>
          <w:p w14:paraId="6C546288" w14:textId="151ED2FD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 </w:t>
            </w:r>
            <w:r w:rsidR="00C73833" w:rsidRPr="00C73833">
              <w:rPr>
                <w:rFonts w:ascii="Lucida Sans" w:eastAsia="Lucida Sans" w:hAnsi="Lucida Sans" w:cs="Lucida Sans"/>
                <w:color w:val="000000"/>
              </w:rPr>
              <w:t>MORGAN ALLEN (Vice-President)</w:t>
            </w:r>
          </w:p>
        </w:tc>
        <w:tc>
          <w:tcPr>
            <w:tcW w:w="1269" w:type="dxa"/>
            <w:tcBorders>
              <w:top w:val="nil"/>
              <w:left w:val="nil"/>
            </w:tcBorders>
          </w:tcPr>
          <w:p w14:paraId="2D5D7D31" w14:textId="6748FB71" w:rsidR="008E2B89" w:rsidRDefault="00C73833" w:rsidP="00C73833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Date;  10/ 02/ 2025</w:t>
            </w:r>
          </w:p>
        </w:tc>
        <w:tc>
          <w:tcPr>
            <w:tcW w:w="5175" w:type="dxa"/>
            <w:gridSpan w:val="2"/>
            <w:tcBorders>
              <w:top w:val="nil"/>
              <w:right w:val="nil"/>
            </w:tcBorders>
          </w:tcPr>
          <w:p w14:paraId="76988030" w14:textId="673863DA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684227">
              <w:rPr>
                <w:rFonts w:ascii="Lucida Sans" w:eastAsia="Lucida Sans" w:hAnsi="Lucida Sans" w:cs="Lucida Sans"/>
                <w:color w:val="000000"/>
              </w:rPr>
              <w:t>SAMUEL DUFFY (Treasurer)</w:t>
            </w:r>
          </w:p>
        </w:tc>
        <w:tc>
          <w:tcPr>
            <w:tcW w:w="1687" w:type="dxa"/>
            <w:tcBorders>
              <w:top w:val="nil"/>
              <w:left w:val="nil"/>
            </w:tcBorders>
          </w:tcPr>
          <w:p w14:paraId="483EB996" w14:textId="77777777" w:rsidR="008E2B89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</w:p>
          <w:p w14:paraId="537AA4E7" w14:textId="6ECCCCA6" w:rsidR="00684227" w:rsidRDefault="0068422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14/4/25</w:t>
            </w:r>
          </w:p>
        </w:tc>
      </w:tr>
    </w:tbl>
    <w:p w14:paraId="78ECA918" w14:textId="77777777" w:rsidR="008E2B89" w:rsidRDefault="008E2B89"/>
    <w:p w14:paraId="2A1FFB3A" w14:textId="77777777" w:rsidR="008E2B89" w:rsidRDefault="008E2B89"/>
    <w:p w14:paraId="27F59D23" w14:textId="77777777" w:rsidR="008E2B89" w:rsidRDefault="008E2B89">
      <w:pPr>
        <w:rPr>
          <w:sz w:val="24"/>
          <w:szCs w:val="24"/>
        </w:rPr>
      </w:pPr>
    </w:p>
    <w:p w14:paraId="149A22FB" w14:textId="77777777" w:rsidR="008E2B89" w:rsidRDefault="008E2B89">
      <w:pPr>
        <w:rPr>
          <w:sz w:val="24"/>
          <w:szCs w:val="24"/>
        </w:rPr>
      </w:pPr>
    </w:p>
    <w:p w14:paraId="783CB3CC" w14:textId="77777777" w:rsidR="008E2B89" w:rsidRDefault="00000000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3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8E2B89" w14:paraId="2373F20D" w14:textId="77777777">
        <w:trPr>
          <w:trHeight w:val="558"/>
        </w:trPr>
        <w:tc>
          <w:tcPr>
            <w:tcW w:w="2527" w:type="dxa"/>
          </w:tcPr>
          <w:p w14:paraId="4BCA974A" w14:textId="77777777" w:rsidR="008E2B89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61AC73A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9D1A4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5CCC44B0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19CA4450" wp14:editId="7FAB6E2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1393070451" name="Group 13930704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79675" cy="1470050"/>
                              </a:xfrm>
                            </wpg:grpSpPr>
                            <wpg:grpSp>
                              <wpg:cNvPr id="1074072719" name="Group 1074072719"/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1630504741" name="Rectangle 1630504741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7065C6C5" w14:textId="77777777" w:rsidR="008E2B89" w:rsidRDefault="008E2B89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088754946" name="Trapezium 1088754946"/>
                                <wps:cNvSpPr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66EF989F" w14:textId="77777777" w:rsidR="008E2B89" w:rsidRDefault="008E2B89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953998201" name="Text Box 953998201"/>
                                <wps:cNvSpPr txBox="1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09079944" w14:textId="77777777" w:rsidR="008E2B89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428803661" name="Trapezium 428803661"/>
                                <wps:cNvSpPr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2FE125A3" w14:textId="77777777" w:rsidR="008E2B89" w:rsidRDefault="008E2B89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07246640" name="Text Box 107246640"/>
                                <wps:cNvSpPr txBox="1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A0CF056" w14:textId="77777777" w:rsidR="008E2B89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2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1664601666" name="Trapezium 1664601666"/>
                                <wps:cNvSpPr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285CBE75" w14:textId="77777777" w:rsidR="008E2B89" w:rsidRDefault="008E2B89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937711582" name="Text Box 937711582"/>
                                <wps:cNvSpPr txBox="1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DF880FE" w14:textId="77777777" w:rsidR="008E2B89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3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845572567" name="Trapezium 845572567"/>
                                <wps:cNvSpPr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49B4EE89" w14:textId="77777777" w:rsidR="008E2B89" w:rsidRDefault="008E2B89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87573060" name="Text Box 187573060"/>
                                <wps:cNvSpPr txBox="1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EFC5284" w14:textId="77777777" w:rsidR="008E2B89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4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548336652" name="Trapezium 548336652"/>
                                <wps:cNvSpPr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6A35C99C" w14:textId="77777777" w:rsidR="008E2B89" w:rsidRDefault="008E2B89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355653910" name="Text Box 1355653910"/>
                                <wps:cNvSpPr txBox="1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B51160F" w14:textId="77777777" w:rsidR="008E2B89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5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9CA4450" id="Group 1393070451" o:spid="_x0000_s1026" style="position:absolute;margin-left:17pt;margin-top:1pt;width:178.5pt;height:114.75pt;z-index:251659264" coordsize="22796,14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">
                      <v:group id="Group 1074072719" o:spid="_x0000_s1027" style="position:absolute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">
                        <v:rect id="Rectangle 1630504741" o:spid="_x0000_s1028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" filled="f" stroked="f">
                          <v:textbox inset="2.53958mm,2.53958mm,2.53958mm,2.53958mm">
                            <w:txbxContent>
                              <w:p w14:paraId="7065C6C5" w14:textId="77777777" w:rsidR="008E2B89" w:rsidRDefault="008E2B89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Trapezium 1088754946" o:spid="_x0000_s1029" style="position:absolute;width:22669;height:2914;rotation:180;visibility:visible;mso-wrap-style:square;v-text-anchor:middle" coordsize="226695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" adj="-11796480,,5400" path="m,291465l245224,,2021726,r245224,291465l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2021726,0;2266950,291465;0,291465" o:connectangles="0,0,0,0,0" textboxrect="0,0,2266950,291465"/>
                          <v:textbox inset="2.53958mm,2.53958mm,2.53958mm,2.53958mm">
                            <w:txbxContent>
                              <w:p w14:paraId="66EF989F" w14:textId="77777777" w:rsidR="008E2B89" w:rsidRDefault="008E2B89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Text Box 953998201" o:spid="_x0000_s1030" type="#_x0000_t202" style="position:absolute;left:3967;width:14735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" filled="f" stroked="f">
                          <v:textbox inset="1pt,1pt,1pt,1pt">
                            <w:txbxContent>
                              <w:p w14:paraId="09079944" w14:textId="77777777" w:rsidR="008E2B89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1</w:t>
                                </w:r>
                              </w:p>
                            </w:txbxContent>
                          </v:textbox>
                        </v:shape>
                        <v:shape id="Trapezium 428803661" o:spid="_x0000_s1031" style="position:absolute;left:2266;top:2914;width:18136;height:2915;rotation:180;visibility:visible;mso-wrap-style:square;v-text-anchor:middle" coordsize="181356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" adj="-11796480,,5400" path="m,291465l245224,,1568336,r245224,291465l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1568336,0;1813560,291465;0,291465" o:connectangles="0,0,0,0,0" textboxrect="0,0,1813560,291465"/>
                          <v:textbox inset="2.53958mm,2.53958mm,2.53958mm,2.53958mm">
                            <w:txbxContent>
                              <w:p w14:paraId="2FE125A3" w14:textId="77777777" w:rsidR="008E2B89" w:rsidRDefault="008E2B89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07246640" o:spid="_x0000_s1032" type="#_x0000_t202" style="position:absolute;left:5440;top:2914;width:11788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" filled="f" stroked="f">
                          <v:textbox inset="1pt,1pt,1pt,1pt">
                            <w:txbxContent>
                              <w:p w14:paraId="6A0CF056" w14:textId="77777777" w:rsidR="008E2B89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2</w:t>
                                </w:r>
                              </w:p>
                            </w:txbxContent>
                          </v:textbox>
                        </v:shape>
                        <v:shape id="Trapezium 1664601666" o:spid="_x0000_s1033" style="position:absolute;left:4533;top:5829;width:13602;height:2914;rotation:180;visibility:visible;mso-wrap-style:square;v-text-anchor:middle" coordsize="136017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" adj="-11796480,,5400" path="m,291465l245224,r869722,l1360170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1114946,0;1360170,291465;0,291465" o:connectangles="0,0,0,0,0" textboxrect="0,0,1360170,291465"/>
                          <v:textbox inset="2.53958mm,2.53958mm,2.53958mm,2.53958mm">
                            <w:txbxContent>
                              <w:p w14:paraId="285CBE75" w14:textId="77777777" w:rsidR="008E2B89" w:rsidRDefault="008E2B89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937711582" o:spid="_x0000_s1034" type="#_x0000_t202" style="position:absolute;left:6914;top:5829;width:8841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" filled="f" stroked="f">
                          <v:textbox inset="1pt,1pt,1pt,1pt">
                            <w:txbxContent>
                              <w:p w14:paraId="5DF880FE" w14:textId="77777777" w:rsidR="008E2B89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3</w:t>
                                </w:r>
                              </w:p>
                            </w:txbxContent>
                          </v:textbox>
                        </v:shape>
                        <v:shape id="Trapezium 845572567" o:spid="_x0000_s1035" style="position:absolute;left:6787;top:8743;width:9094;height:2915;rotation:180;visibility:visible;mso-wrap-style:square;v-text-anchor:middle" coordsize="909373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" adj="-11796480,,5400" path="m,291465l245224,,664149,,909373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664149,0;909373,291465;0,291465" o:connectangles="0,0,0,0,0" textboxrect="0,0,909373,291465"/>
                          <v:textbox inset="2.53958mm,2.53958mm,2.53958mm,2.53958mm">
                            <w:txbxContent>
                              <w:p w14:paraId="49B4EE89" w14:textId="77777777" w:rsidR="008E2B89" w:rsidRDefault="008E2B89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87573060" o:spid="_x0000_s1036" type="#_x0000_t202" style="position:absolute;left:8379;top:8743;width:5911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" filled="f" stroked="f">
                          <v:textbox inset="1pt,1pt,1pt,1pt">
                            <w:txbxContent>
                              <w:p w14:paraId="6EFC5284" w14:textId="77777777" w:rsidR="008E2B89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4</w:t>
                                </w:r>
                              </w:p>
                            </w:txbxContent>
                          </v:textbox>
                        </v:shape>
                        <v:shape id="Trapezium 548336652" o:spid="_x0000_s1037" style="position:absolute;left:9132;top:11658;width:4404;height:2915;rotation:180;visibility:visible;mso-wrap-style:square;v-text-anchor:middle" coordsize="440436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" adj="-11796480,,5400" path="m,291465l220218,r,l440436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20218,0;220218,0;440436,291465;0,291465" o:connectangles="0,0,0,0,0" textboxrect="0,0,440436,291465"/>
                          <v:textbox inset="2.53958mm,2.53958mm,2.53958mm,2.53958mm">
                            <w:txbxContent>
                              <w:p w14:paraId="6A35C99C" w14:textId="77777777" w:rsidR="008E2B89" w:rsidRDefault="008E2B89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355653910" o:spid="_x0000_s1038" type="#_x0000_t202" style="position:absolute;left:9132;top:11658;width:4404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" filled="f" stroked="f">
                          <v:textbox inset="1pt,1pt,1pt,1pt">
                            <w:txbxContent>
                              <w:p w14:paraId="6B51160F" w14:textId="77777777" w:rsidR="008E2B89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5</w:t>
                                </w:r>
                              </w:p>
                            </w:txbxContent>
                          </v:textbox>
                        </v:shape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8E2B89" w14:paraId="15541FE8" w14:textId="77777777">
        <w:trPr>
          <w:trHeight w:val="406"/>
        </w:trPr>
        <w:tc>
          <w:tcPr>
            <w:tcW w:w="2527" w:type="dxa"/>
          </w:tcPr>
          <w:p w14:paraId="32199598" w14:textId="77777777" w:rsidR="008E2B89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1A8CBCE4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2437340C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74D47331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8E2B89" w14:paraId="221B762F" w14:textId="77777777">
        <w:trPr>
          <w:trHeight w:val="317"/>
        </w:trPr>
        <w:tc>
          <w:tcPr>
            <w:tcW w:w="2527" w:type="dxa"/>
          </w:tcPr>
          <w:p w14:paraId="5758B98F" w14:textId="77777777" w:rsidR="008E2B89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01D37839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28B7CAF2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2DF16E26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8E2B89" w14:paraId="621309F1" w14:textId="77777777">
        <w:trPr>
          <w:trHeight w:val="406"/>
        </w:trPr>
        <w:tc>
          <w:tcPr>
            <w:tcW w:w="2527" w:type="dxa"/>
          </w:tcPr>
          <w:p w14:paraId="12919C67" w14:textId="77777777" w:rsidR="008E2B89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7729DF26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1C62BCCD" w14:textId="77777777" w:rsidR="008E2B89" w:rsidRDefault="008E2B89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12F1D207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8E2B89" w14:paraId="7057A4B9" w14:textId="77777777">
        <w:trPr>
          <w:trHeight w:val="393"/>
        </w:trPr>
        <w:tc>
          <w:tcPr>
            <w:tcW w:w="2527" w:type="dxa"/>
          </w:tcPr>
          <w:p w14:paraId="0F71539F" w14:textId="77777777" w:rsidR="008E2B89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09A1B1EA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1B33057F" w14:textId="77777777" w:rsidR="008E2B89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0F66A86A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6D575294" w14:textId="77777777" w:rsidR="008E2B89" w:rsidRDefault="008E2B8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4"/>
        <w:tblpPr w:leftFromText="180" w:rightFromText="180" w:vertAnchor="text" w:tblpY="639"/>
        <w:tblW w:w="3879" w:type="dxa"/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8E2B89" w14:paraId="07E2C722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4A07DDE5" w14:textId="77777777" w:rsidR="008E2B89" w:rsidRDefault="00000000">
            <w:pPr>
              <w:spacing w:after="0" w:line="240" w:lineRule="auto"/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AD863D9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A7B4483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60036C5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014213F7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F048986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C1CCC9F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8E2B89" w14:paraId="5655F5F3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21FE0EE3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A8DE266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03324EB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51C183F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1DB10AB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C1B1330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5BBF294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8E2B89" w14:paraId="06E18F2F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3AC9517B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847AC3B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0A73763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A04B6A5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1DF9E13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AC01957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69901AA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8E2B89" w14:paraId="3696418E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163EA8F0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7CE3AEC3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5B47C28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80BD430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8D7FE1E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13CA614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EBC3DA9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8E2B89" w14:paraId="160DDFF6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3D5DB12A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4E626429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FA952CF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DDAA7D8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865B860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15F097A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5FB558E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8E2B89" w14:paraId="472B4AB8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559CC3" w14:textId="77777777" w:rsidR="008E2B89" w:rsidRDefault="008E2B89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486BA7C0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650F5274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17DB26F3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4D7206F4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2A818DD7" w14:textId="77777777" w:rsidR="008E2B89" w:rsidRDefault="000000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8E2B89" w14:paraId="2023D1B8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62DE57F9" w14:textId="77777777" w:rsidR="008E2B89" w:rsidRDefault="008E2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06E1D137" w14:textId="77777777" w:rsidR="008E2B89" w:rsidRDefault="00000000">
            <w:pPr>
              <w:spacing w:after="0" w:line="240" w:lineRule="auto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1931562A" w14:textId="77777777" w:rsidR="008E2B89" w:rsidRDefault="00000000">
      <w:pPr>
        <w:spacing w:after="0"/>
        <w:rPr>
          <w:rFonts w:ascii="Lucida Sans" w:eastAsia="Lucida Sans" w:hAnsi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5"/>
        <w:tblpPr w:leftFromText="180" w:rightFromText="180" w:vertAnchor="text" w:tblpX="10606" w:tblpY="211"/>
        <w:tblW w:w="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8E2B89" w14:paraId="4A8C653A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14C34654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226DB96B" w14:textId="77777777" w:rsidR="008E2B89" w:rsidRDefault="008E2B89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666EFA7C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8E2B89" w14:paraId="4F88A2FC" w14:textId="77777777">
        <w:trPr>
          <w:trHeight w:val="291"/>
        </w:trPr>
        <w:tc>
          <w:tcPr>
            <w:tcW w:w="446" w:type="dxa"/>
          </w:tcPr>
          <w:p w14:paraId="0714376B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2D9EB314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48CA60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8E2B89" w14:paraId="5AE97722" w14:textId="77777777">
        <w:trPr>
          <w:trHeight w:val="583"/>
        </w:trPr>
        <w:tc>
          <w:tcPr>
            <w:tcW w:w="446" w:type="dxa"/>
          </w:tcPr>
          <w:p w14:paraId="47E17CC8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307CD954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40AA28BB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8E2B89" w14:paraId="7C2F27FD" w14:textId="77777777">
        <w:trPr>
          <w:trHeight w:val="431"/>
        </w:trPr>
        <w:tc>
          <w:tcPr>
            <w:tcW w:w="446" w:type="dxa"/>
          </w:tcPr>
          <w:p w14:paraId="498C2E17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21D100EC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6A1D2C08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8E2B89" w14:paraId="08E4868C" w14:textId="77777777">
        <w:trPr>
          <w:trHeight w:val="431"/>
        </w:trPr>
        <w:tc>
          <w:tcPr>
            <w:tcW w:w="446" w:type="dxa"/>
          </w:tcPr>
          <w:p w14:paraId="381E0321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26AEA51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0AAC23C2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8E2B89" w14:paraId="1A102D23" w14:textId="77777777">
        <w:trPr>
          <w:trHeight w:val="583"/>
        </w:trPr>
        <w:tc>
          <w:tcPr>
            <w:tcW w:w="446" w:type="dxa"/>
          </w:tcPr>
          <w:p w14:paraId="420A5DC2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22BBBE75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17866653" w14:textId="77777777" w:rsidR="008E2B89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79A046EB" w14:textId="77777777" w:rsidR="008E2B89" w:rsidRDefault="00000000">
      <w:pPr>
        <w:rPr>
          <w:rFonts w:ascii="Lucida Sans" w:eastAsia="Lucida Sans" w:hAnsi="Lucida Sans" w:cs="Lucida Sans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hidden="0" allowOverlap="1" wp14:anchorId="6EACC340" wp14:editId="74CB5161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l="0" t="0" r="0" b="0"/>
                <wp:wrapSquare wrapText="bothSides" distT="45720" distB="45720" distL="114300" distR="114300"/>
                <wp:docPr id="1393070452" name="Rectangle 13930704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893D3CC" w14:textId="77777777" w:rsidR="008E2B89" w:rsidRDefault="00000000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1A311845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687CDCC4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192E32E8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1C63B0BF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7804749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4F3B8253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9039CF1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5AA8ADE1" w14:textId="77777777" w:rsidR="008E2B89" w:rsidRDefault="00000000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EACC340" id="Rectangle 1393070452" o:spid="_x0000_s1039" style="position:absolute;margin-left:218pt;margin-top:12.6pt;width:277.5pt;height:261.75pt;z-index:251660288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" stroked="f">
                <v:textbox inset="2.53958mm,1.2694mm,2.53958mm,1.2694mm">
                  <w:txbxContent>
                    <w:p w14:paraId="3893D3CC" w14:textId="77777777" w:rsidR="008E2B89" w:rsidRDefault="00000000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1A311845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687CDCC4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14:paraId="192E32E8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1C63B0BF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37804749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4F3B8253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39039CF1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5AA8ADE1" w14:textId="77777777" w:rsidR="008E2B89" w:rsidRDefault="00000000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14CD8FD9" w14:textId="77777777" w:rsidR="008E2B89" w:rsidRDefault="008E2B89"/>
    <w:tbl>
      <w:tblPr>
        <w:tblStyle w:val="a6"/>
        <w:tblpPr w:leftFromText="180" w:rightFromText="180" w:vertAnchor="text" w:tblpX="10582" w:tblpY="58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8E2B89" w14:paraId="7A74FFDE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2D142FA8" w14:textId="77777777" w:rsidR="008E2B89" w:rsidRDefault="0000000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8E2B89" w14:paraId="050C1E8C" w14:textId="77777777">
        <w:trPr>
          <w:trHeight w:val="220"/>
        </w:trPr>
        <w:tc>
          <w:tcPr>
            <w:tcW w:w="1006" w:type="dxa"/>
          </w:tcPr>
          <w:p w14:paraId="7588DE8F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1ECEF7FB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8E2B89" w14:paraId="1FEF7100" w14:textId="77777777">
        <w:trPr>
          <w:trHeight w:val="239"/>
        </w:trPr>
        <w:tc>
          <w:tcPr>
            <w:tcW w:w="1006" w:type="dxa"/>
          </w:tcPr>
          <w:p w14:paraId="3CFC837A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3E4CB603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8E2B89" w14:paraId="56B3A2AC" w14:textId="77777777">
        <w:trPr>
          <w:trHeight w:val="239"/>
        </w:trPr>
        <w:tc>
          <w:tcPr>
            <w:tcW w:w="1006" w:type="dxa"/>
          </w:tcPr>
          <w:p w14:paraId="3FCED3A8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7C9AB8E2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8E2B89" w14:paraId="66930FE3" w14:textId="77777777">
        <w:trPr>
          <w:trHeight w:val="220"/>
        </w:trPr>
        <w:tc>
          <w:tcPr>
            <w:tcW w:w="1006" w:type="dxa"/>
          </w:tcPr>
          <w:p w14:paraId="447481F7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44AAC6A2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8E2B89" w14:paraId="572ED04D" w14:textId="77777777">
        <w:trPr>
          <w:trHeight w:val="75"/>
        </w:trPr>
        <w:tc>
          <w:tcPr>
            <w:tcW w:w="1006" w:type="dxa"/>
          </w:tcPr>
          <w:p w14:paraId="32D56BE8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5</w:t>
            </w:r>
          </w:p>
        </w:tc>
        <w:tc>
          <w:tcPr>
            <w:tcW w:w="3811" w:type="dxa"/>
          </w:tcPr>
          <w:p w14:paraId="40996119" w14:textId="77777777" w:rsidR="008E2B89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39F9FA1B" w14:textId="77777777" w:rsidR="008E2B89" w:rsidRDefault="008E2B89"/>
    <w:p w14:paraId="45FCB95F" w14:textId="77777777" w:rsidR="008E2B89" w:rsidRDefault="008E2B89"/>
    <w:p w14:paraId="0B604A01" w14:textId="77777777" w:rsidR="008E2B89" w:rsidRDefault="008E2B89"/>
    <w:p w14:paraId="0803CFB3" w14:textId="77777777" w:rsidR="008E2B89" w:rsidRDefault="008E2B89"/>
    <w:p w14:paraId="1543B682" w14:textId="77777777" w:rsidR="008E2B89" w:rsidRDefault="008E2B89"/>
    <w:p w14:paraId="61BD60B5" w14:textId="77777777" w:rsidR="008E2B89" w:rsidRDefault="008E2B89"/>
    <w:p w14:paraId="3933E488" w14:textId="77777777" w:rsidR="008E2B89" w:rsidRDefault="008E2B89"/>
    <w:p w14:paraId="16D31B03" w14:textId="77777777" w:rsidR="008E2B89" w:rsidRDefault="008E2B89"/>
    <w:p w14:paraId="3BC00141" w14:textId="77777777" w:rsidR="008E2B89" w:rsidRDefault="008E2B89"/>
    <w:p w14:paraId="4FFCF92C" w14:textId="77777777" w:rsidR="008E2B89" w:rsidRDefault="008E2B89"/>
    <w:p w14:paraId="36EFEFAA" w14:textId="77777777" w:rsidR="008E2B89" w:rsidRDefault="008E2B89"/>
    <w:p w14:paraId="2DCA2F11" w14:textId="77777777" w:rsidR="008E2B89" w:rsidRDefault="008E2B89"/>
    <w:p w14:paraId="407C5EA4" w14:textId="77777777" w:rsidR="008E2B89" w:rsidRDefault="008E2B89"/>
    <w:p w14:paraId="7E478DA5" w14:textId="77777777" w:rsidR="008E2B89" w:rsidRDefault="008E2B89"/>
    <w:p w14:paraId="1A11EB81" w14:textId="77777777" w:rsidR="008E2B89" w:rsidRDefault="008E2B89"/>
    <w:p w14:paraId="3C847161" w14:textId="77777777" w:rsidR="008E2B89" w:rsidRDefault="008E2B89"/>
    <w:p w14:paraId="3FFE74F3" w14:textId="77777777" w:rsidR="008E2B89" w:rsidRDefault="008E2B89">
      <w:pPr>
        <w:rPr>
          <w:sz w:val="24"/>
          <w:szCs w:val="24"/>
        </w:rPr>
      </w:pPr>
    </w:p>
    <w:sectPr w:rsidR="008E2B89">
      <w:headerReference w:type="default" r:id="rId10"/>
      <w:footerReference w:type="default" r:id="rId11"/>
      <w:pgSz w:w="16839" w:h="11907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90B5E5" w14:textId="77777777" w:rsidR="006611F3" w:rsidRDefault="006611F3">
      <w:pPr>
        <w:spacing w:after="0" w:line="240" w:lineRule="auto"/>
      </w:pPr>
      <w:r>
        <w:separator/>
      </w:r>
    </w:p>
  </w:endnote>
  <w:endnote w:type="continuationSeparator" w:id="0">
    <w:p w14:paraId="2F590603" w14:textId="77777777" w:rsidR="006611F3" w:rsidRDefault="006611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6FCC8D83-4B7A-494C-A89C-314D95E574CA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66540684-71BA-402F-93BE-408998F6019A}"/>
    <w:embedBold r:id="rId3" w:fontKey="{3F2CA522-9BC0-48D2-B6E4-D739C815810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78EB3454-C1A3-493E-95FE-44A93C2D835B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5" w:fontKey="{3E8AE81D-EEFE-4BDF-832E-46DE6E71E57C}"/>
    <w:embedItalic r:id="rId6" w:fontKey="{3CF5E10A-EE62-44C4-AAA6-5618569CB676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  <w:embedRegular r:id="rId7" w:fontKey="{53855299-DED0-482D-8276-E79DA430EAA5}"/>
    <w:embedBold r:id="rId8" w:fontKey="{55BB25BB-1350-441A-BE7B-D03FC8ACE7CD}"/>
    <w:embedBoldItalic r:id="rId9" w:fontKey="{15728667-4E76-43EC-82A4-0D0F9338EC00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10" w:fontKey="{EF82F854-3AA3-4DE1-B7A4-F3CB0147C731}"/>
    <w:embedBold r:id="rId11" w:fontKey="{8AE0E3DA-6B6D-43B8-B95A-63CEA116AF36}"/>
    <w:embedBoldItalic r:id="rId12" w:fontKey="{974C72E2-4B64-4137-8A35-34651AE60DC7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3" w:fontKey="{AA07E128-F946-409A-B96B-745366C0E961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1E69AB" w14:textId="77777777" w:rsidR="008E2B8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ED5D62">
      <w:rPr>
        <w:noProof/>
        <w:color w:val="000000"/>
      </w:rPr>
      <w:t>1</w:t>
    </w:r>
    <w:r>
      <w:rPr>
        <w:color w:val="000000"/>
      </w:rPr>
      <w:fldChar w:fldCharType="end"/>
    </w:r>
  </w:p>
  <w:p w14:paraId="70C8BCB4" w14:textId="77777777" w:rsidR="008E2B89" w:rsidRDefault="008E2B89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147E16" w14:textId="77777777" w:rsidR="006611F3" w:rsidRDefault="006611F3">
      <w:pPr>
        <w:spacing w:after="0" w:line="240" w:lineRule="auto"/>
      </w:pPr>
      <w:r>
        <w:separator/>
      </w:r>
    </w:p>
  </w:footnote>
  <w:footnote w:type="continuationSeparator" w:id="0">
    <w:p w14:paraId="23CFE318" w14:textId="77777777" w:rsidR="006611F3" w:rsidRDefault="006611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E10CF8" w14:textId="77777777" w:rsidR="008E2B8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3FBB86E5" w14:textId="77777777" w:rsidR="008E2B8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770C7F"/>
    <w:multiLevelType w:val="multilevel"/>
    <w:tmpl w:val="4F96B17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77519FC"/>
    <w:multiLevelType w:val="multilevel"/>
    <w:tmpl w:val="07EADC8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7AC57AD"/>
    <w:multiLevelType w:val="multilevel"/>
    <w:tmpl w:val="90CEB43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D74194D"/>
    <w:multiLevelType w:val="multilevel"/>
    <w:tmpl w:val="B11864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586233613">
    <w:abstractNumId w:val="3"/>
  </w:num>
  <w:num w:numId="2" w16cid:durableId="1029256115">
    <w:abstractNumId w:val="0"/>
  </w:num>
  <w:num w:numId="3" w16cid:durableId="1952661372">
    <w:abstractNumId w:val="1"/>
  </w:num>
  <w:num w:numId="4" w16cid:durableId="17706164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2B89"/>
    <w:rsid w:val="004353D4"/>
    <w:rsid w:val="00565415"/>
    <w:rsid w:val="006611F3"/>
    <w:rsid w:val="00684227"/>
    <w:rsid w:val="00752AE9"/>
    <w:rsid w:val="00787B70"/>
    <w:rsid w:val="008E2B89"/>
    <w:rsid w:val="00C73833"/>
    <w:rsid w:val="00E145B3"/>
    <w:rsid w:val="00ED5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34B700"/>
  <w15:docId w15:val="{6F5797BD-BCAD-4ADD-92C1-1348CB240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eastAsiaTheme="minorEastAsia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5B06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whXhfwvDKY4cCLeMtF54r9pHxKg==">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1684</Words>
  <Characters>9602</Characters>
  <Application>Microsoft Office Word</Application>
  <DocSecurity>0</DocSecurity>
  <Lines>80</Lines>
  <Paragraphs>22</Paragraphs>
  <ScaleCrop>false</ScaleCrop>
  <Company/>
  <LinksUpToDate>false</LinksUpToDate>
  <CharactersWithSpaces>11264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Megan Lawrie</cp:lastModifiedBy>
  <cp:revision>3</cp:revision>
  <dcterms:created xsi:type="dcterms:W3CDTF">2025-04-14T15:15:00Z</dcterms:created>
  <dcterms:modified xsi:type="dcterms:W3CDTF">2025-04-14T15:31:00Z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