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D8AE7B7" w:rsidR="00A156C3" w:rsidRPr="00A156C3" w:rsidRDefault="00247ED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Online </w:t>
            </w:r>
            <w:r w:rsidR="001F7D55">
              <w:rPr>
                <w:rFonts w:ascii="Verdana" w:eastAsia="Times New Roman" w:hAnsi="Verdana" w:cs="Times New Roman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0B4E71A" w:rsidR="00A156C3" w:rsidRPr="00A156C3" w:rsidRDefault="001F7D5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1A48178" w:rsidR="00A156C3" w:rsidRPr="00A156C3" w:rsidRDefault="001F7D55" w:rsidP="001F7D55">
            <w:pPr>
              <w:pStyle w:val="ListParagraph"/>
              <w:ind w:left="170" w:firstLine="72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Contemporary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F7FC842" w14:textId="77777777" w:rsidR="00A156C3" w:rsidRDefault="001F7D5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Mina ERTEN (President)</w:t>
            </w:r>
          </w:p>
          <w:p w14:paraId="2B13E47B" w14:textId="77777777" w:rsidR="001F137D" w:rsidRDefault="001F137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Maja Dobrowolska</w:t>
            </w:r>
          </w:p>
          <w:p w14:paraId="3C5F0404" w14:textId="2CE53E6C" w:rsidR="001F137D" w:rsidRPr="00A156C3" w:rsidRDefault="001F137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(Treasurer)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04D53C28" w14:textId="77777777" w:rsidR="00EB5320" w:rsidRDefault="006D41F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 N ERTEN</w:t>
            </w:r>
          </w:p>
          <w:p w14:paraId="3C5F040A" w14:textId="0ADDA8B4" w:rsidR="001F137D" w:rsidRPr="00B817BD" w:rsidRDefault="001F137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 DOBROWOLSKA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4"/>
        <w:gridCol w:w="64"/>
        <w:gridCol w:w="2080"/>
        <w:gridCol w:w="630"/>
        <w:gridCol w:w="956"/>
        <w:gridCol w:w="488"/>
        <w:gridCol w:w="488"/>
        <w:gridCol w:w="488"/>
        <w:gridCol w:w="9"/>
        <w:gridCol w:w="498"/>
        <w:gridCol w:w="498"/>
        <w:gridCol w:w="3029"/>
        <w:gridCol w:w="218"/>
        <w:gridCol w:w="280"/>
        <w:gridCol w:w="208"/>
        <w:gridCol w:w="289"/>
        <w:gridCol w:w="199"/>
        <w:gridCol w:w="298"/>
        <w:gridCol w:w="191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20"/>
            <w:shd w:val="clear" w:color="auto" w:fill="F2F2F2" w:themeFill="background1" w:themeFillShade="F2"/>
          </w:tcPr>
          <w:p w14:paraId="3C5F040E" w14:textId="25A89584" w:rsidR="00C642F4" w:rsidRPr="00957A37" w:rsidRDefault="001F7D55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</w:t>
            </w:r>
            <w:r w:rsidR="00C642F4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ART A</w:t>
            </w:r>
            <w:r w:rsidR="00C642F4"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F7D55">
        <w:trPr>
          <w:tblHeader/>
        </w:trPr>
        <w:tc>
          <w:tcPr>
            <w:tcW w:w="1753" w:type="pct"/>
            <w:gridSpan w:val="5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7" w:type="pct"/>
            <w:gridSpan w:val="8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0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F7D55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7" w:type="pct"/>
            <w:gridSpan w:val="2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16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gridSpan w:val="5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6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F7D55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97" w:type="pct"/>
            <w:gridSpan w:val="2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16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gridSpan w:val="5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7F7AC0BA" w14:textId="77777777" w:rsidR="00CE1AAA" w:rsidRDefault="00AE53E0">
            <w:r>
              <w:t>Virtual meeting host to remove uninvited participants from the meeting where possible</w:t>
            </w:r>
          </w:p>
          <w:p w14:paraId="3C5F0436" w14:textId="7312BB78" w:rsidR="001F7D55" w:rsidRPr="001F7D55" w:rsidRDefault="001F7D55">
            <w:pPr>
              <w:rPr>
                <w:b/>
                <w:bCs/>
              </w:rPr>
            </w:pPr>
          </w:p>
        </w:tc>
      </w:tr>
      <w:tr w:rsidR="00CE1AAA" w14:paraId="3C5F0443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30AEE999" w:rsidR="00CE1AAA" w:rsidRDefault="0098513C">
            <w:r>
              <w:t>Using other person’s personal details to host or participate in public events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40AAAB6" w:rsidR="00CE1AAA" w:rsidRDefault="001F7D55">
            <w:r>
              <w:t xml:space="preserve">All students viewing online classes are only able to do so through personal accounts where we can be aware and check their identity, SUSU affiliation at all times. </w:t>
            </w:r>
          </w:p>
        </w:tc>
      </w:tr>
      <w:tr w:rsidR="00CE1AAA" w14:paraId="3C5F044F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27ACACB9" w:rsidR="00CE1AAA" w:rsidRDefault="00973323">
            <w:r>
              <w:t>Unauthorised recording of sessions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5C4DAF59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1E5E724A" w14:textId="4DD039A5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victimisation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F81B55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697" w:type="pct"/>
            <w:gridSpan w:val="2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1F7D55" w14:paraId="4A9AC8C5" w14:textId="77777777" w:rsidTr="001F7D55">
        <w:trPr>
          <w:cantSplit/>
          <w:trHeight w:val="1296"/>
        </w:trPr>
        <w:tc>
          <w:tcPr>
            <w:tcW w:w="561" w:type="pct"/>
            <w:gridSpan w:val="2"/>
            <w:shd w:val="clear" w:color="auto" w:fill="FFFFFF" w:themeFill="background1"/>
          </w:tcPr>
          <w:p w14:paraId="79E6633C" w14:textId="77777777" w:rsidR="001F7D55" w:rsidRDefault="001F7D55" w:rsidP="00680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 Dance Class Hazards</w:t>
            </w:r>
          </w:p>
        </w:tc>
        <w:tc>
          <w:tcPr>
            <w:tcW w:w="881" w:type="pct"/>
            <w:gridSpan w:val="2"/>
            <w:shd w:val="clear" w:color="auto" w:fill="FFFFFF" w:themeFill="background1"/>
          </w:tcPr>
          <w:p w14:paraId="1679F347" w14:textId="77777777" w:rsidR="001F7D55" w:rsidRDefault="001F7D55" w:rsidP="00680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Injury due to confined space, different conditions</w:t>
            </w:r>
          </w:p>
        </w:tc>
        <w:tc>
          <w:tcPr>
            <w:tcW w:w="627" w:type="pct"/>
            <w:gridSpan w:val="3"/>
            <w:shd w:val="clear" w:color="auto" w:fill="FFFFFF" w:themeFill="background1"/>
          </w:tcPr>
          <w:p w14:paraId="5F76B5A5" w14:textId="77777777" w:rsidR="001F7D55" w:rsidRDefault="001F7D55" w:rsidP="00680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watching online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68236663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11BCFF0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304FA37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40FFC328" w14:textId="2CAD285C" w:rsidR="001F7D55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All instructors will begin classes with a warm-up and end with a cool down, reminding students to do so on their own time as well through posts on social media 5 minutes before classes. All activity will be on a beginner level to ensure it is appropriate for all those viewing. Classes will begin after a post reminding of health and safety instructions for dancers in confined spaces for everyone to dance carefully and consciously. 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2EEEB1B2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1623BD2D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741D3412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975" w:type="pct"/>
            <w:gridSpan w:val="2"/>
            <w:shd w:val="clear" w:color="auto" w:fill="FFFFFF" w:themeFill="background1"/>
          </w:tcPr>
          <w:p w14:paraId="1F6396BE" w14:textId="77777777" w:rsidR="001F7D55" w:rsidRDefault="001F7D55" w:rsidP="00680A21">
            <w:pPr>
              <w:rPr>
                <w:rFonts w:ascii="Calibri" w:hAnsi="Calibri" w:cs="Calibri"/>
              </w:rPr>
            </w:pPr>
          </w:p>
        </w:tc>
      </w:tr>
      <w:tr w:rsidR="00CE1AAA" w14:paraId="3C5F047F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74" w14:textId="3BC720B6" w:rsidR="00CE1AAA" w:rsidRDefault="00A363A9">
            <w:r>
              <w:t>Physical activity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02"/>
        <w:gridCol w:w="1524"/>
        <w:gridCol w:w="301"/>
        <w:gridCol w:w="1470"/>
        <w:gridCol w:w="1470"/>
        <w:gridCol w:w="3983"/>
        <w:gridCol w:w="14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9F22319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8E" w14:textId="2899CDF0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online classes to be supervised at least by one other committee member other than the host to ensure all procedures are safely completed.  </w:t>
            </w:r>
          </w:p>
        </w:tc>
        <w:tc>
          <w:tcPr>
            <w:tcW w:w="602" w:type="pct"/>
          </w:tcPr>
          <w:p w14:paraId="3C5F048F" w14:textId="0834C186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90" w14:textId="07D886DC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Throughout all classes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20802EA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18.10.2020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64EBC50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2C0BE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 N ERTEN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7613E2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F137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 DOBROWOLSKA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E114DA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C0BE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Mina Nur Erten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CCAD25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C0BE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26.08.2020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EEBFBF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F137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Maja Dobrowolska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195BC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F137D">
              <w:rPr>
                <w:rFonts w:ascii="Lucida Sans" w:eastAsia="Times New Roman" w:hAnsi="Lucida Sans" w:cs="Arial"/>
                <w:color w:val="000000"/>
                <w:szCs w:val="20"/>
              </w:rPr>
              <w:t>: 27.08.2020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D2C5" w14:textId="77777777" w:rsidR="00F81B55" w:rsidRDefault="00F81B55" w:rsidP="00AC47B4">
      <w:pPr>
        <w:spacing w:after="0" w:line="240" w:lineRule="auto"/>
      </w:pPr>
      <w:r>
        <w:separator/>
      </w:r>
    </w:p>
  </w:endnote>
  <w:endnote w:type="continuationSeparator" w:id="0">
    <w:p w14:paraId="4ADCF2BC" w14:textId="77777777" w:rsidR="00F81B55" w:rsidRDefault="00F81B5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3FAF" w14:textId="77777777" w:rsidR="00F81B55" w:rsidRDefault="00F81B55" w:rsidP="00AC47B4">
      <w:pPr>
        <w:spacing w:after="0" w:line="240" w:lineRule="auto"/>
      </w:pPr>
      <w:r>
        <w:separator/>
      </w:r>
    </w:p>
  </w:footnote>
  <w:footnote w:type="continuationSeparator" w:id="0">
    <w:p w14:paraId="066BADA8" w14:textId="77777777" w:rsidR="00F81B55" w:rsidRDefault="00F81B5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54A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37D"/>
    <w:rsid w:val="001F142F"/>
    <w:rsid w:val="001F2C91"/>
    <w:rsid w:val="001F59FF"/>
    <w:rsid w:val="001F7CA3"/>
    <w:rsid w:val="001F7D55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47ED0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0BE2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3CC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41F9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07207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1B5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C338C-D7FC-4AD5-9D38-B1EBB9A8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erten m.n. (mne1n18)</cp:lastModifiedBy>
  <cp:revision>6</cp:revision>
  <cp:lastPrinted>2016-04-18T12:10:00Z</cp:lastPrinted>
  <dcterms:created xsi:type="dcterms:W3CDTF">2020-08-18T12:05:00Z</dcterms:created>
  <dcterms:modified xsi:type="dcterms:W3CDTF">2020-08-27T16:51:00Z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