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53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626"/>
        <w:gridCol w:w="2928"/>
        <w:gridCol w:w="977"/>
        <w:gridCol w:w="2242"/>
        <w:tblGridChange w:id="0">
          <w:tblGrid>
            <w:gridCol w:w="3539"/>
            <w:gridCol w:w="5626"/>
            <w:gridCol w:w="2928"/>
            <w:gridCol w:w="977"/>
            <w:gridCol w:w="2242"/>
          </w:tblGrid>
        </w:tblGridChange>
      </w:tblGrid>
      <w:tr>
        <w:trPr>
          <w:cantSplit w:val="0"/>
          <w:trHeight w:val="338" w:hRule="atLeast"/>
          <w:tblHeader w:val="0"/>
        </w:trPr>
        <w:tc>
          <w:tcPr>
            <w:gridSpan w:val="5"/>
            <w:shd w:fill="808080" w:val="clear"/>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00" w:line="276" w:lineRule="auto"/>
              <w:ind w:left="170" w:firstLine="0"/>
              <w:jc w:val="center"/>
              <w:rPr>
                <w:rFonts w:ascii="Verdana" w:cs="Verdana" w:eastAsia="Verdana" w:hAnsi="Verdana"/>
                <w:b w:val="1"/>
                <w:color w:val="000000"/>
              </w:rPr>
            </w:pPr>
            <w:r w:rsidDel="00000000" w:rsidR="00000000" w:rsidRPr="00000000">
              <w:rPr>
                <w:rFonts w:ascii="Lucida Sans" w:cs="Lucida Sans" w:eastAsia="Lucida Sans" w:hAnsi="Lucida Sans"/>
                <w:b w:val="1"/>
                <w:color w:val="ffffff"/>
                <w:sz w:val="40"/>
                <w:szCs w:val="40"/>
                <w:rtl w:val="0"/>
              </w:rPr>
              <w:t xml:space="preserve">Risk Assessment</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Risk Assessment for the activity of</w:t>
            </w:r>
          </w:p>
        </w:tc>
        <w:tc>
          <w:tcPr>
            <w:gridSpan w:val="2"/>
            <w:shd w:fill="auto" w:val="clea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color w:val="000000"/>
              </w:rPr>
            </w:pPr>
            <w:r w:rsidDel="00000000" w:rsidR="00000000" w:rsidRPr="00000000">
              <w:rPr>
                <w:rFonts w:ascii="Verdana" w:cs="Verdana" w:eastAsia="Verdana" w:hAnsi="Verdana"/>
                <w:b w:val="1"/>
                <w:rtl w:val="0"/>
              </w:rPr>
              <w:t xml:space="preserve"> Beer Pong Tournament Fundraiser for Projects of Enactus Southampton in the Stag’s Head</w:t>
            </w:r>
            <w:r w:rsidDel="00000000" w:rsidR="00000000" w:rsidRPr="00000000">
              <w:rPr>
                <w:rtl w:val="0"/>
              </w:rPr>
            </w:r>
          </w:p>
        </w:tc>
        <w:tc>
          <w:tcPr>
            <w:shd w:fill="auto" w:val="clea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Date</w:t>
            </w:r>
          </w:p>
        </w:tc>
        <w:tc>
          <w:tcPr>
            <w:shd w:fill="auto" w:val="clea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color w:val="000000"/>
              </w:rPr>
            </w:pPr>
            <w:r w:rsidDel="00000000" w:rsidR="00000000" w:rsidRPr="00000000">
              <w:rPr>
                <w:rFonts w:ascii="Verdana" w:cs="Verdana" w:eastAsia="Verdana" w:hAnsi="Verdana"/>
                <w:b w:val="1"/>
                <w:rtl w:val="0"/>
              </w:rPr>
              <w:t xml:space="preserve">23/11/2021</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Unit/Faculty/Directorate</w:t>
            </w:r>
          </w:p>
        </w:tc>
        <w:tc>
          <w:tcPr>
            <w:shd w:fill="auto" w:val="clea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color w:val="000000"/>
              </w:rPr>
            </w:pPr>
            <w:r w:rsidDel="00000000" w:rsidR="00000000" w:rsidRPr="00000000">
              <w:rPr>
                <w:rtl w:val="0"/>
              </w:rPr>
            </w:r>
          </w:p>
        </w:tc>
        <w:tc>
          <w:tcPr>
            <w:shd w:fill="auto" w:val="cle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Assessor</w:t>
            </w:r>
          </w:p>
        </w:tc>
        <w:tc>
          <w:tcPr>
            <w:gridSpan w:val="2"/>
            <w:shd w:fill="auto" w:val="clea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color w:val="000000"/>
              </w:rPr>
            </w:pP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i w:val="1"/>
                <w:color w:val="000000"/>
              </w:rPr>
            </w:pPr>
            <w:r w:rsidDel="00000000" w:rsidR="00000000" w:rsidRPr="00000000">
              <w:rPr>
                <w:rFonts w:ascii="Verdana" w:cs="Verdana" w:eastAsia="Verdana" w:hAnsi="Verdana"/>
                <w:b w:val="1"/>
                <w:color w:val="000000"/>
                <w:rtl w:val="0"/>
              </w:rPr>
              <w:t xml:space="preserve">Line Manager/Supervisor</w:t>
            </w:r>
            <w:r w:rsidDel="00000000" w:rsidR="00000000" w:rsidRPr="00000000">
              <w:rPr>
                <w:rtl w:val="0"/>
              </w:rPr>
            </w:r>
          </w:p>
        </w:tc>
        <w:tc>
          <w:tcPr>
            <w:shd w:fill="auto" w:val="clea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i w:val="1"/>
                <w:color w:val="000000"/>
              </w:rPr>
            </w:pPr>
            <w:r w:rsidDel="00000000" w:rsidR="00000000" w:rsidRPr="00000000">
              <w:rPr>
                <w:rtl w:val="0"/>
              </w:rPr>
            </w:r>
          </w:p>
        </w:tc>
        <w:tc>
          <w:tcPr>
            <w:shd w:fill="auto" w:val="clea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Signed off</w:t>
            </w:r>
          </w:p>
        </w:tc>
        <w:tc>
          <w:tcPr>
            <w:gridSpan w:val="2"/>
            <w:shd w:fill="auto" w:val="cle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ind w:left="170" w:firstLine="0"/>
              <w:rPr>
                <w:rFonts w:ascii="Verdana" w:cs="Verdana" w:eastAsia="Verdana" w:hAnsi="Verdana"/>
                <w:b w:val="1"/>
                <w:i w:val="1"/>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i w:val="1"/>
                <w:color w:val="000000"/>
              </w:rPr>
            </w:pPr>
            <w:r w:rsidDel="00000000" w:rsidR="00000000" w:rsidRPr="00000000">
              <w:rPr>
                <w:rtl w:val="0"/>
              </w:rPr>
            </w:r>
          </w:p>
        </w:tc>
      </w:tr>
    </w:tbl>
    <w:p w:rsidR="00000000" w:rsidDel="00000000" w:rsidP="00000000" w:rsidRDefault="00000000" w:rsidRPr="00000000" w14:paraId="00000017">
      <w:pPr>
        <w:shd w:fill="bfbfbf" w:val="clear"/>
        <w:spacing w:after="0" w:lineRule="auto"/>
        <w:rPr>
          <w:rFonts w:ascii="Georgia" w:cs="Georgia" w:eastAsia="Georgia" w:hAnsi="Georgia"/>
          <w:sz w:val="2"/>
          <w:szCs w:val="2"/>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bl>
      <w:tblPr>
        <w:tblStyle w:val="Table2"/>
        <w:tblW w:w="154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40"/>
        <w:gridCol w:w="2725"/>
        <w:gridCol w:w="1395"/>
        <w:gridCol w:w="450"/>
        <w:gridCol w:w="405"/>
        <w:gridCol w:w="705"/>
        <w:gridCol w:w="3630"/>
        <w:gridCol w:w="375"/>
        <w:gridCol w:w="488"/>
        <w:gridCol w:w="615"/>
        <w:gridCol w:w="2895"/>
        <w:tblGridChange w:id="0">
          <w:tblGrid>
            <w:gridCol w:w="1740"/>
            <w:gridCol w:w="2725"/>
            <w:gridCol w:w="1395"/>
            <w:gridCol w:w="450"/>
            <w:gridCol w:w="405"/>
            <w:gridCol w:w="705"/>
            <w:gridCol w:w="3630"/>
            <w:gridCol w:w="375"/>
            <w:gridCol w:w="488"/>
            <w:gridCol w:w="615"/>
            <w:gridCol w:w="2895"/>
          </w:tblGrid>
        </w:tblGridChange>
      </w:tblGrid>
      <w:tr>
        <w:trPr>
          <w:cantSplit w:val="0"/>
          <w:tblHeader w:val="0"/>
        </w:trPr>
        <w:tc>
          <w:tcPr>
            <w:gridSpan w:val="11"/>
            <w:shd w:fill="f2f2f2" w:val="clear"/>
          </w:tcPr>
          <w:p w:rsidR="00000000" w:rsidDel="00000000" w:rsidP="00000000" w:rsidRDefault="00000000" w:rsidRPr="00000000" w14:paraId="00000019">
            <w:pPr>
              <w:rPr>
                <w:rFonts w:ascii="Lucida Sans" w:cs="Lucida Sans" w:eastAsia="Lucida Sans" w:hAnsi="Lucida Sans"/>
                <w:b w:val="1"/>
              </w:rPr>
            </w:pPr>
            <w:r w:rsidDel="00000000" w:rsidR="00000000" w:rsidRPr="00000000">
              <w:rPr>
                <w:rFonts w:ascii="Lucida Sans" w:cs="Lucida Sans" w:eastAsia="Lucida Sans" w:hAnsi="Lucida Sans"/>
                <w:b w:val="1"/>
                <w:i w:val="1"/>
                <w:sz w:val="24"/>
                <w:szCs w:val="24"/>
                <w:rtl w:val="0"/>
              </w:rPr>
              <w:t xml:space="preserve">PART A </w:t>
            </w:r>
            <w:r w:rsidDel="00000000" w:rsidR="00000000" w:rsidRPr="00000000">
              <w:rPr>
                <w:rtl w:val="0"/>
              </w:rPr>
            </w:r>
          </w:p>
        </w:tc>
      </w:tr>
      <w:tr>
        <w:trPr>
          <w:cantSplit w:val="0"/>
          <w:tblHeader w:val="0"/>
        </w:trPr>
        <w:tc>
          <w:tcPr>
            <w:gridSpan w:val="3"/>
            <w:shd w:fill="f2f2f2" w:val="clear"/>
          </w:tcPr>
          <w:p w:rsidR="00000000" w:rsidDel="00000000" w:rsidP="00000000" w:rsidRDefault="00000000" w:rsidRPr="00000000" w14:paraId="00000024">
            <w:pPr>
              <w:rPr/>
            </w:pPr>
            <w:r w:rsidDel="00000000" w:rsidR="00000000" w:rsidRPr="00000000">
              <w:rPr>
                <w:rFonts w:ascii="Lucida Sans" w:cs="Lucida Sans" w:eastAsia="Lucida Sans" w:hAnsi="Lucida Sans"/>
                <w:b w:val="1"/>
                <w:rtl w:val="0"/>
              </w:rPr>
              <w:t xml:space="preserve">(1) Risk identification</w:t>
            </w:r>
            <w:r w:rsidDel="00000000" w:rsidR="00000000" w:rsidRPr="00000000">
              <w:rPr>
                <w:rtl w:val="0"/>
              </w:rPr>
            </w:r>
          </w:p>
        </w:tc>
        <w:tc>
          <w:tcPr>
            <w:gridSpan w:val="4"/>
            <w:shd w:fill="f2f2f2" w:val="clear"/>
          </w:tcPr>
          <w:p w:rsidR="00000000" w:rsidDel="00000000" w:rsidP="00000000" w:rsidRDefault="00000000" w:rsidRPr="00000000" w14:paraId="00000027">
            <w:pPr>
              <w:rPr/>
            </w:pPr>
            <w:r w:rsidDel="00000000" w:rsidR="00000000" w:rsidRPr="00000000">
              <w:rPr>
                <w:rFonts w:ascii="Lucida Sans" w:cs="Lucida Sans" w:eastAsia="Lucida Sans" w:hAnsi="Lucida Sans"/>
                <w:b w:val="1"/>
                <w:rtl w:val="0"/>
              </w:rPr>
              <w:t xml:space="preserve">(2) Risk assessment</w:t>
            </w:r>
            <w:r w:rsidDel="00000000" w:rsidR="00000000" w:rsidRPr="00000000">
              <w:rPr>
                <w:rtl w:val="0"/>
              </w:rPr>
            </w:r>
          </w:p>
        </w:tc>
        <w:tc>
          <w:tcPr>
            <w:gridSpan w:val="4"/>
            <w:shd w:fill="f2f2f2" w:val="clear"/>
          </w:tcPr>
          <w:p w:rsidR="00000000" w:rsidDel="00000000" w:rsidP="00000000" w:rsidRDefault="00000000" w:rsidRPr="00000000" w14:paraId="0000002B">
            <w:pPr>
              <w:rPr/>
            </w:pPr>
            <w:r w:rsidDel="00000000" w:rsidR="00000000" w:rsidRPr="00000000">
              <w:rPr>
                <w:rFonts w:ascii="Lucida Sans" w:cs="Lucida Sans" w:eastAsia="Lucida Sans" w:hAnsi="Lucida Sans"/>
                <w:b w:val="1"/>
                <w:rtl w:val="0"/>
              </w:rPr>
              <w:t xml:space="preserve">(3) Risk management</w:t>
            </w:r>
            <w:r w:rsidDel="00000000" w:rsidR="00000000" w:rsidRPr="00000000">
              <w:rPr>
                <w:rtl w:val="0"/>
              </w:rPr>
            </w:r>
          </w:p>
        </w:tc>
      </w:tr>
      <w:tr>
        <w:trPr>
          <w:cantSplit w:val="0"/>
          <w:tblHeader w:val="0"/>
        </w:trPr>
        <w:tc>
          <w:tcPr>
            <w:vMerge w:val="restart"/>
            <w:shd w:fill="f2f2f2" w:val="clear"/>
          </w:tcPr>
          <w:p w:rsidR="00000000" w:rsidDel="00000000" w:rsidP="00000000" w:rsidRDefault="00000000" w:rsidRPr="00000000" w14:paraId="0000002F">
            <w:pPr>
              <w:rPr/>
            </w:pPr>
            <w:r w:rsidDel="00000000" w:rsidR="00000000" w:rsidRPr="00000000">
              <w:rPr>
                <w:rFonts w:ascii="Lucida Sans" w:cs="Lucida Sans" w:eastAsia="Lucida Sans" w:hAnsi="Lucida Sans"/>
                <w:b w:val="1"/>
                <w:rtl w:val="0"/>
              </w:rPr>
              <w:t xml:space="preserve">Hazard</w:t>
            </w:r>
            <w:r w:rsidDel="00000000" w:rsidR="00000000" w:rsidRPr="00000000">
              <w:rPr>
                <w:rtl w:val="0"/>
              </w:rPr>
            </w:r>
          </w:p>
        </w:tc>
        <w:tc>
          <w:tcPr>
            <w:vMerge w:val="restart"/>
            <w:shd w:fill="f2f2f2" w:val="clear"/>
          </w:tcPr>
          <w:p w:rsidR="00000000" w:rsidDel="00000000" w:rsidP="00000000" w:rsidRDefault="00000000" w:rsidRPr="00000000" w14:paraId="00000030">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Potential Consequences</w:t>
            </w:r>
          </w:p>
          <w:p w:rsidR="00000000" w:rsidDel="00000000" w:rsidP="00000000" w:rsidRDefault="00000000" w:rsidRPr="00000000" w14:paraId="00000031">
            <w:pPr>
              <w:rPr/>
            </w:pPr>
            <w:r w:rsidDel="00000000" w:rsidR="00000000" w:rsidRPr="00000000">
              <w:rPr>
                <w:rtl w:val="0"/>
              </w:rPr>
            </w:r>
          </w:p>
        </w:tc>
        <w:tc>
          <w:tcPr>
            <w:vMerge w:val="restart"/>
            <w:shd w:fill="f2f2f2" w:val="clear"/>
          </w:tcPr>
          <w:p w:rsidR="00000000" w:rsidDel="00000000" w:rsidP="00000000" w:rsidRDefault="00000000" w:rsidRPr="00000000" w14:paraId="00000032">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Who might be harmed</w:t>
            </w:r>
          </w:p>
          <w:p w:rsidR="00000000" w:rsidDel="00000000" w:rsidP="00000000" w:rsidRDefault="00000000" w:rsidRPr="00000000" w14:paraId="00000033">
            <w:pPr>
              <w:jc w:val="cente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34">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(user; those nearby; those in the vicinity; members of the public)</w:t>
            </w:r>
          </w:p>
          <w:p w:rsidR="00000000" w:rsidDel="00000000" w:rsidP="00000000" w:rsidRDefault="00000000" w:rsidRPr="00000000" w14:paraId="00000035">
            <w:pPr>
              <w:rPr/>
            </w:pPr>
            <w:r w:rsidDel="00000000" w:rsidR="00000000" w:rsidRPr="00000000">
              <w:rPr>
                <w:rtl w:val="0"/>
              </w:rPr>
            </w:r>
          </w:p>
        </w:tc>
        <w:tc>
          <w:tcPr>
            <w:gridSpan w:val="3"/>
            <w:shd w:fill="f2f2f2" w:val="clear"/>
          </w:tcPr>
          <w:p w:rsidR="00000000" w:rsidDel="00000000" w:rsidP="00000000" w:rsidRDefault="00000000" w:rsidRPr="00000000" w14:paraId="00000036">
            <w:pPr>
              <w:rPr/>
            </w:pPr>
            <w:r w:rsidDel="00000000" w:rsidR="00000000" w:rsidRPr="00000000">
              <w:rPr>
                <w:rFonts w:ascii="Lucida Sans" w:cs="Lucida Sans" w:eastAsia="Lucida Sans" w:hAnsi="Lucida Sans"/>
                <w:b w:val="1"/>
                <w:rtl w:val="0"/>
              </w:rPr>
              <w:t xml:space="preserve">Inherent</w:t>
            </w:r>
            <w:r w:rsidDel="00000000" w:rsidR="00000000" w:rsidRPr="00000000">
              <w:rPr>
                <w:rtl w:val="0"/>
              </w:rPr>
            </w:r>
          </w:p>
        </w:tc>
        <w:tc>
          <w:tcPr>
            <w:shd w:fill="f2f2f2" w:val="clear"/>
          </w:tcPr>
          <w:p w:rsidR="00000000" w:rsidDel="00000000" w:rsidP="00000000" w:rsidRDefault="00000000" w:rsidRPr="00000000" w14:paraId="00000039">
            <w:pPr>
              <w:rPr/>
            </w:pPr>
            <w:r w:rsidDel="00000000" w:rsidR="00000000" w:rsidRPr="00000000">
              <w:rPr>
                <w:rtl w:val="0"/>
              </w:rPr>
            </w:r>
          </w:p>
        </w:tc>
        <w:tc>
          <w:tcPr>
            <w:gridSpan w:val="3"/>
            <w:shd w:fill="f2f2f2" w:val="clear"/>
          </w:tcPr>
          <w:p w:rsidR="00000000" w:rsidDel="00000000" w:rsidP="00000000" w:rsidRDefault="00000000" w:rsidRPr="00000000" w14:paraId="0000003A">
            <w:pPr>
              <w:rPr/>
            </w:pPr>
            <w:r w:rsidDel="00000000" w:rsidR="00000000" w:rsidRPr="00000000">
              <w:rPr>
                <w:rFonts w:ascii="Lucida Sans" w:cs="Lucida Sans" w:eastAsia="Lucida Sans" w:hAnsi="Lucida Sans"/>
                <w:b w:val="1"/>
                <w:rtl w:val="0"/>
              </w:rPr>
              <w:t xml:space="preserve">Residual</w:t>
            </w:r>
            <w:r w:rsidDel="00000000" w:rsidR="00000000" w:rsidRPr="00000000">
              <w:rPr>
                <w:rtl w:val="0"/>
              </w:rPr>
            </w:r>
          </w:p>
        </w:tc>
        <w:tc>
          <w:tcPr>
            <w:vMerge w:val="restart"/>
            <w:shd w:fill="f2f2f2" w:val="clear"/>
          </w:tcPr>
          <w:p w:rsidR="00000000" w:rsidDel="00000000" w:rsidP="00000000" w:rsidRDefault="00000000" w:rsidRPr="00000000" w14:paraId="0000003D">
            <w:pPr>
              <w:rPr/>
            </w:pPr>
            <w:r w:rsidDel="00000000" w:rsidR="00000000" w:rsidRPr="00000000">
              <w:rPr>
                <w:rFonts w:ascii="Lucida Sans" w:cs="Lucida Sans" w:eastAsia="Lucida Sans" w:hAnsi="Lucida Sans"/>
                <w:b w:val="1"/>
                <w:rtl w:val="0"/>
              </w:rPr>
              <w:t xml:space="preserve">Further controls (use the risk hierarchy)</w:t>
            </w:r>
            <w:r w:rsidDel="00000000" w:rsidR="00000000" w:rsidRPr="00000000">
              <w:rPr>
                <w:rtl w:val="0"/>
              </w:rPr>
            </w:r>
          </w:p>
        </w:tc>
      </w:tr>
      <w:tr>
        <w:trPr>
          <w:cantSplit w:val="0"/>
          <w:trHeight w:val="1510" w:hRule="atLeast"/>
          <w:tblHeader w:val="0"/>
        </w:trPr>
        <w:tc>
          <w:tcPr>
            <w:vMerge w:val="continue"/>
            <w:shd w:fill="f2f2f2" w:val="cle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2f2f2" w:val="clear"/>
          </w:tcPr>
          <w:p w:rsidR="00000000" w:rsidDel="00000000" w:rsidP="00000000" w:rsidRDefault="00000000" w:rsidRPr="00000000" w14:paraId="00000041">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2">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43">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shd w:fill="f2f2f2" w:val="clear"/>
          </w:tcPr>
          <w:p w:rsidR="00000000" w:rsidDel="00000000" w:rsidP="00000000" w:rsidRDefault="00000000" w:rsidRPr="00000000" w14:paraId="00000044">
            <w:pPr>
              <w:rPr/>
            </w:pPr>
            <w:r w:rsidDel="00000000" w:rsidR="00000000" w:rsidRPr="00000000">
              <w:rPr>
                <w:rFonts w:ascii="Lucida Sans" w:cs="Lucida Sans" w:eastAsia="Lucida Sans" w:hAnsi="Lucida Sans"/>
                <w:b w:val="1"/>
                <w:rtl w:val="0"/>
              </w:rPr>
              <w:t xml:space="preserve">Control measures (use the risk hierarchy)</w:t>
            </w:r>
            <w:r w:rsidDel="00000000" w:rsidR="00000000" w:rsidRPr="00000000">
              <w:rPr>
                <w:rtl w:val="0"/>
              </w:rPr>
            </w:r>
          </w:p>
        </w:tc>
        <w:tc>
          <w:tcPr>
            <w:shd w:fill="f2f2f2" w:val="clear"/>
          </w:tcPr>
          <w:p w:rsidR="00000000" w:rsidDel="00000000" w:rsidP="00000000" w:rsidRDefault="00000000" w:rsidRPr="00000000" w14:paraId="00000045">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6">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47">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vMerge w:val="continue"/>
            <w:shd w:fill="f2f2f2" w:val="clea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296" w:hRule="atLeast"/>
          <w:tblHeader w:val="0"/>
        </w:trPr>
        <w:tc>
          <w:tcPr>
            <w:shd w:fill="ffffff" w:val="clear"/>
          </w:tcPr>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rtl w:val="0"/>
              </w:rPr>
              <w:t xml:space="preserve">Uneven or slippery</w:t>
            </w:r>
          </w:p>
          <w:p w:rsidR="00000000" w:rsidDel="00000000" w:rsidP="00000000" w:rsidRDefault="00000000" w:rsidRPr="00000000" w14:paraId="0000004A">
            <w:pPr>
              <w:rPr>
                <w:rFonts w:ascii="Arial" w:cs="Arial" w:eastAsia="Arial" w:hAnsi="Arial"/>
                <w:sz w:val="20"/>
                <w:szCs w:val="20"/>
              </w:rPr>
            </w:pPr>
            <w:r w:rsidDel="00000000" w:rsidR="00000000" w:rsidRPr="00000000">
              <w:rPr>
                <w:rFonts w:ascii="Arial" w:cs="Arial" w:eastAsia="Arial" w:hAnsi="Arial"/>
                <w:sz w:val="20"/>
                <w:szCs w:val="20"/>
                <w:rtl w:val="0"/>
              </w:rPr>
              <w:t xml:space="preserve">floor</w:t>
            </w:r>
          </w:p>
          <w:p w:rsidR="00000000" w:rsidDel="00000000" w:rsidP="00000000" w:rsidRDefault="00000000" w:rsidRPr="00000000" w14:paraId="0000004B">
            <w:pPr>
              <w:rPr/>
            </w:pPr>
            <w:r w:rsidDel="00000000" w:rsidR="00000000" w:rsidRPr="00000000">
              <w:rPr>
                <w:rFonts w:ascii="Arial" w:cs="Arial" w:eastAsia="Arial" w:hAnsi="Arial"/>
                <w:sz w:val="20"/>
                <w:szCs w:val="20"/>
                <w:rtl w:val="0"/>
              </w:rPr>
              <w:t xml:space="preserve">(Slips, trips or falls)</w:t>
            </w:r>
            <w:r w:rsidDel="00000000" w:rsidR="00000000" w:rsidRPr="00000000">
              <w:rPr>
                <w:rtl w:val="0"/>
              </w:rPr>
            </w:r>
          </w:p>
        </w:tc>
        <w:tc>
          <w:tcPr>
            <w:shd w:fill="ffffff" w:val="clear"/>
          </w:tcPr>
          <w:p w:rsidR="00000000" w:rsidDel="00000000" w:rsidP="00000000" w:rsidRDefault="00000000" w:rsidRPr="00000000" w14:paraId="0000004C">
            <w:pPr>
              <w:rPr/>
            </w:pPr>
            <w:r w:rsidDel="00000000" w:rsidR="00000000" w:rsidRPr="00000000">
              <w:rPr>
                <w:rtl w:val="0"/>
              </w:rPr>
              <w:t xml:space="preserve">Drinks may be spilled on floor creating a hazard.</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First Aid may be required.</w:t>
            </w:r>
          </w:p>
        </w:tc>
        <w:tc>
          <w:tcPr>
            <w:shd w:fill="ffffff" w:val="clear"/>
          </w:tcPr>
          <w:p w:rsidR="00000000" w:rsidDel="00000000" w:rsidP="00000000" w:rsidRDefault="00000000" w:rsidRPr="00000000" w14:paraId="0000004F">
            <w:pPr>
              <w:rPr/>
            </w:pPr>
            <w:r w:rsidDel="00000000" w:rsidR="00000000" w:rsidRPr="00000000">
              <w:rPr>
                <w:rtl w:val="0"/>
              </w:rPr>
              <w:t xml:space="preserve">Staff and students (all)</w:t>
            </w:r>
          </w:p>
        </w:tc>
        <w:tc>
          <w:tcPr>
            <w:shd w:fill="ffffff" w:val="clear"/>
          </w:tcPr>
          <w:p w:rsidR="00000000" w:rsidDel="00000000" w:rsidP="00000000" w:rsidRDefault="00000000" w:rsidRPr="00000000" w14:paraId="0000005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5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5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053">
            <w:pPr>
              <w:numPr>
                <w:ilvl w:val="0"/>
                <w:numId w:val="9"/>
              </w:numPr>
              <w:ind w:left="283"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Briefing when the event starts to remind everyone to watch where they walk and be careful </w:t>
            </w:r>
          </w:p>
          <w:p w:rsidR="00000000" w:rsidDel="00000000" w:rsidP="00000000" w:rsidRDefault="00000000" w:rsidRPr="00000000" w14:paraId="00000054">
            <w:pPr>
              <w:numPr>
                <w:ilvl w:val="0"/>
                <w:numId w:val="9"/>
              </w:numPr>
              <w:ind w:left="283"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Spilt drinks must be notified immediately so organsiers or staff can clear the hazard and declare the area safe again</w:t>
            </w:r>
          </w:p>
          <w:p w:rsidR="00000000" w:rsidDel="00000000" w:rsidP="00000000" w:rsidRDefault="00000000" w:rsidRPr="00000000" w14:paraId="00000055">
            <w:pPr>
              <w:numPr>
                <w:ilvl w:val="0"/>
                <w:numId w:val="9"/>
              </w:numPr>
              <w:ind w:left="283"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Cleaning materials easily accessible so tables can be wiped by players and spilt drinks can be easily taken care of</w:t>
            </w:r>
          </w:p>
        </w:tc>
        <w:tc>
          <w:tcPr>
            <w:shd w:fill="ffffff" w:val="clear"/>
          </w:tcPr>
          <w:p w:rsidR="00000000" w:rsidDel="00000000" w:rsidP="00000000" w:rsidRDefault="00000000" w:rsidRPr="00000000" w14:paraId="0000005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5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5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An assessment of the need for further controls/cancellation of the event will take place as appropriate.</w:t>
            </w:r>
            <w:r w:rsidDel="00000000" w:rsidR="00000000" w:rsidRPr="00000000">
              <w:rPr>
                <w:rtl w:val="0"/>
              </w:rPr>
            </w:r>
          </w:p>
        </w:tc>
      </w:tr>
      <w:tr>
        <w:trPr>
          <w:cantSplit w:val="0"/>
          <w:trHeight w:val="1296" w:hRule="atLeast"/>
          <w:tblHeader w:val="0"/>
        </w:trPr>
        <w:tc>
          <w:tcPr>
            <w:shd w:fill="ffffff" w:val="clear"/>
          </w:tcPr>
          <w:p w:rsidR="00000000" w:rsidDel="00000000" w:rsidP="00000000" w:rsidRDefault="00000000" w:rsidRPr="00000000" w14:paraId="0000005A">
            <w:pPr>
              <w:rPr/>
            </w:pPr>
            <w:r w:rsidDel="00000000" w:rsidR="00000000" w:rsidRPr="00000000">
              <w:rPr>
                <w:rFonts w:ascii="Arial" w:cs="Arial" w:eastAsia="Arial" w:hAnsi="Arial"/>
                <w:sz w:val="20"/>
                <w:szCs w:val="20"/>
                <w:highlight w:val="white"/>
                <w:rtl w:val="0"/>
              </w:rPr>
              <w:t xml:space="preserve">Drunk and disorderly behaviour</w:t>
            </w:r>
            <w:r w:rsidDel="00000000" w:rsidR="00000000" w:rsidRPr="00000000">
              <w:rPr>
                <w:rtl w:val="0"/>
              </w:rPr>
            </w:r>
          </w:p>
        </w:tc>
        <w:tc>
          <w:tcPr>
            <w:shd w:fill="ffffff" w:val="clear"/>
          </w:tcPr>
          <w:p w:rsidR="00000000" w:rsidDel="00000000" w:rsidP="00000000" w:rsidRDefault="00000000" w:rsidRPr="00000000" w14:paraId="0000005B">
            <w:pPr>
              <w:rPr/>
            </w:pPr>
            <w:r w:rsidDel="00000000" w:rsidR="00000000" w:rsidRPr="00000000">
              <w:rPr>
                <w:rtl w:val="0"/>
              </w:rPr>
              <w:t xml:space="preserve">Security will be present on the front door and for any disruptive behaviour where people may need to be escorted out of the premises.</w:t>
            </w:r>
          </w:p>
          <w:p w:rsidR="00000000" w:rsidDel="00000000" w:rsidP="00000000" w:rsidRDefault="00000000" w:rsidRPr="00000000" w14:paraId="0000005C">
            <w:pPr>
              <w:rPr/>
            </w:pPr>
            <w:r w:rsidDel="00000000" w:rsidR="00000000" w:rsidRPr="00000000">
              <w:rPr>
                <w:rtl w:val="0"/>
              </w:rPr>
              <w:t xml:space="preserve">First Aid may be required.</w:t>
            </w:r>
          </w:p>
        </w:tc>
        <w:tc>
          <w:tcPr>
            <w:shd w:fill="ffffff" w:val="clear"/>
          </w:tcPr>
          <w:p w:rsidR="00000000" w:rsidDel="00000000" w:rsidP="00000000" w:rsidRDefault="00000000" w:rsidRPr="00000000" w14:paraId="0000005D">
            <w:pPr>
              <w:rPr/>
            </w:pPr>
            <w:r w:rsidDel="00000000" w:rsidR="00000000" w:rsidRPr="00000000">
              <w:rPr>
                <w:rtl w:val="0"/>
              </w:rPr>
              <w:t xml:space="preserve">Students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tc>
        <w:tc>
          <w:tcPr>
            <w:shd w:fill="ffffff" w:val="clear"/>
          </w:tcPr>
          <w:p w:rsidR="00000000" w:rsidDel="00000000" w:rsidP="00000000" w:rsidRDefault="00000000" w:rsidRPr="00000000" w14:paraId="0000006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6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6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8</w:t>
            </w:r>
          </w:p>
        </w:tc>
        <w:tc>
          <w:tcPr>
            <w:shd w:fill="ffffff" w:val="clear"/>
          </w:tcPr>
          <w:p w:rsidR="00000000" w:rsidDel="00000000" w:rsidP="00000000" w:rsidRDefault="00000000" w:rsidRPr="00000000" w14:paraId="00000063">
            <w:pPr>
              <w:numPr>
                <w:ilvl w:val="0"/>
                <w:numId w:val="3"/>
              </w:numPr>
              <w:ind w:left="283"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Staff and students briefed at start of event on security measures and protocol for this behaviour</w:t>
            </w:r>
          </w:p>
          <w:p w:rsidR="00000000" w:rsidDel="00000000" w:rsidP="00000000" w:rsidRDefault="00000000" w:rsidRPr="00000000" w14:paraId="00000064">
            <w:pPr>
              <w:numPr>
                <w:ilvl w:val="0"/>
                <w:numId w:val="3"/>
              </w:numPr>
              <w:ind w:left="283"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First aider on site during entire event</w:t>
            </w:r>
          </w:p>
          <w:p w:rsidR="00000000" w:rsidDel="00000000" w:rsidP="00000000" w:rsidRDefault="00000000" w:rsidRPr="00000000" w14:paraId="00000065">
            <w:pPr>
              <w:numPr>
                <w:ilvl w:val="0"/>
                <w:numId w:val="3"/>
              </w:numPr>
              <w:ind w:left="283"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Security checking bags at the front door for any suspicious items and briefed on protocol. Organisers will signal to security if behaviour is unacceptable and they need to leave.</w:t>
            </w:r>
          </w:p>
          <w:p w:rsidR="00000000" w:rsidDel="00000000" w:rsidP="00000000" w:rsidRDefault="00000000" w:rsidRPr="00000000" w14:paraId="00000066">
            <w:pPr>
              <w:numPr>
                <w:ilvl w:val="0"/>
                <w:numId w:val="3"/>
              </w:numPr>
              <w:ind w:left="283"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Water easily available on bar</w:t>
            </w:r>
          </w:p>
        </w:tc>
        <w:tc>
          <w:tcPr>
            <w:shd w:fill="ffffff" w:val="clear"/>
          </w:tcPr>
          <w:p w:rsidR="00000000" w:rsidDel="00000000" w:rsidP="00000000" w:rsidRDefault="00000000" w:rsidRPr="00000000" w14:paraId="0000006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6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6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06A">
            <w:pPr>
              <w:numPr>
                <w:ilvl w:val="0"/>
                <w:numId w:val="3"/>
              </w:numPr>
              <w:ind w:left="283"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Violent or drunk behaviour will be noticed by the organisers and immediate action will take place.</w:t>
            </w:r>
          </w:p>
          <w:p w:rsidR="00000000" w:rsidDel="00000000" w:rsidP="00000000" w:rsidRDefault="00000000" w:rsidRPr="00000000" w14:paraId="0000006B">
            <w:pPr>
              <w:numPr>
                <w:ilvl w:val="0"/>
                <w:numId w:val="3"/>
              </w:numPr>
              <w:ind w:left="283"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Attendees will be made aware that they will be asked to leave if they are acting in a drunk and disorderly manner. </w:t>
            </w:r>
          </w:p>
        </w:tc>
      </w:tr>
      <w:tr>
        <w:trPr>
          <w:cantSplit w:val="0"/>
          <w:trHeight w:val="1560" w:hRule="atLeast"/>
          <w:tblHeader w:val="0"/>
        </w:trPr>
        <w:tc>
          <w:tcPr>
            <w:shd w:fill="ffffff" w:val="clear"/>
          </w:tcPr>
          <w:p w:rsidR="00000000" w:rsidDel="00000000" w:rsidP="00000000" w:rsidRDefault="00000000" w:rsidRPr="00000000" w14:paraId="0000006C">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Allergens</w:t>
            </w:r>
          </w:p>
        </w:tc>
        <w:tc>
          <w:tcPr>
            <w:shd w:fill="ffffff" w:val="clear"/>
          </w:tcPr>
          <w:p w:rsidR="00000000" w:rsidDel="00000000" w:rsidP="00000000" w:rsidRDefault="00000000" w:rsidRPr="00000000" w14:paraId="0000006D">
            <w:pPr>
              <w:rPr/>
            </w:pPr>
            <w:r w:rsidDel="00000000" w:rsidR="00000000" w:rsidRPr="00000000">
              <w:rPr>
                <w:rtl w:val="0"/>
              </w:rPr>
              <w:t xml:space="preserve">Allergens for drinks or food sold at the bar may be present. </w:t>
            </w:r>
          </w:p>
          <w:p w:rsidR="00000000" w:rsidDel="00000000" w:rsidP="00000000" w:rsidRDefault="00000000" w:rsidRPr="00000000" w14:paraId="0000006E">
            <w:pPr>
              <w:rPr/>
            </w:pPr>
            <w:r w:rsidDel="00000000" w:rsidR="00000000" w:rsidRPr="00000000">
              <w:rPr>
                <w:rtl w:val="0"/>
              </w:rPr>
              <w:t xml:space="preserve">Personal responsibility of person to ask for allergens in food or drink.</w:t>
            </w:r>
          </w:p>
          <w:p w:rsidR="00000000" w:rsidDel="00000000" w:rsidP="00000000" w:rsidRDefault="00000000" w:rsidRPr="00000000" w14:paraId="0000006F">
            <w:pPr>
              <w:rPr/>
            </w:pPr>
            <w:r w:rsidDel="00000000" w:rsidR="00000000" w:rsidRPr="00000000">
              <w:rPr>
                <w:rtl w:val="0"/>
              </w:rPr>
              <w:t xml:space="preserve">Allergens will only be known by staff.</w:t>
            </w:r>
          </w:p>
          <w:p w:rsidR="00000000" w:rsidDel="00000000" w:rsidP="00000000" w:rsidRDefault="00000000" w:rsidRPr="00000000" w14:paraId="00000070">
            <w:pPr>
              <w:rPr/>
            </w:pPr>
            <w:r w:rsidDel="00000000" w:rsidR="00000000" w:rsidRPr="00000000">
              <w:rPr>
                <w:rtl w:val="0"/>
              </w:rPr>
              <w:t xml:space="preserve">Allergic reactions may occur.</w:t>
            </w:r>
          </w:p>
        </w:tc>
        <w:tc>
          <w:tcPr>
            <w:shd w:fill="ffffff" w:val="clear"/>
          </w:tcPr>
          <w:p w:rsidR="00000000" w:rsidDel="00000000" w:rsidP="00000000" w:rsidRDefault="00000000" w:rsidRPr="00000000" w14:paraId="00000071">
            <w:pPr>
              <w:rPr/>
            </w:pPr>
            <w:r w:rsidDel="00000000" w:rsidR="00000000" w:rsidRPr="00000000">
              <w:rPr>
                <w:rtl w:val="0"/>
              </w:rPr>
              <w:t xml:space="preserve">Students</w:t>
            </w:r>
          </w:p>
        </w:tc>
        <w:tc>
          <w:tcPr>
            <w:shd w:fill="ffffff" w:val="clear"/>
          </w:tcPr>
          <w:p w:rsidR="00000000" w:rsidDel="00000000" w:rsidP="00000000" w:rsidRDefault="00000000" w:rsidRPr="00000000" w14:paraId="0000007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7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74">
            <w:pPr>
              <w:ind w:left="141" w:firstLine="0"/>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8</w:t>
            </w:r>
          </w:p>
        </w:tc>
        <w:tc>
          <w:tcPr>
            <w:shd w:fill="ffffff" w:val="clear"/>
          </w:tcPr>
          <w:p w:rsidR="00000000" w:rsidDel="00000000" w:rsidP="00000000" w:rsidRDefault="00000000" w:rsidRPr="00000000" w14:paraId="00000075">
            <w:pPr>
              <w:numPr>
                <w:ilvl w:val="0"/>
                <w:numId w:val="5"/>
              </w:numPr>
              <w:ind w:left="283"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Allergic reactions will be swiftly dealt with by first aider or the immediate action of calling 999.</w:t>
            </w:r>
          </w:p>
          <w:p w:rsidR="00000000" w:rsidDel="00000000" w:rsidP="00000000" w:rsidRDefault="00000000" w:rsidRPr="00000000" w14:paraId="00000076">
            <w:pPr>
              <w:numPr>
                <w:ilvl w:val="0"/>
                <w:numId w:val="5"/>
              </w:numPr>
              <w:ind w:left="283"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Students will be reminded before the event to check for allergens in any food that they buy, whilst being reminded this is a personal responsibility.</w:t>
            </w:r>
          </w:p>
        </w:tc>
        <w:tc>
          <w:tcPr>
            <w:shd w:fill="ffffff" w:val="clear"/>
          </w:tcPr>
          <w:p w:rsidR="00000000" w:rsidDel="00000000" w:rsidP="00000000" w:rsidRDefault="00000000" w:rsidRPr="00000000" w14:paraId="0000007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7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7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7A">
            <w:pPr>
              <w:numPr>
                <w:ilvl w:val="0"/>
                <w:numId w:val="13"/>
              </w:numPr>
              <w:ind w:left="283.4645669291342" w:hanging="283.4645669291342"/>
              <w:rPr>
                <w:u w:val="none"/>
              </w:rPr>
            </w:pPr>
            <w:r w:rsidDel="00000000" w:rsidR="00000000" w:rsidRPr="00000000">
              <w:rPr>
                <w:rtl w:val="0"/>
              </w:rPr>
              <w:t xml:space="preserve">For any food provided, labels will be placed as a warning or reminder. </w:t>
            </w:r>
          </w:p>
        </w:tc>
      </w:tr>
      <w:tr>
        <w:trPr>
          <w:cantSplit w:val="0"/>
          <w:trHeight w:val="1296" w:hRule="atLeast"/>
          <w:tblHeader w:val="0"/>
        </w:trPr>
        <w:tc>
          <w:tcPr>
            <w:shd w:fill="ffffff" w:val="clear"/>
          </w:tcPr>
          <w:p w:rsidR="00000000" w:rsidDel="00000000" w:rsidP="00000000" w:rsidRDefault="00000000" w:rsidRPr="00000000" w14:paraId="0000007B">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Common Injuries</w:t>
            </w:r>
          </w:p>
        </w:tc>
        <w:tc>
          <w:tcPr>
            <w:shd w:fill="ffffff" w:val="clear"/>
          </w:tcPr>
          <w:p w:rsidR="00000000" w:rsidDel="00000000" w:rsidP="00000000" w:rsidRDefault="00000000" w:rsidRPr="00000000" w14:paraId="0000007C">
            <w:pPr>
              <w:rPr/>
            </w:pPr>
            <w:r w:rsidDel="00000000" w:rsidR="00000000" w:rsidRPr="00000000">
              <w:rPr>
                <w:rtl w:val="0"/>
              </w:rPr>
              <w:t xml:space="preserve">Common injuries such as falls, sprains etc.</w:t>
            </w:r>
          </w:p>
        </w:tc>
        <w:tc>
          <w:tcPr>
            <w:shd w:fill="ffffff" w:val="clear"/>
          </w:tcPr>
          <w:p w:rsidR="00000000" w:rsidDel="00000000" w:rsidP="00000000" w:rsidRDefault="00000000" w:rsidRPr="00000000" w14:paraId="0000007D">
            <w:pPr>
              <w:rPr/>
            </w:pPr>
            <w:r w:rsidDel="00000000" w:rsidR="00000000" w:rsidRPr="00000000">
              <w:rPr>
                <w:rtl w:val="0"/>
              </w:rPr>
              <w:t xml:space="preserve">Students and staff</w:t>
            </w:r>
          </w:p>
          <w:p w:rsidR="00000000" w:rsidDel="00000000" w:rsidP="00000000" w:rsidRDefault="00000000" w:rsidRPr="00000000" w14:paraId="0000007E">
            <w:pPr>
              <w:rPr/>
            </w:pPr>
            <w:r w:rsidDel="00000000" w:rsidR="00000000" w:rsidRPr="00000000">
              <w:rPr>
                <w:rtl w:val="0"/>
              </w:rPr>
              <w:t xml:space="preserve">(all)</w:t>
            </w:r>
          </w:p>
        </w:tc>
        <w:tc>
          <w:tcPr>
            <w:shd w:fill="ffffff" w:val="clear"/>
          </w:tcPr>
          <w:p w:rsidR="00000000" w:rsidDel="00000000" w:rsidP="00000000" w:rsidRDefault="00000000" w:rsidRPr="00000000" w14:paraId="0000007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8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8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9</w:t>
            </w:r>
          </w:p>
        </w:tc>
        <w:tc>
          <w:tcPr>
            <w:shd w:fill="ffffff" w:val="clear"/>
          </w:tcPr>
          <w:p w:rsidR="00000000" w:rsidDel="00000000" w:rsidP="00000000" w:rsidRDefault="00000000" w:rsidRPr="00000000" w14:paraId="00000082">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Any common injuries requiring treatment by first aid will be organized quickly.</w:t>
            </w:r>
          </w:p>
        </w:tc>
        <w:tc>
          <w:tcPr>
            <w:shd w:fill="ffffff" w:val="clear"/>
          </w:tcPr>
          <w:p w:rsidR="00000000" w:rsidDel="00000000" w:rsidP="00000000" w:rsidRDefault="00000000" w:rsidRPr="00000000" w14:paraId="0000008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8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8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086">
            <w:pPr>
              <w:numPr>
                <w:ilvl w:val="0"/>
                <w:numId w:val="10"/>
              </w:numPr>
              <w:ind w:left="720" w:hanging="360"/>
              <w:rPr>
                <w:u w:val="none"/>
              </w:rPr>
            </w:pPr>
            <w:r w:rsidDel="00000000" w:rsidR="00000000" w:rsidRPr="00000000">
              <w:rPr>
                <w:rtl w:val="0"/>
              </w:rPr>
              <w:t xml:space="preserve">To avoid any falls, floors will constantly be checked and dried to avoid slippery accidents. </w:t>
            </w:r>
          </w:p>
        </w:tc>
      </w:tr>
      <w:tr>
        <w:trPr>
          <w:cantSplit w:val="0"/>
          <w:trHeight w:val="1296" w:hRule="atLeast"/>
          <w:tblHeader w:val="0"/>
        </w:trPr>
        <w:tc>
          <w:tcPr>
            <w:shd w:fill="ffffff" w:val="clear"/>
          </w:tcPr>
          <w:p w:rsidR="00000000" w:rsidDel="00000000" w:rsidP="00000000" w:rsidRDefault="00000000" w:rsidRPr="00000000" w14:paraId="00000087">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Untreated injuries /</w:t>
            </w:r>
          </w:p>
          <w:p w:rsidR="00000000" w:rsidDel="00000000" w:rsidP="00000000" w:rsidRDefault="00000000" w:rsidRPr="00000000" w14:paraId="00000088">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illness due to</w:t>
            </w:r>
          </w:p>
          <w:p w:rsidR="00000000" w:rsidDel="00000000" w:rsidP="00000000" w:rsidRDefault="00000000" w:rsidRPr="00000000" w14:paraId="00000089">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inadequate medical</w:t>
            </w:r>
          </w:p>
          <w:p w:rsidR="00000000" w:rsidDel="00000000" w:rsidP="00000000" w:rsidRDefault="00000000" w:rsidRPr="00000000" w14:paraId="0000008A">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provision</w:t>
            </w:r>
          </w:p>
        </w:tc>
        <w:tc>
          <w:tcPr>
            <w:shd w:fill="ffffff" w:val="clear"/>
          </w:tcPr>
          <w:p w:rsidR="00000000" w:rsidDel="00000000" w:rsidP="00000000" w:rsidRDefault="00000000" w:rsidRPr="00000000" w14:paraId="0000008B">
            <w:pPr>
              <w:rPr/>
            </w:pPr>
            <w:r w:rsidDel="00000000" w:rsidR="00000000" w:rsidRPr="00000000">
              <w:rPr>
                <w:rtl w:val="0"/>
              </w:rPr>
              <w:t xml:space="preserve">Tiredness, feelings of nausea, loss of consciousness </w:t>
            </w:r>
          </w:p>
        </w:tc>
        <w:tc>
          <w:tcPr>
            <w:shd w:fill="ffffff" w:val="clear"/>
          </w:tcPr>
          <w:p w:rsidR="00000000" w:rsidDel="00000000" w:rsidP="00000000" w:rsidRDefault="00000000" w:rsidRPr="00000000" w14:paraId="0000008C">
            <w:pPr>
              <w:rPr/>
            </w:pPr>
            <w:r w:rsidDel="00000000" w:rsidR="00000000" w:rsidRPr="00000000">
              <w:rPr>
                <w:rtl w:val="0"/>
              </w:rPr>
              <w:t xml:space="preserve">Students and staff</w:t>
            </w:r>
          </w:p>
          <w:p w:rsidR="00000000" w:rsidDel="00000000" w:rsidP="00000000" w:rsidRDefault="00000000" w:rsidRPr="00000000" w14:paraId="0000008D">
            <w:pPr>
              <w:rPr/>
            </w:pPr>
            <w:r w:rsidDel="00000000" w:rsidR="00000000" w:rsidRPr="00000000">
              <w:rPr>
                <w:rtl w:val="0"/>
              </w:rPr>
              <w:t xml:space="preserve">(all)</w:t>
            </w:r>
          </w:p>
        </w:tc>
        <w:tc>
          <w:tcPr>
            <w:shd w:fill="ffffff" w:val="clear"/>
          </w:tcPr>
          <w:p w:rsidR="00000000" w:rsidDel="00000000" w:rsidP="00000000" w:rsidRDefault="00000000" w:rsidRPr="00000000" w14:paraId="0000008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8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9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8</w:t>
            </w:r>
          </w:p>
        </w:tc>
        <w:tc>
          <w:tcPr>
            <w:shd w:fill="ffffff" w:val="clear"/>
          </w:tcPr>
          <w:p w:rsidR="00000000" w:rsidDel="00000000" w:rsidP="00000000" w:rsidRDefault="00000000" w:rsidRPr="00000000" w14:paraId="00000091">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Students will be reminded before the event to notify us of any conditions that would restrict their participation </w:t>
            </w:r>
          </w:p>
        </w:tc>
        <w:tc>
          <w:tcPr>
            <w:shd w:fill="ffffff" w:val="clear"/>
          </w:tcPr>
          <w:p w:rsidR="00000000" w:rsidDel="00000000" w:rsidP="00000000" w:rsidRDefault="00000000" w:rsidRPr="00000000" w14:paraId="0000009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9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9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95">
            <w:pPr>
              <w:numPr>
                <w:ilvl w:val="0"/>
                <w:numId w:val="8"/>
              </w:numPr>
              <w:ind w:left="720" w:hanging="360"/>
              <w:rPr>
                <w:u w:val="none"/>
              </w:rPr>
            </w:pPr>
            <w:r w:rsidDel="00000000" w:rsidR="00000000" w:rsidRPr="00000000">
              <w:rPr>
                <w:rtl w:val="0"/>
              </w:rPr>
              <w:t xml:space="preserve">Any student will be checked on if they display any sign of uncomfort.</w:t>
            </w:r>
          </w:p>
          <w:p w:rsidR="00000000" w:rsidDel="00000000" w:rsidP="00000000" w:rsidRDefault="00000000" w:rsidRPr="00000000" w14:paraId="00000096">
            <w:pPr>
              <w:numPr>
                <w:ilvl w:val="0"/>
                <w:numId w:val="8"/>
              </w:numPr>
              <w:ind w:left="720" w:hanging="360"/>
              <w:rPr>
                <w:u w:val="none"/>
              </w:rPr>
            </w:pPr>
            <w:r w:rsidDel="00000000" w:rsidR="00000000" w:rsidRPr="00000000">
              <w:rPr>
                <w:rtl w:val="0"/>
              </w:rPr>
              <w:t xml:space="preserve">We will do our best to ensure we are aware of any pre-existing illnesses and injuries of attendees</w:t>
            </w:r>
          </w:p>
        </w:tc>
      </w:tr>
      <w:tr>
        <w:trPr>
          <w:cantSplit w:val="0"/>
          <w:trHeight w:val="1296" w:hRule="atLeast"/>
          <w:tblHeader w:val="0"/>
        </w:trPr>
        <w:tc>
          <w:tcPr>
            <w:shd w:fill="ffffff" w:val="clear"/>
          </w:tcPr>
          <w:p w:rsidR="00000000" w:rsidDel="00000000" w:rsidP="00000000" w:rsidRDefault="00000000" w:rsidRPr="00000000" w14:paraId="00000097">
            <w:pPr>
              <w:rPr>
                <w:rFonts w:ascii="Arial" w:cs="Arial" w:eastAsia="Arial" w:hAnsi="Arial"/>
                <w:sz w:val="20"/>
                <w:szCs w:val="20"/>
                <w:highlight w:val="white"/>
              </w:rPr>
            </w:pPr>
            <w:r w:rsidDel="00000000" w:rsidR="00000000" w:rsidRPr="00000000">
              <w:rPr>
                <w:rFonts w:ascii="Arial" w:cs="Arial" w:eastAsia="Arial" w:hAnsi="Arial"/>
                <w:rtl w:val="0"/>
              </w:rPr>
              <w:t xml:space="preserve">Contraction or transmission of SARS-CoV-2 novel coronavirus</w:t>
            </w:r>
            <w:r w:rsidDel="00000000" w:rsidR="00000000" w:rsidRPr="00000000">
              <w:rPr>
                <w:rtl w:val="0"/>
              </w:rPr>
            </w:r>
          </w:p>
        </w:tc>
        <w:tc>
          <w:tcPr>
            <w:shd w:fill="ffffff" w:val="clear"/>
          </w:tcPr>
          <w:p w:rsidR="00000000" w:rsidDel="00000000" w:rsidP="00000000" w:rsidRDefault="00000000" w:rsidRPr="00000000" w14:paraId="00000098">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Illness which could range from being mild to severe requiring hospitalisation.</w:t>
            </w:r>
          </w:p>
          <w:p w:rsidR="00000000" w:rsidDel="00000000" w:rsidP="00000000" w:rsidRDefault="00000000" w:rsidRPr="00000000" w14:paraId="00000099">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A">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Spread of the virus.</w:t>
            </w:r>
          </w:p>
          <w:p w:rsidR="00000000" w:rsidDel="00000000" w:rsidP="00000000" w:rsidRDefault="00000000" w:rsidRPr="00000000" w14:paraId="0000009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C">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students, impact to study due to sickness which could be long term.</w:t>
            </w:r>
          </w:p>
          <w:p w:rsidR="00000000" w:rsidDel="00000000" w:rsidP="00000000" w:rsidRDefault="00000000" w:rsidRPr="00000000" w14:paraId="0000009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Temporary loss of use of building or facility.</w:t>
            </w:r>
          </w:p>
          <w:p w:rsidR="00000000" w:rsidDel="00000000" w:rsidP="00000000" w:rsidRDefault="00000000" w:rsidRPr="00000000" w14:paraId="0000009E">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F">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Failure to assess the risk and identify sufficient mitigation leading to non-compliance with Health &amp; Safety legislation. </w:t>
            </w:r>
          </w:p>
          <w:p w:rsidR="00000000" w:rsidDel="00000000" w:rsidP="00000000" w:rsidRDefault="00000000" w:rsidRPr="00000000" w14:paraId="000000A0">
            <w:pPr>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Increased anxiety or concern from those attending </w:t>
            </w:r>
            <w:r w:rsidDel="00000000" w:rsidR="00000000" w:rsidRPr="00000000">
              <w:rPr>
                <w:rtl w:val="0"/>
              </w:rPr>
            </w:r>
          </w:p>
        </w:tc>
        <w:tc>
          <w:tcPr>
            <w:shd w:fill="ffffff" w:val="clear"/>
          </w:tcPr>
          <w:p w:rsidR="00000000" w:rsidDel="00000000" w:rsidP="00000000" w:rsidRDefault="00000000" w:rsidRPr="00000000" w14:paraId="000000A2">
            <w:pPr>
              <w:rPr/>
            </w:pPr>
            <w:r w:rsidDel="00000000" w:rsidR="00000000" w:rsidRPr="00000000">
              <w:rPr>
                <w:rtl w:val="0"/>
              </w:rPr>
              <w:t xml:space="preserve">Students and staff</w:t>
            </w:r>
          </w:p>
          <w:p w:rsidR="00000000" w:rsidDel="00000000" w:rsidP="00000000" w:rsidRDefault="00000000" w:rsidRPr="00000000" w14:paraId="000000A3">
            <w:pPr>
              <w:rPr>
                <w:rFonts w:ascii="Arial" w:cs="Arial" w:eastAsia="Arial" w:hAnsi="Arial"/>
                <w:sz w:val="20"/>
                <w:szCs w:val="20"/>
              </w:rPr>
            </w:pPr>
            <w:r w:rsidDel="00000000" w:rsidR="00000000" w:rsidRPr="00000000">
              <w:rPr>
                <w:rtl w:val="0"/>
              </w:rPr>
              <w:t xml:space="preserve">(all)</w:t>
            </w:r>
            <w:r w:rsidDel="00000000" w:rsidR="00000000" w:rsidRPr="00000000">
              <w:rPr>
                <w:rtl w:val="0"/>
              </w:rPr>
            </w:r>
          </w:p>
        </w:tc>
        <w:tc>
          <w:tcPr>
            <w:shd w:fill="ffffff" w:val="clear"/>
          </w:tcPr>
          <w:p w:rsidR="00000000" w:rsidDel="00000000" w:rsidP="00000000" w:rsidRDefault="00000000" w:rsidRPr="00000000" w14:paraId="000000A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A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A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10</w:t>
            </w:r>
          </w:p>
        </w:tc>
        <w:tc>
          <w:tcPr>
            <w:shd w:fill="ffffff" w:val="clear"/>
          </w:tcPr>
          <w:p w:rsidR="00000000" w:rsidDel="00000000" w:rsidP="00000000" w:rsidRDefault="00000000" w:rsidRPr="00000000" w14:paraId="000000A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those who have symptoms of COVID-19, who feel unwell or who have been advised to self-isolate due to contact with an infected person do not attend and if in attendance already are immediately sent home.</w:t>
            </w: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Enable all present to adhere to social distancing – floor marking, posters including in toilets, refreshment areas or other pinch points. </w:t>
            </w:r>
          </w:p>
          <w:p w:rsidR="00000000" w:rsidDel="00000000" w:rsidP="00000000" w:rsidRDefault="00000000" w:rsidRPr="00000000" w14:paraId="000000A9">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Encourage participants to not share any drinks or food</w:t>
            </w:r>
          </w:p>
          <w:p w:rsidR="00000000" w:rsidDel="00000000" w:rsidP="00000000" w:rsidRDefault="00000000" w:rsidRPr="00000000" w14:paraId="000000AA">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Stagger access and egress into and out of the venue. </w:t>
            </w:r>
          </w:p>
          <w:p w:rsidR="00000000" w:rsidDel="00000000" w:rsidP="00000000" w:rsidRDefault="00000000" w:rsidRPr="00000000" w14:paraId="000000AC">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One way or keep left systems to be implemented with social distancing of at least 1m to be maintained within any queue or barrier system including sideways queuing. If queuing, participants will be encouraged to wear a mask. </w:t>
            </w:r>
          </w:p>
          <w:p w:rsidR="00000000" w:rsidDel="00000000" w:rsidP="00000000" w:rsidRDefault="00000000" w:rsidRPr="00000000" w14:paraId="000000AD">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 participants should be taking advantage of the campus/local testing programme to test regularly.</w:t>
            </w:r>
          </w:p>
          <w:p w:rsidR="00000000" w:rsidDel="00000000" w:rsidP="00000000" w:rsidRDefault="00000000" w:rsidRPr="00000000" w14:paraId="000000A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Take advantage of the national vaccination programme to get fully vaccinated.</w:t>
            </w:r>
          </w:p>
          <w:p w:rsidR="00000000" w:rsidDel="00000000" w:rsidP="00000000" w:rsidRDefault="00000000" w:rsidRPr="00000000" w14:paraId="000000A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Those attending will be strongly encouraged to take a lateral flow test at least 30 minutes before.  Anyone receiving a positive test would not be permitted to attend.  </w:t>
            </w:r>
          </w:p>
          <w:p w:rsidR="00000000" w:rsidDel="00000000" w:rsidP="00000000" w:rsidRDefault="00000000" w:rsidRPr="00000000" w14:paraId="000000B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Recognise importance of Test and Trace process including ‘app’ notifications but understand the app cannot distinguish proximity to others in a Covid-secure environment from other environments.</w:t>
            </w:r>
          </w:p>
          <w:p w:rsidR="00000000" w:rsidDel="00000000" w:rsidP="00000000" w:rsidRDefault="00000000" w:rsidRPr="00000000" w14:paraId="000000B1">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Encourage frequent hand washing and good personal hygiene.</w:t>
            </w:r>
          </w:p>
          <w:p w:rsidR="00000000" w:rsidDel="00000000" w:rsidP="00000000" w:rsidRDefault="00000000" w:rsidRPr="00000000" w14:paraId="000000B2">
            <w:pPr>
              <w:numPr>
                <w:ilvl w:val="0"/>
                <w:numId w:val="6"/>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Follow and adhere to University guidance on Covid-19 </w:t>
            </w:r>
            <w:hyperlink r:id="rId7">
              <w:r w:rsidDel="00000000" w:rsidR="00000000" w:rsidRPr="00000000">
                <w:rPr>
                  <w:rFonts w:ascii="Arial" w:cs="Arial" w:eastAsia="Arial" w:hAnsi="Arial"/>
                  <w:color w:val="1155cc"/>
                  <w:sz w:val="20"/>
                  <w:szCs w:val="20"/>
                  <w:u w:val="single"/>
                  <w:rtl w:val="0"/>
                </w:rPr>
                <w:t xml:space="preserve">https://www.southampton.ac.uk/coronavirus.page</w:t>
              </w:r>
            </w:hyperlink>
            <w:r w:rsidDel="00000000" w:rsidR="00000000" w:rsidRPr="00000000">
              <w:rPr>
                <w:rFonts w:ascii="Arial" w:cs="Arial" w:eastAsia="Arial" w:hAnsi="Arial"/>
                <w:sz w:val="20"/>
                <w:szCs w:val="20"/>
                <w:rtl w:val="0"/>
              </w:rPr>
              <w:t xml:space="preserve"> </w:t>
            </w:r>
          </w:p>
        </w:tc>
        <w:tc>
          <w:tcPr>
            <w:shd w:fill="ffffff" w:val="clear"/>
          </w:tcPr>
          <w:p w:rsidR="00000000" w:rsidDel="00000000" w:rsidP="00000000" w:rsidRDefault="00000000" w:rsidRPr="00000000" w14:paraId="000000B3">
            <w:pPr>
              <w:rPr>
                <w:rFonts w:ascii="Lucida Sans" w:cs="Lucida Sans" w:eastAsia="Lucida Sans" w:hAnsi="Lucida Sans"/>
              </w:rPr>
            </w:pPr>
            <w:r w:rsidDel="00000000" w:rsidR="00000000" w:rsidRPr="00000000">
              <w:rPr>
                <w:rFonts w:ascii="Lucida Sans" w:cs="Lucida Sans" w:eastAsia="Lucida Sans" w:hAnsi="Lucida Sans"/>
                <w:b w:val="1"/>
                <w:rtl w:val="0"/>
              </w:rPr>
              <w:t xml:space="preserve">1</w:t>
            </w:r>
            <w:r w:rsidDel="00000000" w:rsidR="00000000" w:rsidRPr="00000000">
              <w:rPr>
                <w:rtl w:val="0"/>
              </w:rPr>
            </w:r>
          </w:p>
        </w:tc>
        <w:tc>
          <w:tcPr>
            <w:shd w:fill="ffffff" w:val="clear"/>
          </w:tcPr>
          <w:p w:rsidR="00000000" w:rsidDel="00000000" w:rsidP="00000000" w:rsidRDefault="00000000" w:rsidRPr="00000000" w14:paraId="000000B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B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B6">
            <w:pPr>
              <w:numPr>
                <w:ilvl w:val="0"/>
                <w:numId w:val="11"/>
              </w:numPr>
              <w:ind w:left="720" w:hanging="360"/>
              <w:rPr>
                <w:u w:val="none"/>
              </w:rPr>
            </w:pPr>
            <w:r w:rsidDel="00000000" w:rsidR="00000000" w:rsidRPr="00000000">
              <w:rPr>
                <w:rtl w:val="0"/>
              </w:rPr>
              <w:t xml:space="preserve">Possible requirement of proof of a negative test result can be mandated </w:t>
            </w:r>
          </w:p>
        </w:tc>
      </w:tr>
    </w:tbl>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Further details of event: Maximum number of 75 tickets (we expect to be sold out, however, this is not the maximum capacity for this venue)</w:t>
      </w:r>
    </w:p>
    <w:p w:rsidR="00000000" w:rsidDel="00000000" w:rsidP="00000000" w:rsidRDefault="00000000" w:rsidRPr="00000000" w14:paraId="000000B9">
      <w:pPr>
        <w:rPr/>
      </w:pPr>
      <w:r w:rsidDel="00000000" w:rsidR="00000000" w:rsidRPr="00000000">
        <w:rPr>
          <w:rtl w:val="0"/>
        </w:rPr>
        <w:t xml:space="preserve">Tickets will be checked by one organiser at the entrance.</w:t>
      </w:r>
    </w:p>
    <w:p w:rsidR="00000000" w:rsidDel="00000000" w:rsidP="00000000" w:rsidRDefault="00000000" w:rsidRPr="00000000" w14:paraId="000000BA">
      <w:pPr>
        <w:rPr/>
      </w:pPr>
      <w:r w:rsidDel="00000000" w:rsidR="00000000" w:rsidRPr="00000000">
        <w:rPr>
          <w:rtl w:val="0"/>
        </w:rPr>
      </w:r>
    </w:p>
    <w:tbl>
      <w:tblPr>
        <w:tblStyle w:val="Table3"/>
        <w:tblW w:w="153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9"/>
        <w:gridCol w:w="4817"/>
        <w:gridCol w:w="1838"/>
        <w:gridCol w:w="196"/>
        <w:gridCol w:w="777"/>
        <w:gridCol w:w="1023"/>
        <w:gridCol w:w="4297"/>
        <w:gridCol w:w="1771"/>
        <w:tblGridChange w:id="0">
          <w:tblGrid>
            <w:gridCol w:w="669"/>
            <w:gridCol w:w="4817"/>
            <w:gridCol w:w="1838"/>
            <w:gridCol w:w="196"/>
            <w:gridCol w:w="777"/>
            <w:gridCol w:w="1023"/>
            <w:gridCol w:w="4297"/>
            <w:gridCol w:w="1771"/>
          </w:tblGrid>
        </w:tblGridChange>
      </w:tblGrid>
      <w:tr>
        <w:trPr>
          <w:cantSplit w:val="0"/>
          <w:trHeight w:val="425" w:hRule="atLeast"/>
          <w:tblHeader w:val="0"/>
        </w:trPr>
        <w:tc>
          <w:tcPr>
            <w:gridSpan w:val="8"/>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0BB">
            <w:pPr>
              <w:spacing w:after="0" w:line="240" w:lineRule="auto"/>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i w:val="1"/>
                <w:sz w:val="24"/>
                <w:szCs w:val="24"/>
                <w:rtl w:val="0"/>
              </w:rPr>
              <w:t xml:space="preserve">PART B – Action Plan</w:t>
            </w:r>
            <w:r w:rsidDel="00000000" w:rsidR="00000000" w:rsidRPr="00000000">
              <w:rPr>
                <w:rtl w:val="0"/>
              </w:rPr>
            </w:r>
          </w:p>
        </w:tc>
      </w:tr>
      <w:tr>
        <w:trPr>
          <w:cantSplit w:val="0"/>
          <w:tblHeader w:val="0"/>
        </w:trPr>
        <w:tc>
          <w:tcPr>
            <w:gridSpan w:val="8"/>
            <w:tcBorders>
              <w:top w:color="000000" w:space="0" w:sz="0" w:val="nil"/>
              <w:left w:color="000000" w:space="0" w:sz="0" w:val="nil"/>
              <w:right w:color="000000" w:space="0" w:sz="0" w:val="nil"/>
            </w:tcBorders>
          </w:tcPr>
          <w:p w:rsidR="00000000" w:rsidDel="00000000" w:rsidP="00000000" w:rsidRDefault="00000000" w:rsidRPr="00000000" w14:paraId="000000C3">
            <w:pPr>
              <w:spacing w:after="0" w:line="240" w:lineRule="auto"/>
              <w:jc w:val="center"/>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color w:val="000000"/>
                <w:sz w:val="40"/>
                <w:szCs w:val="40"/>
                <w:rtl w:val="0"/>
              </w:rPr>
              <w:t xml:space="preserve">Risk Assessment Action Plan</w:t>
            </w:r>
          </w:p>
        </w:tc>
      </w:tr>
      <w:tr>
        <w:trPr>
          <w:cantSplit w:val="0"/>
          <w:tblHeader w:val="0"/>
        </w:trPr>
        <w:tc>
          <w:tcPr>
            <w:shd w:fill="e0e0e0" w:val="clear"/>
          </w:tcPr>
          <w:p w:rsidR="00000000" w:rsidDel="00000000" w:rsidP="00000000" w:rsidRDefault="00000000" w:rsidRPr="00000000" w14:paraId="000000CB">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Part no.</w:t>
            </w:r>
          </w:p>
        </w:tc>
        <w:tc>
          <w:tcPr>
            <w:shd w:fill="e0e0e0" w:val="clear"/>
          </w:tcPr>
          <w:p w:rsidR="00000000" w:rsidDel="00000000" w:rsidP="00000000" w:rsidRDefault="00000000" w:rsidRPr="00000000" w14:paraId="000000CC">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Action to be taken, incl. Cost</w:t>
            </w:r>
          </w:p>
        </w:tc>
        <w:tc>
          <w:tcPr>
            <w:shd w:fill="e0e0e0" w:val="clear"/>
          </w:tcPr>
          <w:p w:rsidR="00000000" w:rsidDel="00000000" w:rsidP="00000000" w:rsidRDefault="00000000" w:rsidRPr="00000000" w14:paraId="000000CD">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By whom</w:t>
            </w:r>
          </w:p>
        </w:tc>
        <w:tc>
          <w:tcPr>
            <w:gridSpan w:val="2"/>
            <w:shd w:fill="e0e0e0" w:val="clear"/>
          </w:tcPr>
          <w:p w:rsidR="00000000" w:rsidDel="00000000" w:rsidP="00000000" w:rsidRDefault="00000000" w:rsidRPr="00000000" w14:paraId="000000CE">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Target date</w:t>
            </w:r>
          </w:p>
        </w:tc>
        <w:tc>
          <w:tcPr>
            <w:tcBorders>
              <w:right w:color="000000" w:space="0" w:sz="18" w:val="single"/>
            </w:tcBorders>
            <w:shd w:fill="e0e0e0" w:val="clear"/>
          </w:tcPr>
          <w:p w:rsidR="00000000" w:rsidDel="00000000" w:rsidP="00000000" w:rsidRDefault="00000000" w:rsidRPr="00000000" w14:paraId="000000D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Review date</w:t>
            </w:r>
          </w:p>
        </w:tc>
        <w:tc>
          <w:tcPr>
            <w:gridSpan w:val="2"/>
            <w:tcBorders>
              <w:left w:color="000000" w:space="0" w:sz="18" w:val="single"/>
            </w:tcBorders>
            <w:shd w:fill="e0e0e0" w:val="clear"/>
          </w:tcPr>
          <w:p w:rsidR="00000000" w:rsidDel="00000000" w:rsidP="00000000" w:rsidRDefault="00000000" w:rsidRPr="00000000" w14:paraId="000000D1">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Outcome at review date</w:t>
            </w:r>
          </w:p>
        </w:tc>
      </w:tr>
      <w:tr>
        <w:trPr>
          <w:cantSplit w:val="0"/>
          <w:trHeight w:val="574" w:hRule="atLeast"/>
          <w:tblHeader w:val="0"/>
        </w:trPr>
        <w:tc>
          <w:tcPr/>
          <w:p w:rsidR="00000000" w:rsidDel="00000000" w:rsidP="00000000" w:rsidRDefault="00000000" w:rsidRPr="00000000" w14:paraId="000000D3">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D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First Aider and security on the day</w:t>
            </w:r>
            <w:r w:rsidDel="00000000" w:rsidR="00000000" w:rsidRPr="00000000">
              <w:rPr>
                <w:rtl w:val="0"/>
              </w:rPr>
            </w:r>
          </w:p>
        </w:tc>
        <w:tc>
          <w:tcPr/>
          <w:p w:rsidR="00000000" w:rsidDel="00000000" w:rsidP="00000000" w:rsidRDefault="00000000" w:rsidRPr="00000000" w14:paraId="000000D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Stags</w:t>
            </w:r>
            <w:r w:rsidDel="00000000" w:rsidR="00000000" w:rsidRPr="00000000">
              <w:rPr>
                <w:rtl w:val="0"/>
              </w:rPr>
            </w:r>
          </w:p>
        </w:tc>
        <w:tc>
          <w:tcPr>
            <w:gridSpan w:val="2"/>
          </w:tcPr>
          <w:p w:rsidR="00000000" w:rsidDel="00000000" w:rsidP="00000000" w:rsidRDefault="00000000" w:rsidRPr="00000000" w14:paraId="000000D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23/11/2021</w:t>
            </w:r>
            <w:r w:rsidDel="00000000" w:rsidR="00000000" w:rsidRPr="00000000">
              <w:rPr>
                <w:rtl w:val="0"/>
              </w:rPr>
            </w:r>
          </w:p>
        </w:tc>
        <w:tc>
          <w:tcPr>
            <w:tcBorders>
              <w:right w:color="000000" w:space="0" w:sz="18" w:val="single"/>
            </w:tcBorders>
          </w:tcPr>
          <w:p w:rsidR="00000000" w:rsidDel="00000000" w:rsidP="00000000" w:rsidRDefault="00000000" w:rsidRPr="00000000" w14:paraId="000000D8">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0D9">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0DB">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D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Tickets to be checked on entry </w:t>
            </w:r>
            <w:r w:rsidDel="00000000" w:rsidR="00000000" w:rsidRPr="00000000">
              <w:rPr>
                <w:rtl w:val="0"/>
              </w:rPr>
            </w:r>
          </w:p>
        </w:tc>
        <w:tc>
          <w:tcPr/>
          <w:p w:rsidR="00000000" w:rsidDel="00000000" w:rsidP="00000000" w:rsidRDefault="00000000" w:rsidRPr="00000000" w14:paraId="000000D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Organizer</w:t>
            </w:r>
            <w:r w:rsidDel="00000000" w:rsidR="00000000" w:rsidRPr="00000000">
              <w:rPr>
                <w:rtl w:val="0"/>
              </w:rPr>
            </w:r>
          </w:p>
        </w:tc>
        <w:tc>
          <w:tcPr>
            <w:gridSpan w:val="2"/>
          </w:tcPr>
          <w:p w:rsidR="00000000" w:rsidDel="00000000" w:rsidP="00000000" w:rsidRDefault="00000000" w:rsidRPr="00000000" w14:paraId="000000D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23/11/2021</w:t>
            </w:r>
            <w:r w:rsidDel="00000000" w:rsidR="00000000" w:rsidRPr="00000000">
              <w:rPr>
                <w:rtl w:val="0"/>
              </w:rPr>
            </w:r>
          </w:p>
        </w:tc>
        <w:tc>
          <w:tcPr>
            <w:tcBorders>
              <w:right w:color="000000" w:space="0" w:sz="18" w:val="single"/>
            </w:tcBorders>
          </w:tcPr>
          <w:p w:rsidR="00000000" w:rsidDel="00000000" w:rsidP="00000000" w:rsidRDefault="00000000" w:rsidRPr="00000000" w14:paraId="000000E0">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0E1">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0E3">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E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Negative lateral flow test confirmation</w:t>
            </w:r>
            <w:r w:rsidDel="00000000" w:rsidR="00000000" w:rsidRPr="00000000">
              <w:rPr>
                <w:rtl w:val="0"/>
              </w:rPr>
            </w:r>
          </w:p>
        </w:tc>
        <w:tc>
          <w:tcPr/>
          <w:p w:rsidR="00000000" w:rsidDel="00000000" w:rsidP="00000000" w:rsidRDefault="00000000" w:rsidRPr="00000000" w14:paraId="000000E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Organizer</w:t>
            </w:r>
            <w:r w:rsidDel="00000000" w:rsidR="00000000" w:rsidRPr="00000000">
              <w:rPr>
                <w:rtl w:val="0"/>
              </w:rPr>
            </w:r>
          </w:p>
        </w:tc>
        <w:tc>
          <w:tcPr>
            <w:gridSpan w:val="2"/>
          </w:tcPr>
          <w:p w:rsidR="00000000" w:rsidDel="00000000" w:rsidP="00000000" w:rsidRDefault="00000000" w:rsidRPr="00000000" w14:paraId="000000E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23/11/2021</w:t>
            </w:r>
            <w:r w:rsidDel="00000000" w:rsidR="00000000" w:rsidRPr="00000000">
              <w:rPr>
                <w:rtl w:val="0"/>
              </w:rPr>
            </w:r>
          </w:p>
        </w:tc>
        <w:tc>
          <w:tcPr>
            <w:tcBorders>
              <w:right w:color="000000" w:space="0" w:sz="18" w:val="single"/>
            </w:tcBorders>
          </w:tcPr>
          <w:p w:rsidR="00000000" w:rsidDel="00000000" w:rsidP="00000000" w:rsidRDefault="00000000" w:rsidRPr="00000000" w14:paraId="000000E8">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0E9">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0EB">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E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Safety briefing on the day </w:t>
            </w:r>
            <w:r w:rsidDel="00000000" w:rsidR="00000000" w:rsidRPr="00000000">
              <w:rPr>
                <w:rtl w:val="0"/>
              </w:rPr>
            </w:r>
          </w:p>
        </w:tc>
        <w:tc>
          <w:tcPr/>
          <w:p w:rsidR="00000000" w:rsidDel="00000000" w:rsidP="00000000" w:rsidRDefault="00000000" w:rsidRPr="00000000" w14:paraId="000000E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Organizer</w:t>
            </w:r>
            <w:r w:rsidDel="00000000" w:rsidR="00000000" w:rsidRPr="00000000">
              <w:rPr>
                <w:rtl w:val="0"/>
              </w:rPr>
            </w:r>
          </w:p>
        </w:tc>
        <w:tc>
          <w:tcPr>
            <w:gridSpan w:val="2"/>
          </w:tcPr>
          <w:p w:rsidR="00000000" w:rsidDel="00000000" w:rsidP="00000000" w:rsidRDefault="00000000" w:rsidRPr="00000000" w14:paraId="000000E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23/11/2021</w:t>
            </w:r>
            <w:r w:rsidDel="00000000" w:rsidR="00000000" w:rsidRPr="00000000">
              <w:rPr>
                <w:rtl w:val="0"/>
              </w:rPr>
            </w:r>
          </w:p>
        </w:tc>
        <w:tc>
          <w:tcPr>
            <w:tcBorders>
              <w:right w:color="000000" w:space="0" w:sz="18" w:val="single"/>
            </w:tcBorders>
          </w:tcPr>
          <w:p w:rsidR="00000000" w:rsidDel="00000000" w:rsidP="00000000" w:rsidRDefault="00000000" w:rsidRPr="00000000" w14:paraId="000000F0">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0F1">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0F3">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F4">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F5">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0F6">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0F8">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0F9">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0FB">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FC">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FD">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0FE">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00">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01">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103">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04">
            <w:pPr>
              <w:spacing w:after="0" w:line="240" w:lineRule="auto"/>
              <w:rPr>
                <w:rFonts w:ascii="Lucida Sans" w:cs="Lucida Sans" w:eastAsia="Lucida Sans" w:hAnsi="Lucida Sans"/>
                <w:color w:val="000000"/>
              </w:rPr>
            </w:pPr>
            <w:r w:rsidDel="00000000" w:rsidR="00000000" w:rsidRPr="00000000">
              <w:rPr>
                <w:rtl w:val="0"/>
              </w:rPr>
            </w:r>
          </w:p>
          <w:p w:rsidR="00000000" w:rsidDel="00000000" w:rsidP="00000000" w:rsidRDefault="00000000" w:rsidRPr="00000000" w14:paraId="00000105">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06">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07">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09">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0A">
            <w:pPr>
              <w:spacing w:after="0" w:line="240" w:lineRule="auto"/>
              <w:rPr>
                <w:rFonts w:ascii="Lucida Sans" w:cs="Lucida Sans" w:eastAsia="Lucida Sans" w:hAnsi="Lucida Sans"/>
                <w:color w:val="000000"/>
              </w:rPr>
            </w:pPr>
            <w:r w:rsidDel="00000000" w:rsidR="00000000" w:rsidRPr="00000000">
              <w:rPr>
                <w:rtl w:val="0"/>
              </w:rPr>
            </w:r>
          </w:p>
        </w:tc>
      </w:tr>
      <w:tr>
        <w:trPr>
          <w:cantSplit w:val="0"/>
          <w:tblHeader w:val="0"/>
        </w:trPr>
        <w:tc>
          <w:tcPr>
            <w:gridSpan w:val="5"/>
            <w:tcBorders>
              <w:bottom w:color="000000" w:space="0" w:sz="0" w:val="nil"/>
            </w:tcBorders>
          </w:tcPr>
          <w:p w:rsidR="00000000" w:rsidDel="00000000" w:rsidP="00000000" w:rsidRDefault="00000000" w:rsidRPr="00000000" w14:paraId="0000010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manager’s signature:</w:t>
            </w:r>
          </w:p>
          <w:p w:rsidR="00000000" w:rsidDel="00000000" w:rsidP="00000000" w:rsidRDefault="00000000" w:rsidRPr="00000000" w14:paraId="0000010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 </w:t>
            </w:r>
          </w:p>
          <w:p w:rsidR="00000000" w:rsidDel="00000000" w:rsidP="00000000" w:rsidRDefault="00000000" w:rsidRPr="00000000" w14:paraId="0000010E">
            <w:pPr>
              <w:spacing w:after="0" w:line="240" w:lineRule="auto"/>
              <w:rPr>
                <w:rFonts w:ascii="Lucida Sans" w:cs="Lucida Sans" w:eastAsia="Lucida Sans" w:hAnsi="Lucida Sans"/>
                <w:color w:val="000000"/>
              </w:rPr>
            </w:pPr>
            <w:r w:rsidDel="00000000" w:rsidR="00000000" w:rsidRPr="00000000">
              <w:rPr>
                <w:rtl w:val="0"/>
              </w:rPr>
            </w:r>
          </w:p>
        </w:tc>
        <w:tc>
          <w:tcPr>
            <w:gridSpan w:val="3"/>
            <w:tcBorders>
              <w:bottom w:color="000000" w:space="0" w:sz="0" w:val="nil"/>
            </w:tcBorders>
          </w:tcPr>
          <w:p w:rsidR="00000000" w:rsidDel="00000000" w:rsidP="00000000" w:rsidRDefault="00000000" w:rsidRPr="00000000" w14:paraId="0000011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manager’s signature: </w:t>
            </w:r>
          </w:p>
        </w:tc>
      </w:tr>
      <w:tr>
        <w:trPr>
          <w:cantSplit w:val="0"/>
          <w:trHeight w:val="606" w:hRule="atLeast"/>
          <w:tblHeader w:val="0"/>
        </w:trPr>
        <w:tc>
          <w:tcPr>
            <w:gridSpan w:val="4"/>
            <w:tcBorders>
              <w:top w:color="000000" w:space="0" w:sz="0" w:val="nil"/>
              <w:right w:color="000000" w:space="0" w:sz="0" w:val="nil"/>
            </w:tcBorders>
          </w:tcPr>
          <w:p w:rsidR="00000000" w:rsidDel="00000000" w:rsidP="00000000" w:rsidRDefault="00000000" w:rsidRPr="00000000" w14:paraId="0000011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w:t>
            </w:r>
            <w:r w:rsidDel="00000000" w:rsidR="00000000" w:rsidRPr="00000000">
              <w:rPr>
                <w:rFonts w:ascii="Lucida Sans" w:cs="Lucida Sans" w:eastAsia="Lucida Sans" w:hAnsi="Lucida Sans"/>
                <w:rtl w:val="0"/>
              </w:rPr>
              <w:t xml:space="preserve">Lena Riaud-Langouet and Yasmine Gendy</w:t>
            </w:r>
            <w:r w:rsidDel="00000000" w:rsidR="00000000" w:rsidRPr="00000000">
              <w:rPr>
                <w:rtl w:val="0"/>
              </w:rPr>
            </w:r>
          </w:p>
          <w:p w:rsidR="00000000" w:rsidDel="00000000" w:rsidP="00000000" w:rsidRDefault="00000000" w:rsidRPr="00000000" w14:paraId="00000117">
            <w:pPr>
              <w:spacing w:after="0"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Date: 19/11/2021</w:t>
            </w:r>
          </w:p>
        </w:tc>
        <w:tc>
          <w:tcPr>
            <w:tcBorders>
              <w:top w:color="000000" w:space="0" w:sz="0" w:val="nil"/>
              <w:left w:color="000000" w:space="0" w:sz="0" w:val="nil"/>
            </w:tcBorders>
          </w:tcPr>
          <w:p w:rsidR="00000000" w:rsidDel="00000000" w:rsidP="00000000" w:rsidRDefault="00000000" w:rsidRPr="00000000" w14:paraId="0000011B">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top w:color="000000" w:space="0" w:sz="0" w:val="nil"/>
              <w:right w:color="000000" w:space="0" w:sz="0" w:val="nil"/>
            </w:tcBorders>
          </w:tcPr>
          <w:p w:rsidR="00000000" w:rsidDel="00000000" w:rsidP="00000000" w:rsidRDefault="00000000" w:rsidRPr="00000000" w14:paraId="0000011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w:t>
            </w:r>
          </w:p>
        </w:tc>
        <w:tc>
          <w:tcPr>
            <w:tcBorders>
              <w:top w:color="000000" w:space="0" w:sz="0" w:val="nil"/>
              <w:left w:color="000000" w:space="0" w:sz="0" w:val="nil"/>
            </w:tcBorders>
          </w:tcPr>
          <w:p w:rsidR="00000000" w:rsidDel="00000000" w:rsidP="00000000" w:rsidRDefault="00000000" w:rsidRPr="00000000" w14:paraId="0000011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w:t>
            </w:r>
          </w:p>
        </w:tc>
      </w:tr>
    </w:tbl>
    <w:p w:rsidR="00000000" w:rsidDel="00000000" w:rsidP="00000000" w:rsidRDefault="00000000" w:rsidRPr="00000000" w14:paraId="0000011F">
      <w:pPr>
        <w:rPr>
          <w:sz w:val="24"/>
          <w:szCs w:val="24"/>
        </w:rPr>
      </w:pPr>
      <w:r w:rsidDel="00000000" w:rsidR="00000000" w:rsidRPr="00000000">
        <w:rPr>
          <w:rtl w:val="0"/>
        </w:rPr>
      </w:r>
    </w:p>
    <w:p w:rsidR="00000000" w:rsidDel="00000000" w:rsidP="00000000" w:rsidRDefault="00000000" w:rsidRPr="00000000" w14:paraId="00000120">
      <w:pPr>
        <w:rPr>
          <w:b w:val="1"/>
          <w:sz w:val="24"/>
          <w:szCs w:val="24"/>
        </w:rPr>
      </w:pPr>
      <w:r w:rsidDel="00000000" w:rsidR="00000000" w:rsidRPr="00000000">
        <w:rPr>
          <w:b w:val="1"/>
          <w:sz w:val="24"/>
          <w:szCs w:val="24"/>
          <w:rtl w:val="0"/>
        </w:rPr>
        <w:t xml:space="preserve">Assessment Guidance </w:t>
      </w:r>
    </w:p>
    <w:tbl>
      <w:tblPr>
        <w:tblStyle w:val="Table4"/>
        <w:tblW w:w="152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cantSplit w:val="0"/>
          <w:trHeight w:val="558" w:hRule="atLeast"/>
          <w:tblHeader w:val="0"/>
        </w:trPr>
        <w:tc>
          <w:tcPr/>
          <w:p w:rsidR="00000000" w:rsidDel="00000000" w:rsidP="00000000" w:rsidRDefault="00000000" w:rsidRPr="00000000" w14:paraId="00000121">
            <w:pPr>
              <w:numPr>
                <w:ilvl w:val="0"/>
                <w:numId w:val="4"/>
              </w:numPr>
              <w:pBdr>
                <w:top w:space="0" w:sz="0" w:val="nil"/>
                <w:left w:space="0" w:sz="0" w:val="nil"/>
                <w:bottom w:space="0" w:sz="0" w:val="nil"/>
                <w:right w:space="0" w:sz="0" w:val="nil"/>
                <w:between w:space="0" w:sz="0" w:val="nil"/>
              </w:pBdr>
              <w:spacing w:after="200" w:line="276" w:lineRule="auto"/>
              <w:ind w:left="313" w:hanging="313"/>
              <w:rPr>
                <w:color w:val="000000"/>
                <w:sz w:val="24"/>
                <w:szCs w:val="24"/>
              </w:rPr>
            </w:pPr>
            <w:r w:rsidDel="00000000" w:rsidR="00000000" w:rsidRPr="00000000">
              <w:rPr>
                <w:rFonts w:ascii="Lucida Sans" w:cs="Lucida Sans" w:eastAsia="Lucida Sans" w:hAnsi="Lucida Sans"/>
                <w:color w:val="000000"/>
                <w:sz w:val="16"/>
                <w:szCs w:val="16"/>
                <w:rtl w:val="0"/>
              </w:rPr>
              <w:t xml:space="preserve">Eliminate</w:t>
            </w:r>
            <w:r w:rsidDel="00000000" w:rsidR="00000000" w:rsidRPr="00000000">
              <w:rPr>
                <w:rtl w:val="0"/>
              </w:rPr>
            </w:r>
          </w:p>
        </w:tc>
        <w:tc>
          <w:tcPr/>
          <w:p w:rsidR="00000000" w:rsidDel="00000000" w:rsidP="00000000" w:rsidRDefault="00000000" w:rsidRPr="00000000" w14:paraId="00000122">
            <w:pPr>
              <w:rPr>
                <w:sz w:val="24"/>
                <w:szCs w:val="24"/>
              </w:rPr>
            </w:pPr>
            <w:r w:rsidDel="00000000" w:rsidR="00000000" w:rsidRPr="00000000">
              <w:rPr>
                <w:rFonts w:ascii="Lucida Sans" w:cs="Lucida Sans" w:eastAsia="Lucida Sans" w:hAnsi="Lucida Sans"/>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123">
            <w:pPr>
              <w:rPr>
                <w:sz w:val="24"/>
                <w:szCs w:val="24"/>
              </w:rPr>
            </w:pPr>
            <w:r w:rsidDel="00000000" w:rsidR="00000000" w:rsidRPr="00000000">
              <w:rPr>
                <w:rFonts w:ascii="Lucida Sans" w:cs="Lucida Sans" w:eastAsia="Lucida Sans" w:hAnsi="Lucida Sans"/>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124">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17" name=""/>
                      <a:graphic>
                        <a:graphicData uri="http://schemas.microsoft.com/office/word/2010/wordprocessingGroup">
                          <wpg:wgp>
                            <wpg:cNvGrpSpPr/>
                            <wpg:grpSpPr>
                              <a:xfrm>
                                <a:off x="4212525" y="3051338"/>
                                <a:ext cx="2266950" cy="1457325"/>
                                <a:chOff x="4212525" y="3051338"/>
                                <a:chExt cx="2266950" cy="1457325"/>
                              </a:xfrm>
                            </wpg:grpSpPr>
                            <wpg:grpSp>
                              <wpg:cNvGrpSpPr/>
                              <wpg:grpSpPr>
                                <a:xfrm>
                                  <a:off x="4212525" y="3051338"/>
                                  <a:ext cx="2266950" cy="1457325"/>
                                  <a:chOff x="0" y="0"/>
                                  <a:chExt cx="2266950" cy="1457325"/>
                                </a:xfrm>
                              </wpg:grpSpPr>
                              <wps:wsp>
                                <wps:cNvSpPr/>
                                <wps:cNvPr id="4" name="Shape 4"/>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2266950" cy="1457325"/>
                                    <a:chOff x="0" y="0"/>
                                    <a:chExt cx="2266950" cy="1457325"/>
                                  </a:xfrm>
                                </wpg:grpSpPr>
                                <wps:wsp>
                                  <wps:cNvSpPr/>
                                  <wps:cNvPr id="6" name="Shape 6"/>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0" y="0"/>
                                      <a:ext cx="226695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396716" y="0"/>
                                      <a:ext cx="1473517" cy="29146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9" name="Shape 9"/>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11" name="Shape 11"/>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3" name="Shape 13"/>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15" name="Shape 15"/>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1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266950" cy="1457325"/>
                              </a:xfrm>
                              <a:prstGeom prst="rect"/>
                              <a:ln/>
                            </pic:spPr>
                          </pic:pic>
                        </a:graphicData>
                      </a:graphic>
                    </wp:anchor>
                  </w:drawing>
                </mc:Fallback>
              </mc:AlternateContent>
            </w:r>
          </w:p>
        </w:tc>
      </w:tr>
      <w:tr>
        <w:trPr>
          <w:cantSplit w:val="0"/>
          <w:trHeight w:val="406" w:hRule="atLeast"/>
          <w:tblHeader w:val="0"/>
        </w:trPr>
        <w:tc>
          <w:tcPr/>
          <w:p w:rsidR="00000000" w:rsidDel="00000000" w:rsidP="00000000" w:rsidRDefault="00000000" w:rsidRPr="00000000" w14:paraId="00000125">
            <w:pPr>
              <w:numPr>
                <w:ilvl w:val="0"/>
                <w:numId w:val="4"/>
              </w:numPr>
              <w:pBdr>
                <w:top w:space="0" w:sz="0" w:val="nil"/>
                <w:left w:space="0" w:sz="0" w:val="nil"/>
                <w:bottom w:space="0" w:sz="0" w:val="nil"/>
                <w:right w:space="0" w:sz="0" w:val="nil"/>
                <w:between w:space="0" w:sz="0" w:val="nil"/>
              </w:pBdr>
              <w:spacing w:after="200" w:line="276" w:lineRule="auto"/>
              <w:ind w:left="313" w:hanging="284"/>
              <w:rPr>
                <w:color w:val="000000"/>
                <w:sz w:val="24"/>
                <w:szCs w:val="24"/>
              </w:rPr>
            </w:pPr>
            <w:r w:rsidDel="00000000" w:rsidR="00000000" w:rsidRPr="00000000">
              <w:rPr>
                <w:rFonts w:ascii="Lucida Sans" w:cs="Lucida Sans" w:eastAsia="Lucida Sans" w:hAnsi="Lucida Sans"/>
                <w:color w:val="000000"/>
                <w:sz w:val="16"/>
                <w:szCs w:val="16"/>
                <w:rtl w:val="0"/>
              </w:rPr>
              <w:t xml:space="preserve">Substitute</w:t>
            </w:r>
            <w:r w:rsidDel="00000000" w:rsidR="00000000" w:rsidRPr="00000000">
              <w:rPr>
                <w:rtl w:val="0"/>
              </w:rPr>
            </w:r>
          </w:p>
        </w:tc>
        <w:tc>
          <w:tcPr/>
          <w:p w:rsidR="00000000" w:rsidDel="00000000" w:rsidP="00000000" w:rsidRDefault="00000000" w:rsidRPr="00000000" w14:paraId="00000126">
            <w:pPr>
              <w:rPr>
                <w:sz w:val="24"/>
                <w:szCs w:val="24"/>
              </w:rPr>
            </w:pPr>
            <w:r w:rsidDel="00000000" w:rsidR="00000000" w:rsidRPr="00000000">
              <w:rPr>
                <w:rFonts w:ascii="Lucida Sans" w:cs="Lucida Sans" w:eastAsia="Lucida Sans" w:hAnsi="Lucida Sans"/>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127">
            <w:pPr>
              <w:rPr>
                <w:sz w:val="24"/>
                <w:szCs w:val="24"/>
              </w:rPr>
            </w:pPr>
            <w:r w:rsidDel="00000000" w:rsidR="00000000" w:rsidRPr="00000000">
              <w:rPr>
                <w:rFonts w:ascii="Lucida Sans" w:cs="Lucida Sans" w:eastAsia="Lucida Sans" w:hAnsi="Lucida Sans"/>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129">
            <w:pPr>
              <w:numPr>
                <w:ilvl w:val="0"/>
                <w:numId w:val="4"/>
              </w:numPr>
              <w:pBdr>
                <w:top w:space="0" w:sz="0" w:val="nil"/>
                <w:left w:space="0" w:sz="0" w:val="nil"/>
                <w:bottom w:space="0" w:sz="0" w:val="nil"/>
                <w:right w:space="0" w:sz="0" w:val="nil"/>
                <w:between w:space="0" w:sz="0" w:val="nil"/>
              </w:pBdr>
              <w:spacing w:after="200" w:line="276" w:lineRule="auto"/>
              <w:ind w:left="313" w:hanging="284"/>
              <w:rPr>
                <w:color w:val="000000"/>
                <w:sz w:val="24"/>
                <w:szCs w:val="24"/>
              </w:rPr>
            </w:pPr>
            <w:r w:rsidDel="00000000" w:rsidR="00000000" w:rsidRPr="00000000">
              <w:rPr>
                <w:rFonts w:ascii="Lucida Sans" w:cs="Lucida Sans" w:eastAsia="Lucida Sans" w:hAnsi="Lucida Sans"/>
                <w:color w:val="000000"/>
                <w:sz w:val="16"/>
                <w:szCs w:val="16"/>
                <w:rtl w:val="0"/>
              </w:rPr>
              <w:t xml:space="preserve">Physical controls</w:t>
            </w:r>
            <w:r w:rsidDel="00000000" w:rsidR="00000000" w:rsidRPr="00000000">
              <w:rPr>
                <w:rtl w:val="0"/>
              </w:rPr>
            </w:r>
          </w:p>
        </w:tc>
        <w:tc>
          <w:tcPr/>
          <w:p w:rsidR="00000000" w:rsidDel="00000000" w:rsidP="00000000" w:rsidRDefault="00000000" w:rsidRPr="00000000" w14:paraId="0000012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Examples: enclosure, fume cupboard, glove box</w:t>
            </w:r>
          </w:p>
        </w:tc>
        <w:tc>
          <w:tcPr/>
          <w:p w:rsidR="00000000" w:rsidDel="00000000" w:rsidP="00000000" w:rsidRDefault="00000000" w:rsidRPr="00000000" w14:paraId="0000012B">
            <w:pPr>
              <w:rPr>
                <w:sz w:val="24"/>
                <w:szCs w:val="24"/>
              </w:rPr>
            </w:pPr>
            <w:r w:rsidDel="00000000" w:rsidR="00000000" w:rsidRPr="00000000">
              <w:rPr>
                <w:rFonts w:ascii="Lucida Sans" w:cs="Lucida Sans" w:eastAsia="Lucida Sans" w:hAnsi="Lucida Sans"/>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406" w:hRule="atLeast"/>
          <w:tblHeader w:val="0"/>
        </w:trPr>
        <w:tc>
          <w:tcPr/>
          <w:p w:rsidR="00000000" w:rsidDel="00000000" w:rsidP="00000000" w:rsidRDefault="00000000" w:rsidRPr="00000000" w14:paraId="0000012D">
            <w:pPr>
              <w:numPr>
                <w:ilvl w:val="0"/>
                <w:numId w:val="4"/>
              </w:numPr>
              <w:pBdr>
                <w:top w:space="0" w:sz="0" w:val="nil"/>
                <w:left w:space="0" w:sz="0" w:val="nil"/>
                <w:bottom w:space="0" w:sz="0" w:val="nil"/>
                <w:right w:space="0" w:sz="0" w:val="nil"/>
                <w:between w:space="0" w:sz="0" w:val="nil"/>
              </w:pBdr>
              <w:spacing w:after="200" w:line="276" w:lineRule="auto"/>
              <w:ind w:left="313" w:hanging="284"/>
              <w:rPr>
                <w:color w:val="000000"/>
                <w:sz w:val="24"/>
                <w:szCs w:val="24"/>
              </w:rPr>
            </w:pPr>
            <w:r w:rsidDel="00000000" w:rsidR="00000000" w:rsidRPr="00000000">
              <w:rPr>
                <w:rFonts w:ascii="Lucida Sans" w:cs="Lucida Sans" w:eastAsia="Lucida Sans" w:hAnsi="Lucida Sans"/>
                <w:color w:val="000000"/>
                <w:sz w:val="16"/>
                <w:szCs w:val="16"/>
                <w:rtl w:val="0"/>
              </w:rPr>
              <w:t xml:space="preserve">Admin controls</w:t>
            </w:r>
            <w:r w:rsidDel="00000000" w:rsidR="00000000" w:rsidRPr="00000000">
              <w:rPr>
                <w:rtl w:val="0"/>
              </w:rPr>
            </w:r>
          </w:p>
        </w:tc>
        <w:tc>
          <w:tcPr/>
          <w:p w:rsidR="00000000" w:rsidDel="00000000" w:rsidP="00000000" w:rsidRDefault="00000000" w:rsidRPr="00000000" w14:paraId="0000012E">
            <w:pPr>
              <w:rPr>
                <w:sz w:val="24"/>
                <w:szCs w:val="24"/>
              </w:rPr>
            </w:pPr>
            <w:r w:rsidDel="00000000" w:rsidR="00000000" w:rsidRPr="00000000">
              <w:rPr>
                <w:rFonts w:ascii="Lucida Sans" w:cs="Lucida Sans" w:eastAsia="Lucida Sans" w:hAnsi="Lucida Sans"/>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12F">
            <w:pPr>
              <w:rPr>
                <w:sz w:val="24"/>
                <w:szCs w:val="24"/>
              </w:rPr>
            </w:pPr>
            <w:r w:rsidDel="00000000" w:rsidR="00000000" w:rsidRPr="00000000">
              <w:rPr>
                <w:rtl w:val="0"/>
              </w:rPr>
            </w:r>
          </w:p>
        </w:tc>
        <w:tc>
          <w:tcPr>
            <w:vMerge w:val="continue"/>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93" w:hRule="atLeast"/>
          <w:tblHeader w:val="0"/>
        </w:trPr>
        <w:tc>
          <w:tcPr/>
          <w:p w:rsidR="00000000" w:rsidDel="00000000" w:rsidP="00000000" w:rsidRDefault="00000000" w:rsidRPr="00000000" w14:paraId="00000131">
            <w:pPr>
              <w:numPr>
                <w:ilvl w:val="0"/>
                <w:numId w:val="4"/>
              </w:numPr>
              <w:pBdr>
                <w:top w:space="0" w:sz="0" w:val="nil"/>
                <w:left w:space="0" w:sz="0" w:val="nil"/>
                <w:bottom w:space="0" w:sz="0" w:val="nil"/>
                <w:right w:space="0" w:sz="0" w:val="nil"/>
                <w:between w:space="0" w:sz="0" w:val="nil"/>
              </w:pBdr>
              <w:spacing w:after="200" w:line="276" w:lineRule="auto"/>
              <w:ind w:left="313" w:hanging="284"/>
              <w:rPr>
                <w:rFonts w:ascii="Lucida Sans" w:cs="Lucida Sans" w:eastAsia="Lucida Sans" w:hAnsi="Lucida Sans"/>
                <w:color w:val="000000"/>
                <w:sz w:val="16"/>
                <w:szCs w:val="16"/>
              </w:rPr>
            </w:pPr>
            <w:r w:rsidDel="00000000" w:rsidR="00000000" w:rsidRPr="00000000">
              <w:rPr>
                <w:rFonts w:ascii="Lucida Sans" w:cs="Lucida Sans" w:eastAsia="Lucida Sans" w:hAnsi="Lucida Sans"/>
                <w:color w:val="000000"/>
                <w:sz w:val="16"/>
                <w:szCs w:val="16"/>
                <w:rtl w:val="0"/>
              </w:rPr>
              <w:t xml:space="preserve">Personal protection</w:t>
            </w:r>
          </w:p>
        </w:tc>
        <w:tc>
          <w:tcPr/>
          <w:p w:rsidR="00000000" w:rsidDel="00000000" w:rsidP="00000000" w:rsidRDefault="00000000" w:rsidRPr="00000000" w14:paraId="00000132">
            <w:pPr>
              <w:rPr>
                <w:sz w:val="24"/>
                <w:szCs w:val="24"/>
              </w:rPr>
            </w:pPr>
            <w:r w:rsidDel="00000000" w:rsidR="00000000" w:rsidRPr="00000000">
              <w:rPr>
                <w:rFonts w:ascii="Lucida Sans" w:cs="Lucida Sans" w:eastAsia="Lucida Sans" w:hAnsi="Lucida Sans"/>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133">
            <w:pPr>
              <w:rPr>
                <w:sz w:val="24"/>
                <w:szCs w:val="24"/>
              </w:rPr>
            </w:pPr>
            <w:r w:rsidDel="00000000" w:rsidR="00000000" w:rsidRPr="00000000">
              <w:rPr>
                <w:rFonts w:ascii="Lucida Sans" w:cs="Lucida Sans" w:eastAsia="Lucida Sans" w:hAnsi="Lucida Sans"/>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tbl>
      <w:tblPr>
        <w:tblStyle w:val="Table5"/>
        <w:tblW w:w="38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cantSplit w:val="0"/>
          <w:trHeight w:val="481" w:hRule="atLeast"/>
          <w:tblHeader w:val="0"/>
        </w:trPr>
        <w:tc>
          <w:tcPr>
            <w:vMerge w:val="restart"/>
            <w:shd w:fill="ffffff" w:val="clear"/>
          </w:tcPr>
          <w:p w:rsidR="00000000" w:rsidDel="00000000" w:rsidP="00000000" w:rsidRDefault="00000000" w:rsidRPr="00000000" w14:paraId="00000136">
            <w:pPr>
              <w:spacing w:after="0" w:line="240" w:lineRule="auto"/>
              <w:ind w:left="113" w:right="113" w:firstLine="0"/>
              <w:jc w:val="center"/>
              <w:rPr>
                <w:b w:val="1"/>
                <w:color w:val="000000"/>
                <w:sz w:val="16"/>
                <w:szCs w:val="16"/>
              </w:rPr>
            </w:pPr>
            <w:r w:rsidDel="00000000" w:rsidR="00000000" w:rsidRPr="00000000">
              <w:rPr>
                <w:b w:val="1"/>
                <w:color w:val="000000"/>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137">
            <w:pPr>
              <w:spacing w:after="0" w:line="240" w:lineRule="auto"/>
              <w:jc w:val="center"/>
              <w:rPr>
                <w:color w:val="000000"/>
                <w:sz w:val="16"/>
                <w:szCs w:val="16"/>
              </w:rPr>
            </w:pPr>
            <w:r w:rsidDel="00000000" w:rsidR="00000000" w:rsidRPr="00000000">
              <w:rPr>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38">
            <w:pPr>
              <w:spacing w:after="0" w:line="240" w:lineRule="auto"/>
              <w:jc w:val="center"/>
              <w:rPr>
                <w:color w:val="000000"/>
                <w:sz w:val="16"/>
                <w:szCs w:val="16"/>
              </w:rPr>
            </w:pPr>
            <w:r w:rsidDel="00000000" w:rsidR="00000000" w:rsidRPr="00000000">
              <w:rPr>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39">
            <w:pPr>
              <w:spacing w:after="0" w:line="240" w:lineRule="auto"/>
              <w:jc w:val="center"/>
              <w:rPr>
                <w:color w:val="000000"/>
                <w:sz w:val="16"/>
                <w:szCs w:val="16"/>
              </w:rPr>
            </w:pPr>
            <w:r w:rsidDel="00000000" w:rsidR="00000000" w:rsidRPr="00000000">
              <w:rPr>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3A">
            <w:pPr>
              <w:spacing w:after="0" w:line="240" w:lineRule="auto"/>
              <w:jc w:val="center"/>
              <w:rPr>
                <w:color w:val="000000"/>
                <w:sz w:val="16"/>
                <w:szCs w:val="16"/>
              </w:rPr>
            </w:pPr>
            <w:r w:rsidDel="00000000" w:rsidR="00000000" w:rsidRPr="00000000">
              <w:rPr>
                <w:color w:val="000000"/>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3B">
            <w:pPr>
              <w:spacing w:after="0" w:line="240" w:lineRule="auto"/>
              <w:jc w:val="center"/>
              <w:rPr>
                <w:color w:val="000000"/>
                <w:sz w:val="16"/>
                <w:szCs w:val="16"/>
              </w:rPr>
            </w:pPr>
            <w:r w:rsidDel="00000000" w:rsidR="00000000" w:rsidRPr="00000000">
              <w:rPr>
                <w:color w:val="000000"/>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3C">
            <w:pPr>
              <w:spacing w:after="0" w:line="240" w:lineRule="auto"/>
              <w:jc w:val="center"/>
              <w:rPr>
                <w:color w:val="000000"/>
                <w:sz w:val="16"/>
                <w:szCs w:val="16"/>
              </w:rPr>
            </w:pPr>
            <w:r w:rsidDel="00000000" w:rsidR="00000000" w:rsidRPr="00000000">
              <w:rPr>
                <w:color w:val="000000"/>
                <w:sz w:val="16"/>
                <w:szCs w:val="16"/>
                <w:rtl w:val="0"/>
              </w:rPr>
              <w:t xml:space="preserve">25</w:t>
            </w:r>
          </w:p>
        </w:tc>
      </w:tr>
      <w:tr>
        <w:trPr>
          <w:cantSplit w:val="0"/>
          <w:trHeight w:val="481" w:hRule="atLeast"/>
          <w:tblHeader w:val="0"/>
        </w:trPr>
        <w:tc>
          <w:tcPr>
            <w:vMerge w:val="continue"/>
            <w:shd w:fill="ffffff" w:val="clea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3E">
            <w:pPr>
              <w:spacing w:after="0" w:line="240" w:lineRule="auto"/>
              <w:jc w:val="center"/>
              <w:rPr>
                <w:color w:val="000000"/>
                <w:sz w:val="16"/>
                <w:szCs w:val="16"/>
              </w:rPr>
            </w:pPr>
            <w:r w:rsidDel="00000000" w:rsidR="00000000" w:rsidRPr="00000000">
              <w:rPr>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3F">
            <w:pPr>
              <w:spacing w:after="0" w:line="240" w:lineRule="auto"/>
              <w:jc w:val="center"/>
              <w:rPr>
                <w:color w:val="000000"/>
                <w:sz w:val="16"/>
                <w:szCs w:val="16"/>
              </w:rPr>
            </w:pPr>
            <w:r w:rsidDel="00000000" w:rsidR="00000000" w:rsidRPr="00000000">
              <w:rPr>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40">
            <w:pPr>
              <w:spacing w:after="0" w:line="240" w:lineRule="auto"/>
              <w:jc w:val="center"/>
              <w:rPr>
                <w:color w:val="000000"/>
                <w:sz w:val="16"/>
                <w:szCs w:val="16"/>
              </w:rPr>
            </w:pPr>
            <w:r w:rsidDel="00000000" w:rsidR="00000000" w:rsidRPr="00000000">
              <w:rPr>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41">
            <w:pPr>
              <w:spacing w:after="0" w:line="240" w:lineRule="auto"/>
              <w:jc w:val="center"/>
              <w:rPr>
                <w:color w:val="000000"/>
                <w:sz w:val="16"/>
                <w:szCs w:val="16"/>
              </w:rPr>
            </w:pPr>
            <w:r w:rsidDel="00000000" w:rsidR="00000000" w:rsidRPr="00000000">
              <w:rPr>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42">
            <w:pPr>
              <w:spacing w:after="0" w:line="240" w:lineRule="auto"/>
              <w:jc w:val="center"/>
              <w:rPr>
                <w:color w:val="000000"/>
                <w:sz w:val="16"/>
                <w:szCs w:val="16"/>
              </w:rPr>
            </w:pPr>
            <w:r w:rsidDel="00000000" w:rsidR="00000000" w:rsidRPr="00000000">
              <w:rPr>
                <w:color w:val="000000"/>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43">
            <w:pPr>
              <w:spacing w:after="0" w:line="240" w:lineRule="auto"/>
              <w:jc w:val="center"/>
              <w:rPr>
                <w:color w:val="000000"/>
                <w:sz w:val="16"/>
                <w:szCs w:val="16"/>
              </w:rPr>
            </w:pPr>
            <w:r w:rsidDel="00000000" w:rsidR="00000000" w:rsidRPr="00000000">
              <w:rPr>
                <w:color w:val="000000"/>
                <w:sz w:val="16"/>
                <w:szCs w:val="16"/>
                <w:rtl w:val="0"/>
              </w:rPr>
              <w:t xml:space="preserve">20</w:t>
            </w:r>
          </w:p>
        </w:tc>
      </w:tr>
      <w:tr>
        <w:trPr>
          <w:cantSplit w:val="0"/>
          <w:trHeight w:val="481" w:hRule="atLeast"/>
          <w:tblHeader w:val="0"/>
        </w:trPr>
        <w:tc>
          <w:tcPr>
            <w:vMerge w:val="continue"/>
            <w:shd w:fill="ffffff" w:val="clea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45">
            <w:pPr>
              <w:spacing w:after="0" w:line="240" w:lineRule="auto"/>
              <w:jc w:val="center"/>
              <w:rPr>
                <w:color w:val="000000"/>
                <w:sz w:val="16"/>
                <w:szCs w:val="16"/>
              </w:rPr>
            </w:pPr>
            <w:r w:rsidDel="00000000" w:rsidR="00000000" w:rsidRPr="00000000">
              <w:rPr>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46">
            <w:pPr>
              <w:spacing w:after="0" w:line="240" w:lineRule="auto"/>
              <w:jc w:val="center"/>
              <w:rPr>
                <w:color w:val="000000"/>
                <w:sz w:val="16"/>
                <w:szCs w:val="16"/>
              </w:rPr>
            </w:pPr>
            <w:r w:rsidDel="00000000" w:rsidR="00000000" w:rsidRPr="00000000">
              <w:rPr>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47">
            <w:pPr>
              <w:spacing w:after="0" w:line="240" w:lineRule="auto"/>
              <w:jc w:val="center"/>
              <w:rPr>
                <w:color w:val="000000"/>
                <w:sz w:val="16"/>
                <w:szCs w:val="16"/>
              </w:rPr>
            </w:pPr>
            <w:r w:rsidDel="00000000" w:rsidR="00000000" w:rsidRPr="00000000">
              <w:rPr>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48">
            <w:pPr>
              <w:spacing w:after="0" w:line="240" w:lineRule="auto"/>
              <w:jc w:val="center"/>
              <w:rPr>
                <w:color w:val="000000"/>
                <w:sz w:val="16"/>
                <w:szCs w:val="16"/>
              </w:rPr>
            </w:pPr>
            <w:r w:rsidDel="00000000" w:rsidR="00000000" w:rsidRPr="00000000">
              <w:rPr>
                <w:color w:val="000000"/>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49">
            <w:pPr>
              <w:spacing w:after="0" w:line="240" w:lineRule="auto"/>
              <w:jc w:val="center"/>
              <w:rPr>
                <w:color w:val="000000"/>
                <w:sz w:val="16"/>
                <w:szCs w:val="16"/>
              </w:rPr>
            </w:pPr>
            <w:r w:rsidDel="00000000" w:rsidR="00000000" w:rsidRPr="00000000">
              <w:rPr>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4A">
            <w:pPr>
              <w:spacing w:after="0" w:line="240" w:lineRule="auto"/>
              <w:jc w:val="center"/>
              <w:rPr>
                <w:color w:val="000000"/>
                <w:sz w:val="16"/>
                <w:szCs w:val="16"/>
              </w:rPr>
            </w:pPr>
            <w:r w:rsidDel="00000000" w:rsidR="00000000" w:rsidRPr="00000000">
              <w:rPr>
                <w:color w:val="000000"/>
                <w:sz w:val="16"/>
                <w:szCs w:val="16"/>
                <w:rtl w:val="0"/>
              </w:rPr>
              <w:t xml:space="preserve">15</w:t>
            </w:r>
          </w:p>
        </w:tc>
      </w:tr>
      <w:tr>
        <w:trPr>
          <w:cantSplit w:val="0"/>
          <w:trHeight w:val="481" w:hRule="atLeast"/>
          <w:tblHeader w:val="0"/>
        </w:trPr>
        <w:tc>
          <w:tcPr>
            <w:vMerge w:val="continue"/>
            <w:shd w:fill="ffffff" w:val="clea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4C">
            <w:pPr>
              <w:spacing w:after="0" w:line="240" w:lineRule="auto"/>
              <w:jc w:val="center"/>
              <w:rPr>
                <w:color w:val="000000"/>
                <w:sz w:val="16"/>
                <w:szCs w:val="16"/>
              </w:rPr>
            </w:pPr>
            <w:r w:rsidDel="00000000" w:rsidR="00000000" w:rsidRPr="00000000">
              <w:rPr>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4D">
            <w:pPr>
              <w:spacing w:after="0" w:line="240" w:lineRule="auto"/>
              <w:jc w:val="center"/>
              <w:rPr>
                <w:color w:val="000000"/>
                <w:sz w:val="16"/>
                <w:szCs w:val="16"/>
              </w:rPr>
            </w:pPr>
            <w:r w:rsidDel="00000000" w:rsidR="00000000" w:rsidRPr="00000000">
              <w:rPr>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4E">
            <w:pPr>
              <w:spacing w:after="0" w:line="240" w:lineRule="auto"/>
              <w:jc w:val="center"/>
              <w:rPr>
                <w:color w:val="000000"/>
                <w:sz w:val="16"/>
                <w:szCs w:val="16"/>
              </w:rPr>
            </w:pPr>
            <w:r w:rsidDel="00000000" w:rsidR="00000000" w:rsidRPr="00000000">
              <w:rPr>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4F">
            <w:pPr>
              <w:spacing w:after="0" w:line="240" w:lineRule="auto"/>
              <w:jc w:val="center"/>
              <w:rPr>
                <w:color w:val="000000"/>
                <w:sz w:val="16"/>
                <w:szCs w:val="16"/>
              </w:rPr>
            </w:pPr>
            <w:r w:rsidDel="00000000" w:rsidR="00000000" w:rsidRPr="00000000">
              <w:rPr>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50">
            <w:pPr>
              <w:spacing w:after="0" w:line="240" w:lineRule="auto"/>
              <w:jc w:val="center"/>
              <w:rPr>
                <w:color w:val="000000"/>
                <w:sz w:val="16"/>
                <w:szCs w:val="16"/>
              </w:rPr>
            </w:pPr>
            <w:r w:rsidDel="00000000" w:rsidR="00000000" w:rsidRPr="00000000">
              <w:rPr>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51">
            <w:pPr>
              <w:spacing w:after="0" w:line="240" w:lineRule="auto"/>
              <w:jc w:val="center"/>
              <w:rPr>
                <w:color w:val="000000"/>
                <w:sz w:val="16"/>
                <w:szCs w:val="16"/>
              </w:rPr>
            </w:pPr>
            <w:r w:rsidDel="00000000" w:rsidR="00000000" w:rsidRPr="00000000">
              <w:rPr>
                <w:color w:val="000000"/>
                <w:sz w:val="16"/>
                <w:szCs w:val="16"/>
                <w:rtl w:val="0"/>
              </w:rPr>
              <w:t xml:space="preserve">10</w:t>
            </w:r>
          </w:p>
        </w:tc>
      </w:tr>
      <w:tr>
        <w:trPr>
          <w:cantSplit w:val="0"/>
          <w:trHeight w:val="481" w:hRule="atLeast"/>
          <w:tblHeader w:val="0"/>
        </w:trPr>
        <w:tc>
          <w:tcPr>
            <w:vMerge w:val="continue"/>
            <w:shd w:fill="ffffff" w:val="clear"/>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53">
            <w:pPr>
              <w:spacing w:after="0" w:line="240" w:lineRule="auto"/>
              <w:jc w:val="center"/>
              <w:rPr>
                <w:color w:val="000000"/>
                <w:sz w:val="16"/>
                <w:szCs w:val="16"/>
              </w:rPr>
            </w:pPr>
            <w:r w:rsidDel="00000000" w:rsidR="00000000" w:rsidRPr="00000000">
              <w:rPr>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54">
            <w:pPr>
              <w:spacing w:after="0" w:line="240" w:lineRule="auto"/>
              <w:jc w:val="center"/>
              <w:rPr>
                <w:color w:val="000000"/>
                <w:sz w:val="16"/>
                <w:szCs w:val="16"/>
              </w:rPr>
            </w:pPr>
            <w:r w:rsidDel="00000000" w:rsidR="00000000" w:rsidRPr="00000000">
              <w:rPr>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55">
            <w:pPr>
              <w:spacing w:after="0" w:line="240" w:lineRule="auto"/>
              <w:jc w:val="center"/>
              <w:rPr>
                <w:color w:val="000000"/>
                <w:sz w:val="16"/>
                <w:szCs w:val="16"/>
              </w:rPr>
            </w:pPr>
            <w:r w:rsidDel="00000000" w:rsidR="00000000" w:rsidRPr="00000000">
              <w:rPr>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56">
            <w:pPr>
              <w:spacing w:after="0" w:line="240" w:lineRule="auto"/>
              <w:jc w:val="center"/>
              <w:rPr>
                <w:color w:val="000000"/>
                <w:sz w:val="16"/>
                <w:szCs w:val="16"/>
              </w:rPr>
            </w:pPr>
            <w:r w:rsidDel="00000000" w:rsidR="00000000" w:rsidRPr="00000000">
              <w:rPr>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57">
            <w:pPr>
              <w:spacing w:after="0" w:line="240" w:lineRule="auto"/>
              <w:jc w:val="center"/>
              <w:rPr>
                <w:color w:val="000000"/>
                <w:sz w:val="16"/>
                <w:szCs w:val="16"/>
              </w:rPr>
            </w:pPr>
            <w:r w:rsidDel="00000000" w:rsidR="00000000" w:rsidRPr="00000000">
              <w:rPr>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58">
            <w:pPr>
              <w:spacing w:after="0" w:line="240" w:lineRule="auto"/>
              <w:jc w:val="center"/>
              <w:rPr>
                <w:color w:val="000000"/>
                <w:sz w:val="16"/>
                <w:szCs w:val="16"/>
              </w:rPr>
            </w:pPr>
            <w:r w:rsidDel="00000000" w:rsidR="00000000" w:rsidRPr="00000000">
              <w:rPr>
                <w:color w:val="000000"/>
                <w:sz w:val="16"/>
                <w:szCs w:val="16"/>
                <w:rtl w:val="0"/>
              </w:rPr>
              <w:t xml:space="preserve">5</w:t>
            </w:r>
          </w:p>
        </w:tc>
      </w:tr>
      <w:tr>
        <w:trPr>
          <w:cantSplit w:val="0"/>
          <w:trHeight w:val="481" w:hRule="atLeast"/>
          <w:tblHeader w:val="0"/>
        </w:trPr>
        <w:tc>
          <w:tcPr>
            <w:gridSpan w:val="2"/>
            <w:vMerge w:val="restart"/>
            <w:shd w:fill="auto" w:val="clear"/>
          </w:tcPr>
          <w:p w:rsidR="00000000" w:rsidDel="00000000" w:rsidP="00000000" w:rsidRDefault="00000000" w:rsidRPr="00000000" w14:paraId="00000159">
            <w:pPr>
              <w:spacing w:after="0" w:lineRule="auto"/>
              <w:rPr>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15B">
            <w:pPr>
              <w:spacing w:after="0" w:line="240" w:lineRule="auto"/>
              <w:jc w:val="center"/>
              <w:rPr>
                <w:color w:val="000000"/>
                <w:sz w:val="16"/>
                <w:szCs w:val="16"/>
              </w:rPr>
            </w:pPr>
            <w:r w:rsidDel="00000000" w:rsidR="00000000" w:rsidRPr="00000000">
              <w:rPr>
                <w:color w:val="000000"/>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15C">
            <w:pPr>
              <w:spacing w:after="0" w:line="240" w:lineRule="auto"/>
              <w:jc w:val="center"/>
              <w:rPr>
                <w:color w:val="000000"/>
                <w:sz w:val="16"/>
                <w:szCs w:val="16"/>
              </w:rPr>
            </w:pPr>
            <w:r w:rsidDel="00000000" w:rsidR="00000000" w:rsidRPr="00000000">
              <w:rPr>
                <w:color w:val="000000"/>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15D">
            <w:pPr>
              <w:spacing w:after="0" w:line="240" w:lineRule="auto"/>
              <w:jc w:val="center"/>
              <w:rPr>
                <w:color w:val="000000"/>
                <w:sz w:val="16"/>
                <w:szCs w:val="16"/>
              </w:rPr>
            </w:pPr>
            <w:r w:rsidDel="00000000" w:rsidR="00000000" w:rsidRPr="00000000">
              <w:rPr>
                <w:color w:val="000000"/>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15E">
            <w:pPr>
              <w:spacing w:after="0" w:line="240" w:lineRule="auto"/>
              <w:jc w:val="center"/>
              <w:rPr>
                <w:color w:val="000000"/>
                <w:sz w:val="16"/>
                <w:szCs w:val="16"/>
              </w:rPr>
            </w:pPr>
            <w:r w:rsidDel="00000000" w:rsidR="00000000" w:rsidRPr="00000000">
              <w:rPr>
                <w:color w:val="000000"/>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15F">
            <w:pPr>
              <w:spacing w:after="0" w:line="240" w:lineRule="auto"/>
              <w:jc w:val="center"/>
              <w:rPr>
                <w:color w:val="000000"/>
                <w:sz w:val="16"/>
                <w:szCs w:val="16"/>
              </w:rPr>
            </w:pPr>
            <w:r w:rsidDel="00000000" w:rsidR="00000000" w:rsidRPr="00000000">
              <w:rPr>
                <w:color w:val="000000"/>
                <w:sz w:val="16"/>
                <w:szCs w:val="16"/>
                <w:rtl w:val="0"/>
              </w:rPr>
              <w:t xml:space="preserve">5</w:t>
            </w:r>
          </w:p>
        </w:tc>
      </w:tr>
      <w:tr>
        <w:trPr>
          <w:cantSplit w:val="0"/>
          <w:trHeight w:val="336" w:hRule="atLeast"/>
          <w:tblHeader w:val="0"/>
        </w:trPr>
        <w:tc>
          <w:tcPr>
            <w:gridSpan w:val="2"/>
            <w:vMerge w:val="continue"/>
            <w:shd w:fill="auto" w:val="clea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162">
            <w:pPr>
              <w:spacing w:after="0" w:line="240" w:lineRule="auto"/>
              <w:jc w:val="center"/>
              <w:rPr>
                <w:b w:val="1"/>
                <w:color w:val="000000"/>
                <w:sz w:val="16"/>
                <w:szCs w:val="16"/>
              </w:rPr>
            </w:pPr>
            <w:r w:rsidDel="00000000" w:rsidR="00000000" w:rsidRPr="00000000">
              <w:rPr>
                <w:b w:val="1"/>
                <w:color w:val="000000"/>
                <w:sz w:val="16"/>
                <w:szCs w:val="16"/>
                <w:rtl w:val="0"/>
              </w:rPr>
              <w:t xml:space="preserve">IMPACT</w:t>
            </w:r>
          </w:p>
        </w:tc>
      </w:tr>
    </w:tbl>
    <w:p w:rsidR="00000000" w:rsidDel="00000000" w:rsidP="00000000" w:rsidRDefault="00000000" w:rsidRPr="00000000" w14:paraId="00000167">
      <w:pPr>
        <w:spacing w:after="0" w:lineRule="auto"/>
        <w:rPr>
          <w:rFonts w:ascii="Lucida Sans" w:cs="Lucida Sans" w:eastAsia="Lucida Sans" w:hAnsi="Lucida Sans"/>
          <w:sz w:val="16"/>
          <w:szCs w:val="16"/>
        </w:rPr>
      </w:pPr>
      <w:r w:rsidDel="00000000" w:rsidR="00000000" w:rsidRPr="00000000">
        <w:rPr>
          <w:sz w:val="24"/>
          <w:szCs w:val="24"/>
          <w:rtl w:val="0"/>
        </w:rPr>
        <w:t xml:space="preserve"> </w:t>
      </w:r>
      <w:r w:rsidDel="00000000" w:rsidR="00000000" w:rsidRPr="00000000">
        <w:rPr>
          <w:rtl w:val="0"/>
        </w:rPr>
      </w:r>
    </w:p>
    <w:tbl>
      <w:tblPr>
        <w:tblStyle w:val="Table6"/>
        <w:tblW w:w="47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278"/>
        <w:gridCol w:w="3069"/>
        <w:tblGridChange w:id="0">
          <w:tblGrid>
            <w:gridCol w:w="446"/>
            <w:gridCol w:w="1278"/>
            <w:gridCol w:w="3069"/>
          </w:tblGrid>
        </w:tblGridChange>
      </w:tblGrid>
      <w:tr>
        <w:trPr>
          <w:cantSplit w:val="0"/>
          <w:trHeight w:val="291" w:hRule="atLeast"/>
          <w:tblHeader w:val="0"/>
        </w:trPr>
        <w:tc>
          <w:tcPr>
            <w:gridSpan w:val="2"/>
            <w:shd w:fill="d9d9d9" w:val="clear"/>
          </w:tcPr>
          <w:p w:rsidR="00000000" w:rsidDel="00000000" w:rsidP="00000000" w:rsidRDefault="00000000" w:rsidRPr="00000000" w14:paraId="0000016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169">
            <w:pPr>
              <w:rPr>
                <w:rFonts w:ascii="Lucida Sans" w:cs="Lucida Sans" w:eastAsia="Lucida Sans" w:hAnsi="Lucida Sans"/>
                <w:sz w:val="16"/>
                <w:szCs w:val="16"/>
              </w:rPr>
            </w:pPr>
            <w:r w:rsidDel="00000000" w:rsidR="00000000" w:rsidRPr="00000000">
              <w:rPr>
                <w:rtl w:val="0"/>
              </w:rPr>
            </w:r>
          </w:p>
        </w:tc>
        <w:tc>
          <w:tcPr>
            <w:shd w:fill="d9d9d9" w:val="clear"/>
          </w:tcPr>
          <w:p w:rsidR="00000000" w:rsidDel="00000000" w:rsidP="00000000" w:rsidRDefault="00000000" w:rsidRPr="00000000" w14:paraId="0000016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Health &amp; Safety</w:t>
            </w:r>
          </w:p>
        </w:tc>
      </w:tr>
      <w:tr>
        <w:trPr>
          <w:cantSplit w:val="0"/>
          <w:trHeight w:val="291" w:hRule="atLeast"/>
          <w:tblHeader w:val="0"/>
        </w:trPr>
        <w:tc>
          <w:tcPr/>
          <w:p w:rsidR="00000000" w:rsidDel="00000000" w:rsidP="00000000" w:rsidRDefault="00000000" w:rsidRPr="00000000" w14:paraId="0000016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w:t>
            </w:r>
          </w:p>
        </w:tc>
        <w:tc>
          <w:tcPr/>
          <w:p w:rsidR="00000000" w:rsidDel="00000000" w:rsidP="00000000" w:rsidRDefault="00000000" w:rsidRPr="00000000" w14:paraId="0000016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Trivial - insignificant</w:t>
            </w:r>
          </w:p>
        </w:tc>
        <w:tc>
          <w:tcPr/>
          <w:p w:rsidR="00000000" w:rsidDel="00000000" w:rsidP="00000000" w:rsidRDefault="00000000" w:rsidRPr="00000000" w14:paraId="0000016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Very minor injuries e.g. slight bruising</w:t>
            </w:r>
          </w:p>
        </w:tc>
      </w:tr>
      <w:tr>
        <w:trPr>
          <w:cantSplit w:val="0"/>
          <w:trHeight w:val="583" w:hRule="atLeast"/>
          <w:tblHeader w:val="0"/>
        </w:trPr>
        <w:tc>
          <w:tcPr/>
          <w:p w:rsidR="00000000" w:rsidDel="00000000" w:rsidP="00000000" w:rsidRDefault="00000000" w:rsidRPr="00000000" w14:paraId="0000016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w:t>
            </w:r>
          </w:p>
        </w:tc>
        <w:tc>
          <w:tcPr/>
          <w:p w:rsidR="00000000" w:rsidDel="00000000" w:rsidP="00000000" w:rsidRDefault="00000000" w:rsidRPr="00000000" w14:paraId="0000017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Minor</w:t>
            </w:r>
          </w:p>
        </w:tc>
        <w:tc>
          <w:tcPr/>
          <w:p w:rsidR="00000000" w:rsidDel="00000000" w:rsidP="00000000" w:rsidRDefault="00000000" w:rsidRPr="00000000" w14:paraId="0000017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p>
        </w:tc>
      </w:tr>
      <w:tr>
        <w:trPr>
          <w:cantSplit w:val="0"/>
          <w:trHeight w:val="431" w:hRule="atLeast"/>
          <w:tblHeader w:val="0"/>
        </w:trPr>
        <w:tc>
          <w:tcPr/>
          <w:p w:rsidR="00000000" w:rsidDel="00000000" w:rsidP="00000000" w:rsidRDefault="00000000" w:rsidRPr="00000000" w14:paraId="0000017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3</w:t>
            </w:r>
          </w:p>
        </w:tc>
        <w:tc>
          <w:tcPr/>
          <w:p w:rsidR="00000000" w:rsidDel="00000000" w:rsidP="00000000" w:rsidRDefault="00000000" w:rsidRPr="00000000" w14:paraId="00000173">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Moderate</w:t>
            </w:r>
          </w:p>
        </w:tc>
        <w:tc>
          <w:tcPr/>
          <w:p w:rsidR="00000000" w:rsidDel="00000000" w:rsidP="00000000" w:rsidRDefault="00000000" w:rsidRPr="00000000" w14:paraId="0000017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p>
        </w:tc>
      </w:tr>
      <w:tr>
        <w:trPr>
          <w:cantSplit w:val="0"/>
          <w:trHeight w:val="431" w:hRule="atLeast"/>
          <w:tblHeader w:val="0"/>
        </w:trPr>
        <w:tc>
          <w:tcPr/>
          <w:p w:rsidR="00000000" w:rsidDel="00000000" w:rsidP="00000000" w:rsidRDefault="00000000" w:rsidRPr="00000000" w14:paraId="0000017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w:t>
            </w:r>
          </w:p>
        </w:tc>
        <w:tc>
          <w:tcPr/>
          <w:p w:rsidR="00000000" w:rsidDel="00000000" w:rsidP="00000000" w:rsidRDefault="00000000" w:rsidRPr="00000000" w14:paraId="0000017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Major </w:t>
            </w:r>
          </w:p>
        </w:tc>
        <w:tc>
          <w:tcPr/>
          <w:p w:rsidR="00000000" w:rsidDel="00000000" w:rsidP="00000000" w:rsidRDefault="00000000" w:rsidRPr="00000000" w14:paraId="0000017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p>
        </w:tc>
      </w:tr>
      <w:tr>
        <w:trPr>
          <w:cantSplit w:val="0"/>
          <w:trHeight w:val="583" w:hRule="atLeast"/>
          <w:tblHeader w:val="0"/>
        </w:trPr>
        <w:tc>
          <w:tcPr/>
          <w:p w:rsidR="00000000" w:rsidDel="00000000" w:rsidP="00000000" w:rsidRDefault="00000000" w:rsidRPr="00000000" w14:paraId="0000017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5</w:t>
            </w:r>
          </w:p>
        </w:tc>
        <w:tc>
          <w:tcPr/>
          <w:p w:rsidR="00000000" w:rsidDel="00000000" w:rsidP="00000000" w:rsidRDefault="00000000" w:rsidRPr="00000000" w14:paraId="0000017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Severe – extremely significant</w:t>
            </w:r>
          </w:p>
        </w:tc>
        <w:tc>
          <w:tcPr/>
          <w:p w:rsidR="00000000" w:rsidDel="00000000" w:rsidP="00000000" w:rsidRDefault="00000000" w:rsidRPr="00000000" w14:paraId="0000017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17B">
      <w:pPr>
        <w:rPr>
          <w:rFonts w:ascii="Lucida Sans" w:cs="Lucida Sans" w:eastAsia="Lucida Sans" w:hAnsi="Lucida Sans"/>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4102100</wp:posOffset>
                </wp:positionH>
                <wp:positionV relativeFrom="paragraph">
                  <wp:posOffset>261620</wp:posOffset>
                </wp:positionV>
                <wp:extent cx="3533775" cy="3333750"/>
                <wp:effectExtent b="0" l="0" r="0" t="0"/>
                <wp:wrapSquare wrapText="bothSides" distB="45720" distT="45720" distL="114300" distR="114300"/>
                <wp:docPr id="16" name=""/>
                <a:graphic>
                  <a:graphicData uri="http://schemas.microsoft.com/office/word/2010/wordprocessingShape">
                    <wps:wsp>
                      <wps:cNvSpPr/>
                      <wps:cNvPr id="2" name="Shape 2"/>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4102100</wp:posOffset>
                </wp:positionH>
                <wp:positionV relativeFrom="paragraph">
                  <wp:posOffset>261620</wp:posOffset>
                </wp:positionV>
                <wp:extent cx="3533775" cy="3333750"/>
                <wp:effectExtent b="0" l="0" r="0" t="0"/>
                <wp:wrapSquare wrapText="bothSides" distB="45720" distT="45720" distL="114300" distR="114300"/>
                <wp:docPr id="16"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3533775" cy="3333750"/>
                        </a:xfrm>
                        <a:prstGeom prst="rect"/>
                        <a:ln/>
                      </pic:spPr>
                    </pic:pic>
                  </a:graphicData>
                </a:graphic>
              </wp:anchor>
            </w:drawing>
          </mc:Fallback>
        </mc:AlternateContent>
      </w:r>
    </w:p>
    <w:p w:rsidR="00000000" w:rsidDel="00000000" w:rsidP="00000000" w:rsidRDefault="00000000" w:rsidRPr="00000000" w14:paraId="0000017C">
      <w:pPr>
        <w:rPr/>
      </w:pPr>
      <w:r w:rsidDel="00000000" w:rsidR="00000000" w:rsidRPr="00000000">
        <w:rPr>
          <w:rtl w:val="0"/>
        </w:rPr>
      </w:r>
    </w:p>
    <w:tbl>
      <w:tblPr>
        <w:tblStyle w:val="Table7"/>
        <w:tblW w:w="48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cantSplit w:val="0"/>
          <w:trHeight w:val="481" w:hRule="atLeast"/>
          <w:tblHeader w:val="0"/>
        </w:trPr>
        <w:tc>
          <w:tcPr>
            <w:gridSpan w:val="2"/>
            <w:shd w:fill="d9d9d9" w:val="clear"/>
          </w:tcPr>
          <w:p w:rsidR="00000000" w:rsidDel="00000000" w:rsidP="00000000" w:rsidRDefault="00000000" w:rsidRPr="00000000" w14:paraId="0000017D">
            <w:pPr>
              <w:rPr>
                <w:color w:val="000000"/>
                <w:sz w:val="16"/>
                <w:szCs w:val="16"/>
              </w:rPr>
            </w:pPr>
            <w:r w:rsidDel="00000000" w:rsidR="00000000" w:rsidRPr="00000000">
              <w:rPr>
                <w:color w:val="000000"/>
                <w:sz w:val="16"/>
                <w:szCs w:val="16"/>
                <w:rtl w:val="0"/>
              </w:rPr>
              <w:t xml:space="preserve">Likelihood</w:t>
            </w:r>
          </w:p>
        </w:tc>
      </w:tr>
      <w:tr>
        <w:trPr>
          <w:cantSplit w:val="0"/>
          <w:trHeight w:val="220" w:hRule="atLeast"/>
          <w:tblHeader w:val="0"/>
        </w:trPr>
        <w:tc>
          <w:tcPr/>
          <w:p w:rsidR="00000000" w:rsidDel="00000000" w:rsidP="00000000" w:rsidRDefault="00000000" w:rsidRPr="00000000" w14:paraId="0000017F">
            <w:pPr>
              <w:rPr>
                <w:sz w:val="16"/>
                <w:szCs w:val="16"/>
              </w:rPr>
            </w:pPr>
            <w:r w:rsidDel="00000000" w:rsidR="00000000" w:rsidRPr="00000000">
              <w:rPr>
                <w:sz w:val="16"/>
                <w:szCs w:val="16"/>
                <w:rtl w:val="0"/>
              </w:rPr>
              <w:t xml:space="preserve">1</w:t>
            </w:r>
          </w:p>
        </w:tc>
        <w:tc>
          <w:tcPr/>
          <w:p w:rsidR="00000000" w:rsidDel="00000000" w:rsidP="00000000" w:rsidRDefault="00000000" w:rsidRPr="00000000" w14:paraId="00000180">
            <w:pPr>
              <w:rPr>
                <w:sz w:val="16"/>
                <w:szCs w:val="16"/>
              </w:rPr>
            </w:pPr>
            <w:r w:rsidDel="00000000" w:rsidR="00000000" w:rsidRPr="00000000">
              <w:rPr>
                <w:sz w:val="16"/>
                <w:szCs w:val="16"/>
                <w:rtl w:val="0"/>
              </w:rPr>
              <w:t xml:space="preserve">Rare e.g. 1 in 100,000 chance or higher</w:t>
            </w:r>
          </w:p>
        </w:tc>
      </w:tr>
      <w:tr>
        <w:trPr>
          <w:cantSplit w:val="0"/>
          <w:trHeight w:val="239" w:hRule="atLeast"/>
          <w:tblHeader w:val="0"/>
        </w:trPr>
        <w:tc>
          <w:tcPr/>
          <w:p w:rsidR="00000000" w:rsidDel="00000000" w:rsidP="00000000" w:rsidRDefault="00000000" w:rsidRPr="00000000" w14:paraId="00000181">
            <w:pPr>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182">
            <w:pPr>
              <w:rPr>
                <w:sz w:val="16"/>
                <w:szCs w:val="16"/>
              </w:rPr>
            </w:pPr>
            <w:r w:rsidDel="00000000" w:rsidR="00000000" w:rsidRPr="00000000">
              <w:rPr>
                <w:sz w:val="16"/>
                <w:szCs w:val="16"/>
                <w:rtl w:val="0"/>
              </w:rPr>
              <w:t xml:space="preserve">Unlikely e.g. 1 in 10,000 chance or higher</w:t>
            </w:r>
          </w:p>
        </w:tc>
      </w:tr>
      <w:tr>
        <w:trPr>
          <w:cantSplit w:val="0"/>
          <w:trHeight w:val="239" w:hRule="atLeast"/>
          <w:tblHeader w:val="0"/>
        </w:trPr>
        <w:tc>
          <w:tcPr/>
          <w:p w:rsidR="00000000" w:rsidDel="00000000" w:rsidP="00000000" w:rsidRDefault="00000000" w:rsidRPr="00000000" w14:paraId="00000183">
            <w:pPr>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184">
            <w:pPr>
              <w:rPr>
                <w:sz w:val="16"/>
                <w:szCs w:val="16"/>
              </w:rPr>
            </w:pPr>
            <w:r w:rsidDel="00000000" w:rsidR="00000000" w:rsidRPr="00000000">
              <w:rPr>
                <w:sz w:val="16"/>
                <w:szCs w:val="16"/>
                <w:rtl w:val="0"/>
              </w:rPr>
              <w:t xml:space="preserve">Possible e.g. 1 in 1,000 chance or higher</w:t>
            </w:r>
          </w:p>
        </w:tc>
      </w:tr>
      <w:tr>
        <w:trPr>
          <w:cantSplit w:val="0"/>
          <w:trHeight w:val="220" w:hRule="atLeast"/>
          <w:tblHeader w:val="0"/>
        </w:trPr>
        <w:tc>
          <w:tcPr/>
          <w:p w:rsidR="00000000" w:rsidDel="00000000" w:rsidP="00000000" w:rsidRDefault="00000000" w:rsidRPr="00000000" w14:paraId="00000185">
            <w:pPr>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186">
            <w:pPr>
              <w:rPr>
                <w:sz w:val="16"/>
                <w:szCs w:val="16"/>
              </w:rPr>
            </w:pPr>
            <w:r w:rsidDel="00000000" w:rsidR="00000000" w:rsidRPr="00000000">
              <w:rPr>
                <w:sz w:val="16"/>
                <w:szCs w:val="16"/>
                <w:rtl w:val="0"/>
              </w:rPr>
              <w:t xml:space="preserve">Likely e.g. 1 in 100 chance or higher</w:t>
            </w:r>
          </w:p>
        </w:tc>
      </w:tr>
      <w:tr>
        <w:trPr>
          <w:cantSplit w:val="0"/>
          <w:trHeight w:val="75" w:hRule="atLeast"/>
          <w:tblHeader w:val="0"/>
        </w:trPr>
        <w:tc>
          <w:tcPr/>
          <w:p w:rsidR="00000000" w:rsidDel="00000000" w:rsidP="00000000" w:rsidRDefault="00000000" w:rsidRPr="00000000" w14:paraId="00000187">
            <w:pPr>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188">
            <w:pPr>
              <w:rPr>
                <w:sz w:val="16"/>
                <w:szCs w:val="16"/>
              </w:rPr>
            </w:pPr>
            <w:r w:rsidDel="00000000" w:rsidR="00000000" w:rsidRPr="00000000">
              <w:rPr>
                <w:sz w:val="16"/>
                <w:szCs w:val="16"/>
                <w:rtl w:val="0"/>
              </w:rPr>
              <w:t xml:space="preserve">Very Likely e.g. 1 in 10 chance or higher</w:t>
            </w:r>
          </w:p>
        </w:tc>
      </w:tr>
    </w:tbl>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sz w:val="24"/>
          <w:szCs w:val="24"/>
        </w:rPr>
      </w:pPr>
      <w:r w:rsidDel="00000000" w:rsidR="00000000" w:rsidRPr="00000000">
        <w:rPr>
          <w:rtl w:val="0"/>
        </w:rPr>
      </w:r>
    </w:p>
    <w:sectPr>
      <w:headerReference r:id="rId10" w:type="default"/>
      <w:footerReference r:id="rId11" w:type="default"/>
      <w:pgSz w:h="11907" w:w="16839"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Courier New"/>
  <w:font w:name="Lucida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pBdr>
        <w:top w:space="0" w:sz="0" w:val="nil"/>
        <w:left w:space="0" w:sz="0" w:val="nil"/>
        <w:bottom w:space="0" w:sz="0" w:val="nil"/>
        <w:right w:space="0" w:sz="0" w:val="nil"/>
        <w:between w:space="0" w:sz="0" w:val="nil"/>
      </w:pBdr>
      <w:tabs>
        <w:tab w:val="center" w:pos="4513"/>
        <w:tab w:val="right" w:pos="9026"/>
        <w:tab w:val="left" w:pos="9844"/>
      </w:tabs>
      <w:spacing w:after="0" w:line="240" w:lineRule="auto"/>
      <w:rPr>
        <w:rFonts w:ascii="Georgia" w:cs="Georgia" w:eastAsia="Georgia" w:hAnsi="Georgia"/>
        <w:color w:val="1f497d"/>
        <w:sz w:val="32"/>
        <w:szCs w:val="32"/>
      </w:rPr>
    </w:pPr>
    <w:r w:rsidDel="00000000" w:rsidR="00000000" w:rsidRPr="00000000">
      <w:rPr>
        <w:rFonts w:ascii="Georgia" w:cs="Georgia" w:eastAsia="Georgia" w:hAnsi="Georgia"/>
        <w:color w:val="1f497d"/>
        <w:sz w:val="32"/>
        <w:szCs w:val="32"/>
        <w:rtl w:val="0"/>
      </w:rPr>
      <w:t xml:space="preserve">University of Southampton Health &amp; Safety Risk Assessment</w:t>
    </w:r>
  </w:p>
  <w:p w:rsidR="00000000" w:rsidDel="00000000" w:rsidP="00000000" w:rsidRDefault="00000000" w:rsidRPr="00000000" w14:paraId="00000190">
    <w:pPr>
      <w:pBdr>
        <w:top w:space="0" w:sz="0" w:val="nil"/>
        <w:left w:space="0" w:sz="0" w:val="nil"/>
        <w:bottom w:space="0" w:sz="0" w:val="nil"/>
        <w:right w:space="0" w:sz="0" w:val="nil"/>
        <w:between w:space="0" w:sz="0" w:val="nil"/>
      </w:pBdr>
      <w:tabs>
        <w:tab w:val="center" w:pos="4513"/>
        <w:tab w:val="right" w:pos="9026"/>
        <w:tab w:val="left" w:pos="9844"/>
      </w:tabs>
      <w:spacing w:after="0" w:line="240" w:lineRule="auto"/>
      <w:rPr>
        <w:color w:val="808080"/>
      </w:rPr>
    </w:pPr>
    <w:r w:rsidDel="00000000" w:rsidR="00000000" w:rsidRPr="00000000">
      <w:rPr>
        <w:color w:val="808080"/>
        <w:rtl w:val="0"/>
      </w:rPr>
      <w:t xml:space="preserve">Version: 2.3/2017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9377A"/>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A704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704A1"/>
    <w:rPr>
      <w:rFonts w:ascii="Tahoma" w:cs="Tahoma" w:hAnsi="Tahoma"/>
      <w:sz w:val="16"/>
      <w:szCs w:val="16"/>
    </w:rPr>
  </w:style>
  <w:style w:type="paragraph" w:styleId="Header">
    <w:name w:val="header"/>
    <w:basedOn w:val="Normal"/>
    <w:link w:val="HeaderChar"/>
    <w:uiPriority w:val="99"/>
    <w:unhideWhenUsed w:val="1"/>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val="1"/>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val="1"/>
    <w:rsid w:val="00F80957"/>
    <w:pPr>
      <w:spacing w:after="0" w:line="240" w:lineRule="auto"/>
    </w:pPr>
    <w:rPr>
      <w:rFonts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val="1"/>
    <w:rsid w:val="00F34A14"/>
    <w:pPr>
      <w:ind w:left="720"/>
      <w:contextualSpacing w:val="1"/>
    </w:pPr>
  </w:style>
  <w:style w:type="character" w:styleId="CommentReference">
    <w:name w:val="annotation reference"/>
    <w:basedOn w:val="DefaultParagraphFont"/>
    <w:uiPriority w:val="99"/>
    <w:semiHidden w:val="1"/>
    <w:unhideWhenUsed w:val="1"/>
    <w:rsid w:val="002F5C84"/>
    <w:rPr>
      <w:sz w:val="16"/>
      <w:szCs w:val="16"/>
    </w:rPr>
  </w:style>
  <w:style w:type="paragraph" w:styleId="CommentText">
    <w:name w:val="annotation text"/>
    <w:basedOn w:val="Normal"/>
    <w:link w:val="CommentTextChar"/>
    <w:uiPriority w:val="99"/>
    <w:unhideWhenUsed w:val="1"/>
    <w:rsid w:val="002F5C84"/>
    <w:pPr>
      <w:spacing w:line="240" w:lineRule="auto"/>
    </w:pPr>
    <w:rPr>
      <w:sz w:val="20"/>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val="1"/>
    <w:unhideWhenUsed w:val="1"/>
    <w:rsid w:val="002F5C84"/>
    <w:rPr>
      <w:b w:val="1"/>
      <w:bCs w:val="1"/>
    </w:rPr>
  </w:style>
  <w:style w:type="character" w:styleId="CommentSubjectChar" w:customStyle="1">
    <w:name w:val="Comment Subject Char"/>
    <w:basedOn w:val="CommentTextChar"/>
    <w:link w:val="CommentSubject"/>
    <w:uiPriority w:val="99"/>
    <w:semiHidden w:val="1"/>
    <w:rsid w:val="002F5C84"/>
    <w:rPr>
      <w:b w:val="1"/>
      <w:bCs w:val="1"/>
      <w:sz w:val="20"/>
      <w:szCs w:val="20"/>
    </w:rPr>
  </w:style>
  <w:style w:type="table" w:styleId="TableGrid">
    <w:name w:val="Table Grid"/>
    <w:basedOn w:val="TableNormal"/>
    <w:uiPriority w:val="59"/>
    <w:rsid w:val="005C54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36CAF"/>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pPr>
      <w:spacing w:after="0" w:line="240" w:lineRule="auto"/>
    </w:pPr>
    <w:tblPr>
      <w:tblStyleRowBandSize w:val="1"/>
      <w:tblStyleColBandSize w:val="1"/>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outhampton.ac.uk/coronavirus.page"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t1SWOomylJoGNM77Ep8/YBAIvw==">AMUW2mXvpFY8+95WG7NpL/5j+byHyTEU/VrKytsDMdlISraAxlnqzKH3bA/JW4nvNgNPz8mzsllPLOxWCliLdogVj9nRKR92aUMS7CgCcNNow2e+ozuPDUo=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2021-11-17T14:36:00Z</dcterms:created>
  <dc:creator>Mccargow 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