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B4B8" w14:textId="77777777" w:rsidR="000911D0" w:rsidRDefault="000911D0">
      <w:pPr>
        <w:widowControl w:val="0"/>
        <w:pBdr>
          <w:top w:val="nil"/>
          <w:left w:val="nil"/>
          <w:bottom w:val="nil"/>
          <w:right w:val="nil"/>
          <w:between w:val="nil"/>
        </w:pBdr>
        <w:spacing w:after="0"/>
        <w:rPr>
          <w:rFonts w:ascii="Arial" w:eastAsia="Arial"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0911D0" w14:paraId="185C37C2" w14:textId="77777777">
        <w:trPr>
          <w:trHeight w:val="338"/>
        </w:trPr>
        <w:tc>
          <w:tcPr>
            <w:tcW w:w="15312" w:type="dxa"/>
            <w:gridSpan w:val="5"/>
            <w:shd w:val="clear" w:color="auto" w:fill="808080"/>
          </w:tcPr>
          <w:p w14:paraId="00ECD2B6" w14:textId="77777777" w:rsidR="000911D0" w:rsidRDefault="00EF22F2">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0911D0" w14:paraId="40E06491" w14:textId="77777777">
        <w:trPr>
          <w:trHeight w:val="338"/>
        </w:trPr>
        <w:tc>
          <w:tcPr>
            <w:tcW w:w="3539" w:type="dxa"/>
            <w:shd w:val="clear" w:color="auto" w:fill="auto"/>
          </w:tcPr>
          <w:p w14:paraId="24D3C454"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6B1F87FE"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FF0000"/>
              </w:rPr>
            </w:pPr>
            <w:r>
              <w:rPr>
                <w:rFonts w:ascii="Verdana" w:eastAsia="Verdana" w:hAnsi="Verdana" w:cs="Verdana"/>
                <w:b/>
                <w:color w:val="FF0000"/>
              </w:rPr>
              <w:t>Badminton</w:t>
            </w:r>
          </w:p>
        </w:tc>
        <w:tc>
          <w:tcPr>
            <w:tcW w:w="977" w:type="dxa"/>
            <w:shd w:val="clear" w:color="auto" w:fill="auto"/>
          </w:tcPr>
          <w:p w14:paraId="33B109AE"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29CD37BF" w14:textId="7B2B0666" w:rsidR="000911D0" w:rsidRDefault="00EF22F2">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0</w:t>
            </w:r>
            <w:r w:rsidR="00D3324C">
              <w:rPr>
                <w:rFonts w:ascii="Verdana" w:eastAsia="Verdana" w:hAnsi="Verdana" w:cs="Verdana"/>
                <w:color w:val="000000"/>
              </w:rPr>
              <w:t>8</w:t>
            </w:r>
            <w:r>
              <w:rPr>
                <w:rFonts w:ascii="Verdana" w:eastAsia="Verdana" w:hAnsi="Verdana" w:cs="Verdana"/>
                <w:color w:val="000000"/>
              </w:rPr>
              <w:t>/</w:t>
            </w:r>
            <w:r w:rsidR="00D3324C">
              <w:rPr>
                <w:rFonts w:ascii="Verdana" w:eastAsia="Verdana" w:hAnsi="Verdana" w:cs="Verdana"/>
                <w:color w:val="000000"/>
              </w:rPr>
              <w:t>10</w:t>
            </w:r>
            <w:r>
              <w:rPr>
                <w:rFonts w:ascii="Verdana" w:eastAsia="Verdana" w:hAnsi="Verdana" w:cs="Verdana"/>
                <w:color w:val="000000"/>
              </w:rPr>
              <w:t>/2020</w:t>
            </w:r>
          </w:p>
        </w:tc>
      </w:tr>
      <w:tr w:rsidR="000911D0" w14:paraId="60718741" w14:textId="77777777">
        <w:trPr>
          <w:trHeight w:val="338"/>
        </w:trPr>
        <w:tc>
          <w:tcPr>
            <w:tcW w:w="3539" w:type="dxa"/>
            <w:shd w:val="clear" w:color="auto" w:fill="auto"/>
          </w:tcPr>
          <w:p w14:paraId="7B7EE1C5"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Committee Member (Name and Role)</w:t>
            </w:r>
          </w:p>
        </w:tc>
        <w:tc>
          <w:tcPr>
            <w:tcW w:w="5626" w:type="dxa"/>
            <w:shd w:val="clear" w:color="auto" w:fill="auto"/>
          </w:tcPr>
          <w:p w14:paraId="4DA82D44" w14:textId="77777777" w:rsidR="000911D0" w:rsidRDefault="00EF22F2">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Keya Patani - President</w:t>
            </w:r>
          </w:p>
        </w:tc>
        <w:tc>
          <w:tcPr>
            <w:tcW w:w="2928" w:type="dxa"/>
            <w:shd w:val="clear" w:color="auto" w:fill="auto"/>
          </w:tcPr>
          <w:p w14:paraId="47DD565B"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 xml:space="preserve">Assessor </w:t>
            </w:r>
            <w:r>
              <w:rPr>
                <w:rFonts w:ascii="Verdana" w:eastAsia="Verdana" w:hAnsi="Verdana" w:cs="Verdana"/>
                <w:b/>
                <w:i/>
                <w:color w:val="000000"/>
              </w:rPr>
              <w:t>(Name,  Role and position to qualify sign off of document i.e Coach)</w:t>
            </w:r>
          </w:p>
        </w:tc>
        <w:tc>
          <w:tcPr>
            <w:tcW w:w="3219" w:type="dxa"/>
            <w:gridSpan w:val="2"/>
            <w:shd w:val="clear" w:color="auto" w:fill="auto"/>
          </w:tcPr>
          <w:p w14:paraId="1146B3EF" w14:textId="77777777" w:rsidR="000911D0" w:rsidRDefault="00EF22F2">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Patrick Adair</w:t>
            </w:r>
          </w:p>
        </w:tc>
      </w:tr>
      <w:tr w:rsidR="000911D0" w14:paraId="2004FAB4" w14:textId="77777777">
        <w:trPr>
          <w:trHeight w:val="338"/>
        </w:trPr>
        <w:tc>
          <w:tcPr>
            <w:tcW w:w="3539" w:type="dxa"/>
            <w:shd w:val="clear" w:color="auto" w:fill="auto"/>
          </w:tcPr>
          <w:p w14:paraId="7E5EA1A0" w14:textId="77777777" w:rsidR="000911D0" w:rsidRDefault="000911D0">
            <w:pPr>
              <w:pBdr>
                <w:top w:val="nil"/>
                <w:left w:val="nil"/>
                <w:bottom w:val="nil"/>
                <w:right w:val="nil"/>
                <w:between w:val="nil"/>
              </w:pBdr>
              <w:spacing w:after="200" w:line="276" w:lineRule="auto"/>
              <w:ind w:left="170"/>
              <w:rPr>
                <w:rFonts w:ascii="Verdana" w:eastAsia="Verdana" w:hAnsi="Verdana" w:cs="Verdana"/>
                <w:b/>
                <w:i/>
                <w:color w:val="000000"/>
              </w:rPr>
            </w:pPr>
          </w:p>
        </w:tc>
        <w:tc>
          <w:tcPr>
            <w:tcW w:w="5626" w:type="dxa"/>
            <w:shd w:val="clear" w:color="auto" w:fill="auto"/>
          </w:tcPr>
          <w:p w14:paraId="0F6B6F3D" w14:textId="77777777" w:rsidR="000911D0" w:rsidRDefault="000911D0">
            <w:pPr>
              <w:pBdr>
                <w:top w:val="nil"/>
                <w:left w:val="nil"/>
                <w:bottom w:val="nil"/>
                <w:right w:val="nil"/>
                <w:between w:val="nil"/>
              </w:pBdr>
              <w:spacing w:after="200" w:line="276" w:lineRule="auto"/>
              <w:ind w:left="170"/>
              <w:rPr>
                <w:rFonts w:ascii="Verdana" w:eastAsia="Verdana" w:hAnsi="Verdana" w:cs="Verdana"/>
                <w:color w:val="000000"/>
              </w:rPr>
            </w:pPr>
          </w:p>
        </w:tc>
        <w:tc>
          <w:tcPr>
            <w:tcW w:w="2928" w:type="dxa"/>
            <w:shd w:val="clear" w:color="auto" w:fill="auto"/>
          </w:tcPr>
          <w:p w14:paraId="2797313B"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6E487581" w14:textId="77777777" w:rsidR="000911D0" w:rsidRDefault="00EF22F2">
            <w:pPr>
              <w:pBdr>
                <w:top w:val="nil"/>
                <w:left w:val="nil"/>
                <w:bottom w:val="nil"/>
                <w:right w:val="nil"/>
                <w:between w:val="nil"/>
              </w:pBdr>
              <w:spacing w:line="276" w:lineRule="auto"/>
              <w:ind w:left="170"/>
              <w:rPr>
                <w:rFonts w:ascii="Verdana" w:eastAsia="Verdana" w:hAnsi="Verdana" w:cs="Verdana"/>
                <w:b/>
                <w:i/>
                <w:color w:val="000000"/>
              </w:rPr>
            </w:pPr>
            <w:r>
              <w:rPr>
                <w:noProof/>
              </w:rPr>
              <w:drawing>
                <wp:anchor distT="0" distB="0" distL="114300" distR="114300" simplePos="0" relativeHeight="251658240" behindDoc="0" locked="0" layoutInCell="1" hidden="0" allowOverlap="1" wp14:anchorId="6DF2F4D8" wp14:editId="1CA7E2AE">
                  <wp:simplePos x="0" y="0"/>
                  <wp:positionH relativeFrom="column">
                    <wp:posOffset>116840</wp:posOffset>
                  </wp:positionH>
                  <wp:positionV relativeFrom="paragraph">
                    <wp:posOffset>223520</wp:posOffset>
                  </wp:positionV>
                  <wp:extent cx="1678305" cy="361950"/>
                  <wp:effectExtent l="0" t="0" r="0" b="0"/>
                  <wp:wrapSquare wrapText="bothSides" distT="0" distB="0" distL="114300" distR="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2746" b="6515"/>
                          <a:stretch>
                            <a:fillRect/>
                          </a:stretch>
                        </pic:blipFill>
                        <pic:spPr>
                          <a:xfrm>
                            <a:off x="0" y="0"/>
                            <a:ext cx="1678305" cy="361950"/>
                          </a:xfrm>
                          <a:prstGeom prst="rect">
                            <a:avLst/>
                          </a:prstGeom>
                          <a:ln/>
                        </pic:spPr>
                      </pic:pic>
                    </a:graphicData>
                  </a:graphic>
                </wp:anchor>
              </w:drawing>
            </w:r>
          </w:p>
          <w:p w14:paraId="6CD0C43B" w14:textId="77777777" w:rsidR="000911D0" w:rsidRDefault="000911D0">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7A129B30" w14:textId="77777777" w:rsidR="000911D0" w:rsidRDefault="000911D0">
      <w:pPr>
        <w:shd w:val="clear" w:color="auto" w:fill="BFBFBF"/>
        <w:spacing w:after="0"/>
        <w:rPr>
          <w:rFonts w:ascii="Georgia" w:eastAsia="Georgia" w:hAnsi="Georgia" w:cs="Georgia"/>
          <w:sz w:val="2"/>
          <w:szCs w:val="2"/>
        </w:rPr>
      </w:pPr>
    </w:p>
    <w:p w14:paraId="36D86B70" w14:textId="77777777" w:rsidR="000911D0" w:rsidRDefault="000911D0">
      <w:pPr>
        <w:rPr>
          <w:b/>
          <w:color w:val="FF0000"/>
        </w:rPr>
      </w:pPr>
    </w:p>
    <w:p w14:paraId="279E69DA" w14:textId="77777777" w:rsidR="000911D0" w:rsidRDefault="00EF22F2">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highlight w:val="lightGray"/>
        </w:rPr>
        <w:t>COVID-19: Advice, guidance and Risk Assessment for Clubs and Societies</w:t>
      </w:r>
      <w:r>
        <w:rPr>
          <w:rFonts w:ascii="Times New Roman" w:eastAsia="Times New Roman" w:hAnsi="Times New Roman" w:cs="Times New Roman"/>
          <w:sz w:val="40"/>
          <w:szCs w:val="40"/>
        </w:rPr>
        <w:t> </w:t>
      </w:r>
    </w:p>
    <w:p w14:paraId="034F9296" w14:textId="77777777" w:rsidR="000911D0" w:rsidRDefault="000911D0">
      <w:pPr>
        <w:spacing w:after="0" w:line="240" w:lineRule="auto"/>
        <w:jc w:val="center"/>
        <w:rPr>
          <w:rFonts w:ascii="Arial" w:eastAsia="Arial" w:hAnsi="Arial" w:cs="Arial"/>
          <w:sz w:val="18"/>
          <w:szCs w:val="18"/>
        </w:rPr>
      </w:pPr>
    </w:p>
    <w:p w14:paraId="1EB7356C" w14:textId="77777777" w:rsidR="000911D0" w:rsidRDefault="00EF22F2">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75893B29" w14:textId="77777777" w:rsidR="000911D0" w:rsidRDefault="000911D0">
      <w:pPr>
        <w:spacing w:after="0" w:line="240" w:lineRule="auto"/>
        <w:jc w:val="both"/>
        <w:rPr>
          <w:rFonts w:ascii="Arial" w:eastAsia="Arial" w:hAnsi="Arial" w:cs="Arial"/>
          <w:sz w:val="18"/>
          <w:szCs w:val="18"/>
        </w:rPr>
      </w:pPr>
    </w:p>
    <w:p w14:paraId="2CAF9D51" w14:textId="77777777" w:rsidR="000911D0" w:rsidRDefault="00EF22F2">
      <w:pPr>
        <w:spacing w:after="0" w:line="240" w:lineRule="auto"/>
        <w:jc w:val="both"/>
        <w:rPr>
          <w:rFonts w:ascii="Arial" w:eastAsia="Arial" w:hAnsi="Arial" w:cs="Arial"/>
          <w:sz w:val="18"/>
          <w:szCs w:val="18"/>
        </w:rPr>
      </w:pPr>
      <w:r>
        <w:rPr>
          <w:rFonts w:ascii="Times New Roman" w:eastAsia="Times New Roman" w:hAnsi="Times New Roman" w:cs="Times New Roman"/>
          <w:sz w:val="32"/>
          <w:szCs w:val="32"/>
        </w:rPr>
        <w:t>Covid-19 Activities Check List for Clubs and Societies: </w:t>
      </w:r>
    </w:p>
    <w:p w14:paraId="6832E4FF"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0387E9CD" w14:textId="77777777" w:rsidR="000911D0" w:rsidRDefault="000911D0">
      <w:pPr>
        <w:spacing w:after="0" w:line="240" w:lineRule="auto"/>
        <w:jc w:val="both"/>
        <w:rPr>
          <w:rFonts w:ascii="Arial" w:eastAsia="Arial" w:hAnsi="Arial" w:cs="Arial"/>
          <w:sz w:val="18"/>
          <w:szCs w:val="18"/>
        </w:rPr>
      </w:pPr>
    </w:p>
    <w:p w14:paraId="102104D0"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5DC260E6" w14:textId="77777777" w:rsidR="000911D0" w:rsidRDefault="000911D0">
      <w:pPr>
        <w:spacing w:after="0" w:line="240" w:lineRule="auto"/>
        <w:jc w:val="both"/>
        <w:rPr>
          <w:rFonts w:ascii="Arial" w:eastAsia="Arial" w:hAnsi="Arial" w:cs="Arial"/>
          <w:sz w:val="18"/>
          <w:szCs w:val="18"/>
        </w:rPr>
      </w:pPr>
    </w:p>
    <w:p w14:paraId="050C4062"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420EA780" w14:textId="77777777" w:rsidR="000911D0" w:rsidRDefault="000911D0">
      <w:pPr>
        <w:spacing w:after="0" w:line="240" w:lineRule="auto"/>
        <w:jc w:val="both"/>
        <w:rPr>
          <w:rFonts w:ascii="Arial" w:eastAsia="Arial" w:hAnsi="Arial" w:cs="Arial"/>
          <w:sz w:val="18"/>
          <w:szCs w:val="18"/>
        </w:rPr>
      </w:pPr>
    </w:p>
    <w:p w14:paraId="473CA04F"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has to be available for download.</w:t>
      </w:r>
      <w:r>
        <w:rPr>
          <w:rFonts w:ascii="Times New Roman" w:eastAsia="Times New Roman" w:hAnsi="Times New Roman" w:cs="Times New Roman"/>
          <w:sz w:val="28"/>
          <w:szCs w:val="28"/>
        </w:rPr>
        <w:t> </w:t>
      </w:r>
    </w:p>
    <w:p w14:paraId="7BDEC31F" w14:textId="77777777" w:rsidR="000911D0" w:rsidRDefault="000911D0">
      <w:pPr>
        <w:spacing w:after="0" w:line="240" w:lineRule="auto"/>
        <w:jc w:val="both"/>
        <w:rPr>
          <w:rFonts w:ascii="Arial" w:eastAsia="Arial" w:hAnsi="Arial" w:cs="Arial"/>
          <w:sz w:val="18"/>
          <w:szCs w:val="18"/>
        </w:rPr>
      </w:pPr>
    </w:p>
    <w:p w14:paraId="2BF086F5"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sz w:val="20"/>
          <w:szCs w:val="20"/>
        </w:rP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457620DF" w14:textId="77777777" w:rsidR="000911D0" w:rsidRDefault="000911D0">
      <w:pPr>
        <w:spacing w:after="0" w:line="240" w:lineRule="auto"/>
        <w:jc w:val="both"/>
        <w:rPr>
          <w:rFonts w:ascii="Arial" w:eastAsia="Arial" w:hAnsi="Arial" w:cs="Arial"/>
          <w:sz w:val="18"/>
          <w:szCs w:val="18"/>
        </w:rPr>
      </w:pPr>
    </w:p>
    <w:p w14:paraId="5FD7E9DF" w14:textId="77777777" w:rsidR="000911D0" w:rsidRDefault="00EF22F2">
      <w:pPr>
        <w:spacing w:after="0" w:line="240" w:lineRule="auto"/>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7933E833"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575FE4B6" w14:textId="77777777" w:rsidR="000911D0" w:rsidRDefault="000911D0">
      <w:pPr>
        <w:spacing w:after="0" w:line="240" w:lineRule="auto"/>
        <w:jc w:val="both"/>
        <w:rPr>
          <w:rFonts w:ascii="Arial" w:eastAsia="Arial" w:hAnsi="Arial" w:cs="Arial"/>
          <w:sz w:val="18"/>
          <w:szCs w:val="18"/>
        </w:rPr>
      </w:pPr>
    </w:p>
    <w:p w14:paraId="14D60172"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71023865" w14:textId="77777777" w:rsidR="000911D0" w:rsidRDefault="000911D0">
      <w:pPr>
        <w:spacing w:after="0" w:line="240" w:lineRule="auto"/>
        <w:jc w:val="both"/>
        <w:rPr>
          <w:rFonts w:ascii="Times New Roman" w:eastAsia="Times New Roman" w:hAnsi="Times New Roman" w:cs="Times New Roman"/>
          <w:sz w:val="28"/>
          <w:szCs w:val="28"/>
        </w:rPr>
      </w:pPr>
    </w:p>
    <w:p w14:paraId="7D3A6D8E" w14:textId="77777777" w:rsidR="000911D0" w:rsidRDefault="00EF22F2">
      <w:pPr>
        <w:spacing w:after="0"/>
        <w:jc w:val="both"/>
        <w:rPr>
          <w:rFonts w:ascii="Arial" w:eastAsia="Arial" w:hAnsi="Arial" w:cs="Arial"/>
          <w:sz w:val="28"/>
          <w:szCs w:val="28"/>
        </w:rPr>
      </w:pPr>
      <w:r>
        <w:rPr>
          <w:rFonts w:ascii="Arial" w:eastAsia="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4589CBF5" w14:textId="77777777" w:rsidR="000911D0" w:rsidRDefault="000911D0">
      <w:pPr>
        <w:spacing w:after="0"/>
        <w:jc w:val="both"/>
        <w:rPr>
          <w:rFonts w:ascii="Arial" w:eastAsia="Arial" w:hAnsi="Arial" w:cs="Arial"/>
          <w:sz w:val="28"/>
          <w:szCs w:val="28"/>
        </w:rPr>
      </w:pPr>
    </w:p>
    <w:p w14:paraId="52625B15"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virus; </w:t>
      </w:r>
    </w:p>
    <w:p w14:paraId="224D0FBE" w14:textId="77777777" w:rsidR="000911D0" w:rsidRDefault="000911D0">
      <w:pPr>
        <w:pBdr>
          <w:top w:val="nil"/>
          <w:left w:val="nil"/>
          <w:bottom w:val="nil"/>
          <w:right w:val="nil"/>
          <w:between w:val="nil"/>
        </w:pBdr>
        <w:spacing w:after="0"/>
        <w:ind w:left="720"/>
        <w:jc w:val="both"/>
        <w:rPr>
          <w:rFonts w:ascii="Arial" w:eastAsia="Arial" w:hAnsi="Arial" w:cs="Arial"/>
          <w:color w:val="000000"/>
          <w:sz w:val="28"/>
          <w:szCs w:val="28"/>
        </w:rPr>
      </w:pPr>
    </w:p>
    <w:p w14:paraId="0161C112"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1E38893C" w14:textId="77777777" w:rsidR="000911D0" w:rsidRDefault="000911D0">
      <w:pPr>
        <w:spacing w:after="0"/>
        <w:jc w:val="both"/>
        <w:rPr>
          <w:rFonts w:ascii="Arial" w:eastAsia="Arial" w:hAnsi="Arial" w:cs="Arial"/>
          <w:sz w:val="28"/>
          <w:szCs w:val="28"/>
        </w:rPr>
      </w:pPr>
    </w:p>
    <w:p w14:paraId="79F59764"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5DBDBF71" w14:textId="77777777" w:rsidR="000911D0" w:rsidRDefault="000911D0">
      <w:pPr>
        <w:spacing w:after="0"/>
        <w:jc w:val="both"/>
        <w:rPr>
          <w:rFonts w:ascii="Arial" w:eastAsia="Arial" w:hAnsi="Arial" w:cs="Arial"/>
          <w:sz w:val="28"/>
          <w:szCs w:val="28"/>
        </w:rPr>
      </w:pPr>
    </w:p>
    <w:p w14:paraId="536627B1"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Act to remove the activity or situation, or if this isn’t possible, control the risk. </w:t>
      </w:r>
    </w:p>
    <w:p w14:paraId="110DA2BF" w14:textId="77777777" w:rsidR="000911D0" w:rsidRDefault="000911D0">
      <w:pPr>
        <w:pBdr>
          <w:top w:val="nil"/>
          <w:left w:val="nil"/>
          <w:bottom w:val="nil"/>
          <w:right w:val="nil"/>
          <w:between w:val="nil"/>
        </w:pBdr>
        <w:spacing w:after="0"/>
        <w:ind w:left="720"/>
        <w:jc w:val="both"/>
        <w:rPr>
          <w:rFonts w:ascii="Arial" w:eastAsia="Arial" w:hAnsi="Arial" w:cs="Arial"/>
          <w:color w:val="000000"/>
          <w:sz w:val="28"/>
          <w:szCs w:val="28"/>
        </w:rPr>
      </w:pPr>
    </w:p>
    <w:p w14:paraId="53292D03"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lastRenderedPageBreak/>
        <w:t>This is a draft copy of a generic Risk Assessment for dealing with the current Covid-19 situation. It is not likely to cover all scenarios and each Club or Society should consider their own unique circumstances</w:t>
      </w:r>
      <w:r>
        <w:rPr>
          <w:rFonts w:ascii="Arial" w:eastAsia="Arial" w:hAnsi="Arial" w:cs="Arial"/>
          <w:color w:val="000000"/>
          <w:sz w:val="24"/>
          <w:szCs w:val="24"/>
        </w:rPr>
        <w:t>.   </w:t>
      </w:r>
    </w:p>
    <w:p w14:paraId="6DB0ABB2" w14:textId="77777777" w:rsidR="000911D0" w:rsidRDefault="000911D0">
      <w:pPr>
        <w:rPr>
          <w:b/>
          <w:color w:val="FF0000"/>
        </w:rPr>
      </w:pPr>
    </w:p>
    <w:p w14:paraId="2DB7C32D" w14:textId="77777777" w:rsidR="000911D0" w:rsidRDefault="000911D0">
      <w:pPr>
        <w:rPr>
          <w:b/>
          <w:color w:val="FF0000"/>
        </w:rPr>
      </w:pPr>
    </w:p>
    <w:p w14:paraId="7DC76465" w14:textId="77777777" w:rsidR="000911D0" w:rsidRDefault="000911D0">
      <w:pPr>
        <w:rPr>
          <w:b/>
          <w:color w:val="FF0000"/>
        </w:rPr>
      </w:pPr>
    </w:p>
    <w:p w14:paraId="656368BB" w14:textId="77777777" w:rsidR="000911D0" w:rsidRDefault="000911D0">
      <w:pPr>
        <w:rPr>
          <w:b/>
          <w:color w:val="FF0000"/>
        </w:rPr>
      </w:pPr>
    </w:p>
    <w:p w14:paraId="31B5B975" w14:textId="77777777" w:rsidR="000911D0" w:rsidRDefault="000911D0">
      <w:pPr>
        <w:rPr>
          <w:b/>
          <w:color w:val="FF0000"/>
        </w:rPr>
      </w:pPr>
    </w:p>
    <w:p w14:paraId="23988A15" w14:textId="77777777" w:rsidR="000911D0" w:rsidRDefault="000911D0">
      <w:pPr>
        <w:rPr>
          <w:b/>
          <w:color w:val="FF0000"/>
        </w:rPr>
      </w:pPr>
    </w:p>
    <w:p w14:paraId="2DF61388" w14:textId="77777777" w:rsidR="000911D0" w:rsidRDefault="000911D0">
      <w:pPr>
        <w:rPr>
          <w:b/>
          <w:color w:val="FF0000"/>
        </w:rPr>
      </w:pPr>
    </w:p>
    <w:tbl>
      <w:tblPr>
        <w:tblStyle w:val="a0"/>
        <w:tblW w:w="15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1190"/>
        <w:gridCol w:w="2665"/>
        <w:gridCol w:w="726"/>
        <w:gridCol w:w="470"/>
        <w:gridCol w:w="611"/>
        <w:gridCol w:w="3354"/>
        <w:gridCol w:w="589"/>
        <w:gridCol w:w="467"/>
        <w:gridCol w:w="620"/>
        <w:gridCol w:w="3955"/>
      </w:tblGrid>
      <w:tr w:rsidR="000911D0" w14:paraId="70DFAEBC" w14:textId="77777777">
        <w:tc>
          <w:tcPr>
            <w:tcW w:w="1010" w:type="dxa"/>
            <w:vMerge w:val="restart"/>
            <w:shd w:val="clear" w:color="auto" w:fill="F2F2F2"/>
          </w:tcPr>
          <w:p w14:paraId="54582252" w14:textId="77777777" w:rsidR="000911D0" w:rsidRDefault="00EF22F2">
            <w:r>
              <w:rPr>
                <w:rFonts w:ascii="Lucida Sans" w:eastAsia="Lucida Sans" w:hAnsi="Lucida Sans" w:cs="Lucida Sans"/>
                <w:b/>
              </w:rPr>
              <w:t>Hazard</w:t>
            </w:r>
          </w:p>
        </w:tc>
        <w:tc>
          <w:tcPr>
            <w:tcW w:w="1190" w:type="dxa"/>
            <w:vMerge w:val="restart"/>
            <w:shd w:val="clear" w:color="auto" w:fill="F2F2F2"/>
          </w:tcPr>
          <w:p w14:paraId="54297C6E" w14:textId="77777777" w:rsidR="000911D0" w:rsidRDefault="00EF22F2">
            <w:pPr>
              <w:jc w:val="center"/>
              <w:rPr>
                <w:rFonts w:ascii="Lucida Sans" w:eastAsia="Lucida Sans" w:hAnsi="Lucida Sans" w:cs="Lucida Sans"/>
                <w:b/>
              </w:rPr>
            </w:pPr>
            <w:r>
              <w:rPr>
                <w:rFonts w:ascii="Lucida Sans" w:eastAsia="Lucida Sans" w:hAnsi="Lucida Sans" w:cs="Lucida Sans"/>
                <w:b/>
              </w:rPr>
              <w:t>Action</w:t>
            </w:r>
          </w:p>
          <w:p w14:paraId="56975D3A" w14:textId="77777777" w:rsidR="000911D0" w:rsidRDefault="000911D0"/>
        </w:tc>
        <w:tc>
          <w:tcPr>
            <w:tcW w:w="2665" w:type="dxa"/>
            <w:vMerge w:val="restart"/>
            <w:shd w:val="clear" w:color="auto" w:fill="F2F2F2"/>
          </w:tcPr>
          <w:p w14:paraId="07E06F0A" w14:textId="77777777" w:rsidR="000911D0" w:rsidRDefault="00EF22F2">
            <w:pPr>
              <w:jc w:val="center"/>
              <w:rPr>
                <w:rFonts w:ascii="Lucida Sans" w:eastAsia="Lucida Sans" w:hAnsi="Lucida Sans" w:cs="Lucida Sans"/>
                <w:b/>
              </w:rPr>
            </w:pPr>
            <w:r>
              <w:rPr>
                <w:rFonts w:ascii="Lucida Sans" w:eastAsia="Lucida Sans" w:hAnsi="Lucida Sans" w:cs="Lucida Sans"/>
                <w:b/>
              </w:rPr>
              <w:t>Who might be harmed</w:t>
            </w:r>
          </w:p>
          <w:p w14:paraId="48107480" w14:textId="77777777" w:rsidR="000911D0" w:rsidRDefault="000911D0">
            <w:pPr>
              <w:jc w:val="center"/>
              <w:rPr>
                <w:rFonts w:ascii="Lucida Sans" w:eastAsia="Lucida Sans" w:hAnsi="Lucida Sans" w:cs="Lucida Sans"/>
                <w:b/>
              </w:rPr>
            </w:pPr>
          </w:p>
          <w:p w14:paraId="3A52303C" w14:textId="77777777" w:rsidR="000911D0" w:rsidRDefault="00EF22F2">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7E11508D" w14:textId="77777777" w:rsidR="000911D0" w:rsidRDefault="000911D0"/>
        </w:tc>
        <w:tc>
          <w:tcPr>
            <w:tcW w:w="1807" w:type="dxa"/>
            <w:gridSpan w:val="3"/>
            <w:shd w:val="clear" w:color="auto" w:fill="F2F2F2"/>
          </w:tcPr>
          <w:p w14:paraId="794C1A7E" w14:textId="77777777" w:rsidR="000911D0" w:rsidRDefault="00EF22F2">
            <w:r>
              <w:rPr>
                <w:rFonts w:ascii="Lucida Sans" w:eastAsia="Lucida Sans" w:hAnsi="Lucida Sans" w:cs="Lucida Sans"/>
                <w:b/>
              </w:rPr>
              <w:t>Inherent</w:t>
            </w:r>
          </w:p>
        </w:tc>
        <w:tc>
          <w:tcPr>
            <w:tcW w:w="3354" w:type="dxa"/>
            <w:shd w:val="clear" w:color="auto" w:fill="F2F2F2"/>
          </w:tcPr>
          <w:p w14:paraId="77A15BEA" w14:textId="77777777" w:rsidR="000911D0" w:rsidRDefault="000911D0"/>
        </w:tc>
        <w:tc>
          <w:tcPr>
            <w:tcW w:w="1676" w:type="dxa"/>
            <w:gridSpan w:val="3"/>
            <w:shd w:val="clear" w:color="auto" w:fill="F2F2F2"/>
          </w:tcPr>
          <w:p w14:paraId="045021DD" w14:textId="77777777" w:rsidR="000911D0" w:rsidRDefault="00EF22F2">
            <w:r>
              <w:rPr>
                <w:rFonts w:ascii="Lucida Sans" w:eastAsia="Lucida Sans" w:hAnsi="Lucida Sans" w:cs="Lucida Sans"/>
                <w:b/>
              </w:rPr>
              <w:t>Residual</w:t>
            </w:r>
          </w:p>
        </w:tc>
        <w:tc>
          <w:tcPr>
            <w:tcW w:w="3955" w:type="dxa"/>
            <w:vMerge w:val="restart"/>
            <w:shd w:val="clear" w:color="auto" w:fill="F2F2F2"/>
          </w:tcPr>
          <w:p w14:paraId="112FC686" w14:textId="77777777" w:rsidR="000911D0" w:rsidRDefault="00EF22F2">
            <w:r>
              <w:rPr>
                <w:rFonts w:ascii="Lucida Sans" w:eastAsia="Lucida Sans" w:hAnsi="Lucida Sans" w:cs="Lucida Sans"/>
                <w:b/>
              </w:rPr>
              <w:t>Further controls (use the risk hierarchy)</w:t>
            </w:r>
          </w:p>
        </w:tc>
      </w:tr>
      <w:tr w:rsidR="000911D0" w14:paraId="34722522" w14:textId="77777777">
        <w:trPr>
          <w:trHeight w:val="1510"/>
        </w:trPr>
        <w:tc>
          <w:tcPr>
            <w:tcW w:w="1010" w:type="dxa"/>
            <w:vMerge/>
            <w:shd w:val="clear" w:color="auto" w:fill="F2F2F2"/>
          </w:tcPr>
          <w:p w14:paraId="503F5B01" w14:textId="77777777" w:rsidR="000911D0" w:rsidRDefault="000911D0">
            <w:pPr>
              <w:widowControl w:val="0"/>
              <w:pBdr>
                <w:top w:val="nil"/>
                <w:left w:val="nil"/>
                <w:bottom w:val="nil"/>
                <w:right w:val="nil"/>
                <w:between w:val="nil"/>
              </w:pBdr>
              <w:spacing w:line="276" w:lineRule="auto"/>
            </w:pPr>
          </w:p>
        </w:tc>
        <w:tc>
          <w:tcPr>
            <w:tcW w:w="1190" w:type="dxa"/>
            <w:vMerge/>
            <w:shd w:val="clear" w:color="auto" w:fill="F2F2F2"/>
          </w:tcPr>
          <w:p w14:paraId="2993272E" w14:textId="77777777" w:rsidR="000911D0" w:rsidRDefault="000911D0">
            <w:pPr>
              <w:widowControl w:val="0"/>
              <w:pBdr>
                <w:top w:val="nil"/>
                <w:left w:val="nil"/>
                <w:bottom w:val="nil"/>
                <w:right w:val="nil"/>
                <w:between w:val="nil"/>
              </w:pBdr>
              <w:spacing w:line="276" w:lineRule="auto"/>
            </w:pPr>
          </w:p>
        </w:tc>
        <w:tc>
          <w:tcPr>
            <w:tcW w:w="2665" w:type="dxa"/>
            <w:vMerge/>
            <w:shd w:val="clear" w:color="auto" w:fill="F2F2F2"/>
          </w:tcPr>
          <w:p w14:paraId="0D52E62E" w14:textId="77777777" w:rsidR="000911D0" w:rsidRDefault="000911D0">
            <w:pPr>
              <w:widowControl w:val="0"/>
              <w:pBdr>
                <w:top w:val="nil"/>
                <w:left w:val="nil"/>
                <w:bottom w:val="nil"/>
                <w:right w:val="nil"/>
                <w:between w:val="nil"/>
              </w:pBdr>
              <w:spacing w:line="276" w:lineRule="auto"/>
            </w:pPr>
          </w:p>
        </w:tc>
        <w:tc>
          <w:tcPr>
            <w:tcW w:w="726" w:type="dxa"/>
            <w:shd w:val="clear" w:color="auto" w:fill="F2F2F2"/>
          </w:tcPr>
          <w:p w14:paraId="40553DB7" w14:textId="77777777" w:rsidR="000911D0" w:rsidRDefault="00EF22F2">
            <w:pPr>
              <w:ind w:left="113" w:right="113"/>
            </w:pPr>
            <w:r>
              <w:rPr>
                <w:rFonts w:ascii="Lucida Sans" w:eastAsia="Lucida Sans" w:hAnsi="Lucida Sans" w:cs="Lucida Sans"/>
                <w:b/>
              </w:rPr>
              <w:t>Likelihood</w:t>
            </w:r>
          </w:p>
        </w:tc>
        <w:tc>
          <w:tcPr>
            <w:tcW w:w="470" w:type="dxa"/>
            <w:shd w:val="clear" w:color="auto" w:fill="F2F2F2"/>
          </w:tcPr>
          <w:p w14:paraId="212D6881" w14:textId="77777777" w:rsidR="000911D0" w:rsidRDefault="00EF22F2">
            <w:pPr>
              <w:ind w:left="113" w:right="113"/>
            </w:pPr>
            <w:r>
              <w:rPr>
                <w:rFonts w:ascii="Lucida Sans" w:eastAsia="Lucida Sans" w:hAnsi="Lucida Sans" w:cs="Lucida Sans"/>
                <w:b/>
              </w:rPr>
              <w:t>Impact</w:t>
            </w:r>
          </w:p>
        </w:tc>
        <w:tc>
          <w:tcPr>
            <w:tcW w:w="611" w:type="dxa"/>
            <w:shd w:val="clear" w:color="auto" w:fill="F2F2F2"/>
          </w:tcPr>
          <w:p w14:paraId="660EDA3A" w14:textId="77777777" w:rsidR="000911D0" w:rsidRDefault="00EF22F2">
            <w:pPr>
              <w:ind w:left="113" w:right="113"/>
            </w:pPr>
            <w:r>
              <w:rPr>
                <w:rFonts w:ascii="Lucida Sans" w:eastAsia="Lucida Sans" w:hAnsi="Lucida Sans" w:cs="Lucida Sans"/>
                <w:b/>
              </w:rPr>
              <w:t>Score</w:t>
            </w:r>
          </w:p>
        </w:tc>
        <w:tc>
          <w:tcPr>
            <w:tcW w:w="3354" w:type="dxa"/>
            <w:shd w:val="clear" w:color="auto" w:fill="F2F2F2"/>
          </w:tcPr>
          <w:p w14:paraId="62D6DA34" w14:textId="77777777" w:rsidR="000911D0" w:rsidRDefault="00EF22F2">
            <w:pPr>
              <w:ind w:right="933"/>
            </w:pPr>
            <w:r>
              <w:rPr>
                <w:rFonts w:ascii="Lucida Sans" w:eastAsia="Lucida Sans" w:hAnsi="Lucida Sans" w:cs="Lucida Sans"/>
                <w:b/>
              </w:rPr>
              <w:t>Control measures (use the risk hierarchy)</w:t>
            </w:r>
          </w:p>
        </w:tc>
        <w:tc>
          <w:tcPr>
            <w:tcW w:w="589" w:type="dxa"/>
            <w:shd w:val="clear" w:color="auto" w:fill="F2F2F2"/>
          </w:tcPr>
          <w:p w14:paraId="677DF5BF" w14:textId="77777777" w:rsidR="000911D0" w:rsidRDefault="00EF22F2">
            <w:pPr>
              <w:ind w:left="113" w:right="113"/>
            </w:pPr>
            <w:r>
              <w:rPr>
                <w:rFonts w:ascii="Lucida Sans" w:eastAsia="Lucida Sans" w:hAnsi="Lucida Sans" w:cs="Lucida Sans"/>
                <w:b/>
              </w:rPr>
              <w:t>Likelihood</w:t>
            </w:r>
          </w:p>
        </w:tc>
        <w:tc>
          <w:tcPr>
            <w:tcW w:w="467" w:type="dxa"/>
            <w:shd w:val="clear" w:color="auto" w:fill="F2F2F2"/>
          </w:tcPr>
          <w:p w14:paraId="6649A010" w14:textId="77777777" w:rsidR="000911D0" w:rsidRDefault="00EF22F2">
            <w:pPr>
              <w:ind w:left="113" w:right="113"/>
            </w:pPr>
            <w:r>
              <w:rPr>
                <w:rFonts w:ascii="Lucida Sans" w:eastAsia="Lucida Sans" w:hAnsi="Lucida Sans" w:cs="Lucida Sans"/>
                <w:b/>
              </w:rPr>
              <w:t>Impact</w:t>
            </w:r>
          </w:p>
        </w:tc>
        <w:tc>
          <w:tcPr>
            <w:tcW w:w="620" w:type="dxa"/>
            <w:shd w:val="clear" w:color="auto" w:fill="F2F2F2"/>
          </w:tcPr>
          <w:p w14:paraId="318E736F" w14:textId="77777777" w:rsidR="000911D0" w:rsidRDefault="00EF22F2">
            <w:pPr>
              <w:ind w:left="113" w:right="113"/>
            </w:pPr>
            <w:r>
              <w:rPr>
                <w:rFonts w:ascii="Lucida Sans" w:eastAsia="Lucida Sans" w:hAnsi="Lucida Sans" w:cs="Lucida Sans"/>
                <w:b/>
              </w:rPr>
              <w:t>Score</w:t>
            </w:r>
          </w:p>
        </w:tc>
        <w:tc>
          <w:tcPr>
            <w:tcW w:w="3955" w:type="dxa"/>
            <w:vMerge/>
            <w:shd w:val="clear" w:color="auto" w:fill="F2F2F2"/>
          </w:tcPr>
          <w:p w14:paraId="40EF3933" w14:textId="77777777" w:rsidR="000911D0" w:rsidRDefault="000911D0">
            <w:pPr>
              <w:widowControl w:val="0"/>
              <w:pBdr>
                <w:top w:val="nil"/>
                <w:left w:val="nil"/>
                <w:bottom w:val="nil"/>
                <w:right w:val="nil"/>
                <w:between w:val="nil"/>
              </w:pBdr>
              <w:spacing w:line="276" w:lineRule="auto"/>
            </w:pPr>
          </w:p>
        </w:tc>
      </w:tr>
      <w:tr w:rsidR="000911D0" w14:paraId="2F471B9C" w14:textId="77777777">
        <w:trPr>
          <w:trHeight w:val="1296"/>
        </w:trPr>
        <w:tc>
          <w:tcPr>
            <w:tcW w:w="1010" w:type="dxa"/>
            <w:shd w:val="clear" w:color="auto" w:fill="FFFFFF"/>
          </w:tcPr>
          <w:p w14:paraId="1A074765" w14:textId="77777777" w:rsidR="000911D0" w:rsidRDefault="000911D0"/>
          <w:p w14:paraId="244AB074" w14:textId="77777777" w:rsidR="000911D0" w:rsidRDefault="00EF22F2">
            <w:r>
              <w:t>Covid-19</w:t>
            </w:r>
          </w:p>
        </w:tc>
        <w:tc>
          <w:tcPr>
            <w:tcW w:w="1190" w:type="dxa"/>
            <w:shd w:val="clear" w:color="auto" w:fill="FFFFFF"/>
          </w:tcPr>
          <w:p w14:paraId="606025E9" w14:textId="77777777" w:rsidR="000911D0" w:rsidRDefault="000911D0"/>
          <w:p w14:paraId="639B3854" w14:textId="77777777" w:rsidR="000911D0" w:rsidRDefault="00EF22F2">
            <w:r>
              <w:t>1. Hand washing</w:t>
            </w:r>
          </w:p>
        </w:tc>
        <w:tc>
          <w:tcPr>
            <w:tcW w:w="2665" w:type="dxa"/>
            <w:shd w:val="clear" w:color="auto" w:fill="FFFFFF"/>
          </w:tcPr>
          <w:p w14:paraId="54CCE2CE" w14:textId="77777777" w:rsidR="000911D0" w:rsidRDefault="000911D0"/>
          <w:p w14:paraId="5325CF14" w14:textId="77777777" w:rsidR="000911D0" w:rsidRDefault="00EF22F2">
            <w:pPr>
              <w:numPr>
                <w:ilvl w:val="0"/>
                <w:numId w:val="13"/>
              </w:numPr>
              <w:pBdr>
                <w:top w:val="nil"/>
                <w:left w:val="nil"/>
                <w:bottom w:val="nil"/>
                <w:right w:val="nil"/>
                <w:between w:val="nil"/>
              </w:pBdr>
              <w:rPr>
                <w:rFonts w:ascii="Arial" w:eastAsia="Arial" w:hAnsi="Arial" w:cs="Arial"/>
                <w:color w:val="000000"/>
                <w:sz w:val="18"/>
                <w:szCs w:val="18"/>
              </w:rPr>
            </w:pPr>
            <w:r>
              <w:rPr>
                <w:color w:val="000000"/>
                <w:sz w:val="20"/>
                <w:szCs w:val="20"/>
              </w:rPr>
              <w:t>Clubs/Soc Members </w:t>
            </w:r>
          </w:p>
          <w:p w14:paraId="6C860EBA" w14:textId="77777777" w:rsidR="000911D0" w:rsidRDefault="00EF22F2">
            <w:pPr>
              <w:numPr>
                <w:ilvl w:val="0"/>
                <w:numId w:val="13"/>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DEFD4F4" w14:textId="77777777" w:rsidR="000911D0" w:rsidRDefault="00EF22F2">
            <w:pPr>
              <w:numPr>
                <w:ilvl w:val="0"/>
                <w:numId w:val="13"/>
              </w:numPr>
              <w:pBdr>
                <w:top w:val="nil"/>
                <w:left w:val="nil"/>
                <w:bottom w:val="nil"/>
                <w:right w:val="nil"/>
                <w:between w:val="nil"/>
              </w:pBdr>
              <w:rPr>
                <w:color w:val="000000"/>
              </w:rPr>
            </w:pPr>
            <w:r>
              <w:rPr>
                <w:color w:val="000000"/>
                <w:sz w:val="20"/>
                <w:szCs w:val="20"/>
              </w:rPr>
              <w:lastRenderedPageBreak/>
              <w:t>Anyone else who physically comes in contact with you in relation to your activity </w:t>
            </w:r>
          </w:p>
          <w:p w14:paraId="24C97753"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5FF3672B" w14:textId="77777777" w:rsidR="000911D0" w:rsidRDefault="000911D0">
            <w:pPr>
              <w:rPr>
                <w:rFonts w:ascii="Lucida Sans" w:eastAsia="Lucida Sans" w:hAnsi="Lucida Sans" w:cs="Lucida Sans"/>
                <w:b/>
              </w:rPr>
            </w:pPr>
          </w:p>
          <w:p w14:paraId="17C9C96B" w14:textId="77777777" w:rsidR="000911D0" w:rsidRDefault="00EF22F2">
            <w:pPr>
              <w:rPr>
                <w:rFonts w:ascii="Lucida Sans" w:eastAsia="Lucida Sans" w:hAnsi="Lucida Sans" w:cs="Lucida Sans"/>
                <w:b/>
              </w:rPr>
            </w:pPr>
            <w:r>
              <w:rPr>
                <w:rFonts w:ascii="Lucida Sans" w:eastAsia="Lucida Sans" w:hAnsi="Lucida Sans" w:cs="Lucida Sans"/>
                <w:b/>
              </w:rPr>
              <w:t>1</w:t>
            </w:r>
          </w:p>
        </w:tc>
        <w:tc>
          <w:tcPr>
            <w:tcW w:w="470" w:type="dxa"/>
            <w:shd w:val="clear" w:color="auto" w:fill="FFFFFF"/>
          </w:tcPr>
          <w:p w14:paraId="3340DDD2" w14:textId="77777777" w:rsidR="000911D0" w:rsidRDefault="000911D0">
            <w:pPr>
              <w:rPr>
                <w:rFonts w:ascii="Lucida Sans" w:eastAsia="Lucida Sans" w:hAnsi="Lucida Sans" w:cs="Lucida Sans"/>
                <w:b/>
              </w:rPr>
            </w:pPr>
          </w:p>
          <w:p w14:paraId="5A8A93DC"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11573F35" w14:textId="77777777" w:rsidR="000911D0" w:rsidRDefault="000911D0">
            <w:pPr>
              <w:rPr>
                <w:rFonts w:ascii="Lucida Sans" w:eastAsia="Lucida Sans" w:hAnsi="Lucida Sans" w:cs="Lucida Sans"/>
                <w:b/>
              </w:rPr>
            </w:pPr>
          </w:p>
          <w:p w14:paraId="5B209763"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3354" w:type="dxa"/>
            <w:shd w:val="clear" w:color="auto" w:fill="FFFFFF"/>
          </w:tcPr>
          <w:p w14:paraId="0C5CA794" w14:textId="77777777" w:rsidR="000911D0" w:rsidRDefault="000911D0">
            <w:pPr>
              <w:rPr>
                <w:rFonts w:ascii="Lucida Sans" w:eastAsia="Lucida Sans" w:hAnsi="Lucida Sans" w:cs="Lucida Sans"/>
                <w:b/>
              </w:rPr>
            </w:pPr>
          </w:p>
          <w:p w14:paraId="5995A0D8" w14:textId="77777777" w:rsidR="000911D0" w:rsidRDefault="00EF22F2">
            <w:pPr>
              <w:numPr>
                <w:ilvl w:val="0"/>
                <w:numId w:val="19"/>
              </w:numPr>
              <w:pBdr>
                <w:top w:val="nil"/>
                <w:left w:val="nil"/>
                <w:bottom w:val="nil"/>
                <w:right w:val="nil"/>
                <w:between w:val="nil"/>
              </w:pBdr>
              <w:spacing w:line="276" w:lineRule="auto"/>
              <w:rPr>
                <w:color w:val="000000"/>
              </w:rPr>
            </w:pPr>
            <w:r>
              <w:rPr>
                <w:color w:val="000000"/>
                <w:sz w:val="20"/>
                <w:szCs w:val="20"/>
              </w:rPr>
              <w:t>Use jubilee sports centre facilities and guidelines.</w:t>
            </w:r>
          </w:p>
          <w:p w14:paraId="5C4874A1" w14:textId="77777777" w:rsidR="000911D0" w:rsidRDefault="00EF22F2">
            <w:pPr>
              <w:numPr>
                <w:ilvl w:val="0"/>
                <w:numId w:val="19"/>
              </w:numPr>
              <w:pBdr>
                <w:top w:val="nil"/>
                <w:left w:val="nil"/>
                <w:bottom w:val="nil"/>
                <w:right w:val="nil"/>
                <w:between w:val="nil"/>
              </w:pBdr>
              <w:spacing w:line="276" w:lineRule="auto"/>
              <w:rPr>
                <w:color w:val="000000"/>
              </w:rPr>
            </w:pPr>
            <w:r>
              <w:rPr>
                <w:color w:val="000000"/>
                <w:sz w:val="20"/>
                <w:szCs w:val="20"/>
              </w:rPr>
              <w:t xml:space="preserve">Tell players to wash their hands before and after a session and to sanitise their </w:t>
            </w:r>
            <w:r>
              <w:rPr>
                <w:color w:val="000000"/>
                <w:sz w:val="20"/>
                <w:szCs w:val="20"/>
              </w:rPr>
              <w:lastRenderedPageBreak/>
              <w:t>hands regularly during a session.</w:t>
            </w:r>
          </w:p>
          <w:p w14:paraId="62AF2F7C" w14:textId="77777777" w:rsidR="000911D0" w:rsidRDefault="000911D0">
            <w:pPr>
              <w:pBdr>
                <w:top w:val="nil"/>
                <w:left w:val="nil"/>
                <w:bottom w:val="nil"/>
                <w:right w:val="nil"/>
                <w:between w:val="nil"/>
              </w:pBdr>
              <w:ind w:left="360"/>
              <w:rPr>
                <w:color w:val="000000"/>
              </w:rPr>
            </w:pPr>
          </w:p>
        </w:tc>
        <w:tc>
          <w:tcPr>
            <w:tcW w:w="589" w:type="dxa"/>
            <w:shd w:val="clear" w:color="auto" w:fill="FFFFFF"/>
          </w:tcPr>
          <w:p w14:paraId="75BD9092" w14:textId="77777777" w:rsidR="000911D0" w:rsidRDefault="000911D0">
            <w:pPr>
              <w:rPr>
                <w:rFonts w:ascii="Lucida Sans" w:eastAsia="Lucida Sans" w:hAnsi="Lucida Sans" w:cs="Lucida Sans"/>
                <w:b/>
              </w:rPr>
            </w:pPr>
          </w:p>
          <w:p w14:paraId="046019CB" w14:textId="77777777" w:rsidR="000911D0" w:rsidRDefault="00EF22F2">
            <w:pPr>
              <w:rPr>
                <w:rFonts w:ascii="Lucida Sans" w:eastAsia="Lucida Sans" w:hAnsi="Lucida Sans" w:cs="Lucida Sans"/>
                <w:b/>
              </w:rPr>
            </w:pPr>
            <w:r>
              <w:rPr>
                <w:rFonts w:ascii="Lucida Sans" w:eastAsia="Lucida Sans" w:hAnsi="Lucida Sans" w:cs="Lucida Sans"/>
                <w:b/>
              </w:rPr>
              <w:t>1</w:t>
            </w:r>
          </w:p>
        </w:tc>
        <w:tc>
          <w:tcPr>
            <w:tcW w:w="467" w:type="dxa"/>
            <w:shd w:val="clear" w:color="auto" w:fill="FFFFFF"/>
          </w:tcPr>
          <w:p w14:paraId="75CA31D2" w14:textId="77777777" w:rsidR="000911D0" w:rsidRDefault="000911D0">
            <w:pPr>
              <w:rPr>
                <w:rFonts w:ascii="Lucida Sans" w:eastAsia="Lucida Sans" w:hAnsi="Lucida Sans" w:cs="Lucida Sans"/>
                <w:b/>
              </w:rPr>
            </w:pPr>
          </w:p>
          <w:p w14:paraId="68E64484"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64DF6646" w14:textId="77777777" w:rsidR="000911D0" w:rsidRDefault="000911D0">
            <w:pPr>
              <w:rPr>
                <w:rFonts w:ascii="Lucida Sans" w:eastAsia="Lucida Sans" w:hAnsi="Lucida Sans" w:cs="Lucida Sans"/>
                <w:b/>
              </w:rPr>
            </w:pPr>
          </w:p>
          <w:p w14:paraId="696381F7"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3955" w:type="dxa"/>
            <w:shd w:val="clear" w:color="auto" w:fill="FFFFFF"/>
          </w:tcPr>
          <w:p w14:paraId="297DC835" w14:textId="77777777" w:rsidR="000911D0" w:rsidRDefault="000911D0"/>
          <w:p w14:paraId="7490E007" w14:textId="77777777" w:rsidR="000911D0" w:rsidRDefault="00EF22F2">
            <w:pPr>
              <w:ind w:left="-45"/>
            </w:pPr>
            <w:r>
              <w:t xml:space="preserve">Tell players to bring their own hand sanitiser if Jubilee doesn’t provide sanitiser for the sports </w:t>
            </w:r>
            <w:commentRangeStart w:id="0"/>
            <w:r>
              <w:t>hall</w:t>
            </w:r>
            <w:commentRangeEnd w:id="0"/>
            <w:r w:rsidR="00712B68">
              <w:rPr>
                <w:rStyle w:val="CommentReference"/>
              </w:rPr>
              <w:commentReference w:id="0"/>
            </w:r>
            <w:r>
              <w:t>.</w:t>
            </w:r>
          </w:p>
          <w:p w14:paraId="539E7ED7" w14:textId="77777777" w:rsidR="00D3324C" w:rsidRDefault="00D3324C">
            <w:pPr>
              <w:ind w:left="-45"/>
            </w:pPr>
            <w:r>
              <w:t xml:space="preserve">The advice from Badminton England is that shuttle sharing is permitted as long </w:t>
            </w:r>
            <w:r>
              <w:lastRenderedPageBreak/>
              <w:t>as players wash their hands before and after play.</w:t>
            </w:r>
          </w:p>
          <w:p w14:paraId="59766D2C" w14:textId="29FFA2D4" w:rsidR="00A41EB3" w:rsidRDefault="00A41EB3">
            <w:pPr>
              <w:ind w:left="-45"/>
            </w:pPr>
            <w:r>
              <w:t>The club has its own shuttles which it puts between courts. We cannot sanitise the shuttles however.</w:t>
            </w:r>
          </w:p>
        </w:tc>
      </w:tr>
      <w:tr w:rsidR="000911D0" w14:paraId="352C36C6" w14:textId="77777777">
        <w:trPr>
          <w:trHeight w:val="1296"/>
        </w:trPr>
        <w:tc>
          <w:tcPr>
            <w:tcW w:w="1010" w:type="dxa"/>
            <w:shd w:val="clear" w:color="auto" w:fill="FFFFFF"/>
          </w:tcPr>
          <w:p w14:paraId="55FAF55B" w14:textId="77777777" w:rsidR="000911D0" w:rsidRDefault="000911D0"/>
          <w:p w14:paraId="17A37B0E" w14:textId="77777777" w:rsidR="000911D0" w:rsidRDefault="00EF22F2">
            <w:r>
              <w:t>Covid-19</w:t>
            </w:r>
          </w:p>
        </w:tc>
        <w:tc>
          <w:tcPr>
            <w:tcW w:w="1190" w:type="dxa"/>
            <w:shd w:val="clear" w:color="auto" w:fill="FFFFFF"/>
          </w:tcPr>
          <w:p w14:paraId="75B47723" w14:textId="77777777" w:rsidR="000911D0" w:rsidRDefault="000911D0"/>
          <w:p w14:paraId="274B7C9E" w14:textId="77777777" w:rsidR="000911D0" w:rsidRDefault="00EF22F2">
            <w:r>
              <w:t>2. Social Distancing</w:t>
            </w:r>
          </w:p>
        </w:tc>
        <w:tc>
          <w:tcPr>
            <w:tcW w:w="2665" w:type="dxa"/>
            <w:shd w:val="clear" w:color="auto" w:fill="FFFFFF"/>
          </w:tcPr>
          <w:p w14:paraId="15F87977" w14:textId="77777777" w:rsidR="000911D0" w:rsidRDefault="000911D0">
            <w:pPr>
              <w:pBdr>
                <w:top w:val="nil"/>
                <w:left w:val="nil"/>
                <w:bottom w:val="nil"/>
                <w:right w:val="nil"/>
                <w:between w:val="nil"/>
              </w:pBdr>
              <w:ind w:left="750"/>
              <w:rPr>
                <w:color w:val="000000"/>
                <w:sz w:val="20"/>
                <w:szCs w:val="20"/>
              </w:rPr>
            </w:pPr>
          </w:p>
          <w:p w14:paraId="78588951"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7798E661"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3FCAFE1D"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69838782"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75F2726C" w14:textId="77777777" w:rsidR="000911D0" w:rsidRDefault="000911D0">
            <w:pPr>
              <w:rPr>
                <w:rFonts w:ascii="Lucida Sans" w:eastAsia="Lucida Sans" w:hAnsi="Lucida Sans" w:cs="Lucida Sans"/>
                <w:b/>
              </w:rPr>
            </w:pPr>
          </w:p>
          <w:p w14:paraId="711C7E29"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70" w:type="dxa"/>
            <w:shd w:val="clear" w:color="auto" w:fill="FFFFFF"/>
          </w:tcPr>
          <w:p w14:paraId="6D20DE82" w14:textId="77777777" w:rsidR="000911D0" w:rsidRDefault="000911D0">
            <w:pPr>
              <w:rPr>
                <w:rFonts w:ascii="Lucida Sans" w:eastAsia="Lucida Sans" w:hAnsi="Lucida Sans" w:cs="Lucida Sans"/>
                <w:b/>
              </w:rPr>
            </w:pPr>
          </w:p>
          <w:p w14:paraId="2105058F"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58B2FAD1" w14:textId="77777777" w:rsidR="000911D0" w:rsidRDefault="000911D0">
            <w:pPr>
              <w:rPr>
                <w:rFonts w:ascii="Lucida Sans" w:eastAsia="Lucida Sans" w:hAnsi="Lucida Sans" w:cs="Lucida Sans"/>
                <w:b/>
              </w:rPr>
            </w:pPr>
          </w:p>
          <w:p w14:paraId="654D02C8" w14:textId="77777777" w:rsidR="000911D0" w:rsidRDefault="00EF22F2">
            <w:pPr>
              <w:ind w:left="-56" w:firstLine="56"/>
              <w:rPr>
                <w:rFonts w:ascii="Lucida Sans" w:eastAsia="Lucida Sans" w:hAnsi="Lucida Sans" w:cs="Lucida Sans"/>
                <w:b/>
              </w:rPr>
            </w:pPr>
            <w:r>
              <w:rPr>
                <w:rFonts w:ascii="Lucida Sans" w:eastAsia="Lucida Sans" w:hAnsi="Lucida Sans" w:cs="Lucida Sans"/>
                <w:b/>
              </w:rPr>
              <w:t>10</w:t>
            </w:r>
          </w:p>
        </w:tc>
        <w:tc>
          <w:tcPr>
            <w:tcW w:w="3354" w:type="dxa"/>
            <w:shd w:val="clear" w:color="auto" w:fill="FFFFFF"/>
          </w:tcPr>
          <w:p w14:paraId="5670B136" w14:textId="77777777" w:rsidR="000911D0" w:rsidRDefault="000911D0"/>
          <w:p w14:paraId="3C4B3670" w14:textId="77777777" w:rsidR="000911D0" w:rsidRDefault="00EF22F2">
            <w:r>
              <w:t>Following badminton England guidelines for return to play.</w:t>
            </w:r>
          </w:p>
          <w:p w14:paraId="2C744E04" w14:textId="77777777" w:rsidR="000911D0" w:rsidRDefault="000911D0"/>
          <w:p w14:paraId="04E1B571" w14:textId="77777777" w:rsidR="000911D0" w:rsidRDefault="000911D0"/>
          <w:p w14:paraId="61FA5630" w14:textId="77777777" w:rsidR="000911D0" w:rsidRDefault="00EF22F2">
            <w:pPr>
              <w:rPr>
                <w:rFonts w:ascii="Arial" w:eastAsia="Arial" w:hAnsi="Arial" w:cs="Arial"/>
                <w:sz w:val="18"/>
                <w:szCs w:val="18"/>
              </w:rPr>
            </w:pPr>
            <w:r>
              <w:t>Social Distancing - Reducing the number of persons in any activity area to comply with the 2-metre gap recommended by the Public Health Agency </w:t>
            </w:r>
          </w:p>
          <w:p w14:paraId="5BC95ABC" w14:textId="77777777" w:rsidR="000911D0" w:rsidRDefault="00070517">
            <w:pPr>
              <w:rPr>
                <w:rFonts w:ascii="Arial" w:eastAsia="Arial" w:hAnsi="Arial" w:cs="Arial"/>
                <w:sz w:val="18"/>
                <w:szCs w:val="18"/>
              </w:rPr>
            </w:pPr>
            <w:hyperlink r:id="rId12">
              <w:r w:rsidR="00EF22F2">
                <w:rPr>
                  <w:color w:val="0563C1"/>
                  <w:u w:val="single"/>
                </w:rPr>
                <w:t>https://www.publichealth.hscni.net/news/covid-19-coronavirus</w:t>
              </w:r>
            </w:hyperlink>
            <w:r w:rsidR="00EF22F2">
              <w:t>  </w:t>
            </w:r>
          </w:p>
          <w:p w14:paraId="56AABC55" w14:textId="77777777" w:rsidR="000911D0" w:rsidRDefault="00070517">
            <w:pPr>
              <w:rPr>
                <w:color w:val="0563C1"/>
              </w:rPr>
            </w:pPr>
            <w:hyperlink r:id="rId13">
              <w:r w:rsidR="00EF22F2">
                <w:rPr>
                  <w:color w:val="0563C1"/>
                  <w:u w:val="single"/>
                </w:rPr>
                <w:t>https://www.gov.uk/government/publications/covid-19-guidance-on-social-distancing-and-for-vulnerable-people</w:t>
              </w:r>
            </w:hyperlink>
            <w:r w:rsidR="00EF22F2">
              <w:rPr>
                <w:color w:val="0563C1"/>
              </w:rPr>
              <w:t> </w:t>
            </w:r>
          </w:p>
          <w:p w14:paraId="6F07E124" w14:textId="77777777" w:rsidR="000911D0" w:rsidRDefault="000911D0">
            <w:pPr>
              <w:rPr>
                <w:rFonts w:ascii="Arial" w:eastAsia="Arial" w:hAnsi="Arial" w:cs="Arial"/>
                <w:sz w:val="18"/>
                <w:szCs w:val="18"/>
              </w:rPr>
            </w:pPr>
          </w:p>
          <w:p w14:paraId="1C55213C" w14:textId="77777777" w:rsidR="000911D0" w:rsidRDefault="00EF22F2">
            <w:pPr>
              <w:rPr>
                <w:rFonts w:ascii="Arial" w:eastAsia="Arial" w:hAnsi="Arial" w:cs="Arial"/>
                <w:sz w:val="18"/>
                <w:szCs w:val="18"/>
              </w:rPr>
            </w:pPr>
            <w:r>
              <w:rPr>
                <w:color w:val="0563C1"/>
              </w:rPr>
              <w:t> </w:t>
            </w:r>
          </w:p>
          <w:p w14:paraId="08E8B7B8" w14:textId="77777777" w:rsidR="000911D0" w:rsidRDefault="000911D0">
            <w:pPr>
              <w:numPr>
                <w:ilvl w:val="0"/>
                <w:numId w:val="12"/>
              </w:numPr>
              <w:pBdr>
                <w:top w:val="nil"/>
                <w:left w:val="nil"/>
                <w:bottom w:val="nil"/>
                <w:right w:val="nil"/>
                <w:between w:val="nil"/>
              </w:pBdr>
              <w:spacing w:after="200" w:line="276" w:lineRule="auto"/>
              <w:rPr>
                <w:rFonts w:ascii="Lucida Sans" w:eastAsia="Lucida Sans" w:hAnsi="Lucida Sans" w:cs="Lucida Sans"/>
                <w:b/>
                <w:color w:val="000000"/>
              </w:rPr>
            </w:pPr>
          </w:p>
        </w:tc>
        <w:tc>
          <w:tcPr>
            <w:tcW w:w="589" w:type="dxa"/>
            <w:shd w:val="clear" w:color="auto" w:fill="FFFFFF"/>
          </w:tcPr>
          <w:p w14:paraId="62DCB4CE" w14:textId="77777777" w:rsidR="000911D0" w:rsidRDefault="000911D0">
            <w:pPr>
              <w:rPr>
                <w:rFonts w:ascii="Lucida Sans" w:eastAsia="Lucida Sans" w:hAnsi="Lucida Sans" w:cs="Lucida Sans"/>
                <w:b/>
              </w:rPr>
            </w:pPr>
          </w:p>
          <w:p w14:paraId="48112E0F"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5620CC84" w14:textId="77777777" w:rsidR="000911D0" w:rsidRDefault="000911D0">
            <w:pPr>
              <w:rPr>
                <w:rFonts w:ascii="Lucida Sans" w:eastAsia="Lucida Sans" w:hAnsi="Lucida Sans" w:cs="Lucida Sans"/>
                <w:b/>
              </w:rPr>
            </w:pPr>
          </w:p>
          <w:p w14:paraId="4352C057"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58A9A205" w14:textId="77777777" w:rsidR="000911D0" w:rsidRDefault="000911D0">
            <w:pPr>
              <w:rPr>
                <w:rFonts w:ascii="Lucida Sans" w:eastAsia="Lucida Sans" w:hAnsi="Lucida Sans" w:cs="Lucida Sans"/>
                <w:b/>
              </w:rPr>
            </w:pPr>
          </w:p>
          <w:p w14:paraId="7EB9808A" w14:textId="77777777" w:rsidR="000911D0" w:rsidRDefault="00EF22F2">
            <w:pPr>
              <w:rPr>
                <w:rFonts w:ascii="Lucida Sans" w:eastAsia="Lucida Sans" w:hAnsi="Lucida Sans" w:cs="Lucida Sans"/>
                <w:b/>
              </w:rPr>
            </w:pPr>
            <w:r>
              <w:rPr>
                <w:rFonts w:ascii="Lucida Sans" w:eastAsia="Lucida Sans" w:hAnsi="Lucida Sans" w:cs="Lucida Sans"/>
                <w:b/>
              </w:rPr>
              <w:t>6</w:t>
            </w:r>
          </w:p>
        </w:tc>
        <w:tc>
          <w:tcPr>
            <w:tcW w:w="3955" w:type="dxa"/>
            <w:shd w:val="clear" w:color="auto" w:fill="FFFFFF"/>
          </w:tcPr>
          <w:p w14:paraId="2D852F76" w14:textId="77777777" w:rsidR="000911D0" w:rsidRDefault="000911D0">
            <w:pPr>
              <w:ind w:left="-45"/>
              <w:jc w:val="both"/>
              <w:rPr>
                <w:sz w:val="20"/>
                <w:szCs w:val="20"/>
              </w:rPr>
            </w:pPr>
          </w:p>
          <w:p w14:paraId="697A891F" w14:textId="158B9049" w:rsidR="000911D0" w:rsidRPr="00D3324C" w:rsidRDefault="00EF22F2">
            <w:pPr>
              <w:numPr>
                <w:ilvl w:val="0"/>
                <w:numId w:val="2"/>
              </w:numPr>
              <w:pBdr>
                <w:top w:val="nil"/>
                <w:left w:val="nil"/>
                <w:bottom w:val="nil"/>
                <w:right w:val="nil"/>
                <w:between w:val="nil"/>
              </w:pBdr>
              <w:spacing w:after="200" w:line="276" w:lineRule="auto"/>
              <w:jc w:val="both"/>
              <w:rPr>
                <w:sz w:val="24"/>
                <w:szCs w:val="24"/>
              </w:rPr>
            </w:pPr>
            <w:r>
              <w:rPr>
                <w:color w:val="000000"/>
              </w:rPr>
              <w:t xml:space="preserve">SUBAD will follow the Jubilee sports centre regulations and </w:t>
            </w:r>
            <w:commentRangeStart w:id="1"/>
            <w:r>
              <w:rPr>
                <w:color w:val="000000"/>
              </w:rPr>
              <w:t>protocols</w:t>
            </w:r>
            <w:commentRangeEnd w:id="1"/>
            <w:r w:rsidR="00712B68">
              <w:rPr>
                <w:rStyle w:val="CommentReference"/>
              </w:rPr>
              <w:commentReference w:id="1"/>
            </w:r>
            <w:r>
              <w:rPr>
                <w:color w:val="000000"/>
              </w:rPr>
              <w:t>.</w:t>
            </w:r>
          </w:p>
          <w:p w14:paraId="262AF067" w14:textId="1F6787DE" w:rsidR="00D3324C" w:rsidRDefault="00D3324C">
            <w:pPr>
              <w:numPr>
                <w:ilvl w:val="0"/>
                <w:numId w:val="2"/>
              </w:numPr>
              <w:pBdr>
                <w:top w:val="nil"/>
                <w:left w:val="nil"/>
                <w:bottom w:val="nil"/>
                <w:right w:val="nil"/>
                <w:between w:val="nil"/>
              </w:pBdr>
              <w:spacing w:after="200" w:line="276" w:lineRule="auto"/>
              <w:jc w:val="both"/>
              <w:rPr>
                <w:sz w:val="24"/>
                <w:szCs w:val="24"/>
              </w:rPr>
            </w:pPr>
            <w:r>
              <w:rPr>
                <w:color w:val="000000"/>
              </w:rPr>
              <w:t>Members have been told to wear a mask when walking around the building</w:t>
            </w:r>
          </w:p>
          <w:p w14:paraId="1CEB6080" w14:textId="77777777" w:rsidR="000911D0" w:rsidRDefault="00EF22F2">
            <w:pPr>
              <w:numPr>
                <w:ilvl w:val="0"/>
                <w:numId w:val="2"/>
              </w:numPr>
              <w:pBdr>
                <w:top w:val="nil"/>
                <w:left w:val="nil"/>
                <w:bottom w:val="nil"/>
                <w:right w:val="nil"/>
                <w:between w:val="nil"/>
              </w:pBdr>
              <w:spacing w:line="276" w:lineRule="auto"/>
            </w:pPr>
            <w:r>
              <w:rPr>
                <w:color w:val="000000"/>
              </w:rPr>
              <w:t>To maintain social distancing a booking system provided by Jubilee Sports centre will be put in place to manage session numbers.</w:t>
            </w:r>
          </w:p>
          <w:p w14:paraId="0CE1DA1B" w14:textId="77777777" w:rsidR="000911D0" w:rsidRDefault="00EF22F2">
            <w:pPr>
              <w:numPr>
                <w:ilvl w:val="0"/>
                <w:numId w:val="2"/>
              </w:numPr>
              <w:pBdr>
                <w:top w:val="nil"/>
                <w:left w:val="nil"/>
                <w:bottom w:val="nil"/>
                <w:right w:val="nil"/>
                <w:between w:val="nil"/>
              </w:pBdr>
              <w:spacing w:line="276" w:lineRule="auto"/>
            </w:pPr>
            <w:r>
              <w:rPr>
                <w:color w:val="000000"/>
              </w:rPr>
              <w:t>-There will be no physical contact including handshakes or gatherings once the game has finished.</w:t>
            </w:r>
          </w:p>
          <w:p w14:paraId="4F78FBD9" w14:textId="77777777" w:rsidR="000911D0" w:rsidRDefault="00EF22F2">
            <w:pPr>
              <w:numPr>
                <w:ilvl w:val="0"/>
                <w:numId w:val="2"/>
              </w:numPr>
              <w:pBdr>
                <w:top w:val="nil"/>
                <w:left w:val="nil"/>
                <w:bottom w:val="nil"/>
                <w:right w:val="nil"/>
                <w:between w:val="nil"/>
              </w:pBdr>
              <w:spacing w:after="200" w:line="276" w:lineRule="auto"/>
            </w:pPr>
            <w:r>
              <w:rPr>
                <w:color w:val="000000"/>
              </w:rPr>
              <w:t>a maximum of 4 people per court and a coach that must stay 2m apart from the court.</w:t>
            </w:r>
          </w:p>
          <w:p w14:paraId="6F629CF4" w14:textId="77777777" w:rsidR="000911D0" w:rsidRDefault="000911D0">
            <w:pPr>
              <w:pBdr>
                <w:top w:val="nil"/>
                <w:left w:val="nil"/>
                <w:bottom w:val="nil"/>
                <w:right w:val="nil"/>
                <w:between w:val="nil"/>
              </w:pBdr>
              <w:spacing w:after="200" w:line="276" w:lineRule="auto"/>
              <w:ind w:left="675"/>
              <w:jc w:val="both"/>
            </w:pPr>
          </w:p>
        </w:tc>
      </w:tr>
      <w:tr w:rsidR="000911D0" w14:paraId="5D4843DF" w14:textId="77777777">
        <w:trPr>
          <w:trHeight w:val="1296"/>
        </w:trPr>
        <w:tc>
          <w:tcPr>
            <w:tcW w:w="1010" w:type="dxa"/>
            <w:shd w:val="clear" w:color="auto" w:fill="FFFFFF"/>
          </w:tcPr>
          <w:p w14:paraId="7C3E26C3" w14:textId="77777777" w:rsidR="000911D0" w:rsidRDefault="00EF22F2">
            <w:pPr>
              <w:rPr>
                <w:color w:val="000000"/>
              </w:rPr>
            </w:pPr>
            <w:r>
              <w:lastRenderedPageBreak/>
              <w:t>Covid-19</w:t>
            </w:r>
          </w:p>
        </w:tc>
        <w:tc>
          <w:tcPr>
            <w:tcW w:w="1190" w:type="dxa"/>
            <w:shd w:val="clear" w:color="auto" w:fill="FFFFFF"/>
          </w:tcPr>
          <w:p w14:paraId="77620910" w14:textId="77777777" w:rsidR="000911D0" w:rsidRDefault="00EF22F2">
            <w:pPr>
              <w:rPr>
                <w:color w:val="000000"/>
              </w:rPr>
            </w:pPr>
            <w:r>
              <w:rPr>
                <w:color w:val="000000"/>
              </w:rPr>
              <w:t>3. Social Distancing – Where people are unable to keep required distance</w:t>
            </w:r>
          </w:p>
        </w:tc>
        <w:tc>
          <w:tcPr>
            <w:tcW w:w="2665" w:type="dxa"/>
            <w:shd w:val="clear" w:color="auto" w:fill="FFFFFF"/>
          </w:tcPr>
          <w:p w14:paraId="07029F54"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0AA71E61"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8451FF1"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1EE73CF1"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28199B9B" w14:textId="77777777" w:rsidR="000911D0" w:rsidRDefault="000911D0">
            <w:pPr>
              <w:rPr>
                <w:rFonts w:ascii="Lucida Sans" w:eastAsia="Lucida Sans" w:hAnsi="Lucida Sans" w:cs="Lucida Sans"/>
                <w:b/>
              </w:rPr>
            </w:pPr>
          </w:p>
          <w:p w14:paraId="797349AB"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56DE2672" w14:textId="77777777" w:rsidR="000911D0" w:rsidRDefault="000911D0">
            <w:pPr>
              <w:rPr>
                <w:rFonts w:ascii="Lucida Sans" w:eastAsia="Lucida Sans" w:hAnsi="Lucida Sans" w:cs="Lucida Sans"/>
                <w:b/>
              </w:rPr>
            </w:pPr>
          </w:p>
          <w:p w14:paraId="2375D109"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79E11624" w14:textId="77777777" w:rsidR="000911D0" w:rsidRDefault="000911D0">
            <w:pPr>
              <w:rPr>
                <w:rFonts w:ascii="Lucida Sans" w:eastAsia="Lucida Sans" w:hAnsi="Lucida Sans" w:cs="Lucida Sans"/>
                <w:b/>
              </w:rPr>
            </w:pPr>
          </w:p>
          <w:p w14:paraId="4B1B550B"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729A6B79" w14:textId="77777777" w:rsidR="000911D0" w:rsidRDefault="000911D0">
            <w:pPr>
              <w:rPr>
                <w:color w:val="000000"/>
                <w:sz w:val="20"/>
                <w:szCs w:val="20"/>
                <w:highlight w:val="white"/>
              </w:rPr>
            </w:pPr>
          </w:p>
          <w:p w14:paraId="2919F10D" w14:textId="77777777" w:rsidR="000911D0" w:rsidRDefault="00EF22F2">
            <w:pPr>
              <w:rPr>
                <w:color w:val="000000"/>
                <w:sz w:val="20"/>
                <w:szCs w:val="20"/>
              </w:rPr>
            </w:pPr>
            <w:r>
              <w:rPr>
                <w:color w:val="000000"/>
                <w:sz w:val="20"/>
                <w:szCs w:val="20"/>
              </w:rPr>
              <w:t>Players will be 2m apart at all times when off court.</w:t>
            </w:r>
          </w:p>
          <w:p w14:paraId="63414F5F" w14:textId="77777777" w:rsidR="000911D0" w:rsidRDefault="00EF22F2">
            <w:pPr>
              <w:rPr>
                <w:color w:val="000000"/>
              </w:rPr>
            </w:pPr>
            <w:r>
              <w:rPr>
                <w:color w:val="000000"/>
                <w:sz w:val="20"/>
                <w:szCs w:val="20"/>
              </w:rPr>
              <w:t>When on court, normal doubles can be played since Badminton England permits it. Players will be advised to try not to get too close to each other.</w:t>
            </w:r>
          </w:p>
        </w:tc>
        <w:tc>
          <w:tcPr>
            <w:tcW w:w="589" w:type="dxa"/>
            <w:shd w:val="clear" w:color="auto" w:fill="FFFFFF"/>
          </w:tcPr>
          <w:p w14:paraId="5B8ECC92" w14:textId="77777777" w:rsidR="000911D0" w:rsidRDefault="000911D0">
            <w:pPr>
              <w:rPr>
                <w:rFonts w:ascii="Lucida Sans" w:eastAsia="Lucida Sans" w:hAnsi="Lucida Sans" w:cs="Lucida Sans"/>
                <w:b/>
              </w:rPr>
            </w:pPr>
          </w:p>
          <w:p w14:paraId="104AEDCF"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2591DFD7" w14:textId="77777777" w:rsidR="000911D0" w:rsidRDefault="000911D0">
            <w:pPr>
              <w:rPr>
                <w:rFonts w:ascii="Lucida Sans" w:eastAsia="Lucida Sans" w:hAnsi="Lucida Sans" w:cs="Lucida Sans"/>
                <w:b/>
              </w:rPr>
            </w:pPr>
          </w:p>
          <w:p w14:paraId="6844F313"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382E140B" w14:textId="77777777" w:rsidR="000911D0" w:rsidRDefault="000911D0">
            <w:pPr>
              <w:rPr>
                <w:rFonts w:ascii="Lucida Sans" w:eastAsia="Lucida Sans" w:hAnsi="Lucida Sans" w:cs="Lucida Sans"/>
                <w:b/>
              </w:rPr>
            </w:pPr>
          </w:p>
          <w:p w14:paraId="5AC3B24D" w14:textId="77777777" w:rsidR="000911D0" w:rsidRDefault="00EF22F2">
            <w:pPr>
              <w:rPr>
                <w:rFonts w:ascii="Lucida Sans" w:eastAsia="Lucida Sans" w:hAnsi="Lucida Sans" w:cs="Lucida Sans"/>
                <w:b/>
              </w:rPr>
            </w:pPr>
            <w:r>
              <w:rPr>
                <w:rFonts w:ascii="Lucida Sans" w:eastAsia="Lucida Sans" w:hAnsi="Lucida Sans" w:cs="Lucida Sans"/>
                <w:b/>
              </w:rPr>
              <w:t>10</w:t>
            </w:r>
          </w:p>
        </w:tc>
        <w:tc>
          <w:tcPr>
            <w:tcW w:w="3955" w:type="dxa"/>
            <w:shd w:val="clear" w:color="auto" w:fill="FFFFFF"/>
          </w:tcPr>
          <w:p w14:paraId="209C18AE" w14:textId="77777777" w:rsidR="000911D0" w:rsidRDefault="00EF22F2">
            <w:pPr>
              <w:numPr>
                <w:ilvl w:val="0"/>
                <w:numId w:val="15"/>
              </w:numPr>
              <w:pBdr>
                <w:top w:val="nil"/>
                <w:left w:val="nil"/>
                <w:bottom w:val="nil"/>
                <w:right w:val="nil"/>
                <w:between w:val="nil"/>
              </w:pBdr>
              <w:spacing w:line="276" w:lineRule="auto"/>
              <w:jc w:val="both"/>
              <w:rPr>
                <w:rFonts w:ascii="Arial" w:eastAsia="Arial" w:hAnsi="Arial" w:cs="Arial"/>
                <w:color w:val="000000"/>
                <w:sz w:val="18"/>
                <w:szCs w:val="18"/>
              </w:rPr>
            </w:pPr>
            <w:r>
              <w:rPr>
                <w:color w:val="000000"/>
                <w:sz w:val="20"/>
                <w:szCs w:val="20"/>
              </w:rPr>
              <w:t>Where it’s not possible for people to be 2m apart, you should do everything practical to manage the transmission risk by: </w:t>
            </w:r>
          </w:p>
          <w:p w14:paraId="1F6B837C" w14:textId="77777777" w:rsidR="000911D0" w:rsidRDefault="00EF22F2">
            <w:pPr>
              <w:numPr>
                <w:ilvl w:val="0"/>
                <w:numId w:val="15"/>
              </w:numPr>
              <w:pBdr>
                <w:top w:val="nil"/>
                <w:left w:val="nil"/>
                <w:bottom w:val="nil"/>
                <w:right w:val="nil"/>
                <w:between w:val="nil"/>
              </w:pBdr>
              <w:spacing w:line="276" w:lineRule="auto"/>
              <w:rPr>
                <w:color w:val="000000"/>
                <w:sz w:val="20"/>
                <w:szCs w:val="20"/>
              </w:rPr>
            </w:pPr>
            <w:r>
              <w:rPr>
                <w:color w:val="000000"/>
                <w:sz w:val="20"/>
                <w:szCs w:val="20"/>
              </w:rPr>
              <w:t>Reduce doubles play and instead play more singles and half court singles.</w:t>
            </w:r>
          </w:p>
          <w:p w14:paraId="7A9FEF54" w14:textId="77777777" w:rsidR="000911D0" w:rsidRDefault="00EF22F2">
            <w:pPr>
              <w:numPr>
                <w:ilvl w:val="0"/>
                <w:numId w:val="15"/>
              </w:numPr>
              <w:pBdr>
                <w:top w:val="nil"/>
                <w:left w:val="nil"/>
                <w:bottom w:val="nil"/>
                <w:right w:val="nil"/>
                <w:between w:val="nil"/>
              </w:pBdr>
              <w:spacing w:line="276" w:lineRule="auto"/>
              <w:rPr>
                <w:color w:val="000000"/>
                <w:sz w:val="20"/>
                <w:szCs w:val="20"/>
              </w:rPr>
            </w:pPr>
            <w:r>
              <w:rPr>
                <w:color w:val="000000"/>
                <w:sz w:val="20"/>
                <w:szCs w:val="20"/>
              </w:rPr>
              <w:t>Staggering arrival and departure times </w:t>
            </w:r>
          </w:p>
          <w:p w14:paraId="64AD6E10" w14:textId="61D41F5F" w:rsidR="000911D0" w:rsidRDefault="00EF22F2">
            <w:pPr>
              <w:numPr>
                <w:ilvl w:val="0"/>
                <w:numId w:val="15"/>
              </w:numPr>
              <w:pBdr>
                <w:top w:val="nil"/>
                <w:left w:val="nil"/>
                <w:bottom w:val="nil"/>
                <w:right w:val="nil"/>
                <w:between w:val="nil"/>
              </w:pBdr>
              <w:spacing w:line="276" w:lineRule="auto"/>
              <w:rPr>
                <w:color w:val="000000"/>
                <w:sz w:val="20"/>
                <w:szCs w:val="20"/>
              </w:rPr>
            </w:pPr>
            <w:r>
              <w:rPr>
                <w:color w:val="000000"/>
                <w:sz w:val="20"/>
                <w:szCs w:val="20"/>
              </w:rPr>
              <w:t xml:space="preserve">Reducing the number of people each person has contact with by fixing the who plays on each </w:t>
            </w:r>
            <w:commentRangeStart w:id="2"/>
            <w:r>
              <w:rPr>
                <w:color w:val="000000"/>
                <w:sz w:val="20"/>
                <w:szCs w:val="20"/>
              </w:rPr>
              <w:t>court</w:t>
            </w:r>
            <w:commentRangeEnd w:id="2"/>
            <w:r w:rsidR="00712B68">
              <w:rPr>
                <w:rStyle w:val="CommentReference"/>
              </w:rPr>
              <w:commentReference w:id="2"/>
            </w:r>
            <w:r>
              <w:rPr>
                <w:color w:val="000000"/>
                <w:sz w:val="20"/>
                <w:szCs w:val="20"/>
              </w:rPr>
              <w:t>.</w:t>
            </w:r>
          </w:p>
          <w:p w14:paraId="21C4638B" w14:textId="34A89B9E" w:rsidR="00D3324C" w:rsidRDefault="00D3324C">
            <w:pPr>
              <w:numPr>
                <w:ilvl w:val="0"/>
                <w:numId w:val="15"/>
              </w:numPr>
              <w:pBdr>
                <w:top w:val="nil"/>
                <w:left w:val="nil"/>
                <w:bottom w:val="nil"/>
                <w:right w:val="nil"/>
                <w:between w:val="nil"/>
              </w:pBdr>
              <w:spacing w:line="276" w:lineRule="auto"/>
              <w:rPr>
                <w:color w:val="000000"/>
                <w:sz w:val="20"/>
                <w:szCs w:val="20"/>
              </w:rPr>
            </w:pPr>
            <w:r>
              <w:rPr>
                <w:color w:val="000000"/>
                <w:sz w:val="20"/>
                <w:szCs w:val="20"/>
              </w:rPr>
              <w:t>The only touch points are the shuttlecocks and members will be told to sanitise their hands after coming off court.</w:t>
            </w:r>
          </w:p>
          <w:p w14:paraId="4366C90D" w14:textId="0AA9B476" w:rsidR="0068664F" w:rsidRDefault="0068664F">
            <w:pPr>
              <w:numPr>
                <w:ilvl w:val="0"/>
                <w:numId w:val="15"/>
              </w:numPr>
              <w:pBdr>
                <w:top w:val="nil"/>
                <w:left w:val="nil"/>
                <w:bottom w:val="nil"/>
                <w:right w:val="nil"/>
                <w:between w:val="nil"/>
              </w:pBdr>
              <w:spacing w:line="276" w:lineRule="auto"/>
              <w:rPr>
                <w:color w:val="000000"/>
                <w:sz w:val="20"/>
                <w:szCs w:val="20"/>
              </w:rPr>
            </w:pPr>
            <w:r>
              <w:rPr>
                <w:color w:val="000000"/>
                <w:sz w:val="20"/>
                <w:szCs w:val="20"/>
              </w:rPr>
              <w:t>No spectating is allowed. People can only sit behind a court if they are signed up to that training session and are playing on that court and are having a rest from playing. We closely monitor who attends training and make sure that there are no spectators.</w:t>
            </w:r>
          </w:p>
          <w:p w14:paraId="6C644216" w14:textId="77777777" w:rsidR="000911D0" w:rsidRDefault="000911D0">
            <w:pPr>
              <w:pBdr>
                <w:top w:val="nil"/>
                <w:left w:val="nil"/>
                <w:bottom w:val="nil"/>
                <w:right w:val="nil"/>
                <w:between w:val="nil"/>
              </w:pBdr>
              <w:spacing w:after="200" w:line="276" w:lineRule="auto"/>
              <w:ind w:left="720"/>
              <w:rPr>
                <w:color w:val="000000"/>
              </w:rPr>
            </w:pPr>
          </w:p>
        </w:tc>
      </w:tr>
      <w:tr w:rsidR="000911D0" w14:paraId="4B5CA96B" w14:textId="77777777">
        <w:trPr>
          <w:trHeight w:val="1296"/>
        </w:trPr>
        <w:tc>
          <w:tcPr>
            <w:tcW w:w="1010" w:type="dxa"/>
            <w:shd w:val="clear" w:color="auto" w:fill="FFFFFF"/>
          </w:tcPr>
          <w:p w14:paraId="3860A1D9" w14:textId="77777777" w:rsidR="000911D0" w:rsidRDefault="00EF22F2">
            <w:pPr>
              <w:rPr>
                <w:color w:val="000000"/>
              </w:rPr>
            </w:pPr>
            <w:r>
              <w:t>Covid-19</w:t>
            </w:r>
          </w:p>
        </w:tc>
        <w:tc>
          <w:tcPr>
            <w:tcW w:w="1190" w:type="dxa"/>
            <w:shd w:val="clear" w:color="auto" w:fill="FFFFFF"/>
          </w:tcPr>
          <w:p w14:paraId="6E2DC185" w14:textId="77777777" w:rsidR="000911D0" w:rsidRDefault="00EF22F2">
            <w:pPr>
              <w:rPr>
                <w:color w:val="000000"/>
              </w:rPr>
            </w:pPr>
            <w:r>
              <w:rPr>
                <w:color w:val="000000"/>
              </w:rPr>
              <w:t>4. Movement around Buildings</w:t>
            </w:r>
          </w:p>
        </w:tc>
        <w:tc>
          <w:tcPr>
            <w:tcW w:w="2665" w:type="dxa"/>
            <w:shd w:val="clear" w:color="auto" w:fill="FFFFFF"/>
          </w:tcPr>
          <w:p w14:paraId="6C65F44A"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1E59A728"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06E6F23" w14:textId="77777777" w:rsidR="000911D0" w:rsidRDefault="00EF22F2">
            <w:pPr>
              <w:numPr>
                <w:ilvl w:val="0"/>
                <w:numId w:val="14"/>
              </w:numPr>
              <w:pBdr>
                <w:top w:val="nil"/>
                <w:left w:val="nil"/>
                <w:bottom w:val="nil"/>
                <w:right w:val="nil"/>
                <w:between w:val="nil"/>
              </w:pBdr>
              <w:rPr>
                <w:color w:val="000000"/>
              </w:rPr>
            </w:pPr>
            <w:r>
              <w:rPr>
                <w:color w:val="000000"/>
                <w:sz w:val="20"/>
                <w:szCs w:val="20"/>
              </w:rPr>
              <w:lastRenderedPageBreak/>
              <w:t>Anyone else who physically comes in contact with you in relation to your activity </w:t>
            </w:r>
          </w:p>
          <w:p w14:paraId="57AA881A"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443426FC" w14:textId="77777777" w:rsidR="000911D0" w:rsidRDefault="00EF22F2">
            <w:pPr>
              <w:rPr>
                <w:rFonts w:ascii="Lucida Sans" w:eastAsia="Lucida Sans" w:hAnsi="Lucida Sans" w:cs="Lucida Sans"/>
                <w:b/>
              </w:rPr>
            </w:pPr>
            <w:r>
              <w:rPr>
                <w:rFonts w:ascii="Lucida Sans" w:eastAsia="Lucida Sans" w:hAnsi="Lucida Sans" w:cs="Lucida Sans"/>
                <w:b/>
              </w:rPr>
              <w:lastRenderedPageBreak/>
              <w:t>3</w:t>
            </w:r>
          </w:p>
        </w:tc>
        <w:tc>
          <w:tcPr>
            <w:tcW w:w="470" w:type="dxa"/>
            <w:shd w:val="clear" w:color="auto" w:fill="FFFFFF"/>
          </w:tcPr>
          <w:p w14:paraId="1FC86DB6"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6725A2A0"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29DCC737" w14:textId="77777777" w:rsidR="000911D0" w:rsidRDefault="00EF22F2">
            <w:pPr>
              <w:numPr>
                <w:ilvl w:val="0"/>
                <w:numId w:val="1"/>
              </w:numPr>
              <w:pBdr>
                <w:top w:val="nil"/>
                <w:left w:val="nil"/>
                <w:bottom w:val="nil"/>
                <w:right w:val="nil"/>
                <w:between w:val="nil"/>
              </w:pBdr>
              <w:rPr>
                <w:color w:val="000000"/>
              </w:rPr>
            </w:pPr>
            <w:r>
              <w:rPr>
                <w:color w:val="000000"/>
                <w:sz w:val="20"/>
                <w:szCs w:val="20"/>
              </w:rPr>
              <w:t>Players attending a session will not be able to move between courts. Where there are 6 people on a court they can only rest directly behind their allocated court.</w:t>
            </w:r>
          </w:p>
        </w:tc>
        <w:tc>
          <w:tcPr>
            <w:tcW w:w="589" w:type="dxa"/>
            <w:shd w:val="clear" w:color="auto" w:fill="FFFFFF"/>
          </w:tcPr>
          <w:p w14:paraId="15D362D3"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6982E3F5"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5D702DC1" w14:textId="77777777" w:rsidR="000911D0" w:rsidRDefault="00EF22F2">
            <w:pPr>
              <w:rPr>
                <w:rFonts w:ascii="Lucida Sans" w:eastAsia="Lucida Sans" w:hAnsi="Lucida Sans" w:cs="Lucida Sans"/>
                <w:b/>
              </w:rPr>
            </w:pPr>
            <w:r>
              <w:rPr>
                <w:rFonts w:ascii="Lucida Sans" w:eastAsia="Lucida Sans" w:hAnsi="Lucida Sans" w:cs="Lucida Sans"/>
                <w:b/>
              </w:rPr>
              <w:t>6</w:t>
            </w:r>
          </w:p>
        </w:tc>
        <w:tc>
          <w:tcPr>
            <w:tcW w:w="3955" w:type="dxa"/>
            <w:shd w:val="clear" w:color="auto" w:fill="FFFFFF"/>
          </w:tcPr>
          <w:p w14:paraId="339839B4" w14:textId="77777777" w:rsidR="000911D0" w:rsidRDefault="00EF22F2">
            <w:pPr>
              <w:numPr>
                <w:ilvl w:val="0"/>
                <w:numId w:val="16"/>
              </w:numPr>
              <w:pBdr>
                <w:top w:val="nil"/>
                <w:left w:val="nil"/>
                <w:bottom w:val="nil"/>
                <w:right w:val="nil"/>
                <w:between w:val="nil"/>
              </w:pBdr>
              <w:spacing w:after="200" w:line="276" w:lineRule="auto"/>
              <w:rPr>
                <w:color w:val="000000"/>
              </w:rPr>
            </w:pPr>
            <w:r>
              <w:rPr>
                <w:color w:val="000000"/>
              </w:rPr>
              <w:t xml:space="preserve">Allocate court groups before session and not have movement between </w:t>
            </w:r>
            <w:commentRangeStart w:id="3"/>
            <w:r>
              <w:rPr>
                <w:color w:val="000000"/>
              </w:rPr>
              <w:t>courts</w:t>
            </w:r>
            <w:commentRangeEnd w:id="3"/>
            <w:r w:rsidR="00712B68">
              <w:rPr>
                <w:rStyle w:val="CommentReference"/>
              </w:rPr>
              <w:commentReference w:id="3"/>
            </w:r>
            <w:r>
              <w:rPr>
                <w:color w:val="000000"/>
              </w:rPr>
              <w:t>.</w:t>
            </w:r>
          </w:p>
          <w:p w14:paraId="568C19FB" w14:textId="77777777" w:rsidR="000911D0" w:rsidRDefault="00EF22F2">
            <w:pPr>
              <w:numPr>
                <w:ilvl w:val="0"/>
                <w:numId w:val="16"/>
              </w:numPr>
              <w:pBdr>
                <w:top w:val="nil"/>
                <w:left w:val="nil"/>
                <w:bottom w:val="nil"/>
                <w:right w:val="nil"/>
                <w:between w:val="nil"/>
              </w:pBdr>
              <w:spacing w:after="200" w:line="276" w:lineRule="auto"/>
              <w:rPr>
                <w:color w:val="000000"/>
              </w:rPr>
            </w:pPr>
            <w:r>
              <w:rPr>
                <w:color w:val="000000"/>
              </w:rPr>
              <w:lastRenderedPageBreak/>
              <w:t>Shuttles will be placed by each court so there will be no movement to get shuttles</w:t>
            </w:r>
          </w:p>
          <w:p w14:paraId="71EA7A24" w14:textId="66CFDEAA" w:rsidR="00D3324C" w:rsidRDefault="00D3324C">
            <w:pPr>
              <w:numPr>
                <w:ilvl w:val="0"/>
                <w:numId w:val="16"/>
              </w:numPr>
              <w:pBdr>
                <w:top w:val="nil"/>
                <w:left w:val="nil"/>
                <w:bottom w:val="nil"/>
                <w:right w:val="nil"/>
                <w:between w:val="nil"/>
              </w:pBdr>
              <w:spacing w:after="200" w:line="276" w:lineRule="auto"/>
              <w:rPr>
                <w:color w:val="000000"/>
              </w:rPr>
            </w:pPr>
            <w:r>
              <w:rPr>
                <w:color w:val="000000"/>
              </w:rPr>
              <w:t>Members will be told to wear a mask when moving around the building and wear the mask when not playing on court.</w:t>
            </w:r>
          </w:p>
        </w:tc>
      </w:tr>
      <w:tr w:rsidR="000911D0" w14:paraId="5EEAE6F1" w14:textId="77777777">
        <w:trPr>
          <w:trHeight w:val="1296"/>
        </w:trPr>
        <w:tc>
          <w:tcPr>
            <w:tcW w:w="1010" w:type="dxa"/>
            <w:shd w:val="clear" w:color="auto" w:fill="FFFFFF"/>
          </w:tcPr>
          <w:p w14:paraId="3CDC4EE7" w14:textId="77777777" w:rsidR="000911D0" w:rsidRDefault="000911D0"/>
          <w:p w14:paraId="6ACBD65F" w14:textId="77777777" w:rsidR="000911D0" w:rsidRDefault="00EF22F2">
            <w:r>
              <w:t>Covid-19</w:t>
            </w:r>
          </w:p>
        </w:tc>
        <w:tc>
          <w:tcPr>
            <w:tcW w:w="1190" w:type="dxa"/>
            <w:shd w:val="clear" w:color="auto" w:fill="FFFFFF"/>
          </w:tcPr>
          <w:p w14:paraId="28EBEE47" w14:textId="77777777" w:rsidR="000911D0" w:rsidRDefault="000911D0"/>
          <w:p w14:paraId="7E20E5B1" w14:textId="77777777" w:rsidR="000911D0" w:rsidRDefault="00EF22F2">
            <w:pPr>
              <w:rPr>
                <w:rFonts w:ascii="Times" w:eastAsia="Times" w:hAnsi="Times" w:cs="Times"/>
              </w:rPr>
            </w:pPr>
            <w:r>
              <w:rPr>
                <w:color w:val="000000"/>
                <w:highlight w:val="white"/>
              </w:rPr>
              <w:t>5. Explain the changes you are planning to make your activity Safely </w:t>
            </w:r>
          </w:p>
          <w:p w14:paraId="4F18B794" w14:textId="77777777" w:rsidR="000911D0" w:rsidRDefault="000911D0"/>
        </w:tc>
        <w:tc>
          <w:tcPr>
            <w:tcW w:w="2665" w:type="dxa"/>
            <w:shd w:val="clear" w:color="auto" w:fill="FFFFFF"/>
          </w:tcPr>
          <w:p w14:paraId="02478169" w14:textId="77777777" w:rsidR="000911D0" w:rsidRDefault="000911D0"/>
          <w:p w14:paraId="0C3C480E"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7FA4E952"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497F460"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0486F2B3"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48197F30" w14:textId="77777777" w:rsidR="000911D0" w:rsidRDefault="000911D0">
            <w:pPr>
              <w:rPr>
                <w:rFonts w:ascii="Lucida Sans" w:eastAsia="Lucida Sans" w:hAnsi="Lucida Sans" w:cs="Lucida Sans"/>
                <w:b/>
              </w:rPr>
            </w:pPr>
          </w:p>
          <w:p w14:paraId="15313D31" w14:textId="77777777" w:rsidR="000911D0" w:rsidRDefault="000911D0">
            <w:pPr>
              <w:rPr>
                <w:rFonts w:ascii="Lucida Sans" w:eastAsia="Lucida Sans" w:hAnsi="Lucida Sans" w:cs="Lucida Sans"/>
                <w:b/>
              </w:rPr>
            </w:pPr>
          </w:p>
        </w:tc>
        <w:tc>
          <w:tcPr>
            <w:tcW w:w="470" w:type="dxa"/>
            <w:shd w:val="clear" w:color="auto" w:fill="FFFFFF"/>
          </w:tcPr>
          <w:p w14:paraId="1D0531BB" w14:textId="77777777" w:rsidR="000911D0" w:rsidRDefault="000911D0">
            <w:pPr>
              <w:rPr>
                <w:rFonts w:ascii="Lucida Sans" w:eastAsia="Lucida Sans" w:hAnsi="Lucida Sans" w:cs="Lucida Sans"/>
                <w:b/>
              </w:rPr>
            </w:pPr>
          </w:p>
          <w:p w14:paraId="6B519DDC" w14:textId="77777777" w:rsidR="000911D0" w:rsidRDefault="000911D0">
            <w:pPr>
              <w:rPr>
                <w:rFonts w:ascii="Lucida Sans" w:eastAsia="Lucida Sans" w:hAnsi="Lucida Sans" w:cs="Lucida Sans"/>
                <w:b/>
              </w:rPr>
            </w:pPr>
          </w:p>
        </w:tc>
        <w:tc>
          <w:tcPr>
            <w:tcW w:w="611" w:type="dxa"/>
            <w:shd w:val="clear" w:color="auto" w:fill="FFFFFF"/>
          </w:tcPr>
          <w:p w14:paraId="3521F357" w14:textId="77777777" w:rsidR="000911D0" w:rsidRDefault="000911D0">
            <w:pPr>
              <w:rPr>
                <w:rFonts w:ascii="Lucida Sans" w:eastAsia="Lucida Sans" w:hAnsi="Lucida Sans" w:cs="Lucida Sans"/>
                <w:b/>
              </w:rPr>
            </w:pPr>
          </w:p>
          <w:p w14:paraId="7281122A" w14:textId="77777777" w:rsidR="000911D0" w:rsidRDefault="000911D0">
            <w:pPr>
              <w:rPr>
                <w:rFonts w:ascii="Lucida Sans" w:eastAsia="Lucida Sans" w:hAnsi="Lucida Sans" w:cs="Lucida Sans"/>
                <w:b/>
              </w:rPr>
            </w:pPr>
          </w:p>
        </w:tc>
        <w:tc>
          <w:tcPr>
            <w:tcW w:w="3354" w:type="dxa"/>
            <w:shd w:val="clear" w:color="auto" w:fill="FFFFFF"/>
          </w:tcPr>
          <w:p w14:paraId="5CA2D2FC" w14:textId="77777777" w:rsidR="000911D0" w:rsidRDefault="000911D0">
            <w:pPr>
              <w:rPr>
                <w:rFonts w:ascii="Lucida Sans" w:eastAsia="Lucida Sans" w:hAnsi="Lucida Sans" w:cs="Lucida Sans"/>
                <w:b/>
              </w:rPr>
            </w:pPr>
          </w:p>
          <w:p w14:paraId="23425DE0" w14:textId="77777777" w:rsidR="000911D0" w:rsidRDefault="00EF22F2">
            <w:pPr>
              <w:numPr>
                <w:ilvl w:val="0"/>
                <w:numId w:val="5"/>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The risk assessment will be uploaded for all players to see.</w:t>
            </w:r>
          </w:p>
          <w:p w14:paraId="44181425" w14:textId="77777777" w:rsidR="000911D0" w:rsidRDefault="00EF22F2">
            <w:pPr>
              <w:numPr>
                <w:ilvl w:val="0"/>
                <w:numId w:val="5"/>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All communications will be through the SUBAD facebook page and before each session players will be reminded to wash their hands and sanitise.</w:t>
            </w:r>
          </w:p>
          <w:p w14:paraId="6AC9AB00" w14:textId="77777777" w:rsidR="000911D0" w:rsidRDefault="00EF22F2">
            <w:pPr>
              <w:numPr>
                <w:ilvl w:val="0"/>
                <w:numId w:val="5"/>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If any player does not have facebook, they will be emailed on their university email.</w:t>
            </w:r>
          </w:p>
          <w:p w14:paraId="55B21DDA" w14:textId="77777777" w:rsidR="000911D0" w:rsidRDefault="00EF22F2">
            <w:pPr>
              <w:numPr>
                <w:ilvl w:val="0"/>
                <w:numId w:val="5"/>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Players should place their badminton bags 2m apart behind the court they have been allocated and not move for the duration of the session.</w:t>
            </w:r>
          </w:p>
          <w:p w14:paraId="2D3021F7" w14:textId="421EE924" w:rsidR="000911D0" w:rsidRDefault="00EF22F2">
            <w:pPr>
              <w:numPr>
                <w:ilvl w:val="0"/>
                <w:numId w:val="5"/>
              </w:numPr>
              <w:pBdr>
                <w:top w:val="nil"/>
                <w:left w:val="nil"/>
                <w:bottom w:val="nil"/>
                <w:right w:val="nil"/>
                <w:between w:val="nil"/>
              </w:pBd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Where sessions are divided in 2, the players of the first session will leave 15 mins </w:t>
            </w:r>
            <w:r>
              <w:rPr>
                <w:rFonts w:ascii="Arial" w:eastAsia="Arial" w:hAnsi="Arial" w:cs="Arial"/>
                <w:color w:val="000000"/>
                <w:sz w:val="20"/>
                <w:szCs w:val="20"/>
              </w:rPr>
              <w:lastRenderedPageBreak/>
              <w:t>before the players of the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session arrive.</w:t>
            </w:r>
          </w:p>
          <w:p w14:paraId="36E2EF4F" w14:textId="761C3EF8" w:rsidR="0068664F" w:rsidRDefault="0068664F">
            <w:pPr>
              <w:numPr>
                <w:ilvl w:val="0"/>
                <w:numId w:val="5"/>
              </w:numPr>
              <w:pBdr>
                <w:top w:val="nil"/>
                <w:left w:val="nil"/>
                <w:bottom w:val="nil"/>
                <w:right w:val="nil"/>
                <w:between w:val="nil"/>
              </w:pBd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We use the Sports and wellbeing booking system to ensure that the numbers coming to our session comply with the venue capacity and rules. From now on all sessions will have 20 people until further notice.</w:t>
            </w:r>
          </w:p>
          <w:p w14:paraId="2A93DE8B" w14:textId="77777777" w:rsidR="000911D0" w:rsidRDefault="000911D0">
            <w:pPr>
              <w:pBdr>
                <w:top w:val="nil"/>
                <w:left w:val="nil"/>
                <w:bottom w:val="nil"/>
                <w:right w:val="nil"/>
                <w:between w:val="nil"/>
              </w:pBdr>
              <w:spacing w:after="200" w:line="276" w:lineRule="auto"/>
              <w:ind w:left="720"/>
              <w:rPr>
                <w:rFonts w:ascii="Lucida Sans" w:eastAsia="Lucida Sans" w:hAnsi="Lucida Sans" w:cs="Lucida Sans"/>
                <w:b/>
                <w:color w:val="000000"/>
              </w:rPr>
            </w:pPr>
          </w:p>
        </w:tc>
        <w:tc>
          <w:tcPr>
            <w:tcW w:w="589" w:type="dxa"/>
            <w:shd w:val="clear" w:color="auto" w:fill="FFFFFF"/>
          </w:tcPr>
          <w:p w14:paraId="05CD3DDC" w14:textId="77777777" w:rsidR="000911D0" w:rsidRDefault="000911D0">
            <w:pPr>
              <w:rPr>
                <w:rFonts w:ascii="Lucida Sans" w:eastAsia="Lucida Sans" w:hAnsi="Lucida Sans" w:cs="Lucida Sans"/>
                <w:b/>
              </w:rPr>
            </w:pPr>
          </w:p>
          <w:p w14:paraId="2DCADFB7" w14:textId="77777777" w:rsidR="000911D0" w:rsidRDefault="000911D0">
            <w:pPr>
              <w:rPr>
                <w:rFonts w:ascii="Lucida Sans" w:eastAsia="Lucida Sans" w:hAnsi="Lucida Sans" w:cs="Lucida Sans"/>
                <w:b/>
              </w:rPr>
            </w:pPr>
          </w:p>
        </w:tc>
        <w:tc>
          <w:tcPr>
            <w:tcW w:w="467" w:type="dxa"/>
            <w:shd w:val="clear" w:color="auto" w:fill="FFFFFF"/>
          </w:tcPr>
          <w:p w14:paraId="5AF52B32" w14:textId="77777777" w:rsidR="000911D0" w:rsidRDefault="000911D0">
            <w:pPr>
              <w:rPr>
                <w:rFonts w:ascii="Lucida Sans" w:eastAsia="Lucida Sans" w:hAnsi="Lucida Sans" w:cs="Lucida Sans"/>
                <w:b/>
              </w:rPr>
            </w:pPr>
          </w:p>
          <w:p w14:paraId="0A871474" w14:textId="77777777" w:rsidR="000911D0" w:rsidRDefault="000911D0">
            <w:pPr>
              <w:rPr>
                <w:rFonts w:ascii="Lucida Sans" w:eastAsia="Lucida Sans" w:hAnsi="Lucida Sans" w:cs="Lucida Sans"/>
                <w:b/>
              </w:rPr>
            </w:pPr>
          </w:p>
        </w:tc>
        <w:tc>
          <w:tcPr>
            <w:tcW w:w="620" w:type="dxa"/>
            <w:shd w:val="clear" w:color="auto" w:fill="FFFFFF"/>
          </w:tcPr>
          <w:p w14:paraId="7B286035" w14:textId="77777777" w:rsidR="000911D0" w:rsidRDefault="000911D0">
            <w:pPr>
              <w:rPr>
                <w:rFonts w:ascii="Lucida Sans" w:eastAsia="Lucida Sans" w:hAnsi="Lucida Sans" w:cs="Lucida Sans"/>
                <w:b/>
              </w:rPr>
            </w:pPr>
          </w:p>
          <w:p w14:paraId="56FFC8B0" w14:textId="77777777" w:rsidR="000911D0" w:rsidRDefault="000911D0">
            <w:pPr>
              <w:rPr>
                <w:rFonts w:ascii="Lucida Sans" w:eastAsia="Lucida Sans" w:hAnsi="Lucida Sans" w:cs="Lucida Sans"/>
                <w:b/>
              </w:rPr>
            </w:pPr>
          </w:p>
        </w:tc>
        <w:tc>
          <w:tcPr>
            <w:tcW w:w="3955" w:type="dxa"/>
            <w:shd w:val="clear" w:color="auto" w:fill="FFFFFF"/>
          </w:tcPr>
          <w:p w14:paraId="2DC2F675" w14:textId="77777777" w:rsidR="000911D0" w:rsidRDefault="000911D0"/>
          <w:p w14:paraId="10C7419C" w14:textId="77777777" w:rsidR="000911D0" w:rsidRDefault="00712B68" w:rsidP="00D3324C">
            <w:pPr>
              <w:pStyle w:val="ListParagraph"/>
              <w:numPr>
                <w:ilvl w:val="0"/>
                <w:numId w:val="22"/>
              </w:numPr>
              <w:pBdr>
                <w:top w:val="nil"/>
                <w:left w:val="nil"/>
                <w:bottom w:val="nil"/>
                <w:right w:val="nil"/>
                <w:between w:val="nil"/>
              </w:pBdr>
              <w:rPr>
                <w:color w:val="000000"/>
              </w:rPr>
            </w:pPr>
            <w:commentRangeStart w:id="4"/>
            <w:commentRangeEnd w:id="4"/>
            <w:r>
              <w:rPr>
                <w:rStyle w:val="CommentReference"/>
              </w:rPr>
              <w:commentReference w:id="4"/>
            </w:r>
            <w:r w:rsidR="00D3324C">
              <w:rPr>
                <w:color w:val="000000"/>
              </w:rPr>
              <w:t>We have a sign up in place so that once people have booked through sports and wellbeing they tell us and we allocate them to a court. This is posted on our Facebook group that has all our members on it.</w:t>
            </w:r>
          </w:p>
          <w:p w14:paraId="2B75BD46" w14:textId="0C9CD6DE" w:rsidR="00D3324C" w:rsidRPr="00D3324C" w:rsidRDefault="00D3324C" w:rsidP="00D3324C">
            <w:pPr>
              <w:pStyle w:val="ListParagraph"/>
              <w:numPr>
                <w:ilvl w:val="0"/>
                <w:numId w:val="22"/>
              </w:numPr>
              <w:pBdr>
                <w:top w:val="nil"/>
                <w:left w:val="nil"/>
                <w:bottom w:val="nil"/>
                <w:right w:val="nil"/>
                <w:between w:val="nil"/>
              </w:pBdr>
              <w:rPr>
                <w:color w:val="000000"/>
              </w:rPr>
            </w:pPr>
            <w:r>
              <w:rPr>
                <w:color w:val="000000"/>
              </w:rPr>
              <w:t>All members have been told that there are no changing rooms and showers. They have been told that they must bring their own water bottles and they cannot drink from the fountains.</w:t>
            </w:r>
          </w:p>
        </w:tc>
      </w:tr>
      <w:tr w:rsidR="000911D0" w14:paraId="33902866" w14:textId="77777777">
        <w:trPr>
          <w:trHeight w:val="1296"/>
        </w:trPr>
        <w:tc>
          <w:tcPr>
            <w:tcW w:w="1010" w:type="dxa"/>
            <w:shd w:val="clear" w:color="auto" w:fill="FFFFFF"/>
          </w:tcPr>
          <w:p w14:paraId="74AA9473" w14:textId="77777777" w:rsidR="000911D0" w:rsidRDefault="000911D0">
            <w:pPr>
              <w:rPr>
                <w:color w:val="000000"/>
              </w:rPr>
            </w:pPr>
          </w:p>
          <w:p w14:paraId="4F0DE501" w14:textId="77777777" w:rsidR="000911D0" w:rsidRDefault="00EF22F2">
            <w:r>
              <w:t>Covid-19</w:t>
            </w:r>
          </w:p>
        </w:tc>
        <w:tc>
          <w:tcPr>
            <w:tcW w:w="1190" w:type="dxa"/>
            <w:shd w:val="clear" w:color="auto" w:fill="FFFFFF"/>
          </w:tcPr>
          <w:p w14:paraId="6317407C" w14:textId="77777777" w:rsidR="000911D0" w:rsidRDefault="000911D0"/>
          <w:p w14:paraId="0E11CF2F" w14:textId="77777777" w:rsidR="000911D0" w:rsidRDefault="00EF22F2">
            <w:pPr>
              <w:rPr>
                <w:rFonts w:ascii="Times" w:eastAsia="Times" w:hAnsi="Times" w:cs="Times"/>
              </w:rPr>
            </w:pPr>
            <w:r>
              <w:rPr>
                <w:color w:val="000000"/>
                <w:highlight w:val="white"/>
              </w:rPr>
              <w:t>6. Protecting people who are at higher risk You should think about </w:t>
            </w:r>
          </w:p>
          <w:p w14:paraId="5C45F465" w14:textId="77777777" w:rsidR="000911D0" w:rsidRDefault="000911D0"/>
        </w:tc>
        <w:tc>
          <w:tcPr>
            <w:tcW w:w="2665" w:type="dxa"/>
            <w:shd w:val="clear" w:color="auto" w:fill="FFFFFF"/>
          </w:tcPr>
          <w:p w14:paraId="02BDBAFC" w14:textId="77777777" w:rsidR="000911D0" w:rsidRDefault="000911D0"/>
          <w:p w14:paraId="43BB056D"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78CC030F"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59E4CD6"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64F68748" w14:textId="77777777" w:rsidR="000911D0" w:rsidRDefault="000911D0"/>
        </w:tc>
        <w:tc>
          <w:tcPr>
            <w:tcW w:w="726" w:type="dxa"/>
            <w:shd w:val="clear" w:color="auto" w:fill="FFFFFF"/>
          </w:tcPr>
          <w:p w14:paraId="60B0B151" w14:textId="77777777" w:rsidR="000911D0" w:rsidRDefault="000911D0">
            <w:pPr>
              <w:rPr>
                <w:rFonts w:ascii="Lucida Sans" w:eastAsia="Lucida Sans" w:hAnsi="Lucida Sans" w:cs="Lucida Sans"/>
                <w:b/>
              </w:rPr>
            </w:pPr>
          </w:p>
          <w:p w14:paraId="758F5A4C" w14:textId="77777777" w:rsidR="000911D0" w:rsidRDefault="00EF22F2">
            <w:pPr>
              <w:rPr>
                <w:rFonts w:ascii="Lucida Sans" w:eastAsia="Lucida Sans" w:hAnsi="Lucida Sans" w:cs="Lucida Sans"/>
                <w:b/>
              </w:rPr>
            </w:pPr>
            <w:r>
              <w:rPr>
                <w:rFonts w:ascii="Lucida Sans" w:eastAsia="Lucida Sans" w:hAnsi="Lucida Sans" w:cs="Lucida Sans"/>
                <w:b/>
              </w:rPr>
              <w:t>4</w:t>
            </w:r>
          </w:p>
        </w:tc>
        <w:tc>
          <w:tcPr>
            <w:tcW w:w="470" w:type="dxa"/>
            <w:shd w:val="clear" w:color="auto" w:fill="FFFFFF"/>
          </w:tcPr>
          <w:p w14:paraId="178808B4" w14:textId="77777777" w:rsidR="000911D0" w:rsidRDefault="000911D0">
            <w:pPr>
              <w:rPr>
                <w:rFonts w:ascii="Lucida Sans" w:eastAsia="Lucida Sans" w:hAnsi="Lucida Sans" w:cs="Lucida Sans"/>
                <w:b/>
              </w:rPr>
            </w:pPr>
          </w:p>
          <w:p w14:paraId="58C294DD"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3BD5DA52" w14:textId="77777777" w:rsidR="000911D0" w:rsidRDefault="000911D0">
            <w:pPr>
              <w:rPr>
                <w:rFonts w:ascii="Lucida Sans" w:eastAsia="Lucida Sans" w:hAnsi="Lucida Sans" w:cs="Lucida Sans"/>
                <w:b/>
              </w:rPr>
            </w:pPr>
          </w:p>
          <w:p w14:paraId="1625552E" w14:textId="77777777" w:rsidR="000911D0" w:rsidRDefault="00EF22F2">
            <w:pPr>
              <w:rPr>
                <w:rFonts w:ascii="Lucida Sans" w:eastAsia="Lucida Sans" w:hAnsi="Lucida Sans" w:cs="Lucida Sans"/>
                <w:b/>
              </w:rPr>
            </w:pPr>
            <w:r>
              <w:rPr>
                <w:rFonts w:ascii="Lucida Sans" w:eastAsia="Lucida Sans" w:hAnsi="Lucida Sans" w:cs="Lucida Sans"/>
                <w:b/>
              </w:rPr>
              <w:t>20</w:t>
            </w:r>
          </w:p>
        </w:tc>
        <w:tc>
          <w:tcPr>
            <w:tcW w:w="3354" w:type="dxa"/>
            <w:shd w:val="clear" w:color="auto" w:fill="FFFFFF"/>
          </w:tcPr>
          <w:p w14:paraId="314193F0" w14:textId="77777777" w:rsidR="000911D0" w:rsidRDefault="000911D0">
            <w:pPr>
              <w:rPr>
                <w:rFonts w:ascii="Lucida Sans" w:eastAsia="Lucida Sans" w:hAnsi="Lucida Sans" w:cs="Lucida Sans"/>
                <w:b/>
              </w:rPr>
            </w:pPr>
          </w:p>
          <w:p w14:paraId="3BD529F1" w14:textId="77777777" w:rsidR="000911D0" w:rsidRDefault="00EF22F2">
            <w:pPr>
              <w:numPr>
                <w:ilvl w:val="0"/>
                <w:numId w:val="3"/>
              </w:numPr>
              <w:ind w:left="360" w:firstLine="0"/>
              <w:jc w:val="both"/>
              <w:rPr>
                <w:sz w:val="20"/>
                <w:szCs w:val="20"/>
              </w:rPr>
            </w:pPr>
            <w:r>
              <w:rPr>
                <w:sz w:val="20"/>
                <w:szCs w:val="20"/>
              </w:rPr>
              <w:t>Ask members to clarify if they have any specific health conditions which may put them in the ‘at risk’ category</w:t>
            </w:r>
          </w:p>
          <w:p w14:paraId="7BB6CE86" w14:textId="77777777" w:rsidR="000911D0" w:rsidRDefault="00EF22F2">
            <w:pPr>
              <w:numPr>
                <w:ilvl w:val="0"/>
                <w:numId w:val="3"/>
              </w:numPr>
              <w:ind w:left="360" w:firstLine="0"/>
              <w:jc w:val="both"/>
              <w:rPr>
                <w:sz w:val="20"/>
                <w:szCs w:val="20"/>
              </w:rPr>
            </w:pPr>
            <w:r>
              <w:rPr>
                <w:sz w:val="20"/>
                <w:szCs w:val="20"/>
              </w:rPr>
              <w:t>Helping members at increased risk to engage from home, either in their current role or an alternative role </w:t>
            </w:r>
          </w:p>
          <w:p w14:paraId="2F1DF1ED" w14:textId="77777777" w:rsidR="000911D0" w:rsidRDefault="00EF22F2">
            <w:pPr>
              <w:numPr>
                <w:ilvl w:val="0"/>
                <w:numId w:val="3"/>
              </w:numPr>
              <w:pBdr>
                <w:top w:val="nil"/>
                <w:left w:val="nil"/>
                <w:bottom w:val="nil"/>
                <w:right w:val="nil"/>
                <w:between w:val="nil"/>
              </w:pBdr>
              <w:spacing w:line="276" w:lineRule="auto"/>
              <w:ind w:left="360" w:firstLine="0"/>
              <w:jc w:val="both"/>
              <w:rPr>
                <w:color w:val="000000"/>
                <w:sz w:val="20"/>
                <w:szCs w:val="20"/>
              </w:rPr>
            </w:pPr>
            <w:r>
              <w:rPr>
                <w:color w:val="000000"/>
                <w:sz w:val="20"/>
                <w:szCs w:val="20"/>
              </w:rPr>
              <w:t>Planning for members who need to self-isolate. </w:t>
            </w:r>
          </w:p>
          <w:p w14:paraId="2AD6E5B1" w14:textId="77777777" w:rsidR="000911D0" w:rsidRDefault="000911D0">
            <w:pPr>
              <w:pBdr>
                <w:top w:val="nil"/>
                <w:left w:val="nil"/>
                <w:bottom w:val="nil"/>
                <w:right w:val="nil"/>
                <w:between w:val="nil"/>
              </w:pBdr>
              <w:spacing w:after="200" w:line="276" w:lineRule="auto"/>
              <w:ind w:left="720"/>
              <w:rPr>
                <w:rFonts w:ascii="Lucida Sans" w:eastAsia="Lucida Sans" w:hAnsi="Lucida Sans" w:cs="Lucida Sans"/>
                <w:color w:val="000000"/>
              </w:rPr>
            </w:pPr>
          </w:p>
        </w:tc>
        <w:tc>
          <w:tcPr>
            <w:tcW w:w="589" w:type="dxa"/>
            <w:shd w:val="clear" w:color="auto" w:fill="FFFFFF"/>
          </w:tcPr>
          <w:p w14:paraId="113693EA" w14:textId="77777777" w:rsidR="000911D0" w:rsidRDefault="000911D0">
            <w:pPr>
              <w:rPr>
                <w:rFonts w:ascii="Lucida Sans" w:eastAsia="Lucida Sans" w:hAnsi="Lucida Sans" w:cs="Lucida Sans"/>
                <w:b/>
              </w:rPr>
            </w:pPr>
          </w:p>
          <w:p w14:paraId="75D53EF6"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10DD6419" w14:textId="77777777" w:rsidR="000911D0" w:rsidRDefault="000911D0">
            <w:pPr>
              <w:rPr>
                <w:rFonts w:ascii="Lucida Sans" w:eastAsia="Lucida Sans" w:hAnsi="Lucida Sans" w:cs="Lucida Sans"/>
                <w:b/>
              </w:rPr>
            </w:pPr>
          </w:p>
          <w:p w14:paraId="1855C8F5"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2E0B297C" w14:textId="77777777" w:rsidR="000911D0" w:rsidRDefault="000911D0">
            <w:pPr>
              <w:rPr>
                <w:rFonts w:ascii="Lucida Sans" w:eastAsia="Lucida Sans" w:hAnsi="Lucida Sans" w:cs="Lucida Sans"/>
                <w:b/>
              </w:rPr>
            </w:pPr>
          </w:p>
          <w:p w14:paraId="7D4342A6" w14:textId="77777777" w:rsidR="000911D0" w:rsidRDefault="00EF22F2">
            <w:pPr>
              <w:rPr>
                <w:rFonts w:ascii="Lucida Sans" w:eastAsia="Lucida Sans" w:hAnsi="Lucida Sans" w:cs="Lucida Sans"/>
                <w:b/>
              </w:rPr>
            </w:pPr>
            <w:r>
              <w:rPr>
                <w:rFonts w:ascii="Lucida Sans" w:eastAsia="Lucida Sans" w:hAnsi="Lucida Sans" w:cs="Lucida Sans"/>
                <w:b/>
              </w:rPr>
              <w:t>10</w:t>
            </w:r>
          </w:p>
        </w:tc>
        <w:tc>
          <w:tcPr>
            <w:tcW w:w="3955" w:type="dxa"/>
            <w:shd w:val="clear" w:color="auto" w:fill="FFFFFF"/>
          </w:tcPr>
          <w:p w14:paraId="1860DAE2" w14:textId="77777777" w:rsidR="000911D0" w:rsidRDefault="000911D0"/>
          <w:p w14:paraId="6FDAAFF8" w14:textId="77777777" w:rsidR="000911D0" w:rsidRDefault="00EF22F2">
            <w:pPr>
              <w:numPr>
                <w:ilvl w:val="0"/>
                <w:numId w:val="7"/>
              </w:numPr>
              <w:pBdr>
                <w:top w:val="nil"/>
                <w:left w:val="nil"/>
                <w:bottom w:val="nil"/>
                <w:right w:val="nil"/>
                <w:between w:val="nil"/>
              </w:pBdr>
              <w:spacing w:after="200" w:line="276" w:lineRule="auto"/>
              <w:rPr>
                <w:color w:val="000000"/>
              </w:rPr>
            </w:pPr>
            <w:r>
              <w:rPr>
                <w:color w:val="000000"/>
              </w:rPr>
              <w:t>If there are a large number of at risk people then we will think about keeping one of the sessions just for them each week so they can play and be in the same group each week</w:t>
            </w:r>
            <w:r w:rsidR="00D3324C">
              <w:rPr>
                <w:color w:val="000000"/>
              </w:rPr>
              <w:t>.</w:t>
            </w:r>
          </w:p>
          <w:p w14:paraId="56B9DE40" w14:textId="4C832D75" w:rsidR="00D3324C" w:rsidRDefault="00D3324C">
            <w:pPr>
              <w:numPr>
                <w:ilvl w:val="0"/>
                <w:numId w:val="7"/>
              </w:numPr>
              <w:pBdr>
                <w:top w:val="nil"/>
                <w:left w:val="nil"/>
                <w:bottom w:val="nil"/>
                <w:right w:val="nil"/>
                <w:between w:val="nil"/>
              </w:pBdr>
              <w:spacing w:after="200" w:line="276" w:lineRule="auto"/>
              <w:rPr>
                <w:color w:val="000000"/>
              </w:rPr>
            </w:pPr>
            <w:r>
              <w:rPr>
                <w:color w:val="000000"/>
              </w:rPr>
              <w:t>COVID officer from club will come to the hall slightly earlier to make sure that everything is okay.</w:t>
            </w:r>
          </w:p>
        </w:tc>
      </w:tr>
      <w:tr w:rsidR="000911D0" w14:paraId="3BECCCCF" w14:textId="77777777">
        <w:trPr>
          <w:trHeight w:val="1296"/>
        </w:trPr>
        <w:tc>
          <w:tcPr>
            <w:tcW w:w="1010" w:type="dxa"/>
            <w:shd w:val="clear" w:color="auto" w:fill="FFFFFF"/>
          </w:tcPr>
          <w:p w14:paraId="3C6AA127" w14:textId="77777777" w:rsidR="000911D0" w:rsidRDefault="000911D0"/>
          <w:p w14:paraId="61B535AD" w14:textId="77777777" w:rsidR="000911D0" w:rsidRDefault="00EF22F2">
            <w:r>
              <w:t>Covid-19</w:t>
            </w:r>
          </w:p>
        </w:tc>
        <w:tc>
          <w:tcPr>
            <w:tcW w:w="1190" w:type="dxa"/>
            <w:shd w:val="clear" w:color="auto" w:fill="FFFFFF"/>
          </w:tcPr>
          <w:p w14:paraId="7FD905E3" w14:textId="77777777" w:rsidR="000911D0" w:rsidRDefault="000911D0">
            <w:pPr>
              <w:rPr>
                <w:color w:val="000000"/>
                <w:highlight w:val="white"/>
              </w:rPr>
            </w:pPr>
          </w:p>
          <w:p w14:paraId="43C3BFB7" w14:textId="77777777" w:rsidR="000911D0" w:rsidRDefault="00EF22F2">
            <w:pPr>
              <w:rPr>
                <w:rFonts w:ascii="Times" w:eastAsia="Times" w:hAnsi="Times" w:cs="Times"/>
              </w:rPr>
            </w:pPr>
            <w:r>
              <w:rPr>
                <w:color w:val="000000"/>
                <w:highlight w:val="white"/>
              </w:rPr>
              <w:t>7. Symptoms of Covid-19 </w:t>
            </w:r>
          </w:p>
          <w:p w14:paraId="479E98D6" w14:textId="77777777" w:rsidR="000911D0" w:rsidRDefault="000911D0"/>
        </w:tc>
        <w:tc>
          <w:tcPr>
            <w:tcW w:w="2665" w:type="dxa"/>
            <w:shd w:val="clear" w:color="auto" w:fill="FFFFFF"/>
          </w:tcPr>
          <w:p w14:paraId="2A5A1CEA" w14:textId="77777777" w:rsidR="000911D0" w:rsidRDefault="000911D0">
            <w:pPr>
              <w:pBdr>
                <w:top w:val="nil"/>
                <w:left w:val="nil"/>
                <w:bottom w:val="nil"/>
                <w:right w:val="nil"/>
                <w:between w:val="nil"/>
              </w:pBdr>
              <w:ind w:left="750"/>
              <w:rPr>
                <w:color w:val="000000"/>
                <w:sz w:val="20"/>
                <w:szCs w:val="20"/>
              </w:rPr>
            </w:pPr>
          </w:p>
          <w:p w14:paraId="5E14084F"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 Members </w:t>
            </w:r>
          </w:p>
          <w:p w14:paraId="418FAD98" w14:textId="77777777" w:rsidR="000911D0" w:rsidRDefault="00EF22F2">
            <w:pPr>
              <w:numPr>
                <w:ilvl w:val="0"/>
                <w:numId w:val="14"/>
              </w:numPr>
              <w:pBdr>
                <w:top w:val="nil"/>
                <w:left w:val="nil"/>
                <w:bottom w:val="nil"/>
                <w:right w:val="nil"/>
                <w:between w:val="nil"/>
              </w:pBdr>
              <w:rPr>
                <w:color w:val="000000"/>
              </w:rPr>
            </w:pPr>
            <w:r>
              <w:rPr>
                <w:color w:val="000000"/>
                <w:sz w:val="20"/>
                <w:szCs w:val="20"/>
              </w:rPr>
              <w:t xml:space="preserve">Vulnerable groups – Elderly, Pregnant members, those with existing </w:t>
            </w:r>
            <w:r>
              <w:rPr>
                <w:color w:val="000000"/>
                <w:sz w:val="20"/>
                <w:szCs w:val="20"/>
              </w:rPr>
              <w:lastRenderedPageBreak/>
              <w:t>underlying health conditions </w:t>
            </w:r>
          </w:p>
          <w:p w14:paraId="40037377"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5F716E80" w14:textId="77777777" w:rsidR="000911D0" w:rsidRDefault="000911D0"/>
          <w:p w14:paraId="1DA90F46" w14:textId="77777777" w:rsidR="000911D0" w:rsidRDefault="000911D0">
            <w:pPr>
              <w:ind w:left="360"/>
            </w:pPr>
          </w:p>
        </w:tc>
        <w:tc>
          <w:tcPr>
            <w:tcW w:w="726" w:type="dxa"/>
            <w:shd w:val="clear" w:color="auto" w:fill="FFFFFF"/>
          </w:tcPr>
          <w:p w14:paraId="79BBC40C" w14:textId="77777777" w:rsidR="000911D0" w:rsidRDefault="000911D0">
            <w:pPr>
              <w:rPr>
                <w:rFonts w:ascii="Lucida Sans" w:eastAsia="Lucida Sans" w:hAnsi="Lucida Sans" w:cs="Lucida Sans"/>
                <w:b/>
              </w:rPr>
            </w:pPr>
          </w:p>
          <w:p w14:paraId="335CF579" w14:textId="77777777" w:rsidR="000911D0" w:rsidRDefault="00EF22F2">
            <w:pPr>
              <w:rPr>
                <w:rFonts w:ascii="Lucida Sans" w:eastAsia="Lucida Sans" w:hAnsi="Lucida Sans" w:cs="Lucida Sans"/>
                <w:b/>
              </w:rPr>
            </w:pPr>
            <w:r>
              <w:rPr>
                <w:rFonts w:ascii="Lucida Sans" w:eastAsia="Lucida Sans" w:hAnsi="Lucida Sans" w:cs="Lucida Sans"/>
                <w:b/>
              </w:rPr>
              <w:t>4</w:t>
            </w:r>
          </w:p>
        </w:tc>
        <w:tc>
          <w:tcPr>
            <w:tcW w:w="470" w:type="dxa"/>
            <w:shd w:val="clear" w:color="auto" w:fill="FFFFFF"/>
          </w:tcPr>
          <w:p w14:paraId="1041F934" w14:textId="77777777" w:rsidR="000911D0" w:rsidRDefault="000911D0">
            <w:pPr>
              <w:rPr>
                <w:rFonts w:ascii="Lucida Sans" w:eastAsia="Lucida Sans" w:hAnsi="Lucida Sans" w:cs="Lucida Sans"/>
                <w:b/>
              </w:rPr>
            </w:pPr>
          </w:p>
          <w:p w14:paraId="4E01F5FD"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3C46CA4B" w14:textId="77777777" w:rsidR="000911D0" w:rsidRDefault="000911D0">
            <w:pPr>
              <w:rPr>
                <w:rFonts w:ascii="Lucida Sans" w:eastAsia="Lucida Sans" w:hAnsi="Lucida Sans" w:cs="Lucida Sans"/>
                <w:b/>
              </w:rPr>
            </w:pPr>
          </w:p>
          <w:p w14:paraId="02CB81DB" w14:textId="77777777" w:rsidR="000911D0" w:rsidRDefault="00EF22F2">
            <w:pPr>
              <w:rPr>
                <w:rFonts w:ascii="Lucida Sans" w:eastAsia="Lucida Sans" w:hAnsi="Lucida Sans" w:cs="Lucida Sans"/>
                <w:b/>
              </w:rPr>
            </w:pPr>
            <w:r>
              <w:rPr>
                <w:rFonts w:ascii="Lucida Sans" w:eastAsia="Lucida Sans" w:hAnsi="Lucida Sans" w:cs="Lucida Sans"/>
                <w:b/>
              </w:rPr>
              <w:t>20</w:t>
            </w:r>
          </w:p>
          <w:p w14:paraId="54416388" w14:textId="77777777" w:rsidR="000911D0" w:rsidRDefault="000911D0">
            <w:pPr>
              <w:rPr>
                <w:rFonts w:ascii="Lucida Sans" w:eastAsia="Lucida Sans" w:hAnsi="Lucida Sans" w:cs="Lucida Sans"/>
                <w:b/>
              </w:rPr>
            </w:pPr>
          </w:p>
        </w:tc>
        <w:tc>
          <w:tcPr>
            <w:tcW w:w="3354" w:type="dxa"/>
            <w:shd w:val="clear" w:color="auto" w:fill="FFFFFF"/>
          </w:tcPr>
          <w:p w14:paraId="6B94425B" w14:textId="77777777" w:rsidR="000911D0" w:rsidRDefault="000911D0">
            <w:pPr>
              <w:rPr>
                <w:rFonts w:ascii="Lucida Sans" w:eastAsia="Lucida Sans" w:hAnsi="Lucida Sans" w:cs="Lucida Sans"/>
                <w:b/>
              </w:rPr>
            </w:pPr>
          </w:p>
          <w:p w14:paraId="31C287C2" w14:textId="77777777" w:rsidR="000911D0" w:rsidRDefault="00EF22F2">
            <w:pPr>
              <w:numPr>
                <w:ilvl w:val="0"/>
                <w:numId w:val="6"/>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If member becomes unwell with a new continuous cough or s high temperature, they will be sent home and advised to follow the stay at home guidance. </w:t>
            </w:r>
          </w:p>
          <w:p w14:paraId="0EDEEA22" w14:textId="77777777" w:rsidR="000911D0" w:rsidRDefault="00EF22F2">
            <w:pPr>
              <w:numPr>
                <w:ilvl w:val="0"/>
                <w:numId w:val="6"/>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lastRenderedPageBreak/>
              <w:t>Committee Members will maintain regular contact with members during this time. </w:t>
            </w:r>
          </w:p>
          <w:p w14:paraId="18C8C6DD" w14:textId="77777777" w:rsidR="000911D0" w:rsidRDefault="00EF22F2">
            <w:pPr>
              <w:rPr>
                <w:rFonts w:ascii="Arial" w:eastAsia="Arial" w:hAnsi="Arial" w:cs="Arial"/>
                <w:sz w:val="18"/>
                <w:szCs w:val="18"/>
              </w:rPr>
            </w:pPr>
            <w:r>
              <w:rPr>
                <w:sz w:val="20"/>
                <w:szCs w:val="20"/>
              </w:rPr>
              <w:t> </w:t>
            </w:r>
          </w:p>
          <w:p w14:paraId="6981BBB6" w14:textId="77777777" w:rsidR="000911D0" w:rsidRDefault="00EF22F2">
            <w:pPr>
              <w:numPr>
                <w:ilvl w:val="0"/>
                <w:numId w:val="6"/>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4">
              <w:r>
                <w:rPr>
                  <w:color w:val="0563C1"/>
                  <w:sz w:val="20"/>
                  <w:szCs w:val="20"/>
                  <w:u w:val="single"/>
                </w:rPr>
                <w:t>https://www.publichealth.hscni.net/</w:t>
              </w:r>
            </w:hyperlink>
            <w:r>
              <w:rPr>
                <w:color w:val="000000"/>
                <w:sz w:val="20"/>
                <w:szCs w:val="20"/>
              </w:rPr>
              <w:t> </w:t>
            </w:r>
          </w:p>
          <w:p w14:paraId="310B347F" w14:textId="77777777" w:rsidR="000911D0" w:rsidRDefault="000911D0">
            <w:pPr>
              <w:pBdr>
                <w:top w:val="nil"/>
                <w:left w:val="nil"/>
                <w:bottom w:val="nil"/>
                <w:right w:val="nil"/>
                <w:between w:val="nil"/>
              </w:pBdr>
              <w:spacing w:after="200" w:line="276" w:lineRule="auto"/>
              <w:ind w:left="720"/>
              <w:rPr>
                <w:rFonts w:ascii="Lucida Sans" w:eastAsia="Lucida Sans" w:hAnsi="Lucida Sans" w:cs="Lucida Sans"/>
                <w:b/>
                <w:color w:val="000000"/>
              </w:rPr>
            </w:pPr>
          </w:p>
        </w:tc>
        <w:tc>
          <w:tcPr>
            <w:tcW w:w="589" w:type="dxa"/>
            <w:shd w:val="clear" w:color="auto" w:fill="FFFFFF"/>
          </w:tcPr>
          <w:p w14:paraId="15E9BDE3" w14:textId="77777777" w:rsidR="000911D0" w:rsidRDefault="000911D0">
            <w:pPr>
              <w:rPr>
                <w:rFonts w:ascii="Lucida Sans" w:eastAsia="Lucida Sans" w:hAnsi="Lucida Sans" w:cs="Lucida Sans"/>
                <w:b/>
              </w:rPr>
            </w:pPr>
          </w:p>
          <w:p w14:paraId="43266776"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467" w:type="dxa"/>
            <w:shd w:val="clear" w:color="auto" w:fill="FFFFFF"/>
          </w:tcPr>
          <w:p w14:paraId="335BE3F9" w14:textId="77777777" w:rsidR="000911D0" w:rsidRDefault="000911D0">
            <w:pPr>
              <w:rPr>
                <w:rFonts w:ascii="Lucida Sans" w:eastAsia="Lucida Sans" w:hAnsi="Lucida Sans" w:cs="Lucida Sans"/>
                <w:b/>
              </w:rPr>
            </w:pPr>
          </w:p>
          <w:p w14:paraId="67459395"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33BA9F2" w14:textId="77777777" w:rsidR="000911D0" w:rsidRDefault="000911D0">
            <w:pPr>
              <w:rPr>
                <w:rFonts w:ascii="Lucida Sans" w:eastAsia="Lucida Sans" w:hAnsi="Lucida Sans" w:cs="Lucida Sans"/>
                <w:b/>
              </w:rPr>
            </w:pPr>
          </w:p>
          <w:p w14:paraId="52F39B8E"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955" w:type="dxa"/>
            <w:shd w:val="clear" w:color="auto" w:fill="FFFFFF"/>
          </w:tcPr>
          <w:p w14:paraId="66A36D20" w14:textId="77777777" w:rsidR="000911D0" w:rsidRDefault="000911D0"/>
          <w:p w14:paraId="269E5CF6" w14:textId="77777777" w:rsidR="000911D0" w:rsidRDefault="00EF22F2">
            <w:pPr>
              <w:numPr>
                <w:ilvl w:val="0"/>
                <w:numId w:val="8"/>
              </w:numPr>
              <w:ind w:left="360" w:firstLine="0"/>
              <w:jc w:val="both"/>
              <w:rPr>
                <w:color w:val="000000"/>
              </w:rPr>
            </w:pPr>
            <w:r>
              <w:rPr>
                <w:color w:val="000000"/>
                <w:sz w:val="20"/>
                <w:szCs w:val="20"/>
              </w:rPr>
              <w:t>We cannot really provide an alternative for people who are shielding in their homes but we will involve them in all social events via an online video chatting platform such as Microsoft teams.</w:t>
            </w:r>
          </w:p>
          <w:p w14:paraId="24611845" w14:textId="77777777" w:rsidR="000911D0" w:rsidRDefault="00EF22F2">
            <w:pPr>
              <w:numPr>
                <w:ilvl w:val="0"/>
                <w:numId w:val="8"/>
              </w:numPr>
              <w:ind w:left="360" w:firstLine="0"/>
              <w:jc w:val="both"/>
              <w:rPr>
                <w:color w:val="000000"/>
              </w:rPr>
            </w:pPr>
            <w:r>
              <w:rPr>
                <w:color w:val="000000"/>
                <w:sz w:val="20"/>
                <w:szCs w:val="20"/>
              </w:rPr>
              <w:lastRenderedPageBreak/>
              <w:t>We will also try and set up a scheme whereby is a person gets ill and has to quarantine, someone in the club can volunteer to drop of their groceries to them safely if feasible.</w:t>
            </w:r>
          </w:p>
        </w:tc>
      </w:tr>
      <w:tr w:rsidR="000911D0" w14:paraId="6D8A916A" w14:textId="77777777">
        <w:trPr>
          <w:trHeight w:val="1296"/>
        </w:trPr>
        <w:tc>
          <w:tcPr>
            <w:tcW w:w="1010" w:type="dxa"/>
            <w:shd w:val="clear" w:color="auto" w:fill="FFFFFF"/>
          </w:tcPr>
          <w:p w14:paraId="0679EE74" w14:textId="77777777" w:rsidR="000911D0" w:rsidRDefault="000911D0"/>
          <w:p w14:paraId="0EBD9609" w14:textId="77777777" w:rsidR="000911D0" w:rsidRDefault="00EF22F2">
            <w:r>
              <w:t>Covid-19</w:t>
            </w:r>
          </w:p>
        </w:tc>
        <w:tc>
          <w:tcPr>
            <w:tcW w:w="1190" w:type="dxa"/>
            <w:shd w:val="clear" w:color="auto" w:fill="FFFFFF"/>
          </w:tcPr>
          <w:p w14:paraId="1A318C19" w14:textId="77777777" w:rsidR="000911D0" w:rsidRDefault="000911D0"/>
          <w:p w14:paraId="79D850BA" w14:textId="77777777" w:rsidR="000911D0" w:rsidRDefault="00EF22F2">
            <w:pPr>
              <w:rPr>
                <w:rFonts w:ascii="Times" w:eastAsia="Times" w:hAnsi="Times" w:cs="Times"/>
              </w:rPr>
            </w:pPr>
            <w:r>
              <w:rPr>
                <w:color w:val="000000"/>
                <w:highlight w:val="white"/>
              </w:rPr>
              <w:t>8. Face coverings </w:t>
            </w:r>
          </w:p>
          <w:p w14:paraId="7A9DF1DE" w14:textId="77777777" w:rsidR="000911D0" w:rsidRDefault="000911D0"/>
        </w:tc>
        <w:tc>
          <w:tcPr>
            <w:tcW w:w="2665" w:type="dxa"/>
            <w:shd w:val="clear" w:color="auto" w:fill="FFFFFF"/>
          </w:tcPr>
          <w:p w14:paraId="1854CD0F" w14:textId="77777777" w:rsidR="000911D0" w:rsidRDefault="000911D0"/>
          <w:p w14:paraId="084B7239"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 Members </w:t>
            </w:r>
          </w:p>
          <w:p w14:paraId="5169A9E8"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DA801C5" w14:textId="77777777" w:rsidR="000911D0" w:rsidRDefault="00EF22F2">
            <w:pPr>
              <w:numPr>
                <w:ilvl w:val="0"/>
                <w:numId w:val="14"/>
              </w:numPr>
              <w:pBdr>
                <w:top w:val="nil"/>
                <w:left w:val="nil"/>
                <w:bottom w:val="nil"/>
                <w:right w:val="nil"/>
                <w:between w:val="nil"/>
              </w:pBdr>
              <w:rPr>
                <w:color w:val="000000"/>
              </w:rPr>
            </w:pPr>
            <w:r>
              <w:rPr>
                <w:color w:val="000000"/>
                <w:sz w:val="20"/>
                <w:szCs w:val="20"/>
              </w:rPr>
              <w:t xml:space="preserve">Anyone else who physically comes in </w:t>
            </w:r>
            <w:r>
              <w:rPr>
                <w:color w:val="000000"/>
                <w:sz w:val="20"/>
                <w:szCs w:val="20"/>
              </w:rPr>
              <w:lastRenderedPageBreak/>
              <w:t>contact with you in relation to your activity </w:t>
            </w:r>
          </w:p>
          <w:p w14:paraId="1158D044" w14:textId="77777777" w:rsidR="000911D0" w:rsidRDefault="000911D0"/>
        </w:tc>
        <w:tc>
          <w:tcPr>
            <w:tcW w:w="726" w:type="dxa"/>
            <w:shd w:val="clear" w:color="auto" w:fill="FFFFFF"/>
          </w:tcPr>
          <w:p w14:paraId="173A712F" w14:textId="77777777" w:rsidR="000911D0" w:rsidRDefault="000911D0">
            <w:pPr>
              <w:rPr>
                <w:rFonts w:ascii="Lucida Sans" w:eastAsia="Lucida Sans" w:hAnsi="Lucida Sans" w:cs="Lucida Sans"/>
                <w:b/>
              </w:rPr>
            </w:pPr>
          </w:p>
          <w:p w14:paraId="3814DF8E" w14:textId="77777777" w:rsidR="000911D0" w:rsidRDefault="000911D0">
            <w:pPr>
              <w:rPr>
                <w:rFonts w:ascii="Lucida Sans" w:eastAsia="Lucida Sans" w:hAnsi="Lucida Sans" w:cs="Lucida Sans"/>
                <w:b/>
              </w:rPr>
            </w:pPr>
          </w:p>
        </w:tc>
        <w:tc>
          <w:tcPr>
            <w:tcW w:w="470" w:type="dxa"/>
            <w:shd w:val="clear" w:color="auto" w:fill="FFFFFF"/>
          </w:tcPr>
          <w:p w14:paraId="13D12F5E" w14:textId="77777777" w:rsidR="000911D0" w:rsidRDefault="000911D0">
            <w:pPr>
              <w:rPr>
                <w:rFonts w:ascii="Lucida Sans" w:eastAsia="Lucida Sans" w:hAnsi="Lucida Sans" w:cs="Lucida Sans"/>
                <w:b/>
              </w:rPr>
            </w:pPr>
          </w:p>
          <w:p w14:paraId="5B12E863" w14:textId="77777777" w:rsidR="000911D0" w:rsidRDefault="000911D0">
            <w:pPr>
              <w:rPr>
                <w:rFonts w:ascii="Lucida Sans" w:eastAsia="Lucida Sans" w:hAnsi="Lucida Sans" w:cs="Lucida Sans"/>
                <w:b/>
              </w:rPr>
            </w:pPr>
          </w:p>
        </w:tc>
        <w:tc>
          <w:tcPr>
            <w:tcW w:w="611" w:type="dxa"/>
            <w:shd w:val="clear" w:color="auto" w:fill="FFFFFF"/>
          </w:tcPr>
          <w:p w14:paraId="7F6A037D" w14:textId="77777777" w:rsidR="000911D0" w:rsidRDefault="000911D0">
            <w:pPr>
              <w:rPr>
                <w:rFonts w:ascii="Lucida Sans" w:eastAsia="Lucida Sans" w:hAnsi="Lucida Sans" w:cs="Lucida Sans"/>
                <w:b/>
              </w:rPr>
            </w:pPr>
          </w:p>
          <w:p w14:paraId="2114D756" w14:textId="77777777" w:rsidR="000911D0" w:rsidRDefault="000911D0">
            <w:pPr>
              <w:rPr>
                <w:rFonts w:ascii="Lucida Sans" w:eastAsia="Lucida Sans" w:hAnsi="Lucida Sans" w:cs="Lucida Sans"/>
                <w:b/>
              </w:rPr>
            </w:pPr>
          </w:p>
        </w:tc>
        <w:tc>
          <w:tcPr>
            <w:tcW w:w="3354" w:type="dxa"/>
            <w:shd w:val="clear" w:color="auto" w:fill="FFFFFF"/>
          </w:tcPr>
          <w:p w14:paraId="3795BAB6" w14:textId="77777777" w:rsidR="000911D0" w:rsidRDefault="000911D0">
            <w:pPr>
              <w:rPr>
                <w:rFonts w:ascii="Lucida Sans" w:eastAsia="Lucida Sans" w:hAnsi="Lucida Sans" w:cs="Lucida Sans"/>
                <w:b/>
              </w:rPr>
            </w:pPr>
          </w:p>
          <w:p w14:paraId="0628A200" w14:textId="77777777" w:rsidR="000911D0" w:rsidRDefault="00EF22F2">
            <w:pPr>
              <w:numPr>
                <w:ilvl w:val="0"/>
                <w:numId w:val="7"/>
              </w:numPr>
              <w:pBdr>
                <w:top w:val="nil"/>
                <w:left w:val="nil"/>
                <w:bottom w:val="nil"/>
                <w:right w:val="nil"/>
                <w:between w:val="nil"/>
              </w:pBdr>
              <w:spacing w:line="276" w:lineRule="auto"/>
              <w:rPr>
                <w:rFonts w:ascii="Lucida Sans" w:eastAsia="Lucida Sans" w:hAnsi="Lucida Sans" w:cs="Lucida Sans"/>
                <w:b/>
                <w:color w:val="000000"/>
              </w:rPr>
            </w:pPr>
            <w:r>
              <w:rPr>
                <w:rFonts w:ascii="Lucida Sans" w:eastAsia="Lucida Sans" w:hAnsi="Lucida Sans" w:cs="Lucida Sans"/>
                <w:color w:val="000000"/>
                <w:sz w:val="20"/>
                <w:szCs w:val="20"/>
              </w:rPr>
              <w:t>Everyone attending a session must wear a mask until they enter the hall.</w:t>
            </w:r>
          </w:p>
          <w:p w14:paraId="5FDB9138" w14:textId="77777777" w:rsidR="000911D0" w:rsidRDefault="00EF22F2">
            <w:pPr>
              <w:numPr>
                <w:ilvl w:val="0"/>
                <w:numId w:val="7"/>
              </w:numPr>
              <w:pBdr>
                <w:top w:val="nil"/>
                <w:left w:val="nil"/>
                <w:bottom w:val="nil"/>
                <w:right w:val="nil"/>
                <w:between w:val="nil"/>
              </w:pBdr>
              <w:spacing w:line="276" w:lineRule="auto"/>
              <w:rPr>
                <w:rFonts w:ascii="Lucida Sans" w:eastAsia="Lucida Sans" w:hAnsi="Lucida Sans" w:cs="Lucida Sans"/>
                <w:b/>
                <w:color w:val="000000"/>
              </w:rPr>
            </w:pPr>
            <w:r>
              <w:rPr>
                <w:rFonts w:ascii="Lucida Sans" w:eastAsia="Lucida Sans" w:hAnsi="Lucida Sans" w:cs="Lucida Sans"/>
                <w:color w:val="000000"/>
                <w:sz w:val="20"/>
                <w:szCs w:val="20"/>
              </w:rPr>
              <w:t>They will not have to wear a mask during play as per Badminton England guidelines.</w:t>
            </w:r>
          </w:p>
          <w:p w14:paraId="055F0C88" w14:textId="77777777" w:rsidR="000911D0" w:rsidRDefault="00EF22F2">
            <w:pPr>
              <w:numPr>
                <w:ilvl w:val="0"/>
                <w:numId w:val="7"/>
              </w:numPr>
              <w:pBdr>
                <w:top w:val="nil"/>
                <w:left w:val="nil"/>
                <w:bottom w:val="nil"/>
                <w:right w:val="nil"/>
                <w:between w:val="nil"/>
              </w:pBdr>
              <w:spacing w:after="200" w:line="276" w:lineRule="auto"/>
              <w:rPr>
                <w:rFonts w:ascii="Lucida Sans" w:eastAsia="Lucida Sans" w:hAnsi="Lucida Sans" w:cs="Lucida Sans"/>
                <w:b/>
                <w:color w:val="000000"/>
              </w:rPr>
            </w:pPr>
            <w:r>
              <w:rPr>
                <w:rFonts w:ascii="Lucida Sans" w:eastAsia="Lucida Sans" w:hAnsi="Lucida Sans" w:cs="Lucida Sans"/>
                <w:color w:val="000000"/>
                <w:sz w:val="20"/>
                <w:szCs w:val="20"/>
              </w:rPr>
              <w:lastRenderedPageBreak/>
              <w:t>Members will be asked to wear face masks when travelling to matches when appropriate</w:t>
            </w:r>
          </w:p>
        </w:tc>
        <w:tc>
          <w:tcPr>
            <w:tcW w:w="589" w:type="dxa"/>
            <w:shd w:val="clear" w:color="auto" w:fill="FFFFFF"/>
          </w:tcPr>
          <w:p w14:paraId="2A706233" w14:textId="77777777" w:rsidR="000911D0" w:rsidRDefault="000911D0">
            <w:pPr>
              <w:rPr>
                <w:rFonts w:ascii="Lucida Sans" w:eastAsia="Lucida Sans" w:hAnsi="Lucida Sans" w:cs="Lucida Sans"/>
                <w:b/>
              </w:rPr>
            </w:pPr>
          </w:p>
          <w:p w14:paraId="3473F91F" w14:textId="77777777" w:rsidR="000911D0" w:rsidRDefault="000911D0">
            <w:pPr>
              <w:rPr>
                <w:rFonts w:ascii="Lucida Sans" w:eastAsia="Lucida Sans" w:hAnsi="Lucida Sans" w:cs="Lucida Sans"/>
                <w:b/>
              </w:rPr>
            </w:pPr>
          </w:p>
        </w:tc>
        <w:tc>
          <w:tcPr>
            <w:tcW w:w="467" w:type="dxa"/>
            <w:shd w:val="clear" w:color="auto" w:fill="FFFFFF"/>
          </w:tcPr>
          <w:p w14:paraId="6028F5BF" w14:textId="77777777" w:rsidR="000911D0" w:rsidRDefault="000911D0">
            <w:pPr>
              <w:rPr>
                <w:rFonts w:ascii="Lucida Sans" w:eastAsia="Lucida Sans" w:hAnsi="Lucida Sans" w:cs="Lucida Sans"/>
                <w:b/>
              </w:rPr>
            </w:pPr>
          </w:p>
          <w:p w14:paraId="1E689846" w14:textId="77777777" w:rsidR="000911D0" w:rsidRDefault="000911D0">
            <w:pPr>
              <w:rPr>
                <w:rFonts w:ascii="Lucida Sans" w:eastAsia="Lucida Sans" w:hAnsi="Lucida Sans" w:cs="Lucida Sans"/>
                <w:b/>
              </w:rPr>
            </w:pPr>
          </w:p>
        </w:tc>
        <w:tc>
          <w:tcPr>
            <w:tcW w:w="620" w:type="dxa"/>
            <w:shd w:val="clear" w:color="auto" w:fill="FFFFFF"/>
          </w:tcPr>
          <w:p w14:paraId="2DA680E2" w14:textId="77777777" w:rsidR="000911D0" w:rsidRDefault="000911D0">
            <w:pPr>
              <w:rPr>
                <w:rFonts w:ascii="Lucida Sans" w:eastAsia="Lucida Sans" w:hAnsi="Lucida Sans" w:cs="Lucida Sans"/>
                <w:b/>
              </w:rPr>
            </w:pPr>
          </w:p>
          <w:p w14:paraId="67AB3491" w14:textId="77777777" w:rsidR="000911D0" w:rsidRDefault="000911D0">
            <w:pPr>
              <w:rPr>
                <w:rFonts w:ascii="Lucida Sans" w:eastAsia="Lucida Sans" w:hAnsi="Lucida Sans" w:cs="Lucida Sans"/>
                <w:b/>
              </w:rPr>
            </w:pPr>
          </w:p>
        </w:tc>
        <w:tc>
          <w:tcPr>
            <w:tcW w:w="3955" w:type="dxa"/>
            <w:shd w:val="clear" w:color="auto" w:fill="FFFFFF"/>
          </w:tcPr>
          <w:p w14:paraId="2E0C900B" w14:textId="77777777" w:rsidR="000911D0" w:rsidRDefault="000911D0">
            <w:pPr>
              <w:pBdr>
                <w:top w:val="nil"/>
                <w:left w:val="nil"/>
                <w:bottom w:val="nil"/>
                <w:right w:val="nil"/>
                <w:between w:val="nil"/>
              </w:pBdr>
              <w:spacing w:line="276" w:lineRule="auto"/>
              <w:rPr>
                <w:rFonts w:ascii="Arial" w:eastAsia="Arial" w:hAnsi="Arial" w:cs="Arial"/>
                <w:color w:val="000000"/>
                <w:sz w:val="18"/>
                <w:szCs w:val="18"/>
              </w:rPr>
            </w:pPr>
          </w:p>
          <w:p w14:paraId="32FEC905" w14:textId="77777777" w:rsidR="000911D0" w:rsidRDefault="00EF22F2">
            <w:pPr>
              <w:numPr>
                <w:ilvl w:val="0"/>
                <w:numId w:val="10"/>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Face coverings that cannot be adequately disinfected (e.g. disposable half masks) should not be used by more than one individual.  </w:t>
            </w:r>
          </w:p>
          <w:p w14:paraId="7372822E" w14:textId="77777777" w:rsidR="000911D0" w:rsidRDefault="000911D0">
            <w:pPr>
              <w:rPr>
                <w:rFonts w:ascii="Arial" w:eastAsia="Arial" w:hAnsi="Arial" w:cs="Arial"/>
                <w:sz w:val="18"/>
                <w:szCs w:val="18"/>
              </w:rPr>
            </w:pPr>
          </w:p>
          <w:p w14:paraId="0AF915DA" w14:textId="77777777" w:rsidR="000911D0" w:rsidRDefault="000911D0">
            <w:pPr>
              <w:pBdr>
                <w:top w:val="nil"/>
                <w:left w:val="nil"/>
                <w:bottom w:val="nil"/>
                <w:right w:val="nil"/>
                <w:between w:val="nil"/>
              </w:pBdr>
              <w:spacing w:after="200" w:line="276" w:lineRule="auto"/>
              <w:ind w:left="720"/>
              <w:rPr>
                <w:rFonts w:ascii="Arial" w:eastAsia="Arial" w:hAnsi="Arial" w:cs="Arial"/>
                <w:color w:val="000000"/>
                <w:sz w:val="18"/>
                <w:szCs w:val="18"/>
              </w:rPr>
            </w:pPr>
          </w:p>
          <w:p w14:paraId="10C7F87B" w14:textId="77777777" w:rsidR="000911D0" w:rsidRDefault="00EF22F2">
            <w:pPr>
              <w:rPr>
                <w:rFonts w:ascii="Arial" w:eastAsia="Arial" w:hAnsi="Arial" w:cs="Arial"/>
                <w:sz w:val="18"/>
                <w:szCs w:val="18"/>
              </w:rPr>
            </w:pPr>
            <w:r>
              <w:rPr>
                <w:sz w:val="20"/>
                <w:szCs w:val="20"/>
              </w:rPr>
              <w:t>Reference </w:t>
            </w:r>
            <w:hyperlink r:id="rId15">
              <w:r>
                <w:rPr>
                  <w:color w:val="0563C1"/>
                  <w:sz w:val="20"/>
                  <w:szCs w:val="20"/>
                  <w:u w:val="single"/>
                </w:rPr>
                <w:t>https://www.hse.gov.uk/news/face-mask-ppe-rpe-coronavirus.htm</w:t>
              </w:r>
            </w:hyperlink>
            <w:r>
              <w:rPr>
                <w:rFonts w:ascii="Arial" w:eastAsia="Arial" w:hAnsi="Arial" w:cs="Arial"/>
                <w:sz w:val="24"/>
                <w:szCs w:val="24"/>
              </w:rPr>
              <w:t> </w:t>
            </w:r>
          </w:p>
          <w:p w14:paraId="62944792" w14:textId="77777777" w:rsidR="000911D0" w:rsidRDefault="000911D0"/>
        </w:tc>
      </w:tr>
      <w:tr w:rsidR="000911D0" w14:paraId="4FFBB136" w14:textId="77777777">
        <w:trPr>
          <w:trHeight w:val="1296"/>
        </w:trPr>
        <w:tc>
          <w:tcPr>
            <w:tcW w:w="1010" w:type="dxa"/>
            <w:shd w:val="clear" w:color="auto" w:fill="FFFFFF"/>
          </w:tcPr>
          <w:p w14:paraId="77F9867E" w14:textId="77777777" w:rsidR="000911D0" w:rsidRDefault="000911D0"/>
          <w:p w14:paraId="3AA97AB2" w14:textId="77777777" w:rsidR="000911D0" w:rsidRDefault="000911D0"/>
          <w:p w14:paraId="12D4E04C" w14:textId="77777777" w:rsidR="000911D0" w:rsidRDefault="00EF22F2">
            <w:r>
              <w:t>Covid-19</w:t>
            </w:r>
          </w:p>
        </w:tc>
        <w:tc>
          <w:tcPr>
            <w:tcW w:w="1190" w:type="dxa"/>
            <w:shd w:val="clear" w:color="auto" w:fill="FFFFFF"/>
          </w:tcPr>
          <w:p w14:paraId="0BAD9117" w14:textId="77777777" w:rsidR="000911D0" w:rsidRDefault="000911D0"/>
          <w:p w14:paraId="1CA3CBCA" w14:textId="77777777" w:rsidR="000911D0" w:rsidRDefault="00EF22F2">
            <w:pPr>
              <w:rPr>
                <w:rFonts w:ascii="Arial" w:eastAsia="Arial" w:hAnsi="Arial" w:cs="Arial"/>
                <w:sz w:val="18"/>
                <w:szCs w:val="18"/>
              </w:rPr>
            </w:pPr>
            <w:r>
              <w:rPr>
                <w:rFonts w:ascii="Arial" w:eastAsia="Arial" w:hAnsi="Arial" w:cs="Arial"/>
                <w:sz w:val="24"/>
                <w:szCs w:val="24"/>
              </w:rPr>
              <w:t> </w:t>
            </w:r>
          </w:p>
          <w:p w14:paraId="52CDD335" w14:textId="77777777" w:rsidR="000911D0" w:rsidRDefault="00EF22F2">
            <w:pPr>
              <w:rPr>
                <w:rFonts w:ascii="Arial" w:eastAsia="Arial" w:hAnsi="Arial" w:cs="Arial"/>
                <w:sz w:val="18"/>
                <w:szCs w:val="18"/>
              </w:rPr>
            </w:pPr>
            <w:r>
              <w:rPr>
                <w:sz w:val="20"/>
                <w:szCs w:val="20"/>
              </w:rPr>
              <w:t>9. Mental Health  </w:t>
            </w:r>
          </w:p>
          <w:p w14:paraId="3D2C7564" w14:textId="77777777" w:rsidR="000911D0" w:rsidRDefault="000911D0"/>
        </w:tc>
        <w:tc>
          <w:tcPr>
            <w:tcW w:w="2665" w:type="dxa"/>
            <w:shd w:val="clear" w:color="auto" w:fill="FFFFFF"/>
          </w:tcPr>
          <w:p w14:paraId="6DA04EB3" w14:textId="77777777" w:rsidR="000911D0" w:rsidRDefault="000911D0"/>
          <w:p w14:paraId="39F80CE8"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 Members </w:t>
            </w:r>
          </w:p>
          <w:p w14:paraId="7C13FF10"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62D0066"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27751F00" w14:textId="77777777" w:rsidR="000911D0" w:rsidRDefault="000911D0">
            <w:pPr>
              <w:ind w:left="30"/>
            </w:pPr>
          </w:p>
        </w:tc>
        <w:tc>
          <w:tcPr>
            <w:tcW w:w="726" w:type="dxa"/>
            <w:shd w:val="clear" w:color="auto" w:fill="FFFFFF"/>
          </w:tcPr>
          <w:p w14:paraId="53330396" w14:textId="77777777" w:rsidR="000911D0" w:rsidRDefault="000911D0">
            <w:pPr>
              <w:rPr>
                <w:rFonts w:ascii="Lucida Sans" w:eastAsia="Lucida Sans" w:hAnsi="Lucida Sans" w:cs="Lucida Sans"/>
                <w:b/>
              </w:rPr>
            </w:pPr>
          </w:p>
          <w:p w14:paraId="671D815C"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71F88787" w14:textId="77777777" w:rsidR="000911D0" w:rsidRDefault="000911D0">
            <w:pPr>
              <w:rPr>
                <w:rFonts w:ascii="Lucida Sans" w:eastAsia="Lucida Sans" w:hAnsi="Lucida Sans" w:cs="Lucida Sans"/>
                <w:b/>
              </w:rPr>
            </w:pPr>
          </w:p>
          <w:p w14:paraId="66742F77"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124DD7F4" w14:textId="77777777" w:rsidR="000911D0" w:rsidRDefault="000911D0">
            <w:pPr>
              <w:rPr>
                <w:rFonts w:ascii="Lucida Sans" w:eastAsia="Lucida Sans" w:hAnsi="Lucida Sans" w:cs="Lucida Sans"/>
                <w:b/>
              </w:rPr>
            </w:pPr>
          </w:p>
          <w:p w14:paraId="4F625872"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0AE7FF15" w14:textId="77777777" w:rsidR="000911D0" w:rsidRDefault="000911D0">
            <w:pPr>
              <w:rPr>
                <w:rFonts w:ascii="Lucida Sans" w:eastAsia="Lucida Sans" w:hAnsi="Lucida Sans" w:cs="Lucida Sans"/>
                <w:b/>
              </w:rPr>
            </w:pPr>
          </w:p>
          <w:p w14:paraId="0131912A" w14:textId="77777777" w:rsidR="000911D0" w:rsidRDefault="00EF22F2">
            <w:pPr>
              <w:numPr>
                <w:ilvl w:val="0"/>
                <w:numId w:val="9"/>
              </w:numPr>
              <w:pBdr>
                <w:top w:val="nil"/>
                <w:left w:val="nil"/>
                <w:bottom w:val="nil"/>
                <w:right w:val="nil"/>
                <w:between w:val="nil"/>
              </w:pBdr>
              <w:rPr>
                <w:color w:val="000000"/>
                <w:sz w:val="20"/>
                <w:szCs w:val="20"/>
              </w:rPr>
            </w:pPr>
            <w:r>
              <w:rPr>
                <w:color w:val="000000"/>
                <w:sz w:val="20"/>
                <w:szCs w:val="20"/>
              </w:rPr>
              <w:t>The president has taken the WIDE training and the welfare officer will also take the WIDE training. The president has created a summary document of resources given in the WIDE training and the social secretaries and welfare officers have access to this to ensure that they can guide anyone suffering from any problems to the right place and offer support.</w:t>
            </w:r>
          </w:p>
          <w:p w14:paraId="659AA523" w14:textId="77777777" w:rsidR="000911D0" w:rsidRDefault="00EF22F2">
            <w:pPr>
              <w:numPr>
                <w:ilvl w:val="0"/>
                <w:numId w:val="9"/>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 xml:space="preserve">Promotion of mental health resources will be done on the SUBAD facebook group for 2020/21. </w:t>
            </w:r>
          </w:p>
        </w:tc>
        <w:tc>
          <w:tcPr>
            <w:tcW w:w="589" w:type="dxa"/>
            <w:shd w:val="clear" w:color="auto" w:fill="FFFFFF"/>
          </w:tcPr>
          <w:p w14:paraId="78BE2859" w14:textId="77777777" w:rsidR="000911D0" w:rsidRDefault="000911D0">
            <w:pPr>
              <w:rPr>
                <w:rFonts w:ascii="Lucida Sans" w:eastAsia="Lucida Sans" w:hAnsi="Lucida Sans" w:cs="Lucida Sans"/>
                <w:b/>
              </w:rPr>
            </w:pPr>
          </w:p>
          <w:p w14:paraId="321ED492"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63CDB0CA" w14:textId="77777777" w:rsidR="000911D0" w:rsidRDefault="000911D0">
            <w:pPr>
              <w:rPr>
                <w:rFonts w:ascii="Lucida Sans" w:eastAsia="Lucida Sans" w:hAnsi="Lucida Sans" w:cs="Lucida Sans"/>
                <w:b/>
              </w:rPr>
            </w:pPr>
          </w:p>
          <w:p w14:paraId="650427B9" w14:textId="77777777" w:rsidR="000911D0" w:rsidRDefault="00EF22F2">
            <w:pPr>
              <w:rPr>
                <w:rFonts w:ascii="Lucida Sans" w:eastAsia="Lucida Sans" w:hAnsi="Lucida Sans" w:cs="Lucida Sans"/>
                <w:b/>
              </w:rPr>
            </w:pPr>
            <w:r>
              <w:rPr>
                <w:rFonts w:ascii="Lucida Sans" w:eastAsia="Lucida Sans" w:hAnsi="Lucida Sans" w:cs="Lucida Sans"/>
                <w:b/>
              </w:rPr>
              <w:t>4</w:t>
            </w:r>
          </w:p>
        </w:tc>
        <w:tc>
          <w:tcPr>
            <w:tcW w:w="620" w:type="dxa"/>
            <w:shd w:val="clear" w:color="auto" w:fill="FFFFFF"/>
          </w:tcPr>
          <w:p w14:paraId="6B74C516" w14:textId="77777777" w:rsidR="000911D0" w:rsidRDefault="000911D0">
            <w:pPr>
              <w:rPr>
                <w:rFonts w:ascii="Lucida Sans" w:eastAsia="Lucida Sans" w:hAnsi="Lucida Sans" w:cs="Lucida Sans"/>
                <w:b/>
              </w:rPr>
            </w:pPr>
          </w:p>
          <w:p w14:paraId="79B9D7DF" w14:textId="77777777" w:rsidR="000911D0" w:rsidRDefault="00EF22F2">
            <w:pPr>
              <w:rPr>
                <w:rFonts w:ascii="Lucida Sans" w:eastAsia="Lucida Sans" w:hAnsi="Lucida Sans" w:cs="Lucida Sans"/>
                <w:b/>
              </w:rPr>
            </w:pPr>
            <w:r>
              <w:rPr>
                <w:rFonts w:ascii="Lucida Sans" w:eastAsia="Lucida Sans" w:hAnsi="Lucida Sans" w:cs="Lucida Sans"/>
                <w:b/>
              </w:rPr>
              <w:t>8</w:t>
            </w:r>
          </w:p>
        </w:tc>
        <w:tc>
          <w:tcPr>
            <w:tcW w:w="3955" w:type="dxa"/>
            <w:shd w:val="clear" w:color="auto" w:fill="FFFFFF"/>
          </w:tcPr>
          <w:p w14:paraId="699B8204" w14:textId="77777777" w:rsidR="000911D0" w:rsidRDefault="000911D0"/>
          <w:p w14:paraId="0DD7C4F9" w14:textId="77777777" w:rsidR="000911D0" w:rsidRDefault="00EF22F2">
            <w:pPr>
              <w:numPr>
                <w:ilvl w:val="0"/>
                <w:numId w:val="17"/>
              </w:numPr>
              <w:pBdr>
                <w:top w:val="nil"/>
                <w:left w:val="nil"/>
                <w:bottom w:val="nil"/>
                <w:right w:val="nil"/>
                <w:between w:val="nil"/>
              </w:pBdr>
              <w:spacing w:line="276" w:lineRule="auto"/>
              <w:rPr>
                <w:rFonts w:ascii="Times" w:eastAsia="Times" w:hAnsi="Times" w:cs="Times"/>
                <w:color w:val="000000"/>
                <w:sz w:val="20"/>
                <w:szCs w:val="20"/>
              </w:rPr>
            </w:pPr>
            <w:r>
              <w:rPr>
                <w:color w:val="000000"/>
                <w:sz w:val="20"/>
                <w:szCs w:val="20"/>
                <w:highlight w:val="white"/>
              </w:rPr>
              <w:t>Regular communication of mental health information and SUSU policies for those who need additional support. </w:t>
            </w:r>
          </w:p>
          <w:p w14:paraId="29AC3F0D" w14:textId="77777777" w:rsidR="000911D0" w:rsidRDefault="000911D0">
            <w:pPr>
              <w:pBdr>
                <w:top w:val="nil"/>
                <w:left w:val="nil"/>
                <w:bottom w:val="nil"/>
                <w:right w:val="nil"/>
                <w:between w:val="nil"/>
              </w:pBdr>
              <w:spacing w:after="200" w:line="276" w:lineRule="auto"/>
              <w:ind w:left="720"/>
              <w:rPr>
                <w:color w:val="000000"/>
              </w:rPr>
            </w:pPr>
          </w:p>
        </w:tc>
      </w:tr>
      <w:tr w:rsidR="000911D0" w14:paraId="2F5CC690" w14:textId="77777777">
        <w:trPr>
          <w:trHeight w:val="1296"/>
        </w:trPr>
        <w:tc>
          <w:tcPr>
            <w:tcW w:w="1010" w:type="dxa"/>
            <w:shd w:val="clear" w:color="auto" w:fill="FFFFFF"/>
          </w:tcPr>
          <w:p w14:paraId="05CA3625" w14:textId="77777777" w:rsidR="000911D0" w:rsidRDefault="000911D0"/>
          <w:p w14:paraId="398BCE88" w14:textId="77777777" w:rsidR="000911D0" w:rsidRDefault="00EF22F2">
            <w:r>
              <w:t>Covid-19</w:t>
            </w:r>
          </w:p>
        </w:tc>
        <w:tc>
          <w:tcPr>
            <w:tcW w:w="1190" w:type="dxa"/>
            <w:shd w:val="clear" w:color="auto" w:fill="FFFFFF"/>
          </w:tcPr>
          <w:p w14:paraId="437F0DE0" w14:textId="77777777" w:rsidR="000911D0" w:rsidRDefault="000911D0"/>
          <w:p w14:paraId="7C441560" w14:textId="77777777" w:rsidR="000911D0" w:rsidRDefault="00EF22F2">
            <w:pPr>
              <w:rPr>
                <w:rFonts w:ascii="Times" w:eastAsia="Times" w:hAnsi="Times" w:cs="Times"/>
                <w:sz w:val="20"/>
                <w:szCs w:val="20"/>
              </w:rPr>
            </w:pPr>
            <w:r>
              <w:rPr>
                <w:sz w:val="20"/>
                <w:szCs w:val="20"/>
                <w:highlight w:val="white"/>
              </w:rPr>
              <w:t>10. Physical Activities  </w:t>
            </w:r>
          </w:p>
          <w:p w14:paraId="5AF4FD42" w14:textId="77777777" w:rsidR="000911D0" w:rsidRDefault="000911D0"/>
        </w:tc>
        <w:tc>
          <w:tcPr>
            <w:tcW w:w="2665" w:type="dxa"/>
            <w:shd w:val="clear" w:color="auto" w:fill="FFFFFF"/>
          </w:tcPr>
          <w:p w14:paraId="03A4B0B6" w14:textId="77777777" w:rsidR="000911D0" w:rsidRDefault="000911D0">
            <w:pPr>
              <w:ind w:left="30"/>
              <w:rPr>
                <w:sz w:val="20"/>
                <w:szCs w:val="20"/>
              </w:rPr>
            </w:pPr>
          </w:p>
          <w:p w14:paraId="601BE086"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28816D8A"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08542073" w14:textId="77777777" w:rsidR="000911D0" w:rsidRDefault="00EF22F2">
            <w:pPr>
              <w:numPr>
                <w:ilvl w:val="0"/>
                <w:numId w:val="14"/>
              </w:numPr>
              <w:pBdr>
                <w:top w:val="nil"/>
                <w:left w:val="nil"/>
                <w:bottom w:val="nil"/>
                <w:right w:val="nil"/>
                <w:between w:val="nil"/>
              </w:pBdr>
              <w:rPr>
                <w:color w:val="000000"/>
              </w:rPr>
            </w:pPr>
            <w:r>
              <w:rPr>
                <w:color w:val="000000"/>
                <w:sz w:val="20"/>
                <w:szCs w:val="20"/>
              </w:rPr>
              <w:t xml:space="preserve">Anyone else who physically comes in contact with you in </w:t>
            </w:r>
            <w:r>
              <w:rPr>
                <w:color w:val="000000"/>
                <w:sz w:val="20"/>
                <w:szCs w:val="20"/>
              </w:rPr>
              <w:lastRenderedPageBreak/>
              <w:t>relation to your activity </w:t>
            </w:r>
          </w:p>
          <w:p w14:paraId="1E6DA309" w14:textId="77777777" w:rsidR="000911D0" w:rsidRDefault="000911D0">
            <w:pPr>
              <w:ind w:left="30"/>
            </w:pPr>
          </w:p>
          <w:p w14:paraId="6F146024"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7BB9370A" w14:textId="77777777" w:rsidR="000911D0" w:rsidRDefault="000911D0">
            <w:pPr>
              <w:rPr>
                <w:rFonts w:ascii="Lucida Sans" w:eastAsia="Lucida Sans" w:hAnsi="Lucida Sans" w:cs="Lucida Sans"/>
                <w:b/>
              </w:rPr>
            </w:pPr>
          </w:p>
          <w:p w14:paraId="0B81857A"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02EA6321" w14:textId="77777777" w:rsidR="000911D0" w:rsidRDefault="000911D0">
            <w:pPr>
              <w:rPr>
                <w:rFonts w:ascii="Lucida Sans" w:eastAsia="Lucida Sans" w:hAnsi="Lucida Sans" w:cs="Lucida Sans"/>
                <w:b/>
              </w:rPr>
            </w:pPr>
          </w:p>
          <w:p w14:paraId="74E9993D"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40A8B877" w14:textId="77777777" w:rsidR="000911D0" w:rsidRDefault="000911D0">
            <w:pPr>
              <w:rPr>
                <w:rFonts w:ascii="Lucida Sans" w:eastAsia="Lucida Sans" w:hAnsi="Lucida Sans" w:cs="Lucida Sans"/>
                <w:b/>
              </w:rPr>
            </w:pPr>
          </w:p>
          <w:p w14:paraId="23B98F04"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20B04181" w14:textId="77777777" w:rsidR="000911D0" w:rsidRDefault="000911D0">
            <w:pPr>
              <w:rPr>
                <w:sz w:val="20"/>
                <w:szCs w:val="20"/>
              </w:rPr>
            </w:pPr>
          </w:p>
          <w:p w14:paraId="24CDBC6B" w14:textId="77777777" w:rsidR="000911D0" w:rsidRDefault="00EF22F2">
            <w:pPr>
              <w:numPr>
                <w:ilvl w:val="0"/>
                <w:numId w:val="17"/>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Ensure regular review of Government guidelines before engaging in physical activities.</w:t>
            </w:r>
          </w:p>
          <w:p w14:paraId="03C22473" w14:textId="77777777" w:rsidR="000911D0" w:rsidRDefault="00EF22F2">
            <w:pPr>
              <w:numPr>
                <w:ilvl w:val="0"/>
                <w:numId w:val="17"/>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xml:space="preserve">The Badminton England guidelines will be strictly adhered to: https://www.badmintonengland.co.uk/media/8903/rtp-clubs-2.pdf </w:t>
            </w:r>
          </w:p>
        </w:tc>
        <w:tc>
          <w:tcPr>
            <w:tcW w:w="589" w:type="dxa"/>
            <w:shd w:val="clear" w:color="auto" w:fill="FFFFFF"/>
          </w:tcPr>
          <w:p w14:paraId="49FCFF82" w14:textId="77777777" w:rsidR="000911D0" w:rsidRDefault="000911D0">
            <w:pPr>
              <w:rPr>
                <w:rFonts w:ascii="Lucida Sans" w:eastAsia="Lucida Sans" w:hAnsi="Lucida Sans" w:cs="Lucida Sans"/>
                <w:b/>
              </w:rPr>
            </w:pPr>
          </w:p>
          <w:p w14:paraId="09E2ECC1"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61A16960" w14:textId="77777777" w:rsidR="000911D0" w:rsidRDefault="000911D0">
            <w:pPr>
              <w:rPr>
                <w:rFonts w:ascii="Lucida Sans" w:eastAsia="Lucida Sans" w:hAnsi="Lucida Sans" w:cs="Lucida Sans"/>
                <w:b/>
              </w:rPr>
            </w:pPr>
          </w:p>
          <w:p w14:paraId="085469BC"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29690D51" w14:textId="77777777" w:rsidR="000911D0" w:rsidRDefault="000911D0">
            <w:pPr>
              <w:rPr>
                <w:rFonts w:ascii="Lucida Sans" w:eastAsia="Lucida Sans" w:hAnsi="Lucida Sans" w:cs="Lucida Sans"/>
                <w:b/>
              </w:rPr>
            </w:pPr>
          </w:p>
          <w:p w14:paraId="3E30A2DC" w14:textId="77777777" w:rsidR="000911D0" w:rsidRDefault="00EF22F2">
            <w:pPr>
              <w:rPr>
                <w:rFonts w:ascii="Lucida Sans" w:eastAsia="Lucida Sans" w:hAnsi="Lucida Sans" w:cs="Lucida Sans"/>
                <w:b/>
              </w:rPr>
            </w:pPr>
            <w:r>
              <w:rPr>
                <w:rFonts w:ascii="Lucida Sans" w:eastAsia="Lucida Sans" w:hAnsi="Lucida Sans" w:cs="Lucida Sans"/>
                <w:b/>
              </w:rPr>
              <w:t>10</w:t>
            </w:r>
          </w:p>
        </w:tc>
        <w:tc>
          <w:tcPr>
            <w:tcW w:w="3955" w:type="dxa"/>
            <w:shd w:val="clear" w:color="auto" w:fill="FFFFFF"/>
          </w:tcPr>
          <w:p w14:paraId="6AE4A1DE" w14:textId="77777777" w:rsidR="000911D0" w:rsidRDefault="000911D0"/>
          <w:p w14:paraId="3C9A52BF" w14:textId="77777777" w:rsidR="000911D0" w:rsidRDefault="00EF22F2">
            <w:pPr>
              <w:numPr>
                <w:ilvl w:val="0"/>
                <w:numId w:val="18"/>
              </w:numPr>
              <w:pBdr>
                <w:top w:val="nil"/>
                <w:left w:val="nil"/>
                <w:bottom w:val="nil"/>
                <w:right w:val="nil"/>
                <w:between w:val="nil"/>
              </w:pBdr>
              <w:rPr>
                <w:color w:val="000000"/>
              </w:rPr>
            </w:pPr>
            <w:r>
              <w:rPr>
                <w:color w:val="000000"/>
              </w:rPr>
              <w:t>The president will clearly communicate the protocol for each training session so that COVID safe play can ensue.</w:t>
            </w:r>
          </w:p>
          <w:p w14:paraId="702E8010" w14:textId="77777777" w:rsidR="0068664F" w:rsidRDefault="0068664F">
            <w:pPr>
              <w:numPr>
                <w:ilvl w:val="0"/>
                <w:numId w:val="18"/>
              </w:numPr>
              <w:pBdr>
                <w:top w:val="nil"/>
                <w:left w:val="nil"/>
                <w:bottom w:val="nil"/>
                <w:right w:val="nil"/>
                <w:between w:val="nil"/>
              </w:pBdr>
              <w:rPr>
                <w:color w:val="000000"/>
              </w:rPr>
            </w:pPr>
            <w:r>
              <w:rPr>
                <w:color w:val="000000"/>
              </w:rPr>
              <w:t>The COVID officer will arrive to training early to make sure everything is in order. We will make sure that we comply in accordance to Sports and Wellbeing’s policies.</w:t>
            </w:r>
          </w:p>
          <w:p w14:paraId="6022BA95" w14:textId="3C76867D" w:rsidR="0068664F" w:rsidRDefault="0068664F">
            <w:pPr>
              <w:numPr>
                <w:ilvl w:val="0"/>
                <w:numId w:val="18"/>
              </w:numPr>
              <w:pBdr>
                <w:top w:val="nil"/>
                <w:left w:val="nil"/>
                <w:bottom w:val="nil"/>
                <w:right w:val="nil"/>
                <w:between w:val="nil"/>
              </w:pBdr>
              <w:rPr>
                <w:color w:val="000000"/>
              </w:rPr>
            </w:pPr>
            <w:r>
              <w:rPr>
                <w:color w:val="000000"/>
              </w:rPr>
              <w:lastRenderedPageBreak/>
              <w:t>Players will come changed and ready to play so that they do not have to leave the sports hall at all (only to go to the toilet)</w:t>
            </w:r>
          </w:p>
        </w:tc>
      </w:tr>
      <w:tr w:rsidR="000911D0" w14:paraId="4012B7CE" w14:textId="77777777">
        <w:trPr>
          <w:trHeight w:val="1296"/>
        </w:trPr>
        <w:tc>
          <w:tcPr>
            <w:tcW w:w="1010" w:type="dxa"/>
            <w:shd w:val="clear" w:color="auto" w:fill="FFFFFF"/>
          </w:tcPr>
          <w:p w14:paraId="153A5363" w14:textId="77777777" w:rsidR="000911D0" w:rsidRDefault="00EF22F2">
            <w:r>
              <w:lastRenderedPageBreak/>
              <w:t>Covid-19</w:t>
            </w:r>
          </w:p>
        </w:tc>
        <w:tc>
          <w:tcPr>
            <w:tcW w:w="1190" w:type="dxa"/>
            <w:shd w:val="clear" w:color="auto" w:fill="FFFFFF"/>
          </w:tcPr>
          <w:p w14:paraId="799DC4F8" w14:textId="77777777" w:rsidR="000911D0" w:rsidRDefault="00EF22F2">
            <w:pPr>
              <w:rPr>
                <w:rFonts w:ascii="Times" w:eastAsia="Times" w:hAnsi="Times" w:cs="Times"/>
                <w:sz w:val="20"/>
                <w:szCs w:val="20"/>
              </w:rPr>
            </w:pPr>
            <w:r>
              <w:rPr>
                <w:color w:val="000000"/>
                <w:sz w:val="20"/>
                <w:szCs w:val="20"/>
                <w:highlight w:val="white"/>
              </w:rPr>
              <w:t>11. Travelling for physical activity </w:t>
            </w:r>
          </w:p>
          <w:p w14:paraId="349A4D4A" w14:textId="77777777" w:rsidR="000911D0" w:rsidRDefault="000911D0"/>
        </w:tc>
        <w:tc>
          <w:tcPr>
            <w:tcW w:w="2665" w:type="dxa"/>
            <w:shd w:val="clear" w:color="auto" w:fill="FFFFFF"/>
          </w:tcPr>
          <w:p w14:paraId="1E93D8A4"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28EACD5E"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2D5550E"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5D2CE5FB" w14:textId="77777777" w:rsidR="000911D0" w:rsidRDefault="000911D0"/>
        </w:tc>
        <w:tc>
          <w:tcPr>
            <w:tcW w:w="726" w:type="dxa"/>
            <w:shd w:val="clear" w:color="auto" w:fill="FFFFFF"/>
          </w:tcPr>
          <w:p w14:paraId="1E7FBD9B" w14:textId="77777777" w:rsidR="000911D0" w:rsidRDefault="000911D0">
            <w:pPr>
              <w:rPr>
                <w:rFonts w:ascii="Lucida Sans" w:eastAsia="Lucida Sans" w:hAnsi="Lucida Sans" w:cs="Lucida Sans"/>
                <w:b/>
              </w:rPr>
            </w:pPr>
          </w:p>
        </w:tc>
        <w:tc>
          <w:tcPr>
            <w:tcW w:w="470" w:type="dxa"/>
            <w:shd w:val="clear" w:color="auto" w:fill="FFFFFF"/>
          </w:tcPr>
          <w:p w14:paraId="25999A9C" w14:textId="77777777" w:rsidR="000911D0" w:rsidRDefault="000911D0">
            <w:pPr>
              <w:rPr>
                <w:rFonts w:ascii="Lucida Sans" w:eastAsia="Lucida Sans" w:hAnsi="Lucida Sans" w:cs="Lucida Sans"/>
                <w:b/>
              </w:rPr>
            </w:pPr>
          </w:p>
        </w:tc>
        <w:tc>
          <w:tcPr>
            <w:tcW w:w="611" w:type="dxa"/>
            <w:shd w:val="clear" w:color="auto" w:fill="FFFFFF"/>
          </w:tcPr>
          <w:p w14:paraId="10CD0819" w14:textId="77777777" w:rsidR="000911D0" w:rsidRDefault="000911D0">
            <w:pPr>
              <w:rPr>
                <w:rFonts w:ascii="Lucida Sans" w:eastAsia="Lucida Sans" w:hAnsi="Lucida Sans" w:cs="Lucida Sans"/>
                <w:b/>
              </w:rPr>
            </w:pPr>
          </w:p>
        </w:tc>
        <w:tc>
          <w:tcPr>
            <w:tcW w:w="3354" w:type="dxa"/>
            <w:shd w:val="clear" w:color="auto" w:fill="FFFFFF"/>
          </w:tcPr>
          <w:p w14:paraId="24BC6E1E" w14:textId="77777777" w:rsidR="000911D0" w:rsidRDefault="00EF22F2">
            <w:pPr>
              <w:numPr>
                <w:ilvl w:val="0"/>
                <w:numId w:val="20"/>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Continue to review guidelines prior to traveling.</w:t>
            </w:r>
          </w:p>
          <w:p w14:paraId="6BD92FDD" w14:textId="77777777" w:rsidR="000911D0" w:rsidRDefault="00EF22F2">
            <w:pPr>
              <w:numPr>
                <w:ilvl w:val="0"/>
                <w:numId w:val="20"/>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There will be no travelling until Jan 2021 when BUCS matches resume.</w:t>
            </w:r>
          </w:p>
          <w:p w14:paraId="060E2F9E" w14:textId="77777777" w:rsidR="000911D0" w:rsidRDefault="000911D0">
            <w:pPr>
              <w:rPr>
                <w:rFonts w:ascii="Lucida Sans" w:eastAsia="Lucida Sans" w:hAnsi="Lucida Sans" w:cs="Lucida Sans"/>
                <w:b/>
              </w:rPr>
            </w:pPr>
          </w:p>
        </w:tc>
        <w:tc>
          <w:tcPr>
            <w:tcW w:w="589" w:type="dxa"/>
            <w:shd w:val="clear" w:color="auto" w:fill="FFFFFF"/>
          </w:tcPr>
          <w:p w14:paraId="69457D76" w14:textId="77777777" w:rsidR="000911D0" w:rsidRDefault="000911D0">
            <w:pPr>
              <w:rPr>
                <w:rFonts w:ascii="Lucida Sans" w:eastAsia="Lucida Sans" w:hAnsi="Lucida Sans" w:cs="Lucida Sans"/>
                <w:b/>
              </w:rPr>
            </w:pPr>
          </w:p>
        </w:tc>
        <w:tc>
          <w:tcPr>
            <w:tcW w:w="467" w:type="dxa"/>
            <w:shd w:val="clear" w:color="auto" w:fill="FFFFFF"/>
          </w:tcPr>
          <w:p w14:paraId="29EB197F" w14:textId="77777777" w:rsidR="000911D0" w:rsidRDefault="000911D0">
            <w:pPr>
              <w:rPr>
                <w:rFonts w:ascii="Lucida Sans" w:eastAsia="Lucida Sans" w:hAnsi="Lucida Sans" w:cs="Lucida Sans"/>
                <w:b/>
              </w:rPr>
            </w:pPr>
          </w:p>
        </w:tc>
        <w:tc>
          <w:tcPr>
            <w:tcW w:w="620" w:type="dxa"/>
            <w:shd w:val="clear" w:color="auto" w:fill="FFFFFF"/>
          </w:tcPr>
          <w:p w14:paraId="3B3DD9C1" w14:textId="77777777" w:rsidR="000911D0" w:rsidRDefault="000911D0">
            <w:pPr>
              <w:rPr>
                <w:rFonts w:ascii="Lucida Sans" w:eastAsia="Lucida Sans" w:hAnsi="Lucida Sans" w:cs="Lucida Sans"/>
                <w:b/>
              </w:rPr>
            </w:pPr>
          </w:p>
        </w:tc>
        <w:tc>
          <w:tcPr>
            <w:tcW w:w="3955" w:type="dxa"/>
            <w:shd w:val="clear" w:color="auto" w:fill="FFFFFF"/>
          </w:tcPr>
          <w:p w14:paraId="4ED798EE" w14:textId="77777777" w:rsidR="000911D0" w:rsidRDefault="000911D0"/>
        </w:tc>
      </w:tr>
      <w:tr w:rsidR="000911D0" w14:paraId="062B9299" w14:textId="77777777">
        <w:trPr>
          <w:trHeight w:val="1296"/>
        </w:trPr>
        <w:tc>
          <w:tcPr>
            <w:tcW w:w="1010" w:type="dxa"/>
            <w:shd w:val="clear" w:color="auto" w:fill="FFFFFF"/>
          </w:tcPr>
          <w:p w14:paraId="29222F68" w14:textId="77777777" w:rsidR="000911D0" w:rsidRDefault="00EF22F2">
            <w:r>
              <w:t>Covid-19</w:t>
            </w:r>
          </w:p>
        </w:tc>
        <w:tc>
          <w:tcPr>
            <w:tcW w:w="1190" w:type="dxa"/>
            <w:shd w:val="clear" w:color="auto" w:fill="FFFFFF"/>
          </w:tcPr>
          <w:p w14:paraId="1F816CE5" w14:textId="77777777" w:rsidR="000911D0" w:rsidRDefault="00EF22F2">
            <w:pPr>
              <w:rPr>
                <w:rFonts w:ascii="Times" w:eastAsia="Times" w:hAnsi="Times" w:cs="Times"/>
                <w:sz w:val="20"/>
                <w:szCs w:val="20"/>
              </w:rPr>
            </w:pPr>
            <w:r>
              <w:rPr>
                <w:b/>
                <w:color w:val="000000"/>
                <w:sz w:val="20"/>
                <w:szCs w:val="20"/>
                <w:highlight w:val="white"/>
              </w:rPr>
              <w:t>12. Sharing equipment (sport and non-sport)</w:t>
            </w:r>
            <w:r>
              <w:rPr>
                <w:color w:val="000000"/>
                <w:sz w:val="20"/>
                <w:szCs w:val="20"/>
                <w:highlight w:val="white"/>
              </w:rPr>
              <w:t> </w:t>
            </w:r>
          </w:p>
          <w:p w14:paraId="433B44F0" w14:textId="77777777" w:rsidR="000911D0" w:rsidRDefault="000911D0">
            <w:pPr>
              <w:rPr>
                <w:b/>
                <w:color w:val="000000"/>
                <w:sz w:val="20"/>
                <w:szCs w:val="20"/>
                <w:highlight w:val="white"/>
              </w:rPr>
            </w:pPr>
          </w:p>
        </w:tc>
        <w:tc>
          <w:tcPr>
            <w:tcW w:w="2665" w:type="dxa"/>
            <w:shd w:val="clear" w:color="auto" w:fill="FFFFFF"/>
          </w:tcPr>
          <w:p w14:paraId="53D08A6C"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025B25E8"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DC9F27F"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4768DB57" w14:textId="77777777" w:rsidR="000911D0" w:rsidRDefault="000911D0">
            <w:pPr>
              <w:ind w:left="30"/>
              <w:rPr>
                <w:rFonts w:ascii="Arial" w:eastAsia="Arial" w:hAnsi="Arial" w:cs="Arial"/>
              </w:rPr>
            </w:pPr>
          </w:p>
        </w:tc>
        <w:tc>
          <w:tcPr>
            <w:tcW w:w="726" w:type="dxa"/>
            <w:shd w:val="clear" w:color="auto" w:fill="FFFFFF"/>
          </w:tcPr>
          <w:p w14:paraId="1CB36410" w14:textId="77777777" w:rsidR="000911D0" w:rsidRDefault="000911D0">
            <w:pPr>
              <w:rPr>
                <w:rFonts w:ascii="Lucida Sans" w:eastAsia="Lucida Sans" w:hAnsi="Lucida Sans" w:cs="Lucida Sans"/>
                <w:b/>
              </w:rPr>
            </w:pPr>
          </w:p>
        </w:tc>
        <w:tc>
          <w:tcPr>
            <w:tcW w:w="470" w:type="dxa"/>
            <w:shd w:val="clear" w:color="auto" w:fill="FFFFFF"/>
          </w:tcPr>
          <w:p w14:paraId="291269EB" w14:textId="77777777" w:rsidR="000911D0" w:rsidRDefault="000911D0">
            <w:pPr>
              <w:rPr>
                <w:rFonts w:ascii="Lucida Sans" w:eastAsia="Lucida Sans" w:hAnsi="Lucida Sans" w:cs="Lucida Sans"/>
                <w:b/>
              </w:rPr>
            </w:pPr>
          </w:p>
        </w:tc>
        <w:tc>
          <w:tcPr>
            <w:tcW w:w="611" w:type="dxa"/>
            <w:shd w:val="clear" w:color="auto" w:fill="FFFFFF"/>
          </w:tcPr>
          <w:p w14:paraId="42762760" w14:textId="77777777" w:rsidR="000911D0" w:rsidRDefault="000911D0">
            <w:pPr>
              <w:rPr>
                <w:rFonts w:ascii="Lucida Sans" w:eastAsia="Lucida Sans" w:hAnsi="Lucida Sans" w:cs="Lucida Sans"/>
                <w:b/>
              </w:rPr>
            </w:pPr>
          </w:p>
        </w:tc>
        <w:tc>
          <w:tcPr>
            <w:tcW w:w="3354" w:type="dxa"/>
            <w:shd w:val="clear" w:color="auto" w:fill="FFFFFF"/>
          </w:tcPr>
          <w:p w14:paraId="49D160E5" w14:textId="77777777" w:rsidR="000911D0" w:rsidRDefault="00EF22F2">
            <w:pPr>
              <w:numPr>
                <w:ilvl w:val="0"/>
                <w:numId w:val="21"/>
              </w:numPr>
              <w:pBdr>
                <w:top w:val="nil"/>
                <w:left w:val="nil"/>
                <w:bottom w:val="nil"/>
                <w:right w:val="nil"/>
                <w:between w:val="nil"/>
              </w:pBdr>
              <w:rPr>
                <w:sz w:val="20"/>
                <w:szCs w:val="20"/>
              </w:rPr>
            </w:pPr>
            <w:r>
              <w:rPr>
                <w:color w:val="000000"/>
                <w:sz w:val="20"/>
                <w:szCs w:val="20"/>
              </w:rPr>
              <w:t>Players will be told not to share equipment such as rackets. They will be told to bring their own water bottles and towels.</w:t>
            </w:r>
          </w:p>
          <w:p w14:paraId="007F14ED" w14:textId="77777777" w:rsidR="000911D0" w:rsidRDefault="00EF22F2">
            <w:pPr>
              <w:numPr>
                <w:ilvl w:val="0"/>
                <w:numId w:val="21"/>
              </w:numPr>
              <w:pBdr>
                <w:top w:val="nil"/>
                <w:left w:val="nil"/>
                <w:bottom w:val="nil"/>
                <w:right w:val="nil"/>
                <w:between w:val="nil"/>
              </w:pBdr>
              <w:rPr>
                <w:sz w:val="20"/>
                <w:szCs w:val="20"/>
              </w:rPr>
            </w:pPr>
            <w:r>
              <w:rPr>
                <w:color w:val="000000"/>
                <w:sz w:val="20"/>
                <w:szCs w:val="20"/>
              </w:rPr>
              <w:t>Shuttles will be shared but a tube will be allocated to each court of 6 people and people from other courts will not be able to use shuttles from a court that is not theirs.</w:t>
            </w:r>
          </w:p>
        </w:tc>
        <w:tc>
          <w:tcPr>
            <w:tcW w:w="589" w:type="dxa"/>
            <w:shd w:val="clear" w:color="auto" w:fill="FFFFFF"/>
          </w:tcPr>
          <w:p w14:paraId="26527282" w14:textId="77777777" w:rsidR="000911D0" w:rsidRDefault="000911D0">
            <w:pPr>
              <w:rPr>
                <w:rFonts w:ascii="Lucida Sans" w:eastAsia="Lucida Sans" w:hAnsi="Lucida Sans" w:cs="Lucida Sans"/>
                <w:b/>
              </w:rPr>
            </w:pPr>
          </w:p>
        </w:tc>
        <w:tc>
          <w:tcPr>
            <w:tcW w:w="467" w:type="dxa"/>
            <w:shd w:val="clear" w:color="auto" w:fill="FFFFFF"/>
          </w:tcPr>
          <w:p w14:paraId="43FFB7B9" w14:textId="77777777" w:rsidR="000911D0" w:rsidRDefault="000911D0">
            <w:pPr>
              <w:rPr>
                <w:rFonts w:ascii="Lucida Sans" w:eastAsia="Lucida Sans" w:hAnsi="Lucida Sans" w:cs="Lucida Sans"/>
                <w:b/>
              </w:rPr>
            </w:pPr>
          </w:p>
        </w:tc>
        <w:tc>
          <w:tcPr>
            <w:tcW w:w="620" w:type="dxa"/>
            <w:shd w:val="clear" w:color="auto" w:fill="FFFFFF"/>
          </w:tcPr>
          <w:p w14:paraId="44381906" w14:textId="77777777" w:rsidR="000911D0" w:rsidRDefault="000911D0">
            <w:pPr>
              <w:rPr>
                <w:rFonts w:ascii="Lucida Sans" w:eastAsia="Lucida Sans" w:hAnsi="Lucida Sans" w:cs="Lucida Sans"/>
                <w:b/>
              </w:rPr>
            </w:pPr>
          </w:p>
        </w:tc>
        <w:tc>
          <w:tcPr>
            <w:tcW w:w="3955" w:type="dxa"/>
            <w:shd w:val="clear" w:color="auto" w:fill="FFFFFF"/>
          </w:tcPr>
          <w:p w14:paraId="3724D10C" w14:textId="77777777" w:rsidR="000911D0" w:rsidRDefault="000911D0">
            <w:pPr>
              <w:pBdr>
                <w:top w:val="nil"/>
                <w:left w:val="nil"/>
                <w:bottom w:val="nil"/>
                <w:right w:val="nil"/>
                <w:between w:val="nil"/>
              </w:pBdr>
              <w:spacing w:line="276" w:lineRule="auto"/>
              <w:ind w:left="720"/>
              <w:rPr>
                <w:rFonts w:ascii="Arial" w:eastAsia="Arial" w:hAnsi="Arial" w:cs="Arial"/>
                <w:color w:val="000000"/>
                <w:sz w:val="18"/>
                <w:szCs w:val="18"/>
              </w:rPr>
            </w:pPr>
          </w:p>
          <w:p w14:paraId="1A749958" w14:textId="77777777" w:rsidR="000911D0" w:rsidRDefault="00EF22F2">
            <w:pPr>
              <w:numPr>
                <w:ilvl w:val="0"/>
                <w:numId w:val="21"/>
              </w:numPr>
              <w:pBdr>
                <w:top w:val="nil"/>
                <w:left w:val="nil"/>
                <w:bottom w:val="nil"/>
                <w:right w:val="nil"/>
                <w:between w:val="nil"/>
              </w:pBdr>
              <w:rPr>
                <w:color w:val="000000"/>
                <w:sz w:val="20"/>
                <w:szCs w:val="20"/>
                <w:highlight w:val="white"/>
              </w:rPr>
            </w:pPr>
            <w:r>
              <w:rPr>
                <w:color w:val="000000"/>
                <w:sz w:val="20"/>
                <w:szCs w:val="20"/>
              </w:rPr>
              <w:t>Players will be told to sanitise their hands after coming off court and then wash their hands thoroughly after the session.</w:t>
            </w:r>
          </w:p>
        </w:tc>
      </w:tr>
    </w:tbl>
    <w:p w14:paraId="50A3B1F3" w14:textId="77777777" w:rsidR="000911D0" w:rsidRDefault="00EF22F2">
      <w:pPr>
        <w:tabs>
          <w:tab w:val="left" w:pos="7240"/>
        </w:tabs>
      </w:pPr>
      <w:r>
        <w:tab/>
      </w:r>
    </w:p>
    <w:p w14:paraId="32EEA439" w14:textId="77777777" w:rsidR="000911D0" w:rsidRDefault="000911D0">
      <w:pPr>
        <w:tabs>
          <w:tab w:val="left" w:pos="7240"/>
        </w:tabs>
      </w:pPr>
    </w:p>
    <w:p w14:paraId="081EFC99" w14:textId="77777777" w:rsidR="000911D0" w:rsidRDefault="000911D0">
      <w:pPr>
        <w:tabs>
          <w:tab w:val="left" w:pos="7240"/>
        </w:tabs>
      </w:pPr>
    </w:p>
    <w:p w14:paraId="27CD1D8D" w14:textId="77777777" w:rsidR="000911D0" w:rsidRDefault="000911D0">
      <w:pPr>
        <w:tabs>
          <w:tab w:val="left" w:pos="7240"/>
        </w:tabs>
      </w:pPr>
    </w:p>
    <w:p w14:paraId="02F364E5" w14:textId="77777777" w:rsidR="000911D0" w:rsidRDefault="000911D0">
      <w:pPr>
        <w:tabs>
          <w:tab w:val="left" w:pos="7240"/>
        </w:tabs>
      </w:pPr>
    </w:p>
    <w:p w14:paraId="4E726149" w14:textId="77777777" w:rsidR="000911D0" w:rsidRDefault="000911D0">
      <w:pPr>
        <w:tabs>
          <w:tab w:val="left" w:pos="7240"/>
        </w:tabs>
      </w:pPr>
    </w:p>
    <w:p w14:paraId="150AFAED" w14:textId="77777777" w:rsidR="000911D0" w:rsidRDefault="000911D0"/>
    <w:tbl>
      <w:tblPr>
        <w:tblStyle w:val="a1"/>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3874"/>
        <w:gridCol w:w="2460"/>
        <w:gridCol w:w="1355"/>
        <w:gridCol w:w="2300"/>
        <w:gridCol w:w="3760"/>
        <w:gridCol w:w="970"/>
      </w:tblGrid>
      <w:tr w:rsidR="000911D0" w14:paraId="4B5A0E8E" w14:textId="77777777">
        <w:trPr>
          <w:trHeight w:val="425"/>
        </w:trPr>
        <w:tc>
          <w:tcPr>
            <w:tcW w:w="15389" w:type="dxa"/>
            <w:gridSpan w:val="7"/>
            <w:tcBorders>
              <w:top w:val="single" w:sz="4" w:space="0" w:color="000000"/>
              <w:left w:val="single" w:sz="4" w:space="0" w:color="000000"/>
              <w:right w:val="single" w:sz="4" w:space="0" w:color="000000"/>
            </w:tcBorders>
            <w:shd w:val="clear" w:color="auto" w:fill="F2F2F2"/>
          </w:tcPr>
          <w:p w14:paraId="61491290" w14:textId="77777777" w:rsidR="000911D0" w:rsidRDefault="00EF22F2">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0911D0" w14:paraId="2003DBCE" w14:textId="77777777">
        <w:tc>
          <w:tcPr>
            <w:tcW w:w="15389" w:type="dxa"/>
            <w:gridSpan w:val="7"/>
            <w:tcBorders>
              <w:top w:val="nil"/>
              <w:left w:val="nil"/>
              <w:right w:val="nil"/>
            </w:tcBorders>
          </w:tcPr>
          <w:p w14:paraId="58ED3B2C" w14:textId="77777777" w:rsidR="000911D0" w:rsidRDefault="00EF22F2">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0911D0" w14:paraId="3C0879DE" w14:textId="77777777">
        <w:tc>
          <w:tcPr>
            <w:tcW w:w="670" w:type="dxa"/>
            <w:shd w:val="clear" w:color="auto" w:fill="E0E0E0"/>
          </w:tcPr>
          <w:p w14:paraId="4F1438FD"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3874" w:type="dxa"/>
            <w:shd w:val="clear" w:color="auto" w:fill="E0E0E0"/>
          </w:tcPr>
          <w:p w14:paraId="55DB22DE"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2460" w:type="dxa"/>
            <w:shd w:val="clear" w:color="auto" w:fill="E0E0E0"/>
          </w:tcPr>
          <w:p w14:paraId="52D57A23"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355" w:type="dxa"/>
            <w:shd w:val="clear" w:color="auto" w:fill="E0E0E0"/>
          </w:tcPr>
          <w:p w14:paraId="62BB623C"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2300" w:type="dxa"/>
            <w:tcBorders>
              <w:right w:val="single" w:sz="18" w:space="0" w:color="000000"/>
            </w:tcBorders>
            <w:shd w:val="clear" w:color="auto" w:fill="E0E0E0"/>
          </w:tcPr>
          <w:p w14:paraId="49B4899D"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4730" w:type="dxa"/>
            <w:gridSpan w:val="2"/>
            <w:tcBorders>
              <w:left w:val="single" w:sz="18" w:space="0" w:color="000000"/>
            </w:tcBorders>
            <w:shd w:val="clear" w:color="auto" w:fill="E0E0E0"/>
          </w:tcPr>
          <w:p w14:paraId="2E102281"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0911D0" w14:paraId="0F4BD1CE" w14:textId="77777777">
        <w:trPr>
          <w:trHeight w:val="574"/>
        </w:trPr>
        <w:tc>
          <w:tcPr>
            <w:tcW w:w="670" w:type="dxa"/>
          </w:tcPr>
          <w:p w14:paraId="2C380CAC"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1</w:t>
            </w:r>
          </w:p>
        </w:tc>
        <w:tc>
          <w:tcPr>
            <w:tcW w:w="3874" w:type="dxa"/>
          </w:tcPr>
          <w:p w14:paraId="7D4ADFD9"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Players will be advised to wash hands thoroughly before and after each session and hand sanitise in between.</w:t>
            </w:r>
          </w:p>
        </w:tc>
        <w:tc>
          <w:tcPr>
            <w:tcW w:w="2460" w:type="dxa"/>
          </w:tcPr>
          <w:p w14:paraId="3C7A7EF8" w14:textId="77777777" w:rsidR="000911D0" w:rsidRDefault="00EF22F2">
            <w:pPr>
              <w:rPr>
                <w:rFonts w:ascii="Lucida Sans" w:eastAsia="Lucida Sans" w:hAnsi="Lucida Sans" w:cs="Lucida Sans"/>
                <w:color w:val="000000"/>
              </w:rPr>
            </w:pPr>
            <w:r>
              <w:rPr>
                <w:rFonts w:ascii="Lucida Sans" w:eastAsia="Lucida Sans" w:hAnsi="Lucida Sans" w:cs="Lucida Sans"/>
              </w:rPr>
              <w:t>C</w:t>
            </w:r>
            <w:r>
              <w:rPr>
                <w:rFonts w:ascii="Lucida Sans" w:eastAsia="Lucida Sans" w:hAnsi="Lucida Sans" w:cs="Lucida Sans"/>
                <w:color w:val="000000"/>
              </w:rPr>
              <w:t>ommittee</w:t>
            </w:r>
          </w:p>
        </w:tc>
        <w:tc>
          <w:tcPr>
            <w:tcW w:w="1355" w:type="dxa"/>
          </w:tcPr>
          <w:p w14:paraId="4265C2BD" w14:textId="77777777" w:rsidR="000911D0" w:rsidRDefault="000911D0">
            <w:pPr>
              <w:rPr>
                <w:rFonts w:ascii="Lucida Sans" w:eastAsia="Lucida Sans" w:hAnsi="Lucida Sans" w:cs="Lucida Sans"/>
                <w:color w:val="000000"/>
              </w:rPr>
            </w:pPr>
          </w:p>
        </w:tc>
        <w:tc>
          <w:tcPr>
            <w:tcW w:w="2300" w:type="dxa"/>
            <w:tcBorders>
              <w:right w:val="single" w:sz="18" w:space="0" w:color="000000"/>
            </w:tcBorders>
          </w:tcPr>
          <w:p w14:paraId="54ECB3E9"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17BED706" w14:textId="77777777" w:rsidR="000911D0" w:rsidRDefault="000911D0">
            <w:pPr>
              <w:rPr>
                <w:rFonts w:ascii="Lucida Sans" w:eastAsia="Lucida Sans" w:hAnsi="Lucida Sans" w:cs="Lucida Sans"/>
                <w:color w:val="000000"/>
              </w:rPr>
            </w:pPr>
          </w:p>
        </w:tc>
      </w:tr>
      <w:tr w:rsidR="000911D0" w14:paraId="18A65183" w14:textId="77777777">
        <w:trPr>
          <w:trHeight w:val="574"/>
        </w:trPr>
        <w:tc>
          <w:tcPr>
            <w:tcW w:w="670" w:type="dxa"/>
          </w:tcPr>
          <w:p w14:paraId="6ABC9065"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2</w:t>
            </w:r>
          </w:p>
          <w:p w14:paraId="5EFC543F" w14:textId="77777777" w:rsidR="000911D0" w:rsidRDefault="000911D0">
            <w:pPr>
              <w:jc w:val="center"/>
              <w:rPr>
                <w:rFonts w:ascii="Lucida Sans" w:eastAsia="Lucida Sans" w:hAnsi="Lucida Sans" w:cs="Lucida Sans"/>
                <w:color w:val="000000"/>
              </w:rPr>
            </w:pPr>
          </w:p>
        </w:tc>
        <w:tc>
          <w:tcPr>
            <w:tcW w:w="3874" w:type="dxa"/>
          </w:tcPr>
          <w:p w14:paraId="1138E1C3"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Communicate social distancing at training sessions policy to players.</w:t>
            </w:r>
          </w:p>
        </w:tc>
        <w:tc>
          <w:tcPr>
            <w:tcW w:w="2460" w:type="dxa"/>
          </w:tcPr>
          <w:p w14:paraId="4E39A665"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Players and coaches</w:t>
            </w:r>
          </w:p>
        </w:tc>
        <w:tc>
          <w:tcPr>
            <w:tcW w:w="1355" w:type="dxa"/>
          </w:tcPr>
          <w:p w14:paraId="14B13F25"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5/10/20</w:t>
            </w:r>
          </w:p>
        </w:tc>
        <w:tc>
          <w:tcPr>
            <w:tcW w:w="2300" w:type="dxa"/>
            <w:tcBorders>
              <w:right w:val="single" w:sz="18" w:space="0" w:color="000000"/>
            </w:tcBorders>
          </w:tcPr>
          <w:p w14:paraId="6ED028BC"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31/10/20</w:t>
            </w:r>
          </w:p>
        </w:tc>
        <w:tc>
          <w:tcPr>
            <w:tcW w:w="4730" w:type="dxa"/>
            <w:gridSpan w:val="2"/>
            <w:tcBorders>
              <w:left w:val="single" w:sz="18" w:space="0" w:color="000000"/>
            </w:tcBorders>
          </w:tcPr>
          <w:p w14:paraId="42B79A46" w14:textId="77777777" w:rsidR="000911D0" w:rsidRDefault="000911D0">
            <w:pPr>
              <w:rPr>
                <w:rFonts w:ascii="Lucida Sans" w:eastAsia="Lucida Sans" w:hAnsi="Lucida Sans" w:cs="Lucida Sans"/>
                <w:color w:val="000000"/>
              </w:rPr>
            </w:pPr>
          </w:p>
        </w:tc>
      </w:tr>
      <w:tr w:rsidR="000911D0" w14:paraId="0858CE95" w14:textId="77777777">
        <w:trPr>
          <w:trHeight w:val="574"/>
        </w:trPr>
        <w:tc>
          <w:tcPr>
            <w:tcW w:w="670" w:type="dxa"/>
          </w:tcPr>
          <w:p w14:paraId="3F91DF83"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3</w:t>
            </w:r>
          </w:p>
        </w:tc>
        <w:tc>
          <w:tcPr>
            <w:tcW w:w="3874" w:type="dxa"/>
          </w:tcPr>
          <w:p w14:paraId="5A388505"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We will review our sessions and reduce numbers if social distancing cannot be maintained but this is unlikely.</w:t>
            </w:r>
          </w:p>
          <w:p w14:paraId="45540841" w14:textId="77777777" w:rsidR="000911D0" w:rsidRDefault="000911D0">
            <w:pPr>
              <w:rPr>
                <w:rFonts w:ascii="Lucida Sans" w:eastAsia="Lucida Sans" w:hAnsi="Lucida Sans" w:cs="Lucida Sans"/>
                <w:color w:val="000000"/>
              </w:rPr>
            </w:pPr>
          </w:p>
        </w:tc>
        <w:tc>
          <w:tcPr>
            <w:tcW w:w="2460" w:type="dxa"/>
          </w:tcPr>
          <w:p w14:paraId="43CD6D9F" w14:textId="77777777" w:rsidR="000911D0" w:rsidRDefault="00EF22F2">
            <w:pPr>
              <w:rPr>
                <w:rFonts w:ascii="Lucida Sans" w:eastAsia="Lucida Sans" w:hAnsi="Lucida Sans" w:cs="Lucida Sans"/>
                <w:color w:val="000000"/>
              </w:rPr>
            </w:pPr>
            <w:r>
              <w:rPr>
                <w:rFonts w:ascii="Lucida Sans" w:eastAsia="Lucida Sans" w:hAnsi="Lucida Sans" w:cs="Lucida Sans"/>
              </w:rPr>
              <w:t>C</w:t>
            </w:r>
            <w:r>
              <w:rPr>
                <w:rFonts w:ascii="Lucida Sans" w:eastAsia="Lucida Sans" w:hAnsi="Lucida Sans" w:cs="Lucida Sans"/>
                <w:color w:val="000000"/>
              </w:rPr>
              <w:t>ommittee</w:t>
            </w:r>
          </w:p>
        </w:tc>
        <w:tc>
          <w:tcPr>
            <w:tcW w:w="1355" w:type="dxa"/>
          </w:tcPr>
          <w:p w14:paraId="3AF33598" w14:textId="77777777" w:rsidR="000911D0" w:rsidRDefault="000911D0">
            <w:pPr>
              <w:rPr>
                <w:rFonts w:ascii="Lucida Sans" w:eastAsia="Lucida Sans" w:hAnsi="Lucida Sans" w:cs="Lucida Sans"/>
                <w:color w:val="000000"/>
              </w:rPr>
            </w:pPr>
          </w:p>
        </w:tc>
        <w:tc>
          <w:tcPr>
            <w:tcW w:w="2300" w:type="dxa"/>
            <w:tcBorders>
              <w:right w:val="single" w:sz="18" w:space="0" w:color="000000"/>
            </w:tcBorders>
          </w:tcPr>
          <w:p w14:paraId="1F5BD0FA"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31/10/20</w:t>
            </w:r>
          </w:p>
        </w:tc>
        <w:tc>
          <w:tcPr>
            <w:tcW w:w="4730" w:type="dxa"/>
            <w:gridSpan w:val="2"/>
            <w:tcBorders>
              <w:left w:val="single" w:sz="18" w:space="0" w:color="000000"/>
            </w:tcBorders>
          </w:tcPr>
          <w:p w14:paraId="206CC89C" w14:textId="77777777" w:rsidR="000911D0" w:rsidRDefault="000911D0">
            <w:pPr>
              <w:rPr>
                <w:rFonts w:ascii="Lucida Sans" w:eastAsia="Lucida Sans" w:hAnsi="Lucida Sans" w:cs="Lucida Sans"/>
                <w:color w:val="000000"/>
              </w:rPr>
            </w:pPr>
          </w:p>
        </w:tc>
      </w:tr>
      <w:tr w:rsidR="000911D0" w14:paraId="3BF02203" w14:textId="77777777">
        <w:trPr>
          <w:trHeight w:val="574"/>
        </w:trPr>
        <w:tc>
          <w:tcPr>
            <w:tcW w:w="670" w:type="dxa"/>
          </w:tcPr>
          <w:p w14:paraId="51F9EFA9"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4</w:t>
            </w:r>
          </w:p>
        </w:tc>
        <w:tc>
          <w:tcPr>
            <w:tcW w:w="3874" w:type="dxa"/>
          </w:tcPr>
          <w:p w14:paraId="7C6C15CF"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Get familiar with the chosen booking system. We will be using the Jubilee sports centre mandatory system. Committee will allocated people to courts.</w:t>
            </w:r>
          </w:p>
        </w:tc>
        <w:tc>
          <w:tcPr>
            <w:tcW w:w="2460" w:type="dxa"/>
          </w:tcPr>
          <w:p w14:paraId="598DAA39"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President/VP/welfare officer</w:t>
            </w:r>
          </w:p>
        </w:tc>
        <w:tc>
          <w:tcPr>
            <w:tcW w:w="1355" w:type="dxa"/>
          </w:tcPr>
          <w:p w14:paraId="2AC828A5"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5/10/20</w:t>
            </w:r>
          </w:p>
        </w:tc>
        <w:tc>
          <w:tcPr>
            <w:tcW w:w="2300" w:type="dxa"/>
            <w:tcBorders>
              <w:right w:val="single" w:sz="18" w:space="0" w:color="000000"/>
            </w:tcBorders>
          </w:tcPr>
          <w:p w14:paraId="5BCC16E9"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31/10/20</w:t>
            </w:r>
          </w:p>
        </w:tc>
        <w:tc>
          <w:tcPr>
            <w:tcW w:w="4730" w:type="dxa"/>
            <w:gridSpan w:val="2"/>
            <w:tcBorders>
              <w:left w:val="single" w:sz="18" w:space="0" w:color="000000"/>
            </w:tcBorders>
          </w:tcPr>
          <w:p w14:paraId="3F97C1BC" w14:textId="77777777" w:rsidR="000911D0" w:rsidRDefault="000911D0">
            <w:pPr>
              <w:rPr>
                <w:rFonts w:ascii="Lucida Sans" w:eastAsia="Lucida Sans" w:hAnsi="Lucida Sans" w:cs="Lucida Sans"/>
                <w:color w:val="000000"/>
              </w:rPr>
            </w:pPr>
          </w:p>
        </w:tc>
      </w:tr>
      <w:tr w:rsidR="000911D0" w14:paraId="260FBA6F" w14:textId="77777777">
        <w:trPr>
          <w:trHeight w:val="574"/>
        </w:trPr>
        <w:tc>
          <w:tcPr>
            <w:tcW w:w="670" w:type="dxa"/>
          </w:tcPr>
          <w:p w14:paraId="0655A955"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5</w:t>
            </w:r>
          </w:p>
        </w:tc>
        <w:tc>
          <w:tcPr>
            <w:tcW w:w="3874" w:type="dxa"/>
          </w:tcPr>
          <w:p w14:paraId="1F4DC5FF"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Communicate changes to group.</w:t>
            </w:r>
          </w:p>
        </w:tc>
        <w:tc>
          <w:tcPr>
            <w:tcW w:w="2460" w:type="dxa"/>
          </w:tcPr>
          <w:p w14:paraId="05B1903F"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President</w:t>
            </w:r>
          </w:p>
        </w:tc>
        <w:tc>
          <w:tcPr>
            <w:tcW w:w="1355" w:type="dxa"/>
          </w:tcPr>
          <w:p w14:paraId="07F774BE"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5/10/20</w:t>
            </w:r>
          </w:p>
        </w:tc>
        <w:tc>
          <w:tcPr>
            <w:tcW w:w="2300" w:type="dxa"/>
            <w:tcBorders>
              <w:right w:val="single" w:sz="18" w:space="0" w:color="000000"/>
            </w:tcBorders>
          </w:tcPr>
          <w:p w14:paraId="3B4644D0"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11CAA45A" w14:textId="77777777" w:rsidR="000911D0" w:rsidRDefault="000911D0">
            <w:pPr>
              <w:rPr>
                <w:rFonts w:ascii="Lucida Sans" w:eastAsia="Lucida Sans" w:hAnsi="Lucida Sans" w:cs="Lucida Sans"/>
                <w:color w:val="000000"/>
              </w:rPr>
            </w:pPr>
          </w:p>
        </w:tc>
      </w:tr>
      <w:tr w:rsidR="000911D0" w14:paraId="491572E7" w14:textId="77777777">
        <w:trPr>
          <w:trHeight w:val="574"/>
        </w:trPr>
        <w:tc>
          <w:tcPr>
            <w:tcW w:w="670" w:type="dxa"/>
          </w:tcPr>
          <w:p w14:paraId="446FEE78"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lastRenderedPageBreak/>
              <w:t>6</w:t>
            </w:r>
          </w:p>
        </w:tc>
        <w:tc>
          <w:tcPr>
            <w:tcW w:w="3874" w:type="dxa"/>
          </w:tcPr>
          <w:p w14:paraId="151C49A3"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Identify high risk participants and determine and determine what they would prefer in terms of training. The risk assessment will be shared with them allowing them to make their own decision.</w:t>
            </w:r>
          </w:p>
        </w:tc>
        <w:tc>
          <w:tcPr>
            <w:tcW w:w="2460" w:type="dxa"/>
          </w:tcPr>
          <w:p w14:paraId="7941B619"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President</w:t>
            </w:r>
          </w:p>
        </w:tc>
        <w:tc>
          <w:tcPr>
            <w:tcW w:w="1355" w:type="dxa"/>
          </w:tcPr>
          <w:p w14:paraId="68F3CCA6"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17/5/20</w:t>
            </w:r>
          </w:p>
        </w:tc>
        <w:tc>
          <w:tcPr>
            <w:tcW w:w="2300" w:type="dxa"/>
            <w:tcBorders>
              <w:right w:val="single" w:sz="18" w:space="0" w:color="000000"/>
            </w:tcBorders>
          </w:tcPr>
          <w:p w14:paraId="6BFEE7F9"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31/10/2020</w:t>
            </w:r>
          </w:p>
        </w:tc>
        <w:tc>
          <w:tcPr>
            <w:tcW w:w="4730" w:type="dxa"/>
            <w:gridSpan w:val="2"/>
            <w:tcBorders>
              <w:left w:val="single" w:sz="18" w:space="0" w:color="000000"/>
            </w:tcBorders>
          </w:tcPr>
          <w:p w14:paraId="2D163C56" w14:textId="77777777" w:rsidR="000911D0" w:rsidRDefault="000911D0">
            <w:pPr>
              <w:rPr>
                <w:rFonts w:ascii="Lucida Sans" w:eastAsia="Lucida Sans" w:hAnsi="Lucida Sans" w:cs="Lucida Sans"/>
                <w:color w:val="000000"/>
              </w:rPr>
            </w:pPr>
          </w:p>
        </w:tc>
      </w:tr>
      <w:tr w:rsidR="000911D0" w14:paraId="1B67B5A2" w14:textId="77777777">
        <w:trPr>
          <w:trHeight w:val="574"/>
        </w:trPr>
        <w:tc>
          <w:tcPr>
            <w:tcW w:w="670" w:type="dxa"/>
          </w:tcPr>
          <w:p w14:paraId="56E5E295"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7</w:t>
            </w:r>
          </w:p>
        </w:tc>
        <w:tc>
          <w:tcPr>
            <w:tcW w:w="3874" w:type="dxa"/>
          </w:tcPr>
          <w:p w14:paraId="4C323FBA"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Implement the use of the booking system and review how well it is working.</w:t>
            </w:r>
          </w:p>
        </w:tc>
        <w:tc>
          <w:tcPr>
            <w:tcW w:w="2460" w:type="dxa"/>
          </w:tcPr>
          <w:p w14:paraId="3EC394FE"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President, vice president and welfare officer.</w:t>
            </w:r>
          </w:p>
        </w:tc>
        <w:tc>
          <w:tcPr>
            <w:tcW w:w="1355" w:type="dxa"/>
          </w:tcPr>
          <w:p w14:paraId="7037A69E"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31/10/20</w:t>
            </w:r>
          </w:p>
        </w:tc>
        <w:tc>
          <w:tcPr>
            <w:tcW w:w="2300" w:type="dxa"/>
            <w:tcBorders>
              <w:right w:val="single" w:sz="18" w:space="0" w:color="000000"/>
            </w:tcBorders>
          </w:tcPr>
          <w:p w14:paraId="21FFED24"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72394DB9" w14:textId="77777777" w:rsidR="000911D0" w:rsidRDefault="000911D0">
            <w:pPr>
              <w:rPr>
                <w:rFonts w:ascii="Lucida Sans" w:eastAsia="Lucida Sans" w:hAnsi="Lucida Sans" w:cs="Lucida Sans"/>
                <w:color w:val="000000"/>
              </w:rPr>
            </w:pPr>
          </w:p>
        </w:tc>
      </w:tr>
      <w:tr w:rsidR="000911D0" w14:paraId="3E0D71C3" w14:textId="77777777">
        <w:trPr>
          <w:trHeight w:val="735"/>
        </w:trPr>
        <w:tc>
          <w:tcPr>
            <w:tcW w:w="670" w:type="dxa"/>
          </w:tcPr>
          <w:p w14:paraId="74AFD267"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8</w:t>
            </w:r>
          </w:p>
        </w:tc>
        <w:tc>
          <w:tcPr>
            <w:tcW w:w="3874" w:type="dxa"/>
          </w:tcPr>
          <w:p w14:paraId="1827AF5C" w14:textId="77777777" w:rsidR="000911D0" w:rsidRDefault="00EF22F2">
            <w:pPr>
              <w:rPr>
                <w:rFonts w:ascii="Lucida Sans" w:eastAsia="Lucida Sans" w:hAnsi="Lucida Sans" w:cs="Lucida Sans"/>
              </w:rPr>
            </w:pPr>
            <w:r>
              <w:rPr>
                <w:rFonts w:ascii="Lucida Sans" w:eastAsia="Lucida Sans" w:hAnsi="Lucida Sans" w:cs="Lucida Sans"/>
              </w:rPr>
              <w:t>Communicate the face covering policy to all players</w:t>
            </w:r>
          </w:p>
        </w:tc>
        <w:tc>
          <w:tcPr>
            <w:tcW w:w="2460" w:type="dxa"/>
          </w:tcPr>
          <w:p w14:paraId="457F0C4D" w14:textId="77777777" w:rsidR="000911D0" w:rsidRDefault="00EF22F2">
            <w:pPr>
              <w:rPr>
                <w:rFonts w:ascii="Lucida Sans" w:eastAsia="Lucida Sans" w:hAnsi="Lucida Sans" w:cs="Lucida Sans"/>
                <w:color w:val="000000"/>
              </w:rPr>
            </w:pPr>
            <w:r>
              <w:rPr>
                <w:rFonts w:ascii="Lucida Sans" w:eastAsia="Lucida Sans" w:hAnsi="Lucida Sans" w:cs="Lucida Sans"/>
              </w:rPr>
              <w:t>Committee</w:t>
            </w:r>
          </w:p>
        </w:tc>
        <w:tc>
          <w:tcPr>
            <w:tcW w:w="1355" w:type="dxa"/>
          </w:tcPr>
          <w:p w14:paraId="3607C26F" w14:textId="77777777" w:rsidR="000911D0" w:rsidRDefault="00EF22F2">
            <w:pPr>
              <w:rPr>
                <w:rFonts w:ascii="Lucida Sans" w:eastAsia="Lucida Sans" w:hAnsi="Lucida Sans" w:cs="Lucida Sans"/>
                <w:color w:val="000000"/>
              </w:rPr>
            </w:pPr>
            <w:r>
              <w:rPr>
                <w:rFonts w:ascii="Lucida Sans" w:eastAsia="Lucida Sans" w:hAnsi="Lucida Sans" w:cs="Lucida Sans"/>
              </w:rPr>
              <w:t>5/10/20</w:t>
            </w:r>
          </w:p>
        </w:tc>
        <w:tc>
          <w:tcPr>
            <w:tcW w:w="2300" w:type="dxa"/>
            <w:tcBorders>
              <w:right w:val="single" w:sz="18" w:space="0" w:color="000000"/>
            </w:tcBorders>
          </w:tcPr>
          <w:p w14:paraId="62BAFBB5"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3A57315C" w14:textId="77777777" w:rsidR="000911D0" w:rsidRDefault="000911D0">
            <w:pPr>
              <w:rPr>
                <w:rFonts w:ascii="Lucida Sans" w:eastAsia="Lucida Sans" w:hAnsi="Lucida Sans" w:cs="Lucida Sans"/>
                <w:color w:val="000000"/>
              </w:rPr>
            </w:pPr>
          </w:p>
        </w:tc>
      </w:tr>
      <w:tr w:rsidR="000911D0" w14:paraId="3EAEFC41" w14:textId="77777777">
        <w:trPr>
          <w:trHeight w:val="574"/>
        </w:trPr>
        <w:tc>
          <w:tcPr>
            <w:tcW w:w="670" w:type="dxa"/>
          </w:tcPr>
          <w:p w14:paraId="24D2096D"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9</w:t>
            </w:r>
          </w:p>
        </w:tc>
        <w:tc>
          <w:tcPr>
            <w:tcW w:w="3874" w:type="dxa"/>
          </w:tcPr>
          <w:p w14:paraId="28C06E4B"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Promote mental health resources to all players</w:t>
            </w:r>
          </w:p>
        </w:tc>
        <w:tc>
          <w:tcPr>
            <w:tcW w:w="2460" w:type="dxa"/>
          </w:tcPr>
          <w:p w14:paraId="795408F6"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Welfare officer, Social secs.</w:t>
            </w:r>
          </w:p>
        </w:tc>
        <w:tc>
          <w:tcPr>
            <w:tcW w:w="1355" w:type="dxa"/>
          </w:tcPr>
          <w:p w14:paraId="27E8BDC7"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05/10/20</w:t>
            </w:r>
          </w:p>
        </w:tc>
        <w:tc>
          <w:tcPr>
            <w:tcW w:w="2300" w:type="dxa"/>
            <w:tcBorders>
              <w:right w:val="single" w:sz="18" w:space="0" w:color="000000"/>
            </w:tcBorders>
          </w:tcPr>
          <w:p w14:paraId="26C5513D"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29/01/21</w:t>
            </w:r>
          </w:p>
        </w:tc>
        <w:tc>
          <w:tcPr>
            <w:tcW w:w="4730" w:type="dxa"/>
            <w:gridSpan w:val="2"/>
            <w:tcBorders>
              <w:left w:val="single" w:sz="18" w:space="0" w:color="000000"/>
            </w:tcBorders>
          </w:tcPr>
          <w:p w14:paraId="7ACA51BF" w14:textId="77777777" w:rsidR="000911D0" w:rsidRDefault="000911D0">
            <w:pPr>
              <w:rPr>
                <w:rFonts w:ascii="Lucida Sans" w:eastAsia="Lucida Sans" w:hAnsi="Lucida Sans" w:cs="Lucida Sans"/>
                <w:color w:val="000000"/>
              </w:rPr>
            </w:pPr>
          </w:p>
        </w:tc>
      </w:tr>
      <w:tr w:rsidR="000911D0" w14:paraId="0D6A4DB7" w14:textId="77777777">
        <w:trPr>
          <w:trHeight w:val="574"/>
        </w:trPr>
        <w:tc>
          <w:tcPr>
            <w:tcW w:w="670" w:type="dxa"/>
          </w:tcPr>
          <w:p w14:paraId="5A102ACB"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10</w:t>
            </w:r>
          </w:p>
        </w:tc>
        <w:tc>
          <w:tcPr>
            <w:tcW w:w="3874" w:type="dxa"/>
          </w:tcPr>
          <w:p w14:paraId="39469E24"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Send Badminton England’s guidelines to all committee members</w:t>
            </w:r>
          </w:p>
        </w:tc>
        <w:tc>
          <w:tcPr>
            <w:tcW w:w="2460" w:type="dxa"/>
          </w:tcPr>
          <w:p w14:paraId="652D903C" w14:textId="77777777" w:rsidR="000911D0" w:rsidRDefault="00EF22F2">
            <w:pPr>
              <w:rPr>
                <w:rFonts w:ascii="Lucida Sans" w:eastAsia="Lucida Sans" w:hAnsi="Lucida Sans" w:cs="Lucida Sans"/>
                <w:color w:val="000000"/>
              </w:rPr>
            </w:pPr>
            <w:r>
              <w:rPr>
                <w:rFonts w:ascii="Lucida Sans" w:eastAsia="Lucida Sans" w:hAnsi="Lucida Sans" w:cs="Lucida Sans"/>
              </w:rPr>
              <w:t>President</w:t>
            </w:r>
          </w:p>
        </w:tc>
        <w:tc>
          <w:tcPr>
            <w:tcW w:w="1355" w:type="dxa"/>
          </w:tcPr>
          <w:p w14:paraId="200340BD"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31/7/20</w:t>
            </w:r>
          </w:p>
        </w:tc>
        <w:tc>
          <w:tcPr>
            <w:tcW w:w="2300" w:type="dxa"/>
            <w:tcBorders>
              <w:right w:val="single" w:sz="18" w:space="0" w:color="000000"/>
            </w:tcBorders>
          </w:tcPr>
          <w:p w14:paraId="37D75E90"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5/10/20</w:t>
            </w:r>
          </w:p>
        </w:tc>
        <w:tc>
          <w:tcPr>
            <w:tcW w:w="4730" w:type="dxa"/>
            <w:gridSpan w:val="2"/>
            <w:tcBorders>
              <w:left w:val="single" w:sz="18" w:space="0" w:color="000000"/>
            </w:tcBorders>
          </w:tcPr>
          <w:p w14:paraId="5C53943A" w14:textId="77777777" w:rsidR="000911D0" w:rsidRDefault="000911D0">
            <w:pPr>
              <w:rPr>
                <w:rFonts w:ascii="Lucida Sans" w:eastAsia="Lucida Sans" w:hAnsi="Lucida Sans" w:cs="Lucida Sans"/>
                <w:color w:val="000000"/>
              </w:rPr>
            </w:pPr>
          </w:p>
        </w:tc>
      </w:tr>
      <w:tr w:rsidR="000911D0" w14:paraId="5687BEC0" w14:textId="77777777">
        <w:trPr>
          <w:trHeight w:val="574"/>
        </w:trPr>
        <w:tc>
          <w:tcPr>
            <w:tcW w:w="670" w:type="dxa"/>
          </w:tcPr>
          <w:p w14:paraId="42341463"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11</w:t>
            </w:r>
          </w:p>
        </w:tc>
        <w:tc>
          <w:tcPr>
            <w:tcW w:w="3874" w:type="dxa"/>
          </w:tcPr>
          <w:p w14:paraId="62FEE890"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Review travel guidelines.</w:t>
            </w:r>
          </w:p>
        </w:tc>
        <w:tc>
          <w:tcPr>
            <w:tcW w:w="2460" w:type="dxa"/>
          </w:tcPr>
          <w:p w14:paraId="682CCAE8" w14:textId="77777777" w:rsidR="000911D0" w:rsidRDefault="00EF22F2">
            <w:pPr>
              <w:rPr>
                <w:rFonts w:ascii="Lucida Sans" w:eastAsia="Lucida Sans" w:hAnsi="Lucida Sans" w:cs="Lucida Sans"/>
                <w:color w:val="000000"/>
              </w:rPr>
            </w:pPr>
            <w:r>
              <w:rPr>
                <w:rFonts w:ascii="Lucida Sans" w:eastAsia="Lucida Sans" w:hAnsi="Lucida Sans" w:cs="Lucida Sans"/>
              </w:rPr>
              <w:t>Committee, members</w:t>
            </w:r>
          </w:p>
        </w:tc>
        <w:tc>
          <w:tcPr>
            <w:tcW w:w="1355" w:type="dxa"/>
          </w:tcPr>
          <w:p w14:paraId="19710405" w14:textId="77777777" w:rsidR="000911D0" w:rsidRDefault="000911D0">
            <w:pPr>
              <w:rPr>
                <w:rFonts w:ascii="Lucida Sans" w:eastAsia="Lucida Sans" w:hAnsi="Lucida Sans" w:cs="Lucida Sans"/>
                <w:color w:val="000000"/>
              </w:rPr>
            </w:pPr>
          </w:p>
        </w:tc>
        <w:tc>
          <w:tcPr>
            <w:tcW w:w="2300" w:type="dxa"/>
            <w:tcBorders>
              <w:right w:val="single" w:sz="18" w:space="0" w:color="000000"/>
            </w:tcBorders>
          </w:tcPr>
          <w:p w14:paraId="1FB3F036"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10/1/21</w:t>
            </w:r>
          </w:p>
        </w:tc>
        <w:tc>
          <w:tcPr>
            <w:tcW w:w="4730" w:type="dxa"/>
            <w:gridSpan w:val="2"/>
            <w:tcBorders>
              <w:left w:val="single" w:sz="18" w:space="0" w:color="000000"/>
            </w:tcBorders>
          </w:tcPr>
          <w:p w14:paraId="55130A87" w14:textId="77777777" w:rsidR="000911D0" w:rsidRDefault="000911D0">
            <w:pPr>
              <w:rPr>
                <w:rFonts w:ascii="Lucida Sans" w:eastAsia="Lucida Sans" w:hAnsi="Lucida Sans" w:cs="Lucida Sans"/>
                <w:color w:val="000000"/>
              </w:rPr>
            </w:pPr>
          </w:p>
        </w:tc>
      </w:tr>
      <w:tr w:rsidR="000911D0" w14:paraId="678DD287" w14:textId="77777777">
        <w:trPr>
          <w:trHeight w:val="574"/>
        </w:trPr>
        <w:tc>
          <w:tcPr>
            <w:tcW w:w="670" w:type="dxa"/>
          </w:tcPr>
          <w:p w14:paraId="30ADA032"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12</w:t>
            </w:r>
          </w:p>
        </w:tc>
        <w:tc>
          <w:tcPr>
            <w:tcW w:w="3874" w:type="dxa"/>
          </w:tcPr>
          <w:p w14:paraId="0FE76CD8"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Communicate the guidelines to the players.</w:t>
            </w:r>
          </w:p>
          <w:p w14:paraId="3C47434E" w14:textId="77777777" w:rsidR="000911D0" w:rsidRDefault="000911D0">
            <w:pPr>
              <w:rPr>
                <w:rFonts w:ascii="Lucida Sans" w:eastAsia="Lucida Sans" w:hAnsi="Lucida Sans" w:cs="Lucida Sans"/>
                <w:color w:val="000000"/>
              </w:rPr>
            </w:pPr>
          </w:p>
          <w:p w14:paraId="14EDE0F4" w14:textId="77777777" w:rsidR="000911D0" w:rsidRDefault="000911D0">
            <w:pPr>
              <w:rPr>
                <w:rFonts w:ascii="Lucida Sans" w:eastAsia="Lucida Sans" w:hAnsi="Lucida Sans" w:cs="Lucida Sans"/>
                <w:color w:val="000000"/>
              </w:rPr>
            </w:pPr>
          </w:p>
          <w:p w14:paraId="04DBAD69" w14:textId="77777777" w:rsidR="000911D0" w:rsidRDefault="000911D0">
            <w:pPr>
              <w:rPr>
                <w:rFonts w:ascii="Lucida Sans" w:eastAsia="Lucida Sans" w:hAnsi="Lucida Sans" w:cs="Lucida Sans"/>
                <w:color w:val="000000"/>
              </w:rPr>
            </w:pPr>
          </w:p>
          <w:p w14:paraId="7A985488"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w:t>
            </w:r>
          </w:p>
        </w:tc>
        <w:tc>
          <w:tcPr>
            <w:tcW w:w="2460" w:type="dxa"/>
          </w:tcPr>
          <w:p w14:paraId="40EFD8DF"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committee</w:t>
            </w:r>
          </w:p>
        </w:tc>
        <w:tc>
          <w:tcPr>
            <w:tcW w:w="1355" w:type="dxa"/>
          </w:tcPr>
          <w:p w14:paraId="4C5FB967"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5/10/20</w:t>
            </w:r>
          </w:p>
        </w:tc>
        <w:tc>
          <w:tcPr>
            <w:tcW w:w="2300" w:type="dxa"/>
            <w:tcBorders>
              <w:right w:val="single" w:sz="18" w:space="0" w:color="000000"/>
            </w:tcBorders>
          </w:tcPr>
          <w:p w14:paraId="0F588ED2"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536BBF11" w14:textId="77777777" w:rsidR="000911D0" w:rsidRDefault="000911D0">
            <w:pPr>
              <w:rPr>
                <w:rFonts w:ascii="Lucida Sans" w:eastAsia="Lucida Sans" w:hAnsi="Lucida Sans" w:cs="Lucida Sans"/>
                <w:color w:val="000000"/>
              </w:rPr>
            </w:pPr>
          </w:p>
        </w:tc>
      </w:tr>
      <w:tr w:rsidR="000911D0" w14:paraId="0340DED4" w14:textId="77777777">
        <w:tc>
          <w:tcPr>
            <w:tcW w:w="8359" w:type="dxa"/>
            <w:gridSpan w:val="4"/>
            <w:tcBorders>
              <w:bottom w:val="nil"/>
            </w:tcBorders>
          </w:tcPr>
          <w:p w14:paraId="46D27FB3"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Responsible Committee members signature:</w:t>
            </w:r>
          </w:p>
          <w:p w14:paraId="1479DD22" w14:textId="77777777" w:rsidR="000911D0" w:rsidRDefault="00EF22F2">
            <w:pPr>
              <w:rPr>
                <w:rFonts w:ascii="Lucida Sans" w:eastAsia="Lucida Sans" w:hAnsi="Lucida Sans" w:cs="Lucida Sans"/>
                <w:color w:val="000000"/>
              </w:rPr>
            </w:pPr>
            <w:r>
              <w:rPr>
                <w:rFonts w:ascii="Lucida Sans" w:eastAsia="Lucida Sans" w:hAnsi="Lucida Sans" w:cs="Lucida Sans"/>
                <w:noProof/>
              </w:rPr>
              <w:drawing>
                <wp:inline distT="114300" distB="114300" distL="114300" distR="114300" wp14:anchorId="6FAFE960" wp14:editId="4A99029B">
                  <wp:extent cx="1509713" cy="658599"/>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509713" cy="658599"/>
                          </a:xfrm>
                          <a:prstGeom prst="rect">
                            <a:avLst/>
                          </a:prstGeom>
                          <a:ln/>
                        </pic:spPr>
                      </pic:pic>
                    </a:graphicData>
                  </a:graphic>
                </wp:inline>
              </w:drawing>
            </w:r>
          </w:p>
        </w:tc>
        <w:tc>
          <w:tcPr>
            <w:tcW w:w="7030" w:type="dxa"/>
            <w:gridSpan w:val="3"/>
            <w:tcBorders>
              <w:bottom w:val="nil"/>
            </w:tcBorders>
          </w:tcPr>
          <w:p w14:paraId="2225126F"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Responsible Assessor signature:</w:t>
            </w:r>
            <w:r>
              <w:rPr>
                <w:noProof/>
              </w:rPr>
              <w:drawing>
                <wp:anchor distT="0" distB="0" distL="114300" distR="114300" simplePos="0" relativeHeight="251659264" behindDoc="0" locked="0" layoutInCell="1" hidden="0" allowOverlap="1" wp14:anchorId="6B05E287" wp14:editId="5BD0364C">
                  <wp:simplePos x="0" y="0"/>
                  <wp:positionH relativeFrom="column">
                    <wp:posOffset>-5078</wp:posOffset>
                  </wp:positionH>
                  <wp:positionV relativeFrom="paragraph">
                    <wp:posOffset>170815</wp:posOffset>
                  </wp:positionV>
                  <wp:extent cx="1910080" cy="409575"/>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910080" cy="409575"/>
                          </a:xfrm>
                          <a:prstGeom prst="rect">
                            <a:avLst/>
                          </a:prstGeom>
                          <a:ln/>
                        </pic:spPr>
                      </pic:pic>
                    </a:graphicData>
                  </a:graphic>
                </wp:anchor>
              </w:drawing>
            </w:r>
          </w:p>
        </w:tc>
      </w:tr>
      <w:tr w:rsidR="000911D0" w14:paraId="405B4884" w14:textId="77777777">
        <w:trPr>
          <w:trHeight w:val="606"/>
        </w:trPr>
        <w:tc>
          <w:tcPr>
            <w:tcW w:w="7004" w:type="dxa"/>
            <w:gridSpan w:val="3"/>
            <w:tcBorders>
              <w:top w:val="nil"/>
              <w:right w:val="nil"/>
            </w:tcBorders>
          </w:tcPr>
          <w:p w14:paraId="6AB12ED3"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Print name: Philly Broadbent</w:t>
            </w:r>
          </w:p>
        </w:tc>
        <w:tc>
          <w:tcPr>
            <w:tcW w:w="1355" w:type="dxa"/>
            <w:tcBorders>
              <w:top w:val="nil"/>
              <w:left w:val="nil"/>
            </w:tcBorders>
          </w:tcPr>
          <w:p w14:paraId="2A5E3D42" w14:textId="6296B3D1" w:rsidR="000911D0" w:rsidRDefault="00EF22F2">
            <w:pPr>
              <w:rPr>
                <w:rFonts w:ascii="Lucida Sans" w:eastAsia="Lucida Sans" w:hAnsi="Lucida Sans" w:cs="Lucida Sans"/>
                <w:color w:val="000000"/>
              </w:rPr>
            </w:pPr>
            <w:r>
              <w:rPr>
                <w:rFonts w:ascii="Lucida Sans" w:eastAsia="Lucida Sans" w:hAnsi="Lucida Sans" w:cs="Lucida Sans"/>
                <w:color w:val="000000"/>
              </w:rPr>
              <w:t>Date:0</w:t>
            </w:r>
            <w:r w:rsidR="00D3324C">
              <w:rPr>
                <w:rFonts w:ascii="Lucida Sans" w:eastAsia="Lucida Sans" w:hAnsi="Lucida Sans" w:cs="Lucida Sans"/>
                <w:color w:val="000000"/>
              </w:rPr>
              <w:t>8</w:t>
            </w:r>
            <w:r>
              <w:rPr>
                <w:rFonts w:ascii="Lucida Sans" w:eastAsia="Lucida Sans" w:hAnsi="Lucida Sans" w:cs="Lucida Sans"/>
                <w:color w:val="000000"/>
              </w:rPr>
              <w:t>/</w:t>
            </w:r>
            <w:r w:rsidR="00D3324C">
              <w:rPr>
                <w:rFonts w:ascii="Lucida Sans" w:eastAsia="Lucida Sans" w:hAnsi="Lucida Sans" w:cs="Lucida Sans"/>
                <w:color w:val="000000"/>
              </w:rPr>
              <w:t>10</w:t>
            </w:r>
            <w:r>
              <w:rPr>
                <w:rFonts w:ascii="Lucida Sans" w:eastAsia="Lucida Sans" w:hAnsi="Lucida Sans" w:cs="Lucida Sans"/>
                <w:color w:val="000000"/>
              </w:rPr>
              <w:t>/20</w:t>
            </w:r>
          </w:p>
        </w:tc>
        <w:tc>
          <w:tcPr>
            <w:tcW w:w="6060" w:type="dxa"/>
            <w:gridSpan w:val="2"/>
            <w:tcBorders>
              <w:top w:val="nil"/>
              <w:right w:val="nil"/>
            </w:tcBorders>
          </w:tcPr>
          <w:p w14:paraId="7C60C6F8"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Print name: Patrick Adair</w:t>
            </w:r>
          </w:p>
        </w:tc>
        <w:tc>
          <w:tcPr>
            <w:tcW w:w="970" w:type="dxa"/>
            <w:tcBorders>
              <w:top w:val="nil"/>
              <w:left w:val="nil"/>
            </w:tcBorders>
          </w:tcPr>
          <w:p w14:paraId="27BE0890" w14:textId="0FE8EB46" w:rsidR="000911D0" w:rsidRDefault="00EF22F2">
            <w:pPr>
              <w:rPr>
                <w:rFonts w:ascii="Lucida Sans" w:eastAsia="Lucida Sans" w:hAnsi="Lucida Sans" w:cs="Lucida Sans"/>
                <w:color w:val="000000"/>
              </w:rPr>
            </w:pPr>
            <w:r>
              <w:rPr>
                <w:rFonts w:ascii="Lucida Sans" w:eastAsia="Lucida Sans" w:hAnsi="Lucida Sans" w:cs="Lucida Sans"/>
                <w:color w:val="000000"/>
              </w:rPr>
              <w:t>Date:0</w:t>
            </w:r>
            <w:r w:rsidR="00D3324C">
              <w:rPr>
                <w:rFonts w:ascii="Lucida Sans" w:eastAsia="Lucida Sans" w:hAnsi="Lucida Sans" w:cs="Lucida Sans"/>
                <w:color w:val="000000"/>
              </w:rPr>
              <w:t>8</w:t>
            </w:r>
            <w:r>
              <w:rPr>
                <w:rFonts w:ascii="Lucida Sans" w:eastAsia="Lucida Sans" w:hAnsi="Lucida Sans" w:cs="Lucida Sans"/>
                <w:color w:val="000000"/>
              </w:rPr>
              <w:t>/</w:t>
            </w:r>
            <w:r w:rsidR="00D3324C">
              <w:rPr>
                <w:rFonts w:ascii="Lucida Sans" w:eastAsia="Lucida Sans" w:hAnsi="Lucida Sans" w:cs="Lucida Sans"/>
                <w:color w:val="000000"/>
              </w:rPr>
              <w:t>10</w:t>
            </w:r>
            <w:r>
              <w:rPr>
                <w:rFonts w:ascii="Lucida Sans" w:eastAsia="Lucida Sans" w:hAnsi="Lucida Sans" w:cs="Lucida Sans"/>
                <w:color w:val="000000"/>
              </w:rPr>
              <w:t>/2020</w:t>
            </w:r>
          </w:p>
        </w:tc>
      </w:tr>
    </w:tbl>
    <w:p w14:paraId="08F9BF61" w14:textId="77777777" w:rsidR="000911D0" w:rsidRDefault="000911D0"/>
    <w:p w14:paraId="702FB464" w14:textId="77777777" w:rsidR="000911D0" w:rsidRDefault="000911D0"/>
    <w:p w14:paraId="71285D75" w14:textId="77777777" w:rsidR="000911D0" w:rsidRDefault="000911D0">
      <w:pPr>
        <w:rPr>
          <w:sz w:val="24"/>
          <w:szCs w:val="24"/>
        </w:rPr>
      </w:pPr>
    </w:p>
    <w:p w14:paraId="34963888" w14:textId="77777777" w:rsidR="000911D0" w:rsidRDefault="000911D0">
      <w:pPr>
        <w:rPr>
          <w:sz w:val="24"/>
          <w:szCs w:val="24"/>
        </w:rPr>
      </w:pPr>
    </w:p>
    <w:p w14:paraId="020389F5" w14:textId="77777777" w:rsidR="000911D0" w:rsidRDefault="00EF22F2">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0911D0" w14:paraId="1B881E5E" w14:textId="77777777">
        <w:trPr>
          <w:trHeight w:val="558"/>
        </w:trPr>
        <w:tc>
          <w:tcPr>
            <w:tcW w:w="2527" w:type="dxa"/>
          </w:tcPr>
          <w:p w14:paraId="5CD03998" w14:textId="77777777" w:rsidR="000911D0" w:rsidRDefault="00EF22F2">
            <w:pPr>
              <w:numPr>
                <w:ilvl w:val="0"/>
                <w:numId w:val="1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3B3E61E6" w14:textId="77777777" w:rsidR="000911D0" w:rsidRDefault="00EF22F2">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633E91B0" w14:textId="77777777" w:rsidR="000911D0" w:rsidRDefault="00EF22F2">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726804AC" w14:textId="77777777" w:rsidR="000911D0" w:rsidRDefault="00EF22F2">
            <w:pPr>
              <w:rPr>
                <w:sz w:val="24"/>
                <w:szCs w:val="24"/>
              </w:rPr>
            </w:pPr>
            <w:r>
              <w:rPr>
                <w:noProof/>
              </w:rPr>
              <mc:AlternateContent>
                <mc:Choice Requires="wpg">
                  <w:drawing>
                    <wp:anchor distT="0" distB="0" distL="114300" distR="114300" simplePos="0" relativeHeight="251660288" behindDoc="0" locked="0" layoutInCell="1" hidden="0" allowOverlap="1" wp14:anchorId="5DBFF91E" wp14:editId="28C4E93D">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8" name="Group 18"/>
                      <wp:cNvGraphicFramePr/>
                      <a:graphic xmlns:a="http://schemas.openxmlformats.org/drawingml/2006/main">
                        <a:graphicData uri="http://schemas.microsoft.com/office/word/2010/wordprocessingGroup">
                          <wpg:wgp>
                            <wpg:cNvGrpSpPr/>
                            <wpg:grpSpPr>
                              <a:xfrm>
                                <a:off x="0" y="0"/>
                                <a:ext cx="2266950" cy="1457325"/>
                                <a:chOff x="4212525" y="3051338"/>
                                <a:chExt cx="2266950" cy="1457325"/>
                              </a:xfrm>
                            </wpg:grpSpPr>
                            <wpg:grpSp>
                              <wpg:cNvPr id="1" name="Group 1"/>
                              <wpg:cNvGrpSpPr/>
                              <wpg:grpSpPr>
                                <a:xfrm>
                                  <a:off x="4212525" y="3051338"/>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026D67A3"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2266950" cy="1457325"/>
                                    <a:chOff x="0" y="0"/>
                                    <a:chExt cx="2266950" cy="1457325"/>
                                  </a:xfrm>
                                </wpg:grpSpPr>
                                <wps:wsp>
                                  <wps:cNvPr id="4" name="Rectangle 4"/>
                                  <wps:cNvSpPr/>
                                  <wps:spPr>
                                    <a:xfrm>
                                      <a:off x="0" y="0"/>
                                      <a:ext cx="2266950" cy="1457325"/>
                                    </a:xfrm>
                                    <a:prstGeom prst="rect">
                                      <a:avLst/>
                                    </a:prstGeom>
                                    <a:noFill/>
                                    <a:ln>
                                      <a:noFill/>
                                    </a:ln>
                                  </wps:spPr>
                                  <wps:txbx>
                                    <w:txbxContent>
                                      <w:p w14:paraId="007FF50A"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5" name="Trapezoid 5"/>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2016966"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396716" y="0"/>
                                      <a:ext cx="1473517" cy="291465"/>
                                    </a:xfrm>
                                    <a:prstGeom prst="rect">
                                      <a:avLst/>
                                    </a:prstGeom>
                                    <a:noFill/>
                                    <a:ln>
                                      <a:noFill/>
                                    </a:ln>
                                  </wps:spPr>
                                  <wps:txbx>
                                    <w:txbxContent>
                                      <w:p w14:paraId="43A429ED" w14:textId="77777777" w:rsidR="000911D0" w:rsidRDefault="00EF22F2">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7" name="Trapezoid 7"/>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0746EF2"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544067" y="291464"/>
                                      <a:ext cx="1178814" cy="291465"/>
                                    </a:xfrm>
                                    <a:prstGeom prst="rect">
                                      <a:avLst/>
                                    </a:prstGeom>
                                    <a:noFill/>
                                    <a:ln>
                                      <a:noFill/>
                                    </a:ln>
                                  </wps:spPr>
                                  <wps:txbx>
                                    <w:txbxContent>
                                      <w:p w14:paraId="35BF4984" w14:textId="77777777" w:rsidR="000911D0" w:rsidRDefault="00EF22F2">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9" name="Trapezoid 9"/>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E1B6CC9"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691419" y="582930"/>
                                      <a:ext cx="884110" cy="291465"/>
                                    </a:xfrm>
                                    <a:prstGeom prst="rect">
                                      <a:avLst/>
                                    </a:prstGeom>
                                    <a:noFill/>
                                    <a:ln>
                                      <a:noFill/>
                                    </a:ln>
                                  </wps:spPr>
                                  <wps:txbx>
                                    <w:txbxContent>
                                      <w:p w14:paraId="5F28C140" w14:textId="77777777" w:rsidR="000911D0" w:rsidRDefault="00EF22F2">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1" name="Trapezoid 11"/>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55144D2"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837928" y="874395"/>
                                      <a:ext cx="591092" cy="291465"/>
                                    </a:xfrm>
                                    <a:prstGeom prst="rect">
                                      <a:avLst/>
                                    </a:prstGeom>
                                    <a:noFill/>
                                    <a:ln>
                                      <a:noFill/>
                                    </a:ln>
                                  </wps:spPr>
                                  <wps:txbx>
                                    <w:txbxContent>
                                      <w:p w14:paraId="02BC5B4F" w14:textId="77777777" w:rsidR="000911D0" w:rsidRDefault="00EF22F2">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3" name="Trapezoid 13"/>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F1F40F5"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913256" y="1165860"/>
                                      <a:ext cx="440436" cy="291465"/>
                                    </a:xfrm>
                                    <a:prstGeom prst="rect">
                                      <a:avLst/>
                                    </a:prstGeom>
                                    <a:noFill/>
                                    <a:ln>
                                      <a:noFill/>
                                    </a:ln>
                                  </wps:spPr>
                                  <wps:txbx>
                                    <w:txbxContent>
                                      <w:p w14:paraId="28242DFB" w14:textId="77777777" w:rsidR="000911D0" w:rsidRDefault="00EF22F2">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grpSp>
                          </wpg:wgp>
                        </a:graphicData>
                      </a:graphic>
                    </wp:anchor>
                  </w:drawing>
                </mc:Choice>
                <mc:Fallback>
                  <w:pict>
                    <v:group w14:anchorId="5DBFF91E" id="Group 18" o:spid="_x0000_s1026" style="position:absolute;margin-left:17pt;margin-top:1pt;width:178.5pt;height:114.75pt;z-index:251660288" coordorigin="42125,30513"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">
                      <v:group id="Group 1" o:spid="_x0000_s1027" style="position:absolute;left:42125;top:30513;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26D67A3" w14:textId="77777777" w:rsidR="000911D0" w:rsidRDefault="000911D0">
                                <w:pPr>
                                  <w:spacing w:after="0" w:line="240" w:lineRule="auto"/>
                                  <w:textDirection w:val="btLr"/>
                                </w:pPr>
                              </w:p>
                            </w:txbxContent>
                          </v:textbox>
                        </v:rect>
                        <v:group id="Group 3" o:spid="_x0000_s1029"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07FF50A" w14:textId="77777777" w:rsidR="000911D0" w:rsidRDefault="000911D0">
                                  <w:pPr>
                                    <w:spacing w:after="0" w:line="240" w:lineRule="auto"/>
                                    <w:textDirection w:val="btLr"/>
                                  </w:pPr>
                                </w:p>
                              </w:txbxContent>
                            </v:textbox>
                          </v:rect>
                          <v:shape id="Trapezoid 5" o:spid="_x0000_s1031"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0n2wwAAANoAAAAPAAAAZHJzL2Rvd25yZXYueG1sRI9PawIx&#10;FMTvBb9DeIK3mlhp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ZfdJ9s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32016966" w14:textId="77777777" w:rsidR="000911D0" w:rsidRDefault="000911D0">
                                  <w:pPr>
                                    <w:spacing w:after="0" w:line="240" w:lineRule="auto"/>
                                    <w:textDirection w:val="btLr"/>
                                  </w:pPr>
                                </w:p>
                              </w:txbxContent>
                            </v:textbox>
                          </v:shape>
                          <v:rect id="Rectangle 6" o:spid="_x0000_s103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" filled="f" stroked="f">
                            <v:textbox inset="1pt,1pt,1pt,1pt">
                              <w:txbxContent>
                                <w:p w14:paraId="43A429ED" w14:textId="77777777" w:rsidR="000911D0" w:rsidRDefault="00EF22F2">
                                  <w:pPr>
                                    <w:spacing w:after="0" w:line="215" w:lineRule="auto"/>
                                    <w:jc w:val="center"/>
                                    <w:textDirection w:val="btLr"/>
                                  </w:pPr>
                                  <w:r>
                                    <w:rPr>
                                      <w:color w:val="000000"/>
                                      <w:sz w:val="20"/>
                                    </w:rPr>
                                    <w:t>1</w:t>
                                  </w:r>
                                </w:p>
                              </w:txbxContent>
                            </v:textbox>
                          </v:rect>
                          <v:shape id="Trapezoid 7" o:spid="_x0000_s1033"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10746EF2" w14:textId="77777777" w:rsidR="000911D0" w:rsidRDefault="000911D0">
                                  <w:pPr>
                                    <w:spacing w:after="0" w:line="240" w:lineRule="auto"/>
                                    <w:textDirection w:val="btLr"/>
                                  </w:pPr>
                                </w:p>
                              </w:txbxContent>
                            </v:textbox>
                          </v:shape>
                          <v:rect id="Rectangle 8" o:spid="_x0000_s1034"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" filled="f" stroked="f">
                            <v:textbox inset="1pt,1pt,1pt,1pt">
                              <w:txbxContent>
                                <w:p w14:paraId="35BF4984" w14:textId="77777777" w:rsidR="000911D0" w:rsidRDefault="00EF22F2">
                                  <w:pPr>
                                    <w:spacing w:after="0" w:line="215" w:lineRule="auto"/>
                                    <w:jc w:val="center"/>
                                    <w:textDirection w:val="btLr"/>
                                  </w:pPr>
                                  <w:r>
                                    <w:rPr>
                                      <w:color w:val="000000"/>
                                      <w:sz w:val="20"/>
                                    </w:rPr>
                                    <w:t>2</w:t>
                                  </w:r>
                                </w:p>
                              </w:txbxContent>
                            </v:textbox>
                          </v:rect>
                          <v:shape id="Trapezoid 9" o:spid="_x0000_s1035"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2E1B6CC9" w14:textId="77777777" w:rsidR="000911D0" w:rsidRDefault="000911D0">
                                  <w:pPr>
                                    <w:spacing w:after="0" w:line="240" w:lineRule="auto"/>
                                    <w:textDirection w:val="btLr"/>
                                  </w:pPr>
                                </w:p>
                              </w:txbxContent>
                            </v:textbox>
                          </v:shape>
                          <v:rect id="Rectangle 10" o:spid="_x0000_s1036"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" filled="f" stroked="f">
                            <v:textbox inset="1pt,1pt,1pt,1pt">
                              <w:txbxContent>
                                <w:p w14:paraId="5F28C140" w14:textId="77777777" w:rsidR="000911D0" w:rsidRDefault="00EF22F2">
                                  <w:pPr>
                                    <w:spacing w:after="0" w:line="215" w:lineRule="auto"/>
                                    <w:jc w:val="center"/>
                                    <w:textDirection w:val="btLr"/>
                                  </w:pPr>
                                  <w:r>
                                    <w:rPr>
                                      <w:color w:val="000000"/>
                                      <w:sz w:val="20"/>
                                    </w:rPr>
                                    <w:t>3</w:t>
                                  </w:r>
                                </w:p>
                              </w:txbxContent>
                            </v:textbox>
                          </v:rect>
                          <v:shape id="Trapezoid 11" o:spid="_x0000_s1037"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155144D2" w14:textId="77777777" w:rsidR="000911D0" w:rsidRDefault="000911D0">
                                  <w:pPr>
                                    <w:spacing w:after="0" w:line="240" w:lineRule="auto"/>
                                    <w:textDirection w:val="btLr"/>
                                  </w:pPr>
                                </w:p>
                              </w:txbxContent>
                            </v:textbox>
                          </v:shape>
                          <v:rect id="Rectangle 12" o:spid="_x0000_s1038"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" filled="f" stroked="f">
                            <v:textbox inset="1pt,1pt,1pt,1pt">
                              <w:txbxContent>
                                <w:p w14:paraId="02BC5B4F" w14:textId="77777777" w:rsidR="000911D0" w:rsidRDefault="00EF22F2">
                                  <w:pPr>
                                    <w:spacing w:after="0" w:line="215" w:lineRule="auto"/>
                                    <w:jc w:val="center"/>
                                    <w:textDirection w:val="btLr"/>
                                  </w:pPr>
                                  <w:r>
                                    <w:rPr>
                                      <w:color w:val="000000"/>
                                      <w:sz w:val="20"/>
                                    </w:rPr>
                                    <w:t>4</w:t>
                                  </w:r>
                                </w:p>
                              </w:txbxContent>
                            </v:textbox>
                          </v:rect>
                          <v:shape id="Trapezoid 13" o:spid="_x0000_s1039"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2F1F40F5" w14:textId="77777777" w:rsidR="000911D0" w:rsidRDefault="000911D0">
                                  <w:pPr>
                                    <w:spacing w:after="0" w:line="240" w:lineRule="auto"/>
                                    <w:textDirection w:val="btLr"/>
                                  </w:pPr>
                                </w:p>
                              </w:txbxContent>
                            </v:textbox>
                          </v:shape>
                          <v:rect id="Rectangle 14" o:spid="_x0000_s1040"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" filled="f" stroked="f">
                            <v:textbox inset="1pt,1pt,1pt,1pt">
                              <w:txbxContent>
                                <w:p w14:paraId="28242DFB" w14:textId="77777777" w:rsidR="000911D0" w:rsidRDefault="00EF22F2">
                                  <w:pPr>
                                    <w:spacing w:after="0" w:line="215" w:lineRule="auto"/>
                                    <w:jc w:val="center"/>
                                    <w:textDirection w:val="btLr"/>
                                  </w:pPr>
                                  <w:r>
                                    <w:rPr>
                                      <w:color w:val="000000"/>
                                      <w:sz w:val="20"/>
                                    </w:rPr>
                                    <w:t>5</w:t>
                                  </w:r>
                                </w:p>
                              </w:txbxContent>
                            </v:textbox>
                          </v:rect>
                        </v:group>
                      </v:group>
                      <w10:wrap type="square"/>
                    </v:group>
                  </w:pict>
                </mc:Fallback>
              </mc:AlternateContent>
            </w:r>
          </w:p>
        </w:tc>
      </w:tr>
      <w:tr w:rsidR="000911D0" w14:paraId="18D876A0" w14:textId="77777777">
        <w:trPr>
          <w:trHeight w:val="406"/>
        </w:trPr>
        <w:tc>
          <w:tcPr>
            <w:tcW w:w="2527" w:type="dxa"/>
          </w:tcPr>
          <w:p w14:paraId="5001B492" w14:textId="77777777" w:rsidR="000911D0" w:rsidRDefault="00EF22F2">
            <w:pPr>
              <w:numPr>
                <w:ilvl w:val="0"/>
                <w:numId w:val="1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6C791642" w14:textId="77777777" w:rsidR="000911D0" w:rsidRDefault="00EF22F2">
            <w:pPr>
              <w:rPr>
                <w:sz w:val="24"/>
                <w:szCs w:val="24"/>
              </w:rPr>
            </w:pPr>
            <w:r>
              <w:rPr>
                <w:rFonts w:ascii="Lucida Sans" w:eastAsia="Lucida Sans" w:hAnsi="Lucida Sans" w:cs="Lucida Sans"/>
                <w:sz w:val="16"/>
                <w:szCs w:val="16"/>
              </w:rPr>
              <w:t>Replace the hazard with one less hazardous</w:t>
            </w:r>
          </w:p>
        </w:tc>
        <w:tc>
          <w:tcPr>
            <w:tcW w:w="3656" w:type="dxa"/>
          </w:tcPr>
          <w:p w14:paraId="7C57DE47" w14:textId="77777777" w:rsidR="000911D0" w:rsidRDefault="00EF22F2">
            <w:pPr>
              <w:rPr>
                <w:sz w:val="24"/>
                <w:szCs w:val="24"/>
              </w:rPr>
            </w:pPr>
            <w:r>
              <w:rPr>
                <w:rFonts w:ascii="Lucida Sans" w:eastAsia="Lucida Sans" w:hAnsi="Lucida Sans" w:cs="Lucida Sans"/>
                <w:sz w:val="16"/>
                <w:szCs w:val="16"/>
              </w:rPr>
              <w:t>If not possible then explain why</w:t>
            </w:r>
          </w:p>
        </w:tc>
        <w:tc>
          <w:tcPr>
            <w:tcW w:w="5147" w:type="dxa"/>
            <w:vMerge/>
          </w:tcPr>
          <w:p w14:paraId="51F7572F" w14:textId="77777777" w:rsidR="000911D0" w:rsidRDefault="000911D0">
            <w:pPr>
              <w:widowControl w:val="0"/>
              <w:pBdr>
                <w:top w:val="nil"/>
                <w:left w:val="nil"/>
                <w:bottom w:val="nil"/>
                <w:right w:val="nil"/>
                <w:between w:val="nil"/>
              </w:pBdr>
              <w:spacing w:line="276" w:lineRule="auto"/>
              <w:rPr>
                <w:sz w:val="24"/>
                <w:szCs w:val="24"/>
              </w:rPr>
            </w:pPr>
          </w:p>
        </w:tc>
      </w:tr>
      <w:tr w:rsidR="000911D0" w14:paraId="253DD03E" w14:textId="77777777">
        <w:trPr>
          <w:trHeight w:val="317"/>
        </w:trPr>
        <w:tc>
          <w:tcPr>
            <w:tcW w:w="2527" w:type="dxa"/>
          </w:tcPr>
          <w:p w14:paraId="434B95B7" w14:textId="77777777" w:rsidR="000911D0" w:rsidRDefault="00EF22F2">
            <w:pPr>
              <w:numPr>
                <w:ilvl w:val="0"/>
                <w:numId w:val="1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45BB7328"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433DB207" w14:textId="77777777" w:rsidR="000911D0" w:rsidRDefault="00EF22F2">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0E390FC" w14:textId="77777777" w:rsidR="000911D0" w:rsidRDefault="000911D0">
            <w:pPr>
              <w:widowControl w:val="0"/>
              <w:pBdr>
                <w:top w:val="nil"/>
                <w:left w:val="nil"/>
                <w:bottom w:val="nil"/>
                <w:right w:val="nil"/>
                <w:between w:val="nil"/>
              </w:pBdr>
              <w:spacing w:line="276" w:lineRule="auto"/>
              <w:rPr>
                <w:sz w:val="24"/>
                <w:szCs w:val="24"/>
              </w:rPr>
            </w:pPr>
          </w:p>
        </w:tc>
      </w:tr>
      <w:tr w:rsidR="000911D0" w14:paraId="4AEBC30D" w14:textId="77777777">
        <w:trPr>
          <w:trHeight w:val="406"/>
        </w:trPr>
        <w:tc>
          <w:tcPr>
            <w:tcW w:w="2527" w:type="dxa"/>
          </w:tcPr>
          <w:p w14:paraId="4F6A92F2" w14:textId="77777777" w:rsidR="000911D0" w:rsidRDefault="00EF22F2">
            <w:pPr>
              <w:numPr>
                <w:ilvl w:val="0"/>
                <w:numId w:val="1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46941F23" w14:textId="77777777" w:rsidR="000911D0" w:rsidRDefault="00EF22F2">
            <w:pPr>
              <w:rPr>
                <w:sz w:val="24"/>
                <w:szCs w:val="24"/>
              </w:rPr>
            </w:pPr>
            <w:r>
              <w:rPr>
                <w:rFonts w:ascii="Lucida Sans" w:eastAsia="Lucida Sans" w:hAnsi="Lucida Sans" w:cs="Lucida Sans"/>
                <w:sz w:val="16"/>
                <w:szCs w:val="16"/>
              </w:rPr>
              <w:t>Examples: training, supervision, signage</w:t>
            </w:r>
          </w:p>
        </w:tc>
        <w:tc>
          <w:tcPr>
            <w:tcW w:w="3656" w:type="dxa"/>
          </w:tcPr>
          <w:p w14:paraId="3B7B57A8" w14:textId="77777777" w:rsidR="000911D0" w:rsidRDefault="000911D0">
            <w:pPr>
              <w:rPr>
                <w:sz w:val="24"/>
                <w:szCs w:val="24"/>
              </w:rPr>
            </w:pPr>
          </w:p>
        </w:tc>
        <w:tc>
          <w:tcPr>
            <w:tcW w:w="5147" w:type="dxa"/>
            <w:vMerge/>
          </w:tcPr>
          <w:p w14:paraId="05DEAEFD" w14:textId="77777777" w:rsidR="000911D0" w:rsidRDefault="000911D0">
            <w:pPr>
              <w:widowControl w:val="0"/>
              <w:pBdr>
                <w:top w:val="nil"/>
                <w:left w:val="nil"/>
                <w:bottom w:val="nil"/>
                <w:right w:val="nil"/>
                <w:between w:val="nil"/>
              </w:pBdr>
              <w:spacing w:line="276" w:lineRule="auto"/>
              <w:rPr>
                <w:sz w:val="24"/>
                <w:szCs w:val="24"/>
              </w:rPr>
            </w:pPr>
          </w:p>
        </w:tc>
      </w:tr>
      <w:tr w:rsidR="000911D0" w14:paraId="1220790F" w14:textId="77777777">
        <w:trPr>
          <w:trHeight w:val="393"/>
        </w:trPr>
        <w:tc>
          <w:tcPr>
            <w:tcW w:w="2527" w:type="dxa"/>
          </w:tcPr>
          <w:p w14:paraId="51A6AAD4" w14:textId="77777777" w:rsidR="000911D0" w:rsidRDefault="00EF22F2">
            <w:pPr>
              <w:numPr>
                <w:ilvl w:val="0"/>
                <w:numId w:val="1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01F47072" w14:textId="77777777" w:rsidR="000911D0" w:rsidRDefault="00EF22F2">
            <w:pPr>
              <w:rPr>
                <w:sz w:val="24"/>
                <w:szCs w:val="24"/>
              </w:rPr>
            </w:pPr>
            <w:r>
              <w:rPr>
                <w:rFonts w:ascii="Lucida Sans" w:eastAsia="Lucida Sans" w:hAnsi="Lucida Sans" w:cs="Lucida Sans"/>
                <w:sz w:val="16"/>
                <w:szCs w:val="16"/>
              </w:rPr>
              <w:t>Examples: respirators, safety specs, gloves</w:t>
            </w:r>
          </w:p>
        </w:tc>
        <w:tc>
          <w:tcPr>
            <w:tcW w:w="3656" w:type="dxa"/>
          </w:tcPr>
          <w:p w14:paraId="198A6855" w14:textId="77777777" w:rsidR="000911D0" w:rsidRDefault="00EF22F2">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6DD15115" w14:textId="77777777" w:rsidR="000911D0" w:rsidRDefault="000911D0">
            <w:pPr>
              <w:widowControl w:val="0"/>
              <w:pBdr>
                <w:top w:val="nil"/>
                <w:left w:val="nil"/>
                <w:bottom w:val="nil"/>
                <w:right w:val="nil"/>
                <w:between w:val="nil"/>
              </w:pBdr>
              <w:spacing w:line="276" w:lineRule="auto"/>
              <w:rPr>
                <w:sz w:val="24"/>
                <w:szCs w:val="24"/>
              </w:rPr>
            </w:pPr>
          </w:p>
        </w:tc>
      </w:tr>
    </w:tbl>
    <w:p w14:paraId="02D0F39E" w14:textId="77777777" w:rsidR="000911D0" w:rsidRDefault="000911D0">
      <w:pPr>
        <w:widowControl w:val="0"/>
        <w:pBdr>
          <w:top w:val="nil"/>
          <w:left w:val="nil"/>
          <w:bottom w:val="nil"/>
          <w:right w:val="nil"/>
          <w:between w:val="nil"/>
        </w:pBdr>
        <w:spacing w:after="0"/>
        <w:rPr>
          <w:sz w:val="24"/>
          <w:szCs w:val="24"/>
        </w:rPr>
      </w:pPr>
    </w:p>
    <w:tbl>
      <w:tblPr>
        <w:tblStyle w:val="a3"/>
        <w:tblW w:w="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0911D0" w14:paraId="76BFDD49" w14:textId="77777777">
        <w:trPr>
          <w:trHeight w:val="481"/>
        </w:trPr>
        <w:tc>
          <w:tcPr>
            <w:tcW w:w="508" w:type="dxa"/>
            <w:vMerge w:val="restart"/>
            <w:shd w:val="clear" w:color="auto" w:fill="FFFFFF"/>
          </w:tcPr>
          <w:p w14:paraId="251EAC99" w14:textId="77777777" w:rsidR="000911D0" w:rsidRDefault="00EF22F2">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24D025E7" w14:textId="77777777" w:rsidR="000911D0" w:rsidRDefault="00EF22F2">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04AE1DD" w14:textId="77777777" w:rsidR="000911D0" w:rsidRDefault="00EF22F2">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3C7B80C" w14:textId="77777777" w:rsidR="000911D0" w:rsidRDefault="00EF22F2">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FEC7942" w14:textId="77777777" w:rsidR="000911D0" w:rsidRDefault="00EF22F2">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DF484BB" w14:textId="77777777" w:rsidR="000911D0" w:rsidRDefault="00EF22F2">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894FD23" w14:textId="77777777" w:rsidR="000911D0" w:rsidRDefault="00EF22F2">
            <w:pPr>
              <w:jc w:val="center"/>
              <w:rPr>
                <w:color w:val="000000"/>
                <w:sz w:val="16"/>
                <w:szCs w:val="16"/>
              </w:rPr>
            </w:pPr>
            <w:r>
              <w:rPr>
                <w:color w:val="000000"/>
                <w:sz w:val="16"/>
                <w:szCs w:val="16"/>
              </w:rPr>
              <w:t>25</w:t>
            </w:r>
          </w:p>
        </w:tc>
      </w:tr>
      <w:tr w:rsidR="000911D0" w14:paraId="410098E4" w14:textId="77777777">
        <w:trPr>
          <w:trHeight w:val="481"/>
        </w:trPr>
        <w:tc>
          <w:tcPr>
            <w:tcW w:w="508" w:type="dxa"/>
            <w:vMerge/>
            <w:shd w:val="clear" w:color="auto" w:fill="FFFFFF"/>
          </w:tcPr>
          <w:p w14:paraId="399934DA"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458D686F" w14:textId="77777777" w:rsidR="000911D0" w:rsidRDefault="00EF22F2">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EC50F9" w14:textId="77777777" w:rsidR="000911D0" w:rsidRDefault="00EF22F2">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EB5AD0" w14:textId="77777777" w:rsidR="000911D0" w:rsidRDefault="00EF22F2">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007CF28" w14:textId="77777777" w:rsidR="000911D0" w:rsidRDefault="00EF22F2">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6A2F319" w14:textId="77777777" w:rsidR="000911D0" w:rsidRDefault="00EF22F2">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454B717" w14:textId="77777777" w:rsidR="000911D0" w:rsidRDefault="00EF22F2">
            <w:pPr>
              <w:jc w:val="center"/>
              <w:rPr>
                <w:color w:val="000000"/>
                <w:sz w:val="16"/>
                <w:szCs w:val="16"/>
              </w:rPr>
            </w:pPr>
            <w:r>
              <w:rPr>
                <w:color w:val="000000"/>
                <w:sz w:val="16"/>
                <w:szCs w:val="16"/>
              </w:rPr>
              <w:t>20</w:t>
            </w:r>
          </w:p>
        </w:tc>
      </w:tr>
      <w:tr w:rsidR="000911D0" w14:paraId="75BC5BAE" w14:textId="77777777">
        <w:trPr>
          <w:trHeight w:val="481"/>
        </w:trPr>
        <w:tc>
          <w:tcPr>
            <w:tcW w:w="508" w:type="dxa"/>
            <w:vMerge/>
            <w:shd w:val="clear" w:color="auto" w:fill="FFFFFF"/>
          </w:tcPr>
          <w:p w14:paraId="4EF62AC2"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54D33CB3" w14:textId="77777777" w:rsidR="000911D0" w:rsidRDefault="00EF22F2">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CC9244" w14:textId="77777777" w:rsidR="000911D0" w:rsidRDefault="00EF22F2">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14227B" w14:textId="77777777" w:rsidR="000911D0" w:rsidRDefault="00EF22F2">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C7B921C" w14:textId="77777777" w:rsidR="000911D0" w:rsidRDefault="00EF22F2">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A13CAC" w14:textId="77777777" w:rsidR="000911D0" w:rsidRDefault="00EF22F2">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3A1801B" w14:textId="77777777" w:rsidR="000911D0" w:rsidRDefault="00EF22F2">
            <w:pPr>
              <w:jc w:val="center"/>
              <w:rPr>
                <w:color w:val="000000"/>
                <w:sz w:val="16"/>
                <w:szCs w:val="16"/>
              </w:rPr>
            </w:pPr>
            <w:r>
              <w:rPr>
                <w:color w:val="000000"/>
                <w:sz w:val="16"/>
                <w:szCs w:val="16"/>
              </w:rPr>
              <w:t>15</w:t>
            </w:r>
          </w:p>
        </w:tc>
      </w:tr>
      <w:tr w:rsidR="000911D0" w14:paraId="32D21EDE" w14:textId="77777777">
        <w:trPr>
          <w:trHeight w:val="481"/>
        </w:trPr>
        <w:tc>
          <w:tcPr>
            <w:tcW w:w="508" w:type="dxa"/>
            <w:vMerge/>
            <w:shd w:val="clear" w:color="auto" w:fill="FFFFFF"/>
          </w:tcPr>
          <w:p w14:paraId="5616142D"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2810E6D4" w14:textId="77777777" w:rsidR="000911D0" w:rsidRDefault="00EF22F2">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741CBF" w14:textId="77777777" w:rsidR="000911D0" w:rsidRDefault="00EF22F2">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7F9B0A" w14:textId="77777777" w:rsidR="000911D0" w:rsidRDefault="00EF22F2">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6B8554" w14:textId="77777777" w:rsidR="000911D0" w:rsidRDefault="00EF22F2">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9E6D848" w14:textId="77777777" w:rsidR="000911D0" w:rsidRDefault="00EF22F2">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8042A28" w14:textId="77777777" w:rsidR="000911D0" w:rsidRDefault="00EF22F2">
            <w:pPr>
              <w:jc w:val="center"/>
              <w:rPr>
                <w:color w:val="000000"/>
                <w:sz w:val="16"/>
                <w:szCs w:val="16"/>
              </w:rPr>
            </w:pPr>
            <w:r>
              <w:rPr>
                <w:color w:val="000000"/>
                <w:sz w:val="16"/>
                <w:szCs w:val="16"/>
              </w:rPr>
              <w:t>10</w:t>
            </w:r>
          </w:p>
        </w:tc>
      </w:tr>
      <w:tr w:rsidR="000911D0" w14:paraId="0F86AE3F" w14:textId="77777777">
        <w:trPr>
          <w:trHeight w:val="481"/>
        </w:trPr>
        <w:tc>
          <w:tcPr>
            <w:tcW w:w="508" w:type="dxa"/>
            <w:vMerge/>
            <w:shd w:val="clear" w:color="auto" w:fill="FFFFFF"/>
          </w:tcPr>
          <w:p w14:paraId="41F6F86D"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3AA535E7" w14:textId="77777777" w:rsidR="000911D0" w:rsidRDefault="00EF22F2">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11C39E" w14:textId="77777777" w:rsidR="000911D0" w:rsidRDefault="00EF22F2">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8A8966" w14:textId="77777777" w:rsidR="000911D0" w:rsidRDefault="00EF22F2">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C5D16A" w14:textId="77777777" w:rsidR="000911D0" w:rsidRDefault="00EF22F2">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FFB4AA" w14:textId="77777777" w:rsidR="000911D0" w:rsidRDefault="00EF22F2">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7C2997A" w14:textId="77777777" w:rsidR="000911D0" w:rsidRDefault="00EF22F2">
            <w:pPr>
              <w:jc w:val="center"/>
              <w:rPr>
                <w:color w:val="000000"/>
                <w:sz w:val="16"/>
                <w:szCs w:val="16"/>
              </w:rPr>
            </w:pPr>
            <w:r>
              <w:rPr>
                <w:color w:val="000000"/>
                <w:sz w:val="16"/>
                <w:szCs w:val="16"/>
              </w:rPr>
              <w:t>5</w:t>
            </w:r>
          </w:p>
        </w:tc>
      </w:tr>
      <w:tr w:rsidR="000911D0" w14:paraId="73B97911" w14:textId="77777777">
        <w:trPr>
          <w:trHeight w:val="481"/>
        </w:trPr>
        <w:tc>
          <w:tcPr>
            <w:tcW w:w="974" w:type="dxa"/>
            <w:gridSpan w:val="2"/>
            <w:vMerge w:val="restart"/>
            <w:shd w:val="clear" w:color="auto" w:fill="auto"/>
          </w:tcPr>
          <w:p w14:paraId="3CD760F5" w14:textId="77777777" w:rsidR="000911D0" w:rsidRDefault="000911D0">
            <w:pPr>
              <w:rPr>
                <w:sz w:val="16"/>
                <w:szCs w:val="16"/>
              </w:rPr>
            </w:pPr>
          </w:p>
        </w:tc>
        <w:tc>
          <w:tcPr>
            <w:tcW w:w="580" w:type="dxa"/>
            <w:tcBorders>
              <w:top w:val="single" w:sz="4" w:space="0" w:color="000000"/>
            </w:tcBorders>
            <w:shd w:val="clear" w:color="auto" w:fill="FFFFFF"/>
            <w:vAlign w:val="bottom"/>
          </w:tcPr>
          <w:p w14:paraId="2DAF6814" w14:textId="77777777" w:rsidR="000911D0" w:rsidRDefault="00EF22F2">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3D388F46" w14:textId="77777777" w:rsidR="000911D0" w:rsidRDefault="00EF22F2">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3DDD3943" w14:textId="77777777" w:rsidR="000911D0" w:rsidRDefault="00EF22F2">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6AEA8818" w14:textId="77777777" w:rsidR="000911D0" w:rsidRDefault="00EF22F2">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4273E8DF" w14:textId="77777777" w:rsidR="000911D0" w:rsidRDefault="00EF22F2">
            <w:pPr>
              <w:jc w:val="center"/>
              <w:rPr>
                <w:color w:val="000000"/>
                <w:sz w:val="16"/>
                <w:szCs w:val="16"/>
              </w:rPr>
            </w:pPr>
            <w:r>
              <w:rPr>
                <w:color w:val="000000"/>
                <w:sz w:val="16"/>
                <w:szCs w:val="16"/>
              </w:rPr>
              <w:t>5</w:t>
            </w:r>
          </w:p>
        </w:tc>
      </w:tr>
      <w:tr w:rsidR="000911D0" w14:paraId="77D85611" w14:textId="77777777">
        <w:trPr>
          <w:trHeight w:val="336"/>
        </w:trPr>
        <w:tc>
          <w:tcPr>
            <w:tcW w:w="974" w:type="dxa"/>
            <w:gridSpan w:val="2"/>
            <w:vMerge/>
            <w:shd w:val="clear" w:color="auto" w:fill="auto"/>
          </w:tcPr>
          <w:p w14:paraId="2D667B03"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4F89E30D" w14:textId="77777777" w:rsidR="000911D0" w:rsidRDefault="00EF22F2">
            <w:pPr>
              <w:jc w:val="center"/>
              <w:rPr>
                <w:b/>
                <w:color w:val="000000"/>
                <w:sz w:val="16"/>
                <w:szCs w:val="16"/>
              </w:rPr>
            </w:pPr>
            <w:r>
              <w:rPr>
                <w:b/>
                <w:color w:val="000000"/>
                <w:sz w:val="16"/>
                <w:szCs w:val="16"/>
              </w:rPr>
              <w:t>IMPACT</w:t>
            </w:r>
          </w:p>
        </w:tc>
      </w:tr>
    </w:tbl>
    <w:p w14:paraId="416ABD0B" w14:textId="77777777" w:rsidR="000911D0" w:rsidRDefault="00EF22F2">
      <w:pPr>
        <w:spacing w:after="0"/>
        <w:rPr>
          <w:rFonts w:ascii="Lucida Sans" w:eastAsia="Lucida Sans" w:hAnsi="Lucida Sans" w:cs="Lucida Sans"/>
          <w:sz w:val="16"/>
          <w:szCs w:val="16"/>
        </w:rPr>
      </w:pPr>
      <w:r>
        <w:rPr>
          <w:sz w:val="24"/>
          <w:szCs w:val="24"/>
        </w:rPr>
        <w:t xml:space="preserve"> </w:t>
      </w:r>
    </w:p>
    <w:p w14:paraId="36E31402" w14:textId="77777777" w:rsidR="000911D0" w:rsidRDefault="00EF22F2">
      <w:pPr>
        <w:rPr>
          <w:rFonts w:ascii="Lucida Sans" w:eastAsia="Lucida Sans" w:hAnsi="Lucida Sans" w:cs="Lucida Sans"/>
          <w:b/>
        </w:rPr>
      </w:pPr>
      <w:r>
        <w:rPr>
          <w:noProof/>
        </w:rPr>
        <w:lastRenderedPageBreak/>
        <mc:AlternateContent>
          <mc:Choice Requires="wps">
            <w:drawing>
              <wp:anchor distT="45720" distB="45720" distL="114300" distR="114300" simplePos="0" relativeHeight="251661312" behindDoc="0" locked="0" layoutInCell="1" hidden="0" allowOverlap="1" wp14:anchorId="25348DDF" wp14:editId="6C336D24">
                <wp:simplePos x="0" y="0"/>
                <wp:positionH relativeFrom="column">
                  <wp:posOffset>2755900</wp:posOffset>
                </wp:positionH>
                <wp:positionV relativeFrom="paragraph">
                  <wp:posOffset>147320</wp:posOffset>
                </wp:positionV>
                <wp:extent cx="3533775" cy="3333750"/>
                <wp:effectExtent l="0" t="0" r="0" b="0"/>
                <wp:wrapSquare wrapText="bothSides" distT="45720" distB="45720" distL="114300" distR="114300"/>
                <wp:docPr id="17" name="Rectangle 17"/>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43B38A1F" w14:textId="77777777" w:rsidR="000911D0" w:rsidRDefault="00EF22F2">
                            <w:pPr>
                              <w:spacing w:line="275" w:lineRule="auto"/>
                              <w:textDirection w:val="btLr"/>
                            </w:pPr>
                            <w:r>
                              <w:rPr>
                                <w:rFonts w:ascii="Lucida Sans" w:eastAsia="Lucida Sans" w:hAnsi="Lucida Sans" w:cs="Lucida Sans"/>
                                <w:color w:val="000000"/>
                                <w:sz w:val="16"/>
                              </w:rPr>
                              <w:t>Risk process</w:t>
                            </w:r>
                          </w:p>
                          <w:p w14:paraId="59C6B28F"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Identify the impact and likelihood using the tables above.</w:t>
                            </w:r>
                          </w:p>
                          <w:p w14:paraId="36BCF5FC"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Identify the risk rating by multiplying the Impact by the likelihood using the coloured matrix.</w:t>
                            </w:r>
                          </w:p>
                          <w:p w14:paraId="0A359CD1"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45CDB05A"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green, additional controls are not necessary.  </w:t>
                            </w:r>
                          </w:p>
                          <w:p w14:paraId="7EF34FE6"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574D1746"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382C7D9"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Control measures should follow the risk hierarchy, where appropriate as per the pyramid above.</w:t>
                            </w:r>
                          </w:p>
                          <w:p w14:paraId="0B39AD7F"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25348DDF" id="Rectangle 17" o:spid="_x0000_s1041" style="position:absolute;margin-left:217pt;margin-top:11.6pt;width:278.25pt;height:26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" stroked="f">
                <v:textbox inset="2.53958mm,1.2694mm,2.53958mm,1.2694mm">
                  <w:txbxContent>
                    <w:p w14:paraId="43B38A1F" w14:textId="77777777" w:rsidR="000911D0" w:rsidRDefault="00EF22F2">
                      <w:pPr>
                        <w:spacing w:line="275" w:lineRule="auto"/>
                        <w:textDirection w:val="btLr"/>
                      </w:pPr>
                      <w:r>
                        <w:rPr>
                          <w:rFonts w:ascii="Lucida Sans" w:eastAsia="Lucida Sans" w:hAnsi="Lucida Sans" w:cs="Lucida Sans"/>
                          <w:color w:val="000000"/>
                          <w:sz w:val="16"/>
                        </w:rPr>
                        <w:t>Risk process</w:t>
                      </w:r>
                    </w:p>
                    <w:p w14:paraId="59C6B28F"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Identify the impact and likelihood using the tables above.</w:t>
                      </w:r>
                    </w:p>
                    <w:p w14:paraId="36BCF5FC"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Identify the risk rating by multiplying the Impact by the likelihood using the coloured matrix.</w:t>
                      </w:r>
                    </w:p>
                    <w:p w14:paraId="0A359CD1"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45CDB05A"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If the residual risk is green, additional con</w:t>
                      </w:r>
                      <w:r>
                        <w:rPr>
                          <w:rFonts w:ascii="Lucida Sans" w:eastAsia="Lucida Sans" w:hAnsi="Lucida Sans" w:cs="Lucida Sans"/>
                          <w:color w:val="000000"/>
                          <w:sz w:val="16"/>
                        </w:rPr>
                        <w:t xml:space="preserve">trols are not necessary.  </w:t>
                      </w:r>
                    </w:p>
                    <w:p w14:paraId="7EF34FE6"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574D1746"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w:t>
                      </w:r>
                      <w:r>
                        <w:rPr>
                          <w:rFonts w:ascii="Lucida Sans" w:eastAsia="Lucida Sans" w:hAnsi="Lucida Sans" w:cs="Lucida Sans"/>
                          <w:color w:val="000000"/>
                          <w:sz w:val="16"/>
                        </w:rPr>
                        <w:t>ntil additional controls have been implemented and the risk is reduced.</w:t>
                      </w:r>
                    </w:p>
                    <w:p w14:paraId="4382C7D9"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Control measures should follow the risk hierarchy, where appropriate as per the pyramid above.</w:t>
                      </w:r>
                    </w:p>
                    <w:p w14:paraId="0B39AD7F"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The cost of implementing control measures can be taken into account but should be proport</w:t>
                      </w:r>
                      <w:r>
                        <w:rPr>
                          <w:rFonts w:ascii="Lucida Sans" w:eastAsia="Lucida Sans" w:hAnsi="Lucida Sans" w:cs="Lucida Sans"/>
                          <w:color w:val="000000"/>
                          <w:sz w:val="16"/>
                        </w:rPr>
                        <w: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14:paraId="40834F5E" w14:textId="77777777" w:rsidR="000911D0" w:rsidRDefault="000911D0"/>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0911D0" w14:paraId="7C071F68" w14:textId="77777777">
        <w:trPr>
          <w:trHeight w:val="481"/>
        </w:trPr>
        <w:tc>
          <w:tcPr>
            <w:tcW w:w="4817" w:type="dxa"/>
            <w:gridSpan w:val="2"/>
            <w:shd w:val="clear" w:color="auto" w:fill="D9D9D9"/>
          </w:tcPr>
          <w:p w14:paraId="08889D4C" w14:textId="77777777" w:rsidR="000911D0" w:rsidRDefault="00EF22F2">
            <w:pPr>
              <w:rPr>
                <w:color w:val="000000"/>
                <w:sz w:val="16"/>
                <w:szCs w:val="16"/>
              </w:rPr>
            </w:pPr>
            <w:r>
              <w:rPr>
                <w:color w:val="000000"/>
                <w:sz w:val="16"/>
                <w:szCs w:val="16"/>
              </w:rPr>
              <w:t>Likelihood</w:t>
            </w:r>
          </w:p>
        </w:tc>
      </w:tr>
      <w:tr w:rsidR="000911D0" w14:paraId="2FD81A14" w14:textId="77777777">
        <w:trPr>
          <w:trHeight w:val="220"/>
        </w:trPr>
        <w:tc>
          <w:tcPr>
            <w:tcW w:w="1006" w:type="dxa"/>
          </w:tcPr>
          <w:p w14:paraId="384CDED4" w14:textId="77777777" w:rsidR="000911D0" w:rsidRDefault="00EF22F2">
            <w:pPr>
              <w:rPr>
                <w:sz w:val="16"/>
                <w:szCs w:val="16"/>
              </w:rPr>
            </w:pPr>
            <w:r>
              <w:rPr>
                <w:sz w:val="16"/>
                <w:szCs w:val="16"/>
              </w:rPr>
              <w:t>1</w:t>
            </w:r>
          </w:p>
        </w:tc>
        <w:tc>
          <w:tcPr>
            <w:tcW w:w="3811" w:type="dxa"/>
          </w:tcPr>
          <w:p w14:paraId="780D4334" w14:textId="77777777" w:rsidR="000911D0" w:rsidRDefault="00EF22F2">
            <w:pPr>
              <w:rPr>
                <w:sz w:val="16"/>
                <w:szCs w:val="16"/>
              </w:rPr>
            </w:pPr>
            <w:r>
              <w:rPr>
                <w:sz w:val="16"/>
                <w:szCs w:val="16"/>
              </w:rPr>
              <w:t>Rare e.g. 1 in 100,000 chance or higher</w:t>
            </w:r>
          </w:p>
        </w:tc>
      </w:tr>
      <w:tr w:rsidR="000911D0" w14:paraId="78EB205F" w14:textId="77777777">
        <w:trPr>
          <w:trHeight w:val="239"/>
        </w:trPr>
        <w:tc>
          <w:tcPr>
            <w:tcW w:w="1006" w:type="dxa"/>
          </w:tcPr>
          <w:p w14:paraId="106D323B" w14:textId="77777777" w:rsidR="000911D0" w:rsidRDefault="00EF22F2">
            <w:pPr>
              <w:rPr>
                <w:sz w:val="16"/>
                <w:szCs w:val="16"/>
              </w:rPr>
            </w:pPr>
            <w:r>
              <w:rPr>
                <w:sz w:val="16"/>
                <w:szCs w:val="16"/>
              </w:rPr>
              <w:t>2</w:t>
            </w:r>
          </w:p>
        </w:tc>
        <w:tc>
          <w:tcPr>
            <w:tcW w:w="3811" w:type="dxa"/>
          </w:tcPr>
          <w:p w14:paraId="482CC76B" w14:textId="77777777" w:rsidR="000911D0" w:rsidRDefault="00EF22F2">
            <w:pPr>
              <w:rPr>
                <w:sz w:val="16"/>
                <w:szCs w:val="16"/>
              </w:rPr>
            </w:pPr>
            <w:r>
              <w:rPr>
                <w:sz w:val="16"/>
                <w:szCs w:val="16"/>
              </w:rPr>
              <w:t>Unlikely e.g. 1 in 10,000 chance or higher</w:t>
            </w:r>
          </w:p>
        </w:tc>
      </w:tr>
      <w:tr w:rsidR="000911D0" w14:paraId="586D8C23" w14:textId="77777777">
        <w:trPr>
          <w:trHeight w:val="239"/>
        </w:trPr>
        <w:tc>
          <w:tcPr>
            <w:tcW w:w="1006" w:type="dxa"/>
          </w:tcPr>
          <w:p w14:paraId="6F45C7CE" w14:textId="77777777" w:rsidR="000911D0" w:rsidRDefault="00EF22F2">
            <w:pPr>
              <w:rPr>
                <w:sz w:val="16"/>
                <w:szCs w:val="16"/>
              </w:rPr>
            </w:pPr>
            <w:r>
              <w:rPr>
                <w:sz w:val="16"/>
                <w:szCs w:val="16"/>
              </w:rPr>
              <w:t>3</w:t>
            </w:r>
          </w:p>
        </w:tc>
        <w:tc>
          <w:tcPr>
            <w:tcW w:w="3811" w:type="dxa"/>
          </w:tcPr>
          <w:p w14:paraId="630F2E3B" w14:textId="77777777" w:rsidR="000911D0" w:rsidRDefault="00EF22F2">
            <w:pPr>
              <w:rPr>
                <w:sz w:val="16"/>
                <w:szCs w:val="16"/>
              </w:rPr>
            </w:pPr>
            <w:r>
              <w:rPr>
                <w:sz w:val="16"/>
                <w:szCs w:val="16"/>
              </w:rPr>
              <w:t>Possible e.g. 1 in 1,000 chance or higher</w:t>
            </w:r>
          </w:p>
        </w:tc>
      </w:tr>
      <w:tr w:rsidR="000911D0" w14:paraId="465B13CE" w14:textId="77777777">
        <w:trPr>
          <w:trHeight w:val="220"/>
        </w:trPr>
        <w:tc>
          <w:tcPr>
            <w:tcW w:w="1006" w:type="dxa"/>
          </w:tcPr>
          <w:p w14:paraId="7DA5FA78" w14:textId="77777777" w:rsidR="000911D0" w:rsidRDefault="00EF22F2">
            <w:pPr>
              <w:rPr>
                <w:sz w:val="16"/>
                <w:szCs w:val="16"/>
              </w:rPr>
            </w:pPr>
            <w:r>
              <w:rPr>
                <w:sz w:val="16"/>
                <w:szCs w:val="16"/>
              </w:rPr>
              <w:t>4</w:t>
            </w:r>
          </w:p>
        </w:tc>
        <w:tc>
          <w:tcPr>
            <w:tcW w:w="3811" w:type="dxa"/>
          </w:tcPr>
          <w:p w14:paraId="6386D30A" w14:textId="77777777" w:rsidR="000911D0" w:rsidRDefault="00EF22F2">
            <w:pPr>
              <w:rPr>
                <w:sz w:val="16"/>
                <w:szCs w:val="16"/>
              </w:rPr>
            </w:pPr>
            <w:r>
              <w:rPr>
                <w:sz w:val="16"/>
                <w:szCs w:val="16"/>
              </w:rPr>
              <w:t>Likely e.g. 1 in 100 chance or higher</w:t>
            </w:r>
          </w:p>
        </w:tc>
      </w:tr>
      <w:tr w:rsidR="000911D0" w14:paraId="30F69A47" w14:textId="77777777">
        <w:trPr>
          <w:trHeight w:val="75"/>
        </w:trPr>
        <w:tc>
          <w:tcPr>
            <w:tcW w:w="1006" w:type="dxa"/>
          </w:tcPr>
          <w:p w14:paraId="2F139244" w14:textId="77777777" w:rsidR="000911D0" w:rsidRDefault="00EF22F2">
            <w:pPr>
              <w:rPr>
                <w:sz w:val="16"/>
                <w:szCs w:val="16"/>
              </w:rPr>
            </w:pPr>
            <w:r>
              <w:rPr>
                <w:sz w:val="16"/>
                <w:szCs w:val="16"/>
              </w:rPr>
              <w:t>5</w:t>
            </w:r>
          </w:p>
        </w:tc>
        <w:tc>
          <w:tcPr>
            <w:tcW w:w="3811" w:type="dxa"/>
          </w:tcPr>
          <w:p w14:paraId="1CDEF8AC" w14:textId="77777777" w:rsidR="000911D0" w:rsidRDefault="00EF22F2">
            <w:pPr>
              <w:rPr>
                <w:sz w:val="16"/>
                <w:szCs w:val="16"/>
              </w:rPr>
            </w:pPr>
            <w:r>
              <w:rPr>
                <w:sz w:val="16"/>
                <w:szCs w:val="16"/>
              </w:rPr>
              <w:t>Very Likely e.g. 1 in 10 chance or higher</w:t>
            </w:r>
          </w:p>
        </w:tc>
      </w:tr>
    </w:tbl>
    <w:p w14:paraId="7F896DAE" w14:textId="77777777" w:rsidR="000911D0" w:rsidRDefault="000911D0"/>
    <w:p w14:paraId="5641AEE3" w14:textId="77777777" w:rsidR="000911D0" w:rsidRDefault="000911D0"/>
    <w:p w14:paraId="30DF0BEA" w14:textId="77777777" w:rsidR="000911D0" w:rsidRDefault="000911D0"/>
    <w:p w14:paraId="77D8D47D" w14:textId="77777777" w:rsidR="000911D0" w:rsidRDefault="000911D0"/>
    <w:p w14:paraId="545CC05C" w14:textId="77777777" w:rsidR="000911D0" w:rsidRDefault="000911D0"/>
    <w:p w14:paraId="054C7A7E" w14:textId="77777777" w:rsidR="000911D0" w:rsidRDefault="000911D0"/>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0911D0" w14:paraId="084619CA" w14:textId="77777777">
        <w:trPr>
          <w:trHeight w:val="291"/>
        </w:trPr>
        <w:tc>
          <w:tcPr>
            <w:tcW w:w="1724" w:type="dxa"/>
            <w:gridSpan w:val="2"/>
            <w:shd w:val="clear" w:color="auto" w:fill="D9D9D9"/>
          </w:tcPr>
          <w:p w14:paraId="6203EAEB"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Impact</w:t>
            </w:r>
          </w:p>
          <w:p w14:paraId="4B582D96" w14:textId="77777777" w:rsidR="000911D0" w:rsidRDefault="000911D0">
            <w:pPr>
              <w:rPr>
                <w:rFonts w:ascii="Lucida Sans" w:eastAsia="Lucida Sans" w:hAnsi="Lucida Sans" w:cs="Lucida Sans"/>
                <w:sz w:val="16"/>
                <w:szCs w:val="16"/>
              </w:rPr>
            </w:pPr>
          </w:p>
        </w:tc>
        <w:tc>
          <w:tcPr>
            <w:tcW w:w="3069" w:type="dxa"/>
            <w:shd w:val="clear" w:color="auto" w:fill="D9D9D9"/>
          </w:tcPr>
          <w:p w14:paraId="10D9A2C5"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0911D0" w14:paraId="569EFEE3" w14:textId="77777777">
        <w:trPr>
          <w:trHeight w:val="291"/>
        </w:trPr>
        <w:tc>
          <w:tcPr>
            <w:tcW w:w="446" w:type="dxa"/>
          </w:tcPr>
          <w:p w14:paraId="04581308"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41DED9AC"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1D516511"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0911D0" w14:paraId="46A9D026" w14:textId="77777777">
        <w:trPr>
          <w:trHeight w:val="583"/>
        </w:trPr>
        <w:tc>
          <w:tcPr>
            <w:tcW w:w="446" w:type="dxa"/>
          </w:tcPr>
          <w:p w14:paraId="2CA52FC5"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58266238"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5392ED63"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0911D0" w14:paraId="7B1172E8" w14:textId="77777777">
        <w:trPr>
          <w:trHeight w:val="431"/>
        </w:trPr>
        <w:tc>
          <w:tcPr>
            <w:tcW w:w="446" w:type="dxa"/>
          </w:tcPr>
          <w:p w14:paraId="7BA30BD5"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3909D5E7"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495FCB92"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0911D0" w14:paraId="6C1A82F6" w14:textId="77777777">
        <w:trPr>
          <w:trHeight w:val="431"/>
        </w:trPr>
        <w:tc>
          <w:tcPr>
            <w:tcW w:w="446" w:type="dxa"/>
          </w:tcPr>
          <w:p w14:paraId="67722A6F"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21D2E3C8"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32792202"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0911D0" w14:paraId="2EF95BAB" w14:textId="77777777">
        <w:trPr>
          <w:trHeight w:val="583"/>
        </w:trPr>
        <w:tc>
          <w:tcPr>
            <w:tcW w:w="446" w:type="dxa"/>
          </w:tcPr>
          <w:p w14:paraId="501F0835"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518AC85F"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5435CCA9"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2F3E74A8" w14:textId="77777777" w:rsidR="000911D0" w:rsidRDefault="000911D0"/>
    <w:p w14:paraId="0A0E1A17" w14:textId="77777777" w:rsidR="000911D0" w:rsidRDefault="000911D0"/>
    <w:p w14:paraId="5A0B9BA7" w14:textId="77777777" w:rsidR="000911D0" w:rsidRDefault="000911D0"/>
    <w:p w14:paraId="0A5F3175" w14:textId="77777777" w:rsidR="000911D0" w:rsidRDefault="000911D0"/>
    <w:p w14:paraId="00F91C8A" w14:textId="77777777" w:rsidR="000911D0" w:rsidRDefault="000911D0"/>
    <w:p w14:paraId="6FC89519" w14:textId="77777777" w:rsidR="000911D0" w:rsidRDefault="000911D0"/>
    <w:p w14:paraId="7D0CDE69" w14:textId="77777777" w:rsidR="000911D0" w:rsidRDefault="000911D0"/>
    <w:p w14:paraId="71BD50F6" w14:textId="77777777" w:rsidR="000911D0" w:rsidRDefault="000911D0"/>
    <w:p w14:paraId="06D7E016" w14:textId="77777777" w:rsidR="000911D0" w:rsidRDefault="000911D0"/>
    <w:p w14:paraId="22BC6311" w14:textId="77777777" w:rsidR="000911D0" w:rsidRDefault="000911D0"/>
    <w:p w14:paraId="30314A0F" w14:textId="77777777" w:rsidR="000911D0" w:rsidRDefault="000911D0">
      <w:pPr>
        <w:rPr>
          <w:sz w:val="24"/>
          <w:szCs w:val="24"/>
        </w:rPr>
      </w:pPr>
    </w:p>
    <w:sectPr w:rsidR="000911D0">
      <w:headerReference w:type="default" r:id="rId18"/>
      <w:footerReference w:type="default" r:id="rId19"/>
      <w:pgSz w:w="16839" w:h="11907"/>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Topping" w:date="2020-09-30T10:24:00Z" w:initials="JT">
    <w:p w14:paraId="38CE084D" w14:textId="793B3261" w:rsidR="00712B68" w:rsidRDefault="00712B68">
      <w:pPr>
        <w:pStyle w:val="CommentText"/>
      </w:pPr>
      <w:r>
        <w:rPr>
          <w:rStyle w:val="CommentReference"/>
        </w:rPr>
        <w:annotationRef/>
      </w:r>
      <w:r>
        <w:t xml:space="preserve">Is there any advice that needs to be added hear about hand washing from the NGB, sharing shuttlecocks? </w:t>
      </w:r>
    </w:p>
  </w:comment>
  <w:comment w:id="1" w:author="James Topping" w:date="2020-09-30T10:25:00Z" w:initials="JT">
    <w:p w14:paraId="6F08BB61" w14:textId="131C4F59" w:rsidR="00712B68" w:rsidRDefault="00712B68">
      <w:pPr>
        <w:pStyle w:val="CommentText"/>
      </w:pPr>
      <w:r>
        <w:rPr>
          <w:rStyle w:val="CommentReference"/>
        </w:rPr>
        <w:annotationRef/>
      </w:r>
      <w:r>
        <w:t xml:space="preserve">People must wear a mask while walking around the building </w:t>
      </w:r>
    </w:p>
  </w:comment>
  <w:comment w:id="2" w:author="James Topping" w:date="2020-09-30T10:26:00Z" w:initials="JT">
    <w:p w14:paraId="401CC56D" w14:textId="00FBE97D" w:rsidR="00712B68" w:rsidRDefault="00712B68">
      <w:pPr>
        <w:pStyle w:val="CommentText"/>
      </w:pPr>
      <w:r>
        <w:rPr>
          <w:rStyle w:val="CommentReference"/>
        </w:rPr>
        <w:annotationRef/>
      </w:r>
      <w:r>
        <w:t>We do not want people spectating where ever possible, if people do sit down on a bench it needs to be cleaned by that person. Please can we add something saying that everything is a touch point. The less people touch the less that needs to be cleaned by the club.</w:t>
      </w:r>
    </w:p>
  </w:comment>
  <w:comment w:id="3" w:author="James Topping" w:date="2020-09-30T10:27:00Z" w:initials="JT">
    <w:p w14:paraId="5B390C77" w14:textId="0F507E2A" w:rsidR="00712B68" w:rsidRDefault="00712B68">
      <w:pPr>
        <w:pStyle w:val="CommentText"/>
      </w:pPr>
      <w:r>
        <w:rPr>
          <w:rStyle w:val="CommentReference"/>
        </w:rPr>
        <w:annotationRef/>
      </w:r>
      <w:r>
        <w:t xml:space="preserve">Please wear a mask while moving around the building. This is not needed on court side. </w:t>
      </w:r>
    </w:p>
  </w:comment>
  <w:comment w:id="4" w:author="James Topping" w:date="2020-09-30T10:28:00Z" w:initials="JT">
    <w:p w14:paraId="63E3C766" w14:textId="1DE7CDA2" w:rsidR="00712B68" w:rsidRDefault="00712B68">
      <w:pPr>
        <w:pStyle w:val="CommentText"/>
      </w:pPr>
      <w:r>
        <w:rPr>
          <w:rStyle w:val="CommentReference"/>
        </w:rPr>
        <w:annotationRef/>
      </w:r>
      <w:r>
        <w:t xml:space="preserve">There are no changing rooms or showers, people need to be made aware of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CE084D" w15:done="0"/>
  <w15:commentEx w15:paraId="6F08BB61" w15:done="0"/>
  <w15:commentEx w15:paraId="401CC56D" w15:done="0"/>
  <w15:commentEx w15:paraId="5B390C77" w15:done="0"/>
  <w15:commentEx w15:paraId="63E3C7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CE084D" w16cid:durableId="231EDB7B"/>
  <w16cid:commentId w16cid:paraId="6F08BB61" w16cid:durableId="231EDBA5"/>
  <w16cid:commentId w16cid:paraId="401CC56D" w16cid:durableId="231EDBC5"/>
  <w16cid:commentId w16cid:paraId="5B390C77" w16cid:durableId="231EDC09"/>
  <w16cid:commentId w16cid:paraId="63E3C766" w16cid:durableId="231EDC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B9F2E" w14:textId="77777777" w:rsidR="00070517" w:rsidRDefault="00070517">
      <w:pPr>
        <w:spacing w:after="0" w:line="240" w:lineRule="auto"/>
      </w:pPr>
      <w:r>
        <w:separator/>
      </w:r>
    </w:p>
  </w:endnote>
  <w:endnote w:type="continuationSeparator" w:id="0">
    <w:p w14:paraId="664B166A" w14:textId="77777777" w:rsidR="00070517" w:rsidRDefault="0007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6EB1" w14:textId="77777777" w:rsidR="000911D0" w:rsidRDefault="00EF22F2">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1056FC">
      <w:rPr>
        <w:noProof/>
        <w:color w:val="000000"/>
      </w:rPr>
      <w:t>1</w:t>
    </w:r>
    <w:r>
      <w:rPr>
        <w:color w:val="000000"/>
      </w:rPr>
      <w:fldChar w:fldCharType="end"/>
    </w:r>
  </w:p>
  <w:p w14:paraId="4A2E5B03" w14:textId="77777777" w:rsidR="000911D0" w:rsidRDefault="000911D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5DB2F" w14:textId="77777777" w:rsidR="00070517" w:rsidRDefault="00070517">
      <w:pPr>
        <w:spacing w:after="0" w:line="240" w:lineRule="auto"/>
      </w:pPr>
      <w:r>
        <w:separator/>
      </w:r>
    </w:p>
  </w:footnote>
  <w:footnote w:type="continuationSeparator" w:id="0">
    <w:p w14:paraId="38C61171" w14:textId="77777777" w:rsidR="00070517" w:rsidRDefault="00070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86C4" w14:textId="77777777" w:rsidR="000911D0" w:rsidRDefault="00EF22F2">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7CD70875" w14:textId="77777777" w:rsidR="000911D0" w:rsidRDefault="00EF22F2">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1080"/>
    <w:multiLevelType w:val="multilevel"/>
    <w:tmpl w:val="60F28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BF5C19"/>
    <w:multiLevelType w:val="multilevel"/>
    <w:tmpl w:val="0A280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2A1D64"/>
    <w:multiLevelType w:val="multilevel"/>
    <w:tmpl w:val="8BBC55FE"/>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3" w15:restartNumberingAfterBreak="0">
    <w:nsid w:val="25382128"/>
    <w:multiLevelType w:val="multilevel"/>
    <w:tmpl w:val="7C041D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6681ED7"/>
    <w:multiLevelType w:val="multilevel"/>
    <w:tmpl w:val="B866C8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75C40AF"/>
    <w:multiLevelType w:val="multilevel"/>
    <w:tmpl w:val="7D04998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91CFB"/>
    <w:multiLevelType w:val="multilevel"/>
    <w:tmpl w:val="1214E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FD689F"/>
    <w:multiLevelType w:val="multilevel"/>
    <w:tmpl w:val="F35A55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FFE5E5C"/>
    <w:multiLevelType w:val="multilevel"/>
    <w:tmpl w:val="86D2B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217E07"/>
    <w:multiLevelType w:val="multilevel"/>
    <w:tmpl w:val="34EA5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F6738B"/>
    <w:multiLevelType w:val="multilevel"/>
    <w:tmpl w:val="C46AA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8073AB"/>
    <w:multiLevelType w:val="multilevel"/>
    <w:tmpl w:val="768A297E"/>
    <w:lvl w:ilvl="0">
      <w:start w:val="1"/>
      <w:numFmt w:val="bullet"/>
      <w:lvlText w:val="●"/>
      <w:lvlJc w:val="left"/>
      <w:pPr>
        <w:ind w:left="675" w:hanging="360"/>
      </w:pPr>
      <w:rPr>
        <w:rFonts w:ascii="Noto Sans Symbols" w:eastAsia="Noto Sans Symbols" w:hAnsi="Noto Sans Symbols" w:cs="Noto Sans Symbols"/>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2115" w:hanging="360"/>
      </w:pPr>
      <w:rPr>
        <w:rFonts w:ascii="Noto Sans Symbols" w:eastAsia="Noto Sans Symbols" w:hAnsi="Noto Sans Symbols" w:cs="Noto Sans Symbols"/>
      </w:rPr>
    </w:lvl>
    <w:lvl w:ilvl="3">
      <w:start w:val="1"/>
      <w:numFmt w:val="bullet"/>
      <w:lvlText w:val="●"/>
      <w:lvlJc w:val="left"/>
      <w:pPr>
        <w:ind w:left="2835" w:hanging="360"/>
      </w:pPr>
      <w:rPr>
        <w:rFonts w:ascii="Noto Sans Symbols" w:eastAsia="Noto Sans Symbols" w:hAnsi="Noto Sans Symbols" w:cs="Noto Sans Symbols"/>
      </w:rPr>
    </w:lvl>
    <w:lvl w:ilvl="4">
      <w:start w:val="1"/>
      <w:numFmt w:val="bullet"/>
      <w:lvlText w:val="o"/>
      <w:lvlJc w:val="left"/>
      <w:pPr>
        <w:ind w:left="3555" w:hanging="360"/>
      </w:pPr>
      <w:rPr>
        <w:rFonts w:ascii="Courier New" w:eastAsia="Courier New" w:hAnsi="Courier New" w:cs="Courier New"/>
      </w:rPr>
    </w:lvl>
    <w:lvl w:ilvl="5">
      <w:start w:val="1"/>
      <w:numFmt w:val="bullet"/>
      <w:lvlText w:val="▪"/>
      <w:lvlJc w:val="left"/>
      <w:pPr>
        <w:ind w:left="4275" w:hanging="360"/>
      </w:pPr>
      <w:rPr>
        <w:rFonts w:ascii="Noto Sans Symbols" w:eastAsia="Noto Sans Symbols" w:hAnsi="Noto Sans Symbols" w:cs="Noto Sans Symbols"/>
      </w:rPr>
    </w:lvl>
    <w:lvl w:ilvl="6">
      <w:start w:val="1"/>
      <w:numFmt w:val="bullet"/>
      <w:lvlText w:val="●"/>
      <w:lvlJc w:val="left"/>
      <w:pPr>
        <w:ind w:left="4995" w:hanging="360"/>
      </w:pPr>
      <w:rPr>
        <w:rFonts w:ascii="Noto Sans Symbols" w:eastAsia="Noto Sans Symbols" w:hAnsi="Noto Sans Symbols" w:cs="Noto Sans Symbols"/>
      </w:rPr>
    </w:lvl>
    <w:lvl w:ilvl="7">
      <w:start w:val="1"/>
      <w:numFmt w:val="bullet"/>
      <w:lvlText w:val="o"/>
      <w:lvlJc w:val="left"/>
      <w:pPr>
        <w:ind w:left="5715" w:hanging="360"/>
      </w:pPr>
      <w:rPr>
        <w:rFonts w:ascii="Courier New" w:eastAsia="Courier New" w:hAnsi="Courier New" w:cs="Courier New"/>
      </w:rPr>
    </w:lvl>
    <w:lvl w:ilvl="8">
      <w:start w:val="1"/>
      <w:numFmt w:val="bullet"/>
      <w:lvlText w:val="▪"/>
      <w:lvlJc w:val="left"/>
      <w:pPr>
        <w:ind w:left="6435" w:hanging="360"/>
      </w:pPr>
      <w:rPr>
        <w:rFonts w:ascii="Noto Sans Symbols" w:eastAsia="Noto Sans Symbols" w:hAnsi="Noto Sans Symbols" w:cs="Noto Sans Symbols"/>
      </w:rPr>
    </w:lvl>
  </w:abstractNum>
  <w:abstractNum w:abstractNumId="12" w15:restartNumberingAfterBreak="0">
    <w:nsid w:val="375D23FA"/>
    <w:multiLevelType w:val="multilevel"/>
    <w:tmpl w:val="AE2C5FA2"/>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796434A"/>
    <w:multiLevelType w:val="multilevel"/>
    <w:tmpl w:val="7CD0B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F173B8"/>
    <w:multiLevelType w:val="multilevel"/>
    <w:tmpl w:val="66F89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741A07"/>
    <w:multiLevelType w:val="multilevel"/>
    <w:tmpl w:val="51325B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5491D00"/>
    <w:multiLevelType w:val="hybridMultilevel"/>
    <w:tmpl w:val="6CB02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2937F7"/>
    <w:multiLevelType w:val="multilevel"/>
    <w:tmpl w:val="836C5DA2"/>
    <w:lvl w:ilvl="0">
      <w:start w:val="1"/>
      <w:numFmt w:val="bullet"/>
      <w:lvlText w:val="●"/>
      <w:lvlJc w:val="left"/>
      <w:pPr>
        <w:ind w:left="675" w:hanging="360"/>
      </w:pPr>
      <w:rPr>
        <w:rFonts w:ascii="Noto Sans Symbols" w:eastAsia="Noto Sans Symbols" w:hAnsi="Noto Sans Symbols" w:cs="Noto Sans Symbols"/>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2115" w:hanging="360"/>
      </w:pPr>
      <w:rPr>
        <w:rFonts w:ascii="Noto Sans Symbols" w:eastAsia="Noto Sans Symbols" w:hAnsi="Noto Sans Symbols" w:cs="Noto Sans Symbols"/>
      </w:rPr>
    </w:lvl>
    <w:lvl w:ilvl="3">
      <w:start w:val="1"/>
      <w:numFmt w:val="bullet"/>
      <w:lvlText w:val="●"/>
      <w:lvlJc w:val="left"/>
      <w:pPr>
        <w:ind w:left="2835" w:hanging="360"/>
      </w:pPr>
      <w:rPr>
        <w:rFonts w:ascii="Noto Sans Symbols" w:eastAsia="Noto Sans Symbols" w:hAnsi="Noto Sans Symbols" w:cs="Noto Sans Symbols"/>
      </w:rPr>
    </w:lvl>
    <w:lvl w:ilvl="4">
      <w:start w:val="1"/>
      <w:numFmt w:val="bullet"/>
      <w:lvlText w:val="o"/>
      <w:lvlJc w:val="left"/>
      <w:pPr>
        <w:ind w:left="3555" w:hanging="360"/>
      </w:pPr>
      <w:rPr>
        <w:rFonts w:ascii="Courier New" w:eastAsia="Courier New" w:hAnsi="Courier New" w:cs="Courier New"/>
      </w:rPr>
    </w:lvl>
    <w:lvl w:ilvl="5">
      <w:start w:val="1"/>
      <w:numFmt w:val="bullet"/>
      <w:lvlText w:val="▪"/>
      <w:lvlJc w:val="left"/>
      <w:pPr>
        <w:ind w:left="4275" w:hanging="360"/>
      </w:pPr>
      <w:rPr>
        <w:rFonts w:ascii="Noto Sans Symbols" w:eastAsia="Noto Sans Symbols" w:hAnsi="Noto Sans Symbols" w:cs="Noto Sans Symbols"/>
      </w:rPr>
    </w:lvl>
    <w:lvl w:ilvl="6">
      <w:start w:val="1"/>
      <w:numFmt w:val="bullet"/>
      <w:lvlText w:val="●"/>
      <w:lvlJc w:val="left"/>
      <w:pPr>
        <w:ind w:left="4995" w:hanging="360"/>
      </w:pPr>
      <w:rPr>
        <w:rFonts w:ascii="Noto Sans Symbols" w:eastAsia="Noto Sans Symbols" w:hAnsi="Noto Sans Symbols" w:cs="Noto Sans Symbols"/>
      </w:rPr>
    </w:lvl>
    <w:lvl w:ilvl="7">
      <w:start w:val="1"/>
      <w:numFmt w:val="bullet"/>
      <w:lvlText w:val="o"/>
      <w:lvlJc w:val="left"/>
      <w:pPr>
        <w:ind w:left="5715" w:hanging="360"/>
      </w:pPr>
      <w:rPr>
        <w:rFonts w:ascii="Courier New" w:eastAsia="Courier New" w:hAnsi="Courier New" w:cs="Courier New"/>
      </w:rPr>
    </w:lvl>
    <w:lvl w:ilvl="8">
      <w:start w:val="1"/>
      <w:numFmt w:val="bullet"/>
      <w:lvlText w:val="▪"/>
      <w:lvlJc w:val="left"/>
      <w:pPr>
        <w:ind w:left="6435" w:hanging="360"/>
      </w:pPr>
      <w:rPr>
        <w:rFonts w:ascii="Noto Sans Symbols" w:eastAsia="Noto Sans Symbols" w:hAnsi="Noto Sans Symbols" w:cs="Noto Sans Symbols"/>
      </w:rPr>
    </w:lvl>
  </w:abstractNum>
  <w:abstractNum w:abstractNumId="18" w15:restartNumberingAfterBreak="0">
    <w:nsid w:val="5F342836"/>
    <w:multiLevelType w:val="multilevel"/>
    <w:tmpl w:val="C0761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20E5093"/>
    <w:multiLevelType w:val="multilevel"/>
    <w:tmpl w:val="CBD0A6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6CD649C"/>
    <w:multiLevelType w:val="multilevel"/>
    <w:tmpl w:val="E1783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301D5C"/>
    <w:multiLevelType w:val="multilevel"/>
    <w:tmpl w:val="05E6B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11"/>
  </w:num>
  <w:num w:numId="3">
    <w:abstractNumId w:val="4"/>
  </w:num>
  <w:num w:numId="4">
    <w:abstractNumId w:val="6"/>
  </w:num>
  <w:num w:numId="5">
    <w:abstractNumId w:val="17"/>
  </w:num>
  <w:num w:numId="6">
    <w:abstractNumId w:val="15"/>
  </w:num>
  <w:num w:numId="7">
    <w:abstractNumId w:val="12"/>
  </w:num>
  <w:num w:numId="8">
    <w:abstractNumId w:val="9"/>
  </w:num>
  <w:num w:numId="9">
    <w:abstractNumId w:val="7"/>
  </w:num>
  <w:num w:numId="10">
    <w:abstractNumId w:val="3"/>
  </w:num>
  <w:num w:numId="11">
    <w:abstractNumId w:val="13"/>
  </w:num>
  <w:num w:numId="12">
    <w:abstractNumId w:val="5"/>
  </w:num>
  <w:num w:numId="13">
    <w:abstractNumId w:val="10"/>
  </w:num>
  <w:num w:numId="14">
    <w:abstractNumId w:val="2"/>
  </w:num>
  <w:num w:numId="15">
    <w:abstractNumId w:val="8"/>
  </w:num>
  <w:num w:numId="16">
    <w:abstractNumId w:val="1"/>
  </w:num>
  <w:num w:numId="17">
    <w:abstractNumId w:val="0"/>
  </w:num>
  <w:num w:numId="18">
    <w:abstractNumId w:val="19"/>
  </w:num>
  <w:num w:numId="19">
    <w:abstractNumId w:val="20"/>
  </w:num>
  <w:num w:numId="20">
    <w:abstractNumId w:val="18"/>
  </w:num>
  <w:num w:numId="21">
    <w:abstractNumId w:val="21"/>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D0"/>
    <w:rsid w:val="00070517"/>
    <w:rsid w:val="000911D0"/>
    <w:rsid w:val="001056FC"/>
    <w:rsid w:val="0068664F"/>
    <w:rsid w:val="00712B68"/>
    <w:rsid w:val="00A41EB3"/>
    <w:rsid w:val="00D3324C"/>
    <w:rsid w:val="00EF2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EFEF"/>
  <w15:docId w15:val="{80AF40A2-2D34-42C1-9C45-613032CC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publichealth.hscni.net/news/covid-19-coronaviru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hse.gov.uk/news/face-mask-ppe-rpe-coronavirus.htm"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publichealth.hscn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O7dq2/VrXvangQfXAx7Bjnhw==">AMUW2mWTdKt450dkXRGhI3w9Z7/pLsFgrmE/JL4lE0wfgVePlj70+AqeKRMfjne2AW2dCKFXbyJWHwl580hvKmKONcqPfBsI/GQ9y5mUR5Z3/PrFfEC0qUs=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Keya Patani</cp:lastModifiedBy>
  <cp:revision>3</cp:revision>
  <dcterms:created xsi:type="dcterms:W3CDTF">2020-10-08T17:01:00Z</dcterms:created>
  <dcterms:modified xsi:type="dcterms:W3CDTF">2020-10-08T17:07:00Z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