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55BE6" w14:textId="77777777" w:rsidR="008E2C68" w:rsidRDefault="008E2C68">
      <w:pPr>
        <w:widowControl w:val="0"/>
        <w:pBdr>
          <w:top w:val="nil"/>
          <w:left w:val="nil"/>
          <w:bottom w:val="nil"/>
          <w:right w:val="nil"/>
          <w:between w:val="nil"/>
        </w:pBdr>
        <w:spacing w:after="0"/>
        <w:rPr>
          <w:rFonts w:ascii="Arial" w:eastAsia="Arial" w:hAnsi="Arial" w:cs="Arial"/>
          <w:color w:val="000000"/>
        </w:rPr>
      </w:pPr>
    </w:p>
    <w:tbl>
      <w:tblPr>
        <w:tblStyle w:val="a"/>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8E2C68" w14:paraId="69E132BC" w14:textId="77777777">
        <w:trPr>
          <w:trHeight w:val="338"/>
        </w:trPr>
        <w:tc>
          <w:tcPr>
            <w:tcW w:w="15312" w:type="dxa"/>
            <w:gridSpan w:val="5"/>
            <w:shd w:val="clear" w:color="auto" w:fill="808080"/>
          </w:tcPr>
          <w:p w14:paraId="0DE373E1" w14:textId="77777777" w:rsidR="008E2C68" w:rsidRDefault="002B6555">
            <w:pPr>
              <w:pBdr>
                <w:top w:val="nil"/>
                <w:left w:val="nil"/>
                <w:bottom w:val="nil"/>
                <w:right w:val="nil"/>
                <w:between w:val="nil"/>
              </w:pBdr>
              <w:spacing w:after="200" w:line="276" w:lineRule="auto"/>
              <w:ind w:left="170"/>
              <w:jc w:val="center"/>
              <w:rPr>
                <w:b/>
                <w:color w:val="000000"/>
              </w:rPr>
            </w:pPr>
            <w:r>
              <w:rPr>
                <w:b/>
                <w:color w:val="FFFFFF"/>
              </w:rPr>
              <w:t>Risk Assessment</w:t>
            </w:r>
          </w:p>
        </w:tc>
      </w:tr>
      <w:tr w:rsidR="008E2C68" w14:paraId="56E5AA44" w14:textId="77777777">
        <w:trPr>
          <w:trHeight w:val="338"/>
        </w:trPr>
        <w:tc>
          <w:tcPr>
            <w:tcW w:w="3539" w:type="dxa"/>
            <w:shd w:val="clear" w:color="auto" w:fill="auto"/>
          </w:tcPr>
          <w:p w14:paraId="7F6458BE" w14:textId="77777777" w:rsidR="008E2C68" w:rsidRDefault="002B6555">
            <w:pPr>
              <w:pBdr>
                <w:top w:val="nil"/>
                <w:left w:val="nil"/>
                <w:bottom w:val="nil"/>
                <w:right w:val="nil"/>
                <w:between w:val="nil"/>
              </w:pBdr>
              <w:spacing w:after="200" w:line="276" w:lineRule="auto"/>
              <w:ind w:left="170"/>
              <w:rPr>
                <w:b/>
                <w:color w:val="000000"/>
              </w:rPr>
            </w:pPr>
            <w:r>
              <w:rPr>
                <w:b/>
                <w:color w:val="000000"/>
              </w:rPr>
              <w:t>Risk Assessment for the activity of</w:t>
            </w:r>
          </w:p>
        </w:tc>
        <w:tc>
          <w:tcPr>
            <w:tcW w:w="8554" w:type="dxa"/>
            <w:gridSpan w:val="2"/>
            <w:shd w:val="clear" w:color="auto" w:fill="auto"/>
          </w:tcPr>
          <w:p w14:paraId="47AD7A4B" w14:textId="77777777" w:rsidR="008E2C68" w:rsidRDefault="002B6555">
            <w:pPr>
              <w:pBdr>
                <w:top w:val="nil"/>
                <w:left w:val="nil"/>
                <w:bottom w:val="nil"/>
                <w:right w:val="nil"/>
                <w:between w:val="nil"/>
              </w:pBdr>
              <w:spacing w:after="200" w:line="276" w:lineRule="auto"/>
              <w:ind w:left="170"/>
              <w:rPr>
                <w:b/>
                <w:color w:val="000000"/>
              </w:rPr>
            </w:pPr>
            <w:r>
              <w:rPr>
                <w:color w:val="000000"/>
              </w:rPr>
              <w:t>Southampton University Badminton Club</w:t>
            </w:r>
          </w:p>
        </w:tc>
        <w:tc>
          <w:tcPr>
            <w:tcW w:w="977" w:type="dxa"/>
            <w:shd w:val="clear" w:color="auto" w:fill="auto"/>
          </w:tcPr>
          <w:p w14:paraId="65396017" w14:textId="77777777" w:rsidR="008E2C68" w:rsidRDefault="002B6555">
            <w:pPr>
              <w:pBdr>
                <w:top w:val="nil"/>
                <w:left w:val="nil"/>
                <w:bottom w:val="nil"/>
                <w:right w:val="nil"/>
                <w:between w:val="nil"/>
              </w:pBdr>
              <w:spacing w:after="200" w:line="276" w:lineRule="auto"/>
              <w:ind w:left="170"/>
              <w:rPr>
                <w:b/>
                <w:color w:val="000000"/>
              </w:rPr>
            </w:pPr>
            <w:r>
              <w:rPr>
                <w:b/>
                <w:color w:val="000000"/>
              </w:rPr>
              <w:t>Date</w:t>
            </w:r>
          </w:p>
        </w:tc>
        <w:tc>
          <w:tcPr>
            <w:tcW w:w="2242" w:type="dxa"/>
            <w:shd w:val="clear" w:color="auto" w:fill="auto"/>
          </w:tcPr>
          <w:p w14:paraId="6528522E" w14:textId="62BBDE66" w:rsidR="008E2C68" w:rsidRDefault="002B6555">
            <w:pPr>
              <w:pBdr>
                <w:top w:val="nil"/>
                <w:left w:val="nil"/>
                <w:bottom w:val="nil"/>
                <w:right w:val="nil"/>
                <w:between w:val="nil"/>
              </w:pBdr>
              <w:spacing w:after="200" w:line="276" w:lineRule="auto"/>
              <w:ind w:left="170"/>
              <w:rPr>
                <w:b/>
                <w:color w:val="000000"/>
              </w:rPr>
            </w:pPr>
            <w:r>
              <w:rPr>
                <w:b/>
                <w:color w:val="000000"/>
              </w:rPr>
              <w:t>2</w:t>
            </w:r>
            <w:r w:rsidR="00873B30">
              <w:rPr>
                <w:b/>
                <w:color w:val="000000"/>
              </w:rPr>
              <w:t>0</w:t>
            </w:r>
            <w:r>
              <w:rPr>
                <w:b/>
                <w:color w:val="000000"/>
              </w:rPr>
              <w:t>/0</w:t>
            </w:r>
            <w:r w:rsidR="00873B30">
              <w:rPr>
                <w:b/>
                <w:color w:val="000000"/>
              </w:rPr>
              <w:t>9</w:t>
            </w:r>
            <w:r>
              <w:rPr>
                <w:b/>
                <w:color w:val="000000"/>
              </w:rPr>
              <w:t>/</w:t>
            </w:r>
            <w:r w:rsidR="00873B30">
              <w:rPr>
                <w:b/>
                <w:color w:val="000000"/>
              </w:rPr>
              <w:t>22</w:t>
            </w:r>
          </w:p>
        </w:tc>
      </w:tr>
      <w:tr w:rsidR="008E2C68" w14:paraId="40C0472E" w14:textId="77777777">
        <w:trPr>
          <w:trHeight w:val="338"/>
        </w:trPr>
        <w:tc>
          <w:tcPr>
            <w:tcW w:w="3539" w:type="dxa"/>
            <w:shd w:val="clear" w:color="auto" w:fill="auto"/>
          </w:tcPr>
          <w:p w14:paraId="43C1E0B3" w14:textId="77777777" w:rsidR="008E2C68" w:rsidRDefault="002B6555">
            <w:pPr>
              <w:pBdr>
                <w:top w:val="nil"/>
                <w:left w:val="nil"/>
                <w:bottom w:val="nil"/>
                <w:right w:val="nil"/>
                <w:between w:val="nil"/>
              </w:pBdr>
              <w:spacing w:after="200" w:line="276" w:lineRule="auto"/>
              <w:ind w:left="170"/>
              <w:rPr>
                <w:b/>
                <w:color w:val="000000"/>
              </w:rPr>
            </w:pPr>
            <w:r>
              <w:rPr>
                <w:b/>
                <w:color w:val="000000"/>
              </w:rPr>
              <w:t>Unit/Faculty/Directorate</w:t>
            </w:r>
          </w:p>
        </w:tc>
        <w:tc>
          <w:tcPr>
            <w:tcW w:w="5626" w:type="dxa"/>
            <w:shd w:val="clear" w:color="auto" w:fill="auto"/>
          </w:tcPr>
          <w:p w14:paraId="7FD5FF60" w14:textId="77777777" w:rsidR="008E2C68" w:rsidRDefault="002B6555">
            <w:pPr>
              <w:pBdr>
                <w:top w:val="nil"/>
                <w:left w:val="nil"/>
                <w:bottom w:val="nil"/>
                <w:right w:val="nil"/>
                <w:between w:val="nil"/>
              </w:pBdr>
              <w:spacing w:after="200" w:line="276" w:lineRule="auto"/>
              <w:ind w:left="170"/>
              <w:rPr>
                <w:color w:val="000000"/>
              </w:rPr>
            </w:pPr>
            <w:bookmarkStart w:id="0" w:name="_heading=h.gjdgxs" w:colFirst="0" w:colLast="0"/>
            <w:bookmarkEnd w:id="0"/>
            <w:r>
              <w:rPr>
                <w:color w:val="000000"/>
              </w:rPr>
              <w:t>Students’ Union</w:t>
            </w:r>
          </w:p>
        </w:tc>
        <w:tc>
          <w:tcPr>
            <w:tcW w:w="2928" w:type="dxa"/>
            <w:shd w:val="clear" w:color="auto" w:fill="auto"/>
          </w:tcPr>
          <w:p w14:paraId="4FB30999" w14:textId="77777777" w:rsidR="008E2C68" w:rsidRDefault="002B6555">
            <w:pPr>
              <w:pBdr>
                <w:top w:val="nil"/>
                <w:left w:val="nil"/>
                <w:bottom w:val="nil"/>
                <w:right w:val="nil"/>
                <w:between w:val="nil"/>
              </w:pBdr>
              <w:spacing w:after="200" w:line="276" w:lineRule="auto"/>
              <w:ind w:left="170"/>
              <w:rPr>
                <w:b/>
                <w:color w:val="000000"/>
              </w:rPr>
            </w:pPr>
            <w:r>
              <w:rPr>
                <w:b/>
                <w:color w:val="000000"/>
              </w:rPr>
              <w:t>Assessor</w:t>
            </w:r>
          </w:p>
        </w:tc>
        <w:tc>
          <w:tcPr>
            <w:tcW w:w="3219" w:type="dxa"/>
            <w:gridSpan w:val="2"/>
            <w:shd w:val="clear" w:color="auto" w:fill="auto"/>
          </w:tcPr>
          <w:p w14:paraId="22841903" w14:textId="35F34569" w:rsidR="008E2C68" w:rsidRDefault="008E2C68">
            <w:pPr>
              <w:pBdr>
                <w:top w:val="nil"/>
                <w:left w:val="nil"/>
                <w:bottom w:val="nil"/>
                <w:right w:val="nil"/>
                <w:between w:val="nil"/>
              </w:pBdr>
              <w:spacing w:after="200" w:line="276" w:lineRule="auto"/>
              <w:ind w:left="170"/>
              <w:rPr>
                <w:b/>
                <w:color w:val="000000"/>
              </w:rPr>
            </w:pPr>
          </w:p>
        </w:tc>
      </w:tr>
      <w:tr w:rsidR="008E2C68" w14:paraId="32E40159" w14:textId="77777777">
        <w:trPr>
          <w:trHeight w:val="338"/>
        </w:trPr>
        <w:tc>
          <w:tcPr>
            <w:tcW w:w="3539" w:type="dxa"/>
            <w:shd w:val="clear" w:color="auto" w:fill="auto"/>
          </w:tcPr>
          <w:p w14:paraId="2B77874E" w14:textId="77777777" w:rsidR="008E2C68" w:rsidRDefault="002B6555">
            <w:pPr>
              <w:pBdr>
                <w:top w:val="nil"/>
                <w:left w:val="nil"/>
                <w:bottom w:val="nil"/>
                <w:right w:val="nil"/>
                <w:between w:val="nil"/>
              </w:pBdr>
              <w:spacing w:after="200" w:line="276" w:lineRule="auto"/>
              <w:ind w:left="170"/>
              <w:rPr>
                <w:b/>
                <w:i/>
                <w:color w:val="000000"/>
              </w:rPr>
            </w:pPr>
            <w:r>
              <w:rPr>
                <w:b/>
                <w:color w:val="000000"/>
              </w:rPr>
              <w:t>Line Manager/Supervisor</w:t>
            </w:r>
          </w:p>
        </w:tc>
        <w:tc>
          <w:tcPr>
            <w:tcW w:w="5626" w:type="dxa"/>
            <w:shd w:val="clear" w:color="auto" w:fill="auto"/>
          </w:tcPr>
          <w:p w14:paraId="238E7BC7" w14:textId="77777777" w:rsidR="008E2C68" w:rsidRDefault="008E2C68">
            <w:pPr>
              <w:pBdr>
                <w:top w:val="nil"/>
                <w:left w:val="nil"/>
                <w:bottom w:val="nil"/>
                <w:right w:val="nil"/>
                <w:between w:val="nil"/>
              </w:pBdr>
              <w:spacing w:after="200" w:line="276" w:lineRule="auto"/>
              <w:ind w:left="170"/>
              <w:rPr>
                <w:b/>
                <w:i/>
                <w:color w:val="000000"/>
              </w:rPr>
            </w:pPr>
          </w:p>
        </w:tc>
        <w:tc>
          <w:tcPr>
            <w:tcW w:w="2928" w:type="dxa"/>
            <w:shd w:val="clear" w:color="auto" w:fill="auto"/>
          </w:tcPr>
          <w:p w14:paraId="2C2F3CDD" w14:textId="77777777" w:rsidR="008E2C68" w:rsidRDefault="002B6555">
            <w:pPr>
              <w:pBdr>
                <w:top w:val="nil"/>
                <w:left w:val="nil"/>
                <w:bottom w:val="nil"/>
                <w:right w:val="nil"/>
                <w:between w:val="nil"/>
              </w:pBdr>
              <w:spacing w:after="200" w:line="276" w:lineRule="auto"/>
              <w:ind w:left="170"/>
              <w:rPr>
                <w:b/>
                <w:color w:val="000000"/>
              </w:rPr>
            </w:pPr>
            <w:r>
              <w:rPr>
                <w:b/>
                <w:color w:val="000000"/>
              </w:rPr>
              <w:t>Signed off</w:t>
            </w:r>
          </w:p>
        </w:tc>
        <w:tc>
          <w:tcPr>
            <w:tcW w:w="3219" w:type="dxa"/>
            <w:gridSpan w:val="2"/>
            <w:shd w:val="clear" w:color="auto" w:fill="auto"/>
          </w:tcPr>
          <w:p w14:paraId="2B3EAD46" w14:textId="77777777" w:rsidR="008E2C68" w:rsidRDefault="008E2C68">
            <w:pPr>
              <w:pBdr>
                <w:top w:val="nil"/>
                <w:left w:val="nil"/>
                <w:bottom w:val="nil"/>
                <w:right w:val="nil"/>
                <w:between w:val="nil"/>
              </w:pBdr>
              <w:spacing w:line="276" w:lineRule="auto"/>
              <w:ind w:left="170"/>
              <w:rPr>
                <w:b/>
                <w:i/>
                <w:color w:val="000000"/>
              </w:rPr>
            </w:pPr>
          </w:p>
          <w:p w14:paraId="1E8A18BE" w14:textId="77777777" w:rsidR="008E2C68" w:rsidRDefault="008E2C68">
            <w:pPr>
              <w:pBdr>
                <w:top w:val="nil"/>
                <w:left w:val="nil"/>
                <w:bottom w:val="nil"/>
                <w:right w:val="nil"/>
                <w:between w:val="nil"/>
              </w:pBdr>
              <w:spacing w:after="200" w:line="276" w:lineRule="auto"/>
              <w:ind w:left="170"/>
              <w:rPr>
                <w:b/>
                <w:i/>
                <w:color w:val="000000"/>
              </w:rPr>
            </w:pPr>
          </w:p>
        </w:tc>
      </w:tr>
    </w:tbl>
    <w:p w14:paraId="70148261" w14:textId="77777777" w:rsidR="008E2C68" w:rsidRDefault="008E2C68">
      <w:pPr>
        <w:shd w:val="clear" w:color="auto" w:fill="BFBFBF"/>
        <w:spacing w:after="0"/>
      </w:pPr>
    </w:p>
    <w:p w14:paraId="5DDAB547" w14:textId="77777777" w:rsidR="008E2C68" w:rsidRDefault="008E2C68"/>
    <w:tbl>
      <w:tblPr>
        <w:tblStyle w:val="a0"/>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8"/>
        <w:gridCol w:w="2669"/>
        <w:gridCol w:w="1893"/>
        <w:gridCol w:w="492"/>
        <w:gridCol w:w="492"/>
        <w:gridCol w:w="492"/>
        <w:gridCol w:w="2992"/>
        <w:gridCol w:w="492"/>
        <w:gridCol w:w="492"/>
        <w:gridCol w:w="492"/>
        <w:gridCol w:w="2955"/>
      </w:tblGrid>
      <w:tr w:rsidR="008E2C68" w14:paraId="253B0001" w14:textId="77777777">
        <w:tc>
          <w:tcPr>
            <w:tcW w:w="15389" w:type="dxa"/>
            <w:gridSpan w:val="11"/>
            <w:shd w:val="clear" w:color="auto" w:fill="F2F2F2"/>
          </w:tcPr>
          <w:p w14:paraId="2A695051" w14:textId="77777777" w:rsidR="008E2C68" w:rsidRDefault="002B6555">
            <w:pPr>
              <w:rPr>
                <w:b/>
              </w:rPr>
            </w:pPr>
            <w:r>
              <w:rPr>
                <w:b/>
                <w:i/>
              </w:rPr>
              <w:t xml:space="preserve">PART A </w:t>
            </w:r>
          </w:p>
        </w:tc>
      </w:tr>
      <w:tr w:rsidR="008E2C68" w14:paraId="5D2B96E6" w14:textId="77777777">
        <w:tc>
          <w:tcPr>
            <w:tcW w:w="6490" w:type="dxa"/>
            <w:gridSpan w:val="3"/>
            <w:shd w:val="clear" w:color="auto" w:fill="F2F2F2"/>
          </w:tcPr>
          <w:p w14:paraId="637BF244" w14:textId="77777777" w:rsidR="008E2C68" w:rsidRDefault="002B6555">
            <w:r>
              <w:rPr>
                <w:b/>
              </w:rPr>
              <w:t>(1) Risk identification</w:t>
            </w:r>
          </w:p>
        </w:tc>
        <w:tc>
          <w:tcPr>
            <w:tcW w:w="4468" w:type="dxa"/>
            <w:gridSpan w:val="4"/>
            <w:shd w:val="clear" w:color="auto" w:fill="F2F2F2"/>
          </w:tcPr>
          <w:p w14:paraId="2509F49E" w14:textId="77777777" w:rsidR="008E2C68" w:rsidRDefault="002B6555">
            <w:r>
              <w:rPr>
                <w:b/>
              </w:rPr>
              <w:t>(2) Risk assessment</w:t>
            </w:r>
          </w:p>
        </w:tc>
        <w:tc>
          <w:tcPr>
            <w:tcW w:w="4431" w:type="dxa"/>
            <w:gridSpan w:val="4"/>
            <w:shd w:val="clear" w:color="auto" w:fill="F2F2F2"/>
          </w:tcPr>
          <w:p w14:paraId="09FA2A0B" w14:textId="77777777" w:rsidR="008E2C68" w:rsidRDefault="002B6555">
            <w:r>
              <w:rPr>
                <w:b/>
              </w:rPr>
              <w:t>(3) Risk management</w:t>
            </w:r>
          </w:p>
        </w:tc>
      </w:tr>
      <w:tr w:rsidR="008E2C68" w14:paraId="43F878E0" w14:textId="77777777">
        <w:tc>
          <w:tcPr>
            <w:tcW w:w="1928" w:type="dxa"/>
            <w:vMerge w:val="restart"/>
            <w:shd w:val="clear" w:color="auto" w:fill="F2F2F2"/>
          </w:tcPr>
          <w:p w14:paraId="6C48EA84" w14:textId="77777777" w:rsidR="008E2C68" w:rsidRDefault="002B6555">
            <w:r>
              <w:rPr>
                <w:b/>
              </w:rPr>
              <w:t>Hazard</w:t>
            </w:r>
          </w:p>
        </w:tc>
        <w:tc>
          <w:tcPr>
            <w:tcW w:w="2669" w:type="dxa"/>
            <w:vMerge w:val="restart"/>
            <w:shd w:val="clear" w:color="auto" w:fill="F2F2F2"/>
          </w:tcPr>
          <w:p w14:paraId="4459B88C" w14:textId="77777777" w:rsidR="008E2C68" w:rsidRDefault="002B6555">
            <w:pPr>
              <w:jc w:val="center"/>
              <w:rPr>
                <w:b/>
              </w:rPr>
            </w:pPr>
            <w:r>
              <w:rPr>
                <w:b/>
              </w:rPr>
              <w:t>Potential Consequences</w:t>
            </w:r>
          </w:p>
          <w:p w14:paraId="4109B098" w14:textId="77777777" w:rsidR="008E2C68" w:rsidRDefault="008E2C68"/>
        </w:tc>
        <w:tc>
          <w:tcPr>
            <w:tcW w:w="1893" w:type="dxa"/>
            <w:vMerge w:val="restart"/>
            <w:shd w:val="clear" w:color="auto" w:fill="F2F2F2"/>
          </w:tcPr>
          <w:p w14:paraId="2BC899FA" w14:textId="77777777" w:rsidR="008E2C68" w:rsidRDefault="002B6555">
            <w:pPr>
              <w:jc w:val="center"/>
              <w:rPr>
                <w:b/>
              </w:rPr>
            </w:pPr>
            <w:r>
              <w:rPr>
                <w:b/>
              </w:rPr>
              <w:t>Who might be harmed</w:t>
            </w:r>
          </w:p>
          <w:p w14:paraId="49C7CEBB" w14:textId="77777777" w:rsidR="008E2C68" w:rsidRDefault="008E2C68">
            <w:pPr>
              <w:jc w:val="center"/>
              <w:rPr>
                <w:b/>
              </w:rPr>
            </w:pPr>
          </w:p>
          <w:p w14:paraId="1152BDA5" w14:textId="77777777" w:rsidR="008E2C68" w:rsidRDefault="002B6555">
            <w:pPr>
              <w:jc w:val="center"/>
              <w:rPr>
                <w:b/>
              </w:rPr>
            </w:pPr>
            <w:r>
              <w:rPr>
                <w:b/>
              </w:rPr>
              <w:t>(user; those nearby; those in the vicinity; members of the public)</w:t>
            </w:r>
          </w:p>
          <w:p w14:paraId="2E421106" w14:textId="77777777" w:rsidR="008E2C68" w:rsidRDefault="008E2C68"/>
        </w:tc>
        <w:tc>
          <w:tcPr>
            <w:tcW w:w="1476" w:type="dxa"/>
            <w:gridSpan w:val="3"/>
            <w:shd w:val="clear" w:color="auto" w:fill="F2F2F2"/>
          </w:tcPr>
          <w:p w14:paraId="3793E1DB" w14:textId="77777777" w:rsidR="008E2C68" w:rsidRDefault="002B6555">
            <w:r>
              <w:rPr>
                <w:b/>
              </w:rPr>
              <w:t>Inherent</w:t>
            </w:r>
          </w:p>
        </w:tc>
        <w:tc>
          <w:tcPr>
            <w:tcW w:w="2992" w:type="dxa"/>
            <w:shd w:val="clear" w:color="auto" w:fill="F2F2F2"/>
          </w:tcPr>
          <w:p w14:paraId="3F4C5DC2" w14:textId="77777777" w:rsidR="008E2C68" w:rsidRDefault="008E2C68"/>
        </w:tc>
        <w:tc>
          <w:tcPr>
            <w:tcW w:w="1476" w:type="dxa"/>
            <w:gridSpan w:val="3"/>
            <w:shd w:val="clear" w:color="auto" w:fill="F2F2F2"/>
          </w:tcPr>
          <w:p w14:paraId="6FB5B517" w14:textId="77777777" w:rsidR="008E2C68" w:rsidRDefault="002B6555">
            <w:r>
              <w:rPr>
                <w:b/>
              </w:rPr>
              <w:t>Residual</w:t>
            </w:r>
          </w:p>
        </w:tc>
        <w:tc>
          <w:tcPr>
            <w:tcW w:w="2955" w:type="dxa"/>
            <w:vMerge w:val="restart"/>
            <w:shd w:val="clear" w:color="auto" w:fill="F2F2F2"/>
          </w:tcPr>
          <w:p w14:paraId="28F1167D" w14:textId="77777777" w:rsidR="008E2C68" w:rsidRDefault="002B6555">
            <w:r>
              <w:rPr>
                <w:b/>
              </w:rPr>
              <w:t>Further controls (use the risk hierarchy)</w:t>
            </w:r>
          </w:p>
        </w:tc>
      </w:tr>
      <w:tr w:rsidR="008E2C68" w14:paraId="2CA839DF" w14:textId="77777777">
        <w:trPr>
          <w:trHeight w:val="1510"/>
        </w:trPr>
        <w:tc>
          <w:tcPr>
            <w:tcW w:w="1928" w:type="dxa"/>
            <w:vMerge/>
            <w:shd w:val="clear" w:color="auto" w:fill="F2F2F2"/>
          </w:tcPr>
          <w:p w14:paraId="2E41FD72" w14:textId="77777777" w:rsidR="008E2C68" w:rsidRDefault="008E2C68">
            <w:pPr>
              <w:widowControl w:val="0"/>
              <w:pBdr>
                <w:top w:val="nil"/>
                <w:left w:val="nil"/>
                <w:bottom w:val="nil"/>
                <w:right w:val="nil"/>
                <w:between w:val="nil"/>
              </w:pBdr>
              <w:spacing w:line="276" w:lineRule="auto"/>
            </w:pPr>
          </w:p>
        </w:tc>
        <w:tc>
          <w:tcPr>
            <w:tcW w:w="2669" w:type="dxa"/>
            <w:vMerge/>
            <w:shd w:val="clear" w:color="auto" w:fill="F2F2F2"/>
          </w:tcPr>
          <w:p w14:paraId="34A4D09D" w14:textId="77777777" w:rsidR="008E2C68" w:rsidRDefault="008E2C68">
            <w:pPr>
              <w:widowControl w:val="0"/>
              <w:pBdr>
                <w:top w:val="nil"/>
                <w:left w:val="nil"/>
                <w:bottom w:val="nil"/>
                <w:right w:val="nil"/>
                <w:between w:val="nil"/>
              </w:pBdr>
              <w:spacing w:line="276" w:lineRule="auto"/>
            </w:pPr>
          </w:p>
        </w:tc>
        <w:tc>
          <w:tcPr>
            <w:tcW w:w="1893" w:type="dxa"/>
            <w:vMerge/>
            <w:shd w:val="clear" w:color="auto" w:fill="F2F2F2"/>
          </w:tcPr>
          <w:p w14:paraId="31E3D47A" w14:textId="77777777" w:rsidR="008E2C68" w:rsidRDefault="008E2C68">
            <w:pPr>
              <w:widowControl w:val="0"/>
              <w:pBdr>
                <w:top w:val="nil"/>
                <w:left w:val="nil"/>
                <w:bottom w:val="nil"/>
                <w:right w:val="nil"/>
                <w:between w:val="nil"/>
              </w:pBdr>
              <w:spacing w:line="276" w:lineRule="auto"/>
            </w:pPr>
          </w:p>
        </w:tc>
        <w:tc>
          <w:tcPr>
            <w:tcW w:w="492" w:type="dxa"/>
            <w:shd w:val="clear" w:color="auto" w:fill="F2F2F2"/>
          </w:tcPr>
          <w:p w14:paraId="0C5B2411" w14:textId="77777777" w:rsidR="008E2C68" w:rsidRDefault="002B6555">
            <w:pPr>
              <w:ind w:left="113" w:right="113"/>
            </w:pPr>
            <w:r>
              <w:rPr>
                <w:b/>
              </w:rPr>
              <w:t>Likelihood</w:t>
            </w:r>
          </w:p>
        </w:tc>
        <w:tc>
          <w:tcPr>
            <w:tcW w:w="492" w:type="dxa"/>
            <w:shd w:val="clear" w:color="auto" w:fill="F2F2F2"/>
          </w:tcPr>
          <w:p w14:paraId="1F834831" w14:textId="77777777" w:rsidR="008E2C68" w:rsidRDefault="002B6555">
            <w:pPr>
              <w:ind w:left="113" w:right="113"/>
            </w:pPr>
            <w:r>
              <w:rPr>
                <w:b/>
              </w:rPr>
              <w:t>Impact</w:t>
            </w:r>
          </w:p>
        </w:tc>
        <w:tc>
          <w:tcPr>
            <w:tcW w:w="492" w:type="dxa"/>
            <w:shd w:val="clear" w:color="auto" w:fill="F2F2F2"/>
          </w:tcPr>
          <w:p w14:paraId="0A753321" w14:textId="77777777" w:rsidR="008E2C68" w:rsidRDefault="002B6555">
            <w:pPr>
              <w:ind w:left="113" w:right="113"/>
            </w:pPr>
            <w:r>
              <w:rPr>
                <w:b/>
              </w:rPr>
              <w:t>Score</w:t>
            </w:r>
          </w:p>
        </w:tc>
        <w:tc>
          <w:tcPr>
            <w:tcW w:w="2992" w:type="dxa"/>
            <w:shd w:val="clear" w:color="auto" w:fill="F2F2F2"/>
          </w:tcPr>
          <w:p w14:paraId="4D373CB9" w14:textId="77777777" w:rsidR="008E2C68" w:rsidRDefault="002B6555">
            <w:r>
              <w:rPr>
                <w:b/>
              </w:rPr>
              <w:t>Control measures (use the risk hierarchy)</w:t>
            </w:r>
          </w:p>
        </w:tc>
        <w:tc>
          <w:tcPr>
            <w:tcW w:w="492" w:type="dxa"/>
            <w:shd w:val="clear" w:color="auto" w:fill="F2F2F2"/>
          </w:tcPr>
          <w:p w14:paraId="5B2166D6" w14:textId="77777777" w:rsidR="008E2C68" w:rsidRDefault="002B6555">
            <w:pPr>
              <w:ind w:left="113" w:right="113"/>
            </w:pPr>
            <w:r>
              <w:rPr>
                <w:b/>
              </w:rPr>
              <w:t>Likelihood</w:t>
            </w:r>
          </w:p>
        </w:tc>
        <w:tc>
          <w:tcPr>
            <w:tcW w:w="492" w:type="dxa"/>
            <w:shd w:val="clear" w:color="auto" w:fill="F2F2F2"/>
          </w:tcPr>
          <w:p w14:paraId="2B731395" w14:textId="77777777" w:rsidR="008E2C68" w:rsidRDefault="002B6555">
            <w:pPr>
              <w:ind w:left="113" w:right="113"/>
            </w:pPr>
            <w:r>
              <w:rPr>
                <w:b/>
              </w:rPr>
              <w:t>Impact</w:t>
            </w:r>
          </w:p>
        </w:tc>
        <w:tc>
          <w:tcPr>
            <w:tcW w:w="492" w:type="dxa"/>
            <w:shd w:val="clear" w:color="auto" w:fill="F2F2F2"/>
          </w:tcPr>
          <w:p w14:paraId="78C30DEC" w14:textId="77777777" w:rsidR="008E2C68" w:rsidRDefault="002B6555">
            <w:pPr>
              <w:ind w:left="113" w:right="113"/>
            </w:pPr>
            <w:r>
              <w:rPr>
                <w:b/>
              </w:rPr>
              <w:t>Score</w:t>
            </w:r>
          </w:p>
        </w:tc>
        <w:tc>
          <w:tcPr>
            <w:tcW w:w="2955" w:type="dxa"/>
            <w:vMerge/>
            <w:shd w:val="clear" w:color="auto" w:fill="F2F2F2"/>
          </w:tcPr>
          <w:p w14:paraId="6DFA0BEB" w14:textId="77777777" w:rsidR="008E2C68" w:rsidRDefault="008E2C68">
            <w:pPr>
              <w:widowControl w:val="0"/>
              <w:pBdr>
                <w:top w:val="nil"/>
                <w:left w:val="nil"/>
                <w:bottom w:val="nil"/>
                <w:right w:val="nil"/>
                <w:between w:val="nil"/>
              </w:pBdr>
              <w:spacing w:line="276" w:lineRule="auto"/>
            </w:pPr>
          </w:p>
        </w:tc>
      </w:tr>
      <w:tr w:rsidR="008E2C68" w14:paraId="4EF0EA53" w14:textId="77777777">
        <w:trPr>
          <w:trHeight w:val="1296"/>
        </w:trPr>
        <w:tc>
          <w:tcPr>
            <w:tcW w:w="1928" w:type="dxa"/>
            <w:shd w:val="clear" w:color="auto" w:fill="FFFFFF"/>
          </w:tcPr>
          <w:p w14:paraId="4CC0F175" w14:textId="77777777" w:rsidR="008E2C68" w:rsidRDefault="002B6555">
            <w:r>
              <w:t>Unintended collision with other players/equipment</w:t>
            </w:r>
          </w:p>
        </w:tc>
        <w:tc>
          <w:tcPr>
            <w:tcW w:w="2669" w:type="dxa"/>
            <w:shd w:val="clear" w:color="auto" w:fill="FFFFFF"/>
          </w:tcPr>
          <w:p w14:paraId="20FC005B" w14:textId="77777777" w:rsidR="008E2C68" w:rsidRDefault="002B6555">
            <w:r>
              <w:t>sprains, strains, bruising, fractures and head injury</w:t>
            </w:r>
          </w:p>
        </w:tc>
        <w:tc>
          <w:tcPr>
            <w:tcW w:w="1893" w:type="dxa"/>
            <w:shd w:val="clear" w:color="auto" w:fill="FFFFFF"/>
          </w:tcPr>
          <w:p w14:paraId="7EA65748" w14:textId="77777777" w:rsidR="008E2C68" w:rsidRDefault="002B6555">
            <w:r>
              <w:t>players</w:t>
            </w:r>
          </w:p>
        </w:tc>
        <w:tc>
          <w:tcPr>
            <w:tcW w:w="492" w:type="dxa"/>
            <w:shd w:val="clear" w:color="auto" w:fill="FFFFFF"/>
          </w:tcPr>
          <w:p w14:paraId="4E6F5626" w14:textId="77777777" w:rsidR="008E2C68" w:rsidRDefault="002B6555">
            <w:pPr>
              <w:rPr>
                <w:b/>
              </w:rPr>
            </w:pPr>
            <w:r>
              <w:rPr>
                <w:b/>
              </w:rPr>
              <w:t>3</w:t>
            </w:r>
          </w:p>
        </w:tc>
        <w:tc>
          <w:tcPr>
            <w:tcW w:w="492" w:type="dxa"/>
            <w:shd w:val="clear" w:color="auto" w:fill="FFFFFF"/>
          </w:tcPr>
          <w:p w14:paraId="2048C659" w14:textId="77777777" w:rsidR="008E2C68" w:rsidRDefault="002B6555">
            <w:pPr>
              <w:rPr>
                <w:b/>
              </w:rPr>
            </w:pPr>
            <w:r>
              <w:rPr>
                <w:b/>
              </w:rPr>
              <w:t>4</w:t>
            </w:r>
          </w:p>
        </w:tc>
        <w:tc>
          <w:tcPr>
            <w:tcW w:w="492" w:type="dxa"/>
            <w:shd w:val="clear" w:color="auto" w:fill="FFFFFF"/>
          </w:tcPr>
          <w:p w14:paraId="22EE164E" w14:textId="77777777" w:rsidR="008E2C68" w:rsidRDefault="002B6555">
            <w:pPr>
              <w:rPr>
                <w:b/>
              </w:rPr>
            </w:pPr>
            <w:r>
              <w:rPr>
                <w:b/>
              </w:rPr>
              <w:t>12</w:t>
            </w:r>
          </w:p>
        </w:tc>
        <w:tc>
          <w:tcPr>
            <w:tcW w:w="2992" w:type="dxa"/>
            <w:shd w:val="clear" w:color="auto" w:fill="FFFFFF"/>
          </w:tcPr>
          <w:p w14:paraId="22DA7D3D" w14:textId="77777777" w:rsidR="008E2C68" w:rsidRDefault="002B6555">
            <w:pPr>
              <w:rPr>
                <w:b/>
              </w:rPr>
            </w:pPr>
            <w:r>
              <w:t>Drills and training are run and directed by qualified coach. Ensure all nets and net posts are in the correct position.  Players sent to medical staff if problem, immediately icing injury</w:t>
            </w:r>
            <w:r>
              <w:t xml:space="preserve">. </w:t>
            </w:r>
          </w:p>
        </w:tc>
        <w:tc>
          <w:tcPr>
            <w:tcW w:w="492" w:type="dxa"/>
            <w:shd w:val="clear" w:color="auto" w:fill="FFFFFF"/>
          </w:tcPr>
          <w:p w14:paraId="33034AE7" w14:textId="77777777" w:rsidR="008E2C68" w:rsidRDefault="002B6555">
            <w:pPr>
              <w:rPr>
                <w:b/>
              </w:rPr>
            </w:pPr>
            <w:r>
              <w:rPr>
                <w:b/>
              </w:rPr>
              <w:t>2</w:t>
            </w:r>
          </w:p>
        </w:tc>
        <w:tc>
          <w:tcPr>
            <w:tcW w:w="492" w:type="dxa"/>
            <w:shd w:val="clear" w:color="auto" w:fill="FFFFFF"/>
          </w:tcPr>
          <w:p w14:paraId="205D4D2C" w14:textId="77777777" w:rsidR="008E2C68" w:rsidRDefault="002B6555">
            <w:pPr>
              <w:rPr>
                <w:b/>
              </w:rPr>
            </w:pPr>
            <w:r>
              <w:rPr>
                <w:b/>
              </w:rPr>
              <w:t>2</w:t>
            </w:r>
          </w:p>
        </w:tc>
        <w:tc>
          <w:tcPr>
            <w:tcW w:w="492" w:type="dxa"/>
            <w:shd w:val="clear" w:color="auto" w:fill="FFFFFF"/>
          </w:tcPr>
          <w:p w14:paraId="36664EE0" w14:textId="77777777" w:rsidR="008E2C68" w:rsidRDefault="002B6555">
            <w:pPr>
              <w:rPr>
                <w:b/>
              </w:rPr>
            </w:pPr>
            <w:r>
              <w:rPr>
                <w:b/>
              </w:rPr>
              <w:t>4</w:t>
            </w:r>
          </w:p>
        </w:tc>
        <w:tc>
          <w:tcPr>
            <w:tcW w:w="2955" w:type="dxa"/>
            <w:shd w:val="clear" w:color="auto" w:fill="FFFFFF"/>
          </w:tcPr>
          <w:p w14:paraId="0DECC291" w14:textId="77777777" w:rsidR="008E2C68" w:rsidRDefault="002B6555">
            <w:r>
              <w:t xml:space="preserve">Training supervised by competent badminton England qualified club personnel. Skill level of drills appropriate too skill levels of players. Suitable footwear to be worn for indoor sports. Which is checked by club </w:t>
            </w:r>
            <w:r>
              <w:lastRenderedPageBreak/>
              <w:t>members.  Advise players to check court for</w:t>
            </w:r>
            <w:r>
              <w:t xml:space="preserve"> shuttles before starting a game or practice. Warn less experienced players about this hazard.</w:t>
            </w:r>
          </w:p>
        </w:tc>
      </w:tr>
      <w:tr w:rsidR="008E2C68" w14:paraId="2DAE0656" w14:textId="77777777">
        <w:trPr>
          <w:trHeight w:val="1296"/>
        </w:trPr>
        <w:tc>
          <w:tcPr>
            <w:tcW w:w="1928" w:type="dxa"/>
            <w:shd w:val="clear" w:color="auto" w:fill="FFFFFF"/>
          </w:tcPr>
          <w:p w14:paraId="0B5A4E18" w14:textId="77777777" w:rsidR="008E2C68" w:rsidRDefault="002B6555">
            <w:r>
              <w:lastRenderedPageBreak/>
              <w:t>Incorrect technique</w:t>
            </w:r>
          </w:p>
        </w:tc>
        <w:tc>
          <w:tcPr>
            <w:tcW w:w="2669" w:type="dxa"/>
            <w:shd w:val="clear" w:color="auto" w:fill="FFFFFF"/>
          </w:tcPr>
          <w:p w14:paraId="22729D54" w14:textId="77777777" w:rsidR="008E2C68" w:rsidRDefault="002B6555">
            <w:r>
              <w:t>chronic injury due to poor technique or training discipline</w:t>
            </w:r>
          </w:p>
        </w:tc>
        <w:tc>
          <w:tcPr>
            <w:tcW w:w="1893" w:type="dxa"/>
            <w:shd w:val="clear" w:color="auto" w:fill="FFFFFF"/>
          </w:tcPr>
          <w:p w14:paraId="220A523F" w14:textId="77777777" w:rsidR="008E2C68" w:rsidRDefault="002B6555">
            <w:r>
              <w:t>players</w:t>
            </w:r>
          </w:p>
        </w:tc>
        <w:tc>
          <w:tcPr>
            <w:tcW w:w="492" w:type="dxa"/>
            <w:shd w:val="clear" w:color="auto" w:fill="FFFFFF"/>
          </w:tcPr>
          <w:p w14:paraId="0101ED3E" w14:textId="77777777" w:rsidR="008E2C68" w:rsidRDefault="002B6555">
            <w:pPr>
              <w:rPr>
                <w:b/>
              </w:rPr>
            </w:pPr>
            <w:r>
              <w:rPr>
                <w:b/>
              </w:rPr>
              <w:t>3</w:t>
            </w:r>
          </w:p>
        </w:tc>
        <w:tc>
          <w:tcPr>
            <w:tcW w:w="492" w:type="dxa"/>
            <w:shd w:val="clear" w:color="auto" w:fill="FFFFFF"/>
          </w:tcPr>
          <w:p w14:paraId="41F71966" w14:textId="77777777" w:rsidR="008E2C68" w:rsidRDefault="002B6555">
            <w:pPr>
              <w:rPr>
                <w:b/>
              </w:rPr>
            </w:pPr>
            <w:r>
              <w:rPr>
                <w:b/>
              </w:rPr>
              <w:t>3</w:t>
            </w:r>
          </w:p>
        </w:tc>
        <w:tc>
          <w:tcPr>
            <w:tcW w:w="492" w:type="dxa"/>
            <w:shd w:val="clear" w:color="auto" w:fill="FFFFFF"/>
          </w:tcPr>
          <w:p w14:paraId="3F962889" w14:textId="77777777" w:rsidR="008E2C68" w:rsidRDefault="002B6555">
            <w:pPr>
              <w:rPr>
                <w:b/>
              </w:rPr>
            </w:pPr>
            <w:r>
              <w:rPr>
                <w:b/>
              </w:rPr>
              <w:t>9</w:t>
            </w:r>
          </w:p>
        </w:tc>
        <w:tc>
          <w:tcPr>
            <w:tcW w:w="2992" w:type="dxa"/>
            <w:shd w:val="clear" w:color="auto" w:fill="FFFFFF"/>
          </w:tcPr>
          <w:p w14:paraId="7E9DE3D6" w14:textId="77777777" w:rsidR="008E2C68" w:rsidRDefault="002B6555">
            <w:pPr>
              <w:rPr>
                <w:b/>
              </w:rPr>
            </w:pPr>
            <w:r>
              <w:t>All players are at high level, if a player is performing poor tech</w:t>
            </w:r>
            <w:r>
              <w:t>nique, this can be rectified by multiple members of the club.</w:t>
            </w:r>
          </w:p>
        </w:tc>
        <w:tc>
          <w:tcPr>
            <w:tcW w:w="492" w:type="dxa"/>
            <w:shd w:val="clear" w:color="auto" w:fill="FFFFFF"/>
          </w:tcPr>
          <w:p w14:paraId="0A3A814E" w14:textId="77777777" w:rsidR="008E2C68" w:rsidRDefault="002B6555">
            <w:pPr>
              <w:rPr>
                <w:b/>
              </w:rPr>
            </w:pPr>
            <w:r>
              <w:rPr>
                <w:b/>
              </w:rPr>
              <w:t>2</w:t>
            </w:r>
          </w:p>
        </w:tc>
        <w:tc>
          <w:tcPr>
            <w:tcW w:w="492" w:type="dxa"/>
            <w:shd w:val="clear" w:color="auto" w:fill="FFFFFF"/>
          </w:tcPr>
          <w:p w14:paraId="017F4ADB" w14:textId="77777777" w:rsidR="008E2C68" w:rsidRDefault="002B6555">
            <w:pPr>
              <w:rPr>
                <w:b/>
              </w:rPr>
            </w:pPr>
            <w:r>
              <w:rPr>
                <w:b/>
              </w:rPr>
              <w:t>2</w:t>
            </w:r>
          </w:p>
        </w:tc>
        <w:tc>
          <w:tcPr>
            <w:tcW w:w="492" w:type="dxa"/>
            <w:shd w:val="clear" w:color="auto" w:fill="FFFFFF"/>
          </w:tcPr>
          <w:p w14:paraId="0B676BE9" w14:textId="77777777" w:rsidR="008E2C68" w:rsidRDefault="002B6555">
            <w:pPr>
              <w:rPr>
                <w:b/>
              </w:rPr>
            </w:pPr>
            <w:r>
              <w:rPr>
                <w:b/>
              </w:rPr>
              <w:t>4</w:t>
            </w:r>
          </w:p>
        </w:tc>
        <w:tc>
          <w:tcPr>
            <w:tcW w:w="2955" w:type="dxa"/>
            <w:shd w:val="clear" w:color="auto" w:fill="FFFFFF"/>
          </w:tcPr>
          <w:p w14:paraId="19A36D8A" w14:textId="77777777" w:rsidR="008E2C68" w:rsidRDefault="002B6555">
            <w:r>
              <w:t xml:space="preserve">Competent coaches and players able to advise, To proactively monitor physical conditioning of players. Coaches to ensure that appropriate warm up/cool down and flexibility drills included </w:t>
            </w:r>
            <w:r>
              <w:t>in every training session. Club is led on a group warm up which included sprints, and flexibility work</w:t>
            </w:r>
          </w:p>
        </w:tc>
      </w:tr>
      <w:tr w:rsidR="008E2C68" w14:paraId="5C99DD25" w14:textId="77777777">
        <w:trPr>
          <w:trHeight w:val="1296"/>
        </w:trPr>
        <w:tc>
          <w:tcPr>
            <w:tcW w:w="1928" w:type="dxa"/>
            <w:shd w:val="clear" w:color="auto" w:fill="FFFFFF"/>
          </w:tcPr>
          <w:p w14:paraId="0835E01C" w14:textId="77777777" w:rsidR="008E2C68" w:rsidRDefault="002B6555">
            <w:r>
              <w:t>Loss of balance</w:t>
            </w:r>
          </w:p>
        </w:tc>
        <w:tc>
          <w:tcPr>
            <w:tcW w:w="2669" w:type="dxa"/>
            <w:shd w:val="clear" w:color="auto" w:fill="FFFFFF"/>
          </w:tcPr>
          <w:p w14:paraId="15E33940" w14:textId="77777777" w:rsidR="008E2C68" w:rsidRDefault="002B6555">
            <w:r>
              <w:t>sprains, strains, bruising, fractures and head injury.</w:t>
            </w:r>
          </w:p>
        </w:tc>
        <w:tc>
          <w:tcPr>
            <w:tcW w:w="1893" w:type="dxa"/>
            <w:shd w:val="clear" w:color="auto" w:fill="FFFFFF"/>
          </w:tcPr>
          <w:p w14:paraId="49180861" w14:textId="77777777" w:rsidR="008E2C68" w:rsidRDefault="002B6555">
            <w:r>
              <w:t>players</w:t>
            </w:r>
          </w:p>
        </w:tc>
        <w:tc>
          <w:tcPr>
            <w:tcW w:w="492" w:type="dxa"/>
            <w:shd w:val="clear" w:color="auto" w:fill="FFFFFF"/>
          </w:tcPr>
          <w:p w14:paraId="3A06554E" w14:textId="77777777" w:rsidR="008E2C68" w:rsidRDefault="002B6555">
            <w:pPr>
              <w:rPr>
                <w:b/>
              </w:rPr>
            </w:pPr>
            <w:r>
              <w:rPr>
                <w:b/>
              </w:rPr>
              <w:t>2</w:t>
            </w:r>
          </w:p>
        </w:tc>
        <w:tc>
          <w:tcPr>
            <w:tcW w:w="492" w:type="dxa"/>
            <w:shd w:val="clear" w:color="auto" w:fill="FFFFFF"/>
          </w:tcPr>
          <w:p w14:paraId="20036E40" w14:textId="77777777" w:rsidR="008E2C68" w:rsidRDefault="002B6555">
            <w:pPr>
              <w:rPr>
                <w:b/>
              </w:rPr>
            </w:pPr>
            <w:r>
              <w:rPr>
                <w:b/>
              </w:rPr>
              <w:t>4</w:t>
            </w:r>
          </w:p>
        </w:tc>
        <w:tc>
          <w:tcPr>
            <w:tcW w:w="492" w:type="dxa"/>
            <w:shd w:val="clear" w:color="auto" w:fill="FFFFFF"/>
          </w:tcPr>
          <w:p w14:paraId="3EA949B8" w14:textId="77777777" w:rsidR="008E2C68" w:rsidRDefault="002B6555">
            <w:pPr>
              <w:rPr>
                <w:b/>
              </w:rPr>
            </w:pPr>
            <w:r>
              <w:rPr>
                <w:b/>
              </w:rPr>
              <w:t>8</w:t>
            </w:r>
          </w:p>
        </w:tc>
        <w:tc>
          <w:tcPr>
            <w:tcW w:w="2992" w:type="dxa"/>
            <w:shd w:val="clear" w:color="auto" w:fill="FFFFFF"/>
          </w:tcPr>
          <w:p w14:paraId="7F7DE1B8" w14:textId="77777777" w:rsidR="008E2C68" w:rsidRDefault="002B6555">
            <w:pPr>
              <w:rPr>
                <w:b/>
              </w:rPr>
            </w:pPr>
            <w:r>
              <w:t>Drills and training are run and directed by qualified coach. Players sent to medical staff if problem, immediately icing injury.</w:t>
            </w:r>
          </w:p>
        </w:tc>
        <w:tc>
          <w:tcPr>
            <w:tcW w:w="492" w:type="dxa"/>
            <w:shd w:val="clear" w:color="auto" w:fill="FFFFFF"/>
          </w:tcPr>
          <w:p w14:paraId="1B4953CC" w14:textId="77777777" w:rsidR="008E2C68" w:rsidRDefault="002B6555">
            <w:pPr>
              <w:rPr>
                <w:b/>
              </w:rPr>
            </w:pPr>
            <w:r>
              <w:rPr>
                <w:b/>
              </w:rPr>
              <w:t>1</w:t>
            </w:r>
          </w:p>
        </w:tc>
        <w:tc>
          <w:tcPr>
            <w:tcW w:w="492" w:type="dxa"/>
            <w:shd w:val="clear" w:color="auto" w:fill="FFFFFF"/>
          </w:tcPr>
          <w:p w14:paraId="672067A3" w14:textId="77777777" w:rsidR="008E2C68" w:rsidRDefault="002B6555">
            <w:pPr>
              <w:rPr>
                <w:b/>
              </w:rPr>
            </w:pPr>
            <w:r>
              <w:rPr>
                <w:b/>
              </w:rPr>
              <w:t>3</w:t>
            </w:r>
          </w:p>
        </w:tc>
        <w:tc>
          <w:tcPr>
            <w:tcW w:w="492" w:type="dxa"/>
            <w:shd w:val="clear" w:color="auto" w:fill="FFFFFF"/>
          </w:tcPr>
          <w:p w14:paraId="6134D0B3" w14:textId="77777777" w:rsidR="008E2C68" w:rsidRDefault="002B6555">
            <w:pPr>
              <w:rPr>
                <w:b/>
              </w:rPr>
            </w:pPr>
            <w:r>
              <w:rPr>
                <w:b/>
              </w:rPr>
              <w:t>3</w:t>
            </w:r>
          </w:p>
        </w:tc>
        <w:tc>
          <w:tcPr>
            <w:tcW w:w="2955" w:type="dxa"/>
            <w:shd w:val="clear" w:color="auto" w:fill="FFFFFF"/>
          </w:tcPr>
          <w:p w14:paraId="42373FDD" w14:textId="77777777" w:rsidR="008E2C68" w:rsidRDefault="002B6555">
            <w:r>
              <w:t xml:space="preserve">Training supervised by competent badminton England qualified club personnel. Skill level of drills appropriate too skill </w:t>
            </w:r>
            <w:r>
              <w:t>levels of players. Suitable footwear to be worn for indoor sports.</w:t>
            </w:r>
          </w:p>
        </w:tc>
      </w:tr>
      <w:tr w:rsidR="008E2C68" w14:paraId="3E8ACE12" w14:textId="77777777">
        <w:trPr>
          <w:trHeight w:val="1296"/>
        </w:trPr>
        <w:tc>
          <w:tcPr>
            <w:tcW w:w="1928" w:type="dxa"/>
            <w:shd w:val="clear" w:color="auto" w:fill="FFFFFF"/>
          </w:tcPr>
          <w:p w14:paraId="15C5C8CF" w14:textId="77777777" w:rsidR="008E2C68" w:rsidRDefault="002B6555">
            <w:r>
              <w:t>Exhaustion</w:t>
            </w:r>
          </w:p>
        </w:tc>
        <w:tc>
          <w:tcPr>
            <w:tcW w:w="2669" w:type="dxa"/>
            <w:shd w:val="clear" w:color="auto" w:fill="FFFFFF"/>
          </w:tcPr>
          <w:p w14:paraId="5FB5640C" w14:textId="77777777" w:rsidR="008E2C68" w:rsidRDefault="002B6555">
            <w:r>
              <w:t>hypoglycaemia, nausea, fainting and/ or vomiting</w:t>
            </w:r>
          </w:p>
        </w:tc>
        <w:tc>
          <w:tcPr>
            <w:tcW w:w="1893" w:type="dxa"/>
            <w:shd w:val="clear" w:color="auto" w:fill="FFFFFF"/>
          </w:tcPr>
          <w:p w14:paraId="4CCBF8B3" w14:textId="77777777" w:rsidR="008E2C68" w:rsidRDefault="002B6555">
            <w:r>
              <w:t xml:space="preserve">Players </w:t>
            </w:r>
          </w:p>
        </w:tc>
        <w:tc>
          <w:tcPr>
            <w:tcW w:w="492" w:type="dxa"/>
            <w:shd w:val="clear" w:color="auto" w:fill="FFFFFF"/>
          </w:tcPr>
          <w:p w14:paraId="4810CAC9" w14:textId="77777777" w:rsidR="008E2C68" w:rsidRDefault="002B6555">
            <w:pPr>
              <w:rPr>
                <w:b/>
              </w:rPr>
            </w:pPr>
            <w:r>
              <w:rPr>
                <w:b/>
              </w:rPr>
              <w:t>2</w:t>
            </w:r>
          </w:p>
        </w:tc>
        <w:tc>
          <w:tcPr>
            <w:tcW w:w="492" w:type="dxa"/>
            <w:shd w:val="clear" w:color="auto" w:fill="FFFFFF"/>
          </w:tcPr>
          <w:p w14:paraId="4740601A" w14:textId="77777777" w:rsidR="008E2C68" w:rsidRDefault="002B6555">
            <w:pPr>
              <w:rPr>
                <w:b/>
              </w:rPr>
            </w:pPr>
            <w:r>
              <w:rPr>
                <w:b/>
              </w:rPr>
              <w:t>4</w:t>
            </w:r>
          </w:p>
        </w:tc>
        <w:tc>
          <w:tcPr>
            <w:tcW w:w="492" w:type="dxa"/>
            <w:shd w:val="clear" w:color="auto" w:fill="FFFFFF"/>
          </w:tcPr>
          <w:p w14:paraId="0BB3B28B" w14:textId="77777777" w:rsidR="008E2C68" w:rsidRDefault="002B6555">
            <w:pPr>
              <w:rPr>
                <w:b/>
              </w:rPr>
            </w:pPr>
            <w:r>
              <w:rPr>
                <w:b/>
              </w:rPr>
              <w:t>8</w:t>
            </w:r>
          </w:p>
        </w:tc>
        <w:tc>
          <w:tcPr>
            <w:tcW w:w="2992" w:type="dxa"/>
            <w:shd w:val="clear" w:color="auto" w:fill="FFFFFF"/>
          </w:tcPr>
          <w:p w14:paraId="07D543F5" w14:textId="77777777" w:rsidR="008E2C68" w:rsidRDefault="002B6555">
            <w:pPr>
              <w:rPr>
                <w:b/>
              </w:rPr>
            </w:pPr>
            <w:r>
              <w:t>Players are monitored by coaches, all players are encouraged to bring drinks to hydrate in between games.</w:t>
            </w:r>
          </w:p>
        </w:tc>
        <w:tc>
          <w:tcPr>
            <w:tcW w:w="492" w:type="dxa"/>
            <w:shd w:val="clear" w:color="auto" w:fill="FFFFFF"/>
          </w:tcPr>
          <w:p w14:paraId="1B9CD018" w14:textId="77777777" w:rsidR="008E2C68" w:rsidRDefault="002B6555">
            <w:pPr>
              <w:rPr>
                <w:b/>
              </w:rPr>
            </w:pPr>
            <w:r>
              <w:rPr>
                <w:b/>
              </w:rPr>
              <w:t>1</w:t>
            </w:r>
          </w:p>
        </w:tc>
        <w:tc>
          <w:tcPr>
            <w:tcW w:w="492" w:type="dxa"/>
            <w:shd w:val="clear" w:color="auto" w:fill="FFFFFF"/>
          </w:tcPr>
          <w:p w14:paraId="69E7E422" w14:textId="77777777" w:rsidR="008E2C68" w:rsidRDefault="002B6555">
            <w:pPr>
              <w:rPr>
                <w:b/>
              </w:rPr>
            </w:pPr>
            <w:r>
              <w:rPr>
                <w:b/>
              </w:rPr>
              <w:t>3</w:t>
            </w:r>
          </w:p>
        </w:tc>
        <w:tc>
          <w:tcPr>
            <w:tcW w:w="492" w:type="dxa"/>
            <w:shd w:val="clear" w:color="auto" w:fill="FFFFFF"/>
          </w:tcPr>
          <w:p w14:paraId="0027EE22" w14:textId="77777777" w:rsidR="008E2C68" w:rsidRDefault="002B6555">
            <w:pPr>
              <w:rPr>
                <w:b/>
              </w:rPr>
            </w:pPr>
            <w:r>
              <w:rPr>
                <w:b/>
              </w:rPr>
              <w:t>3</w:t>
            </w:r>
          </w:p>
        </w:tc>
        <w:tc>
          <w:tcPr>
            <w:tcW w:w="2955" w:type="dxa"/>
            <w:shd w:val="clear" w:color="auto" w:fill="FFFFFF"/>
          </w:tcPr>
          <w:p w14:paraId="16E7328B" w14:textId="77777777" w:rsidR="008E2C68" w:rsidRDefault="002B6555">
            <w:r>
              <w:t>Competent badminton England coach to supervise and proactively monitor players in all training sessions. Sugary drink to be brought by coaches t</w:t>
            </w:r>
            <w:r>
              <w:t>o each session.</w:t>
            </w:r>
          </w:p>
        </w:tc>
      </w:tr>
      <w:tr w:rsidR="008E2C68" w14:paraId="5FCA07D1" w14:textId="77777777">
        <w:trPr>
          <w:trHeight w:val="1296"/>
        </w:trPr>
        <w:tc>
          <w:tcPr>
            <w:tcW w:w="1928" w:type="dxa"/>
            <w:shd w:val="clear" w:color="auto" w:fill="FFFFFF"/>
          </w:tcPr>
          <w:p w14:paraId="6E106CFF" w14:textId="77777777" w:rsidR="008E2C68" w:rsidRDefault="002B6555">
            <w:r>
              <w:lastRenderedPageBreak/>
              <w:t>Dehydration</w:t>
            </w:r>
          </w:p>
        </w:tc>
        <w:tc>
          <w:tcPr>
            <w:tcW w:w="2669" w:type="dxa"/>
            <w:shd w:val="clear" w:color="auto" w:fill="FFFFFF"/>
          </w:tcPr>
          <w:p w14:paraId="07326A9A" w14:textId="77777777" w:rsidR="008E2C68" w:rsidRDefault="002B6555">
            <w:r>
              <w:t>Illness from dehydration</w:t>
            </w:r>
          </w:p>
        </w:tc>
        <w:tc>
          <w:tcPr>
            <w:tcW w:w="1893" w:type="dxa"/>
            <w:shd w:val="clear" w:color="auto" w:fill="FFFFFF"/>
          </w:tcPr>
          <w:p w14:paraId="34304214" w14:textId="77777777" w:rsidR="008E2C68" w:rsidRDefault="002B6555">
            <w:r>
              <w:t>players</w:t>
            </w:r>
          </w:p>
        </w:tc>
        <w:tc>
          <w:tcPr>
            <w:tcW w:w="492" w:type="dxa"/>
            <w:shd w:val="clear" w:color="auto" w:fill="FFFFFF"/>
          </w:tcPr>
          <w:p w14:paraId="3A63D295" w14:textId="77777777" w:rsidR="008E2C68" w:rsidRDefault="002B6555">
            <w:pPr>
              <w:rPr>
                <w:b/>
              </w:rPr>
            </w:pPr>
            <w:r>
              <w:rPr>
                <w:b/>
              </w:rPr>
              <w:t>2</w:t>
            </w:r>
          </w:p>
        </w:tc>
        <w:tc>
          <w:tcPr>
            <w:tcW w:w="492" w:type="dxa"/>
            <w:shd w:val="clear" w:color="auto" w:fill="FFFFFF"/>
          </w:tcPr>
          <w:p w14:paraId="22926563" w14:textId="77777777" w:rsidR="008E2C68" w:rsidRDefault="002B6555">
            <w:pPr>
              <w:rPr>
                <w:b/>
              </w:rPr>
            </w:pPr>
            <w:r>
              <w:rPr>
                <w:b/>
              </w:rPr>
              <w:t>4</w:t>
            </w:r>
          </w:p>
        </w:tc>
        <w:tc>
          <w:tcPr>
            <w:tcW w:w="492" w:type="dxa"/>
            <w:shd w:val="clear" w:color="auto" w:fill="FFFFFF"/>
          </w:tcPr>
          <w:p w14:paraId="654856D6" w14:textId="77777777" w:rsidR="008E2C68" w:rsidRDefault="002B6555">
            <w:pPr>
              <w:rPr>
                <w:b/>
              </w:rPr>
            </w:pPr>
            <w:r>
              <w:rPr>
                <w:b/>
              </w:rPr>
              <w:t>8</w:t>
            </w:r>
          </w:p>
        </w:tc>
        <w:tc>
          <w:tcPr>
            <w:tcW w:w="2992" w:type="dxa"/>
            <w:shd w:val="clear" w:color="auto" w:fill="FFFFFF"/>
          </w:tcPr>
          <w:p w14:paraId="233841B6" w14:textId="77777777" w:rsidR="008E2C68" w:rsidRDefault="002B6555">
            <w:pPr>
              <w:rPr>
                <w:b/>
              </w:rPr>
            </w:pPr>
            <w:r>
              <w:t>Drinking water available at all S&amp;W facilities.</w:t>
            </w:r>
          </w:p>
        </w:tc>
        <w:tc>
          <w:tcPr>
            <w:tcW w:w="492" w:type="dxa"/>
            <w:shd w:val="clear" w:color="auto" w:fill="FFFFFF"/>
          </w:tcPr>
          <w:p w14:paraId="403DA128" w14:textId="77777777" w:rsidR="008E2C68" w:rsidRDefault="002B6555">
            <w:pPr>
              <w:rPr>
                <w:b/>
              </w:rPr>
            </w:pPr>
            <w:r>
              <w:rPr>
                <w:b/>
              </w:rPr>
              <w:t>1</w:t>
            </w:r>
          </w:p>
        </w:tc>
        <w:tc>
          <w:tcPr>
            <w:tcW w:w="492" w:type="dxa"/>
            <w:shd w:val="clear" w:color="auto" w:fill="FFFFFF"/>
          </w:tcPr>
          <w:p w14:paraId="175C64A9" w14:textId="77777777" w:rsidR="008E2C68" w:rsidRDefault="002B6555">
            <w:pPr>
              <w:rPr>
                <w:b/>
              </w:rPr>
            </w:pPr>
            <w:r>
              <w:rPr>
                <w:b/>
              </w:rPr>
              <w:t>3</w:t>
            </w:r>
          </w:p>
        </w:tc>
        <w:tc>
          <w:tcPr>
            <w:tcW w:w="492" w:type="dxa"/>
            <w:shd w:val="clear" w:color="auto" w:fill="FFFFFF"/>
          </w:tcPr>
          <w:p w14:paraId="4E8E54CD" w14:textId="77777777" w:rsidR="008E2C68" w:rsidRDefault="002B6555">
            <w:pPr>
              <w:rPr>
                <w:b/>
              </w:rPr>
            </w:pPr>
            <w:r>
              <w:rPr>
                <w:b/>
              </w:rPr>
              <w:t>3</w:t>
            </w:r>
          </w:p>
        </w:tc>
        <w:tc>
          <w:tcPr>
            <w:tcW w:w="2955" w:type="dxa"/>
            <w:shd w:val="clear" w:color="auto" w:fill="FFFFFF"/>
          </w:tcPr>
          <w:p w14:paraId="45581929" w14:textId="77777777" w:rsidR="008E2C68" w:rsidRDefault="002B6555">
            <w:r>
              <w:t>Competent Badminton England qualified coach to supervise and proactively monitor players in all training sessions. Water available at venue. Players required to bring their own water bottle to all club sessions.</w:t>
            </w:r>
          </w:p>
        </w:tc>
      </w:tr>
      <w:tr w:rsidR="008E2C68" w14:paraId="566F4BDA" w14:textId="77777777">
        <w:trPr>
          <w:trHeight w:val="1296"/>
        </w:trPr>
        <w:tc>
          <w:tcPr>
            <w:tcW w:w="1928" w:type="dxa"/>
            <w:shd w:val="clear" w:color="auto" w:fill="FFFFFF"/>
          </w:tcPr>
          <w:p w14:paraId="649AD988" w14:textId="77777777" w:rsidR="008E2C68" w:rsidRDefault="002B6555">
            <w:r>
              <w:t>Slip on dirty floor</w:t>
            </w:r>
          </w:p>
        </w:tc>
        <w:tc>
          <w:tcPr>
            <w:tcW w:w="2669" w:type="dxa"/>
            <w:shd w:val="clear" w:color="auto" w:fill="FFFFFF"/>
          </w:tcPr>
          <w:p w14:paraId="239812DF" w14:textId="77777777" w:rsidR="008E2C68" w:rsidRDefault="002B6555">
            <w:r>
              <w:t>Bruising, fractures, sp</w:t>
            </w:r>
            <w:r>
              <w:t>rains, head injury</w:t>
            </w:r>
          </w:p>
          <w:p w14:paraId="1C18AE09" w14:textId="77777777" w:rsidR="008E2C68" w:rsidRDefault="002B6555">
            <w:pPr>
              <w:tabs>
                <w:tab w:val="left" w:pos="1710"/>
              </w:tabs>
            </w:pPr>
            <w:r>
              <w:tab/>
            </w:r>
          </w:p>
        </w:tc>
        <w:tc>
          <w:tcPr>
            <w:tcW w:w="1893" w:type="dxa"/>
            <w:shd w:val="clear" w:color="auto" w:fill="FFFFFF"/>
          </w:tcPr>
          <w:p w14:paraId="79D94B82" w14:textId="77777777" w:rsidR="008E2C68" w:rsidRDefault="002B6555">
            <w:r>
              <w:t>players</w:t>
            </w:r>
          </w:p>
        </w:tc>
        <w:tc>
          <w:tcPr>
            <w:tcW w:w="492" w:type="dxa"/>
            <w:shd w:val="clear" w:color="auto" w:fill="FFFFFF"/>
          </w:tcPr>
          <w:p w14:paraId="2032BBEE" w14:textId="77777777" w:rsidR="008E2C68" w:rsidRDefault="002B6555">
            <w:pPr>
              <w:rPr>
                <w:b/>
              </w:rPr>
            </w:pPr>
            <w:r>
              <w:rPr>
                <w:b/>
              </w:rPr>
              <w:t>2</w:t>
            </w:r>
          </w:p>
        </w:tc>
        <w:tc>
          <w:tcPr>
            <w:tcW w:w="492" w:type="dxa"/>
            <w:shd w:val="clear" w:color="auto" w:fill="FFFFFF"/>
          </w:tcPr>
          <w:p w14:paraId="55605D1F" w14:textId="77777777" w:rsidR="008E2C68" w:rsidRDefault="002B6555">
            <w:pPr>
              <w:rPr>
                <w:b/>
              </w:rPr>
            </w:pPr>
            <w:r>
              <w:rPr>
                <w:b/>
              </w:rPr>
              <w:t>4</w:t>
            </w:r>
          </w:p>
        </w:tc>
        <w:tc>
          <w:tcPr>
            <w:tcW w:w="492" w:type="dxa"/>
            <w:shd w:val="clear" w:color="auto" w:fill="FFFFFF"/>
          </w:tcPr>
          <w:p w14:paraId="6CE148EC" w14:textId="77777777" w:rsidR="008E2C68" w:rsidRDefault="002B6555">
            <w:pPr>
              <w:rPr>
                <w:b/>
              </w:rPr>
            </w:pPr>
            <w:r>
              <w:rPr>
                <w:b/>
              </w:rPr>
              <w:t>8</w:t>
            </w:r>
          </w:p>
        </w:tc>
        <w:tc>
          <w:tcPr>
            <w:tcW w:w="2992" w:type="dxa"/>
            <w:shd w:val="clear" w:color="auto" w:fill="FFFFFF"/>
          </w:tcPr>
          <w:p w14:paraId="19B77DB2" w14:textId="77777777" w:rsidR="008E2C68" w:rsidRDefault="002B6555">
            <w:pPr>
              <w:rPr>
                <w:b/>
              </w:rPr>
            </w:pPr>
            <w:r>
              <w:t>All players wear indoor court shoes and aim to keep courts clean</w:t>
            </w:r>
          </w:p>
        </w:tc>
        <w:tc>
          <w:tcPr>
            <w:tcW w:w="492" w:type="dxa"/>
            <w:shd w:val="clear" w:color="auto" w:fill="FFFFFF"/>
          </w:tcPr>
          <w:p w14:paraId="2F5DE829" w14:textId="77777777" w:rsidR="008E2C68" w:rsidRDefault="002B6555">
            <w:pPr>
              <w:rPr>
                <w:b/>
              </w:rPr>
            </w:pPr>
            <w:r>
              <w:rPr>
                <w:b/>
              </w:rPr>
              <w:t>1</w:t>
            </w:r>
          </w:p>
        </w:tc>
        <w:tc>
          <w:tcPr>
            <w:tcW w:w="492" w:type="dxa"/>
            <w:shd w:val="clear" w:color="auto" w:fill="FFFFFF"/>
          </w:tcPr>
          <w:p w14:paraId="40A04636" w14:textId="77777777" w:rsidR="008E2C68" w:rsidRDefault="002B6555">
            <w:pPr>
              <w:rPr>
                <w:b/>
              </w:rPr>
            </w:pPr>
            <w:r>
              <w:rPr>
                <w:b/>
              </w:rPr>
              <w:t>4</w:t>
            </w:r>
          </w:p>
        </w:tc>
        <w:tc>
          <w:tcPr>
            <w:tcW w:w="492" w:type="dxa"/>
            <w:shd w:val="clear" w:color="auto" w:fill="FFFFFF"/>
          </w:tcPr>
          <w:p w14:paraId="5FB24CDF" w14:textId="77777777" w:rsidR="008E2C68" w:rsidRDefault="002B6555">
            <w:pPr>
              <w:rPr>
                <w:b/>
              </w:rPr>
            </w:pPr>
            <w:r>
              <w:rPr>
                <w:b/>
              </w:rPr>
              <w:t>4</w:t>
            </w:r>
          </w:p>
        </w:tc>
        <w:tc>
          <w:tcPr>
            <w:tcW w:w="2955" w:type="dxa"/>
            <w:shd w:val="clear" w:color="auto" w:fill="FFFFFF"/>
          </w:tcPr>
          <w:p w14:paraId="563BFD3F" w14:textId="77777777" w:rsidR="008E2C68" w:rsidRDefault="002B6555">
            <w:r>
              <w:t>Jubilee sports hall staff to use “V Mop” to clean courts after fitness classes/ events before training sessions where people bring dirt in.</w:t>
            </w:r>
          </w:p>
        </w:tc>
      </w:tr>
      <w:tr w:rsidR="00873B30" w14:paraId="320F81B1" w14:textId="77777777">
        <w:trPr>
          <w:trHeight w:val="1296"/>
        </w:trPr>
        <w:tc>
          <w:tcPr>
            <w:tcW w:w="1928" w:type="dxa"/>
            <w:shd w:val="clear" w:color="auto" w:fill="FFFFFF"/>
          </w:tcPr>
          <w:p w14:paraId="0C361052" w14:textId="76325757" w:rsidR="00873B30" w:rsidRDefault="00873B30">
            <w:r>
              <w:t xml:space="preserve">COVID-19 Infection </w:t>
            </w:r>
          </w:p>
        </w:tc>
        <w:tc>
          <w:tcPr>
            <w:tcW w:w="2669" w:type="dxa"/>
            <w:shd w:val="clear" w:color="auto" w:fill="FFFFFF"/>
          </w:tcPr>
          <w:p w14:paraId="111CC04E" w14:textId="32429C6F" w:rsidR="00873B30" w:rsidRDefault="00873B30">
            <w:r>
              <w:t>sickness, coughing, raised temperate, increased illness transmission</w:t>
            </w:r>
          </w:p>
        </w:tc>
        <w:tc>
          <w:tcPr>
            <w:tcW w:w="1893" w:type="dxa"/>
            <w:shd w:val="clear" w:color="auto" w:fill="FFFFFF"/>
          </w:tcPr>
          <w:p w14:paraId="170A31C0" w14:textId="04CF4B06" w:rsidR="00873B30" w:rsidRDefault="001A781B">
            <w:r>
              <w:t>players, coaches, jubilee sports centre staff, friends and family of players, coaches and staff members</w:t>
            </w:r>
          </w:p>
        </w:tc>
        <w:tc>
          <w:tcPr>
            <w:tcW w:w="492" w:type="dxa"/>
            <w:shd w:val="clear" w:color="auto" w:fill="FFFFFF"/>
          </w:tcPr>
          <w:p w14:paraId="7D235C2D" w14:textId="3848B735" w:rsidR="00873B30" w:rsidRDefault="000161EB">
            <w:pPr>
              <w:rPr>
                <w:b/>
              </w:rPr>
            </w:pPr>
            <w:r>
              <w:rPr>
                <w:b/>
              </w:rPr>
              <w:t>3</w:t>
            </w:r>
          </w:p>
        </w:tc>
        <w:tc>
          <w:tcPr>
            <w:tcW w:w="492" w:type="dxa"/>
            <w:shd w:val="clear" w:color="auto" w:fill="FFFFFF"/>
          </w:tcPr>
          <w:p w14:paraId="50942AD9" w14:textId="58A9377B" w:rsidR="00873B30" w:rsidRDefault="000161EB">
            <w:pPr>
              <w:rPr>
                <w:b/>
              </w:rPr>
            </w:pPr>
            <w:r>
              <w:rPr>
                <w:b/>
              </w:rPr>
              <w:t>4</w:t>
            </w:r>
          </w:p>
        </w:tc>
        <w:tc>
          <w:tcPr>
            <w:tcW w:w="492" w:type="dxa"/>
            <w:shd w:val="clear" w:color="auto" w:fill="FFFFFF"/>
          </w:tcPr>
          <w:p w14:paraId="5F3CB473" w14:textId="2FC1A50A" w:rsidR="00873B30" w:rsidRDefault="000161EB">
            <w:pPr>
              <w:rPr>
                <w:b/>
              </w:rPr>
            </w:pPr>
            <w:r>
              <w:rPr>
                <w:b/>
              </w:rPr>
              <w:t>12</w:t>
            </w:r>
          </w:p>
        </w:tc>
        <w:tc>
          <w:tcPr>
            <w:tcW w:w="2992" w:type="dxa"/>
            <w:shd w:val="clear" w:color="auto" w:fill="FFFFFF"/>
          </w:tcPr>
          <w:p w14:paraId="36E39604" w14:textId="642C2169" w:rsidR="00873B30" w:rsidRDefault="001A781B">
            <w:r>
              <w:t xml:space="preserve">Players should not attend training if they are feeling ill, and should test for COVID-19 if possible. They should not come back to training until they are feeling fully better, or until they test negative if they are COVID-19 positive. </w:t>
            </w:r>
          </w:p>
        </w:tc>
        <w:tc>
          <w:tcPr>
            <w:tcW w:w="492" w:type="dxa"/>
            <w:shd w:val="clear" w:color="auto" w:fill="FFFFFF"/>
          </w:tcPr>
          <w:p w14:paraId="53FEE30E" w14:textId="32E542AE" w:rsidR="00873B30" w:rsidRDefault="000161EB">
            <w:pPr>
              <w:rPr>
                <w:b/>
              </w:rPr>
            </w:pPr>
            <w:r>
              <w:rPr>
                <w:b/>
              </w:rPr>
              <w:t>2</w:t>
            </w:r>
          </w:p>
        </w:tc>
        <w:tc>
          <w:tcPr>
            <w:tcW w:w="492" w:type="dxa"/>
            <w:shd w:val="clear" w:color="auto" w:fill="FFFFFF"/>
          </w:tcPr>
          <w:p w14:paraId="7459747D" w14:textId="77777777" w:rsidR="00873B30" w:rsidRDefault="00873B30">
            <w:pPr>
              <w:rPr>
                <w:b/>
              </w:rPr>
            </w:pPr>
          </w:p>
        </w:tc>
        <w:tc>
          <w:tcPr>
            <w:tcW w:w="492" w:type="dxa"/>
            <w:shd w:val="clear" w:color="auto" w:fill="FFFFFF"/>
          </w:tcPr>
          <w:p w14:paraId="26D6C889" w14:textId="77777777" w:rsidR="00873B30" w:rsidRDefault="00873B30">
            <w:pPr>
              <w:rPr>
                <w:b/>
              </w:rPr>
            </w:pPr>
          </w:p>
        </w:tc>
        <w:tc>
          <w:tcPr>
            <w:tcW w:w="2955" w:type="dxa"/>
            <w:shd w:val="clear" w:color="auto" w:fill="FFFFFF"/>
          </w:tcPr>
          <w:p w14:paraId="18D8039E" w14:textId="307E7544" w:rsidR="00873B30" w:rsidRDefault="001A781B">
            <w:r w:rsidRPr="001A781B">
              <w:t>While at training, players should not share water bottles, and should only use water fountains to fill their bottles, not to drink directly from. Players should practise regular handwashing, especially before and after training. Players should avoid hand-to-hand contact where possible</w:t>
            </w:r>
            <w:r w:rsidR="00C51C0C">
              <w:t>, and should thank each other for matches by touching rackets rather than shaking hands</w:t>
            </w:r>
            <w:r w:rsidRPr="001A781B">
              <w:t>.</w:t>
            </w:r>
          </w:p>
        </w:tc>
      </w:tr>
    </w:tbl>
    <w:p w14:paraId="06BDCE9A" w14:textId="77777777" w:rsidR="008E2C68" w:rsidRDefault="008E2C68"/>
    <w:p w14:paraId="3AABACB5" w14:textId="77777777" w:rsidR="008E2C68" w:rsidRDefault="008E2C68"/>
    <w:tbl>
      <w:tblPr>
        <w:tblStyle w:val="a1"/>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
        <w:gridCol w:w="4810"/>
        <w:gridCol w:w="1831"/>
        <w:gridCol w:w="216"/>
        <w:gridCol w:w="905"/>
        <w:gridCol w:w="1134"/>
        <w:gridCol w:w="4129"/>
        <w:gridCol w:w="1767"/>
      </w:tblGrid>
      <w:tr w:rsidR="008E2C68" w14:paraId="097C445F" w14:textId="77777777">
        <w:trPr>
          <w:trHeight w:val="425"/>
        </w:trPr>
        <w:tc>
          <w:tcPr>
            <w:tcW w:w="15389" w:type="dxa"/>
            <w:gridSpan w:val="8"/>
            <w:tcBorders>
              <w:top w:val="single" w:sz="4" w:space="0" w:color="000000"/>
              <w:left w:val="single" w:sz="4" w:space="0" w:color="000000"/>
              <w:right w:val="single" w:sz="4" w:space="0" w:color="000000"/>
            </w:tcBorders>
            <w:shd w:val="clear" w:color="auto" w:fill="F2F2F2"/>
          </w:tcPr>
          <w:p w14:paraId="670D6F86" w14:textId="77777777" w:rsidR="008E2C68" w:rsidRDefault="002B6555">
            <w:pPr>
              <w:spacing w:after="0" w:line="240" w:lineRule="auto"/>
              <w:rPr>
                <w:b/>
                <w:color w:val="000000"/>
              </w:rPr>
            </w:pPr>
            <w:r>
              <w:rPr>
                <w:b/>
                <w:i/>
              </w:rPr>
              <w:t>PART B – Action Plan</w:t>
            </w:r>
          </w:p>
        </w:tc>
      </w:tr>
      <w:tr w:rsidR="008E2C68" w14:paraId="5E71E725" w14:textId="77777777">
        <w:tc>
          <w:tcPr>
            <w:tcW w:w="15389" w:type="dxa"/>
            <w:gridSpan w:val="8"/>
            <w:tcBorders>
              <w:top w:val="nil"/>
              <w:left w:val="nil"/>
              <w:right w:val="nil"/>
            </w:tcBorders>
          </w:tcPr>
          <w:p w14:paraId="7F579812" w14:textId="77777777" w:rsidR="008E2C68" w:rsidRDefault="002B6555">
            <w:pPr>
              <w:spacing w:after="0" w:line="240" w:lineRule="auto"/>
              <w:jc w:val="center"/>
              <w:rPr>
                <w:b/>
                <w:color w:val="000000"/>
              </w:rPr>
            </w:pPr>
            <w:r>
              <w:rPr>
                <w:b/>
                <w:color w:val="000000"/>
              </w:rPr>
              <w:t>Risk Assessment Action Plan</w:t>
            </w:r>
          </w:p>
        </w:tc>
      </w:tr>
      <w:tr w:rsidR="008E2C68" w14:paraId="75DD64D6" w14:textId="77777777" w:rsidTr="00873B30">
        <w:tc>
          <w:tcPr>
            <w:tcW w:w="597" w:type="dxa"/>
            <w:shd w:val="clear" w:color="auto" w:fill="E0E0E0"/>
          </w:tcPr>
          <w:p w14:paraId="52BD52FA" w14:textId="77777777" w:rsidR="008E2C68" w:rsidRDefault="002B6555">
            <w:pPr>
              <w:spacing w:after="0" w:line="240" w:lineRule="auto"/>
              <w:jc w:val="center"/>
              <w:rPr>
                <w:b/>
                <w:color w:val="000000"/>
              </w:rPr>
            </w:pPr>
            <w:r>
              <w:rPr>
                <w:b/>
                <w:color w:val="000000"/>
              </w:rPr>
              <w:lastRenderedPageBreak/>
              <w:t>Part no.</w:t>
            </w:r>
          </w:p>
        </w:tc>
        <w:tc>
          <w:tcPr>
            <w:tcW w:w="4810" w:type="dxa"/>
            <w:shd w:val="clear" w:color="auto" w:fill="E0E0E0"/>
          </w:tcPr>
          <w:p w14:paraId="4425272C" w14:textId="77777777" w:rsidR="008E2C68" w:rsidRDefault="002B6555">
            <w:pPr>
              <w:spacing w:after="0" w:line="240" w:lineRule="auto"/>
              <w:jc w:val="center"/>
              <w:rPr>
                <w:b/>
                <w:color w:val="000000"/>
              </w:rPr>
            </w:pPr>
            <w:r>
              <w:rPr>
                <w:b/>
                <w:color w:val="000000"/>
              </w:rPr>
              <w:t>Action to be taken, incl. Cost</w:t>
            </w:r>
          </w:p>
        </w:tc>
        <w:tc>
          <w:tcPr>
            <w:tcW w:w="1831" w:type="dxa"/>
            <w:shd w:val="clear" w:color="auto" w:fill="E0E0E0"/>
          </w:tcPr>
          <w:p w14:paraId="605CA178" w14:textId="77777777" w:rsidR="008E2C68" w:rsidRDefault="002B6555">
            <w:pPr>
              <w:spacing w:after="0" w:line="240" w:lineRule="auto"/>
              <w:jc w:val="center"/>
              <w:rPr>
                <w:b/>
                <w:color w:val="000000"/>
              </w:rPr>
            </w:pPr>
            <w:r>
              <w:rPr>
                <w:b/>
                <w:color w:val="000000"/>
              </w:rPr>
              <w:t>By whom</w:t>
            </w:r>
          </w:p>
        </w:tc>
        <w:tc>
          <w:tcPr>
            <w:tcW w:w="1121" w:type="dxa"/>
            <w:gridSpan w:val="2"/>
            <w:shd w:val="clear" w:color="auto" w:fill="E0E0E0"/>
          </w:tcPr>
          <w:p w14:paraId="5CAB544E" w14:textId="77777777" w:rsidR="008E2C68" w:rsidRDefault="002B6555">
            <w:pPr>
              <w:spacing w:after="0" w:line="240" w:lineRule="auto"/>
              <w:jc w:val="center"/>
              <w:rPr>
                <w:b/>
                <w:color w:val="000000"/>
              </w:rPr>
            </w:pPr>
            <w:r>
              <w:rPr>
                <w:b/>
                <w:color w:val="000000"/>
              </w:rPr>
              <w:t>Target date</w:t>
            </w:r>
          </w:p>
        </w:tc>
        <w:tc>
          <w:tcPr>
            <w:tcW w:w="1134" w:type="dxa"/>
            <w:tcBorders>
              <w:right w:val="single" w:sz="18" w:space="0" w:color="000000"/>
            </w:tcBorders>
            <w:shd w:val="clear" w:color="auto" w:fill="E0E0E0"/>
          </w:tcPr>
          <w:p w14:paraId="33CE1AC4" w14:textId="77777777" w:rsidR="008E2C68" w:rsidRDefault="002B6555">
            <w:pPr>
              <w:spacing w:after="0" w:line="240" w:lineRule="auto"/>
              <w:jc w:val="center"/>
              <w:rPr>
                <w:b/>
                <w:color w:val="000000"/>
              </w:rPr>
            </w:pPr>
            <w:r>
              <w:rPr>
                <w:b/>
                <w:color w:val="000000"/>
              </w:rPr>
              <w:t>Review date</w:t>
            </w:r>
          </w:p>
        </w:tc>
        <w:tc>
          <w:tcPr>
            <w:tcW w:w="5896" w:type="dxa"/>
            <w:gridSpan w:val="2"/>
            <w:tcBorders>
              <w:left w:val="single" w:sz="18" w:space="0" w:color="000000"/>
            </w:tcBorders>
            <w:shd w:val="clear" w:color="auto" w:fill="E0E0E0"/>
          </w:tcPr>
          <w:p w14:paraId="04E5904C" w14:textId="77777777" w:rsidR="008E2C68" w:rsidRDefault="002B6555">
            <w:pPr>
              <w:spacing w:after="0" w:line="240" w:lineRule="auto"/>
              <w:jc w:val="center"/>
              <w:rPr>
                <w:b/>
                <w:color w:val="000000"/>
              </w:rPr>
            </w:pPr>
            <w:r>
              <w:rPr>
                <w:b/>
                <w:color w:val="000000"/>
              </w:rPr>
              <w:t>Outcome at review date</w:t>
            </w:r>
          </w:p>
        </w:tc>
      </w:tr>
      <w:tr w:rsidR="008E2C68" w14:paraId="1D132885" w14:textId="77777777" w:rsidTr="00873B30">
        <w:trPr>
          <w:trHeight w:val="574"/>
        </w:trPr>
        <w:tc>
          <w:tcPr>
            <w:tcW w:w="597" w:type="dxa"/>
          </w:tcPr>
          <w:p w14:paraId="49724C8B" w14:textId="77777777" w:rsidR="008E2C68" w:rsidRDefault="008E2C68">
            <w:pPr>
              <w:spacing w:after="0" w:line="240" w:lineRule="auto"/>
              <w:jc w:val="center"/>
              <w:rPr>
                <w:color w:val="000000"/>
              </w:rPr>
            </w:pPr>
          </w:p>
        </w:tc>
        <w:tc>
          <w:tcPr>
            <w:tcW w:w="4810" w:type="dxa"/>
          </w:tcPr>
          <w:p w14:paraId="40EF526D" w14:textId="77777777" w:rsidR="008E2C68" w:rsidRDefault="002B6555">
            <w:pPr>
              <w:spacing w:after="0" w:line="240" w:lineRule="auto"/>
              <w:rPr>
                <w:color w:val="000000"/>
              </w:rPr>
            </w:pPr>
            <w:r>
              <w:rPr>
                <w:color w:val="000000"/>
              </w:rPr>
              <w:t xml:space="preserve">Ensure that coaching sessions are led by a qualified coach </w:t>
            </w:r>
          </w:p>
        </w:tc>
        <w:tc>
          <w:tcPr>
            <w:tcW w:w="1831" w:type="dxa"/>
          </w:tcPr>
          <w:p w14:paraId="383A08F3" w14:textId="77777777" w:rsidR="008E2C68" w:rsidRDefault="002B6555">
            <w:pPr>
              <w:spacing w:after="0" w:line="240" w:lineRule="auto"/>
              <w:rPr>
                <w:color w:val="000000"/>
              </w:rPr>
            </w:pPr>
            <w:r>
              <w:rPr>
                <w:color w:val="000000"/>
              </w:rPr>
              <w:t>Committee</w:t>
            </w:r>
          </w:p>
        </w:tc>
        <w:tc>
          <w:tcPr>
            <w:tcW w:w="1121" w:type="dxa"/>
            <w:gridSpan w:val="2"/>
          </w:tcPr>
          <w:p w14:paraId="25761497" w14:textId="1F1AB08A" w:rsidR="008E2C68" w:rsidRDefault="00C51C0C">
            <w:pPr>
              <w:spacing w:after="0" w:line="240" w:lineRule="auto"/>
              <w:rPr>
                <w:color w:val="000000"/>
              </w:rPr>
            </w:pPr>
            <w:r>
              <w:rPr>
                <w:color w:val="000000"/>
              </w:rPr>
              <w:t>10</w:t>
            </w:r>
            <w:r w:rsidR="002B6555">
              <w:rPr>
                <w:color w:val="000000"/>
              </w:rPr>
              <w:t>/10/2</w:t>
            </w:r>
            <w:r w:rsidR="00873B30">
              <w:rPr>
                <w:color w:val="000000"/>
              </w:rPr>
              <w:t>2</w:t>
            </w:r>
          </w:p>
        </w:tc>
        <w:tc>
          <w:tcPr>
            <w:tcW w:w="1134" w:type="dxa"/>
            <w:tcBorders>
              <w:right w:val="single" w:sz="18" w:space="0" w:color="000000"/>
            </w:tcBorders>
          </w:tcPr>
          <w:p w14:paraId="3E00B52E" w14:textId="5CA45C5E" w:rsidR="008E2C68" w:rsidRDefault="002B6555">
            <w:pPr>
              <w:spacing w:after="0" w:line="240" w:lineRule="auto"/>
              <w:rPr>
                <w:color w:val="000000"/>
              </w:rPr>
            </w:pPr>
            <w:r>
              <w:rPr>
                <w:color w:val="000000"/>
              </w:rPr>
              <w:t>15/12/2</w:t>
            </w:r>
            <w:r w:rsidR="00873B30">
              <w:rPr>
                <w:color w:val="000000"/>
              </w:rPr>
              <w:t>2</w:t>
            </w:r>
          </w:p>
        </w:tc>
        <w:tc>
          <w:tcPr>
            <w:tcW w:w="5896" w:type="dxa"/>
            <w:gridSpan w:val="2"/>
            <w:tcBorders>
              <w:left w:val="single" w:sz="18" w:space="0" w:color="000000"/>
            </w:tcBorders>
          </w:tcPr>
          <w:p w14:paraId="3C3374C3" w14:textId="77777777" w:rsidR="008E2C68" w:rsidRDefault="008E2C68">
            <w:pPr>
              <w:spacing w:after="0" w:line="240" w:lineRule="auto"/>
              <w:rPr>
                <w:color w:val="000000"/>
              </w:rPr>
            </w:pPr>
          </w:p>
        </w:tc>
      </w:tr>
      <w:tr w:rsidR="008E2C68" w14:paraId="6954DF76" w14:textId="77777777" w:rsidTr="00873B30">
        <w:trPr>
          <w:trHeight w:val="574"/>
        </w:trPr>
        <w:tc>
          <w:tcPr>
            <w:tcW w:w="597" w:type="dxa"/>
          </w:tcPr>
          <w:p w14:paraId="03063B54" w14:textId="77777777" w:rsidR="008E2C68" w:rsidRDefault="008E2C68">
            <w:pPr>
              <w:spacing w:after="0" w:line="240" w:lineRule="auto"/>
              <w:jc w:val="center"/>
              <w:rPr>
                <w:color w:val="000000"/>
              </w:rPr>
            </w:pPr>
          </w:p>
        </w:tc>
        <w:tc>
          <w:tcPr>
            <w:tcW w:w="4810" w:type="dxa"/>
          </w:tcPr>
          <w:p w14:paraId="211EC428" w14:textId="77777777" w:rsidR="008E2C68" w:rsidRDefault="002B6555">
            <w:pPr>
              <w:spacing w:after="0" w:line="240" w:lineRule="auto"/>
              <w:rPr>
                <w:color w:val="000000"/>
              </w:rPr>
            </w:pPr>
            <w:r>
              <w:t>Sugary drink to be brought to each session.</w:t>
            </w:r>
          </w:p>
        </w:tc>
        <w:tc>
          <w:tcPr>
            <w:tcW w:w="1831" w:type="dxa"/>
          </w:tcPr>
          <w:p w14:paraId="345806AE" w14:textId="77777777" w:rsidR="008E2C68" w:rsidRDefault="002B6555">
            <w:pPr>
              <w:spacing w:after="0" w:line="240" w:lineRule="auto"/>
              <w:rPr>
                <w:color w:val="000000"/>
              </w:rPr>
            </w:pPr>
            <w:r>
              <w:rPr>
                <w:color w:val="000000"/>
              </w:rPr>
              <w:t>Coach</w:t>
            </w:r>
          </w:p>
        </w:tc>
        <w:tc>
          <w:tcPr>
            <w:tcW w:w="1121" w:type="dxa"/>
            <w:gridSpan w:val="2"/>
          </w:tcPr>
          <w:p w14:paraId="30050B04" w14:textId="4463D0EB" w:rsidR="008E2C68" w:rsidRDefault="00C51C0C">
            <w:pPr>
              <w:spacing w:after="0" w:line="240" w:lineRule="auto"/>
              <w:rPr>
                <w:color w:val="000000"/>
              </w:rPr>
            </w:pPr>
            <w:r>
              <w:rPr>
                <w:color w:val="000000"/>
              </w:rPr>
              <w:t>10</w:t>
            </w:r>
            <w:r w:rsidR="002B6555">
              <w:rPr>
                <w:color w:val="000000"/>
              </w:rPr>
              <w:t>/10/2</w:t>
            </w:r>
            <w:r w:rsidR="00873B30">
              <w:rPr>
                <w:color w:val="000000"/>
              </w:rPr>
              <w:t>2</w:t>
            </w:r>
          </w:p>
        </w:tc>
        <w:tc>
          <w:tcPr>
            <w:tcW w:w="1134" w:type="dxa"/>
            <w:tcBorders>
              <w:right w:val="single" w:sz="18" w:space="0" w:color="000000"/>
            </w:tcBorders>
          </w:tcPr>
          <w:p w14:paraId="4C846F12" w14:textId="04B84A4B" w:rsidR="008E2C68" w:rsidRDefault="002B6555">
            <w:pPr>
              <w:spacing w:after="0" w:line="240" w:lineRule="auto"/>
              <w:rPr>
                <w:color w:val="000000"/>
              </w:rPr>
            </w:pPr>
            <w:r>
              <w:rPr>
                <w:color w:val="000000"/>
              </w:rPr>
              <w:t>15/12/2</w:t>
            </w:r>
            <w:r w:rsidR="00873B30">
              <w:rPr>
                <w:color w:val="000000"/>
              </w:rPr>
              <w:t>2</w:t>
            </w:r>
          </w:p>
        </w:tc>
        <w:tc>
          <w:tcPr>
            <w:tcW w:w="5896" w:type="dxa"/>
            <w:gridSpan w:val="2"/>
            <w:tcBorders>
              <w:left w:val="single" w:sz="18" w:space="0" w:color="000000"/>
            </w:tcBorders>
          </w:tcPr>
          <w:p w14:paraId="0FA5DE7B" w14:textId="77777777" w:rsidR="008E2C68" w:rsidRDefault="008E2C68">
            <w:pPr>
              <w:spacing w:after="0" w:line="240" w:lineRule="auto"/>
              <w:rPr>
                <w:color w:val="000000"/>
              </w:rPr>
            </w:pPr>
          </w:p>
        </w:tc>
      </w:tr>
      <w:tr w:rsidR="008E2C68" w14:paraId="7D3452DA" w14:textId="77777777" w:rsidTr="00873B30">
        <w:trPr>
          <w:trHeight w:val="574"/>
        </w:trPr>
        <w:tc>
          <w:tcPr>
            <w:tcW w:w="597" w:type="dxa"/>
          </w:tcPr>
          <w:p w14:paraId="780D9658" w14:textId="77777777" w:rsidR="008E2C68" w:rsidRDefault="008E2C68">
            <w:pPr>
              <w:spacing w:after="0" w:line="240" w:lineRule="auto"/>
              <w:jc w:val="center"/>
              <w:rPr>
                <w:color w:val="000000"/>
              </w:rPr>
            </w:pPr>
          </w:p>
        </w:tc>
        <w:tc>
          <w:tcPr>
            <w:tcW w:w="4810" w:type="dxa"/>
          </w:tcPr>
          <w:p w14:paraId="3C4D9E10" w14:textId="77777777" w:rsidR="008E2C68" w:rsidRDefault="002B6555">
            <w:pPr>
              <w:spacing w:after="0" w:line="240" w:lineRule="auto"/>
              <w:rPr>
                <w:color w:val="000000"/>
              </w:rPr>
            </w:pPr>
            <w:r>
              <w:t>Require players required to bring their own water bottle to all club sessions.</w:t>
            </w:r>
          </w:p>
        </w:tc>
        <w:tc>
          <w:tcPr>
            <w:tcW w:w="1831" w:type="dxa"/>
          </w:tcPr>
          <w:p w14:paraId="08B59B77" w14:textId="77777777" w:rsidR="008E2C68" w:rsidRDefault="002B6555">
            <w:pPr>
              <w:spacing w:after="0" w:line="240" w:lineRule="auto"/>
              <w:rPr>
                <w:color w:val="000000"/>
              </w:rPr>
            </w:pPr>
            <w:r>
              <w:rPr>
                <w:color w:val="000000"/>
              </w:rPr>
              <w:t>Committee</w:t>
            </w:r>
          </w:p>
        </w:tc>
        <w:tc>
          <w:tcPr>
            <w:tcW w:w="1121" w:type="dxa"/>
            <w:gridSpan w:val="2"/>
          </w:tcPr>
          <w:p w14:paraId="3A19DAEE" w14:textId="4F3FBBD4" w:rsidR="008E2C68" w:rsidRDefault="00C51C0C">
            <w:pPr>
              <w:spacing w:after="0" w:line="240" w:lineRule="auto"/>
              <w:rPr>
                <w:color w:val="000000"/>
              </w:rPr>
            </w:pPr>
            <w:r>
              <w:rPr>
                <w:color w:val="000000"/>
              </w:rPr>
              <w:t>10</w:t>
            </w:r>
            <w:r w:rsidR="002B6555">
              <w:rPr>
                <w:color w:val="000000"/>
              </w:rPr>
              <w:t>/10/2</w:t>
            </w:r>
            <w:r w:rsidR="00873B30">
              <w:rPr>
                <w:color w:val="000000"/>
              </w:rPr>
              <w:t>2</w:t>
            </w:r>
          </w:p>
        </w:tc>
        <w:tc>
          <w:tcPr>
            <w:tcW w:w="1134" w:type="dxa"/>
            <w:tcBorders>
              <w:right w:val="single" w:sz="18" w:space="0" w:color="000000"/>
            </w:tcBorders>
          </w:tcPr>
          <w:p w14:paraId="0CF0A6DE" w14:textId="5DF1993C" w:rsidR="008E2C68" w:rsidRDefault="002B6555">
            <w:pPr>
              <w:spacing w:after="0" w:line="240" w:lineRule="auto"/>
              <w:rPr>
                <w:color w:val="000000"/>
              </w:rPr>
            </w:pPr>
            <w:r>
              <w:rPr>
                <w:color w:val="000000"/>
              </w:rPr>
              <w:t>15/12/2</w:t>
            </w:r>
            <w:r w:rsidR="00873B30">
              <w:rPr>
                <w:color w:val="000000"/>
              </w:rPr>
              <w:t>2</w:t>
            </w:r>
          </w:p>
        </w:tc>
        <w:tc>
          <w:tcPr>
            <w:tcW w:w="5896" w:type="dxa"/>
            <w:gridSpan w:val="2"/>
            <w:tcBorders>
              <w:left w:val="single" w:sz="18" w:space="0" w:color="000000"/>
            </w:tcBorders>
          </w:tcPr>
          <w:p w14:paraId="073E544A" w14:textId="77777777" w:rsidR="008E2C68" w:rsidRDefault="008E2C68">
            <w:pPr>
              <w:spacing w:after="0" w:line="240" w:lineRule="auto"/>
              <w:rPr>
                <w:color w:val="000000"/>
              </w:rPr>
            </w:pPr>
          </w:p>
        </w:tc>
      </w:tr>
      <w:tr w:rsidR="008E2C68" w14:paraId="55E20C27" w14:textId="77777777" w:rsidTr="00873B30">
        <w:trPr>
          <w:trHeight w:val="574"/>
        </w:trPr>
        <w:tc>
          <w:tcPr>
            <w:tcW w:w="597" w:type="dxa"/>
          </w:tcPr>
          <w:p w14:paraId="5B5B6955" w14:textId="77777777" w:rsidR="008E2C68" w:rsidRDefault="008E2C68">
            <w:pPr>
              <w:spacing w:after="0" w:line="240" w:lineRule="auto"/>
              <w:jc w:val="center"/>
              <w:rPr>
                <w:color w:val="000000"/>
              </w:rPr>
            </w:pPr>
          </w:p>
        </w:tc>
        <w:tc>
          <w:tcPr>
            <w:tcW w:w="4810" w:type="dxa"/>
          </w:tcPr>
          <w:p w14:paraId="5CE4D0B2" w14:textId="77777777" w:rsidR="008E2C68" w:rsidRDefault="002B6555">
            <w:pPr>
              <w:spacing w:after="0" w:line="240" w:lineRule="auto"/>
              <w:rPr>
                <w:color w:val="000000"/>
              </w:rPr>
            </w:pPr>
            <w:r>
              <w:t>Jubilee sports hall staff to use “V Mop” to clean courts after fitness classes/ events before training sessions where people bring dirt in.</w:t>
            </w:r>
          </w:p>
        </w:tc>
        <w:tc>
          <w:tcPr>
            <w:tcW w:w="1831" w:type="dxa"/>
          </w:tcPr>
          <w:p w14:paraId="51272F4E" w14:textId="77777777" w:rsidR="008E2C68" w:rsidRDefault="002B6555">
            <w:pPr>
              <w:spacing w:after="0" w:line="240" w:lineRule="auto"/>
              <w:rPr>
                <w:color w:val="000000"/>
              </w:rPr>
            </w:pPr>
            <w:r>
              <w:rPr>
                <w:color w:val="000000"/>
              </w:rPr>
              <w:t>Committee to ask Jubilee sports hall staff to do this when necessary</w:t>
            </w:r>
          </w:p>
        </w:tc>
        <w:tc>
          <w:tcPr>
            <w:tcW w:w="1121" w:type="dxa"/>
            <w:gridSpan w:val="2"/>
          </w:tcPr>
          <w:p w14:paraId="674E99BA" w14:textId="323390D8" w:rsidR="008E2C68" w:rsidRDefault="00C51C0C">
            <w:pPr>
              <w:spacing w:after="0" w:line="240" w:lineRule="auto"/>
              <w:rPr>
                <w:color w:val="000000"/>
              </w:rPr>
            </w:pPr>
            <w:r>
              <w:rPr>
                <w:color w:val="000000"/>
              </w:rPr>
              <w:t>10</w:t>
            </w:r>
            <w:r w:rsidR="002B6555">
              <w:rPr>
                <w:color w:val="000000"/>
              </w:rPr>
              <w:t>/10/2</w:t>
            </w:r>
            <w:r w:rsidR="00873B30">
              <w:rPr>
                <w:color w:val="000000"/>
              </w:rPr>
              <w:t>2</w:t>
            </w:r>
          </w:p>
        </w:tc>
        <w:tc>
          <w:tcPr>
            <w:tcW w:w="1134" w:type="dxa"/>
            <w:tcBorders>
              <w:right w:val="single" w:sz="18" w:space="0" w:color="000000"/>
            </w:tcBorders>
          </w:tcPr>
          <w:p w14:paraId="4D6C5EF8" w14:textId="4CFEDA78" w:rsidR="008E2C68" w:rsidRDefault="002B6555">
            <w:pPr>
              <w:spacing w:after="0" w:line="240" w:lineRule="auto"/>
              <w:rPr>
                <w:color w:val="000000"/>
              </w:rPr>
            </w:pPr>
            <w:r>
              <w:rPr>
                <w:color w:val="000000"/>
              </w:rPr>
              <w:t>15/12/2</w:t>
            </w:r>
            <w:r w:rsidR="00873B30">
              <w:rPr>
                <w:color w:val="000000"/>
              </w:rPr>
              <w:t>2</w:t>
            </w:r>
          </w:p>
        </w:tc>
        <w:tc>
          <w:tcPr>
            <w:tcW w:w="5896" w:type="dxa"/>
            <w:gridSpan w:val="2"/>
            <w:tcBorders>
              <w:left w:val="single" w:sz="18" w:space="0" w:color="000000"/>
            </w:tcBorders>
          </w:tcPr>
          <w:p w14:paraId="5184273C" w14:textId="77777777" w:rsidR="008E2C68" w:rsidRDefault="008E2C68">
            <w:pPr>
              <w:spacing w:after="0" w:line="240" w:lineRule="auto"/>
              <w:rPr>
                <w:color w:val="000000"/>
              </w:rPr>
            </w:pPr>
          </w:p>
        </w:tc>
      </w:tr>
      <w:tr w:rsidR="008E2C68" w14:paraId="50DDCB4A" w14:textId="77777777" w:rsidTr="00873B30">
        <w:trPr>
          <w:trHeight w:val="574"/>
        </w:trPr>
        <w:tc>
          <w:tcPr>
            <w:tcW w:w="597" w:type="dxa"/>
          </w:tcPr>
          <w:p w14:paraId="5BF90876" w14:textId="77777777" w:rsidR="008E2C68" w:rsidRDefault="008E2C68">
            <w:pPr>
              <w:spacing w:after="0" w:line="240" w:lineRule="auto"/>
              <w:jc w:val="center"/>
              <w:rPr>
                <w:color w:val="000000"/>
              </w:rPr>
            </w:pPr>
          </w:p>
        </w:tc>
        <w:tc>
          <w:tcPr>
            <w:tcW w:w="4810" w:type="dxa"/>
          </w:tcPr>
          <w:p w14:paraId="7BC67DF7" w14:textId="3C2CCB20" w:rsidR="008E2C68" w:rsidRDefault="00C51C0C">
            <w:pPr>
              <w:spacing w:after="0" w:line="240" w:lineRule="auto"/>
              <w:rPr>
                <w:color w:val="000000"/>
              </w:rPr>
            </w:pPr>
            <w:r>
              <w:rPr>
                <w:color w:val="000000"/>
              </w:rPr>
              <w:t>Ensure that players are practicing good hand hygiene, avoiding hand-to-hand contact, and using facilities (such as the water fountains) safely</w:t>
            </w:r>
          </w:p>
        </w:tc>
        <w:tc>
          <w:tcPr>
            <w:tcW w:w="1831" w:type="dxa"/>
          </w:tcPr>
          <w:p w14:paraId="08DB6A8A" w14:textId="44E282FA" w:rsidR="008E2C68" w:rsidRDefault="00C51C0C">
            <w:pPr>
              <w:spacing w:after="0" w:line="240" w:lineRule="auto"/>
              <w:rPr>
                <w:color w:val="000000"/>
              </w:rPr>
            </w:pPr>
            <w:r>
              <w:rPr>
                <w:color w:val="000000"/>
              </w:rPr>
              <w:t>committee</w:t>
            </w:r>
          </w:p>
        </w:tc>
        <w:tc>
          <w:tcPr>
            <w:tcW w:w="1121" w:type="dxa"/>
            <w:gridSpan w:val="2"/>
          </w:tcPr>
          <w:p w14:paraId="6492E2B5" w14:textId="66E793E3" w:rsidR="008E2C68" w:rsidRDefault="00C51C0C">
            <w:pPr>
              <w:spacing w:after="0" w:line="240" w:lineRule="auto"/>
              <w:rPr>
                <w:color w:val="000000"/>
              </w:rPr>
            </w:pPr>
            <w:r>
              <w:rPr>
                <w:color w:val="000000"/>
              </w:rPr>
              <w:t>10/10/22</w:t>
            </w:r>
          </w:p>
        </w:tc>
        <w:tc>
          <w:tcPr>
            <w:tcW w:w="1134" w:type="dxa"/>
            <w:tcBorders>
              <w:right w:val="single" w:sz="18" w:space="0" w:color="000000"/>
            </w:tcBorders>
          </w:tcPr>
          <w:p w14:paraId="72102AE5" w14:textId="64BF87B3" w:rsidR="008E2C68" w:rsidRDefault="00C51C0C">
            <w:pPr>
              <w:spacing w:after="0" w:line="240" w:lineRule="auto"/>
              <w:rPr>
                <w:color w:val="000000"/>
              </w:rPr>
            </w:pPr>
            <w:r>
              <w:rPr>
                <w:color w:val="000000"/>
              </w:rPr>
              <w:t>15/12/22</w:t>
            </w:r>
          </w:p>
        </w:tc>
        <w:tc>
          <w:tcPr>
            <w:tcW w:w="5896" w:type="dxa"/>
            <w:gridSpan w:val="2"/>
            <w:tcBorders>
              <w:left w:val="single" w:sz="18" w:space="0" w:color="000000"/>
            </w:tcBorders>
          </w:tcPr>
          <w:p w14:paraId="714A77AB" w14:textId="77777777" w:rsidR="008E2C68" w:rsidRDefault="008E2C68">
            <w:pPr>
              <w:spacing w:after="0" w:line="240" w:lineRule="auto"/>
              <w:rPr>
                <w:color w:val="000000"/>
              </w:rPr>
            </w:pPr>
          </w:p>
        </w:tc>
      </w:tr>
      <w:tr w:rsidR="008E2C68" w14:paraId="234BFAD4" w14:textId="77777777" w:rsidTr="00873B30">
        <w:trPr>
          <w:trHeight w:val="574"/>
        </w:trPr>
        <w:tc>
          <w:tcPr>
            <w:tcW w:w="597" w:type="dxa"/>
          </w:tcPr>
          <w:p w14:paraId="67CCAC93" w14:textId="77777777" w:rsidR="008E2C68" w:rsidRDefault="008E2C68">
            <w:pPr>
              <w:spacing w:after="0" w:line="240" w:lineRule="auto"/>
              <w:jc w:val="center"/>
              <w:rPr>
                <w:color w:val="000000"/>
              </w:rPr>
            </w:pPr>
          </w:p>
        </w:tc>
        <w:tc>
          <w:tcPr>
            <w:tcW w:w="4810" w:type="dxa"/>
          </w:tcPr>
          <w:p w14:paraId="32056350" w14:textId="77777777" w:rsidR="008E2C68" w:rsidRDefault="008E2C68">
            <w:pPr>
              <w:spacing w:after="0" w:line="240" w:lineRule="auto"/>
              <w:rPr>
                <w:color w:val="000000"/>
              </w:rPr>
            </w:pPr>
          </w:p>
        </w:tc>
        <w:tc>
          <w:tcPr>
            <w:tcW w:w="1831" w:type="dxa"/>
          </w:tcPr>
          <w:p w14:paraId="13BFBAB9" w14:textId="77777777" w:rsidR="008E2C68" w:rsidRDefault="008E2C68">
            <w:pPr>
              <w:spacing w:after="0" w:line="240" w:lineRule="auto"/>
              <w:rPr>
                <w:color w:val="000000"/>
              </w:rPr>
            </w:pPr>
          </w:p>
        </w:tc>
        <w:tc>
          <w:tcPr>
            <w:tcW w:w="1121" w:type="dxa"/>
            <w:gridSpan w:val="2"/>
          </w:tcPr>
          <w:p w14:paraId="3D6B09B3" w14:textId="77777777" w:rsidR="008E2C68" w:rsidRDefault="008E2C68">
            <w:pPr>
              <w:spacing w:after="0" w:line="240" w:lineRule="auto"/>
              <w:rPr>
                <w:color w:val="000000"/>
              </w:rPr>
            </w:pPr>
          </w:p>
        </w:tc>
        <w:tc>
          <w:tcPr>
            <w:tcW w:w="1134" w:type="dxa"/>
            <w:tcBorders>
              <w:right w:val="single" w:sz="18" w:space="0" w:color="000000"/>
            </w:tcBorders>
          </w:tcPr>
          <w:p w14:paraId="4E5FDE3C" w14:textId="77777777" w:rsidR="008E2C68" w:rsidRDefault="008E2C68">
            <w:pPr>
              <w:spacing w:after="0" w:line="240" w:lineRule="auto"/>
              <w:rPr>
                <w:color w:val="000000"/>
              </w:rPr>
            </w:pPr>
          </w:p>
        </w:tc>
        <w:tc>
          <w:tcPr>
            <w:tcW w:w="5896" w:type="dxa"/>
            <w:gridSpan w:val="2"/>
            <w:tcBorders>
              <w:left w:val="single" w:sz="18" w:space="0" w:color="000000"/>
            </w:tcBorders>
          </w:tcPr>
          <w:p w14:paraId="4EDD8534" w14:textId="77777777" w:rsidR="008E2C68" w:rsidRDefault="008E2C68">
            <w:pPr>
              <w:spacing w:after="0" w:line="240" w:lineRule="auto"/>
              <w:rPr>
                <w:color w:val="000000"/>
              </w:rPr>
            </w:pPr>
          </w:p>
        </w:tc>
      </w:tr>
      <w:tr w:rsidR="008E2C68" w14:paraId="43D62148" w14:textId="77777777" w:rsidTr="00873B30">
        <w:trPr>
          <w:trHeight w:val="574"/>
        </w:trPr>
        <w:tc>
          <w:tcPr>
            <w:tcW w:w="597" w:type="dxa"/>
          </w:tcPr>
          <w:p w14:paraId="34E24FD0" w14:textId="77777777" w:rsidR="008E2C68" w:rsidRDefault="008E2C68">
            <w:pPr>
              <w:spacing w:after="0" w:line="240" w:lineRule="auto"/>
              <w:jc w:val="center"/>
              <w:rPr>
                <w:color w:val="000000"/>
              </w:rPr>
            </w:pPr>
          </w:p>
        </w:tc>
        <w:tc>
          <w:tcPr>
            <w:tcW w:w="4810" w:type="dxa"/>
          </w:tcPr>
          <w:p w14:paraId="691CAC43" w14:textId="77777777" w:rsidR="008E2C68" w:rsidRDefault="008E2C68">
            <w:pPr>
              <w:spacing w:after="0" w:line="240" w:lineRule="auto"/>
              <w:rPr>
                <w:color w:val="000000"/>
              </w:rPr>
            </w:pPr>
          </w:p>
          <w:p w14:paraId="0C096E0B" w14:textId="77777777" w:rsidR="008E2C68" w:rsidRDefault="008E2C68">
            <w:pPr>
              <w:spacing w:after="0" w:line="240" w:lineRule="auto"/>
              <w:rPr>
                <w:color w:val="000000"/>
              </w:rPr>
            </w:pPr>
          </w:p>
        </w:tc>
        <w:tc>
          <w:tcPr>
            <w:tcW w:w="1831" w:type="dxa"/>
          </w:tcPr>
          <w:p w14:paraId="60CF5E75" w14:textId="77777777" w:rsidR="008E2C68" w:rsidRDefault="008E2C68">
            <w:pPr>
              <w:spacing w:after="0" w:line="240" w:lineRule="auto"/>
              <w:rPr>
                <w:color w:val="000000"/>
              </w:rPr>
            </w:pPr>
          </w:p>
        </w:tc>
        <w:tc>
          <w:tcPr>
            <w:tcW w:w="1121" w:type="dxa"/>
            <w:gridSpan w:val="2"/>
          </w:tcPr>
          <w:p w14:paraId="0E678CC4" w14:textId="77777777" w:rsidR="008E2C68" w:rsidRDefault="008E2C68">
            <w:pPr>
              <w:spacing w:after="0" w:line="240" w:lineRule="auto"/>
              <w:rPr>
                <w:color w:val="000000"/>
              </w:rPr>
            </w:pPr>
          </w:p>
        </w:tc>
        <w:tc>
          <w:tcPr>
            <w:tcW w:w="1134" w:type="dxa"/>
            <w:tcBorders>
              <w:right w:val="single" w:sz="18" w:space="0" w:color="000000"/>
            </w:tcBorders>
          </w:tcPr>
          <w:p w14:paraId="35900203" w14:textId="77777777" w:rsidR="008E2C68" w:rsidRDefault="008E2C68">
            <w:pPr>
              <w:spacing w:after="0" w:line="240" w:lineRule="auto"/>
              <w:rPr>
                <w:color w:val="000000"/>
              </w:rPr>
            </w:pPr>
          </w:p>
        </w:tc>
        <w:tc>
          <w:tcPr>
            <w:tcW w:w="5896" w:type="dxa"/>
            <w:gridSpan w:val="2"/>
            <w:tcBorders>
              <w:left w:val="single" w:sz="18" w:space="0" w:color="000000"/>
            </w:tcBorders>
          </w:tcPr>
          <w:p w14:paraId="70A9F984" w14:textId="77777777" w:rsidR="008E2C68" w:rsidRDefault="008E2C68">
            <w:pPr>
              <w:spacing w:after="0" w:line="240" w:lineRule="auto"/>
              <w:rPr>
                <w:color w:val="000000"/>
              </w:rPr>
            </w:pPr>
          </w:p>
        </w:tc>
      </w:tr>
      <w:tr w:rsidR="008E2C68" w14:paraId="0F6AAF5E" w14:textId="77777777" w:rsidTr="00873B30">
        <w:tc>
          <w:tcPr>
            <w:tcW w:w="8359" w:type="dxa"/>
            <w:gridSpan w:val="5"/>
            <w:tcBorders>
              <w:bottom w:val="nil"/>
            </w:tcBorders>
          </w:tcPr>
          <w:p w14:paraId="08C7A964" w14:textId="7B40905B" w:rsidR="008E2C68" w:rsidRDefault="002B6555">
            <w:pPr>
              <w:spacing w:after="0" w:line="240" w:lineRule="auto"/>
              <w:rPr>
                <w:color w:val="000000"/>
              </w:rPr>
            </w:pPr>
            <w:r>
              <w:rPr>
                <w:color w:val="000000"/>
              </w:rPr>
              <w:t>Responsible manager’s signature:</w:t>
            </w:r>
          </w:p>
          <w:p w14:paraId="6EBA19D2" w14:textId="51CCD0A6" w:rsidR="008E2C68" w:rsidRDefault="005C0D7D">
            <w:pPr>
              <w:spacing w:after="0" w:line="240" w:lineRule="auto"/>
              <w:rPr>
                <w:color w:val="000000"/>
              </w:rPr>
            </w:pPr>
            <w:r>
              <w:rPr>
                <w:noProof/>
                <w:color w:val="000000"/>
              </w:rPr>
              <mc:AlternateContent>
                <mc:Choice Requires="wpi">
                  <w:drawing>
                    <wp:anchor distT="0" distB="0" distL="114300" distR="114300" simplePos="0" relativeHeight="251660288" behindDoc="0" locked="0" layoutInCell="1" allowOverlap="1" wp14:anchorId="396D57C8" wp14:editId="00DBD711">
                      <wp:simplePos x="0" y="0"/>
                      <wp:positionH relativeFrom="column">
                        <wp:posOffset>1951290</wp:posOffset>
                      </wp:positionH>
                      <wp:positionV relativeFrom="paragraph">
                        <wp:posOffset>-156675</wp:posOffset>
                      </wp:positionV>
                      <wp:extent cx="1493280" cy="350640"/>
                      <wp:effectExtent l="57150" t="57150" r="0" b="49530"/>
                      <wp:wrapNone/>
                      <wp:docPr id="17" name="Ink 17"/>
                      <wp:cNvGraphicFramePr/>
                      <a:graphic xmlns:a="http://schemas.openxmlformats.org/drawingml/2006/main">
                        <a:graphicData uri="http://schemas.microsoft.com/office/word/2010/wordprocessingInk">
                          <w14:contentPart bwMode="auto" r:id="rId8">
                            <w14:nvContentPartPr>
                              <w14:cNvContentPartPr/>
                            </w14:nvContentPartPr>
                            <w14:xfrm>
                              <a:off x="0" y="0"/>
                              <a:ext cx="1493280" cy="350640"/>
                            </w14:xfrm>
                          </w14:contentPart>
                        </a:graphicData>
                      </a:graphic>
                    </wp:anchor>
                  </w:drawing>
                </mc:Choice>
                <mc:Fallback>
                  <w:pict>
                    <v:shapetype w14:anchorId="75749B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52.95pt;margin-top:-13.05pt;width:119pt;height:2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">
                      <v:imagedata r:id="rId9" o:title=""/>
                    </v:shape>
                  </w:pict>
                </mc:Fallback>
              </mc:AlternateContent>
            </w:r>
          </w:p>
        </w:tc>
        <w:tc>
          <w:tcPr>
            <w:tcW w:w="7030" w:type="dxa"/>
            <w:gridSpan w:val="3"/>
            <w:tcBorders>
              <w:bottom w:val="nil"/>
            </w:tcBorders>
          </w:tcPr>
          <w:p w14:paraId="747D8BD7" w14:textId="77777777" w:rsidR="008E2C68" w:rsidRDefault="002B6555">
            <w:pPr>
              <w:spacing w:after="0" w:line="240" w:lineRule="auto"/>
              <w:rPr>
                <w:color w:val="000000"/>
              </w:rPr>
            </w:pPr>
            <w:r>
              <w:rPr>
                <w:color w:val="000000"/>
              </w:rPr>
              <w:t>Responsible manager’s signature:</w:t>
            </w:r>
          </w:p>
        </w:tc>
      </w:tr>
      <w:tr w:rsidR="008E2C68" w14:paraId="34C0D06E" w14:textId="77777777" w:rsidTr="00873B30">
        <w:trPr>
          <w:trHeight w:val="606"/>
        </w:trPr>
        <w:tc>
          <w:tcPr>
            <w:tcW w:w="7454" w:type="dxa"/>
            <w:gridSpan w:val="4"/>
            <w:tcBorders>
              <w:top w:val="nil"/>
              <w:right w:val="nil"/>
            </w:tcBorders>
          </w:tcPr>
          <w:p w14:paraId="0AD67128" w14:textId="03E72B74" w:rsidR="008E2C68" w:rsidRDefault="002B6555">
            <w:pPr>
              <w:spacing w:after="0" w:line="240" w:lineRule="auto"/>
              <w:rPr>
                <w:color w:val="000000"/>
              </w:rPr>
            </w:pPr>
            <w:r>
              <w:rPr>
                <w:color w:val="000000"/>
              </w:rPr>
              <w:t>Print name:</w:t>
            </w:r>
            <w:r w:rsidR="00A167BA">
              <w:rPr>
                <w:color w:val="000000"/>
              </w:rPr>
              <w:t xml:space="preserve"> Charlotte Preece</w:t>
            </w:r>
          </w:p>
        </w:tc>
        <w:tc>
          <w:tcPr>
            <w:tcW w:w="905" w:type="dxa"/>
            <w:tcBorders>
              <w:top w:val="nil"/>
              <w:left w:val="nil"/>
            </w:tcBorders>
          </w:tcPr>
          <w:p w14:paraId="5FBFD45C" w14:textId="77777777" w:rsidR="008E2C68" w:rsidRDefault="002B6555">
            <w:pPr>
              <w:spacing w:after="0" w:line="240" w:lineRule="auto"/>
              <w:rPr>
                <w:color w:val="000000"/>
              </w:rPr>
            </w:pPr>
            <w:r>
              <w:rPr>
                <w:color w:val="000000"/>
              </w:rPr>
              <w:t>Date:</w:t>
            </w:r>
          </w:p>
        </w:tc>
        <w:tc>
          <w:tcPr>
            <w:tcW w:w="5263" w:type="dxa"/>
            <w:gridSpan w:val="2"/>
            <w:tcBorders>
              <w:top w:val="nil"/>
              <w:right w:val="nil"/>
            </w:tcBorders>
          </w:tcPr>
          <w:p w14:paraId="5D42BC8A" w14:textId="77777777" w:rsidR="008E2C68" w:rsidRDefault="002B6555">
            <w:pPr>
              <w:spacing w:after="0" w:line="240" w:lineRule="auto"/>
              <w:rPr>
                <w:color w:val="000000"/>
              </w:rPr>
            </w:pPr>
            <w:r>
              <w:rPr>
                <w:color w:val="000000"/>
              </w:rPr>
              <w:t>Print name:</w:t>
            </w:r>
          </w:p>
        </w:tc>
        <w:tc>
          <w:tcPr>
            <w:tcW w:w="1767" w:type="dxa"/>
            <w:tcBorders>
              <w:top w:val="nil"/>
              <w:left w:val="nil"/>
            </w:tcBorders>
          </w:tcPr>
          <w:p w14:paraId="6447E248" w14:textId="77777777" w:rsidR="008E2C68" w:rsidRDefault="002B6555">
            <w:pPr>
              <w:spacing w:after="0" w:line="240" w:lineRule="auto"/>
              <w:rPr>
                <w:color w:val="000000"/>
              </w:rPr>
            </w:pPr>
            <w:r>
              <w:rPr>
                <w:color w:val="000000"/>
              </w:rPr>
              <w:t>Date</w:t>
            </w:r>
          </w:p>
        </w:tc>
      </w:tr>
    </w:tbl>
    <w:p w14:paraId="6408D17E" w14:textId="77777777" w:rsidR="008E2C68" w:rsidRDefault="008E2C68"/>
    <w:p w14:paraId="4159BE31" w14:textId="77777777" w:rsidR="008E2C68" w:rsidRDefault="008E2C68"/>
    <w:p w14:paraId="2AE23B76" w14:textId="77777777" w:rsidR="008E2C68" w:rsidRDefault="008E2C68"/>
    <w:p w14:paraId="440FF9A8" w14:textId="77777777" w:rsidR="008E2C68" w:rsidRDefault="008E2C68"/>
    <w:p w14:paraId="33E96910" w14:textId="77777777" w:rsidR="008E2C68" w:rsidRDefault="002B6555">
      <w:pPr>
        <w:rPr>
          <w:b/>
        </w:rPr>
      </w:pPr>
      <w:r>
        <w:br w:type="page"/>
      </w:r>
      <w:r>
        <w:rPr>
          <w:b/>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8E2C68" w14:paraId="37C9CCF0" w14:textId="77777777">
        <w:trPr>
          <w:trHeight w:val="558"/>
        </w:trPr>
        <w:tc>
          <w:tcPr>
            <w:tcW w:w="2527" w:type="dxa"/>
          </w:tcPr>
          <w:p w14:paraId="1C706C26" w14:textId="77777777" w:rsidR="008E2C68" w:rsidRDefault="002B6555">
            <w:pPr>
              <w:numPr>
                <w:ilvl w:val="0"/>
                <w:numId w:val="1"/>
              </w:numPr>
              <w:pBdr>
                <w:top w:val="nil"/>
                <w:left w:val="nil"/>
                <w:bottom w:val="nil"/>
                <w:right w:val="nil"/>
                <w:between w:val="nil"/>
              </w:pBdr>
              <w:spacing w:after="200" w:line="276" w:lineRule="auto"/>
              <w:ind w:left="313" w:hanging="313"/>
              <w:rPr>
                <w:color w:val="000000"/>
              </w:rPr>
            </w:pPr>
            <w:r>
              <w:rPr>
                <w:color w:val="000000"/>
              </w:rPr>
              <w:t>Eliminate</w:t>
            </w:r>
          </w:p>
        </w:tc>
        <w:tc>
          <w:tcPr>
            <w:tcW w:w="3938" w:type="dxa"/>
          </w:tcPr>
          <w:p w14:paraId="1FF19F69" w14:textId="77777777" w:rsidR="008E2C68" w:rsidRDefault="002B6555">
            <w:r>
              <w:t>Remove the hazard wherever possible which negates the need for further controls</w:t>
            </w:r>
          </w:p>
        </w:tc>
        <w:tc>
          <w:tcPr>
            <w:tcW w:w="3656" w:type="dxa"/>
          </w:tcPr>
          <w:p w14:paraId="137D3C10" w14:textId="77777777" w:rsidR="008E2C68" w:rsidRDefault="002B6555">
            <w:r>
              <w:t>If this is not possible then explain why</w:t>
            </w:r>
          </w:p>
        </w:tc>
        <w:tc>
          <w:tcPr>
            <w:tcW w:w="5147" w:type="dxa"/>
            <w:vMerge w:val="restart"/>
          </w:tcPr>
          <w:p w14:paraId="4675FF23" w14:textId="77777777" w:rsidR="008E2C68" w:rsidRDefault="002B6555">
            <w:r>
              <w:rPr>
                <w:noProof/>
              </w:rPr>
              <mc:AlternateContent>
                <mc:Choice Requires="wpg">
                  <w:drawing>
                    <wp:anchor distT="0" distB="0" distL="114300" distR="114300" simplePos="0" relativeHeight="251658240" behindDoc="0" locked="0" layoutInCell="1" hidden="0" allowOverlap="1" wp14:anchorId="2FBF0287" wp14:editId="4DD0C178">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6" name="Group 6"/>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27C3F2E6" w14:textId="77777777" w:rsidR="008E2C68" w:rsidRDefault="008E2C68">
                                      <w:pPr>
                                        <w:spacing w:after="0" w:line="240" w:lineRule="auto"/>
                                        <w:textDirection w:val="btLr"/>
                                      </w:pPr>
                                    </w:p>
                                  </w:txbxContent>
                                </wps:txbx>
                                <wps:bodyPr spcFirstLastPara="1" wrap="square" lIns="91425" tIns="91425" rIns="91425" bIns="91425" anchor="ctr" anchorCtr="0">
                                  <a:noAutofit/>
                                </wps:bodyPr>
                              </wps:wsp>
                              <wps:wsp>
                                <wps:cNvPr id="3" name="Trapezoid 3"/>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1232B61" w14:textId="77777777" w:rsidR="008E2C68" w:rsidRDefault="008E2C68">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96716" y="0"/>
                                    <a:ext cx="1473517" cy="291465"/>
                                  </a:xfrm>
                                  <a:prstGeom prst="rect">
                                    <a:avLst/>
                                  </a:prstGeom>
                                  <a:noFill/>
                                  <a:ln>
                                    <a:noFill/>
                                  </a:ln>
                                </wps:spPr>
                                <wps:txbx>
                                  <w:txbxContent>
                                    <w:p w14:paraId="68CAE013" w14:textId="77777777" w:rsidR="008E2C68" w:rsidRDefault="002B6555">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5" name="Trapezoid 5"/>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5DE3311" w14:textId="77777777" w:rsidR="008E2C68" w:rsidRDefault="008E2C68">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62FC7E1A" w14:textId="77777777" w:rsidR="008E2C68" w:rsidRDefault="002B6555">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53E3479" w14:textId="77777777" w:rsidR="008E2C68" w:rsidRDefault="008E2C68">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6E85D05D" w14:textId="77777777" w:rsidR="008E2C68" w:rsidRDefault="002B6555">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5B9B736" w14:textId="77777777" w:rsidR="008E2C68" w:rsidRDefault="008E2C68">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60A53F19" w14:textId="77777777" w:rsidR="008E2C68" w:rsidRDefault="002B6555">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B5623E5" w14:textId="77777777" w:rsidR="008E2C68" w:rsidRDefault="008E2C68">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56DA40C7" w14:textId="77777777" w:rsidR="008E2C68" w:rsidRDefault="002B6555">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266950" cy="1457325"/>
                              </a:xfrm>
                              <a:prstGeom prst="rect"/>
                              <a:ln/>
                            </pic:spPr>
                          </pic:pic>
                        </a:graphicData>
                      </a:graphic>
                    </wp:anchor>
                  </w:drawing>
                </mc:Fallback>
              </mc:AlternateContent>
            </w:r>
          </w:p>
        </w:tc>
      </w:tr>
      <w:tr w:rsidR="008E2C68" w14:paraId="4E0B81C2" w14:textId="77777777">
        <w:trPr>
          <w:trHeight w:val="406"/>
        </w:trPr>
        <w:tc>
          <w:tcPr>
            <w:tcW w:w="2527" w:type="dxa"/>
          </w:tcPr>
          <w:p w14:paraId="53C7EA41" w14:textId="77777777" w:rsidR="008E2C68" w:rsidRDefault="002B6555">
            <w:pPr>
              <w:numPr>
                <w:ilvl w:val="0"/>
                <w:numId w:val="1"/>
              </w:numPr>
              <w:pBdr>
                <w:top w:val="nil"/>
                <w:left w:val="nil"/>
                <w:bottom w:val="nil"/>
                <w:right w:val="nil"/>
                <w:between w:val="nil"/>
              </w:pBdr>
              <w:spacing w:after="200" w:line="276" w:lineRule="auto"/>
              <w:ind w:left="313" w:hanging="284"/>
              <w:rPr>
                <w:color w:val="000000"/>
              </w:rPr>
            </w:pPr>
            <w:r>
              <w:rPr>
                <w:color w:val="000000"/>
              </w:rPr>
              <w:t>Substitute</w:t>
            </w:r>
          </w:p>
        </w:tc>
        <w:tc>
          <w:tcPr>
            <w:tcW w:w="3938" w:type="dxa"/>
          </w:tcPr>
          <w:p w14:paraId="37729C00" w14:textId="77777777" w:rsidR="008E2C68" w:rsidRDefault="002B6555">
            <w:r>
              <w:t>Replace the hazard with one less hazardous</w:t>
            </w:r>
          </w:p>
        </w:tc>
        <w:tc>
          <w:tcPr>
            <w:tcW w:w="3656" w:type="dxa"/>
          </w:tcPr>
          <w:p w14:paraId="42D7846A" w14:textId="77777777" w:rsidR="008E2C68" w:rsidRDefault="002B6555">
            <w:r>
              <w:t>If not possible then explain why</w:t>
            </w:r>
          </w:p>
        </w:tc>
        <w:tc>
          <w:tcPr>
            <w:tcW w:w="5147" w:type="dxa"/>
            <w:vMerge/>
          </w:tcPr>
          <w:p w14:paraId="60FFBD3C" w14:textId="77777777" w:rsidR="008E2C68" w:rsidRDefault="008E2C68">
            <w:pPr>
              <w:widowControl w:val="0"/>
              <w:pBdr>
                <w:top w:val="nil"/>
                <w:left w:val="nil"/>
                <w:bottom w:val="nil"/>
                <w:right w:val="nil"/>
                <w:between w:val="nil"/>
              </w:pBdr>
              <w:spacing w:line="276" w:lineRule="auto"/>
            </w:pPr>
          </w:p>
        </w:tc>
      </w:tr>
      <w:tr w:rsidR="008E2C68" w14:paraId="2041AB81" w14:textId="77777777">
        <w:trPr>
          <w:trHeight w:val="317"/>
        </w:trPr>
        <w:tc>
          <w:tcPr>
            <w:tcW w:w="2527" w:type="dxa"/>
          </w:tcPr>
          <w:p w14:paraId="2A7DDCF3" w14:textId="77777777" w:rsidR="008E2C68" w:rsidRDefault="002B6555">
            <w:pPr>
              <w:numPr>
                <w:ilvl w:val="0"/>
                <w:numId w:val="1"/>
              </w:numPr>
              <w:pBdr>
                <w:top w:val="nil"/>
                <w:left w:val="nil"/>
                <w:bottom w:val="nil"/>
                <w:right w:val="nil"/>
                <w:between w:val="nil"/>
              </w:pBdr>
              <w:spacing w:after="200" w:line="276" w:lineRule="auto"/>
              <w:ind w:left="313" w:hanging="284"/>
              <w:rPr>
                <w:color w:val="000000"/>
              </w:rPr>
            </w:pPr>
            <w:r>
              <w:rPr>
                <w:color w:val="000000"/>
              </w:rPr>
              <w:t>Physical controls</w:t>
            </w:r>
          </w:p>
        </w:tc>
        <w:tc>
          <w:tcPr>
            <w:tcW w:w="3938" w:type="dxa"/>
          </w:tcPr>
          <w:p w14:paraId="39921837" w14:textId="77777777" w:rsidR="008E2C68" w:rsidRDefault="002B6555">
            <w:r>
              <w:t>Examples: enclosure, fume cupboard, glove box</w:t>
            </w:r>
          </w:p>
        </w:tc>
        <w:tc>
          <w:tcPr>
            <w:tcW w:w="3656" w:type="dxa"/>
          </w:tcPr>
          <w:p w14:paraId="34B7C9D4" w14:textId="77777777" w:rsidR="008E2C68" w:rsidRDefault="002B6555">
            <w:r>
              <w:t>Likely to still require admin controls as well</w:t>
            </w:r>
          </w:p>
        </w:tc>
        <w:tc>
          <w:tcPr>
            <w:tcW w:w="5147" w:type="dxa"/>
            <w:vMerge/>
          </w:tcPr>
          <w:p w14:paraId="09C68750" w14:textId="77777777" w:rsidR="008E2C68" w:rsidRDefault="008E2C68">
            <w:pPr>
              <w:widowControl w:val="0"/>
              <w:pBdr>
                <w:top w:val="nil"/>
                <w:left w:val="nil"/>
                <w:bottom w:val="nil"/>
                <w:right w:val="nil"/>
                <w:between w:val="nil"/>
              </w:pBdr>
              <w:spacing w:line="276" w:lineRule="auto"/>
            </w:pPr>
          </w:p>
        </w:tc>
      </w:tr>
      <w:tr w:rsidR="008E2C68" w14:paraId="7C3FFDC8" w14:textId="77777777">
        <w:trPr>
          <w:trHeight w:val="406"/>
        </w:trPr>
        <w:tc>
          <w:tcPr>
            <w:tcW w:w="2527" w:type="dxa"/>
          </w:tcPr>
          <w:p w14:paraId="125D4A7C" w14:textId="77777777" w:rsidR="008E2C68" w:rsidRDefault="002B6555">
            <w:pPr>
              <w:numPr>
                <w:ilvl w:val="0"/>
                <w:numId w:val="1"/>
              </w:numPr>
              <w:pBdr>
                <w:top w:val="nil"/>
                <w:left w:val="nil"/>
                <w:bottom w:val="nil"/>
                <w:right w:val="nil"/>
                <w:between w:val="nil"/>
              </w:pBdr>
              <w:spacing w:after="200" w:line="276" w:lineRule="auto"/>
              <w:ind w:left="313" w:hanging="284"/>
              <w:rPr>
                <w:color w:val="000000"/>
              </w:rPr>
            </w:pPr>
            <w:r>
              <w:rPr>
                <w:color w:val="000000"/>
              </w:rPr>
              <w:t>Admin controls</w:t>
            </w:r>
          </w:p>
        </w:tc>
        <w:tc>
          <w:tcPr>
            <w:tcW w:w="3938" w:type="dxa"/>
          </w:tcPr>
          <w:p w14:paraId="1FFF29A0" w14:textId="77777777" w:rsidR="008E2C68" w:rsidRDefault="002B6555">
            <w:r>
              <w:t>Examples: training, supervision, signage</w:t>
            </w:r>
          </w:p>
        </w:tc>
        <w:tc>
          <w:tcPr>
            <w:tcW w:w="3656" w:type="dxa"/>
          </w:tcPr>
          <w:p w14:paraId="1AECA9E8" w14:textId="77777777" w:rsidR="008E2C68" w:rsidRDefault="008E2C68"/>
        </w:tc>
        <w:tc>
          <w:tcPr>
            <w:tcW w:w="5147" w:type="dxa"/>
            <w:vMerge/>
          </w:tcPr>
          <w:p w14:paraId="043EE767" w14:textId="77777777" w:rsidR="008E2C68" w:rsidRDefault="008E2C68">
            <w:pPr>
              <w:widowControl w:val="0"/>
              <w:pBdr>
                <w:top w:val="nil"/>
                <w:left w:val="nil"/>
                <w:bottom w:val="nil"/>
                <w:right w:val="nil"/>
                <w:between w:val="nil"/>
              </w:pBdr>
              <w:spacing w:line="276" w:lineRule="auto"/>
            </w:pPr>
          </w:p>
        </w:tc>
      </w:tr>
      <w:tr w:rsidR="008E2C68" w14:paraId="3AED1D54" w14:textId="77777777">
        <w:trPr>
          <w:trHeight w:val="393"/>
        </w:trPr>
        <w:tc>
          <w:tcPr>
            <w:tcW w:w="2527" w:type="dxa"/>
          </w:tcPr>
          <w:p w14:paraId="3DF7D7AB" w14:textId="77777777" w:rsidR="008E2C68" w:rsidRDefault="002B6555">
            <w:pPr>
              <w:numPr>
                <w:ilvl w:val="0"/>
                <w:numId w:val="1"/>
              </w:numPr>
              <w:pBdr>
                <w:top w:val="nil"/>
                <w:left w:val="nil"/>
                <w:bottom w:val="nil"/>
                <w:right w:val="nil"/>
                <w:between w:val="nil"/>
              </w:pBdr>
              <w:spacing w:after="200" w:line="276" w:lineRule="auto"/>
              <w:ind w:left="313" w:hanging="284"/>
              <w:rPr>
                <w:color w:val="000000"/>
              </w:rPr>
            </w:pPr>
            <w:r>
              <w:rPr>
                <w:color w:val="000000"/>
              </w:rPr>
              <w:t>Personal protection</w:t>
            </w:r>
          </w:p>
        </w:tc>
        <w:tc>
          <w:tcPr>
            <w:tcW w:w="3938" w:type="dxa"/>
          </w:tcPr>
          <w:p w14:paraId="68199841" w14:textId="77777777" w:rsidR="008E2C68" w:rsidRDefault="002B6555">
            <w:r>
              <w:t>Examples: respirators, safety specs, gloves</w:t>
            </w:r>
          </w:p>
        </w:tc>
        <w:tc>
          <w:tcPr>
            <w:tcW w:w="3656" w:type="dxa"/>
          </w:tcPr>
          <w:p w14:paraId="38F2ED59" w14:textId="77777777" w:rsidR="008E2C68" w:rsidRDefault="002B6555">
            <w:r>
              <w:t>Last resort as it only protects the individual</w:t>
            </w:r>
          </w:p>
        </w:tc>
        <w:tc>
          <w:tcPr>
            <w:tcW w:w="5147" w:type="dxa"/>
            <w:vMerge/>
          </w:tcPr>
          <w:p w14:paraId="5A885336" w14:textId="77777777" w:rsidR="008E2C68" w:rsidRDefault="008E2C68">
            <w:pPr>
              <w:widowControl w:val="0"/>
              <w:pBdr>
                <w:top w:val="nil"/>
                <w:left w:val="nil"/>
                <w:bottom w:val="nil"/>
                <w:right w:val="nil"/>
                <w:between w:val="nil"/>
              </w:pBdr>
              <w:spacing w:line="276" w:lineRule="auto"/>
            </w:pPr>
          </w:p>
        </w:tc>
      </w:tr>
    </w:tbl>
    <w:p w14:paraId="358AE9C5" w14:textId="77777777" w:rsidR="008E2C68" w:rsidRDefault="008E2C68">
      <w:pPr>
        <w:widowControl w:val="0"/>
        <w:pBdr>
          <w:top w:val="nil"/>
          <w:left w:val="nil"/>
          <w:bottom w:val="nil"/>
          <w:right w:val="nil"/>
          <w:between w:val="nil"/>
        </w:pBdr>
        <w:spacing w:after="0"/>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8E2C68" w14:paraId="46FEA8B5" w14:textId="77777777">
        <w:trPr>
          <w:trHeight w:val="481"/>
        </w:trPr>
        <w:tc>
          <w:tcPr>
            <w:tcW w:w="508" w:type="dxa"/>
            <w:vMerge w:val="restart"/>
            <w:shd w:val="clear" w:color="auto" w:fill="FFFFFF"/>
          </w:tcPr>
          <w:p w14:paraId="2D3704A2" w14:textId="77777777" w:rsidR="008E2C68" w:rsidRDefault="002B6555">
            <w:pPr>
              <w:spacing w:after="0" w:line="240" w:lineRule="auto"/>
              <w:ind w:left="113" w:right="113"/>
              <w:jc w:val="center"/>
              <w:rPr>
                <w:b/>
                <w:color w:val="000000"/>
              </w:rPr>
            </w:pPr>
            <w:r>
              <w:rPr>
                <w:b/>
                <w:color w:val="000000"/>
              </w:rPr>
              <w:t>LIKELIHOOD</w:t>
            </w:r>
          </w:p>
        </w:tc>
        <w:tc>
          <w:tcPr>
            <w:tcW w:w="466" w:type="dxa"/>
            <w:tcBorders>
              <w:right w:val="single" w:sz="4" w:space="0" w:color="000000"/>
            </w:tcBorders>
            <w:shd w:val="clear" w:color="auto" w:fill="FFFFFF"/>
            <w:vAlign w:val="center"/>
          </w:tcPr>
          <w:p w14:paraId="32B97B11" w14:textId="77777777" w:rsidR="008E2C68" w:rsidRDefault="002B6555">
            <w:pPr>
              <w:spacing w:after="0" w:line="240" w:lineRule="auto"/>
              <w:jc w:val="center"/>
              <w:rPr>
                <w:color w:val="000000"/>
              </w:rPr>
            </w:pPr>
            <w:r>
              <w:rPr>
                <w:color w:val="000000"/>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0B30835" w14:textId="77777777" w:rsidR="008E2C68" w:rsidRDefault="002B6555">
            <w:pPr>
              <w:spacing w:after="0" w:line="240" w:lineRule="auto"/>
              <w:jc w:val="center"/>
              <w:rPr>
                <w:color w:val="000000"/>
              </w:rPr>
            </w:pPr>
            <w:r>
              <w:rPr>
                <w:color w:val="000000"/>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4E823D" w14:textId="77777777" w:rsidR="008E2C68" w:rsidRDefault="002B6555">
            <w:pPr>
              <w:spacing w:after="0" w:line="240" w:lineRule="auto"/>
              <w:jc w:val="center"/>
              <w:rPr>
                <w:color w:val="000000"/>
              </w:rPr>
            </w:pPr>
            <w:r>
              <w:rPr>
                <w:color w:val="000000"/>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1E745B6" w14:textId="77777777" w:rsidR="008E2C68" w:rsidRDefault="002B6555">
            <w:pPr>
              <w:spacing w:after="0" w:line="240" w:lineRule="auto"/>
              <w:jc w:val="center"/>
              <w:rPr>
                <w:color w:val="000000"/>
              </w:rPr>
            </w:pPr>
            <w:r>
              <w:rPr>
                <w:color w:val="000000"/>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06A3201" w14:textId="77777777" w:rsidR="008E2C68" w:rsidRDefault="002B6555">
            <w:pPr>
              <w:spacing w:after="0" w:line="240" w:lineRule="auto"/>
              <w:jc w:val="center"/>
              <w:rPr>
                <w:color w:val="000000"/>
              </w:rPr>
            </w:pPr>
            <w:r>
              <w:rPr>
                <w:color w:val="000000"/>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50D36DD" w14:textId="77777777" w:rsidR="008E2C68" w:rsidRDefault="002B6555">
            <w:pPr>
              <w:spacing w:after="0" w:line="240" w:lineRule="auto"/>
              <w:jc w:val="center"/>
              <w:rPr>
                <w:color w:val="000000"/>
              </w:rPr>
            </w:pPr>
            <w:r>
              <w:rPr>
                <w:color w:val="000000"/>
              </w:rPr>
              <w:t>25</w:t>
            </w:r>
          </w:p>
        </w:tc>
      </w:tr>
      <w:tr w:rsidR="008E2C68" w14:paraId="0DF0CC6A" w14:textId="77777777">
        <w:trPr>
          <w:trHeight w:val="481"/>
        </w:trPr>
        <w:tc>
          <w:tcPr>
            <w:tcW w:w="508" w:type="dxa"/>
            <w:vMerge/>
            <w:shd w:val="clear" w:color="auto" w:fill="FFFFFF"/>
          </w:tcPr>
          <w:p w14:paraId="329AFB3A" w14:textId="77777777" w:rsidR="008E2C68" w:rsidRDefault="008E2C68">
            <w:pPr>
              <w:widowControl w:val="0"/>
              <w:pBdr>
                <w:top w:val="nil"/>
                <w:left w:val="nil"/>
                <w:bottom w:val="nil"/>
                <w:right w:val="nil"/>
                <w:between w:val="nil"/>
              </w:pBdr>
              <w:spacing w:after="0"/>
              <w:rPr>
                <w:color w:val="000000"/>
              </w:rPr>
            </w:pPr>
          </w:p>
        </w:tc>
        <w:tc>
          <w:tcPr>
            <w:tcW w:w="466" w:type="dxa"/>
            <w:tcBorders>
              <w:right w:val="single" w:sz="4" w:space="0" w:color="000000"/>
            </w:tcBorders>
            <w:shd w:val="clear" w:color="auto" w:fill="FFFFFF"/>
            <w:vAlign w:val="center"/>
          </w:tcPr>
          <w:p w14:paraId="7EA4A0E1" w14:textId="77777777" w:rsidR="008E2C68" w:rsidRDefault="002B6555">
            <w:pPr>
              <w:spacing w:after="0" w:line="240" w:lineRule="auto"/>
              <w:jc w:val="center"/>
              <w:rPr>
                <w:color w:val="000000"/>
              </w:rPr>
            </w:pPr>
            <w:r>
              <w:rPr>
                <w:color w:val="000000"/>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BCDC84" w14:textId="77777777" w:rsidR="008E2C68" w:rsidRDefault="002B6555">
            <w:pPr>
              <w:spacing w:after="0" w:line="240" w:lineRule="auto"/>
              <w:jc w:val="center"/>
              <w:rPr>
                <w:color w:val="000000"/>
              </w:rPr>
            </w:pPr>
            <w:r>
              <w:rPr>
                <w:color w:val="000000"/>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46255" w14:textId="77777777" w:rsidR="008E2C68" w:rsidRDefault="002B6555">
            <w:pPr>
              <w:spacing w:after="0" w:line="240" w:lineRule="auto"/>
              <w:jc w:val="center"/>
              <w:rPr>
                <w:color w:val="000000"/>
              </w:rPr>
            </w:pPr>
            <w:r>
              <w:rPr>
                <w:color w:val="000000"/>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1D416D" w14:textId="77777777" w:rsidR="008E2C68" w:rsidRDefault="002B6555">
            <w:pPr>
              <w:spacing w:after="0" w:line="240" w:lineRule="auto"/>
              <w:jc w:val="center"/>
              <w:rPr>
                <w:color w:val="000000"/>
              </w:rPr>
            </w:pPr>
            <w:r>
              <w:rPr>
                <w:color w:val="000000"/>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F63D7AD" w14:textId="77777777" w:rsidR="008E2C68" w:rsidRDefault="002B6555">
            <w:pPr>
              <w:spacing w:after="0" w:line="240" w:lineRule="auto"/>
              <w:jc w:val="center"/>
              <w:rPr>
                <w:color w:val="000000"/>
              </w:rPr>
            </w:pPr>
            <w:r>
              <w:rPr>
                <w:color w:val="000000"/>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455E2F6" w14:textId="77777777" w:rsidR="008E2C68" w:rsidRDefault="002B6555">
            <w:pPr>
              <w:spacing w:after="0" w:line="240" w:lineRule="auto"/>
              <w:jc w:val="center"/>
              <w:rPr>
                <w:color w:val="000000"/>
              </w:rPr>
            </w:pPr>
            <w:r>
              <w:rPr>
                <w:color w:val="000000"/>
              </w:rPr>
              <w:t>20</w:t>
            </w:r>
          </w:p>
        </w:tc>
      </w:tr>
      <w:tr w:rsidR="008E2C68" w14:paraId="4EC36F7A" w14:textId="77777777">
        <w:trPr>
          <w:trHeight w:val="481"/>
        </w:trPr>
        <w:tc>
          <w:tcPr>
            <w:tcW w:w="508" w:type="dxa"/>
            <w:vMerge/>
            <w:shd w:val="clear" w:color="auto" w:fill="FFFFFF"/>
          </w:tcPr>
          <w:p w14:paraId="69DEB833" w14:textId="77777777" w:rsidR="008E2C68" w:rsidRDefault="008E2C68">
            <w:pPr>
              <w:widowControl w:val="0"/>
              <w:pBdr>
                <w:top w:val="nil"/>
                <w:left w:val="nil"/>
                <w:bottom w:val="nil"/>
                <w:right w:val="nil"/>
                <w:between w:val="nil"/>
              </w:pBdr>
              <w:spacing w:after="0"/>
              <w:rPr>
                <w:color w:val="000000"/>
              </w:rPr>
            </w:pPr>
          </w:p>
        </w:tc>
        <w:tc>
          <w:tcPr>
            <w:tcW w:w="466" w:type="dxa"/>
            <w:tcBorders>
              <w:right w:val="single" w:sz="4" w:space="0" w:color="000000"/>
            </w:tcBorders>
            <w:shd w:val="clear" w:color="auto" w:fill="FFFFFF"/>
            <w:vAlign w:val="center"/>
          </w:tcPr>
          <w:p w14:paraId="204D777D" w14:textId="77777777" w:rsidR="008E2C68" w:rsidRDefault="002B6555">
            <w:pPr>
              <w:spacing w:after="0" w:line="240" w:lineRule="auto"/>
              <w:jc w:val="center"/>
              <w:rPr>
                <w:color w:val="000000"/>
              </w:rPr>
            </w:pPr>
            <w:r>
              <w:rPr>
                <w:color w:val="000000"/>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EDACA8" w14:textId="77777777" w:rsidR="008E2C68" w:rsidRDefault="002B6555">
            <w:pPr>
              <w:spacing w:after="0" w:line="240" w:lineRule="auto"/>
              <w:jc w:val="center"/>
              <w:rPr>
                <w:color w:val="000000"/>
              </w:rPr>
            </w:pPr>
            <w:r>
              <w:rPr>
                <w:color w:val="000000"/>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7059659" w14:textId="77777777" w:rsidR="008E2C68" w:rsidRDefault="002B6555">
            <w:pPr>
              <w:spacing w:after="0" w:line="240" w:lineRule="auto"/>
              <w:jc w:val="center"/>
              <w:rPr>
                <w:color w:val="000000"/>
              </w:rPr>
            </w:pPr>
            <w:r>
              <w:rPr>
                <w:color w:val="000000"/>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C65D50F" w14:textId="77777777" w:rsidR="008E2C68" w:rsidRDefault="002B6555">
            <w:pPr>
              <w:spacing w:after="0" w:line="240" w:lineRule="auto"/>
              <w:jc w:val="center"/>
              <w:rPr>
                <w:color w:val="000000"/>
              </w:rPr>
            </w:pPr>
            <w:r>
              <w:rPr>
                <w:color w:val="000000"/>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9AB7CAF" w14:textId="77777777" w:rsidR="008E2C68" w:rsidRDefault="002B6555">
            <w:pPr>
              <w:spacing w:after="0" w:line="240" w:lineRule="auto"/>
              <w:jc w:val="center"/>
              <w:rPr>
                <w:color w:val="000000"/>
              </w:rPr>
            </w:pPr>
            <w:r>
              <w:rPr>
                <w:color w:val="000000"/>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2DB366B" w14:textId="77777777" w:rsidR="008E2C68" w:rsidRDefault="002B6555">
            <w:pPr>
              <w:spacing w:after="0" w:line="240" w:lineRule="auto"/>
              <w:jc w:val="center"/>
              <w:rPr>
                <w:color w:val="000000"/>
              </w:rPr>
            </w:pPr>
            <w:r>
              <w:rPr>
                <w:color w:val="000000"/>
              </w:rPr>
              <w:t>15</w:t>
            </w:r>
          </w:p>
        </w:tc>
      </w:tr>
      <w:tr w:rsidR="008E2C68" w14:paraId="5167DCE3" w14:textId="77777777">
        <w:trPr>
          <w:trHeight w:val="481"/>
        </w:trPr>
        <w:tc>
          <w:tcPr>
            <w:tcW w:w="508" w:type="dxa"/>
            <w:vMerge/>
            <w:shd w:val="clear" w:color="auto" w:fill="FFFFFF"/>
          </w:tcPr>
          <w:p w14:paraId="3A987589" w14:textId="77777777" w:rsidR="008E2C68" w:rsidRDefault="008E2C68">
            <w:pPr>
              <w:widowControl w:val="0"/>
              <w:pBdr>
                <w:top w:val="nil"/>
                <w:left w:val="nil"/>
                <w:bottom w:val="nil"/>
                <w:right w:val="nil"/>
                <w:between w:val="nil"/>
              </w:pBdr>
              <w:spacing w:after="0"/>
              <w:rPr>
                <w:color w:val="000000"/>
              </w:rPr>
            </w:pPr>
          </w:p>
        </w:tc>
        <w:tc>
          <w:tcPr>
            <w:tcW w:w="466" w:type="dxa"/>
            <w:tcBorders>
              <w:right w:val="single" w:sz="4" w:space="0" w:color="000000"/>
            </w:tcBorders>
            <w:shd w:val="clear" w:color="auto" w:fill="FFFFFF"/>
            <w:vAlign w:val="center"/>
          </w:tcPr>
          <w:p w14:paraId="05E1D6EC" w14:textId="77777777" w:rsidR="008E2C68" w:rsidRDefault="002B6555">
            <w:pPr>
              <w:spacing w:after="0" w:line="240" w:lineRule="auto"/>
              <w:jc w:val="center"/>
              <w:rPr>
                <w:color w:val="000000"/>
              </w:rPr>
            </w:pPr>
            <w:r>
              <w:rPr>
                <w:color w:val="000000"/>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FEE085" w14:textId="77777777" w:rsidR="008E2C68" w:rsidRDefault="002B6555">
            <w:pPr>
              <w:spacing w:after="0" w:line="240" w:lineRule="auto"/>
              <w:jc w:val="center"/>
              <w:rPr>
                <w:color w:val="000000"/>
              </w:rPr>
            </w:pPr>
            <w:r>
              <w:rPr>
                <w:color w:val="000000"/>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F81E6B" w14:textId="77777777" w:rsidR="008E2C68" w:rsidRDefault="002B6555">
            <w:pPr>
              <w:spacing w:after="0" w:line="240" w:lineRule="auto"/>
              <w:jc w:val="center"/>
              <w:rPr>
                <w:color w:val="000000"/>
              </w:rPr>
            </w:pPr>
            <w:r>
              <w:rPr>
                <w:color w:val="000000"/>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B3A905" w14:textId="77777777" w:rsidR="008E2C68" w:rsidRDefault="002B6555">
            <w:pPr>
              <w:spacing w:after="0" w:line="240" w:lineRule="auto"/>
              <w:jc w:val="center"/>
              <w:rPr>
                <w:color w:val="000000"/>
              </w:rPr>
            </w:pPr>
            <w:r>
              <w:rPr>
                <w:color w:val="000000"/>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767D67F" w14:textId="77777777" w:rsidR="008E2C68" w:rsidRDefault="002B6555">
            <w:pPr>
              <w:spacing w:after="0" w:line="240" w:lineRule="auto"/>
              <w:jc w:val="center"/>
              <w:rPr>
                <w:color w:val="000000"/>
              </w:rPr>
            </w:pPr>
            <w:r>
              <w:rPr>
                <w:color w:val="000000"/>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59C8A06" w14:textId="77777777" w:rsidR="008E2C68" w:rsidRDefault="002B6555">
            <w:pPr>
              <w:spacing w:after="0" w:line="240" w:lineRule="auto"/>
              <w:jc w:val="center"/>
              <w:rPr>
                <w:color w:val="000000"/>
              </w:rPr>
            </w:pPr>
            <w:r>
              <w:rPr>
                <w:color w:val="000000"/>
              </w:rPr>
              <w:t>10</w:t>
            </w:r>
          </w:p>
        </w:tc>
      </w:tr>
      <w:tr w:rsidR="008E2C68" w14:paraId="567D7AE1" w14:textId="77777777">
        <w:trPr>
          <w:trHeight w:val="481"/>
        </w:trPr>
        <w:tc>
          <w:tcPr>
            <w:tcW w:w="508" w:type="dxa"/>
            <w:vMerge/>
            <w:shd w:val="clear" w:color="auto" w:fill="FFFFFF"/>
          </w:tcPr>
          <w:p w14:paraId="1891C463" w14:textId="77777777" w:rsidR="008E2C68" w:rsidRDefault="008E2C68">
            <w:pPr>
              <w:widowControl w:val="0"/>
              <w:pBdr>
                <w:top w:val="nil"/>
                <w:left w:val="nil"/>
                <w:bottom w:val="nil"/>
                <w:right w:val="nil"/>
                <w:between w:val="nil"/>
              </w:pBdr>
              <w:spacing w:after="0"/>
              <w:rPr>
                <w:color w:val="000000"/>
              </w:rPr>
            </w:pPr>
          </w:p>
        </w:tc>
        <w:tc>
          <w:tcPr>
            <w:tcW w:w="466" w:type="dxa"/>
            <w:tcBorders>
              <w:right w:val="single" w:sz="4" w:space="0" w:color="000000"/>
            </w:tcBorders>
            <w:shd w:val="clear" w:color="auto" w:fill="FFFFFF"/>
            <w:vAlign w:val="center"/>
          </w:tcPr>
          <w:p w14:paraId="2B27CE3A" w14:textId="77777777" w:rsidR="008E2C68" w:rsidRDefault="002B6555">
            <w:pPr>
              <w:spacing w:after="0" w:line="240" w:lineRule="auto"/>
              <w:jc w:val="center"/>
              <w:rPr>
                <w:color w:val="000000"/>
              </w:rPr>
            </w:pPr>
            <w:r>
              <w:rPr>
                <w:color w:val="000000"/>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1F4CC1" w14:textId="77777777" w:rsidR="008E2C68" w:rsidRDefault="002B6555">
            <w:pPr>
              <w:spacing w:after="0" w:line="240" w:lineRule="auto"/>
              <w:jc w:val="center"/>
              <w:rPr>
                <w:color w:val="000000"/>
              </w:rPr>
            </w:pPr>
            <w:r>
              <w:rPr>
                <w:color w:val="000000"/>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D05F1C" w14:textId="77777777" w:rsidR="008E2C68" w:rsidRDefault="002B6555">
            <w:pPr>
              <w:spacing w:after="0" w:line="240" w:lineRule="auto"/>
              <w:jc w:val="center"/>
              <w:rPr>
                <w:color w:val="000000"/>
              </w:rPr>
            </w:pPr>
            <w:r>
              <w:rPr>
                <w:color w:val="000000"/>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DD643B" w14:textId="77777777" w:rsidR="008E2C68" w:rsidRDefault="002B6555">
            <w:pPr>
              <w:spacing w:after="0" w:line="240" w:lineRule="auto"/>
              <w:jc w:val="center"/>
              <w:rPr>
                <w:color w:val="000000"/>
              </w:rPr>
            </w:pPr>
            <w:r>
              <w:rPr>
                <w:color w:val="000000"/>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5AE19C" w14:textId="77777777" w:rsidR="008E2C68" w:rsidRDefault="002B6555">
            <w:pPr>
              <w:spacing w:after="0" w:line="240" w:lineRule="auto"/>
              <w:jc w:val="center"/>
              <w:rPr>
                <w:color w:val="000000"/>
              </w:rPr>
            </w:pPr>
            <w:r>
              <w:rPr>
                <w:color w:val="000000"/>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D8DDDA9" w14:textId="77777777" w:rsidR="008E2C68" w:rsidRDefault="002B6555">
            <w:pPr>
              <w:spacing w:after="0" w:line="240" w:lineRule="auto"/>
              <w:jc w:val="center"/>
              <w:rPr>
                <w:color w:val="000000"/>
              </w:rPr>
            </w:pPr>
            <w:r>
              <w:rPr>
                <w:color w:val="000000"/>
              </w:rPr>
              <w:t>5</w:t>
            </w:r>
          </w:p>
        </w:tc>
      </w:tr>
      <w:tr w:rsidR="008E2C68" w14:paraId="181BE5F8" w14:textId="77777777">
        <w:trPr>
          <w:trHeight w:val="481"/>
        </w:trPr>
        <w:tc>
          <w:tcPr>
            <w:tcW w:w="974" w:type="dxa"/>
            <w:gridSpan w:val="2"/>
            <w:vMerge w:val="restart"/>
            <w:shd w:val="clear" w:color="auto" w:fill="auto"/>
          </w:tcPr>
          <w:p w14:paraId="26DFE574" w14:textId="77777777" w:rsidR="008E2C68" w:rsidRDefault="008E2C68">
            <w:pPr>
              <w:spacing w:after="0"/>
            </w:pPr>
          </w:p>
        </w:tc>
        <w:tc>
          <w:tcPr>
            <w:tcW w:w="580" w:type="dxa"/>
            <w:tcBorders>
              <w:top w:val="single" w:sz="4" w:space="0" w:color="000000"/>
            </w:tcBorders>
            <w:shd w:val="clear" w:color="auto" w:fill="FFFFFF"/>
            <w:vAlign w:val="bottom"/>
          </w:tcPr>
          <w:p w14:paraId="76725334" w14:textId="77777777" w:rsidR="008E2C68" w:rsidRDefault="002B6555">
            <w:pPr>
              <w:spacing w:after="0" w:line="240" w:lineRule="auto"/>
              <w:jc w:val="center"/>
              <w:rPr>
                <w:color w:val="000000"/>
              </w:rPr>
            </w:pPr>
            <w:r>
              <w:rPr>
                <w:color w:val="000000"/>
              </w:rPr>
              <w:t>1</w:t>
            </w:r>
          </w:p>
        </w:tc>
        <w:tc>
          <w:tcPr>
            <w:tcW w:w="580" w:type="dxa"/>
            <w:tcBorders>
              <w:top w:val="single" w:sz="4" w:space="0" w:color="000000"/>
            </w:tcBorders>
            <w:shd w:val="clear" w:color="auto" w:fill="FFFFFF"/>
            <w:vAlign w:val="bottom"/>
          </w:tcPr>
          <w:p w14:paraId="1AEED759" w14:textId="77777777" w:rsidR="008E2C68" w:rsidRDefault="002B6555">
            <w:pPr>
              <w:spacing w:after="0" w:line="240" w:lineRule="auto"/>
              <w:jc w:val="center"/>
              <w:rPr>
                <w:color w:val="000000"/>
              </w:rPr>
            </w:pPr>
            <w:r>
              <w:rPr>
                <w:color w:val="000000"/>
              </w:rPr>
              <w:t>2</w:t>
            </w:r>
          </w:p>
        </w:tc>
        <w:tc>
          <w:tcPr>
            <w:tcW w:w="580" w:type="dxa"/>
            <w:tcBorders>
              <w:top w:val="single" w:sz="4" w:space="0" w:color="000000"/>
            </w:tcBorders>
            <w:shd w:val="clear" w:color="auto" w:fill="FFFFFF"/>
            <w:vAlign w:val="bottom"/>
          </w:tcPr>
          <w:p w14:paraId="57C822B5" w14:textId="77777777" w:rsidR="008E2C68" w:rsidRDefault="002B6555">
            <w:pPr>
              <w:spacing w:after="0" w:line="240" w:lineRule="auto"/>
              <w:jc w:val="center"/>
              <w:rPr>
                <w:color w:val="000000"/>
              </w:rPr>
            </w:pPr>
            <w:r>
              <w:rPr>
                <w:color w:val="000000"/>
              </w:rPr>
              <w:t>3</w:t>
            </w:r>
          </w:p>
        </w:tc>
        <w:tc>
          <w:tcPr>
            <w:tcW w:w="580" w:type="dxa"/>
            <w:tcBorders>
              <w:top w:val="single" w:sz="4" w:space="0" w:color="000000"/>
            </w:tcBorders>
            <w:shd w:val="clear" w:color="auto" w:fill="FFFFFF"/>
            <w:vAlign w:val="bottom"/>
          </w:tcPr>
          <w:p w14:paraId="33E86E7E" w14:textId="77777777" w:rsidR="008E2C68" w:rsidRDefault="002B6555">
            <w:pPr>
              <w:spacing w:after="0" w:line="240" w:lineRule="auto"/>
              <w:jc w:val="center"/>
              <w:rPr>
                <w:color w:val="000000"/>
              </w:rPr>
            </w:pPr>
            <w:r>
              <w:rPr>
                <w:color w:val="000000"/>
              </w:rPr>
              <w:t>4</w:t>
            </w:r>
          </w:p>
        </w:tc>
        <w:tc>
          <w:tcPr>
            <w:tcW w:w="585" w:type="dxa"/>
            <w:tcBorders>
              <w:top w:val="single" w:sz="4" w:space="0" w:color="000000"/>
            </w:tcBorders>
            <w:shd w:val="clear" w:color="auto" w:fill="FFFFFF"/>
            <w:vAlign w:val="bottom"/>
          </w:tcPr>
          <w:p w14:paraId="76E3B176" w14:textId="77777777" w:rsidR="008E2C68" w:rsidRDefault="002B6555">
            <w:pPr>
              <w:spacing w:after="0" w:line="240" w:lineRule="auto"/>
              <w:jc w:val="center"/>
              <w:rPr>
                <w:color w:val="000000"/>
              </w:rPr>
            </w:pPr>
            <w:r>
              <w:rPr>
                <w:color w:val="000000"/>
              </w:rPr>
              <w:t>5</w:t>
            </w:r>
          </w:p>
        </w:tc>
      </w:tr>
      <w:tr w:rsidR="008E2C68" w14:paraId="798CCC22" w14:textId="77777777">
        <w:trPr>
          <w:trHeight w:val="336"/>
        </w:trPr>
        <w:tc>
          <w:tcPr>
            <w:tcW w:w="974" w:type="dxa"/>
            <w:gridSpan w:val="2"/>
            <w:vMerge/>
            <w:shd w:val="clear" w:color="auto" w:fill="auto"/>
          </w:tcPr>
          <w:p w14:paraId="0152165E" w14:textId="77777777" w:rsidR="008E2C68" w:rsidRDefault="008E2C68">
            <w:pPr>
              <w:widowControl w:val="0"/>
              <w:pBdr>
                <w:top w:val="nil"/>
                <w:left w:val="nil"/>
                <w:bottom w:val="nil"/>
                <w:right w:val="nil"/>
                <w:between w:val="nil"/>
              </w:pBdr>
              <w:spacing w:after="0"/>
              <w:rPr>
                <w:color w:val="000000"/>
              </w:rPr>
            </w:pPr>
          </w:p>
        </w:tc>
        <w:tc>
          <w:tcPr>
            <w:tcW w:w="2905" w:type="dxa"/>
            <w:gridSpan w:val="5"/>
            <w:shd w:val="clear" w:color="auto" w:fill="FFFFFF"/>
            <w:vAlign w:val="bottom"/>
          </w:tcPr>
          <w:p w14:paraId="4530BB43" w14:textId="77777777" w:rsidR="008E2C68" w:rsidRDefault="002B6555">
            <w:pPr>
              <w:spacing w:after="0" w:line="240" w:lineRule="auto"/>
              <w:jc w:val="center"/>
              <w:rPr>
                <w:b/>
                <w:color w:val="000000"/>
              </w:rPr>
            </w:pPr>
            <w:r>
              <w:rPr>
                <w:b/>
                <w:color w:val="000000"/>
              </w:rPr>
              <w:t>IMPACT</w:t>
            </w:r>
          </w:p>
        </w:tc>
      </w:tr>
    </w:tbl>
    <w:p w14:paraId="29803501" w14:textId="77777777" w:rsidR="008E2C68" w:rsidRDefault="002B6555">
      <w:pPr>
        <w:spacing w:after="0"/>
      </w:pPr>
      <w:r>
        <w:t xml:space="preserve"> </w:t>
      </w:r>
    </w:p>
    <w:tbl>
      <w:tblPr>
        <w:tblStyle w:val="a4"/>
        <w:tblW w:w="4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94"/>
        <w:gridCol w:w="3069"/>
      </w:tblGrid>
      <w:tr w:rsidR="008E2C68" w14:paraId="6AF5B50B" w14:textId="77777777">
        <w:trPr>
          <w:trHeight w:val="291"/>
        </w:trPr>
        <w:tc>
          <w:tcPr>
            <w:tcW w:w="1740" w:type="dxa"/>
            <w:gridSpan w:val="2"/>
            <w:shd w:val="clear" w:color="auto" w:fill="D9D9D9"/>
          </w:tcPr>
          <w:p w14:paraId="367E3C8F" w14:textId="77777777" w:rsidR="008E2C68" w:rsidRDefault="002B6555">
            <w:r>
              <w:t>Impact</w:t>
            </w:r>
          </w:p>
          <w:p w14:paraId="23E60195" w14:textId="77777777" w:rsidR="008E2C68" w:rsidRDefault="008E2C68"/>
        </w:tc>
        <w:tc>
          <w:tcPr>
            <w:tcW w:w="3069" w:type="dxa"/>
            <w:shd w:val="clear" w:color="auto" w:fill="D9D9D9"/>
          </w:tcPr>
          <w:p w14:paraId="49D77D7B" w14:textId="77777777" w:rsidR="008E2C68" w:rsidRDefault="002B6555">
            <w:r>
              <w:t>Health &amp; Safety</w:t>
            </w:r>
          </w:p>
        </w:tc>
      </w:tr>
      <w:tr w:rsidR="008E2C68" w14:paraId="76E7FB33" w14:textId="77777777">
        <w:trPr>
          <w:trHeight w:val="291"/>
        </w:trPr>
        <w:tc>
          <w:tcPr>
            <w:tcW w:w="446" w:type="dxa"/>
          </w:tcPr>
          <w:p w14:paraId="6F2F4D45" w14:textId="77777777" w:rsidR="008E2C68" w:rsidRDefault="002B6555">
            <w:r>
              <w:t>1</w:t>
            </w:r>
          </w:p>
        </w:tc>
        <w:tc>
          <w:tcPr>
            <w:tcW w:w="1294" w:type="dxa"/>
          </w:tcPr>
          <w:p w14:paraId="04B44E06" w14:textId="77777777" w:rsidR="008E2C68" w:rsidRDefault="002B6555">
            <w:r>
              <w:t>Trivial - insignificant</w:t>
            </w:r>
          </w:p>
        </w:tc>
        <w:tc>
          <w:tcPr>
            <w:tcW w:w="3069" w:type="dxa"/>
          </w:tcPr>
          <w:p w14:paraId="1421FCB2" w14:textId="77777777" w:rsidR="008E2C68" w:rsidRDefault="002B6555">
            <w:r>
              <w:t>Very minor injuries e.g. slight bruising</w:t>
            </w:r>
          </w:p>
        </w:tc>
      </w:tr>
      <w:tr w:rsidR="008E2C68" w14:paraId="1CBE1726" w14:textId="77777777">
        <w:trPr>
          <w:trHeight w:val="583"/>
        </w:trPr>
        <w:tc>
          <w:tcPr>
            <w:tcW w:w="446" w:type="dxa"/>
          </w:tcPr>
          <w:p w14:paraId="3C9CB8C2" w14:textId="77777777" w:rsidR="008E2C68" w:rsidRDefault="002B6555">
            <w:r>
              <w:lastRenderedPageBreak/>
              <w:t>2</w:t>
            </w:r>
          </w:p>
        </w:tc>
        <w:tc>
          <w:tcPr>
            <w:tcW w:w="1294" w:type="dxa"/>
          </w:tcPr>
          <w:p w14:paraId="6368AD3C" w14:textId="77777777" w:rsidR="008E2C68" w:rsidRDefault="002B6555">
            <w:r>
              <w:t>Minor</w:t>
            </w:r>
          </w:p>
        </w:tc>
        <w:tc>
          <w:tcPr>
            <w:tcW w:w="3069" w:type="dxa"/>
          </w:tcPr>
          <w:p w14:paraId="41CAD0EE" w14:textId="77777777" w:rsidR="008E2C68" w:rsidRDefault="002B6555">
            <w:r>
              <w:t xml:space="preserve">Injuries or illness e.g. small cut or abrasion which require basic first aid treatment even in self-administered.  </w:t>
            </w:r>
          </w:p>
        </w:tc>
      </w:tr>
      <w:tr w:rsidR="008E2C68" w14:paraId="75ADD494" w14:textId="77777777">
        <w:trPr>
          <w:trHeight w:val="431"/>
        </w:trPr>
        <w:tc>
          <w:tcPr>
            <w:tcW w:w="446" w:type="dxa"/>
          </w:tcPr>
          <w:p w14:paraId="438ADABB" w14:textId="77777777" w:rsidR="008E2C68" w:rsidRDefault="002B6555">
            <w:r>
              <w:t>3</w:t>
            </w:r>
          </w:p>
        </w:tc>
        <w:tc>
          <w:tcPr>
            <w:tcW w:w="1294" w:type="dxa"/>
          </w:tcPr>
          <w:p w14:paraId="40F60E2D" w14:textId="77777777" w:rsidR="008E2C68" w:rsidRDefault="002B6555">
            <w:r>
              <w:t>Moderate</w:t>
            </w:r>
          </w:p>
        </w:tc>
        <w:tc>
          <w:tcPr>
            <w:tcW w:w="3069" w:type="dxa"/>
          </w:tcPr>
          <w:p w14:paraId="3A8AB0CF" w14:textId="77777777" w:rsidR="008E2C68" w:rsidRDefault="002B6555">
            <w:r>
              <w:t xml:space="preserve">Injuries or illness e.g. strain or sprain requiring first aid or medical support.  </w:t>
            </w:r>
          </w:p>
        </w:tc>
      </w:tr>
      <w:tr w:rsidR="008E2C68" w14:paraId="62459D2A" w14:textId="77777777">
        <w:trPr>
          <w:trHeight w:val="431"/>
        </w:trPr>
        <w:tc>
          <w:tcPr>
            <w:tcW w:w="446" w:type="dxa"/>
          </w:tcPr>
          <w:p w14:paraId="28C13ABC" w14:textId="77777777" w:rsidR="008E2C68" w:rsidRDefault="002B6555">
            <w:r>
              <w:t>4</w:t>
            </w:r>
          </w:p>
        </w:tc>
        <w:tc>
          <w:tcPr>
            <w:tcW w:w="1294" w:type="dxa"/>
          </w:tcPr>
          <w:p w14:paraId="17F719A3" w14:textId="77777777" w:rsidR="008E2C68" w:rsidRDefault="002B6555">
            <w:r>
              <w:t xml:space="preserve">Major </w:t>
            </w:r>
          </w:p>
        </w:tc>
        <w:tc>
          <w:tcPr>
            <w:tcW w:w="3069" w:type="dxa"/>
          </w:tcPr>
          <w:p w14:paraId="7D9F45CC" w14:textId="77777777" w:rsidR="008E2C68" w:rsidRDefault="002B6555">
            <w:r>
              <w:t>Injuries or illness e.g. broken bone requiring medical support &gt;24 hours and time off work &gt;4 weeks.</w:t>
            </w:r>
          </w:p>
        </w:tc>
      </w:tr>
      <w:tr w:rsidR="008E2C68" w14:paraId="55AB2708" w14:textId="77777777">
        <w:trPr>
          <w:trHeight w:val="583"/>
        </w:trPr>
        <w:tc>
          <w:tcPr>
            <w:tcW w:w="446" w:type="dxa"/>
          </w:tcPr>
          <w:p w14:paraId="23AB506B" w14:textId="77777777" w:rsidR="008E2C68" w:rsidRDefault="002B6555">
            <w:r>
              <w:t>5</w:t>
            </w:r>
          </w:p>
        </w:tc>
        <w:tc>
          <w:tcPr>
            <w:tcW w:w="1294" w:type="dxa"/>
          </w:tcPr>
          <w:p w14:paraId="7E38CB85" w14:textId="77777777" w:rsidR="008E2C68" w:rsidRDefault="002B6555">
            <w:r>
              <w:t>Severe – extremely significant</w:t>
            </w:r>
          </w:p>
        </w:tc>
        <w:tc>
          <w:tcPr>
            <w:tcW w:w="3069" w:type="dxa"/>
          </w:tcPr>
          <w:p w14:paraId="63E4A56D" w14:textId="77777777" w:rsidR="008E2C68" w:rsidRDefault="002B6555">
            <w:r>
              <w:t>Fatality or multiple seriou</w:t>
            </w:r>
            <w:r>
              <w:t xml:space="preserve">s injuries or illness requiring hospital admission or significant time off work.  </w:t>
            </w:r>
          </w:p>
        </w:tc>
      </w:tr>
    </w:tbl>
    <w:p w14:paraId="22052EFB" w14:textId="77777777" w:rsidR="008E2C68" w:rsidRDefault="002B6555">
      <w:pPr>
        <w:rPr>
          <w:b/>
        </w:rPr>
      </w:pPr>
      <w:r>
        <w:rPr>
          <w:noProof/>
        </w:rPr>
        <w:lastRenderedPageBreak/>
        <mc:AlternateContent>
          <mc:Choice Requires="wpg">
            <w:drawing>
              <wp:anchor distT="45720" distB="45720" distL="114300" distR="114300" simplePos="0" relativeHeight="251659264" behindDoc="0" locked="0" layoutInCell="1" hidden="0" allowOverlap="1" wp14:anchorId="5C9AFCEC" wp14:editId="40E5CBE4">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60A5924F" w14:textId="77777777" w:rsidR="008E2C68" w:rsidRDefault="002B6555">
                            <w:pPr>
                              <w:spacing w:line="275" w:lineRule="auto"/>
                              <w:textDirection w:val="btLr"/>
                            </w:pPr>
                            <w:r>
                              <w:rPr>
                                <w:rFonts w:ascii="Lucida Sans" w:eastAsia="Lucida Sans" w:hAnsi="Lucida Sans" w:cs="Lucida Sans"/>
                                <w:color w:val="000000"/>
                                <w:sz w:val="16"/>
                              </w:rPr>
                              <w:t>Risk process</w:t>
                            </w:r>
                          </w:p>
                          <w:p w14:paraId="4AEAC1F5" w14:textId="77777777" w:rsidR="008E2C68" w:rsidRDefault="002B6555">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2B1FA501" w14:textId="77777777" w:rsidR="008E2C68" w:rsidRDefault="002B6555">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7809D866" w14:textId="77777777" w:rsidR="008E2C68" w:rsidRDefault="002B6555">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2CBFB45F" w14:textId="77777777" w:rsidR="008E2C68" w:rsidRDefault="002B6555">
                            <w:pPr>
                              <w:spacing w:after="0" w:line="240" w:lineRule="auto"/>
                              <w:ind w:left="200"/>
                              <w:textDirection w:val="btLr"/>
                            </w:pPr>
                            <w:r>
                              <w:rPr>
                                <w:rFonts w:ascii="Lucida Sans" w:eastAsia="Lucida Sans" w:hAnsi="Lucida Sans" w:cs="Lucida Sans"/>
                                <w:color w:val="000000"/>
                                <w:sz w:val="16"/>
                              </w:rPr>
                              <w:t>If the residual risk is green, additional con</w:t>
                            </w:r>
                            <w:r>
                              <w:rPr>
                                <w:rFonts w:ascii="Lucida Sans" w:eastAsia="Lucida Sans" w:hAnsi="Lucida Sans" w:cs="Lucida Sans"/>
                                <w:color w:val="000000"/>
                                <w:sz w:val="16"/>
                              </w:rPr>
                              <w:t xml:space="preserve">trols are not necessary.  </w:t>
                            </w:r>
                          </w:p>
                          <w:p w14:paraId="517768F7" w14:textId="77777777" w:rsidR="008E2C68" w:rsidRDefault="002B6555">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6D02BE5E" w14:textId="77777777" w:rsidR="008E2C68" w:rsidRDefault="002B6555">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w:t>
                            </w:r>
                            <w:r>
                              <w:rPr>
                                <w:rFonts w:ascii="Lucida Sans" w:eastAsia="Lucida Sans" w:hAnsi="Lucida Sans" w:cs="Lucida Sans"/>
                                <w:color w:val="000000"/>
                                <w:sz w:val="16"/>
                              </w:rPr>
                              <w:t>ntil additional controls have been implemented and the risk is reduced.</w:t>
                            </w:r>
                          </w:p>
                          <w:p w14:paraId="1D4E18E8" w14:textId="77777777" w:rsidR="008E2C68" w:rsidRDefault="002B6555">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581E4064" w14:textId="77777777" w:rsidR="008E2C68" w:rsidRDefault="002B6555">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proport</w:t>
                            </w:r>
                            <w:r>
                              <w:rPr>
                                <w:rFonts w:ascii="Lucida Sans" w:eastAsia="Lucida Sans" w:hAnsi="Lucida Sans" w:cs="Lucida Sans"/>
                                <w:color w:val="000000"/>
                                <w:sz w:val="16"/>
                              </w:rPr>
                              <w: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524250" cy="3324225"/>
                        </a:xfrm>
                        <a:prstGeom prst="rect"/>
                        <a:ln/>
                      </pic:spPr>
                    </pic:pic>
                  </a:graphicData>
                </a:graphic>
              </wp:anchor>
            </w:drawing>
          </mc:Fallback>
        </mc:AlternateContent>
      </w:r>
    </w:p>
    <w:p w14:paraId="3BE81B31" w14:textId="77777777" w:rsidR="008E2C68" w:rsidRDefault="008E2C68"/>
    <w:tbl>
      <w:tblPr>
        <w:tblStyle w:val="a5"/>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8E2C68" w14:paraId="7860E29B" w14:textId="77777777">
        <w:trPr>
          <w:trHeight w:val="481"/>
        </w:trPr>
        <w:tc>
          <w:tcPr>
            <w:tcW w:w="4817" w:type="dxa"/>
            <w:gridSpan w:val="2"/>
            <w:shd w:val="clear" w:color="auto" w:fill="D9D9D9"/>
          </w:tcPr>
          <w:p w14:paraId="5267EFA1" w14:textId="77777777" w:rsidR="008E2C68" w:rsidRDefault="002B6555">
            <w:pPr>
              <w:rPr>
                <w:color w:val="000000"/>
              </w:rPr>
            </w:pPr>
            <w:r>
              <w:rPr>
                <w:color w:val="000000"/>
              </w:rPr>
              <w:t>Likelihood</w:t>
            </w:r>
          </w:p>
        </w:tc>
      </w:tr>
      <w:tr w:rsidR="008E2C68" w14:paraId="25659792" w14:textId="77777777">
        <w:trPr>
          <w:trHeight w:val="220"/>
        </w:trPr>
        <w:tc>
          <w:tcPr>
            <w:tcW w:w="1006" w:type="dxa"/>
          </w:tcPr>
          <w:p w14:paraId="37E23C76" w14:textId="77777777" w:rsidR="008E2C68" w:rsidRDefault="002B6555">
            <w:r>
              <w:t>1</w:t>
            </w:r>
          </w:p>
        </w:tc>
        <w:tc>
          <w:tcPr>
            <w:tcW w:w="3811" w:type="dxa"/>
          </w:tcPr>
          <w:p w14:paraId="7D3640EC" w14:textId="77777777" w:rsidR="008E2C68" w:rsidRDefault="002B6555">
            <w:r>
              <w:t>Rare e.g. 1 in 100,000 chance or higher</w:t>
            </w:r>
          </w:p>
        </w:tc>
      </w:tr>
      <w:tr w:rsidR="008E2C68" w14:paraId="259303D6" w14:textId="77777777">
        <w:trPr>
          <w:trHeight w:val="239"/>
        </w:trPr>
        <w:tc>
          <w:tcPr>
            <w:tcW w:w="1006" w:type="dxa"/>
          </w:tcPr>
          <w:p w14:paraId="45747D00" w14:textId="77777777" w:rsidR="008E2C68" w:rsidRDefault="002B6555">
            <w:r>
              <w:t>2</w:t>
            </w:r>
          </w:p>
        </w:tc>
        <w:tc>
          <w:tcPr>
            <w:tcW w:w="3811" w:type="dxa"/>
          </w:tcPr>
          <w:p w14:paraId="20EC5559" w14:textId="77777777" w:rsidR="008E2C68" w:rsidRDefault="002B6555">
            <w:r>
              <w:t>Unlikely e.g. 1 in 10,000 chance or higher</w:t>
            </w:r>
          </w:p>
        </w:tc>
      </w:tr>
      <w:tr w:rsidR="008E2C68" w14:paraId="63AB2D5E" w14:textId="77777777">
        <w:trPr>
          <w:trHeight w:val="239"/>
        </w:trPr>
        <w:tc>
          <w:tcPr>
            <w:tcW w:w="1006" w:type="dxa"/>
          </w:tcPr>
          <w:p w14:paraId="1406EDAE" w14:textId="77777777" w:rsidR="008E2C68" w:rsidRDefault="002B6555">
            <w:r>
              <w:t>3</w:t>
            </w:r>
          </w:p>
        </w:tc>
        <w:tc>
          <w:tcPr>
            <w:tcW w:w="3811" w:type="dxa"/>
          </w:tcPr>
          <w:p w14:paraId="68D8E3E1" w14:textId="77777777" w:rsidR="008E2C68" w:rsidRDefault="002B6555">
            <w:r>
              <w:t>Possible e.g. 1 in 1,000 chance or higher</w:t>
            </w:r>
          </w:p>
        </w:tc>
      </w:tr>
      <w:tr w:rsidR="008E2C68" w14:paraId="3C91DA0D" w14:textId="77777777">
        <w:trPr>
          <w:trHeight w:val="220"/>
        </w:trPr>
        <w:tc>
          <w:tcPr>
            <w:tcW w:w="1006" w:type="dxa"/>
          </w:tcPr>
          <w:p w14:paraId="38F847F0" w14:textId="77777777" w:rsidR="008E2C68" w:rsidRDefault="002B6555">
            <w:r>
              <w:t>4</w:t>
            </w:r>
          </w:p>
        </w:tc>
        <w:tc>
          <w:tcPr>
            <w:tcW w:w="3811" w:type="dxa"/>
          </w:tcPr>
          <w:p w14:paraId="27ECA565" w14:textId="77777777" w:rsidR="008E2C68" w:rsidRDefault="002B6555">
            <w:r>
              <w:t>Likely e.g. 1 in 100 chance or higher</w:t>
            </w:r>
          </w:p>
        </w:tc>
      </w:tr>
      <w:tr w:rsidR="008E2C68" w14:paraId="542FAA89" w14:textId="77777777">
        <w:trPr>
          <w:trHeight w:val="75"/>
        </w:trPr>
        <w:tc>
          <w:tcPr>
            <w:tcW w:w="1006" w:type="dxa"/>
          </w:tcPr>
          <w:p w14:paraId="4266EDB4" w14:textId="77777777" w:rsidR="008E2C68" w:rsidRDefault="002B6555">
            <w:r>
              <w:t>5</w:t>
            </w:r>
          </w:p>
        </w:tc>
        <w:tc>
          <w:tcPr>
            <w:tcW w:w="3811" w:type="dxa"/>
          </w:tcPr>
          <w:p w14:paraId="01B9E916" w14:textId="77777777" w:rsidR="008E2C68" w:rsidRDefault="002B6555">
            <w:r>
              <w:t>Very Likely e.g. 1 in 10 chance or higher</w:t>
            </w:r>
          </w:p>
        </w:tc>
      </w:tr>
    </w:tbl>
    <w:p w14:paraId="43AE36CB" w14:textId="77777777" w:rsidR="008E2C68" w:rsidRDefault="008E2C68"/>
    <w:p w14:paraId="0D78DF3E" w14:textId="77777777" w:rsidR="008E2C68" w:rsidRDefault="008E2C68"/>
    <w:p w14:paraId="71190AAA" w14:textId="77777777" w:rsidR="008E2C68" w:rsidRDefault="008E2C68"/>
    <w:p w14:paraId="68BAFDFD" w14:textId="77777777" w:rsidR="008E2C68" w:rsidRDefault="008E2C68"/>
    <w:p w14:paraId="68AEB1D8" w14:textId="77777777" w:rsidR="008E2C68" w:rsidRDefault="008E2C68"/>
    <w:p w14:paraId="10E98AA2" w14:textId="77777777" w:rsidR="008E2C68" w:rsidRDefault="008E2C68"/>
    <w:p w14:paraId="6A781030" w14:textId="77777777" w:rsidR="008E2C68" w:rsidRDefault="008E2C68"/>
    <w:p w14:paraId="1B11E924" w14:textId="77777777" w:rsidR="008E2C68" w:rsidRDefault="008E2C68"/>
    <w:p w14:paraId="1929CC8B" w14:textId="77777777" w:rsidR="008E2C68" w:rsidRDefault="008E2C68"/>
    <w:p w14:paraId="7398A864" w14:textId="77777777" w:rsidR="008E2C68" w:rsidRDefault="008E2C68"/>
    <w:p w14:paraId="4280F180" w14:textId="77777777" w:rsidR="008E2C68" w:rsidRDefault="008E2C68"/>
    <w:p w14:paraId="67BD8800" w14:textId="77777777" w:rsidR="008E2C68" w:rsidRDefault="008E2C68"/>
    <w:p w14:paraId="6D17534B" w14:textId="77777777" w:rsidR="008E2C68" w:rsidRDefault="008E2C68"/>
    <w:p w14:paraId="32E368A5" w14:textId="77777777" w:rsidR="008E2C68" w:rsidRDefault="008E2C68"/>
    <w:p w14:paraId="59325A48" w14:textId="77777777" w:rsidR="008E2C68" w:rsidRDefault="008E2C68"/>
    <w:p w14:paraId="7BBE5BE9" w14:textId="77777777" w:rsidR="008E2C68" w:rsidRDefault="008E2C68"/>
    <w:p w14:paraId="50D8FF17" w14:textId="77777777" w:rsidR="008E2C68" w:rsidRDefault="008E2C68"/>
    <w:sectPr w:rsidR="008E2C68">
      <w:headerReference w:type="default" r:id="rId12"/>
      <w:footerReference w:type="default" r:id="rId13"/>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88B2" w14:textId="77777777" w:rsidR="002B6555" w:rsidRDefault="002B6555">
      <w:pPr>
        <w:spacing w:after="0" w:line="240" w:lineRule="auto"/>
      </w:pPr>
      <w:r>
        <w:separator/>
      </w:r>
    </w:p>
  </w:endnote>
  <w:endnote w:type="continuationSeparator" w:id="0">
    <w:p w14:paraId="594F605B" w14:textId="77777777" w:rsidR="002B6555" w:rsidRDefault="002B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6A2C" w14:textId="77777777" w:rsidR="008E2C68" w:rsidRDefault="002B6555">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873B30">
      <w:rPr>
        <w:noProof/>
        <w:color w:val="000000"/>
      </w:rPr>
      <w:t>1</w:t>
    </w:r>
    <w:r>
      <w:rPr>
        <w:color w:val="000000"/>
      </w:rPr>
      <w:fldChar w:fldCharType="end"/>
    </w:r>
  </w:p>
  <w:p w14:paraId="11990669" w14:textId="77777777" w:rsidR="008E2C68" w:rsidRDefault="008E2C6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3038" w14:textId="77777777" w:rsidR="002B6555" w:rsidRDefault="002B6555">
      <w:pPr>
        <w:spacing w:after="0" w:line="240" w:lineRule="auto"/>
      </w:pPr>
      <w:r>
        <w:separator/>
      </w:r>
    </w:p>
  </w:footnote>
  <w:footnote w:type="continuationSeparator" w:id="0">
    <w:p w14:paraId="19BB33EA" w14:textId="77777777" w:rsidR="002B6555" w:rsidRDefault="002B6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1481" w14:textId="77777777" w:rsidR="008E2C68" w:rsidRDefault="002B6555">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4DB45A0D" w14:textId="77777777" w:rsidR="008E2C68" w:rsidRDefault="002B6555">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38D"/>
    <w:multiLevelType w:val="multilevel"/>
    <w:tmpl w:val="C5A25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68"/>
    <w:rsid w:val="000161EB"/>
    <w:rsid w:val="001A781B"/>
    <w:rsid w:val="002B6555"/>
    <w:rsid w:val="00375107"/>
    <w:rsid w:val="005C0D7D"/>
    <w:rsid w:val="00873B30"/>
    <w:rsid w:val="008E2C68"/>
    <w:rsid w:val="00A167BA"/>
    <w:rsid w:val="00B03377"/>
    <w:rsid w:val="00C51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1DFF"/>
  <w15:docId w15:val="{F78D3B46-D095-49C4-9C86-D08A0BD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0T15:05:40.568"/>
    </inkml:context>
    <inkml:brush xml:id="br0">
      <inkml:brushProperty name="width" value="0.05" units="cm"/>
      <inkml:brushProperty name="height" value="0.05" units="cm"/>
    </inkml:brush>
  </inkml:definitions>
  <inkml:trace contextRef="#ctx0" brushRef="#br0">510 363 24575,'17'-23'0,"53"-53"0,-34 38 0,-2-1 0,35-52 0,-66 87 0,0-1 0,0 0 0,-1 0 0,0 0 0,0-1 0,0 1 0,0-1 0,1-8 0,-3 13 0,0-1 0,0 1 0,0-1 0,0 1 0,-1-1 0,1 1 0,0-1 0,-1 1 0,1 0 0,-1-1 0,1 1 0,-1 0 0,1-1 0,-1 1 0,0 0 0,0 0 0,0 0 0,0-1 0,0 1 0,0 0 0,0 0 0,0 0 0,0 1 0,0-1 0,0 0 0,-1 0 0,1 1 0,0-1 0,-1 0 0,1 1 0,0-1 0,-1 1 0,1 0 0,-1-1 0,1 1 0,-1 0 0,1 0 0,-2 0 0,-7 0 0,0 0 0,0 1 0,0 0 0,0 0 0,1 1 0,-1 1 0,1-1 0,-17 8 0,-17 7 0,2 3 0,0 1 0,-42 28 0,-106 92 0,77-41 0,96-85 0,1 2 0,0 0 0,2 1 0,-18 29 0,28-42 0,1 0 0,-1 0 0,1 0 0,0 1 0,0-1 0,1 1 0,0 0 0,0-1 0,0 1 0,1 0 0,-1 0 0,1-1 0,2 12 0,-1-14 0,0 0 0,0 1 0,0-1 0,0 0 0,1 0 0,-1 0 0,1 0 0,0 0 0,0 0 0,0-1 0,1 1 0,-1 0 0,0-1 0,1 0 0,0 0 0,-1 0 0,1 0 0,0 0 0,0 0 0,0-1 0,1 1 0,-1-1 0,0 0 0,4 1 0,5 1 0,0-1 0,0 0 0,1-1 0,-1 0 0,1-1 0,-1 0 0,21-4 0,3-2 0,46-15 0,-31 4 0,0-3 0,-1-1 0,55-34 0,130-97 0,-146 83 0,-130 133 0,18-34 0,-53 78 0,76-108 0,-1 0 0,1 1 0,0-1 0,-1 1 0,1-1 0,0 0 0,-1 1 0,1-1 0,0 1 0,0-1 0,-1 1 0,1-1 0,0 1 0,0-1 0,0 1 0,0-1 0,0 1 0,0-1 0,0 1 0,0-1 0,0 1 0,0-1 0,0 1 0,0-1 0,0 1 0,0-1 0,0 1 0,1-1 0,-1 1 0,0-1 0,0 1 0,0-1 0,1 1 0,-1-1 0,0 1 0,1-1 0,-1 0 0,0 1 0,1-1 0,-1 0 0,1 1 0,-1-1 0,0 0 0,1 1 0,-1-1 0,1 0 0,-1 0 0,1 0 0,-1 1 0,1-1 0,-1 0 0,1 0 0,-1 0 0,1 0 0,-1 0 0,1 0 0,0 0 0,-1 0 0,1 0 0,-1 0 0,1-1 0,37-4 0,-1-5 0,0-2 0,-1-1 0,37-20 0,100-62 0,-43 21 0,-160 116 0,12-19 0,4-7 0,2 0 0,0 1 0,1 0 0,0 1 0,-13 32 0,24-49 0,-1 0 0,1 1 0,-1-1 0,1 0 0,0 1 0,0-1 0,0 0 0,-1 1 0,1-1 0,0 0 0,0 1 0,1-1 0,-1 0 0,0 1 0,0-1 0,1 0 0,-1 0 0,1 1 0,-1-1 0,1 0 0,-1 0 0,1 0 0,1 2 0,-1-2 0,1 1 0,0-1 0,-1 0 0,1 0 0,0 0 0,0 0 0,0 0 0,0 0 0,0-1 0,0 1 0,0-1 0,0 1 0,3 0 0,4-1 0,1 0 0,-1 0 0,1 0 0,-1-1 0,14-4 0,2-1 0,0-2 0,-1-1 0,40-21 0,65-46 0,-57 31 0,-55 38 0,-17 7 0,0 1 0,0-1 0,0 0 0,0 0 0,0 0 0,1 0 0,-1 0 0,0 0 0,0 1 0,0-1 0,0 0 0,0 0 0,0 0 0,0 0 0,0 0 0,1 1 0,-1-1 0,0 0 0,0 0 0,0 0 0,0 0 0,0 1 0,0-1 0,0 0 0,0 0 0,0 0 0,0 0 0,0 1 0,0-1 0,0 0 0,0 0 0,0 0 0,0 0 0,-1 1 0,1-1 0,0 0 0,0 0 0,0 0 0,0 0 0,0 0 0,0 1 0,0-1 0,0 0 0,-1 0 0,-19 30 0,13-21 0,-12 17 0,11-16 0,1 0 0,0 0 0,0 0 0,1 1 0,1 0 0,-1 0 0,-5 20 0,11-30 0,0 0 0,-1 0 0,1 0 0,0 0 0,0 0 0,0 0 0,0 0 0,0-1 0,0 1 0,1 0 0,-1 0 0,0 0 0,0 0 0,1 0 0,-1 0 0,0 0 0,1-1 0,-1 1 0,1 0 0,-1 0 0,1-1 0,0 1 0,-1 0 0,2 0 0,-1 0 0,1 0 0,0 0 0,-1 0 0,1 0 0,0 0 0,0-1 0,0 1 0,0-1 0,-1 0 0,1 1 0,3-1 0,4 0 0,1 0 0,-1-1 0,17-3 0,-1-1 0,-1-2 0,1-1 0,-1 0 0,0-2 0,34-20 0,-22 8 0,0-2 0,50-44 0,-97 80 0,1 1 0,0 0 0,-9 15 0,0 0 0,9-14 0,-8 11 0,-18 34 0,36-59 0,0 0 0,0 0 0,0 0 0,0 0 0,-1 0 0,1 1 0,0-1 0,0 0 0,0 0 0,0 0 0,0 0 0,0 0 0,0 1 0,0-1 0,0 0 0,0 0 0,0 0 0,0 0 0,0 0 0,0 1 0,0-1 0,0 0 0,0 0 0,0 0 0,0 0 0,0 1 0,0-1 0,0 0 0,0 0 0,0 0 0,0 0 0,0 0 0,1 0 0,-1 1 0,0-1 0,0 0 0,0 0 0,0 0 0,0 0 0,0 0 0,0 0 0,1 0 0,-1 0 0,0 1 0,0-1 0,0 0 0,0 0 0,0 0 0,1 0 0,-1 0 0,12-1 0,15-9 0,4-5 0,-1-1 0,52-37 0,51-52 0,-110 86 0,79-68 0,56-44 0,-175 153 0,-27 47 0,17-24 0,-414 577 0,433-611 0,-64 75 0,51-63 0,28-52 0,101-279 0,-76 233 0,3 2 0,46-70 0,-62 114 0,1 1 0,2 1 0,0 1 0,2 2 0,1 0 0,1 1 0,1 1 0,31-18 0,-35 25 0,1 2 0,1 0 0,0 2 0,1 1 0,0 1 0,0 1 0,1 1 0,0 2 0,0 0 0,42-1 0,-57 6 0,-1 0 0,0 1 0,1 0 0,-1 1 0,0 0 0,0 1 0,14 5 0,-22-7 0,0 0 0,-1 0 0,1 1 0,0-1 0,-1 1 0,1 0 0,-1-1 0,1 1 0,-1 0 0,0 0 0,0 1 0,0-1 0,0 0 0,0 1 0,-1-1 0,1 1 0,-1 0 0,1-1 0,-1 1 0,0 0 0,0 0 0,0 0 0,-1 0 0,1 0 0,-1 0 0,1 0 0,-1 0 0,0 0 0,0 0 0,0 0 0,-1 0 0,0 3 0,-3 10 0,0-1 0,-1 0 0,-1 0 0,0-1 0,-1 0 0,-1 0 0,-15 21 0,-2-1 0,-50 50 0,44-53 0,-1-1 0,-68 46 0,80-62 0,-2-2 0,1 0 0,-2-1 0,1-1 0,-2-2 0,-37 11 0,60-19 0,0 0 0,0 1 0,-1-1 0,1 0 0,0 0 0,0 0 0,0 0 0,0 0 0,0 0 0,0 0 0,0 0 0,-1 0 0,1-1 0,0 1 0,0 0 0,-2-1 0,3 0 0,0 1 0,-1-1 0,1 1 0,0 0 0,0-1 0,-1 1 0,1-1 0,0 1 0,0-1 0,0 1 0,0-1 0,0 1 0,0-1 0,-1 1 0,1 0 0,0-1 0,0 1 0,1-1 0,-1 1 0,0-1 0,0 1 0,0-1 0,0 1 0,0-1 0,0 1 0,1-1 0,2-5 0,0 0 0,0 0 0,1 0 0,5-6 0,-6 7 0,20-25 0,1 1 0,2 1 0,56-47 0,-63 60 0,0 0 0,1 2 0,1 0 0,0 2 0,1 0 0,0 1 0,31-9 0,-48 18 0,1-1 0,0 1 0,0 0 0,1 0 0,-1 1 0,0-1 0,7 2 0,-11-1 0,-1 0 0,1 1 0,-1-1 0,1 1 0,-1-1 0,0 1 0,1-1 0,-1 1 0,0 0 0,1 0 0,-1 0 0,0 0 0,0 0 0,0 0 0,0 0 0,0 0 0,0 0 0,0 0 0,0 1 0,0-1 0,0 0 0,-1 1 0,1-1 0,0 1 0,-1-1 0,0 0 0,1 1 0,-1-1 0,0 1 0,1-1 0,-1 1 0,0-1 0,-1 3 0,1 13 0,-2-1 0,0 1 0,0-1 0,-2 0 0,-6 20 0,4-16 0,0 1 0,-3 30 0,9-49 0,0 1 0,-1-1 0,1 1 0,0-1 0,1 0 0,-1 1 0,0-1 0,1 1 0,-1-1 0,1 0 0,0 1 0,-1-1 0,1 0 0,0 0 0,1 0 0,-1 0 0,0 0 0,0 0 0,1 0 0,3 3 0,-3-3 0,1 0 0,0 0 0,0-1 0,0 0 0,0 1 0,0-1 0,0 0 0,0 0 0,1-1 0,-1 1 0,0-1 0,1 1 0,3-1 0,10-1 0,0-1 0,0-1 0,0 0 0,25-8 0,5-5 0,0-2 0,-1-2 0,69-40 0,121-95 0,-221 145 0,-16 16 0,-11 14 0,-15 22 0,6-12 0,-23 34 0,40-57 0,0 0 0,1 0 0,-1 0 0,2 0 0,-1 1 0,1-1 0,-2 12 0,4-18 0,0 0 0,0 0 0,0 1 0,0-1 0,0 0 0,1 1 0,-1-1 0,0 0 0,0 0 0,1 1 0,-1-1 0,1 0 0,-1 0 0,1 0 0,0 0 0,-1 0 0,1 0 0,0 0 0,0 0 0,0 0 0,0 0 0,0 0 0,0 0 0,0 0 0,0-1 0,0 1 0,0-1 0,0 1 0,0 0 0,0-1 0,1 0 0,-1 1 0,0-1 0,3 1 0,3 0 0,-1 0 0,1-1 0,0 1 0,0-1 0,9-2 0,11-2 0,0-1 0,0-1 0,-1-2 0,0-1 0,-1 0 0,36-20 0,-16 4 0,-1-2 0,61-48 0,-92 65 0,-1 0 0,0 0 0,12-12 0,-33 34 0,2 1 0,0 0 0,1 1 0,0-1 0,0 1 0,2 0 0,0 1 0,1-1 0,-3 28 0,5-41 0,1 1 0,0 0 0,0-1 0,0 1 0,0-1 0,1 1 0,-1-1 0,0 1 0,1 0 0,-1-1 0,1 1 0,-1-1 0,1 1 0,0-1 0,-1 0 0,1 1 0,0-1 0,0 0 0,0 1 0,0-1 0,0 0 0,1 0 0,-1 0 0,0 0 0,0 0 0,1 0 0,-1 0 0,1-1 0,-1 1 0,0 0 0,1-1 0,-1 1 0,1-1 0,0 0 0,-1 1 0,4-1 0,3 1 0,1-1 0,-1 0 0,1-1 0,-1 1 0,15-5 0,8-3 0,0-2 0,-1-1 0,0-2 0,32-18 0,52-22 0,-112 53 0,-1 0 0,1 0 0,-1 0 0,0 0 0,1 0 0,-1 0 0,1 1 0,-1-1 0,1 0 0,-1 1 0,1 0 0,-1-1 0,0 1 0,0 0 0,1 0 0,-1-1 0,0 1 0,0 0 0,0 0 0,0 0 0,0 0 0,0 1 0,0-1 0,1 2 0,9 8 0,11 5-1365,0-1-5461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BmunZQeNxbtW2joiEJ26lE/msQ==">AMUW2mUQum65zxtNPLQZ9WPFza39aBY+yMu5rcV8S0hARL9L0WsEqjg6rJzWnk8rfqZ4lADSXJ1r0xl5TF+WKcmw6+qw1taAOTX0XWBLUPHaTIJqb0pwi8ALrYzzwKtjUhXf5aBeFc0D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Charlotte Preece (chp1g20)</cp:lastModifiedBy>
  <cp:revision>5</cp:revision>
  <dcterms:created xsi:type="dcterms:W3CDTF">2022-09-20T14:02:00Z</dcterms:created>
  <dcterms:modified xsi:type="dcterms:W3CDTF">2022-09-20T15:06:00Z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