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2B718473" w:rsidR="6E2D8E32" w:rsidRDefault="6E2D8E32" w:rsidP="033220AF">
            <w:pPr>
              <w:rPr>
                <w:rFonts w:ascii="Calibri" w:eastAsia="Calibri" w:hAnsi="Calibri" w:cs="Calibri"/>
              </w:rPr>
            </w:pPr>
            <w:r w:rsidRPr="033220AF">
              <w:rPr>
                <w:rFonts w:ascii="Calibri" w:eastAsia="Calibri" w:hAnsi="Calibri" w:cs="Calibri"/>
                <w:b/>
                <w:bCs/>
              </w:rPr>
              <w:t xml:space="preserve">Main Contact </w:t>
            </w:r>
            <w:r w:rsidR="005E4C80">
              <w:rPr>
                <w:rFonts w:ascii="Calibri" w:eastAsia="Calibri" w:hAnsi="Calibri" w:cs="Calibri"/>
                <w:b/>
                <w:bCs/>
              </w:rPr>
              <w:t>f</w:t>
            </w:r>
            <w:r w:rsidRPr="033220AF">
              <w:rPr>
                <w:rFonts w:ascii="Calibri" w:eastAsia="Calibri" w:hAnsi="Calibri" w:cs="Calibri"/>
                <w:b/>
                <w:bCs/>
              </w:rPr>
              <w:t xml:space="preserve">or The Event: </w:t>
            </w:r>
            <w:r w:rsidR="003009BC">
              <w:rPr>
                <w:rFonts w:ascii="Calibri" w:eastAsia="Calibri" w:hAnsi="Calibri" w:cs="Calibri"/>
                <w:b/>
                <w:bCs/>
              </w:rPr>
              <w:t>Liv Eustace</w:t>
            </w:r>
          </w:p>
        </w:tc>
        <w:tc>
          <w:tcPr>
            <w:tcW w:w="3777" w:type="dxa"/>
            <w:tcMar>
              <w:left w:w="105" w:type="dxa"/>
              <w:right w:w="105" w:type="dxa"/>
            </w:tcMar>
          </w:tcPr>
          <w:p w14:paraId="0BEA4C67" w14:textId="28165492"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3009BC">
              <w:rPr>
                <w:rFonts w:ascii="Calibri" w:eastAsia="Calibri" w:hAnsi="Calibri" w:cs="Calibri"/>
                <w:b/>
                <w:bCs/>
                <w:sz w:val="20"/>
                <w:szCs w:val="20"/>
              </w:rPr>
              <w:t xml:space="preserve"> oe1e24@soton.ac.uk</w:t>
            </w:r>
          </w:p>
        </w:tc>
        <w:tc>
          <w:tcPr>
            <w:tcW w:w="3777" w:type="dxa"/>
            <w:tcMar>
              <w:left w:w="105" w:type="dxa"/>
              <w:right w:w="105" w:type="dxa"/>
            </w:tcMar>
          </w:tcPr>
          <w:p w14:paraId="2DAD968C" w14:textId="6ABC82BF"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3009BC">
              <w:rPr>
                <w:rFonts w:ascii="Calibri" w:eastAsia="Calibri" w:hAnsi="Calibri" w:cs="Calibri"/>
                <w:b/>
                <w:bCs/>
              </w:rPr>
              <w:t xml:space="preserve">Southampton University Boat Club </w:t>
            </w:r>
          </w:p>
        </w:tc>
        <w:tc>
          <w:tcPr>
            <w:tcW w:w="3777" w:type="dxa"/>
            <w:tcMar>
              <w:left w:w="105" w:type="dxa"/>
              <w:right w:w="105" w:type="dxa"/>
            </w:tcMar>
          </w:tcPr>
          <w:p w14:paraId="3881B4A4" w14:textId="424C7F83" w:rsidR="6E2D8E32" w:rsidRDefault="6E2D8E32" w:rsidP="033220AF">
            <w:pPr>
              <w:rPr>
                <w:rFonts w:ascii="Calibri" w:eastAsia="Calibri" w:hAnsi="Calibri" w:cs="Calibri"/>
              </w:rPr>
            </w:pPr>
            <w:r w:rsidRPr="033220AF">
              <w:rPr>
                <w:rFonts w:ascii="Calibri" w:eastAsia="Calibri" w:hAnsi="Calibri" w:cs="Calibri"/>
                <w:b/>
                <w:bCs/>
              </w:rPr>
              <w:t>Contact Number:</w:t>
            </w:r>
            <w:r w:rsidR="003009BC">
              <w:rPr>
                <w:rFonts w:ascii="Calibri" w:eastAsia="Calibri" w:hAnsi="Calibri" w:cs="Calibri"/>
                <w:b/>
                <w:bCs/>
              </w:rPr>
              <w:t xml:space="preserve"> 07484682190</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715A51B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3009BC">
              <w:rPr>
                <w:rFonts w:ascii="Calibri" w:eastAsia="Calibri" w:hAnsi="Calibri" w:cs="Calibri"/>
                <w:b/>
                <w:bCs/>
                <w:sz w:val="24"/>
                <w:szCs w:val="24"/>
              </w:rPr>
              <w:t>SUB</w:t>
            </w:r>
            <w:r w:rsidR="005E4C80">
              <w:rPr>
                <w:rFonts w:ascii="Calibri" w:eastAsia="Calibri" w:hAnsi="Calibri" w:cs="Calibri"/>
                <w:b/>
                <w:bCs/>
                <w:sz w:val="24"/>
                <w:szCs w:val="24"/>
              </w:rPr>
              <w:t>C</w:t>
            </w:r>
            <w:r w:rsidR="003009BC">
              <w:rPr>
                <w:rFonts w:ascii="Calibri" w:eastAsia="Calibri" w:hAnsi="Calibri" w:cs="Calibri"/>
                <w:b/>
                <w:bCs/>
                <w:sz w:val="24"/>
                <w:szCs w:val="24"/>
              </w:rPr>
              <w:t xml:space="preserve"> Charity Casino Night</w:t>
            </w:r>
          </w:p>
        </w:tc>
        <w:tc>
          <w:tcPr>
            <w:tcW w:w="3777" w:type="dxa"/>
            <w:tcMar>
              <w:left w:w="105" w:type="dxa"/>
              <w:right w:w="105" w:type="dxa"/>
            </w:tcMar>
          </w:tcPr>
          <w:p w14:paraId="00ECEAB2" w14:textId="5728CD0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3009BC">
              <w:rPr>
                <w:rFonts w:ascii="Calibri" w:eastAsia="Calibri" w:hAnsi="Calibri" w:cs="Calibri"/>
                <w:b/>
                <w:bCs/>
                <w:sz w:val="24"/>
                <w:szCs w:val="24"/>
              </w:rPr>
              <w:t xml:space="preserve"> 28-01-26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7238081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5E4C80">
              <w:rPr>
                <w:rFonts w:ascii="Calibri" w:eastAsia="Calibri" w:hAnsi="Calibri" w:cs="Calibri"/>
                <w:b/>
                <w:bCs/>
                <w:sz w:val="24"/>
                <w:szCs w:val="24"/>
              </w:rPr>
              <w:t xml:space="preserve"> The Bridge </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4623C80B"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3009BC">
              <w:rPr>
                <w:rFonts w:ascii="Calibri" w:eastAsia="Calibri" w:hAnsi="Calibri" w:cs="Calibri"/>
                <w:b/>
                <w:bCs/>
                <w:sz w:val="24"/>
                <w:szCs w:val="24"/>
              </w:rPr>
              <w:t xml:space="preserve">80 </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5E27C5B0" w:rsidR="6E2D8E32" w:rsidRPr="005E4C80" w:rsidRDefault="6E2D8E32" w:rsidP="033220AF">
            <w:pPr>
              <w:rPr>
                <w:rFonts w:ascii="Calibri" w:eastAsia="Calibri" w:hAnsi="Calibri" w:cs="Calibri"/>
                <w:sz w:val="24"/>
                <w:szCs w:val="24"/>
              </w:rPr>
            </w:pPr>
            <w:r w:rsidRPr="005E4C80">
              <w:rPr>
                <w:rFonts w:ascii="Calibri" w:eastAsia="Calibri" w:hAnsi="Calibri" w:cs="Calibri"/>
                <w:sz w:val="24"/>
                <w:szCs w:val="24"/>
              </w:rPr>
              <w:t xml:space="preserve">Set Up: </w:t>
            </w:r>
            <w:r w:rsidR="003009BC" w:rsidRPr="005E4C80">
              <w:rPr>
                <w:rFonts w:ascii="Calibri" w:eastAsia="Calibri" w:hAnsi="Calibri" w:cs="Calibri"/>
                <w:sz w:val="24"/>
                <w:szCs w:val="24"/>
              </w:rPr>
              <w:t>18:30</w:t>
            </w:r>
          </w:p>
          <w:p w14:paraId="170CFB1D" w14:textId="2066AE81" w:rsidR="6E2D8E32" w:rsidRPr="005E4C80" w:rsidRDefault="6E2D8E32" w:rsidP="033220AF">
            <w:pPr>
              <w:rPr>
                <w:rFonts w:ascii="Calibri" w:eastAsia="Calibri" w:hAnsi="Calibri" w:cs="Calibri"/>
                <w:sz w:val="24"/>
                <w:szCs w:val="24"/>
              </w:rPr>
            </w:pPr>
            <w:r w:rsidRPr="005E4C80">
              <w:rPr>
                <w:rFonts w:ascii="Calibri" w:eastAsia="Calibri" w:hAnsi="Calibri" w:cs="Calibri"/>
                <w:sz w:val="24"/>
                <w:szCs w:val="24"/>
              </w:rPr>
              <w:t xml:space="preserve">Event Start: </w:t>
            </w:r>
            <w:r w:rsidR="003009BC" w:rsidRPr="005E4C80">
              <w:rPr>
                <w:rFonts w:ascii="Calibri" w:eastAsia="Calibri" w:hAnsi="Calibri" w:cs="Calibri"/>
                <w:sz w:val="24"/>
                <w:szCs w:val="24"/>
              </w:rPr>
              <w:t>19:30</w:t>
            </w:r>
          </w:p>
          <w:p w14:paraId="6BAAC26D" w14:textId="17A33847" w:rsidR="6E2D8E32" w:rsidRPr="005E4C80" w:rsidRDefault="6E2D8E32" w:rsidP="033220AF">
            <w:pPr>
              <w:rPr>
                <w:rFonts w:ascii="Calibri" w:eastAsia="Calibri" w:hAnsi="Calibri" w:cs="Calibri"/>
                <w:sz w:val="24"/>
                <w:szCs w:val="24"/>
              </w:rPr>
            </w:pPr>
            <w:r w:rsidRPr="005E4C80">
              <w:rPr>
                <w:rFonts w:ascii="Calibri" w:eastAsia="Calibri" w:hAnsi="Calibri" w:cs="Calibri"/>
                <w:sz w:val="24"/>
                <w:szCs w:val="24"/>
              </w:rPr>
              <w:t xml:space="preserve">Event End: </w:t>
            </w:r>
            <w:r w:rsidR="003009BC" w:rsidRPr="005E4C80">
              <w:rPr>
                <w:rFonts w:ascii="Calibri" w:eastAsia="Calibri" w:hAnsi="Calibri" w:cs="Calibri"/>
                <w:sz w:val="24"/>
                <w:szCs w:val="24"/>
              </w:rPr>
              <w:t>21:</w:t>
            </w:r>
            <w:r w:rsidR="005E4C80" w:rsidRPr="005E4C80">
              <w:rPr>
                <w:rFonts w:ascii="Calibri" w:eastAsia="Calibri" w:hAnsi="Calibri" w:cs="Calibri"/>
                <w:sz w:val="24"/>
                <w:szCs w:val="24"/>
              </w:rPr>
              <w:t>2</w:t>
            </w:r>
            <w:r w:rsidR="003009BC" w:rsidRPr="005E4C80">
              <w:rPr>
                <w:rFonts w:ascii="Calibri" w:eastAsia="Calibri" w:hAnsi="Calibri" w:cs="Calibri"/>
                <w:sz w:val="24"/>
                <w:szCs w:val="24"/>
              </w:rPr>
              <w:t>0</w:t>
            </w:r>
          </w:p>
          <w:p w14:paraId="71017612" w14:textId="79A2D4DF" w:rsidR="005E4C80" w:rsidRPr="005E4C80" w:rsidRDefault="005E4C80" w:rsidP="033220AF">
            <w:pPr>
              <w:rPr>
                <w:rFonts w:ascii="Calibri" w:eastAsia="Calibri" w:hAnsi="Calibri" w:cs="Calibri"/>
                <w:sz w:val="24"/>
                <w:szCs w:val="24"/>
              </w:rPr>
            </w:pPr>
            <w:r w:rsidRPr="005E4C80">
              <w:rPr>
                <w:rFonts w:ascii="Calibri" w:eastAsia="Calibri" w:hAnsi="Calibri" w:cs="Calibri"/>
                <w:sz w:val="24"/>
                <w:szCs w:val="24"/>
              </w:rPr>
              <w:t>Awards/ announce winner: 21:30</w:t>
            </w:r>
          </w:p>
          <w:p w14:paraId="64CA3006" w14:textId="09E20C6F" w:rsidR="6E2D8E32" w:rsidRDefault="6E2D8E32" w:rsidP="033220AF">
            <w:pPr>
              <w:rPr>
                <w:rFonts w:ascii="Calibri" w:eastAsia="Calibri" w:hAnsi="Calibri" w:cs="Calibri"/>
                <w:sz w:val="24"/>
                <w:szCs w:val="24"/>
              </w:rPr>
            </w:pPr>
            <w:r w:rsidRPr="005E4C80">
              <w:rPr>
                <w:rFonts w:ascii="Calibri" w:eastAsia="Calibri" w:hAnsi="Calibri" w:cs="Calibri"/>
                <w:sz w:val="24"/>
                <w:szCs w:val="24"/>
              </w:rPr>
              <w:t xml:space="preserve">Pack Down: </w:t>
            </w:r>
            <w:r w:rsidR="003009BC" w:rsidRPr="005E4C80">
              <w:rPr>
                <w:rFonts w:ascii="Calibri" w:eastAsia="Calibri" w:hAnsi="Calibri" w:cs="Calibri"/>
                <w:sz w:val="24"/>
                <w:szCs w:val="24"/>
              </w:rPr>
              <w:t>21:30-21:45</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2F8904F9" w14:textId="52B7DFFF" w:rsidR="6E2D8E32" w:rsidRPr="003009BC" w:rsidRDefault="6E2D8E32" w:rsidP="003009BC">
            <w:pPr>
              <w:rPr>
                <w:rFonts w:ascii="Calibri" w:eastAsia="Calibri" w:hAnsi="Calibri" w:cs="Calibri"/>
                <w:color w:val="000000" w:themeColor="text1"/>
              </w:rPr>
            </w:pPr>
            <w:r w:rsidRPr="003009BC">
              <w:rPr>
                <w:rFonts w:ascii="Calibri" w:eastAsia="Calibri" w:hAnsi="Calibri" w:cs="Calibri"/>
                <w:color w:val="000000" w:themeColor="text1"/>
                <w:sz w:val="24"/>
                <w:szCs w:val="24"/>
              </w:rPr>
              <w:t xml:space="preserve"> </w:t>
            </w:r>
            <w:r w:rsidRPr="003009BC">
              <w:rPr>
                <w:rFonts w:ascii="Calibri" w:eastAsia="Calibri" w:hAnsi="Calibri" w:cs="Calibri"/>
                <w:color w:val="000000" w:themeColor="text1"/>
              </w:rPr>
              <w:t>1</w:t>
            </w:r>
            <w:r w:rsidR="003009BC" w:rsidRPr="003009BC">
              <w:rPr>
                <w:rFonts w:ascii="Calibri" w:eastAsia="Calibri" w:hAnsi="Calibri" w:cs="Calibri"/>
                <w:color w:val="000000" w:themeColor="text1"/>
              </w:rPr>
              <w:t>8</w:t>
            </w:r>
            <w:r w:rsidRPr="003009BC">
              <w:rPr>
                <w:rFonts w:ascii="Calibri" w:eastAsia="Calibri" w:hAnsi="Calibri" w:cs="Calibri"/>
                <w:color w:val="000000" w:themeColor="text1"/>
              </w:rPr>
              <w:t>:30 – 1</w:t>
            </w:r>
            <w:r w:rsidR="003009BC" w:rsidRPr="003009BC">
              <w:rPr>
                <w:rFonts w:ascii="Calibri" w:eastAsia="Calibri" w:hAnsi="Calibri" w:cs="Calibri"/>
                <w:color w:val="000000" w:themeColor="text1"/>
              </w:rPr>
              <w:t>9</w:t>
            </w:r>
            <w:r w:rsidRPr="003009BC">
              <w:rPr>
                <w:rFonts w:ascii="Calibri" w:eastAsia="Calibri" w:hAnsi="Calibri" w:cs="Calibri"/>
                <w:color w:val="000000" w:themeColor="text1"/>
              </w:rPr>
              <w:t>:</w:t>
            </w:r>
            <w:r w:rsidR="003009BC" w:rsidRPr="003009BC">
              <w:rPr>
                <w:rFonts w:ascii="Calibri" w:eastAsia="Calibri" w:hAnsi="Calibri" w:cs="Calibri"/>
                <w:color w:val="000000" w:themeColor="text1"/>
              </w:rPr>
              <w:t>0</w:t>
            </w:r>
            <w:r w:rsidRPr="003009BC">
              <w:rPr>
                <w:rFonts w:ascii="Calibri" w:eastAsia="Calibri" w:hAnsi="Calibri" w:cs="Calibri"/>
                <w:color w:val="000000" w:themeColor="text1"/>
              </w:rPr>
              <w:t xml:space="preserve">0 SUSU Facilities team set up tables, committee set up decorations </w:t>
            </w:r>
          </w:p>
          <w:p w14:paraId="1DA8B6B2" w14:textId="6C81F821" w:rsidR="6E2D8E32" w:rsidRPr="003009BC" w:rsidRDefault="003009BC" w:rsidP="033220AF">
            <w:pPr>
              <w:spacing w:line="276" w:lineRule="auto"/>
              <w:rPr>
                <w:rFonts w:ascii="Calibri" w:eastAsia="Calibri" w:hAnsi="Calibri" w:cs="Calibri"/>
                <w:color w:val="000000" w:themeColor="text1"/>
              </w:rPr>
            </w:pPr>
            <w:r w:rsidRPr="003009BC">
              <w:rPr>
                <w:rFonts w:ascii="Calibri" w:eastAsia="Calibri" w:hAnsi="Calibri" w:cs="Calibri"/>
                <w:color w:val="000000" w:themeColor="text1"/>
              </w:rPr>
              <w:t>19:00</w:t>
            </w:r>
            <w:r w:rsidR="6E2D8E32" w:rsidRPr="003009BC">
              <w:rPr>
                <w:rFonts w:ascii="Calibri" w:eastAsia="Calibri" w:hAnsi="Calibri" w:cs="Calibri"/>
                <w:color w:val="000000" w:themeColor="text1"/>
              </w:rPr>
              <w:t xml:space="preserve"> – Event walk around &amp; Sound Check </w:t>
            </w:r>
          </w:p>
          <w:p w14:paraId="446490D0" w14:textId="347398BB" w:rsidR="6E2D8E32" w:rsidRPr="003009BC" w:rsidRDefault="6E2D8E32" w:rsidP="033220AF">
            <w:pPr>
              <w:spacing w:line="276" w:lineRule="auto"/>
              <w:rPr>
                <w:rFonts w:ascii="Calibri" w:eastAsia="Calibri" w:hAnsi="Calibri" w:cs="Calibri"/>
                <w:color w:val="000000" w:themeColor="text1"/>
              </w:rPr>
            </w:pPr>
            <w:r w:rsidRPr="003009BC">
              <w:rPr>
                <w:rFonts w:ascii="Calibri" w:eastAsia="Calibri" w:hAnsi="Calibri" w:cs="Calibri"/>
                <w:color w:val="000000" w:themeColor="text1"/>
              </w:rPr>
              <w:t>1</w:t>
            </w:r>
            <w:r w:rsidR="003009BC" w:rsidRPr="003009BC">
              <w:rPr>
                <w:rFonts w:ascii="Calibri" w:eastAsia="Calibri" w:hAnsi="Calibri" w:cs="Calibri"/>
                <w:color w:val="000000" w:themeColor="text1"/>
              </w:rPr>
              <w:t>9:15</w:t>
            </w:r>
            <w:r w:rsidRPr="003009BC">
              <w:rPr>
                <w:rFonts w:ascii="Calibri" w:eastAsia="Calibri" w:hAnsi="Calibri" w:cs="Calibri"/>
                <w:color w:val="000000" w:themeColor="text1"/>
              </w:rPr>
              <w:t xml:space="preserve"> – Team briefing </w:t>
            </w:r>
          </w:p>
          <w:p w14:paraId="26E0C280" w14:textId="073CC611" w:rsidR="6E2D8E32" w:rsidRPr="003009BC" w:rsidRDefault="6E2D8E32" w:rsidP="033220AF">
            <w:pPr>
              <w:spacing w:line="276" w:lineRule="auto"/>
              <w:rPr>
                <w:rFonts w:ascii="Calibri" w:eastAsia="Calibri" w:hAnsi="Calibri" w:cs="Calibri"/>
                <w:color w:val="000000" w:themeColor="text1"/>
              </w:rPr>
            </w:pPr>
            <w:r w:rsidRPr="003009BC">
              <w:rPr>
                <w:rFonts w:ascii="Calibri" w:eastAsia="Calibri" w:hAnsi="Calibri" w:cs="Calibri"/>
                <w:color w:val="000000" w:themeColor="text1"/>
              </w:rPr>
              <w:t>19:</w:t>
            </w:r>
            <w:r w:rsidR="003009BC" w:rsidRPr="003009BC">
              <w:rPr>
                <w:rFonts w:ascii="Calibri" w:eastAsia="Calibri" w:hAnsi="Calibri" w:cs="Calibri"/>
                <w:color w:val="000000" w:themeColor="text1"/>
              </w:rPr>
              <w:t>20</w:t>
            </w:r>
            <w:r w:rsidRPr="003009BC">
              <w:rPr>
                <w:rFonts w:ascii="Calibri" w:eastAsia="Calibri" w:hAnsi="Calibri" w:cs="Calibri"/>
                <w:color w:val="000000" w:themeColor="text1"/>
              </w:rPr>
              <w:t xml:space="preserve"> – Doors Open </w:t>
            </w:r>
          </w:p>
          <w:p w14:paraId="0BFFE7E4" w14:textId="786E4D4A" w:rsidR="6E2D8E32" w:rsidRPr="003009BC" w:rsidRDefault="6E2D8E32" w:rsidP="033220AF">
            <w:pPr>
              <w:spacing w:line="276" w:lineRule="auto"/>
              <w:rPr>
                <w:rFonts w:ascii="Calibri" w:eastAsia="Calibri" w:hAnsi="Calibri" w:cs="Calibri"/>
                <w:color w:val="000000" w:themeColor="text1"/>
              </w:rPr>
            </w:pPr>
            <w:r w:rsidRPr="003009BC">
              <w:rPr>
                <w:rFonts w:ascii="Calibri" w:eastAsia="Calibri" w:hAnsi="Calibri" w:cs="Calibri"/>
                <w:color w:val="000000" w:themeColor="text1"/>
              </w:rPr>
              <w:t>19:</w:t>
            </w:r>
            <w:r w:rsidR="003009BC" w:rsidRPr="003009BC">
              <w:rPr>
                <w:rFonts w:ascii="Calibri" w:eastAsia="Calibri" w:hAnsi="Calibri" w:cs="Calibri"/>
                <w:color w:val="000000" w:themeColor="text1"/>
              </w:rPr>
              <w:t xml:space="preserve">20- 19:30 guest arrival </w:t>
            </w:r>
            <w:r w:rsidRPr="003009BC">
              <w:rPr>
                <w:rFonts w:ascii="Calibri" w:eastAsia="Calibri" w:hAnsi="Calibri" w:cs="Calibri"/>
                <w:color w:val="000000" w:themeColor="text1"/>
              </w:rPr>
              <w:t xml:space="preserve"> </w:t>
            </w:r>
          </w:p>
          <w:p w14:paraId="785D1A56" w14:textId="46857A88" w:rsidR="003009BC" w:rsidRPr="003009BC" w:rsidRDefault="003009BC" w:rsidP="033220AF">
            <w:pPr>
              <w:spacing w:line="276" w:lineRule="auto"/>
              <w:rPr>
                <w:rFonts w:ascii="Calibri" w:eastAsia="Calibri" w:hAnsi="Calibri" w:cs="Calibri"/>
                <w:color w:val="000000" w:themeColor="text1"/>
              </w:rPr>
            </w:pPr>
            <w:r w:rsidRPr="003009BC">
              <w:rPr>
                <w:rFonts w:ascii="Calibri" w:eastAsia="Calibri" w:hAnsi="Calibri" w:cs="Calibri"/>
                <w:color w:val="000000" w:themeColor="text1"/>
              </w:rPr>
              <w:t xml:space="preserve">19:30 Guest and game brief </w:t>
            </w:r>
          </w:p>
          <w:p w14:paraId="4AD774D3" w14:textId="65FCC95A" w:rsidR="6E2D8E32" w:rsidRPr="003009BC" w:rsidRDefault="6E2D8E32" w:rsidP="033220AF">
            <w:pPr>
              <w:spacing w:line="276" w:lineRule="auto"/>
              <w:rPr>
                <w:rFonts w:ascii="Calibri" w:eastAsia="Calibri" w:hAnsi="Calibri" w:cs="Calibri"/>
                <w:color w:val="000000" w:themeColor="text1"/>
              </w:rPr>
            </w:pPr>
            <w:r w:rsidRPr="003009BC">
              <w:rPr>
                <w:rFonts w:ascii="Calibri" w:eastAsia="Calibri" w:hAnsi="Calibri" w:cs="Calibri"/>
                <w:color w:val="000000" w:themeColor="text1"/>
              </w:rPr>
              <w:t>2</w:t>
            </w:r>
            <w:r w:rsidR="003009BC" w:rsidRPr="003009BC">
              <w:rPr>
                <w:rFonts w:ascii="Calibri" w:eastAsia="Calibri" w:hAnsi="Calibri" w:cs="Calibri"/>
                <w:color w:val="000000" w:themeColor="text1"/>
              </w:rPr>
              <w:t>1:30</w:t>
            </w:r>
            <w:r w:rsidRPr="003009BC">
              <w:rPr>
                <w:rFonts w:ascii="Calibri" w:eastAsia="Calibri" w:hAnsi="Calibri" w:cs="Calibri"/>
                <w:color w:val="000000" w:themeColor="text1"/>
              </w:rPr>
              <w:t xml:space="preserve"> - Guests Leave</w:t>
            </w:r>
          </w:p>
          <w:p w14:paraId="10FFDA28" w14:textId="0F228539" w:rsidR="6E2D8E32" w:rsidRPr="003009BC" w:rsidRDefault="6E2D8E32" w:rsidP="033220AF">
            <w:pPr>
              <w:spacing w:line="276" w:lineRule="auto"/>
              <w:rPr>
                <w:rFonts w:ascii="Calibri" w:eastAsia="Calibri" w:hAnsi="Calibri" w:cs="Calibri"/>
                <w:color w:val="000000" w:themeColor="text1"/>
              </w:rPr>
            </w:pPr>
            <w:r w:rsidRPr="003009BC">
              <w:rPr>
                <w:rFonts w:ascii="Calibri" w:eastAsia="Calibri" w:hAnsi="Calibri" w:cs="Calibri"/>
                <w:color w:val="000000" w:themeColor="text1"/>
              </w:rPr>
              <w:t>2</w:t>
            </w:r>
            <w:r w:rsidR="003009BC" w:rsidRPr="003009BC">
              <w:rPr>
                <w:rFonts w:ascii="Calibri" w:eastAsia="Calibri" w:hAnsi="Calibri" w:cs="Calibri"/>
                <w:color w:val="000000" w:themeColor="text1"/>
              </w:rPr>
              <w:t>1</w:t>
            </w:r>
            <w:r w:rsidRPr="003009BC">
              <w:rPr>
                <w:rFonts w:ascii="Calibri" w:eastAsia="Calibri" w:hAnsi="Calibri" w:cs="Calibri"/>
                <w:color w:val="000000" w:themeColor="text1"/>
              </w:rPr>
              <w:t>:</w:t>
            </w:r>
            <w:r w:rsidR="003009BC" w:rsidRPr="003009BC">
              <w:rPr>
                <w:rFonts w:ascii="Calibri" w:eastAsia="Calibri" w:hAnsi="Calibri" w:cs="Calibri"/>
                <w:color w:val="000000" w:themeColor="text1"/>
              </w:rPr>
              <w:t>35</w:t>
            </w:r>
            <w:r w:rsidRPr="003009BC">
              <w:rPr>
                <w:rFonts w:ascii="Calibri" w:eastAsia="Calibri" w:hAnsi="Calibri" w:cs="Calibri"/>
                <w:color w:val="000000" w:themeColor="text1"/>
              </w:rPr>
              <w:t xml:space="preserve"> – </w:t>
            </w:r>
            <w:r w:rsidR="003009BC" w:rsidRPr="003009BC">
              <w:rPr>
                <w:rFonts w:ascii="Calibri" w:eastAsia="Calibri" w:hAnsi="Calibri" w:cs="Calibri"/>
                <w:color w:val="000000" w:themeColor="text1"/>
              </w:rPr>
              <w:t>21:45</w:t>
            </w:r>
            <w:r w:rsidRPr="003009BC">
              <w:rPr>
                <w:rFonts w:ascii="Calibri" w:eastAsia="Calibri" w:hAnsi="Calibri" w:cs="Calibri"/>
                <w:color w:val="000000" w:themeColor="text1"/>
              </w:rPr>
              <w:t xml:space="preserve"> – Pack Down</w:t>
            </w:r>
          </w:p>
          <w:p w14:paraId="7E60F883" w14:textId="1BD9FF1E" w:rsidR="6E2D8E32"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23FC45F6" w14:textId="24A6B635" w:rsidR="6E2D8E32" w:rsidRPr="003009BC" w:rsidRDefault="6E2D8E32" w:rsidP="033220AF">
            <w:pPr>
              <w:rPr>
                <w:rFonts w:ascii="Calibri" w:eastAsia="Calibri" w:hAnsi="Calibri" w:cs="Calibri"/>
                <w:color w:val="000000" w:themeColor="text1"/>
                <w:sz w:val="24"/>
                <w:szCs w:val="24"/>
              </w:rPr>
            </w:pPr>
            <w:r w:rsidRPr="003009BC">
              <w:rPr>
                <w:rFonts w:ascii="Calibri" w:eastAsia="Calibri" w:hAnsi="Calibri" w:cs="Calibri"/>
                <w:b/>
                <w:bCs/>
                <w:color w:val="000000" w:themeColor="text1"/>
                <w:sz w:val="24"/>
                <w:szCs w:val="24"/>
              </w:rPr>
              <w:t xml:space="preserve">Is this a Ticketed Event? If </w:t>
            </w:r>
            <w:proofErr w:type="gramStart"/>
            <w:r w:rsidRPr="003009BC">
              <w:rPr>
                <w:rFonts w:ascii="Calibri" w:eastAsia="Calibri" w:hAnsi="Calibri" w:cs="Calibri"/>
                <w:b/>
                <w:bCs/>
                <w:color w:val="000000" w:themeColor="text1"/>
                <w:sz w:val="24"/>
                <w:szCs w:val="24"/>
              </w:rPr>
              <w:t>so</w:t>
            </w:r>
            <w:proofErr w:type="gramEnd"/>
            <w:r w:rsidRPr="003009BC">
              <w:rPr>
                <w:rFonts w:ascii="Calibri" w:eastAsia="Calibri" w:hAnsi="Calibri" w:cs="Calibri"/>
                <w:b/>
                <w:bCs/>
                <w:color w:val="000000" w:themeColor="text1"/>
                <w:sz w:val="24"/>
                <w:szCs w:val="24"/>
              </w:rPr>
              <w:t xml:space="preserve"> please state the Name of the ticket on </w:t>
            </w:r>
            <w:proofErr w:type="spellStart"/>
            <w:r w:rsidRPr="003009BC">
              <w:rPr>
                <w:rFonts w:ascii="Calibri" w:eastAsia="Calibri" w:hAnsi="Calibri" w:cs="Calibri"/>
                <w:b/>
                <w:bCs/>
                <w:color w:val="000000" w:themeColor="text1"/>
                <w:sz w:val="24"/>
                <w:szCs w:val="24"/>
              </w:rPr>
              <w:t>Boxoffice</w:t>
            </w:r>
            <w:proofErr w:type="spellEnd"/>
            <w:r w:rsidRPr="003009BC">
              <w:rPr>
                <w:rFonts w:ascii="Calibri" w:eastAsia="Calibri" w:hAnsi="Calibri" w:cs="Calibri"/>
                <w:b/>
                <w:bCs/>
                <w:color w:val="000000" w:themeColor="text1"/>
                <w:sz w:val="24"/>
                <w:szCs w:val="24"/>
              </w:rPr>
              <w:t>:</w:t>
            </w:r>
          </w:p>
          <w:p w14:paraId="419BC892" w14:textId="7C223E14" w:rsidR="6E2D8E32" w:rsidRPr="003009BC" w:rsidRDefault="6E2D8E32" w:rsidP="033220AF">
            <w:pPr>
              <w:rPr>
                <w:rFonts w:ascii="Calibri" w:eastAsia="Calibri" w:hAnsi="Calibri" w:cs="Calibri"/>
                <w:color w:val="000000" w:themeColor="text1"/>
                <w:sz w:val="24"/>
                <w:szCs w:val="24"/>
              </w:rPr>
            </w:pPr>
            <w:r w:rsidRPr="003009BC">
              <w:rPr>
                <w:rFonts w:ascii="Segoe UI" w:eastAsia="Segoe UI" w:hAnsi="Segoe UI" w:cs="Segoe UI"/>
                <w:color w:val="000000" w:themeColor="text1"/>
                <w:sz w:val="20"/>
                <w:szCs w:val="20"/>
              </w:rPr>
              <w:lastRenderedPageBreak/>
              <w:t xml:space="preserve">You can set up Box-office tickets through your group's hub page for guidance on this click </w:t>
            </w:r>
            <w:hyperlink r:id="rId12">
              <w:r w:rsidRPr="003009BC">
                <w:rPr>
                  <w:rStyle w:val="Hyperlink"/>
                  <w:rFonts w:ascii="Segoe UI" w:eastAsia="Segoe UI" w:hAnsi="Segoe UI" w:cs="Segoe UI"/>
                  <w:color w:val="000000" w:themeColor="text1"/>
                  <w:sz w:val="20"/>
                  <w:szCs w:val="20"/>
                </w:rPr>
                <w:t>here:</w:t>
              </w:r>
            </w:hyperlink>
            <w:r w:rsidRPr="003009BC">
              <w:rPr>
                <w:rFonts w:ascii="Segoe UI" w:eastAsia="Segoe UI" w:hAnsi="Segoe UI" w:cs="Segoe UI"/>
                <w:color w:val="000000" w:themeColor="text1"/>
                <w:sz w:val="20"/>
                <w:szCs w:val="20"/>
              </w:rPr>
              <w:t xml:space="preserve">  </w:t>
            </w:r>
            <w:r w:rsidRPr="003009BC">
              <w:rPr>
                <w:rFonts w:ascii="Calibri" w:eastAsia="Calibri" w:hAnsi="Calibri" w:cs="Calibri"/>
                <w:color w:val="000000" w:themeColor="text1"/>
                <w:sz w:val="24"/>
                <w:szCs w:val="24"/>
              </w:rPr>
              <w:t xml:space="preserve"> </w:t>
            </w:r>
          </w:p>
        </w:tc>
        <w:tc>
          <w:tcPr>
            <w:tcW w:w="3777" w:type="dxa"/>
            <w:tcMar>
              <w:left w:w="105" w:type="dxa"/>
              <w:right w:w="105" w:type="dxa"/>
            </w:tcMar>
          </w:tcPr>
          <w:p w14:paraId="79C8C473" w14:textId="4FB8B537" w:rsidR="6E2D8E32" w:rsidRPr="003009BC" w:rsidRDefault="003009BC" w:rsidP="067C2F34">
            <w:pPr>
              <w:rPr>
                <w:rFonts w:ascii="Calibri" w:eastAsia="Calibri" w:hAnsi="Calibri" w:cs="Calibri"/>
                <w:color w:val="000000" w:themeColor="text1"/>
                <w:sz w:val="24"/>
                <w:szCs w:val="24"/>
              </w:rPr>
            </w:pPr>
            <w:r w:rsidRPr="003009BC">
              <w:rPr>
                <w:rFonts w:ascii="Calibri" w:eastAsia="Calibri" w:hAnsi="Calibri" w:cs="Calibri"/>
                <w:color w:val="000000" w:themeColor="text1"/>
                <w:sz w:val="24"/>
                <w:szCs w:val="24"/>
              </w:rPr>
              <w:lastRenderedPageBreak/>
              <w:t xml:space="preserve">Yes- Tickets not on box office </w:t>
            </w:r>
          </w:p>
        </w:tc>
        <w:tc>
          <w:tcPr>
            <w:tcW w:w="3777" w:type="dxa"/>
            <w:tcMar>
              <w:left w:w="105" w:type="dxa"/>
              <w:right w:w="105" w:type="dxa"/>
            </w:tcMar>
          </w:tcPr>
          <w:p w14:paraId="01434FF8" w14:textId="510B7EA1" w:rsidR="6E2D8E32" w:rsidRPr="003009BC" w:rsidRDefault="6E2D8E32" w:rsidP="033220AF">
            <w:pPr>
              <w:rPr>
                <w:rFonts w:ascii="Calibri" w:eastAsia="Calibri" w:hAnsi="Calibri" w:cs="Calibri"/>
                <w:color w:val="000000" w:themeColor="text1"/>
                <w:sz w:val="24"/>
                <w:szCs w:val="24"/>
              </w:rPr>
            </w:pPr>
            <w:r w:rsidRPr="003009BC">
              <w:rPr>
                <w:rFonts w:ascii="Calibri" w:eastAsia="Calibri" w:hAnsi="Calibri" w:cs="Calibri"/>
                <w:b/>
                <w:bCs/>
                <w:color w:val="000000" w:themeColor="text1"/>
                <w:sz w:val="24"/>
                <w:szCs w:val="24"/>
              </w:rPr>
              <w:t xml:space="preserve">How Much Are your Tickets? And how many are available? </w:t>
            </w:r>
          </w:p>
          <w:p w14:paraId="0920D463" w14:textId="17C98A59" w:rsidR="6E2D8E32" w:rsidRPr="003009BC" w:rsidRDefault="6E2D8E32" w:rsidP="033220AF">
            <w:pPr>
              <w:rPr>
                <w:rFonts w:ascii="Calibri" w:eastAsia="Calibri" w:hAnsi="Calibri" w:cs="Calibri"/>
                <w:color w:val="000000" w:themeColor="text1"/>
                <w:sz w:val="24"/>
                <w:szCs w:val="24"/>
              </w:rPr>
            </w:pPr>
          </w:p>
        </w:tc>
        <w:tc>
          <w:tcPr>
            <w:tcW w:w="3777" w:type="dxa"/>
            <w:tcMar>
              <w:left w:w="105" w:type="dxa"/>
              <w:right w:w="105" w:type="dxa"/>
            </w:tcMar>
          </w:tcPr>
          <w:p w14:paraId="039CEC91" w14:textId="76A54E84" w:rsidR="6E2D8E32" w:rsidRPr="003009BC" w:rsidRDefault="003009BC" w:rsidP="003009BC">
            <w:pPr>
              <w:rPr>
                <w:rFonts w:ascii="Calibri" w:eastAsia="Calibri" w:hAnsi="Calibri" w:cs="Calibri"/>
                <w:color w:val="000000" w:themeColor="text1"/>
                <w:sz w:val="24"/>
                <w:szCs w:val="24"/>
              </w:rPr>
            </w:pPr>
            <w:r w:rsidRPr="003009BC">
              <w:rPr>
                <w:rFonts w:ascii="Calibri" w:eastAsia="Calibri" w:hAnsi="Calibri" w:cs="Calibri"/>
                <w:color w:val="000000" w:themeColor="text1"/>
                <w:sz w:val="24"/>
                <w:szCs w:val="24"/>
              </w:rPr>
              <w:t>£6.50</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64E8B677" w14:textId="6967943C" w:rsidR="003009BC" w:rsidRPr="003009BC" w:rsidRDefault="003009BC" w:rsidP="003009BC">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Charity fundraiser for the boat club. Tickets will be bought in exchange for chips and there will be five games being played: poker, </w:t>
            </w:r>
            <w:proofErr w:type="gramStart"/>
            <w:r>
              <w:rPr>
                <w:rFonts w:ascii="Calibri" w:eastAsia="Calibri" w:hAnsi="Calibri" w:cs="Calibri"/>
                <w:color w:val="000000" w:themeColor="text1"/>
                <w:sz w:val="24"/>
                <w:szCs w:val="24"/>
              </w:rPr>
              <w:t>black jack</w:t>
            </w:r>
            <w:proofErr w:type="gramEnd"/>
            <w:r>
              <w:rPr>
                <w:rFonts w:ascii="Calibri" w:eastAsia="Calibri" w:hAnsi="Calibri" w:cs="Calibri"/>
                <w:color w:val="000000" w:themeColor="text1"/>
                <w:sz w:val="24"/>
                <w:szCs w:val="24"/>
              </w:rPr>
              <w:t xml:space="preserve">, roulette, craps, human fruit machine </w:t>
            </w:r>
          </w:p>
          <w:p w14:paraId="383806E8" w14:textId="0AC0F7E8" w:rsidR="6E2D8E32" w:rsidRDefault="6E2D8E32" w:rsidP="067C2F34">
            <w:pPr>
              <w:rPr>
                <w:rFonts w:ascii="Calibri" w:eastAsia="Calibri" w:hAnsi="Calibri" w:cs="Calibri"/>
                <w:color w:val="FF0000"/>
                <w:sz w:val="24"/>
                <w:szCs w:val="24"/>
              </w:rPr>
            </w:pPr>
          </w:p>
        </w:tc>
      </w:tr>
      <w:tr w:rsidR="6E2D8E32" w14:paraId="6D98E860" w14:textId="77777777" w:rsidTr="2D30BD15">
        <w:trPr>
          <w:trHeight w:val="300"/>
        </w:trPr>
        <w:tc>
          <w:tcPr>
            <w:tcW w:w="3777" w:type="dxa"/>
            <w:tcMar>
              <w:left w:w="105" w:type="dxa"/>
              <w:right w:w="105" w:type="dxa"/>
            </w:tcMar>
          </w:tcPr>
          <w:p w14:paraId="0492982F" w14:textId="090E7A5A" w:rsidR="6E2D8E32" w:rsidRPr="006B3C39" w:rsidRDefault="6E2D8E32" w:rsidP="033220AF">
            <w:pPr>
              <w:rPr>
                <w:rFonts w:ascii="Calibri" w:eastAsia="Calibri" w:hAnsi="Calibri" w:cs="Calibri"/>
                <w:color w:val="000000" w:themeColor="text1"/>
                <w:sz w:val="24"/>
                <w:szCs w:val="24"/>
              </w:rPr>
            </w:pPr>
            <w:r w:rsidRPr="006B3C39">
              <w:rPr>
                <w:rFonts w:ascii="Calibri" w:eastAsia="Calibri" w:hAnsi="Calibri" w:cs="Calibri"/>
                <w:b/>
                <w:bCs/>
                <w:color w:val="000000" w:themeColor="text1"/>
                <w:sz w:val="24"/>
                <w:szCs w:val="24"/>
              </w:rPr>
              <w:t>Staff Hosting the event</w:t>
            </w:r>
          </w:p>
          <w:p w14:paraId="44E6A6CE" w14:textId="5D0977CA" w:rsidR="6E2D8E32" w:rsidRPr="006B3C39" w:rsidRDefault="6E2D8E32" w:rsidP="033220AF">
            <w:pPr>
              <w:rPr>
                <w:rFonts w:ascii="Calibri" w:eastAsia="Calibri" w:hAnsi="Calibri" w:cs="Calibri"/>
                <w:color w:val="000000" w:themeColor="text1"/>
                <w:sz w:val="24"/>
                <w:szCs w:val="24"/>
              </w:rPr>
            </w:pPr>
            <w:r w:rsidRPr="006B3C39">
              <w:rPr>
                <w:rFonts w:ascii="Calibri" w:eastAsia="Calibri" w:hAnsi="Calibri" w:cs="Calibri"/>
                <w:color w:val="000000" w:themeColor="text1"/>
                <w:sz w:val="24"/>
                <w:szCs w:val="24"/>
              </w:rPr>
              <w:t>(</w:t>
            </w:r>
            <w:r w:rsidRPr="006B3C39">
              <w:rPr>
                <w:rFonts w:ascii="Calibri" w:eastAsia="Calibri" w:hAnsi="Calibri" w:cs="Calibri"/>
                <w:color w:val="000000" w:themeColor="text1"/>
                <w:sz w:val="20"/>
                <w:szCs w:val="20"/>
              </w:rPr>
              <w:t>List all committee &amp; Volunteers that will be present and responsible for the event, as well as their role</w:t>
            </w:r>
            <w:r w:rsidRPr="006B3C39">
              <w:rPr>
                <w:rFonts w:ascii="Calibri" w:eastAsia="Calibri" w:hAnsi="Calibri" w:cs="Calibri"/>
                <w:color w:val="000000" w:themeColor="text1"/>
                <w:sz w:val="24"/>
                <w:szCs w:val="24"/>
              </w:rPr>
              <w:t xml:space="preserve">) </w:t>
            </w:r>
          </w:p>
        </w:tc>
        <w:tc>
          <w:tcPr>
            <w:tcW w:w="11331" w:type="dxa"/>
            <w:gridSpan w:val="3"/>
            <w:tcMar>
              <w:left w:w="105" w:type="dxa"/>
              <w:right w:w="105" w:type="dxa"/>
            </w:tcMar>
          </w:tcPr>
          <w:p w14:paraId="293CEC18" w14:textId="7224CE76" w:rsidR="6E2D8E32" w:rsidRPr="006B3C39" w:rsidRDefault="6E2D8E32" w:rsidP="033220AF">
            <w:pPr>
              <w:rPr>
                <w:rFonts w:ascii="Calibri" w:eastAsia="Calibri" w:hAnsi="Calibri" w:cs="Calibri"/>
                <w:color w:val="000000" w:themeColor="text1"/>
                <w:sz w:val="24"/>
                <w:szCs w:val="24"/>
              </w:rPr>
            </w:pPr>
            <w:r w:rsidRPr="006B3C39">
              <w:rPr>
                <w:rFonts w:ascii="Calibri" w:eastAsia="Calibri" w:hAnsi="Calibri" w:cs="Calibri"/>
                <w:color w:val="000000" w:themeColor="text1"/>
                <w:sz w:val="24"/>
                <w:szCs w:val="24"/>
              </w:rPr>
              <w:t xml:space="preserve">Event lead: </w:t>
            </w:r>
            <w:r w:rsidR="003009BC" w:rsidRPr="006B3C39">
              <w:rPr>
                <w:rFonts w:ascii="Calibri" w:eastAsia="Calibri" w:hAnsi="Calibri" w:cs="Calibri"/>
                <w:color w:val="000000" w:themeColor="text1"/>
                <w:sz w:val="24"/>
                <w:szCs w:val="24"/>
              </w:rPr>
              <w:t>Liv Eustace</w:t>
            </w:r>
          </w:p>
          <w:p w14:paraId="5D9D06F0" w14:textId="12CD69FF" w:rsidR="6E2D8E32" w:rsidRPr="006B3C39" w:rsidRDefault="6E2D8E32" w:rsidP="033220AF">
            <w:pPr>
              <w:rPr>
                <w:rFonts w:ascii="Calibri" w:eastAsia="Calibri" w:hAnsi="Calibri" w:cs="Calibri"/>
                <w:color w:val="000000" w:themeColor="text1"/>
                <w:sz w:val="24"/>
                <w:szCs w:val="24"/>
              </w:rPr>
            </w:pPr>
            <w:r w:rsidRPr="006B3C39">
              <w:rPr>
                <w:rFonts w:ascii="Calibri" w:eastAsia="Calibri" w:hAnsi="Calibri" w:cs="Calibri"/>
                <w:color w:val="000000" w:themeColor="text1"/>
                <w:sz w:val="24"/>
                <w:szCs w:val="24"/>
              </w:rPr>
              <w:t>Host</w:t>
            </w:r>
            <w:r w:rsidR="003009BC" w:rsidRPr="006B3C39">
              <w:rPr>
                <w:rFonts w:ascii="Calibri" w:eastAsia="Calibri" w:hAnsi="Calibri" w:cs="Calibri"/>
                <w:color w:val="000000" w:themeColor="text1"/>
                <w:sz w:val="24"/>
                <w:szCs w:val="24"/>
              </w:rPr>
              <w:t>s: Liv Eustace, Arun Patel, Emma Moroney</w:t>
            </w:r>
          </w:p>
          <w:p w14:paraId="612D4296" w14:textId="3C011B33" w:rsidR="6E2D8E32" w:rsidRPr="006B3C39" w:rsidRDefault="6E2D8E32" w:rsidP="033220AF">
            <w:pPr>
              <w:rPr>
                <w:rFonts w:ascii="Calibri" w:eastAsia="Calibri" w:hAnsi="Calibri" w:cs="Calibri"/>
                <w:color w:val="000000" w:themeColor="text1"/>
                <w:sz w:val="24"/>
                <w:szCs w:val="24"/>
              </w:rPr>
            </w:pPr>
            <w:r w:rsidRPr="006B3C39">
              <w:rPr>
                <w:rFonts w:ascii="Calibri" w:eastAsia="Calibri" w:hAnsi="Calibri" w:cs="Calibri"/>
                <w:color w:val="000000" w:themeColor="text1"/>
                <w:sz w:val="24"/>
                <w:szCs w:val="24"/>
              </w:rPr>
              <w:t>Volunteers for set up</w:t>
            </w:r>
            <w:r w:rsidR="003009BC" w:rsidRPr="006B3C39">
              <w:rPr>
                <w:rFonts w:ascii="Calibri" w:eastAsia="Calibri" w:hAnsi="Calibri" w:cs="Calibri"/>
                <w:color w:val="000000" w:themeColor="text1"/>
                <w:sz w:val="24"/>
                <w:szCs w:val="24"/>
              </w:rPr>
              <w:t xml:space="preserve"> and game leads</w:t>
            </w:r>
            <w:r w:rsidRPr="006B3C39">
              <w:rPr>
                <w:rFonts w:ascii="Calibri" w:eastAsia="Calibri" w:hAnsi="Calibri" w:cs="Calibri"/>
                <w:color w:val="000000" w:themeColor="text1"/>
                <w:sz w:val="24"/>
                <w:szCs w:val="24"/>
              </w:rPr>
              <w:t xml:space="preserve">: </w:t>
            </w:r>
            <w:r w:rsidR="003009BC" w:rsidRPr="006B3C39">
              <w:rPr>
                <w:rFonts w:ascii="Calibri" w:eastAsia="Calibri" w:hAnsi="Calibri" w:cs="Calibri"/>
                <w:color w:val="000000" w:themeColor="text1"/>
                <w:sz w:val="24"/>
                <w:szCs w:val="24"/>
              </w:rPr>
              <w:t xml:space="preserve">Liv Eustace, Emma Moroney, Arun Patel, </w:t>
            </w:r>
            <w:proofErr w:type="spellStart"/>
            <w:r w:rsidR="003009BC" w:rsidRPr="006B3C39">
              <w:rPr>
                <w:rFonts w:ascii="Calibri" w:eastAsia="Calibri" w:hAnsi="Calibri" w:cs="Calibri"/>
                <w:color w:val="000000" w:themeColor="text1"/>
                <w:sz w:val="24"/>
                <w:szCs w:val="24"/>
              </w:rPr>
              <w:t>Layana</w:t>
            </w:r>
            <w:proofErr w:type="spellEnd"/>
            <w:r w:rsidR="003009BC" w:rsidRPr="006B3C39">
              <w:rPr>
                <w:rFonts w:ascii="Calibri" w:eastAsia="Calibri" w:hAnsi="Calibri" w:cs="Calibri"/>
                <w:color w:val="000000" w:themeColor="text1"/>
                <w:sz w:val="24"/>
                <w:szCs w:val="24"/>
              </w:rPr>
              <w:t xml:space="preserve"> </w:t>
            </w:r>
            <w:proofErr w:type="spellStart"/>
            <w:r w:rsidR="003009BC" w:rsidRPr="006B3C39">
              <w:rPr>
                <w:rFonts w:ascii="Calibri" w:eastAsia="Calibri" w:hAnsi="Calibri" w:cs="Calibri"/>
                <w:color w:val="000000" w:themeColor="text1"/>
                <w:sz w:val="24"/>
                <w:szCs w:val="24"/>
              </w:rPr>
              <w:t>Joshy</w:t>
            </w:r>
            <w:proofErr w:type="spellEnd"/>
            <w:r w:rsidR="003009BC" w:rsidRPr="006B3C39">
              <w:rPr>
                <w:rFonts w:ascii="Calibri" w:eastAsia="Calibri" w:hAnsi="Calibri" w:cs="Calibri"/>
                <w:color w:val="000000" w:themeColor="text1"/>
                <w:sz w:val="24"/>
                <w:szCs w:val="24"/>
              </w:rPr>
              <w:t xml:space="preserve">, </w:t>
            </w:r>
            <w:proofErr w:type="spellStart"/>
            <w:r w:rsidR="003009BC" w:rsidRPr="006B3C39">
              <w:rPr>
                <w:rFonts w:ascii="Calibri" w:eastAsia="Calibri" w:hAnsi="Calibri" w:cs="Calibri"/>
                <w:color w:val="000000" w:themeColor="text1"/>
                <w:sz w:val="24"/>
                <w:szCs w:val="24"/>
              </w:rPr>
              <w:t>Daya</w:t>
            </w:r>
            <w:proofErr w:type="spellEnd"/>
            <w:r w:rsidR="003009BC" w:rsidRPr="006B3C39">
              <w:rPr>
                <w:rFonts w:ascii="Calibri" w:eastAsia="Calibri" w:hAnsi="Calibri" w:cs="Calibri"/>
                <w:color w:val="000000" w:themeColor="text1"/>
                <w:sz w:val="24"/>
                <w:szCs w:val="24"/>
              </w:rPr>
              <w:t xml:space="preserve"> Gill, James </w:t>
            </w:r>
            <w:r w:rsidR="00F75187" w:rsidRPr="006B3C39">
              <w:rPr>
                <w:rFonts w:ascii="Calibri" w:eastAsia="Calibri" w:hAnsi="Calibri" w:cs="Calibri"/>
                <w:color w:val="000000" w:themeColor="text1"/>
                <w:sz w:val="24"/>
                <w:szCs w:val="24"/>
              </w:rPr>
              <w:t>Giannopoulos</w:t>
            </w:r>
            <w:r w:rsidR="003009BC" w:rsidRPr="006B3C39">
              <w:rPr>
                <w:rFonts w:ascii="Calibri" w:eastAsia="Calibri" w:hAnsi="Calibri" w:cs="Calibri"/>
                <w:color w:val="000000" w:themeColor="text1"/>
                <w:sz w:val="24"/>
                <w:szCs w:val="24"/>
              </w:rPr>
              <w:t xml:space="preserve">, Archie Street, Jess Cook, Tom Oliver, Jess Cobb, Emily Norfolk, Toby Honey, Tom Bodily, Tom Wilson, </w:t>
            </w:r>
            <w:r w:rsidR="00D14874">
              <w:rPr>
                <w:rFonts w:ascii="Calibri" w:eastAsia="Calibri" w:hAnsi="Calibri" w:cs="Calibri"/>
                <w:color w:val="000000" w:themeColor="text1"/>
                <w:sz w:val="24"/>
                <w:szCs w:val="24"/>
              </w:rPr>
              <w:t xml:space="preserve">Sophie Pascoe, Wilfred Morris </w:t>
            </w:r>
          </w:p>
        </w:tc>
      </w:tr>
      <w:tr w:rsidR="6E2D8E32" w14:paraId="22E79AA2" w14:textId="77777777" w:rsidTr="2D30BD15">
        <w:trPr>
          <w:trHeight w:val="300"/>
        </w:trPr>
        <w:tc>
          <w:tcPr>
            <w:tcW w:w="3777" w:type="dxa"/>
            <w:tcMar>
              <w:left w:w="105" w:type="dxa"/>
              <w:right w:w="105" w:type="dxa"/>
            </w:tcMar>
          </w:tcPr>
          <w:p w14:paraId="1E4FEC8D" w14:textId="51426564" w:rsidR="6E2D8E32" w:rsidRPr="006B3C39" w:rsidRDefault="6E2D8E32" w:rsidP="033220AF">
            <w:pPr>
              <w:rPr>
                <w:rFonts w:ascii="Calibri" w:eastAsia="Calibri" w:hAnsi="Calibri" w:cs="Calibri"/>
                <w:color w:val="000000" w:themeColor="text1"/>
                <w:sz w:val="24"/>
                <w:szCs w:val="24"/>
              </w:rPr>
            </w:pPr>
            <w:r w:rsidRPr="006B3C39">
              <w:rPr>
                <w:rFonts w:ascii="Calibri" w:eastAsia="Calibri" w:hAnsi="Calibri" w:cs="Calibri"/>
                <w:b/>
                <w:bCs/>
                <w:color w:val="000000" w:themeColor="text1"/>
                <w:sz w:val="24"/>
                <w:szCs w:val="24"/>
              </w:rPr>
              <w:t>Tech Requirements</w:t>
            </w:r>
          </w:p>
          <w:p w14:paraId="0ABAE990" w14:textId="45F64ECF" w:rsidR="6E2D8E32" w:rsidRPr="006B3C39" w:rsidRDefault="6E2D8E32" w:rsidP="033220AF">
            <w:pPr>
              <w:rPr>
                <w:rFonts w:ascii="Calibri" w:eastAsia="Calibri" w:hAnsi="Calibri" w:cs="Calibri"/>
                <w:color w:val="000000" w:themeColor="text1"/>
              </w:rPr>
            </w:pPr>
            <w:r w:rsidRPr="006B3C39">
              <w:rPr>
                <w:rFonts w:ascii="Calibri" w:eastAsia="Calibri" w:hAnsi="Calibri" w:cs="Calibri"/>
                <w:color w:val="000000" w:themeColor="text1"/>
              </w:rPr>
              <w:t xml:space="preserve">(For a full list of what you can hire click </w:t>
            </w:r>
            <w:hyperlink r:id="rId13">
              <w:r w:rsidRPr="006B3C39">
                <w:rPr>
                  <w:rStyle w:val="Hyperlink"/>
                  <w:rFonts w:ascii="Calibri" w:eastAsia="Calibri" w:hAnsi="Calibri" w:cs="Calibri"/>
                  <w:color w:val="000000" w:themeColor="text1"/>
                </w:rPr>
                <w:t>here)</w:t>
              </w:r>
            </w:hyperlink>
          </w:p>
        </w:tc>
        <w:tc>
          <w:tcPr>
            <w:tcW w:w="11331" w:type="dxa"/>
            <w:gridSpan w:val="3"/>
            <w:tcMar>
              <w:left w:w="105" w:type="dxa"/>
              <w:right w:w="105" w:type="dxa"/>
            </w:tcMar>
          </w:tcPr>
          <w:p w14:paraId="509BDE86" w14:textId="485C264B" w:rsidR="6E2D8E32" w:rsidRPr="006B3C39" w:rsidRDefault="6E2D8E32" w:rsidP="033220AF">
            <w:pPr>
              <w:rPr>
                <w:rFonts w:ascii="Calibri" w:eastAsia="Calibri" w:hAnsi="Calibri" w:cs="Calibri"/>
                <w:color w:val="000000" w:themeColor="text1"/>
                <w:sz w:val="24"/>
                <w:szCs w:val="24"/>
              </w:rPr>
            </w:pPr>
            <w:r w:rsidRPr="006B3C39">
              <w:rPr>
                <w:rFonts w:ascii="Calibri" w:eastAsia="Calibri" w:hAnsi="Calibri" w:cs="Calibri"/>
                <w:color w:val="000000" w:themeColor="text1"/>
                <w:sz w:val="24"/>
                <w:szCs w:val="24"/>
              </w:rPr>
              <w:t>2x Microphones</w:t>
            </w:r>
          </w:p>
          <w:p w14:paraId="539C3305" w14:textId="5BBDCF4C" w:rsidR="6E2D8E32" w:rsidRPr="006B3C39" w:rsidRDefault="6E2D8E32" w:rsidP="033220AF">
            <w:pPr>
              <w:rPr>
                <w:rFonts w:ascii="Calibri" w:eastAsia="Calibri" w:hAnsi="Calibri" w:cs="Calibri"/>
                <w:color w:val="000000" w:themeColor="text1"/>
                <w:sz w:val="24"/>
                <w:szCs w:val="24"/>
              </w:rPr>
            </w:pPr>
          </w:p>
          <w:p w14:paraId="57AC6CCE" w14:textId="0772D764" w:rsidR="6E2D8E32" w:rsidRPr="006B3C39" w:rsidRDefault="6E2D8E32" w:rsidP="033220AF">
            <w:pPr>
              <w:rPr>
                <w:rFonts w:ascii="Calibri" w:eastAsia="Calibri" w:hAnsi="Calibri" w:cs="Calibri"/>
                <w:color w:val="000000" w:themeColor="text1"/>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DC13087" w14:textId="6B546A33" w:rsidR="6E2D8E32" w:rsidRPr="006B3C39" w:rsidRDefault="00F75187"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7</w:t>
            </w:r>
            <w:r w:rsidR="006B3C39">
              <w:rPr>
                <w:rFonts w:ascii="Calibri" w:eastAsia="Calibri" w:hAnsi="Calibri" w:cs="Calibri"/>
                <w:color w:val="000000" w:themeColor="text1"/>
                <w:sz w:val="24"/>
                <w:szCs w:val="24"/>
              </w:rPr>
              <w:t>0</w:t>
            </w:r>
            <w:r w:rsidR="6E2D8E32" w:rsidRPr="006B3C39">
              <w:rPr>
                <w:rFonts w:ascii="Calibri" w:eastAsia="Calibri" w:hAnsi="Calibri" w:cs="Calibri"/>
                <w:color w:val="000000" w:themeColor="text1"/>
                <w:sz w:val="24"/>
                <w:szCs w:val="24"/>
              </w:rPr>
              <w:t xml:space="preserve">x Chairs </w:t>
            </w:r>
          </w:p>
          <w:p w14:paraId="652B6367" w14:textId="0B96723D" w:rsidR="6E2D8E32" w:rsidRPr="006B3C39" w:rsidRDefault="00E33EC8"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6</w:t>
            </w:r>
            <w:r w:rsidR="6E2D8E32" w:rsidRPr="006B3C39">
              <w:rPr>
                <w:rFonts w:ascii="Calibri" w:eastAsia="Calibri" w:hAnsi="Calibri" w:cs="Calibri"/>
                <w:color w:val="000000" w:themeColor="text1"/>
                <w:sz w:val="24"/>
                <w:szCs w:val="24"/>
              </w:rPr>
              <w:t xml:space="preserve"> x Tables</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2D4ABF8C" w:rsidR="6E2D8E32" w:rsidRPr="006B3C39" w:rsidRDefault="006B3C39" w:rsidP="033220AF">
            <w:pPr>
              <w:rPr>
                <w:rFonts w:ascii="Calibri" w:eastAsia="Calibri" w:hAnsi="Calibri" w:cs="Calibri"/>
                <w:color w:val="000000" w:themeColor="text1"/>
                <w:sz w:val="24"/>
                <w:szCs w:val="24"/>
              </w:rPr>
            </w:pPr>
            <w:r w:rsidRPr="006B3C39">
              <w:rPr>
                <w:rFonts w:ascii="Calibri" w:eastAsia="Calibri" w:hAnsi="Calibri" w:cs="Calibri"/>
                <w:color w:val="000000" w:themeColor="text1"/>
                <w:sz w:val="24"/>
                <w:szCs w:val="24"/>
              </w:rPr>
              <w:t xml:space="preserve">Niamh </w:t>
            </w:r>
            <w:r w:rsidR="00F75187" w:rsidRPr="006B3C39">
              <w:rPr>
                <w:rFonts w:ascii="Calibri" w:eastAsia="Calibri" w:hAnsi="Calibri" w:cs="Calibri"/>
                <w:color w:val="000000" w:themeColor="text1"/>
                <w:sz w:val="24"/>
                <w:szCs w:val="24"/>
              </w:rPr>
              <w:t>McDaid</w:t>
            </w:r>
            <w:r w:rsidRPr="006B3C39">
              <w:rPr>
                <w:rFonts w:ascii="Calibri" w:eastAsia="Calibri" w:hAnsi="Calibri" w:cs="Calibri"/>
                <w:color w:val="000000" w:themeColor="text1"/>
                <w:sz w:val="24"/>
                <w:szCs w:val="24"/>
              </w:rPr>
              <w:t xml:space="preserve">, Charlotte Ebbens </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399FD697" w:rsidR="6E2D8E32" w:rsidRPr="006B3C39" w:rsidRDefault="006B3C39" w:rsidP="006B3C39">
            <w:pPr>
              <w:rPr>
                <w:rFonts w:ascii="Calibri" w:eastAsia="Calibri" w:hAnsi="Calibri" w:cs="Calibri"/>
                <w:color w:val="000000" w:themeColor="text1"/>
                <w:sz w:val="24"/>
                <w:szCs w:val="24"/>
              </w:rPr>
            </w:pPr>
            <w:proofErr w:type="gramStart"/>
            <w:r w:rsidRPr="006B3C39">
              <w:rPr>
                <w:rFonts w:ascii="Calibri" w:eastAsia="Calibri" w:hAnsi="Calibri" w:cs="Calibri"/>
                <w:color w:val="000000" w:themeColor="text1"/>
                <w:sz w:val="24"/>
                <w:szCs w:val="24"/>
              </w:rPr>
              <w:t>Table Cloths</w:t>
            </w:r>
            <w:proofErr w:type="gramEnd"/>
            <w:r w:rsidRPr="006B3C39">
              <w:rPr>
                <w:rFonts w:ascii="Calibri" w:eastAsia="Calibri" w:hAnsi="Calibri" w:cs="Calibri"/>
                <w:color w:val="000000" w:themeColor="text1"/>
                <w:sz w:val="24"/>
                <w:szCs w:val="24"/>
              </w:rPr>
              <w:t xml:space="preserve">, Paper photo booth, steamers, door </w:t>
            </w:r>
            <w:r w:rsidR="00F75187" w:rsidRPr="006B3C39">
              <w:rPr>
                <w:rFonts w:ascii="Calibri" w:eastAsia="Calibri" w:hAnsi="Calibri" w:cs="Calibri"/>
                <w:color w:val="000000" w:themeColor="text1"/>
                <w:sz w:val="24"/>
                <w:szCs w:val="24"/>
              </w:rPr>
              <w:t>tassels</w:t>
            </w:r>
            <w:r w:rsidRPr="006B3C39">
              <w:rPr>
                <w:rFonts w:ascii="Calibri" w:eastAsia="Calibri" w:hAnsi="Calibri" w:cs="Calibri"/>
                <w:color w:val="000000" w:themeColor="text1"/>
                <w:sz w:val="24"/>
                <w:szCs w:val="24"/>
              </w:rPr>
              <w:t xml:space="preserve">, roulette wheel, playing cards, game felts </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41379099" w14:textId="36012D95" w:rsidR="6E2D8E32" w:rsidRPr="00E33EC8" w:rsidRDefault="00E33EC8" w:rsidP="033220AF">
            <w:pPr>
              <w:rPr>
                <w:rFonts w:ascii="Calibri" w:eastAsia="Calibri" w:hAnsi="Calibri" w:cs="Calibri"/>
                <w:color w:val="000000" w:themeColor="text1"/>
                <w:sz w:val="24"/>
                <w:szCs w:val="24"/>
              </w:rPr>
            </w:pPr>
            <w:r w:rsidRPr="00E33EC8">
              <w:rPr>
                <w:rFonts w:ascii="Calibri" w:eastAsia="Calibri" w:hAnsi="Calibri" w:cs="Calibri"/>
                <w:color w:val="000000" w:themeColor="text1"/>
                <w:sz w:val="24"/>
                <w:szCs w:val="24"/>
              </w:rPr>
              <w:t xml:space="preserve">£6.50 per ticket </w:t>
            </w:r>
          </w:p>
          <w:p w14:paraId="09173AE6" w14:textId="48D18CE7" w:rsidR="00E33EC8" w:rsidRPr="00E33EC8" w:rsidRDefault="00E33EC8" w:rsidP="033220AF">
            <w:pPr>
              <w:rPr>
                <w:rFonts w:ascii="Calibri" w:eastAsia="Calibri" w:hAnsi="Calibri" w:cs="Calibri"/>
                <w:color w:val="000000" w:themeColor="text1"/>
                <w:sz w:val="24"/>
                <w:szCs w:val="24"/>
              </w:rPr>
            </w:pPr>
            <w:r w:rsidRPr="00E33EC8">
              <w:rPr>
                <w:rFonts w:ascii="Calibri" w:eastAsia="Calibri" w:hAnsi="Calibri" w:cs="Calibri"/>
                <w:color w:val="000000" w:themeColor="text1"/>
                <w:sz w:val="24"/>
                <w:szCs w:val="24"/>
              </w:rPr>
              <w:t xml:space="preserve">If 80 tickets </w:t>
            </w:r>
            <w:proofErr w:type="gramStart"/>
            <w:r w:rsidRPr="00E33EC8">
              <w:rPr>
                <w:rFonts w:ascii="Calibri" w:eastAsia="Calibri" w:hAnsi="Calibri" w:cs="Calibri"/>
                <w:color w:val="000000" w:themeColor="text1"/>
                <w:sz w:val="24"/>
                <w:szCs w:val="24"/>
              </w:rPr>
              <w:t>sold</w:t>
            </w:r>
            <w:proofErr w:type="gramEnd"/>
            <w:r w:rsidRPr="00E33EC8">
              <w:rPr>
                <w:rFonts w:ascii="Calibri" w:eastAsia="Calibri" w:hAnsi="Calibri" w:cs="Calibri"/>
                <w:color w:val="000000" w:themeColor="text1"/>
                <w:sz w:val="24"/>
                <w:szCs w:val="24"/>
              </w:rPr>
              <w:t xml:space="preserve"> then £520 income </w:t>
            </w:r>
          </w:p>
          <w:p w14:paraId="596B6860" w14:textId="41E72B32" w:rsidR="00E33EC8" w:rsidRPr="00E33EC8" w:rsidRDefault="00E33EC8" w:rsidP="033220AF">
            <w:pPr>
              <w:rPr>
                <w:rFonts w:ascii="Calibri" w:eastAsia="Calibri" w:hAnsi="Calibri" w:cs="Calibri"/>
                <w:color w:val="000000" w:themeColor="text1"/>
                <w:sz w:val="24"/>
                <w:szCs w:val="24"/>
              </w:rPr>
            </w:pPr>
            <w:r w:rsidRPr="00E33EC8">
              <w:rPr>
                <w:rFonts w:ascii="Calibri" w:eastAsia="Calibri" w:hAnsi="Calibri" w:cs="Calibri"/>
                <w:color w:val="000000" w:themeColor="text1"/>
                <w:sz w:val="24"/>
                <w:szCs w:val="24"/>
              </w:rPr>
              <w:t xml:space="preserve">£130 on decorations </w:t>
            </w:r>
          </w:p>
          <w:p w14:paraId="76D75AFA" w14:textId="7D25D160" w:rsidR="00E33EC8" w:rsidRPr="00E33EC8" w:rsidRDefault="00E33EC8" w:rsidP="033220AF">
            <w:pPr>
              <w:rPr>
                <w:rFonts w:ascii="Calibri" w:eastAsia="Calibri" w:hAnsi="Calibri" w:cs="Calibri"/>
                <w:color w:val="000000" w:themeColor="text1"/>
                <w:sz w:val="24"/>
                <w:szCs w:val="24"/>
              </w:rPr>
            </w:pPr>
            <w:r w:rsidRPr="00E33EC8">
              <w:rPr>
                <w:rFonts w:ascii="Calibri" w:eastAsia="Calibri" w:hAnsi="Calibri" w:cs="Calibri"/>
                <w:color w:val="000000" w:themeColor="text1"/>
                <w:sz w:val="24"/>
                <w:szCs w:val="24"/>
              </w:rPr>
              <w:t xml:space="preserve">=£390 profit </w:t>
            </w:r>
          </w:p>
          <w:p w14:paraId="58D7D6AF" w14:textId="75580D47" w:rsidR="6E2D8E32" w:rsidRPr="00E33EC8" w:rsidRDefault="6E2D8E32" w:rsidP="00E33EC8">
            <w:pPr>
              <w:rPr>
                <w:rFonts w:ascii="Calibri" w:eastAsia="Calibri" w:hAnsi="Calibri" w:cs="Calibri"/>
                <w:color w:val="000000" w:themeColor="text1"/>
                <w:sz w:val="24"/>
                <w:szCs w:val="24"/>
              </w:rPr>
            </w:pPr>
          </w:p>
        </w:tc>
      </w:tr>
    </w:tbl>
    <w:p w14:paraId="0C4D7B6D" w14:textId="77777777" w:rsidR="00E33EC8" w:rsidRDefault="00E33EC8"/>
    <w:tbl>
      <w:tblPr>
        <w:tblStyle w:val="TableGrid"/>
        <w:tblW w:w="5000" w:type="pct"/>
        <w:shd w:val="clear" w:color="auto" w:fill="F2F2F2" w:themeFill="background1" w:themeFillShade="F2"/>
        <w:tblLook w:val="04A0" w:firstRow="1" w:lastRow="0" w:firstColumn="1" w:lastColumn="0" w:noHBand="0" w:noVBand="1"/>
      </w:tblPr>
      <w:tblGrid>
        <w:gridCol w:w="497"/>
        <w:gridCol w:w="490"/>
        <w:gridCol w:w="489"/>
        <w:gridCol w:w="526"/>
        <w:gridCol w:w="2308"/>
        <w:gridCol w:w="388"/>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5"/>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7"/>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gridSpan w:val="4"/>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gridSpan w:val="2"/>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gridSpan w:val="4"/>
            <w:vMerge/>
          </w:tcPr>
          <w:p w14:paraId="3C5F0420" w14:textId="77777777" w:rsidR="00CE1AAA" w:rsidRDefault="00CE1AAA"/>
        </w:tc>
        <w:tc>
          <w:tcPr>
            <w:tcW w:w="876" w:type="pct"/>
            <w:gridSpan w:val="2"/>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5"/>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gridSpan w:val="4"/>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 xml:space="preserve">Slips, </w:t>
            </w:r>
            <w:proofErr w:type="gramStart"/>
            <w:r w:rsidRPr="00DE0179">
              <w:rPr>
                <w:rFonts w:ascii="Calibri" w:eastAsia="Calibri" w:hAnsi="Calibri" w:cs="Calibri"/>
                <w:b/>
                <w:bCs/>
              </w:rPr>
              <w:t>trips</w:t>
            </w:r>
            <w:proofErr w:type="gramEnd"/>
            <w:r w:rsidRPr="00DE0179">
              <w:rPr>
                <w:rFonts w:ascii="Calibri" w:eastAsia="Calibri" w:hAnsi="Calibri" w:cs="Calibri"/>
                <w:b/>
                <w:bCs/>
              </w:rPr>
              <w:t xml:space="preserve"> and falls</w:t>
            </w:r>
          </w:p>
        </w:tc>
        <w:tc>
          <w:tcPr>
            <w:tcW w:w="876" w:type="pct"/>
            <w:gridSpan w:val="2"/>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384CB7C" w:rsidR="006003C7" w:rsidRPr="00323D99" w:rsidRDefault="088BD538" w:rsidP="067C2F34">
            <w:pPr>
              <w:rPr>
                <w:rFonts w:ascii="Calibri" w:eastAsia="Calibri" w:hAnsi="Calibri" w:cs="Calibri"/>
              </w:rPr>
            </w:pPr>
            <w:r>
              <w:t xml:space="preserve"> </w:t>
            </w:r>
          </w:p>
        </w:tc>
      </w:tr>
      <w:tr w:rsidR="00A52A12" w14:paraId="06820666" w14:textId="77777777" w:rsidTr="067C2F34">
        <w:trPr>
          <w:cantSplit/>
          <w:trHeight w:val="1296"/>
        </w:trPr>
        <w:tc>
          <w:tcPr>
            <w:tcW w:w="650" w:type="pct"/>
            <w:gridSpan w:val="4"/>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gridSpan w:val="2"/>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5">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gridSpan w:val="4"/>
            <w:shd w:val="clear" w:color="auto" w:fill="FFFFFF" w:themeFill="background1"/>
          </w:tcPr>
          <w:p w14:paraId="4352FE36" w14:textId="687F0114"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gridSpan w:val="2"/>
            <w:shd w:val="clear" w:color="auto" w:fill="FFFFFF" w:themeFill="background1"/>
          </w:tcPr>
          <w:p w14:paraId="5971D07D" w14:textId="77777777" w:rsidR="000D28AD" w:rsidRDefault="000D28AD" w:rsidP="000D28AD">
            <w:pPr>
              <w:rPr>
                <w:rFonts w:ascii="Calibri" w:eastAsia="Calibri" w:hAnsi="Calibri" w:cs="Calibri"/>
              </w:rPr>
            </w:pPr>
            <w:r>
              <w:rPr>
                <w:rFonts w:ascii="Calibri" w:eastAsia="Calibri" w:hAnsi="Calibri" w:cs="Calibri"/>
              </w:rPr>
              <w:t>Bruising or broken bones from tripping over table and chairs.</w:t>
            </w:r>
          </w:p>
          <w:p w14:paraId="15CAE33C" w14:textId="77777777" w:rsidR="00E33EC8" w:rsidRDefault="00E33EC8" w:rsidP="000D28AD">
            <w:pPr>
              <w:rPr>
                <w:rFonts w:ascii="Calibri" w:eastAsia="Calibri" w:hAnsi="Calibri" w:cs="Calibri"/>
              </w:rPr>
            </w:pPr>
          </w:p>
          <w:p w14:paraId="61EF3FEC" w14:textId="65F81DB2" w:rsidR="00E33EC8" w:rsidRPr="00A8067A" w:rsidRDefault="00E33EC8" w:rsidP="000D28AD">
            <w:r>
              <w:rPr>
                <w:rFonts w:ascii="Calibri" w:eastAsia="Calibri" w:hAnsi="Calibri" w:cs="Calibri"/>
              </w:rPr>
              <w:t xml:space="preserve">Strain on back or muscles for not </w:t>
            </w:r>
            <w:r w:rsidR="00F75187">
              <w:rPr>
                <w:rFonts w:ascii="Calibri" w:eastAsia="Calibri" w:hAnsi="Calibri" w:cs="Calibri"/>
              </w:rPr>
              <w:t>manoeuvring</w:t>
            </w:r>
            <w:r>
              <w:rPr>
                <w:rFonts w:ascii="Calibri" w:eastAsia="Calibri" w:hAnsi="Calibri" w:cs="Calibri"/>
              </w:rPr>
              <w:t xml:space="preserve"> equipment properly</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gridSpan w:val="4"/>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gridSpan w:val="2"/>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17">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7DE8C14B" w14:textId="77777777" w:rsidR="00E33EC8" w:rsidRDefault="00E33EC8" w:rsidP="067C2F34">
            <w:pPr>
              <w:rPr>
                <w:rFonts w:ascii="Calibri" w:eastAsia="Calibri" w:hAnsi="Calibri" w:cs="Calibri"/>
                <w:color w:val="000000" w:themeColor="text1"/>
              </w:rPr>
            </w:pPr>
          </w:p>
          <w:p w14:paraId="3D1720DF" w14:textId="77777777" w:rsidR="00E33EC8" w:rsidRDefault="00E33EC8" w:rsidP="067C2F34">
            <w:pPr>
              <w:rPr>
                <w:rFonts w:ascii="Calibri" w:eastAsia="Calibri" w:hAnsi="Calibri" w:cs="Calibri"/>
                <w:color w:val="000000" w:themeColor="text1"/>
              </w:rPr>
            </w:pPr>
          </w:p>
          <w:p w14:paraId="43D6659E" w14:textId="46E74D50" w:rsidR="00E33EC8" w:rsidRDefault="00E33EC8" w:rsidP="067C2F34">
            <w:pPr>
              <w:rPr>
                <w:rFonts w:ascii="Calibri" w:eastAsia="Calibri" w:hAnsi="Calibri" w:cs="Calibri"/>
                <w:color w:val="000000" w:themeColor="text1"/>
              </w:rPr>
            </w:pPr>
            <w:r>
              <w:rPr>
                <w:rFonts w:ascii="Calibri" w:eastAsia="Calibri" w:hAnsi="Calibri" w:cs="Calibri"/>
                <w:color w:val="000000" w:themeColor="text1"/>
              </w:rPr>
              <w:t xml:space="preserve">Not oversell tickets or allow entry to anyone without a ticket </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18">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19">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gridSpan w:val="4"/>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gridSpan w:val="2"/>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0">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gridSpan w:val="4"/>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gridSpan w:val="2"/>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1">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gridSpan w:val="4"/>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gridSpan w:val="2"/>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w:t>
            </w:r>
            <w:proofErr w:type="gramStart"/>
            <w:r>
              <w:rPr>
                <w:rStyle w:val="normaltextrun"/>
                <w:rFonts w:ascii="Calibri" w:hAnsi="Calibri" w:cs="Calibri"/>
                <w:color w:val="000000"/>
                <w:shd w:val="clear" w:color="auto" w:fill="FFFFFF"/>
              </w:rPr>
              <w:t>Union</w:t>
            </w:r>
            <w:proofErr w:type="gramEnd"/>
            <w:r>
              <w:rPr>
                <w:rStyle w:val="normaltextrun"/>
                <w:rFonts w:ascii="Calibri" w:hAnsi="Calibri" w:cs="Calibri"/>
                <w:color w:val="000000"/>
                <w:shd w:val="clear" w:color="auto" w:fill="FFFFFF"/>
              </w:rPr>
              <w:t xml:space="preserve">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w:t>
            </w:r>
            <w:proofErr w:type="gramStart"/>
            <w:r>
              <w:rPr>
                <w:rFonts w:eastAsia="Calibri"/>
              </w:rPr>
              <w:t>SUSU</w:t>
            </w:r>
            <w:proofErr w:type="gramEnd"/>
            <w:r>
              <w:rPr>
                <w:rFonts w:eastAsia="Calibri"/>
              </w:rPr>
              <w:t xml:space="preserve">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 xml:space="preserve">The club, </w:t>
            </w:r>
            <w:proofErr w:type="gramStart"/>
            <w:r>
              <w:rPr>
                <w:rStyle w:val="normaltextrun"/>
                <w:rFonts w:ascii="Calibri" w:hAnsi="Calibri" w:cs="Calibri"/>
                <w:color w:val="000000"/>
                <w:shd w:val="clear" w:color="auto" w:fill="FFFFFF"/>
              </w:rPr>
              <w:t>SUSU</w:t>
            </w:r>
            <w:proofErr w:type="gramEnd"/>
            <w:r>
              <w:rPr>
                <w:rStyle w:val="normaltextrun"/>
                <w:rFonts w:ascii="Calibri" w:hAnsi="Calibri" w:cs="Calibri"/>
                <w:color w:val="000000"/>
                <w:shd w:val="clear" w:color="auto" w:fill="FFFFFF"/>
              </w:rPr>
              <w:t xml:space="preserve">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proofErr w:type="gramStart"/>
            <w:r>
              <w:rPr>
                <w:rStyle w:val="normaltextrun"/>
                <w:rFonts w:ascii="Calibri" w:hAnsi="Calibri" w:cs="Calibri"/>
                <w:sz w:val="22"/>
                <w:szCs w:val="22"/>
              </w:rPr>
              <w:t>SUSU</w:t>
            </w:r>
            <w:proofErr w:type="gramEnd"/>
            <w:r>
              <w:rPr>
                <w:rStyle w:val="normaltextrun"/>
                <w:rFonts w:ascii="Calibri" w:hAnsi="Calibri" w:cs="Calibri"/>
                <w:sz w:val="22"/>
                <w:szCs w:val="22"/>
              </w:rPr>
              <w:t xml:space="preserve">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 xml:space="preserve">Ensure that any incidents involving </w:t>
            </w:r>
            <w:proofErr w:type="gramStart"/>
            <w:r w:rsidRPr="067C2F34">
              <w:rPr>
                <w:rStyle w:val="normaltextrun"/>
                <w:rFonts w:ascii="Calibri" w:eastAsia="Calibri" w:hAnsi="Calibri" w:cs="Calibri"/>
                <w:color w:val="000000" w:themeColor="text1"/>
              </w:rPr>
              <w:t>public</w:t>
            </w:r>
            <w:proofErr w:type="gramEnd"/>
            <w:r w:rsidRPr="067C2F34">
              <w:rPr>
                <w:rStyle w:val="normaltextrun"/>
                <w:rFonts w:ascii="Calibri" w:eastAsia="Calibri" w:hAnsi="Calibri" w:cs="Calibri"/>
                <w:color w:val="000000" w:themeColor="text1"/>
              </w:rPr>
              <w:t xml:space="preserve">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gridSpan w:val="4"/>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gridSpan w:val="2"/>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18D37739" w14:textId="77777777" w:rsidR="00DB2943" w:rsidRDefault="006568D9"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with members of the public, participants, </w:t>
            </w:r>
            <w:proofErr w:type="gramStart"/>
            <w:r>
              <w:rPr>
                <w:rStyle w:val="normaltextrun"/>
                <w:rFonts w:ascii="Calibri" w:hAnsi="Calibri" w:cs="Calibri"/>
                <w:color w:val="000000"/>
                <w:shd w:val="clear" w:color="auto" w:fill="FFFFFF"/>
              </w:rPr>
              <w:t>staff</w:t>
            </w:r>
            <w:proofErr w:type="gramEnd"/>
            <w:r>
              <w:rPr>
                <w:rStyle w:val="normaltextrun"/>
                <w:rFonts w:ascii="Calibri" w:hAnsi="Calibri" w:cs="Calibri"/>
                <w:color w:val="000000"/>
                <w:shd w:val="clear" w:color="auto" w:fill="FFFFFF"/>
              </w:rPr>
              <w:t xml:space="preserve"> or members causing lawsuits and financial penalties.</w:t>
            </w:r>
          </w:p>
          <w:p w14:paraId="00867EDE" w14:textId="77777777" w:rsidR="00A0741E" w:rsidRDefault="00A0741E" w:rsidP="00454E9E">
            <w:pPr>
              <w:rPr>
                <w:rStyle w:val="normaltextrun"/>
                <w:color w:val="000000"/>
                <w:shd w:val="clear" w:color="auto" w:fill="FFFFFF"/>
              </w:rPr>
            </w:pPr>
          </w:p>
          <w:p w14:paraId="32666BDF" w14:textId="37514F41" w:rsidR="00A0741E" w:rsidRDefault="00A0741E" w:rsidP="00454E9E">
            <w:pPr>
              <w:rPr>
                <w:rFonts w:ascii="Calibri" w:eastAsia="Calibri" w:hAnsi="Calibri" w:cs="Calibri"/>
              </w:rPr>
            </w:pPr>
            <w:r>
              <w:rPr>
                <w:rFonts w:ascii="Calibri" w:eastAsia="Calibri" w:hAnsi="Calibri" w:cs="Calibri"/>
              </w:rPr>
              <w:t xml:space="preserve">Gambling issues </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614DE336" w:rsidR="00454E9E" w:rsidRPr="004E2DE5" w:rsidRDefault="004452C7" w:rsidP="00454E9E">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057EE1D1" w14:textId="77777777"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p w14:paraId="608DA454" w14:textId="77777777" w:rsidR="00E33EC8" w:rsidRDefault="00E33EC8" w:rsidP="00454E9E">
            <w:pPr>
              <w:rPr>
                <w:rFonts w:ascii="Calibri" w:eastAsia="Calibri" w:hAnsi="Calibri" w:cs="Calibri"/>
              </w:rPr>
            </w:pPr>
          </w:p>
          <w:p w14:paraId="6D018EF7" w14:textId="75252026" w:rsidR="00E33EC8" w:rsidRDefault="00E33EC8" w:rsidP="00454E9E">
            <w:pPr>
              <w:rPr>
                <w:rFonts w:ascii="Calibri" w:eastAsia="Calibri" w:hAnsi="Calibri" w:cs="Calibri"/>
              </w:rPr>
            </w:pPr>
            <w:r>
              <w:rPr>
                <w:rFonts w:ascii="Calibri" w:eastAsia="Calibri" w:hAnsi="Calibri" w:cs="Calibri"/>
              </w:rPr>
              <w:t xml:space="preserve">Limit the amount of money spent- no gambling only chips available are those given upon purchase of a ticket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 xml:space="preserve">Ensure that any incidents involving </w:t>
            </w:r>
            <w:proofErr w:type="gramStart"/>
            <w:r w:rsidRPr="067C2F34">
              <w:rPr>
                <w:rStyle w:val="normaltextrun"/>
                <w:rFonts w:ascii="Calibri" w:eastAsia="Calibri" w:hAnsi="Calibri" w:cs="Calibri"/>
                <w:color w:val="000000" w:themeColor="text1"/>
              </w:rPr>
              <w:t>public</w:t>
            </w:r>
            <w:proofErr w:type="gramEnd"/>
            <w:r w:rsidRPr="067C2F34">
              <w:rPr>
                <w:rStyle w:val="normaltextrun"/>
                <w:rFonts w:ascii="Calibri" w:eastAsia="Calibri" w:hAnsi="Calibri" w:cs="Calibri"/>
                <w:color w:val="000000" w:themeColor="text1"/>
              </w:rPr>
              <w:t xml:space="preserve">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gridSpan w:val="4"/>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 xml:space="preserve">This includes breaches of the </w:t>
            </w:r>
            <w:r>
              <w:rPr>
                <w:rFonts w:ascii="Calibri" w:eastAsia="Calibri" w:hAnsi="Calibri" w:cs="Calibri"/>
              </w:rPr>
              <w:lastRenderedPageBreak/>
              <w:t>freedom of speech act</w:t>
            </w:r>
          </w:p>
        </w:tc>
        <w:tc>
          <w:tcPr>
            <w:tcW w:w="876" w:type="pct"/>
            <w:gridSpan w:val="2"/>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lastRenderedPageBreak/>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w:t>
            </w:r>
            <w:proofErr w:type="gramStart"/>
            <w:r>
              <w:rPr>
                <w:rFonts w:ascii="Calibri" w:eastAsia="Calibri" w:hAnsi="Calibri" w:cs="Calibri"/>
              </w:rPr>
              <w:t>SUSU</w:t>
            </w:r>
            <w:proofErr w:type="gramEnd"/>
            <w:r>
              <w:rPr>
                <w:rFonts w:ascii="Calibri" w:eastAsia="Calibri" w:hAnsi="Calibri" w:cs="Calibri"/>
              </w:rPr>
              <w:t xml:space="preserve">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w:t>
            </w:r>
            <w:proofErr w:type="gramStart"/>
            <w:r>
              <w:rPr>
                <w:rFonts w:ascii="Calibri" w:eastAsia="Calibri" w:hAnsi="Calibri" w:cs="Calibri"/>
              </w:rPr>
              <w:t>SUSU</w:t>
            </w:r>
            <w:proofErr w:type="gramEnd"/>
            <w:r>
              <w:rPr>
                <w:rFonts w:ascii="Calibri" w:eastAsia="Calibri" w:hAnsi="Calibri" w:cs="Calibri"/>
              </w:rPr>
              <w:t xml:space="preserve">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lastRenderedPageBreak/>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55DB8D06" w14:textId="77777777"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p w14:paraId="2C187139" w14:textId="77777777" w:rsidR="004452C7" w:rsidRDefault="004452C7" w:rsidP="00454E9E">
            <w:pPr>
              <w:rPr>
                <w:rFonts w:ascii="Calibri" w:eastAsia="Calibri" w:hAnsi="Calibri" w:cs="Calibri"/>
              </w:rPr>
            </w:pPr>
          </w:p>
          <w:p w14:paraId="3CAF1104" w14:textId="7B13CAB0" w:rsidR="004452C7" w:rsidRDefault="004452C7" w:rsidP="00454E9E">
            <w:pPr>
              <w:rPr>
                <w:rFonts w:ascii="Calibri" w:eastAsia="Calibri" w:hAnsi="Calibri" w:cs="Calibri"/>
              </w:rPr>
            </w:pPr>
            <w:r>
              <w:rPr>
                <w:rFonts w:ascii="Calibri" w:eastAsia="Calibri" w:hAnsi="Calibri" w:cs="Calibri"/>
              </w:rPr>
              <w:t xml:space="preserve">No chips available to buy at event- </w:t>
            </w:r>
            <w:proofErr w:type="spellStart"/>
            <w:r>
              <w:rPr>
                <w:rFonts w:ascii="Calibri" w:eastAsia="Calibri" w:hAnsi="Calibri" w:cs="Calibri"/>
              </w:rPr>
              <w:t>gambiling</w:t>
            </w:r>
            <w:proofErr w:type="spellEnd"/>
            <w:r>
              <w:rPr>
                <w:rFonts w:ascii="Calibri" w:eastAsia="Calibri" w:hAnsi="Calibri" w:cs="Calibri"/>
              </w:rPr>
              <w:t xml:space="preserve"> limits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 xml:space="preserve">Ensure that any incidents involving </w:t>
            </w:r>
            <w:proofErr w:type="gramStart"/>
            <w:r w:rsidRPr="067C2F34">
              <w:rPr>
                <w:rStyle w:val="normaltextrun"/>
                <w:rFonts w:ascii="Calibri" w:eastAsia="Calibri" w:hAnsi="Calibri" w:cs="Calibri"/>
                <w:color w:val="000000" w:themeColor="text1"/>
              </w:rPr>
              <w:t>public</w:t>
            </w:r>
            <w:proofErr w:type="gramEnd"/>
            <w:r w:rsidRPr="067C2F34">
              <w:rPr>
                <w:rStyle w:val="normaltextrun"/>
                <w:rFonts w:ascii="Calibri" w:eastAsia="Calibri" w:hAnsi="Calibri" w:cs="Calibri"/>
                <w:color w:val="000000" w:themeColor="text1"/>
              </w:rPr>
              <w:t xml:space="preserve">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gridSpan w:val="4"/>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gridSpan w:val="2"/>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 xml:space="preserve">Ensure that any incidents involving </w:t>
            </w:r>
            <w:proofErr w:type="gramStart"/>
            <w:r w:rsidRPr="067C2F34">
              <w:rPr>
                <w:rStyle w:val="normaltextrun"/>
                <w:rFonts w:ascii="Calibri" w:eastAsia="Calibri" w:hAnsi="Calibri" w:cs="Calibri"/>
                <w:color w:val="000000" w:themeColor="text1"/>
              </w:rPr>
              <w:t>public</w:t>
            </w:r>
            <w:proofErr w:type="gramEnd"/>
            <w:r w:rsidRPr="067C2F34">
              <w:rPr>
                <w:rStyle w:val="normaltextrun"/>
                <w:rFonts w:ascii="Calibri" w:eastAsia="Calibri" w:hAnsi="Calibri" w:cs="Calibri"/>
                <w:color w:val="000000" w:themeColor="text1"/>
              </w:rPr>
              <w:t xml:space="preserve">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4452C7">
        <w:trPr>
          <w:cantSplit/>
          <w:trHeight w:val="345"/>
        </w:trPr>
        <w:tc>
          <w:tcPr>
            <w:tcW w:w="650" w:type="pct"/>
            <w:gridSpan w:val="4"/>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gridSpan w:val="2"/>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4452C7">
        <w:trPr>
          <w:cantSplit/>
          <w:trHeight w:val="345"/>
        </w:trPr>
        <w:tc>
          <w:tcPr>
            <w:tcW w:w="650" w:type="pct"/>
            <w:gridSpan w:val="4"/>
            <w:shd w:val="clear" w:color="auto" w:fill="FFFFFF" w:themeFill="background1"/>
          </w:tcPr>
          <w:p w14:paraId="51EF2B8D" w14:textId="5140FCF7" w:rsidR="6E55D4D1" w:rsidRDefault="6E55D4D1" w:rsidP="01275D82">
            <w:pPr>
              <w:rPr>
                <w:rFonts w:ascii="Calibri" w:eastAsia="Calibri" w:hAnsi="Calibri" w:cs="Calibri"/>
              </w:rPr>
            </w:pPr>
            <w:r w:rsidRPr="55233579">
              <w:rPr>
                <w:rFonts w:ascii="Calibri" w:eastAsia="Calibri" w:hAnsi="Calibri" w:cs="Calibri"/>
              </w:rPr>
              <w:t>Handling and Storing Money –</w:t>
            </w:r>
          </w:p>
        </w:tc>
        <w:tc>
          <w:tcPr>
            <w:tcW w:w="876" w:type="pct"/>
            <w:gridSpan w:val="2"/>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41AE28B4" w14:textId="77777777" w:rsidR="7FB2AF11" w:rsidRDefault="7FB2AF11" w:rsidP="01275D82">
            <w:pPr>
              <w:rPr>
                <w:rFonts w:ascii="Calibri" w:eastAsia="Calibri" w:hAnsi="Calibri" w:cs="Calibri"/>
              </w:rPr>
            </w:pPr>
          </w:p>
          <w:p w14:paraId="10926A25" w14:textId="60AF2ED8" w:rsidR="004452C7" w:rsidRDefault="004452C7" w:rsidP="01275D82">
            <w:pPr>
              <w:rPr>
                <w:rFonts w:ascii="Calibri" w:eastAsia="Calibri" w:hAnsi="Calibri" w:cs="Calibri"/>
              </w:rPr>
            </w:pPr>
            <w:r>
              <w:rPr>
                <w:rFonts w:ascii="Calibri" w:eastAsia="Calibri" w:hAnsi="Calibri" w:cs="Calibri"/>
              </w:rPr>
              <w:t xml:space="preserve">No money will be handled or exchanged at the event- including sum up machines- these will </w:t>
            </w:r>
            <w:proofErr w:type="spellStart"/>
            <w:r>
              <w:rPr>
                <w:rFonts w:ascii="Calibri" w:eastAsia="Calibri" w:hAnsi="Calibri" w:cs="Calibri"/>
              </w:rPr>
              <w:t>no</w:t>
            </w:r>
            <w:proofErr w:type="spellEnd"/>
            <w:r>
              <w:rPr>
                <w:rFonts w:ascii="Calibri" w:eastAsia="Calibri" w:hAnsi="Calibri" w:cs="Calibri"/>
              </w:rPr>
              <w:t xml:space="preserve"> be used for transactions</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75E9F999" w14:textId="77777777" w:rsidTr="004452C7">
        <w:trPr>
          <w:cantSplit/>
          <w:trHeight w:val="345"/>
        </w:trPr>
        <w:tc>
          <w:tcPr>
            <w:tcW w:w="650" w:type="pct"/>
            <w:gridSpan w:val="4"/>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gridSpan w:val="2"/>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xml:space="preserve">. </w:t>
            </w:r>
            <w:proofErr w:type="spellStart"/>
            <w:r w:rsidR="4FB6B685" w:rsidRPr="01275D82">
              <w:rPr>
                <w:rFonts w:ascii="Calibri" w:eastAsia="Calibri" w:hAnsi="Calibri" w:cs="Calibri"/>
              </w:rPr>
              <w:t>Eg</w:t>
            </w:r>
            <w:proofErr w:type="spellEnd"/>
            <w:r w:rsidR="4FB6B685" w:rsidRPr="01275D82">
              <w:rPr>
                <w:rFonts w:ascii="Calibri" w:eastAsia="Calibri" w:hAnsi="Calibri" w:cs="Calibri"/>
              </w:rPr>
              <w:t>: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8">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4452C7">
        <w:trPr>
          <w:cantSplit/>
          <w:trHeight w:val="345"/>
        </w:trPr>
        <w:tc>
          <w:tcPr>
            <w:tcW w:w="650" w:type="pct"/>
            <w:gridSpan w:val="4"/>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gridSpan w:val="2"/>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proofErr w:type="spellStart"/>
            <w:r w:rsidRPr="55233579">
              <w:rPr>
                <w:rFonts w:ascii="Calibri" w:eastAsia="Calibri" w:hAnsi="Calibri" w:cs="Calibri"/>
                <w:color w:val="000000" w:themeColor="text1"/>
              </w:rPr>
              <w:t>Ivvy</w:t>
            </w:r>
            <w:proofErr w:type="spellEnd"/>
            <w:r w:rsidRPr="55233579">
              <w:rPr>
                <w:rFonts w:ascii="Calibri" w:eastAsia="Calibri" w:hAnsi="Calibri" w:cs="Calibri"/>
                <w:color w:val="000000" w:themeColor="text1"/>
              </w:rPr>
              <w:t xml:space="preserve">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0508A074" w14:textId="45355E7B" w:rsidR="01275D82" w:rsidRPr="004452C7" w:rsidRDefault="01275D82" w:rsidP="004452C7">
            <w:pPr>
              <w:ind w:left="360"/>
              <w:rPr>
                <w:rFonts w:ascii="Calibri" w:eastAsia="Calibri" w:hAnsi="Calibri" w:cs="Calibri"/>
                <w:color w:val="000000" w:themeColor="text1"/>
              </w:rPr>
            </w:pP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4452C7">
        <w:trPr>
          <w:cantSplit/>
          <w:trHeight w:val="345"/>
        </w:trPr>
        <w:tc>
          <w:tcPr>
            <w:tcW w:w="650" w:type="pct"/>
            <w:gridSpan w:val="4"/>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876" w:type="pct"/>
            <w:gridSpan w:val="2"/>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15E5B101" w:rsidR="01275D82" w:rsidRDefault="004452C7" w:rsidP="55233579">
            <w:pPr>
              <w:rPr>
                <w:rFonts w:ascii="Calibri" w:eastAsia="Calibri" w:hAnsi="Calibri" w:cs="Calibri"/>
                <w:color w:val="000000" w:themeColor="text1"/>
              </w:rPr>
            </w:pPr>
            <w:r>
              <w:rPr>
                <w:rFonts w:ascii="Calibri" w:eastAsia="Calibri" w:hAnsi="Calibri" w:cs="Calibri"/>
                <w:color w:val="000000" w:themeColor="text1"/>
              </w:rPr>
              <w:t xml:space="preserve">Event lead will brief everyone on how to handle chips and run games to avoid any confusion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04452C7" w14:paraId="3C667DD6" w14:textId="77777777" w:rsidTr="004452C7">
        <w:trPr>
          <w:gridAfter w:val="10"/>
          <w:wAfter w:w="3600" w:type="pct"/>
          <w:cantSplit/>
          <w:trHeight w:val="345"/>
        </w:trPr>
        <w:tc>
          <w:tcPr>
            <w:tcW w:w="161" w:type="pct"/>
            <w:shd w:val="clear" w:color="auto" w:fill="FFFFFF" w:themeFill="background1"/>
          </w:tcPr>
          <w:p w14:paraId="1FAF8C6B" w14:textId="29E49AA2" w:rsidR="004452C7" w:rsidRDefault="004452C7" w:rsidP="01275D82">
            <w:pPr>
              <w:rPr>
                <w:rFonts w:eastAsia="Lucida Sans"/>
                <w:sz w:val="20"/>
                <w:szCs w:val="20"/>
              </w:rPr>
            </w:pPr>
          </w:p>
        </w:tc>
        <w:tc>
          <w:tcPr>
            <w:tcW w:w="159" w:type="pct"/>
            <w:shd w:val="clear" w:color="auto" w:fill="FFFFFF" w:themeFill="background1"/>
          </w:tcPr>
          <w:p w14:paraId="455E3BB6" w14:textId="192CD4D4" w:rsidR="004452C7" w:rsidRDefault="004452C7" w:rsidP="01275D82">
            <w:pPr>
              <w:rPr>
                <w:rFonts w:eastAsia="Lucida Sans"/>
                <w:sz w:val="20"/>
                <w:szCs w:val="20"/>
              </w:rPr>
            </w:pPr>
          </w:p>
        </w:tc>
        <w:tc>
          <w:tcPr>
            <w:tcW w:w="159" w:type="pct"/>
            <w:shd w:val="clear" w:color="auto" w:fill="FFFFFF" w:themeFill="background1"/>
          </w:tcPr>
          <w:p w14:paraId="7FE2FB2B" w14:textId="70C789F8" w:rsidR="004452C7" w:rsidRDefault="004452C7" w:rsidP="01275D82">
            <w:pPr>
              <w:rPr>
                <w:rFonts w:eastAsia="Lucida Sans"/>
                <w:sz w:val="20"/>
                <w:szCs w:val="20"/>
              </w:rPr>
            </w:pPr>
          </w:p>
        </w:tc>
        <w:tc>
          <w:tcPr>
            <w:tcW w:w="921" w:type="pct"/>
            <w:gridSpan w:val="2"/>
            <w:shd w:val="clear" w:color="auto" w:fill="FFFFFF" w:themeFill="background1"/>
          </w:tcPr>
          <w:p w14:paraId="653F1449" w14:textId="3407B4C2" w:rsidR="004452C7" w:rsidRDefault="004452C7" w:rsidP="01275D82">
            <w:pPr>
              <w:pStyle w:val="ListParagraph"/>
              <w:numPr>
                <w:ilvl w:val="0"/>
                <w:numId w:val="3"/>
              </w:numPr>
              <w:rPr>
                <w:rFonts w:ascii="Calibri" w:eastAsia="Calibri" w:hAnsi="Calibri" w:cs="Calibri"/>
                <w:color w:val="000000" w:themeColor="text1"/>
              </w:rPr>
            </w:pPr>
          </w:p>
        </w:tc>
      </w:tr>
      <w:tr w:rsidR="01275D82" w14:paraId="0F440527" w14:textId="77777777" w:rsidTr="004452C7">
        <w:trPr>
          <w:cantSplit/>
          <w:trHeight w:val="345"/>
        </w:trPr>
        <w:tc>
          <w:tcPr>
            <w:tcW w:w="650" w:type="pct"/>
            <w:gridSpan w:val="4"/>
            <w:shd w:val="clear" w:color="auto" w:fill="FFFFFF" w:themeFill="background1"/>
          </w:tcPr>
          <w:p w14:paraId="38ED9180" w14:textId="0D507FC5" w:rsidR="515596FF" w:rsidRPr="004452C7" w:rsidRDefault="004452C7" w:rsidP="01275D82">
            <w:pPr>
              <w:rPr>
                <w:rFonts w:ascii="Calibri" w:eastAsia="Calibri" w:hAnsi="Calibri" w:cs="Calibri"/>
                <w:color w:val="000000" w:themeColor="text1"/>
              </w:rPr>
            </w:pPr>
            <w:r w:rsidRPr="004452C7">
              <w:rPr>
                <w:rFonts w:ascii="Calibri" w:eastAsia="Calibri" w:hAnsi="Calibri" w:cs="Calibri"/>
                <w:color w:val="000000" w:themeColor="text1"/>
              </w:rPr>
              <w:lastRenderedPageBreak/>
              <w:t xml:space="preserve">Casino games- gambling </w:t>
            </w:r>
          </w:p>
        </w:tc>
        <w:tc>
          <w:tcPr>
            <w:tcW w:w="876" w:type="pct"/>
            <w:gridSpan w:val="2"/>
            <w:shd w:val="clear" w:color="auto" w:fill="FFFFFF" w:themeFill="background1"/>
          </w:tcPr>
          <w:p w14:paraId="4458120D" w14:textId="7AFD8010" w:rsidR="0C29F78D" w:rsidRPr="004452C7" w:rsidRDefault="00F75187" w:rsidP="01275D82">
            <w:pPr>
              <w:rPr>
                <w:rFonts w:ascii="Calibri" w:eastAsia="Calibri" w:hAnsi="Calibri" w:cs="Calibri"/>
                <w:color w:val="000000" w:themeColor="text1"/>
              </w:rPr>
            </w:pPr>
            <w:r w:rsidRPr="004452C7">
              <w:rPr>
                <w:rFonts w:ascii="Calibri" w:eastAsia="Calibri" w:hAnsi="Calibri" w:cs="Calibri"/>
                <w:color w:val="000000" w:themeColor="text1"/>
              </w:rPr>
              <w:t>Overspending</w:t>
            </w:r>
            <w:r w:rsidR="004452C7" w:rsidRPr="004452C7">
              <w:rPr>
                <w:rFonts w:ascii="Calibri" w:eastAsia="Calibri" w:hAnsi="Calibri" w:cs="Calibri"/>
                <w:color w:val="000000" w:themeColor="text1"/>
              </w:rPr>
              <w:t xml:space="preserve"> </w:t>
            </w:r>
          </w:p>
        </w:tc>
        <w:tc>
          <w:tcPr>
            <w:tcW w:w="640" w:type="pct"/>
            <w:shd w:val="clear" w:color="auto" w:fill="FFFFFF" w:themeFill="background1"/>
          </w:tcPr>
          <w:p w14:paraId="2E012458" w14:textId="453EBE98" w:rsidR="01C5F438" w:rsidRPr="004452C7" w:rsidRDefault="004452C7" w:rsidP="01275D82">
            <w:pPr>
              <w:rPr>
                <w:rFonts w:ascii="Calibri" w:eastAsia="Calibri" w:hAnsi="Calibri" w:cs="Calibri"/>
                <w:color w:val="000000" w:themeColor="text1"/>
              </w:rPr>
            </w:pPr>
            <w:r w:rsidRPr="004452C7">
              <w:rPr>
                <w:rFonts w:ascii="Calibri" w:eastAsia="Calibri" w:hAnsi="Calibri" w:cs="Calibri"/>
                <w:color w:val="000000" w:themeColor="text1"/>
              </w:rPr>
              <w:t xml:space="preserve">Participants, club members </w:t>
            </w:r>
          </w:p>
        </w:tc>
        <w:tc>
          <w:tcPr>
            <w:tcW w:w="159" w:type="pct"/>
            <w:shd w:val="clear" w:color="auto" w:fill="FFFFFF" w:themeFill="background1"/>
          </w:tcPr>
          <w:p w14:paraId="308438B4" w14:textId="61E50084" w:rsidR="01275D82" w:rsidRPr="004452C7" w:rsidRDefault="01275D82" w:rsidP="01275D82">
            <w:pPr>
              <w:rPr>
                <w:rFonts w:eastAsia="Lucida Sans"/>
                <w:color w:val="000000" w:themeColor="text1"/>
                <w:sz w:val="20"/>
                <w:szCs w:val="20"/>
              </w:rPr>
            </w:pPr>
          </w:p>
        </w:tc>
        <w:tc>
          <w:tcPr>
            <w:tcW w:w="159" w:type="pct"/>
            <w:shd w:val="clear" w:color="auto" w:fill="FFFFFF" w:themeFill="background1"/>
          </w:tcPr>
          <w:p w14:paraId="60B0B1BF" w14:textId="4DCC57E7" w:rsidR="01275D82" w:rsidRPr="004452C7" w:rsidRDefault="01275D82" w:rsidP="01275D82">
            <w:pPr>
              <w:rPr>
                <w:rFonts w:eastAsia="Lucida Sans"/>
                <w:color w:val="000000" w:themeColor="text1"/>
                <w:sz w:val="20"/>
                <w:szCs w:val="20"/>
              </w:rPr>
            </w:pPr>
          </w:p>
        </w:tc>
        <w:tc>
          <w:tcPr>
            <w:tcW w:w="159" w:type="pct"/>
            <w:shd w:val="clear" w:color="auto" w:fill="FFFFFF" w:themeFill="background1"/>
          </w:tcPr>
          <w:p w14:paraId="49E0A3CB" w14:textId="18932461" w:rsidR="01275D82" w:rsidRPr="004452C7" w:rsidRDefault="01275D82" w:rsidP="01275D82">
            <w:pPr>
              <w:rPr>
                <w:rFonts w:eastAsia="Lucida Sans"/>
                <w:color w:val="000000" w:themeColor="text1"/>
                <w:sz w:val="20"/>
                <w:szCs w:val="20"/>
              </w:rPr>
            </w:pPr>
          </w:p>
        </w:tc>
        <w:tc>
          <w:tcPr>
            <w:tcW w:w="959" w:type="pct"/>
            <w:shd w:val="clear" w:color="auto" w:fill="FFFFFF" w:themeFill="background1"/>
          </w:tcPr>
          <w:p w14:paraId="35975CD8" w14:textId="77777777" w:rsidR="4123128F" w:rsidRPr="004452C7" w:rsidRDefault="004452C7" w:rsidP="01275D82">
            <w:pPr>
              <w:rPr>
                <w:rFonts w:ascii="Calibri" w:eastAsia="Calibri" w:hAnsi="Calibri" w:cs="Calibri"/>
                <w:color w:val="000000" w:themeColor="text1"/>
              </w:rPr>
            </w:pPr>
            <w:r w:rsidRPr="004452C7">
              <w:rPr>
                <w:rFonts w:ascii="Calibri" w:eastAsia="Calibri" w:hAnsi="Calibri" w:cs="Calibri"/>
                <w:color w:val="000000" w:themeColor="text1"/>
              </w:rPr>
              <w:t xml:space="preserve">Members will not be able to buy or spend any money on the night. </w:t>
            </w:r>
          </w:p>
          <w:p w14:paraId="279C1C3E" w14:textId="77777777" w:rsidR="004452C7" w:rsidRPr="004452C7" w:rsidRDefault="004452C7" w:rsidP="01275D82">
            <w:pPr>
              <w:rPr>
                <w:rFonts w:ascii="Calibri" w:eastAsia="Calibri" w:hAnsi="Calibri" w:cs="Calibri"/>
                <w:color w:val="000000" w:themeColor="text1"/>
              </w:rPr>
            </w:pPr>
          </w:p>
          <w:p w14:paraId="433FDBB8" w14:textId="22AB0D64" w:rsidR="004452C7" w:rsidRPr="004452C7" w:rsidRDefault="004452C7" w:rsidP="01275D82">
            <w:pPr>
              <w:rPr>
                <w:rFonts w:ascii="Calibri" w:eastAsia="Calibri" w:hAnsi="Calibri" w:cs="Calibri"/>
                <w:color w:val="000000" w:themeColor="text1"/>
              </w:rPr>
            </w:pPr>
            <w:r w:rsidRPr="004452C7">
              <w:rPr>
                <w:rFonts w:ascii="Calibri" w:eastAsia="Calibri" w:hAnsi="Calibri" w:cs="Calibri"/>
                <w:color w:val="000000" w:themeColor="text1"/>
              </w:rPr>
              <w:t xml:space="preserve">Will only be able to use what has been previously given, will have the opportunity to gain more </w:t>
            </w:r>
            <w:r w:rsidR="00F75187" w:rsidRPr="004452C7">
              <w:rPr>
                <w:rFonts w:ascii="Calibri" w:eastAsia="Calibri" w:hAnsi="Calibri" w:cs="Calibri"/>
                <w:color w:val="000000" w:themeColor="text1"/>
              </w:rPr>
              <w:t>chips,</w:t>
            </w:r>
            <w:r w:rsidRPr="004452C7">
              <w:rPr>
                <w:rFonts w:ascii="Calibri" w:eastAsia="Calibri" w:hAnsi="Calibri" w:cs="Calibri"/>
                <w:color w:val="000000" w:themeColor="text1"/>
              </w:rPr>
              <w:t xml:space="preserve"> if necessary, at no cost. </w:t>
            </w:r>
          </w:p>
        </w:tc>
        <w:tc>
          <w:tcPr>
            <w:tcW w:w="159" w:type="pct"/>
            <w:shd w:val="clear" w:color="auto" w:fill="FFFFFF" w:themeFill="background1"/>
          </w:tcPr>
          <w:p w14:paraId="5628387D" w14:textId="543624E4" w:rsidR="01275D82" w:rsidRPr="004452C7" w:rsidRDefault="01275D82" w:rsidP="01275D82">
            <w:pPr>
              <w:rPr>
                <w:rFonts w:eastAsia="Lucida Sans"/>
                <w:color w:val="000000" w:themeColor="text1"/>
                <w:sz w:val="20"/>
                <w:szCs w:val="20"/>
              </w:rPr>
            </w:pPr>
          </w:p>
        </w:tc>
        <w:tc>
          <w:tcPr>
            <w:tcW w:w="159" w:type="pct"/>
            <w:shd w:val="clear" w:color="auto" w:fill="FFFFFF" w:themeFill="background1"/>
          </w:tcPr>
          <w:p w14:paraId="4D8469E2" w14:textId="26C77508" w:rsidR="01275D82" w:rsidRPr="004452C7" w:rsidRDefault="01275D82" w:rsidP="01275D82">
            <w:pPr>
              <w:rPr>
                <w:rFonts w:eastAsia="Lucida Sans"/>
                <w:color w:val="000000" w:themeColor="text1"/>
                <w:sz w:val="20"/>
                <w:szCs w:val="20"/>
              </w:rPr>
            </w:pPr>
          </w:p>
        </w:tc>
        <w:tc>
          <w:tcPr>
            <w:tcW w:w="159" w:type="pct"/>
            <w:shd w:val="clear" w:color="auto" w:fill="FFFFFF" w:themeFill="background1"/>
          </w:tcPr>
          <w:p w14:paraId="66B8BDFE" w14:textId="1899C282" w:rsidR="01275D82" w:rsidRPr="004452C7" w:rsidRDefault="01275D82" w:rsidP="01275D82">
            <w:pPr>
              <w:rPr>
                <w:rFonts w:eastAsia="Lucida Sans"/>
                <w:color w:val="000000" w:themeColor="text1"/>
                <w:sz w:val="20"/>
                <w:szCs w:val="20"/>
              </w:rPr>
            </w:pPr>
          </w:p>
        </w:tc>
        <w:tc>
          <w:tcPr>
            <w:tcW w:w="921" w:type="pct"/>
            <w:shd w:val="clear" w:color="auto" w:fill="FFFFFF" w:themeFill="background1"/>
          </w:tcPr>
          <w:p w14:paraId="57987C69" w14:textId="2CF6CE31" w:rsidR="01275D82" w:rsidRPr="004452C7" w:rsidRDefault="004452C7" w:rsidP="004452C7">
            <w:pPr>
              <w:rPr>
                <w:rFonts w:ascii="Calibri" w:eastAsia="Calibri" w:hAnsi="Calibri" w:cs="Calibri"/>
                <w:color w:val="000000" w:themeColor="text1"/>
              </w:rPr>
            </w:pPr>
            <w:r w:rsidRPr="004452C7">
              <w:rPr>
                <w:rFonts w:ascii="Calibri" w:eastAsia="Calibri" w:hAnsi="Calibri" w:cs="Calibri"/>
                <w:color w:val="000000" w:themeColor="text1"/>
              </w:rPr>
              <w:t xml:space="preserve">Have volunteers stationed at each event to avoid gambling. </w:t>
            </w:r>
          </w:p>
          <w:p w14:paraId="1108997F" w14:textId="77777777" w:rsidR="004452C7" w:rsidRPr="004452C7" w:rsidRDefault="004452C7" w:rsidP="004452C7">
            <w:pPr>
              <w:rPr>
                <w:rFonts w:ascii="Calibri" w:eastAsia="Calibri" w:hAnsi="Calibri" w:cs="Calibri"/>
                <w:color w:val="000000" w:themeColor="text1"/>
              </w:rPr>
            </w:pPr>
          </w:p>
          <w:p w14:paraId="68D00404" w14:textId="481E26B0" w:rsidR="004452C7" w:rsidRPr="004452C7" w:rsidRDefault="004452C7" w:rsidP="004452C7">
            <w:pPr>
              <w:rPr>
                <w:rFonts w:ascii="Calibri" w:eastAsia="Calibri" w:hAnsi="Calibri" w:cs="Calibri"/>
                <w:color w:val="000000" w:themeColor="text1"/>
              </w:rPr>
            </w:pPr>
            <w:r w:rsidRPr="004452C7">
              <w:rPr>
                <w:rFonts w:ascii="Calibri" w:eastAsia="Calibri" w:hAnsi="Calibri" w:cs="Calibri"/>
                <w:color w:val="000000" w:themeColor="text1"/>
              </w:rPr>
              <w:t xml:space="preserve">Brief all participants before evening about game rules ang gambling risk and consequences. </w:t>
            </w:r>
          </w:p>
        </w:tc>
      </w:tr>
      <w:tr w:rsidR="01275D82" w14:paraId="42A44633" w14:textId="77777777" w:rsidTr="004452C7">
        <w:trPr>
          <w:cantSplit/>
          <w:trHeight w:val="345"/>
        </w:trPr>
        <w:tc>
          <w:tcPr>
            <w:tcW w:w="650" w:type="pct"/>
            <w:gridSpan w:val="4"/>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gridSpan w:val="2"/>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0936087B" w14:textId="014D8C9B"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069C5616" w14:textId="77777777" w:rsidR="004452C7" w:rsidRDefault="004452C7" w:rsidP="01275D82">
            <w:pPr>
              <w:pStyle w:val="NoSpacing"/>
              <w:rPr>
                <w:color w:val="000000" w:themeColor="text1"/>
              </w:rPr>
            </w:pPr>
          </w:p>
          <w:p w14:paraId="47401E6D" w14:textId="7E4CFE69" w:rsidR="004452C7" w:rsidRDefault="004452C7" w:rsidP="01275D82">
            <w:pPr>
              <w:pStyle w:val="NoSpacing"/>
              <w:rPr>
                <w:color w:val="000000" w:themeColor="text1"/>
              </w:rPr>
            </w:pPr>
            <w:r>
              <w:rPr>
                <w:color w:val="000000" w:themeColor="text1"/>
              </w:rPr>
              <w:t xml:space="preserve">Cancelled at least 4 hours before the event </w:t>
            </w:r>
          </w:p>
          <w:p w14:paraId="13C88012" w14:textId="77777777" w:rsidR="004452C7" w:rsidRDefault="004452C7"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1">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2">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4452C7">
        <w:trPr>
          <w:cantSplit/>
          <w:trHeight w:val="345"/>
        </w:trPr>
        <w:tc>
          <w:tcPr>
            <w:tcW w:w="650" w:type="pct"/>
            <w:gridSpan w:val="4"/>
            <w:shd w:val="clear" w:color="auto" w:fill="D9E2F3"/>
          </w:tcPr>
          <w:p w14:paraId="2E9ABC1F" w14:textId="6AC90EDC" w:rsidR="79EF27C8" w:rsidRDefault="79EF27C8" w:rsidP="01275D82">
            <w:pPr>
              <w:rPr>
                <w:rFonts w:ascii="Calibri" w:eastAsia="Calibri" w:hAnsi="Calibri" w:cs="Calibri"/>
              </w:rPr>
            </w:pPr>
            <w:r w:rsidRPr="01275D82">
              <w:rPr>
                <w:rFonts w:ascii="Calibri" w:eastAsia="Calibri" w:hAnsi="Calibri" w:cs="Calibri"/>
              </w:rPr>
              <w:t>Alcoholic</w:t>
            </w:r>
          </w:p>
        </w:tc>
        <w:tc>
          <w:tcPr>
            <w:tcW w:w="876" w:type="pct"/>
            <w:gridSpan w:val="2"/>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gridSpan w:val="4"/>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gridSpan w:val="2"/>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3">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4">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6C52" w14:paraId="024C858D" w14:textId="77777777" w:rsidTr="067C2F34">
        <w:trPr>
          <w:cantSplit/>
          <w:trHeight w:val="1296"/>
        </w:trPr>
        <w:tc>
          <w:tcPr>
            <w:tcW w:w="650" w:type="pct"/>
            <w:gridSpan w:val="4"/>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gridSpan w:val="2"/>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35"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36"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3F27DFD5" w14:textId="77777777" w:rsidTr="067C2F34">
        <w:trPr>
          <w:cantSplit/>
          <w:trHeight w:val="1296"/>
        </w:trPr>
        <w:tc>
          <w:tcPr>
            <w:tcW w:w="650" w:type="pct"/>
            <w:gridSpan w:val="4"/>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gridSpan w:val="2"/>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0FB7E335" w14:textId="77777777" w:rsidR="004452C7" w:rsidRDefault="004452C7" w:rsidP="004452C7">
            <w:pPr>
              <w:rPr>
                <w:rFonts w:eastAsia="Calibri" w:cstheme="minorHAnsi"/>
              </w:rPr>
            </w:pPr>
          </w:p>
          <w:p w14:paraId="386F78F6" w14:textId="254E5D64" w:rsidR="004452C7" w:rsidRDefault="004452C7" w:rsidP="004452C7">
            <w:pPr>
              <w:rPr>
                <w:rFonts w:eastAsia="Calibri" w:cstheme="minorHAnsi"/>
              </w:rPr>
            </w:pPr>
            <w:r>
              <w:rPr>
                <w:rFonts w:eastAsia="Calibri" w:cstheme="minorHAnsi"/>
              </w:rPr>
              <w:t xml:space="preserve">Event will only be held on university premises, controlled level of alcohol consumption </w:t>
            </w:r>
          </w:p>
          <w:p w14:paraId="1B86446E" w14:textId="77777777" w:rsidR="004452C7" w:rsidRDefault="004452C7" w:rsidP="004452C7">
            <w:pPr>
              <w:rPr>
                <w:rFonts w:eastAsia="Calibri" w:cstheme="minorHAnsi"/>
              </w:rPr>
            </w:pPr>
          </w:p>
          <w:p w14:paraId="426AF032" w14:textId="2D289C6C" w:rsidR="004452C7" w:rsidRPr="001638F0" w:rsidRDefault="004452C7" w:rsidP="004452C7">
            <w:pPr>
              <w:rPr>
                <w:rFonts w:eastAsia="Calibri" w:cstheme="minorHAnsi"/>
              </w:rPr>
            </w:pPr>
            <w:r>
              <w:rPr>
                <w:rFonts w:eastAsia="Calibri" w:cstheme="minorHAnsi"/>
              </w:rPr>
              <w:t xml:space="preserve">No alcohol will be brought in or out of the event </w:t>
            </w:r>
          </w:p>
          <w:p w14:paraId="3B777B02" w14:textId="3E4BEC68" w:rsidR="008C6C52" w:rsidRPr="001638F0" w:rsidRDefault="008C6C52" w:rsidP="008C6C52">
            <w:pPr>
              <w:rPr>
                <w:rFonts w:eastAsia="Calibri" w:cstheme="minorHAnsi"/>
              </w:rPr>
            </w:pPr>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3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gridSpan w:val="4"/>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w:t>
            </w:r>
            <w:proofErr w:type="gramStart"/>
            <w:r w:rsidRPr="0059562A">
              <w:rPr>
                <w:rFonts w:cstheme="minorHAnsi"/>
                <w:color w:val="000000"/>
              </w:rPr>
              <w:t>trips</w:t>
            </w:r>
            <w:proofErr w:type="gramEnd"/>
            <w:r w:rsidRPr="0059562A">
              <w:rPr>
                <w:rFonts w:cstheme="minorHAnsi"/>
                <w:color w:val="000000"/>
              </w:rPr>
              <w:t xml:space="preserve"> and falls as a result of alcohol </w:t>
            </w:r>
          </w:p>
          <w:p w14:paraId="2FFB7AD9" w14:textId="77777777" w:rsidR="008C6C52" w:rsidRPr="0059562A" w:rsidRDefault="008C6C52" w:rsidP="008C6C52">
            <w:pPr>
              <w:rPr>
                <w:rFonts w:cstheme="minorHAnsi"/>
                <w:color w:val="000000"/>
              </w:rPr>
            </w:pPr>
          </w:p>
        </w:tc>
        <w:tc>
          <w:tcPr>
            <w:tcW w:w="876" w:type="pct"/>
            <w:gridSpan w:val="2"/>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1B1AC12F" w14:textId="77777777" w:rsidR="008C6C52" w:rsidRDefault="008C6C52" w:rsidP="008C6C52">
            <w:pPr>
              <w:rPr>
                <w:rFonts w:cstheme="minorHAnsi"/>
              </w:rPr>
            </w:pPr>
          </w:p>
          <w:p w14:paraId="31837151" w14:textId="77777777" w:rsidR="00F75187" w:rsidRDefault="00F75187" w:rsidP="008C6C52">
            <w:pPr>
              <w:rPr>
                <w:rFonts w:cstheme="minorHAnsi"/>
              </w:rPr>
            </w:pPr>
            <w:r>
              <w:rPr>
                <w:rFonts w:cstheme="minorHAnsi"/>
              </w:rPr>
              <w:t xml:space="preserve">Any hazardous equipment will be made </w:t>
            </w:r>
            <w:proofErr w:type="gramStart"/>
            <w:r>
              <w:rPr>
                <w:rFonts w:cstheme="minorHAnsi"/>
              </w:rPr>
              <w:t>visible</w:t>
            </w:r>
            <w:proofErr w:type="gramEnd"/>
            <w:r>
              <w:rPr>
                <w:rFonts w:cstheme="minorHAnsi"/>
              </w:rPr>
              <w:t xml:space="preserve"> and attendees will be made aware to avoid </w:t>
            </w:r>
          </w:p>
          <w:p w14:paraId="5F404811" w14:textId="77777777" w:rsidR="00F75187" w:rsidRDefault="00F75187" w:rsidP="008C6C52">
            <w:pPr>
              <w:rPr>
                <w:rFonts w:eastAsia="Calibri" w:cstheme="minorHAnsi"/>
              </w:rPr>
            </w:pPr>
          </w:p>
          <w:p w14:paraId="61E5BCE3" w14:textId="76D406CA" w:rsidR="00F75187" w:rsidRPr="0059562A" w:rsidRDefault="00F75187" w:rsidP="008C6C52">
            <w:pPr>
              <w:rPr>
                <w:rFonts w:eastAsia="Calibri" w:cstheme="minorHAnsi"/>
              </w:rPr>
            </w:pPr>
            <w:r>
              <w:rPr>
                <w:rFonts w:eastAsia="Calibri" w:cstheme="minorHAnsi"/>
              </w:rPr>
              <w:t xml:space="preserve">Whole room will be checked before attendees arrive </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38"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gridSpan w:val="4"/>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gridSpan w:val="2"/>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321794A9" w14:textId="77777777" w:rsidR="00F75187" w:rsidRDefault="00F75187" w:rsidP="008C6C52">
            <w:pPr>
              <w:pStyle w:val="NoSpacing"/>
              <w:rPr>
                <w:rFonts w:cstheme="minorHAnsi"/>
              </w:rPr>
            </w:pPr>
          </w:p>
          <w:p w14:paraId="4A528903" w14:textId="05CF902E" w:rsidR="00F75187" w:rsidRDefault="00F75187" w:rsidP="008C6C52">
            <w:pPr>
              <w:pStyle w:val="NoSpacing"/>
              <w:rPr>
                <w:rFonts w:cstheme="minorHAnsi"/>
              </w:rPr>
            </w:pPr>
            <w:r>
              <w:rPr>
                <w:rFonts w:cstheme="minorHAnsi"/>
              </w:rPr>
              <w:t xml:space="preserve">No food will be served at this event, drinks still possible </w:t>
            </w:r>
          </w:p>
          <w:p w14:paraId="151EC13A" w14:textId="77777777" w:rsidR="00F75187" w:rsidRDefault="00F75187" w:rsidP="008C6C52">
            <w:pPr>
              <w:pStyle w:val="NoSpacing"/>
              <w:rPr>
                <w:rFonts w:cstheme="minorHAnsi"/>
              </w:rPr>
            </w:pPr>
          </w:p>
          <w:p w14:paraId="696FB1DD" w14:textId="09621FA8" w:rsidR="00F75187" w:rsidRPr="0059562A" w:rsidRDefault="00F75187" w:rsidP="008C6C52">
            <w:pPr>
              <w:pStyle w:val="NoSpacing"/>
              <w:rPr>
                <w:rFonts w:cstheme="minorHAnsi"/>
              </w:rPr>
            </w:pPr>
            <w:r>
              <w:rPr>
                <w:rFonts w:cstheme="minorHAnsi"/>
              </w:rPr>
              <w:t>Committee and event lead/ volunteers will be made aware of any allergies prior to the event.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38229FAA" w:rsidR="033220AF" w:rsidRDefault="00A716BA">
      <w:r>
        <w:rPr>
          <w:noProof/>
        </w:rPr>
        <w:lastRenderedPageBreak/>
        <mc:AlternateContent>
          <mc:Choice Requires="wpi">
            <w:drawing>
              <wp:anchor distT="0" distB="0" distL="114300" distR="114300" simplePos="0" relativeHeight="251679744" behindDoc="0" locked="0" layoutInCell="1" allowOverlap="1" wp14:anchorId="2354151A" wp14:editId="40245D19">
                <wp:simplePos x="0" y="0"/>
                <wp:positionH relativeFrom="column">
                  <wp:posOffset>6019244</wp:posOffset>
                </wp:positionH>
                <wp:positionV relativeFrom="paragraph">
                  <wp:posOffset>5397409</wp:posOffset>
                </wp:positionV>
                <wp:extent cx="1712520" cy="399240"/>
                <wp:effectExtent l="38100" t="38100" r="15240" b="33020"/>
                <wp:wrapNone/>
                <wp:docPr id="463902984" name="Ink 15"/>
                <wp:cNvGraphicFramePr/>
                <a:graphic xmlns:a="http://schemas.openxmlformats.org/drawingml/2006/main">
                  <a:graphicData uri="http://schemas.microsoft.com/office/word/2010/wordprocessingInk">
                    <w14:contentPart bwMode="auto" r:id="rId39">
                      <w14:nvContentPartPr>
                        <w14:cNvContentPartPr/>
                      </w14:nvContentPartPr>
                      <w14:xfrm>
                        <a:off x="0" y="0"/>
                        <a:ext cx="1712520" cy="399240"/>
                      </w14:xfrm>
                    </w14:contentPart>
                  </a:graphicData>
                </a:graphic>
              </wp:anchor>
            </w:drawing>
          </mc:Choice>
          <mc:Fallback>
            <w:pict>
              <v:shapetype w14:anchorId="3BD47D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473.45pt;margin-top:424.5pt;width:135.85pt;height:32.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">
                <v:imagedata r:id="rId40" o:title=""/>
              </v:shape>
            </w:pict>
          </mc:Fallback>
        </mc:AlternateContent>
      </w:r>
      <w:r w:rsidR="005E4C80">
        <w:rPr>
          <w:noProof/>
        </w:rPr>
        <mc:AlternateContent>
          <mc:Choice Requires="wpi">
            <w:drawing>
              <wp:anchor distT="0" distB="0" distL="114300" distR="114300" simplePos="0" relativeHeight="251678720" behindDoc="0" locked="0" layoutInCell="1" allowOverlap="1" wp14:anchorId="17A2BEA8" wp14:editId="399998C6">
                <wp:simplePos x="0" y="0"/>
                <wp:positionH relativeFrom="column">
                  <wp:posOffset>544830</wp:posOffset>
                </wp:positionH>
                <wp:positionV relativeFrom="paragraph">
                  <wp:posOffset>5561330</wp:posOffset>
                </wp:positionV>
                <wp:extent cx="1211580" cy="235585"/>
                <wp:effectExtent l="38100" t="38100" r="0" b="43815"/>
                <wp:wrapNone/>
                <wp:docPr id="1348654211" name="Ink 14"/>
                <wp:cNvGraphicFramePr/>
                <a:graphic xmlns:a="http://schemas.openxmlformats.org/drawingml/2006/main">
                  <a:graphicData uri="http://schemas.microsoft.com/office/word/2010/wordprocessingInk">
                    <w14:contentPart bwMode="auto" r:id="rId41">
                      <w14:nvContentPartPr>
                        <w14:cNvContentPartPr/>
                      </w14:nvContentPartPr>
                      <w14:xfrm>
                        <a:off x="0" y="0"/>
                        <a:ext cx="1211580" cy="235585"/>
                      </w14:xfrm>
                    </w14:contentPart>
                  </a:graphicData>
                </a:graphic>
              </wp:anchor>
            </w:drawing>
          </mc:Choice>
          <mc:Fallback>
            <w:pict>
              <v:shape w14:anchorId="28A0379B" id="Ink 14" o:spid="_x0000_s1026" type="#_x0000_t75" style="position:absolute;margin-left:42.4pt;margin-top:437.4pt;width:96.35pt;height:19.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">
                <v:imagedata r:id="rId42" o:title=""/>
              </v:shape>
            </w:pict>
          </mc:Fallback>
        </mc:AlternateContent>
      </w:r>
      <w:r w:rsidR="005E4C80">
        <w:rPr>
          <w:noProof/>
        </w:rPr>
        <mc:AlternateContent>
          <mc:Choice Requires="wpi">
            <w:drawing>
              <wp:anchor distT="0" distB="0" distL="114300" distR="114300" simplePos="0" relativeHeight="251675648" behindDoc="0" locked="0" layoutInCell="1" allowOverlap="1" wp14:anchorId="206F1E36" wp14:editId="0FB095C5">
                <wp:simplePos x="0" y="0"/>
                <wp:positionH relativeFrom="column">
                  <wp:posOffset>213360</wp:posOffset>
                </wp:positionH>
                <wp:positionV relativeFrom="paragraph">
                  <wp:posOffset>5537835</wp:posOffset>
                </wp:positionV>
                <wp:extent cx="249915" cy="293370"/>
                <wp:effectExtent l="38100" t="38100" r="0" b="36830"/>
                <wp:wrapNone/>
                <wp:docPr id="1760741273" name="Ink 11"/>
                <wp:cNvGraphicFramePr/>
                <a:graphic xmlns:a="http://schemas.openxmlformats.org/drawingml/2006/main">
                  <a:graphicData uri="http://schemas.microsoft.com/office/word/2010/wordprocessingInk">
                    <w14:contentPart bwMode="auto" r:id="rId43">
                      <w14:nvContentPartPr>
                        <w14:cNvContentPartPr/>
                      </w14:nvContentPartPr>
                      <w14:xfrm>
                        <a:off x="0" y="0"/>
                        <a:ext cx="249915" cy="293370"/>
                      </w14:xfrm>
                    </w14:contentPart>
                  </a:graphicData>
                </a:graphic>
              </wp:anchor>
            </w:drawing>
          </mc:Choice>
          <mc:Fallback>
            <w:pict>
              <v:shape w14:anchorId="5D45F5EA" id="Ink 11" o:spid="_x0000_s1026" type="#_x0000_t75" style="position:absolute;margin-left:16.3pt;margin-top:435.55pt;width:20.7pt;height:24.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">
                <v:imagedata r:id="rId44" o:title=""/>
              </v:shape>
            </w:pict>
          </mc:Fallback>
        </mc:AlternateContent>
      </w:r>
    </w:p>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838"/>
        <w:gridCol w:w="195"/>
        <w:gridCol w:w="778"/>
        <w:gridCol w:w="1023"/>
        <w:gridCol w:w="4297"/>
        <w:gridCol w:w="1771"/>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5">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6">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18996EC5" w14:textId="77777777" w:rsidR="00C642F4" w:rsidRDefault="00F75187" w:rsidP="00F75187">
            <w:pPr>
              <w:autoSpaceDE w:val="0"/>
              <w:autoSpaceDN w:val="0"/>
              <w:adjustRightInd w:val="0"/>
              <w:spacing w:after="0" w:line="240" w:lineRule="auto"/>
              <w:ind w:left="-20" w:right="-20"/>
              <w:rPr>
                <w:rFonts w:ascii="Calibri" w:eastAsia="Calibri" w:hAnsi="Calibri" w:cs="Calibri"/>
                <w:color w:val="000000" w:themeColor="text1"/>
              </w:rPr>
            </w:pPr>
            <w:r>
              <w:rPr>
                <w:rFonts w:ascii="Calibri" w:eastAsia="Calibri" w:hAnsi="Calibri" w:cs="Calibri"/>
                <w:color w:val="000000" w:themeColor="text1"/>
              </w:rPr>
              <w:t xml:space="preserve">Liv Eustace </w:t>
            </w:r>
          </w:p>
          <w:p w14:paraId="3C5F048F" w14:textId="0BCF4CAA" w:rsidR="00F75187" w:rsidRPr="00957A37" w:rsidRDefault="00F75187" w:rsidP="00F75187">
            <w:pPr>
              <w:autoSpaceDE w:val="0"/>
              <w:autoSpaceDN w:val="0"/>
              <w:adjustRightInd w:val="0"/>
              <w:spacing w:after="0" w:line="240" w:lineRule="auto"/>
              <w:ind w:left="-20" w:right="-20"/>
              <w:rPr>
                <w:rFonts w:ascii="Lucida Sans" w:eastAsia="Times New Roman" w:hAnsi="Lucida Sans" w:cs="Arial"/>
                <w:color w:val="000000"/>
              </w:rPr>
            </w:pPr>
            <w:r>
              <w:rPr>
                <w:rFonts w:ascii="Calibri" w:eastAsia="Calibri" w:hAnsi="Calibri" w:cs="Calibri"/>
                <w:color w:val="000000" w:themeColor="text1"/>
              </w:rPr>
              <w:t>Checked by Archie Street</w:t>
            </w:r>
          </w:p>
        </w:tc>
        <w:tc>
          <w:tcPr>
            <w:tcW w:w="973" w:type="dxa"/>
            <w:gridSpan w:val="2"/>
          </w:tcPr>
          <w:p w14:paraId="1041D3F9" w14:textId="7610D7CC" w:rsidR="00C642F4" w:rsidRPr="00957A37" w:rsidRDefault="005E4C80"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23-01-26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7571F3E7" w:rsidR="00C642F4" w:rsidRPr="00957A37" w:rsidRDefault="005E4C8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Committee</w:t>
            </w:r>
            <w:r w:rsidR="6719C1F3" w:rsidRPr="067C2F34">
              <w:rPr>
                <w:rFonts w:ascii="Lucida Sans" w:eastAsia="Times New Roman" w:hAnsi="Lucida Sans" w:cs="Arial"/>
                <w:color w:val="000000" w:themeColor="text1"/>
              </w:rPr>
              <w:t xml:space="preserve"> to Read and share SUSU Expect respect policy</w:t>
            </w:r>
          </w:p>
        </w:tc>
        <w:tc>
          <w:tcPr>
            <w:tcW w:w="1838" w:type="dxa"/>
          </w:tcPr>
          <w:p w14:paraId="109F88CF" w14:textId="7DFF8FF9" w:rsidR="00C642F4" w:rsidRDefault="00F75187"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Liv Eustace, Emma Moroney, Arun Patel</w:t>
            </w:r>
          </w:p>
          <w:p w14:paraId="3D7693F0" w14:textId="2405CDD5" w:rsidR="00F75187" w:rsidRPr="00957A37" w:rsidRDefault="00F75187"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Checked by Archie Street</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4914FDD" w14:textId="230204CC" w:rsidR="00C642F4" w:rsidRPr="00957A37" w:rsidRDefault="005E4C80"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22-01-26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6026A83E" w:rsidR="00C642F4" w:rsidRPr="00957A37" w:rsidRDefault="00F75187"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Receive ticket payments and transfer these to the clubs account (fundraised money) </w:t>
            </w:r>
          </w:p>
        </w:tc>
        <w:tc>
          <w:tcPr>
            <w:tcW w:w="1838" w:type="dxa"/>
          </w:tcPr>
          <w:p w14:paraId="207A53E6" w14:textId="77777777" w:rsidR="00C642F4" w:rsidRPr="00F75187" w:rsidRDefault="00F75187" w:rsidP="00F75187">
            <w:pPr>
              <w:autoSpaceDE w:val="0"/>
              <w:autoSpaceDN w:val="0"/>
              <w:adjustRightInd w:val="0"/>
              <w:spacing w:after="0" w:line="240" w:lineRule="auto"/>
              <w:ind w:left="-20" w:right="-20"/>
              <w:rPr>
                <w:rFonts w:ascii="Lucida Sans" w:eastAsia="Calibri" w:hAnsi="Lucida Sans" w:cs="Calibri"/>
                <w:color w:val="000000" w:themeColor="text1"/>
              </w:rPr>
            </w:pPr>
            <w:r w:rsidRPr="00F75187">
              <w:rPr>
                <w:rFonts w:ascii="Lucida Sans" w:eastAsia="Calibri" w:hAnsi="Lucida Sans" w:cs="Calibri"/>
                <w:color w:val="000000" w:themeColor="text1"/>
              </w:rPr>
              <w:t xml:space="preserve">Liv Eustace </w:t>
            </w:r>
          </w:p>
          <w:p w14:paraId="3C5F049D" w14:textId="680B0BE7" w:rsidR="00F75187" w:rsidRPr="00957A37" w:rsidRDefault="00F75187" w:rsidP="00F75187">
            <w:pPr>
              <w:autoSpaceDE w:val="0"/>
              <w:autoSpaceDN w:val="0"/>
              <w:adjustRightInd w:val="0"/>
              <w:spacing w:after="0" w:line="240" w:lineRule="auto"/>
              <w:ind w:left="-20" w:right="-20"/>
              <w:rPr>
                <w:rFonts w:ascii="Lucida Sans" w:eastAsia="Times New Roman" w:hAnsi="Lucida Sans" w:cs="Arial"/>
                <w:color w:val="000000"/>
              </w:rPr>
            </w:pPr>
            <w:r w:rsidRPr="00F75187">
              <w:rPr>
                <w:rFonts w:ascii="Lucida Sans" w:eastAsia="Calibri" w:hAnsi="Lucida Sans" w:cs="Calibri"/>
                <w:color w:val="000000" w:themeColor="text1"/>
              </w:rPr>
              <w:t>Checked by Archie Street</w:t>
            </w:r>
            <w:r>
              <w:rPr>
                <w:rFonts w:ascii="Calibri" w:eastAsia="Calibri" w:hAnsi="Calibri" w:cs="Calibri"/>
                <w:color w:val="000000" w:themeColor="text1"/>
              </w:rPr>
              <w:t xml:space="preserve"> </w:t>
            </w:r>
          </w:p>
        </w:tc>
        <w:tc>
          <w:tcPr>
            <w:tcW w:w="973" w:type="dxa"/>
            <w:gridSpan w:val="2"/>
          </w:tcPr>
          <w:p w14:paraId="0595B2D6" w14:textId="3C5725F9" w:rsidR="00C642F4" w:rsidRPr="00957A37" w:rsidRDefault="005E4C80"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25-01-26</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6A26DAEC" w:rsidR="00C642F4" w:rsidRPr="00957A37" w:rsidRDefault="00F7518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4817" w:type="dxa"/>
          </w:tcPr>
          <w:p w14:paraId="3C5F04A3" w14:textId="3728DFA3" w:rsidR="00C642F4" w:rsidRPr="00957A37" w:rsidRDefault="00F7518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Decorations to be bought </w:t>
            </w:r>
          </w:p>
        </w:tc>
        <w:tc>
          <w:tcPr>
            <w:tcW w:w="1838" w:type="dxa"/>
          </w:tcPr>
          <w:p w14:paraId="3C5F04A4" w14:textId="5E686CE1"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Liv Eustace </w:t>
            </w:r>
          </w:p>
        </w:tc>
        <w:tc>
          <w:tcPr>
            <w:tcW w:w="973" w:type="dxa"/>
            <w:gridSpan w:val="2"/>
          </w:tcPr>
          <w:p w14:paraId="3C5F04A5" w14:textId="13149762"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20-01-26</w:t>
            </w: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6725D9F0" w:rsidR="00C642F4" w:rsidRPr="00957A37" w:rsidRDefault="005E4C80"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4817" w:type="dxa"/>
          </w:tcPr>
          <w:p w14:paraId="3C5F04AA" w14:textId="52B25068"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information to be given to participants prior to event (including ticket purchase)</w:t>
            </w:r>
          </w:p>
        </w:tc>
        <w:tc>
          <w:tcPr>
            <w:tcW w:w="1838" w:type="dxa"/>
          </w:tcPr>
          <w:p w14:paraId="3C5F04AB" w14:textId="2F230047"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Liv Eustace </w:t>
            </w:r>
          </w:p>
        </w:tc>
        <w:tc>
          <w:tcPr>
            <w:tcW w:w="973" w:type="dxa"/>
            <w:gridSpan w:val="2"/>
          </w:tcPr>
          <w:p w14:paraId="3C5F04AC" w14:textId="6DC9EABC"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24-01-26</w:t>
            </w: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2FA6D443" w:rsidR="00C642F4" w:rsidRPr="00957A37" w:rsidRDefault="005E4C80"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4817" w:type="dxa"/>
          </w:tcPr>
          <w:p w14:paraId="3C5F04B1" w14:textId="040EA655"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and volunteers to be brief about safety and game play before event </w:t>
            </w:r>
          </w:p>
        </w:tc>
        <w:tc>
          <w:tcPr>
            <w:tcW w:w="1838" w:type="dxa"/>
          </w:tcPr>
          <w:p w14:paraId="3C5F04B2" w14:textId="5CD78A58"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Liv Eustace</w:t>
            </w:r>
          </w:p>
        </w:tc>
        <w:tc>
          <w:tcPr>
            <w:tcW w:w="973" w:type="dxa"/>
            <w:gridSpan w:val="2"/>
          </w:tcPr>
          <w:p w14:paraId="3C5F04B3" w14:textId="105716AA"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24-01-26</w:t>
            </w: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53E34728" w:rsidR="00C642F4" w:rsidRPr="00957A37" w:rsidRDefault="005E4C80"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4817" w:type="dxa"/>
          </w:tcPr>
          <w:p w14:paraId="3C5F04B8" w14:textId="2363DF85"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List of attendees to be made, and checked/ followed on the night </w:t>
            </w: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60064E2B"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Liv Eustace </w:t>
            </w:r>
          </w:p>
        </w:tc>
        <w:tc>
          <w:tcPr>
            <w:tcW w:w="973" w:type="dxa"/>
            <w:gridSpan w:val="2"/>
          </w:tcPr>
          <w:p w14:paraId="3C5F04BB" w14:textId="37B4C67E" w:rsidR="00C642F4" w:rsidRPr="00957A37" w:rsidRDefault="005E4C8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24-01-26</w:t>
            </w: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66D09F92"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1" w14:textId="3C5CDD48" w:rsidR="00A716BA" w:rsidRPr="007A7454" w:rsidRDefault="00A716BA" w:rsidP="00A716BA">
            <w:pPr>
              <w:autoSpaceDE w:val="0"/>
              <w:autoSpaceDN w:val="0"/>
              <w:adjustRightInd w:val="0"/>
              <w:spacing w:after="0" w:line="240" w:lineRule="auto"/>
              <w:jc w:val="both"/>
              <w:outlineLvl w:val="0"/>
              <w:rPr>
                <w:rFonts w:ascii="Lucida Sans" w:eastAsia="Times New Roman" w:hAnsi="Lucida Sans" w:cs="Arial"/>
                <w:color w:val="FF0000"/>
                <w:szCs w:val="20"/>
              </w:rPr>
            </w:pPr>
          </w:p>
        </w:tc>
      </w:tr>
      <w:tr w:rsidR="00C642F4" w:rsidRPr="00957A37" w14:paraId="3C5F04C7" w14:textId="77777777" w:rsidTr="067C2F34">
        <w:trPr>
          <w:cantSplit/>
          <w:trHeight w:val="606"/>
        </w:trPr>
        <w:tc>
          <w:tcPr>
            <w:tcW w:w="7520" w:type="dxa"/>
            <w:gridSpan w:val="4"/>
            <w:tcBorders>
              <w:top w:val="nil"/>
              <w:right w:val="nil"/>
            </w:tcBorders>
          </w:tcPr>
          <w:p w14:paraId="3C5F04C3" w14:textId="278D3391"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lastRenderedPageBreak/>
              <w:t xml:space="preserve">Print </w:t>
            </w:r>
            <w:r w:rsidRPr="00F75187">
              <w:rPr>
                <w:rFonts w:ascii="Lucida Sans" w:eastAsia="Times New Roman" w:hAnsi="Lucida Sans" w:cs="Arial"/>
                <w:color w:val="000000" w:themeColor="text1"/>
              </w:rPr>
              <w:t>name:</w:t>
            </w:r>
            <w:r w:rsidR="35D53F91" w:rsidRPr="00F75187">
              <w:rPr>
                <w:rFonts w:ascii="Lucida Sans" w:eastAsia="Times New Roman" w:hAnsi="Lucida Sans" w:cs="Arial"/>
                <w:color w:val="000000" w:themeColor="text1"/>
              </w:rPr>
              <w:t xml:space="preserve"> </w:t>
            </w:r>
            <w:r w:rsidR="00F75187" w:rsidRPr="00F75187">
              <w:rPr>
                <w:rFonts w:ascii="Lucida Sans" w:eastAsia="Times New Roman" w:hAnsi="Lucida Sans" w:cs="Arial"/>
                <w:color w:val="000000" w:themeColor="text1"/>
              </w:rPr>
              <w:t>LIV EUSTACE</w:t>
            </w:r>
          </w:p>
        </w:tc>
        <w:tc>
          <w:tcPr>
            <w:tcW w:w="778" w:type="dxa"/>
            <w:tcBorders>
              <w:top w:val="nil"/>
              <w:left w:val="nil"/>
            </w:tcBorders>
          </w:tcPr>
          <w:p w14:paraId="3C5F04C4" w14:textId="62CD7C52" w:rsidR="00C642F4" w:rsidRPr="00F75187" w:rsidRDefault="1D7A0881" w:rsidP="06375DE7">
            <w:pPr>
              <w:autoSpaceDE w:val="0"/>
              <w:autoSpaceDN w:val="0"/>
              <w:adjustRightInd w:val="0"/>
              <w:spacing w:after="0" w:line="240" w:lineRule="auto"/>
              <w:jc w:val="center"/>
              <w:outlineLvl w:val="0"/>
              <w:rPr>
                <w:rFonts w:ascii="Lucida Sans" w:eastAsia="Times New Roman" w:hAnsi="Lucida Sans" w:cs="Arial"/>
                <w:color w:val="000000" w:themeColor="text1"/>
              </w:rPr>
            </w:pPr>
            <w:r w:rsidRPr="00F75187">
              <w:rPr>
                <w:rFonts w:ascii="Lucida Sans" w:eastAsia="Times New Roman" w:hAnsi="Lucida Sans" w:cs="Arial"/>
                <w:color w:val="000000" w:themeColor="text1"/>
              </w:rPr>
              <w:t xml:space="preserve">Date </w:t>
            </w:r>
            <w:r w:rsidR="00F75187" w:rsidRPr="00F75187">
              <w:rPr>
                <w:rFonts w:ascii="Lucida Sans" w:eastAsia="Times New Roman" w:hAnsi="Lucida Sans" w:cs="Arial"/>
                <w:color w:val="000000" w:themeColor="text1"/>
                <w:sz w:val="18"/>
                <w:szCs w:val="18"/>
              </w:rPr>
              <w:t>15-01-2026</w:t>
            </w:r>
          </w:p>
        </w:tc>
        <w:tc>
          <w:tcPr>
            <w:tcW w:w="5320" w:type="dxa"/>
            <w:gridSpan w:val="2"/>
            <w:tcBorders>
              <w:top w:val="nil"/>
              <w:right w:val="nil"/>
            </w:tcBorders>
          </w:tcPr>
          <w:p w14:paraId="3C5F04C5" w14:textId="4C3C4CEC"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 xml:space="preserve">Print </w:t>
            </w:r>
            <w:r w:rsidRPr="00F75187">
              <w:rPr>
                <w:rFonts w:ascii="Lucida Sans" w:eastAsia="Times New Roman" w:hAnsi="Lucida Sans" w:cs="Arial"/>
                <w:color w:val="000000" w:themeColor="text1"/>
              </w:rPr>
              <w:t>name:</w:t>
            </w:r>
            <w:r w:rsidR="6DF26A7A" w:rsidRPr="00F75187">
              <w:rPr>
                <w:rFonts w:ascii="Lucida Sans" w:eastAsia="Times New Roman" w:hAnsi="Lucida Sans" w:cs="Arial"/>
                <w:color w:val="000000" w:themeColor="text1"/>
              </w:rPr>
              <w:t xml:space="preserve"> </w:t>
            </w:r>
            <w:r w:rsidR="00F75187" w:rsidRPr="00F75187">
              <w:rPr>
                <w:rFonts w:ascii="Lucida Sans" w:eastAsia="Times New Roman" w:hAnsi="Lucida Sans" w:cs="Arial"/>
                <w:color w:val="000000" w:themeColor="text1"/>
              </w:rPr>
              <w:t>James Giannopoulos (Secretary)</w:t>
            </w:r>
          </w:p>
        </w:tc>
        <w:tc>
          <w:tcPr>
            <w:tcW w:w="1771" w:type="dxa"/>
            <w:tcBorders>
              <w:top w:val="nil"/>
              <w:left w:val="nil"/>
            </w:tcBorders>
          </w:tcPr>
          <w:p w14:paraId="3C5F04C6" w14:textId="6F85DC49"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0F75187">
              <w:rPr>
                <w:rFonts w:ascii="Lucida Sans" w:eastAsia="Times New Roman" w:hAnsi="Lucida Sans" w:cs="Arial"/>
                <w:color w:val="000000" w:themeColor="text1"/>
              </w:rPr>
              <w:t>Date</w:t>
            </w:r>
            <w:r w:rsidR="6470C926" w:rsidRPr="00F75187">
              <w:rPr>
                <w:rFonts w:ascii="Lucida Sans" w:eastAsia="Times New Roman" w:hAnsi="Lucida Sans" w:cs="Arial"/>
                <w:color w:val="000000" w:themeColor="text1"/>
                <w:sz w:val="18"/>
                <w:szCs w:val="18"/>
              </w:rPr>
              <w:t xml:space="preserve"> </w:t>
            </w:r>
            <w:r w:rsidR="00A716BA">
              <w:rPr>
                <w:rFonts w:ascii="Lucida Sans" w:eastAsia="Times New Roman" w:hAnsi="Lucida Sans" w:cs="Arial"/>
                <w:color w:val="000000" w:themeColor="text1"/>
                <w:sz w:val="18"/>
                <w:szCs w:val="18"/>
              </w:rPr>
              <w:t>22</w:t>
            </w:r>
            <w:r w:rsidR="00F75187" w:rsidRPr="00F75187">
              <w:rPr>
                <w:rFonts w:ascii="Lucida Sans" w:eastAsia="Times New Roman" w:hAnsi="Lucida Sans" w:cs="Arial"/>
                <w:color w:val="000000" w:themeColor="text1"/>
                <w:sz w:val="18"/>
                <w:szCs w:val="18"/>
              </w:rPr>
              <w:t>-01-26</w:t>
            </w:r>
          </w:p>
        </w:tc>
      </w:tr>
    </w:tbl>
    <w:p w14:paraId="3C5F054E" w14:textId="206232FC" w:rsidR="007361BE" w:rsidRDefault="007361BE" w:rsidP="00F1527D">
      <w:pPr>
        <w:rPr>
          <w:sz w:val="24"/>
          <w:szCs w:val="24"/>
        </w:rPr>
      </w:pPr>
    </w:p>
    <w:sectPr w:rsidR="007361BE" w:rsidSect="008C216A">
      <w:headerReference w:type="default" r:id="rId47"/>
      <w:footerReference w:type="default" r:id="rId4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DB7B" w14:textId="77777777" w:rsidR="00C01AFB" w:rsidRDefault="00C01AFB" w:rsidP="00AC47B4">
      <w:pPr>
        <w:spacing w:after="0" w:line="240" w:lineRule="auto"/>
      </w:pPr>
      <w:r>
        <w:separator/>
      </w:r>
    </w:p>
  </w:endnote>
  <w:endnote w:type="continuationSeparator" w:id="0">
    <w:p w14:paraId="47BBD2BD" w14:textId="77777777" w:rsidR="00C01AFB" w:rsidRDefault="00C01AF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288A" w14:textId="77777777" w:rsidR="00C01AFB" w:rsidRDefault="00C01AFB" w:rsidP="00AC47B4">
      <w:pPr>
        <w:spacing w:after="0" w:line="240" w:lineRule="auto"/>
      </w:pPr>
      <w:r>
        <w:separator/>
      </w:r>
    </w:p>
  </w:footnote>
  <w:footnote w:type="continuationSeparator" w:id="0">
    <w:p w14:paraId="27EC230B" w14:textId="77777777" w:rsidR="00C01AFB" w:rsidRDefault="00C01AF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87CA"/>
    <w:multiLevelType w:val="multilevel"/>
    <w:tmpl w:val="AAE6B6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DFA09D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160E6C30"/>
    <w:lvl w:ilvl="0" w:tplc="D70220AC">
      <w:start w:val="1"/>
      <w:numFmt w:val="bullet"/>
      <w:lvlText w:val="-"/>
      <w:lvlJc w:val="left"/>
      <w:pPr>
        <w:ind w:left="720" w:hanging="360"/>
      </w:pPr>
      <w:rPr>
        <w:rFonts w:ascii="Aptos" w:hAnsi="Aptos" w:hint="default"/>
      </w:rPr>
    </w:lvl>
    <w:lvl w:ilvl="1" w:tplc="BE208576">
      <w:start w:val="1"/>
      <w:numFmt w:val="bullet"/>
      <w:lvlText w:val="o"/>
      <w:lvlJc w:val="left"/>
      <w:pPr>
        <w:ind w:left="1440" w:hanging="360"/>
      </w:pPr>
      <w:rPr>
        <w:rFonts w:ascii="Courier New" w:hAnsi="Courier New" w:hint="default"/>
      </w:rPr>
    </w:lvl>
    <w:lvl w:ilvl="2" w:tplc="9C7E1194">
      <w:start w:val="1"/>
      <w:numFmt w:val="bullet"/>
      <w:lvlText w:val=""/>
      <w:lvlJc w:val="left"/>
      <w:pPr>
        <w:ind w:left="2160" w:hanging="360"/>
      </w:pPr>
      <w:rPr>
        <w:rFonts w:ascii="Wingdings" w:hAnsi="Wingdings" w:hint="default"/>
      </w:rPr>
    </w:lvl>
    <w:lvl w:ilvl="3" w:tplc="C11024A4">
      <w:start w:val="1"/>
      <w:numFmt w:val="bullet"/>
      <w:lvlText w:val=""/>
      <w:lvlJc w:val="left"/>
      <w:pPr>
        <w:ind w:left="2880" w:hanging="360"/>
      </w:pPr>
      <w:rPr>
        <w:rFonts w:ascii="Symbol" w:hAnsi="Symbol" w:hint="default"/>
      </w:rPr>
    </w:lvl>
    <w:lvl w:ilvl="4" w:tplc="F2B83A5A">
      <w:start w:val="1"/>
      <w:numFmt w:val="bullet"/>
      <w:lvlText w:val="o"/>
      <w:lvlJc w:val="left"/>
      <w:pPr>
        <w:ind w:left="3600" w:hanging="360"/>
      </w:pPr>
      <w:rPr>
        <w:rFonts w:ascii="Courier New" w:hAnsi="Courier New" w:hint="default"/>
      </w:rPr>
    </w:lvl>
    <w:lvl w:ilvl="5" w:tplc="0E8E9D7C">
      <w:start w:val="1"/>
      <w:numFmt w:val="bullet"/>
      <w:lvlText w:val=""/>
      <w:lvlJc w:val="left"/>
      <w:pPr>
        <w:ind w:left="4320" w:hanging="360"/>
      </w:pPr>
      <w:rPr>
        <w:rFonts w:ascii="Wingdings" w:hAnsi="Wingdings" w:hint="default"/>
      </w:rPr>
    </w:lvl>
    <w:lvl w:ilvl="6" w:tplc="48CE60A4">
      <w:start w:val="1"/>
      <w:numFmt w:val="bullet"/>
      <w:lvlText w:val=""/>
      <w:lvlJc w:val="left"/>
      <w:pPr>
        <w:ind w:left="5040" w:hanging="360"/>
      </w:pPr>
      <w:rPr>
        <w:rFonts w:ascii="Symbol" w:hAnsi="Symbol" w:hint="default"/>
      </w:rPr>
    </w:lvl>
    <w:lvl w:ilvl="7" w:tplc="09648D62">
      <w:start w:val="1"/>
      <w:numFmt w:val="bullet"/>
      <w:lvlText w:val="o"/>
      <w:lvlJc w:val="left"/>
      <w:pPr>
        <w:ind w:left="5760" w:hanging="360"/>
      </w:pPr>
      <w:rPr>
        <w:rFonts w:ascii="Courier New" w:hAnsi="Courier New" w:hint="default"/>
      </w:rPr>
    </w:lvl>
    <w:lvl w:ilvl="8" w:tplc="546E6E3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882C8702"/>
    <w:lvl w:ilvl="0" w:tplc="02502750">
      <w:start w:val="1"/>
      <w:numFmt w:val="bullet"/>
      <w:lvlText w:val="-"/>
      <w:lvlJc w:val="left"/>
      <w:pPr>
        <w:ind w:left="720" w:hanging="360"/>
      </w:pPr>
      <w:rPr>
        <w:rFonts w:ascii="Aptos" w:hAnsi="Aptos" w:hint="default"/>
      </w:rPr>
    </w:lvl>
    <w:lvl w:ilvl="1" w:tplc="81CE2032">
      <w:start w:val="1"/>
      <w:numFmt w:val="bullet"/>
      <w:lvlText w:val="o"/>
      <w:lvlJc w:val="left"/>
      <w:pPr>
        <w:ind w:left="1440" w:hanging="360"/>
      </w:pPr>
      <w:rPr>
        <w:rFonts w:ascii="Courier New" w:hAnsi="Courier New" w:hint="default"/>
      </w:rPr>
    </w:lvl>
    <w:lvl w:ilvl="2" w:tplc="5DF88652">
      <w:start w:val="1"/>
      <w:numFmt w:val="bullet"/>
      <w:lvlText w:val=""/>
      <w:lvlJc w:val="left"/>
      <w:pPr>
        <w:ind w:left="2160" w:hanging="360"/>
      </w:pPr>
      <w:rPr>
        <w:rFonts w:ascii="Wingdings" w:hAnsi="Wingdings" w:hint="default"/>
      </w:rPr>
    </w:lvl>
    <w:lvl w:ilvl="3" w:tplc="5A8405F6">
      <w:start w:val="1"/>
      <w:numFmt w:val="bullet"/>
      <w:lvlText w:val=""/>
      <w:lvlJc w:val="left"/>
      <w:pPr>
        <w:ind w:left="2880" w:hanging="360"/>
      </w:pPr>
      <w:rPr>
        <w:rFonts w:ascii="Symbol" w:hAnsi="Symbol" w:hint="default"/>
      </w:rPr>
    </w:lvl>
    <w:lvl w:ilvl="4" w:tplc="FB1AA562">
      <w:start w:val="1"/>
      <w:numFmt w:val="bullet"/>
      <w:lvlText w:val="o"/>
      <w:lvlJc w:val="left"/>
      <w:pPr>
        <w:ind w:left="3600" w:hanging="360"/>
      </w:pPr>
      <w:rPr>
        <w:rFonts w:ascii="Courier New" w:hAnsi="Courier New" w:hint="default"/>
      </w:rPr>
    </w:lvl>
    <w:lvl w:ilvl="5" w:tplc="524A48D4">
      <w:start w:val="1"/>
      <w:numFmt w:val="bullet"/>
      <w:lvlText w:val=""/>
      <w:lvlJc w:val="left"/>
      <w:pPr>
        <w:ind w:left="4320" w:hanging="360"/>
      </w:pPr>
      <w:rPr>
        <w:rFonts w:ascii="Wingdings" w:hAnsi="Wingdings" w:hint="default"/>
      </w:rPr>
    </w:lvl>
    <w:lvl w:ilvl="6" w:tplc="5A7A74E0">
      <w:start w:val="1"/>
      <w:numFmt w:val="bullet"/>
      <w:lvlText w:val=""/>
      <w:lvlJc w:val="left"/>
      <w:pPr>
        <w:ind w:left="5040" w:hanging="360"/>
      </w:pPr>
      <w:rPr>
        <w:rFonts w:ascii="Symbol" w:hAnsi="Symbol" w:hint="default"/>
      </w:rPr>
    </w:lvl>
    <w:lvl w:ilvl="7" w:tplc="453EBBA0">
      <w:start w:val="1"/>
      <w:numFmt w:val="bullet"/>
      <w:lvlText w:val="o"/>
      <w:lvlJc w:val="left"/>
      <w:pPr>
        <w:ind w:left="5760" w:hanging="360"/>
      </w:pPr>
      <w:rPr>
        <w:rFonts w:ascii="Courier New" w:hAnsi="Courier New" w:hint="default"/>
      </w:rPr>
    </w:lvl>
    <w:lvl w:ilvl="8" w:tplc="7DB89E3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1CD6BA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80D8686C"/>
    <w:lvl w:ilvl="0" w:tplc="82CE8534">
      <w:start w:val="1"/>
      <w:numFmt w:val="bullet"/>
      <w:lvlText w:val="•"/>
      <w:lvlJc w:val="left"/>
      <w:pPr>
        <w:ind w:left="1080" w:hanging="360"/>
      </w:pPr>
      <w:rPr>
        <w:rFonts w:ascii="Calibri" w:hAnsi="Calibri" w:hint="default"/>
      </w:rPr>
    </w:lvl>
    <w:lvl w:ilvl="1" w:tplc="B2227040">
      <w:start w:val="1"/>
      <w:numFmt w:val="bullet"/>
      <w:lvlText w:val="o"/>
      <w:lvlJc w:val="left"/>
      <w:pPr>
        <w:ind w:left="1800" w:hanging="360"/>
      </w:pPr>
      <w:rPr>
        <w:rFonts w:ascii="Courier New" w:hAnsi="Courier New" w:hint="default"/>
      </w:rPr>
    </w:lvl>
    <w:lvl w:ilvl="2" w:tplc="BC3852B8">
      <w:start w:val="1"/>
      <w:numFmt w:val="bullet"/>
      <w:lvlText w:val=""/>
      <w:lvlJc w:val="left"/>
      <w:pPr>
        <w:ind w:left="2520" w:hanging="360"/>
      </w:pPr>
      <w:rPr>
        <w:rFonts w:ascii="Wingdings" w:hAnsi="Wingdings" w:hint="default"/>
      </w:rPr>
    </w:lvl>
    <w:lvl w:ilvl="3" w:tplc="D39A3B04">
      <w:start w:val="1"/>
      <w:numFmt w:val="bullet"/>
      <w:lvlText w:val=""/>
      <w:lvlJc w:val="left"/>
      <w:pPr>
        <w:ind w:left="3240" w:hanging="360"/>
      </w:pPr>
      <w:rPr>
        <w:rFonts w:ascii="Symbol" w:hAnsi="Symbol" w:hint="default"/>
      </w:rPr>
    </w:lvl>
    <w:lvl w:ilvl="4" w:tplc="93D4B630">
      <w:start w:val="1"/>
      <w:numFmt w:val="bullet"/>
      <w:lvlText w:val="o"/>
      <w:lvlJc w:val="left"/>
      <w:pPr>
        <w:ind w:left="3960" w:hanging="360"/>
      </w:pPr>
      <w:rPr>
        <w:rFonts w:ascii="Courier New" w:hAnsi="Courier New" w:hint="default"/>
      </w:rPr>
    </w:lvl>
    <w:lvl w:ilvl="5" w:tplc="BDC0E146">
      <w:start w:val="1"/>
      <w:numFmt w:val="bullet"/>
      <w:lvlText w:val=""/>
      <w:lvlJc w:val="left"/>
      <w:pPr>
        <w:ind w:left="4680" w:hanging="360"/>
      </w:pPr>
      <w:rPr>
        <w:rFonts w:ascii="Wingdings" w:hAnsi="Wingdings" w:hint="default"/>
      </w:rPr>
    </w:lvl>
    <w:lvl w:ilvl="6" w:tplc="F444783E">
      <w:start w:val="1"/>
      <w:numFmt w:val="bullet"/>
      <w:lvlText w:val=""/>
      <w:lvlJc w:val="left"/>
      <w:pPr>
        <w:ind w:left="5400" w:hanging="360"/>
      </w:pPr>
      <w:rPr>
        <w:rFonts w:ascii="Symbol" w:hAnsi="Symbol" w:hint="default"/>
      </w:rPr>
    </w:lvl>
    <w:lvl w:ilvl="7" w:tplc="723E3F60">
      <w:start w:val="1"/>
      <w:numFmt w:val="bullet"/>
      <w:lvlText w:val="o"/>
      <w:lvlJc w:val="left"/>
      <w:pPr>
        <w:ind w:left="6120" w:hanging="360"/>
      </w:pPr>
      <w:rPr>
        <w:rFonts w:ascii="Courier New" w:hAnsi="Courier New" w:hint="default"/>
      </w:rPr>
    </w:lvl>
    <w:lvl w:ilvl="8" w:tplc="A73E985A">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EE560956"/>
    <w:lvl w:ilvl="0" w:tplc="AD02AC7A">
      <w:start w:val="1"/>
      <w:numFmt w:val="bullet"/>
      <w:lvlText w:val="•"/>
      <w:lvlJc w:val="left"/>
      <w:pPr>
        <w:ind w:left="1080" w:hanging="360"/>
      </w:pPr>
      <w:rPr>
        <w:rFonts w:ascii="Calibri" w:hAnsi="Calibri" w:hint="default"/>
      </w:rPr>
    </w:lvl>
    <w:lvl w:ilvl="1" w:tplc="6DA011D8">
      <w:start w:val="1"/>
      <w:numFmt w:val="bullet"/>
      <w:lvlText w:val="o"/>
      <w:lvlJc w:val="left"/>
      <w:pPr>
        <w:ind w:left="1800" w:hanging="360"/>
      </w:pPr>
      <w:rPr>
        <w:rFonts w:ascii="Courier New" w:hAnsi="Courier New" w:hint="default"/>
      </w:rPr>
    </w:lvl>
    <w:lvl w:ilvl="2" w:tplc="0AA01C7C">
      <w:start w:val="1"/>
      <w:numFmt w:val="bullet"/>
      <w:lvlText w:val=""/>
      <w:lvlJc w:val="left"/>
      <w:pPr>
        <w:ind w:left="2520" w:hanging="360"/>
      </w:pPr>
      <w:rPr>
        <w:rFonts w:ascii="Wingdings" w:hAnsi="Wingdings" w:hint="default"/>
      </w:rPr>
    </w:lvl>
    <w:lvl w:ilvl="3" w:tplc="169EF06A">
      <w:start w:val="1"/>
      <w:numFmt w:val="bullet"/>
      <w:lvlText w:val=""/>
      <w:lvlJc w:val="left"/>
      <w:pPr>
        <w:ind w:left="3240" w:hanging="360"/>
      </w:pPr>
      <w:rPr>
        <w:rFonts w:ascii="Symbol" w:hAnsi="Symbol" w:hint="default"/>
      </w:rPr>
    </w:lvl>
    <w:lvl w:ilvl="4" w:tplc="92E24F72">
      <w:start w:val="1"/>
      <w:numFmt w:val="bullet"/>
      <w:lvlText w:val="o"/>
      <w:lvlJc w:val="left"/>
      <w:pPr>
        <w:ind w:left="3960" w:hanging="360"/>
      </w:pPr>
      <w:rPr>
        <w:rFonts w:ascii="Courier New" w:hAnsi="Courier New" w:hint="default"/>
      </w:rPr>
    </w:lvl>
    <w:lvl w:ilvl="5" w:tplc="5BF2C75A">
      <w:start w:val="1"/>
      <w:numFmt w:val="bullet"/>
      <w:lvlText w:val=""/>
      <w:lvlJc w:val="left"/>
      <w:pPr>
        <w:ind w:left="4680" w:hanging="360"/>
      </w:pPr>
      <w:rPr>
        <w:rFonts w:ascii="Wingdings" w:hAnsi="Wingdings" w:hint="default"/>
      </w:rPr>
    </w:lvl>
    <w:lvl w:ilvl="6" w:tplc="436CD5A4">
      <w:start w:val="1"/>
      <w:numFmt w:val="bullet"/>
      <w:lvlText w:val=""/>
      <w:lvlJc w:val="left"/>
      <w:pPr>
        <w:ind w:left="5400" w:hanging="360"/>
      </w:pPr>
      <w:rPr>
        <w:rFonts w:ascii="Symbol" w:hAnsi="Symbol" w:hint="default"/>
      </w:rPr>
    </w:lvl>
    <w:lvl w:ilvl="7" w:tplc="A54A92D0">
      <w:start w:val="1"/>
      <w:numFmt w:val="bullet"/>
      <w:lvlText w:val="o"/>
      <w:lvlJc w:val="left"/>
      <w:pPr>
        <w:ind w:left="6120" w:hanging="360"/>
      </w:pPr>
      <w:rPr>
        <w:rFonts w:ascii="Courier New" w:hAnsi="Courier New" w:hint="default"/>
      </w:rPr>
    </w:lvl>
    <w:lvl w:ilvl="8" w:tplc="D0165E8C">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55DAEC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5E9C0D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D51896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3698EE7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989E7F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7DB890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8D0A50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00AACC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1B50566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EACE81E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3714850">
    <w:abstractNumId w:val="3"/>
  </w:num>
  <w:num w:numId="2" w16cid:durableId="1322539190">
    <w:abstractNumId w:val="2"/>
  </w:num>
  <w:num w:numId="3" w16cid:durableId="660045467">
    <w:abstractNumId w:val="7"/>
  </w:num>
  <w:num w:numId="4" w16cid:durableId="1118374179">
    <w:abstractNumId w:val="5"/>
  </w:num>
  <w:num w:numId="5" w16cid:durableId="1866627464">
    <w:abstractNumId w:val="9"/>
  </w:num>
  <w:num w:numId="6" w16cid:durableId="1668821009">
    <w:abstractNumId w:val="29"/>
  </w:num>
  <w:num w:numId="7" w16cid:durableId="1618101042">
    <w:abstractNumId w:val="12"/>
  </w:num>
  <w:num w:numId="8" w16cid:durableId="1488550879">
    <w:abstractNumId w:val="6"/>
  </w:num>
  <w:num w:numId="9" w16cid:durableId="1636715791">
    <w:abstractNumId w:val="1"/>
  </w:num>
  <w:num w:numId="10" w16cid:durableId="1180051176">
    <w:abstractNumId w:val="18"/>
  </w:num>
  <w:num w:numId="11" w16cid:durableId="1441024145">
    <w:abstractNumId w:val="16"/>
  </w:num>
  <w:num w:numId="12" w16cid:durableId="1509560376">
    <w:abstractNumId w:val="26"/>
  </w:num>
  <w:num w:numId="13" w16cid:durableId="1451583370">
    <w:abstractNumId w:val="27"/>
  </w:num>
  <w:num w:numId="14" w16cid:durableId="2022655842">
    <w:abstractNumId w:val="19"/>
  </w:num>
  <w:num w:numId="15" w16cid:durableId="1475634794">
    <w:abstractNumId w:val="13"/>
  </w:num>
  <w:num w:numId="16" w16cid:durableId="642008991">
    <w:abstractNumId w:val="0"/>
  </w:num>
  <w:num w:numId="17" w16cid:durableId="1949968437">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09BC"/>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7"/>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4C80"/>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3C39"/>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0741E"/>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6BA"/>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1AFB"/>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4874"/>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3EC8"/>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75187"/>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C7FD7"/>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customXml" Target="ink/ink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groups/admin/howto/protectionaccident" TargetMode="External"/><Relationship Id="rId42" Type="http://schemas.openxmlformats.org/officeDocument/2006/relationships/image" Target="media/image2.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Inviting-External-Speakers.aspx" TargetMode="External"/><Relationship Id="rId32" Type="http://schemas.openxmlformats.org/officeDocument/2006/relationships/hyperlink" Target="mailto:roombookings@soton.ac.uk" TargetMode="External"/><Relationship Id="rId37" Type="http://schemas.openxmlformats.org/officeDocument/2006/relationships/hyperlink" Target="https://www.susu.org/groups/admin/howto/protectionaccident" TargetMode="External"/><Relationship Id="rId40" Type="http://schemas.openxmlformats.org/officeDocument/2006/relationships/image" Target="media/image1.png"/><Relationship Id="rId45" Type="http://schemas.openxmlformats.org/officeDocument/2006/relationships/hyperlink" Target="https://forms.office.com/e/3Bj1EPijij" TargetMode="Externa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unisecurity@soton.ac.uk" TargetMode="External"/><Relationship Id="rId31" Type="http://schemas.openxmlformats.org/officeDocument/2006/relationships/hyperlink" Target="mailto:subookings@soto.ac.uk"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downloads/SUSU-Expect-Respect-Policy.pdf" TargetMode="External"/><Relationship Id="rId43" Type="http://schemas.openxmlformats.org/officeDocument/2006/relationships/customXml" Target="ink/ink3.xm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www.accessable.co.uk/"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downloads/SUSU-Expect-Respect-Policy.pdf"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mailto:suactivties@soton.ac.uk" TargetMode="Externa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6:29:20.440"/>
    </inkml:context>
    <inkml:brush xml:id="br0">
      <inkml:brushProperty name="width" value="0.035" units="cm"/>
      <inkml:brushProperty name="height" value="0.035" units="cm"/>
    </inkml:brush>
  </inkml:definitions>
  <inkml:trace contextRef="#ctx0" brushRef="#br0">0 349 24575,'41'0'0,"31"0"0,-11 0 0,7 0 0,16 0 0,4 0 0,1-1 0,0-1 0,0-3 0,-1-2 0,-10-2 0,-2-4 0,-10-1 0,-2-3 0,-5-1 0,-3-2 0,29-18 0,-24-1 0,-19 2 0,-17 2 0,-13 3 0,-6 5 0,-6 8 0,-5 8 0,-5 7 0,-5 12 0,-10 14 0,-9 18 0,-16 17 0,-11 3 0,-1-4 0,6-3 0,13 8 0,8 24 0,16-27 0,-1 3 0,-1 8 0,-3 1 0,0 1 0,-2-3 0,0-9 0,0-5 0,-19 18 0,6-32 0,3-41 0,2-29 0,3-27 0,10-22 0,14-6 0,23-4 0,6 42 0,9 1 0,13-1 0,8 1 0,20-6 0,9 2 0,-16 14 0,5 1 0,2 1-400,9-1 0,3 2 0,2 0 400,6 1 0,1 2 0,1 2 0,-5 4 0,0 3 0,-3 2-66,-7 5 0,-2 2 0,-3 3 66,19 1 0,-7 3 0,-18 3 0,-6 2 0,28 1 0,-36 3 0,-30 1 1188,-28 0-1188,-34 0 210,-52 2-210,27-1 0,-4 2 0,-8 3 0,0 3 0,4 4 0,5 4 0,16 1 0,6 6 0,-14 46 0,33 20 0,19-41 0,4 0 0,0 3 0,2-1 0,0 40 0,0-24 0,-2-17 0,-10-12 0,-20 5 0,-27 10 0,21-28 0,-4-1 0,-4-1 0,-2-4 0,-42 10 0,15-17 0,22-18 0,24-21 0,21-16 0,37-23 0,9 18 0,12-1 0,23-10 0,10 0-433,-11 13 0,5 0 0,4 1 433,8-1 0,3 2 0,3 3 0,-23 11 0,1 2 0,0 2 0,1 2 0,23-3 0,0 4 0,-2 4 0,-8 3 0,-3 3 0,-1 3 0,-11 1 0,-1 2 0,-3 0 0,15 2 0,-7 0 0,-20 1 0,-5-2 0,15-3 0,-36-4 0,-31-6 1299,-32-5-1299,-30 1 0,-34 4 0,41 9 0,-1 3 0,2 3 0,1 6 0,3 4 0,3 7 0,-29 35 0,42-14 0,4 5 0,2 3 0,3 2 0,2 1 0,4 1 0,3-1 0,3-1 0,-2 32 0,13-15 0,21-22 0,18-20 0,19-13 0,9-12 0,-10-12 0,-13-10 0,-17-5 0,-16 4 0,-23 10 0,-33 8 0,-27 13 0,-18 10 0,6 6 0,26 1 0,29-12 0,30-13 0,27-15 0,40-28 0,-4 5 0,9-4 0,-8 6 0,5-2 0,4-1-425,-7 6 0,3-2 0,2 0 0,2 1 425,6-2 0,2 1 0,2 0 0,-2 2 0,0 2 0,0 2 0,-1 0 0,0 3 0,17-6 0,0 2 0,-4 4-2,-14 6 0,-3 2 0,-5 3 2,10 0 0,-7 4 0,21-3 0,-48 10 0,-28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0T19:48:36.604"/>
    </inkml:context>
    <inkml:brush xml:id="br0">
      <inkml:brushProperty name="width" value="0.035" units="cm"/>
      <inkml:brushProperty name="height" value="0.035" units="cm"/>
    </inkml:brush>
  </inkml:definitions>
  <inkml:trace contextRef="#ctx0" brushRef="#br0">50 549 24575,'71'-33'0,"1"0"0,-6 4 0,-19 5 0,-43 14 0,-3 2 0,-1 1 0,-5 0 0,-10-1 0,-10-2 0,-12-2 0,-4 0 0,0 1 0,5 4 0,6 3 0,9 2 0,5 4 0,5 3 0,3 3 0,-1 5 0,1 3 0,0 4 0,21 64 0,6-47 0,23 44 0,0-67 0,11-3 0,5-4 0,23-37 0,2-9 0,-9 8 0,2-13 0,-13-1 0,-45 17 0,-6 3 0,-4 2 0,-3 1 0,0 7 0,-4 16 0,-3 14 0,-2 17 0,-1 12 0,3 4 0,1-2 0,37-1 0,-16-31 0,28-7 0,-25-23 0,3-15 0,0-5 0,12-38 0,-20 41 0,3-14 0,-20 53 0,-1 5 0,0 5 0,58 41 0,-28-35 0,49 24 0,-46-48 0,-1-6 0,-2-8 0,-4-6 0,-28-72 0,-8 56 0,-22-46 0,7 76 0,9 6 0,9 4 0,8 5 0,60 45 0,19 11 0,-29-13 0,30 15 0,-9-3 0,-53-33 0,-7-4 0,-7-4 0,-5-4 0,-47 8 0,31-19 0,-32-2 0,46-29 0,1-12 0,7-9 0,12-6 0,36-11 0,27-13 0,-12 11 0,-31 25 0,1 2 0,30-26 0,11-7 0,-24 22 0,-39 34 0,-8 7 0,-5 3 0,-46 88 0,22-31 0,-7 10 0,1 1 0,9 5 0,4-5 0,5-8 0,4-9 0,50 17 0,-17-37 0,41 9 0,-31-45 0,1-9 0,-1-8 0,-2-5 0,-9-11 0,-3 0 0,-3 4 0,7-34 0,-33 59 0,-2 3 0,-3 2 0,-1 4 0,-41 59 0,31-17 0,-27 46 0,43-39 0,3-12 0,2-10 0,3-12 0,53-39 0,-33 10 0,36-29 0,-52 19 0,-4-2 0,-3 2 0,-1 4 0,0 12 0,0 9 0,3 17 0,5 2 0,7 6 0,6-5 0,5-2 0,23-23 0,5-9 0,-3-3 0,6-5 0,-4-4 0,-16-10 0,-3 3 0,-7 5 0,-8 7 0,-28 18 0,4 11 0,-17 15 0,12 6 0,0 8 0,2 6 0,0 3 0,22 48 0,5-52 0,21 31 0,-2-64 0,2-2 0,-2-2 0,1-4 0,21-36 0,-1-9 0,-13 15 0,11-17 0,-12 3 0,-39 31 0,-4 3 0,-2 3 0,-2 0 0,-32-12 0,12 16 0,-24-5 0,26 22 0,6 4 0,5 0 0,5 0 0,4 48 0,5-38 0,4 33 0,6-52 0,6-2 0,6-2 0,8-1 0,28-9 0,3-3 0,-7-1 0,6 0 0,-7-2 0,-35 1 0,-7 3 0,-6 2 0,-7 5 0,-1 0 0</inkml:trace>
  <inkml:trace contextRef="#ctx0" brushRef="#br0" timeOffset="1132">1709 362 24575,'32'0'0,"3"0"0,16 0 0,-24 0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0T19:48:30.238"/>
    </inkml:context>
    <inkml:brush xml:id="br0">
      <inkml:brushProperty name="width" value="0.035" units="cm"/>
      <inkml:brushProperty name="height" value="0.035" units="cm"/>
    </inkml:brush>
  </inkml:definitions>
  <inkml:trace contextRef="#ctx0" brushRef="#br0">1 815 24575,'7'-30'0,"8"-12"0,11-14 0,11-16 0,4-3 0,-2 2 0,-4 5 0,-8 10 0,-7 10 0,-4 8 0,-5 8 0,-1 3 0,-2 4 0,-1 1 0,1 1 0,1-1 0,2-2 0,0 3 0,-1 2 0,-3 7 0,-4 6 0,-5 5 0,-4 5 0,-5 5 0,-1 7 0,-3 10 0,-2 10 0,-2 14 0,-3 14 0,1 6 0,1-2 0,4-9 0,4-11 0,2-6 0,4-6 0,1-4 0,1-3 0,2-2 0,0-1 0,2 2 0,4-1 0,5-1 0,7-3 0,7-4 0,5-4 0,2-2 0,1-2 0,-4-2 0,-3 0 0,-4-4 0,1-1 0,1-1 0,3-1 0,-1-1 0,-10 0 0,-6 0 0</inkml:trace>
  <inkml:trace contextRef="#ctx0" brushRef="#br0" timeOffset="382">694 656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29</Pages>
  <Words>3893</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Olivia Eustace (oe1e24)</cp:lastModifiedBy>
  <cp:revision>5</cp:revision>
  <cp:lastPrinted>2016-04-18T13:10:00Z</cp:lastPrinted>
  <dcterms:created xsi:type="dcterms:W3CDTF">2026-01-19T19:12:00Z</dcterms:created>
  <dcterms:modified xsi:type="dcterms:W3CDTF">2026-01-22T16:30:00Z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