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4446DB" w:rsidRPr="00A156C3" w14:paraId="08CC9466" w14:textId="77777777" w:rsidTr="007A5338">
        <w:trPr>
          <w:trHeight w:val="338"/>
        </w:trPr>
        <w:tc>
          <w:tcPr>
            <w:tcW w:w="1156" w:type="pct"/>
            <w:shd w:val="clear" w:color="auto" w:fill="auto"/>
          </w:tcPr>
          <w:p w14:paraId="32689DAC" w14:textId="77777777" w:rsidR="004446DB" w:rsidRPr="00A156C3" w:rsidRDefault="004446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72759863" w14:textId="5DA237E5" w:rsidR="004446DB" w:rsidRPr="00A156C3" w:rsidRDefault="004446DB" w:rsidP="00E22559">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Canoe Polo Club – </w:t>
            </w:r>
            <w:r w:rsidR="005900BA">
              <w:rPr>
                <w:rFonts w:ascii="Verdana" w:eastAsia="Times New Roman" w:hAnsi="Verdana" w:cs="Times New Roman"/>
                <w:b/>
                <w:lang w:eastAsia="en-GB"/>
              </w:rPr>
              <w:t>Bude Day Tournament</w:t>
            </w:r>
            <w:r w:rsidR="00E22559">
              <w:rPr>
                <w:rFonts w:ascii="Verdana" w:eastAsia="Times New Roman" w:hAnsi="Verdana" w:cs="Times New Roman"/>
                <w:b/>
                <w:lang w:eastAsia="en-GB"/>
              </w:rPr>
              <w:t xml:space="preserve"> 2023</w:t>
            </w:r>
          </w:p>
        </w:tc>
        <w:tc>
          <w:tcPr>
            <w:tcW w:w="319" w:type="pct"/>
            <w:shd w:val="clear" w:color="auto" w:fill="auto"/>
          </w:tcPr>
          <w:p w14:paraId="2464040E" w14:textId="77777777" w:rsidR="004446DB" w:rsidRPr="00A156C3" w:rsidRDefault="004446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2BFC4AC1" w14:textId="63CE14E7" w:rsidR="004446DB" w:rsidRPr="00A156C3" w:rsidRDefault="005900BA"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28/08/2023</w:t>
            </w:r>
          </w:p>
        </w:tc>
      </w:tr>
      <w:tr w:rsidR="004446DB" w:rsidRPr="00A156C3" w14:paraId="19C34B30" w14:textId="77777777" w:rsidTr="007A5338">
        <w:trPr>
          <w:trHeight w:val="338"/>
        </w:trPr>
        <w:tc>
          <w:tcPr>
            <w:tcW w:w="1156" w:type="pct"/>
            <w:shd w:val="clear" w:color="auto" w:fill="auto"/>
          </w:tcPr>
          <w:p w14:paraId="2B65CF11" w14:textId="77777777" w:rsidR="004446DB" w:rsidRPr="00A156C3" w:rsidRDefault="004446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7BC599FC" w14:textId="7DEF80C4" w:rsidR="004446DB" w:rsidRPr="00A156C3" w:rsidRDefault="005900BA"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Ethan Pantling – Secretary </w:t>
            </w:r>
          </w:p>
        </w:tc>
        <w:tc>
          <w:tcPr>
            <w:tcW w:w="956" w:type="pct"/>
            <w:shd w:val="clear" w:color="auto" w:fill="auto"/>
          </w:tcPr>
          <w:p w14:paraId="66B15E71" w14:textId="77777777" w:rsidR="004446DB" w:rsidRPr="00A156C3" w:rsidRDefault="004446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D8105AB" w14:textId="41AEEC46" w:rsidR="004446DB" w:rsidRPr="00A156C3" w:rsidRDefault="005900BA" w:rsidP="009603A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Ethan Pantling</w:t>
            </w:r>
          </w:p>
        </w:tc>
      </w:tr>
      <w:tr w:rsidR="004446DB" w:rsidRPr="00A156C3" w14:paraId="649BCB77" w14:textId="77777777" w:rsidTr="007A5338">
        <w:trPr>
          <w:trHeight w:val="338"/>
        </w:trPr>
        <w:tc>
          <w:tcPr>
            <w:tcW w:w="1156" w:type="pct"/>
            <w:shd w:val="clear" w:color="auto" w:fill="auto"/>
          </w:tcPr>
          <w:p w14:paraId="742830A6" w14:textId="77777777" w:rsidR="004446DB" w:rsidRDefault="004446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Individual/Coach</w:t>
            </w:r>
          </w:p>
        </w:tc>
        <w:tc>
          <w:tcPr>
            <w:tcW w:w="1837" w:type="pct"/>
            <w:shd w:val="clear" w:color="auto" w:fill="auto"/>
          </w:tcPr>
          <w:p w14:paraId="44DF43B2" w14:textId="213D8F85" w:rsidR="004446DB" w:rsidRPr="00A156C3" w:rsidRDefault="005900BA"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Hollie Jackson – President </w:t>
            </w:r>
          </w:p>
        </w:tc>
        <w:tc>
          <w:tcPr>
            <w:tcW w:w="956" w:type="pct"/>
            <w:shd w:val="clear" w:color="auto" w:fill="auto"/>
          </w:tcPr>
          <w:p w14:paraId="4434D303" w14:textId="77777777" w:rsidR="004446DB" w:rsidRDefault="004446DB"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Signed off</w:t>
            </w:r>
          </w:p>
        </w:tc>
        <w:tc>
          <w:tcPr>
            <w:tcW w:w="1051" w:type="pct"/>
            <w:gridSpan w:val="2"/>
            <w:shd w:val="clear" w:color="auto" w:fill="auto"/>
          </w:tcPr>
          <w:p w14:paraId="399001A4" w14:textId="1B23228A" w:rsidR="004446DB" w:rsidRPr="00A156C3" w:rsidRDefault="005900BA" w:rsidP="007A5338">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Hollie Jackson</w:t>
            </w:r>
          </w:p>
        </w:tc>
      </w:tr>
      <w:tr w:rsidR="004446DB" w:rsidRPr="00B817BD" w14:paraId="18C712A4" w14:textId="77777777" w:rsidTr="007A5338">
        <w:trPr>
          <w:trHeight w:val="338"/>
        </w:trPr>
        <w:tc>
          <w:tcPr>
            <w:tcW w:w="1156" w:type="pct"/>
            <w:shd w:val="clear" w:color="auto" w:fill="auto"/>
          </w:tcPr>
          <w:p w14:paraId="47D97ABB" w14:textId="77777777" w:rsidR="004446DB" w:rsidRPr="00B817BD" w:rsidRDefault="004446DB" w:rsidP="007A5338">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7D46445A" w14:textId="77777777" w:rsidR="004446DB" w:rsidRPr="00B817BD" w:rsidRDefault="004446DB" w:rsidP="007A5338">
            <w:pPr>
              <w:pStyle w:val="ListParagraph"/>
              <w:ind w:left="170"/>
              <w:rPr>
                <w:rFonts w:ascii="Verdana" w:eastAsia="Times New Roman" w:hAnsi="Verdana" w:cs="Times New Roman"/>
                <w:b/>
                <w:i/>
                <w:lang w:eastAsia="en-GB"/>
              </w:rPr>
            </w:pPr>
          </w:p>
        </w:tc>
        <w:tc>
          <w:tcPr>
            <w:tcW w:w="956" w:type="pct"/>
            <w:shd w:val="clear" w:color="auto" w:fill="auto"/>
          </w:tcPr>
          <w:p w14:paraId="0BB92A88" w14:textId="77777777" w:rsidR="004446DB" w:rsidRPr="00EB5320" w:rsidRDefault="004446DB" w:rsidP="007A5338">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59A1645E" w14:textId="77777777" w:rsidR="004446DB" w:rsidRDefault="004446DB" w:rsidP="007A5338">
            <w:pPr>
              <w:pStyle w:val="ListParagraph"/>
              <w:ind w:left="170"/>
              <w:rPr>
                <w:rFonts w:ascii="Verdana" w:eastAsia="Times New Roman" w:hAnsi="Verdana" w:cs="Times New Roman"/>
                <w:b/>
                <w:i/>
                <w:lang w:eastAsia="en-GB"/>
              </w:rPr>
            </w:pPr>
          </w:p>
          <w:p w14:paraId="1F94567F" w14:textId="77777777" w:rsidR="004446DB" w:rsidRPr="00B817BD" w:rsidRDefault="004446DB" w:rsidP="007A5338">
            <w:pPr>
              <w:pStyle w:val="ListParagraph"/>
              <w:ind w:left="170"/>
              <w:rPr>
                <w:rFonts w:ascii="Verdana" w:eastAsia="Times New Roman" w:hAnsi="Verdana" w:cs="Times New Roman"/>
                <w:b/>
                <w:i/>
                <w:lang w:eastAsia="en-GB"/>
              </w:rPr>
            </w:pPr>
          </w:p>
        </w:tc>
      </w:tr>
    </w:tbl>
    <w:p w14:paraId="17E7F7E6" w14:textId="77777777" w:rsidR="00ED4FDA" w:rsidRDefault="00ED4FDA" w:rsidP="00ED4FDA">
      <w:pPr>
        <w:rPr>
          <w:rFonts w:cstheme="minorHAnsi"/>
          <w:b/>
          <w:bCs/>
        </w:rPr>
      </w:pPr>
    </w:p>
    <w:p w14:paraId="12834443" w14:textId="2115E9F1" w:rsidR="006A2DD2" w:rsidRDefault="006A2DD2" w:rsidP="006A2DD2">
      <w:pPr>
        <w:rPr>
          <w:rFonts w:cstheme="minorHAnsi"/>
          <w:b/>
          <w:bCs/>
        </w:rPr>
      </w:pPr>
      <w:r w:rsidRPr="006A2DD2">
        <w:rPr>
          <w:rFonts w:cstheme="minorHAnsi"/>
          <w:b/>
          <w:bCs/>
        </w:rPr>
        <w:t>Pitches:</w:t>
      </w:r>
    </w:p>
    <w:p w14:paraId="42CFEA86" w14:textId="77777777" w:rsidR="005900BA" w:rsidRDefault="005900BA" w:rsidP="006A2DD2">
      <w:pPr>
        <w:rPr>
          <w:rFonts w:cstheme="minorHAnsi"/>
        </w:rPr>
      </w:pPr>
      <w:r w:rsidRPr="005900BA">
        <w:rPr>
          <w:rFonts w:cstheme="minorHAnsi"/>
        </w:rPr>
        <w:t>Bude Canoe Club - Canoe Polo Pitch</w:t>
      </w:r>
    </w:p>
    <w:p w14:paraId="66FE325F" w14:textId="77777777" w:rsidR="005900BA" w:rsidRDefault="005900BA" w:rsidP="006A2DD2">
      <w:pPr>
        <w:rPr>
          <w:rFonts w:cstheme="minorHAnsi"/>
        </w:rPr>
      </w:pPr>
      <w:r w:rsidRPr="005900BA">
        <w:rPr>
          <w:rFonts w:cstheme="minorHAnsi"/>
        </w:rPr>
        <w:t xml:space="preserve">Bude </w:t>
      </w:r>
    </w:p>
    <w:p w14:paraId="60BC88FB" w14:textId="40DF4F43" w:rsidR="005900BA" w:rsidRPr="005900BA" w:rsidRDefault="005900BA" w:rsidP="006A2DD2">
      <w:pPr>
        <w:rPr>
          <w:rFonts w:cstheme="minorHAnsi"/>
        </w:rPr>
      </w:pPr>
      <w:r w:rsidRPr="005900BA">
        <w:rPr>
          <w:rFonts w:cstheme="minorHAnsi"/>
        </w:rPr>
        <w:t>EX23 8LQ</w:t>
      </w:r>
    </w:p>
    <w:p w14:paraId="575025B5" w14:textId="77777777" w:rsidR="005900BA" w:rsidRDefault="005900BA" w:rsidP="006A2DD2">
      <w:pPr>
        <w:rPr>
          <w:rFonts w:cstheme="minorHAnsi"/>
          <w:b/>
          <w:bCs/>
        </w:rPr>
      </w:pPr>
    </w:p>
    <w:p w14:paraId="49981FEA" w14:textId="3DF6A2B5" w:rsidR="0076628A" w:rsidRDefault="005900BA" w:rsidP="006A2DD2">
      <w:pPr>
        <w:rPr>
          <w:rFonts w:cstheme="minorHAnsi"/>
          <w:b/>
          <w:bCs/>
        </w:rPr>
      </w:pPr>
      <w:r>
        <w:rPr>
          <w:rFonts w:cstheme="minorHAnsi"/>
          <w:b/>
          <w:bCs/>
        </w:rPr>
        <w:t>Car Park</w:t>
      </w:r>
    </w:p>
    <w:p w14:paraId="52055E74" w14:textId="124D5D07" w:rsidR="005900BA" w:rsidRDefault="005900BA" w:rsidP="006A2DD2">
      <w:pPr>
        <w:rPr>
          <w:rFonts w:cstheme="minorHAnsi"/>
        </w:rPr>
      </w:pPr>
      <w:r>
        <w:rPr>
          <w:rFonts w:cstheme="minorHAnsi"/>
        </w:rPr>
        <w:t>Crescent Car Park</w:t>
      </w:r>
    </w:p>
    <w:p w14:paraId="3DF62B98" w14:textId="77777777" w:rsidR="005900BA" w:rsidRDefault="005900BA" w:rsidP="006A2DD2">
      <w:pPr>
        <w:rPr>
          <w:rFonts w:ascii="Arial" w:hAnsi="Arial" w:cs="Arial"/>
          <w:color w:val="202124"/>
          <w:sz w:val="21"/>
          <w:szCs w:val="21"/>
          <w:shd w:val="clear" w:color="auto" w:fill="FFFFFF"/>
        </w:rPr>
      </w:pPr>
      <w:r>
        <w:rPr>
          <w:rFonts w:ascii="Arial" w:hAnsi="Arial" w:cs="Arial"/>
          <w:color w:val="202124"/>
          <w:sz w:val="21"/>
          <w:szCs w:val="21"/>
          <w:shd w:val="clear" w:color="auto" w:fill="FFFFFF"/>
        </w:rPr>
        <w:t>Bencoolen Rd</w:t>
      </w:r>
    </w:p>
    <w:p w14:paraId="0BC0E0E1" w14:textId="017FC560" w:rsidR="005900BA" w:rsidRDefault="005900BA" w:rsidP="006A2DD2">
      <w:pPr>
        <w:rPr>
          <w:rFonts w:ascii="Arial" w:hAnsi="Arial" w:cs="Arial"/>
          <w:color w:val="202124"/>
          <w:sz w:val="21"/>
          <w:szCs w:val="21"/>
          <w:shd w:val="clear" w:color="auto" w:fill="FFFFFF"/>
        </w:rPr>
      </w:pPr>
      <w:r>
        <w:rPr>
          <w:rFonts w:ascii="Arial" w:hAnsi="Arial" w:cs="Arial"/>
          <w:color w:val="202124"/>
          <w:sz w:val="21"/>
          <w:szCs w:val="21"/>
          <w:shd w:val="clear" w:color="auto" w:fill="FFFFFF"/>
        </w:rPr>
        <w:t xml:space="preserve">Bude </w:t>
      </w:r>
    </w:p>
    <w:p w14:paraId="3CF69FF3" w14:textId="7F30BC9D" w:rsidR="005900BA" w:rsidRPr="005900BA" w:rsidRDefault="005900BA" w:rsidP="006A2DD2">
      <w:pPr>
        <w:rPr>
          <w:rFonts w:cstheme="minorHAnsi"/>
        </w:rPr>
      </w:pPr>
      <w:r>
        <w:rPr>
          <w:rFonts w:ascii="Arial" w:hAnsi="Arial" w:cs="Arial"/>
          <w:color w:val="202124"/>
          <w:sz w:val="21"/>
          <w:szCs w:val="21"/>
          <w:shd w:val="clear" w:color="auto" w:fill="FFFFFF"/>
        </w:rPr>
        <w:t>EX23 8LE</w:t>
      </w:r>
    </w:p>
    <w:p w14:paraId="46A02669" w14:textId="7C3FE5E0" w:rsidR="005900BA" w:rsidRPr="005900BA" w:rsidRDefault="008909F8" w:rsidP="006A2DD2">
      <w:pPr>
        <w:rPr>
          <w:rFonts w:cstheme="minorHAnsi"/>
        </w:rPr>
      </w:pPr>
      <w:r>
        <w:rPr>
          <w:rFonts w:cstheme="minorHAnsi"/>
        </w:rPr>
        <w:t xml:space="preserve">Note from organisers - </w:t>
      </w:r>
      <w:r w:rsidR="00681F46">
        <w:t xml:space="preserve">Please do not try to park parallel to the Canal, on Breakwater </w:t>
      </w:r>
      <w:r w:rsidR="00681F46">
        <w:t>R</w:t>
      </w:r>
      <w:r w:rsidR="00681F46">
        <w:t>oad, as we require these spaces for the organising and setting up of the Tournament. Please feel free to drop off kit at the team area on Breakwater Road, but please continue to park at the Crescent Car Park</w:t>
      </w:r>
    </w:p>
    <w:p w14:paraId="014BA67E" w14:textId="77777777" w:rsidR="005900BA" w:rsidRDefault="005900BA" w:rsidP="006A2DD2">
      <w:pPr>
        <w:rPr>
          <w:rFonts w:cstheme="minorHAnsi"/>
          <w:b/>
          <w:bCs/>
        </w:rPr>
      </w:pPr>
    </w:p>
    <w:p w14:paraId="5A90233A" w14:textId="77777777" w:rsidR="005900BA" w:rsidRDefault="005900BA" w:rsidP="006A2DD2">
      <w:pPr>
        <w:rPr>
          <w:rFonts w:cstheme="minorHAnsi"/>
          <w:b/>
          <w:bCs/>
        </w:rPr>
      </w:pPr>
    </w:p>
    <w:p w14:paraId="40F31E0C" w14:textId="4E3ECECB" w:rsidR="00865965" w:rsidRPr="00865965" w:rsidRDefault="00865965" w:rsidP="006A2DD2">
      <w:pPr>
        <w:rPr>
          <w:rFonts w:cstheme="minorHAnsi"/>
          <w:b/>
          <w:bCs/>
        </w:rPr>
      </w:pPr>
      <w:r>
        <w:rPr>
          <w:rFonts w:cstheme="minorHAnsi"/>
          <w:b/>
          <w:bCs/>
        </w:rPr>
        <w:t xml:space="preserve">Nearby </w:t>
      </w:r>
      <w:r w:rsidRPr="00865965">
        <w:rPr>
          <w:rFonts w:cstheme="minorHAnsi"/>
          <w:b/>
          <w:bCs/>
        </w:rPr>
        <w:t>A &amp; E:</w:t>
      </w:r>
    </w:p>
    <w:p w14:paraId="0A7A8992" w14:textId="296392E1" w:rsidR="00865965" w:rsidRDefault="005900BA" w:rsidP="00865965">
      <w:pPr>
        <w:rPr>
          <w:rFonts w:cstheme="minorHAnsi"/>
          <w:color w:val="202124"/>
          <w:shd w:val="clear" w:color="auto" w:fill="FFFFFF"/>
        </w:rPr>
      </w:pPr>
      <w:r>
        <w:rPr>
          <w:rFonts w:cstheme="minorHAnsi"/>
          <w:color w:val="202124"/>
          <w:shd w:val="clear" w:color="auto" w:fill="FFFFFF"/>
        </w:rPr>
        <w:t xml:space="preserve">North Devon District Hospital </w:t>
      </w:r>
    </w:p>
    <w:p w14:paraId="532ED691" w14:textId="77777777" w:rsidR="005900BA" w:rsidRDefault="005900BA" w:rsidP="005900BA">
      <w:r w:rsidRPr="005900BA">
        <w:t>Raleigh Park</w:t>
      </w:r>
    </w:p>
    <w:p w14:paraId="6602FDE9" w14:textId="77777777" w:rsidR="005900BA" w:rsidRDefault="005900BA" w:rsidP="005900BA">
      <w:r w:rsidRPr="005900BA">
        <w:t>Barnstaple</w:t>
      </w:r>
    </w:p>
    <w:p w14:paraId="13D9AEDC" w14:textId="77777777" w:rsidR="005900BA" w:rsidRDefault="005900BA" w:rsidP="005900BA">
      <w:r w:rsidRPr="005900BA">
        <w:t>Devon</w:t>
      </w:r>
    </w:p>
    <w:p w14:paraId="6D4E11E5" w14:textId="66A4596F" w:rsidR="006A2DD2" w:rsidRDefault="005900BA" w:rsidP="005900BA">
      <w:r w:rsidRPr="005900BA">
        <w:t>EX31 4JB</w:t>
      </w:r>
    </w:p>
    <w:p w14:paraId="4A07F0B5" w14:textId="2DAA337C" w:rsidR="005900BA" w:rsidRDefault="005900BA" w:rsidP="005900BA"/>
    <w:p w14:paraId="7585ECD1" w14:textId="77777777" w:rsidR="005900BA" w:rsidRPr="005900BA" w:rsidRDefault="005900BA" w:rsidP="005900BA"/>
    <w:p w14:paraId="21DDA076" w14:textId="35C03F7C" w:rsidR="006A2DD2" w:rsidRPr="006A2DD2" w:rsidRDefault="006A2DD2" w:rsidP="006A2DD2">
      <w:pPr>
        <w:rPr>
          <w:rFonts w:cstheme="minorHAnsi"/>
        </w:rPr>
      </w:pPr>
      <w:r w:rsidRPr="006A2DD2">
        <w:rPr>
          <w:rFonts w:cstheme="minorHAnsi"/>
          <w:b/>
          <w:bCs/>
          <w:color w:val="FF0000"/>
        </w:rPr>
        <w:t>Note</w:t>
      </w:r>
      <w:r w:rsidRPr="006A2DD2">
        <w:rPr>
          <w:rFonts w:cstheme="minorHAnsi"/>
          <w:b/>
          <w:bCs/>
        </w:rPr>
        <w:t xml:space="preserve"> </w:t>
      </w:r>
      <w:r w:rsidR="0046495A" w:rsidRPr="0046495A">
        <w:rPr>
          <w:rFonts w:cstheme="minorHAnsi"/>
        </w:rPr>
        <w:t>W</w:t>
      </w:r>
      <w:r w:rsidRPr="006A2DD2">
        <w:rPr>
          <w:rFonts w:cstheme="minorHAnsi"/>
        </w:rPr>
        <w:t>e will not be cooking, so there is virtually no risk of fire (and it is therefore not included in this assessment past this point).</w:t>
      </w:r>
    </w:p>
    <w:p w14:paraId="1224E9DA" w14:textId="2850D381" w:rsidR="006A2DD2" w:rsidRPr="006A2DD2" w:rsidRDefault="006A2DD2" w:rsidP="006A2DD2">
      <w:pPr>
        <w:rPr>
          <w:rFonts w:cstheme="minorHAnsi"/>
        </w:rPr>
      </w:pPr>
      <w:r w:rsidRPr="006A2DD2">
        <w:rPr>
          <w:rFonts w:cstheme="minorHAnsi"/>
        </w:rPr>
        <w:t xml:space="preserve">Vehicles are also restricted in </w:t>
      </w:r>
      <w:r w:rsidR="00737327">
        <w:rPr>
          <w:rFonts w:cstheme="minorHAnsi"/>
        </w:rPr>
        <w:t xml:space="preserve">volume and </w:t>
      </w:r>
      <w:r w:rsidR="00E22559">
        <w:rPr>
          <w:rFonts w:cstheme="minorHAnsi"/>
        </w:rPr>
        <w:t>parking it kept away from ‘</w:t>
      </w:r>
      <w:r w:rsidR="0046495A">
        <w:rPr>
          <w:rFonts w:cstheme="minorHAnsi"/>
        </w:rPr>
        <w:t>gathering points</w:t>
      </w:r>
      <w:r w:rsidR="00E22559">
        <w:rPr>
          <w:rFonts w:cstheme="minorHAnsi"/>
        </w:rPr>
        <w:t>’ at both the campsite and pitches</w:t>
      </w:r>
      <w:r w:rsidR="0022689E">
        <w:rPr>
          <w:rFonts w:cstheme="minorHAnsi"/>
        </w:rPr>
        <w:t xml:space="preserve"> (reducing the number</w:t>
      </w:r>
      <w:r w:rsidR="0046495A">
        <w:rPr>
          <w:rFonts w:cstheme="minorHAnsi"/>
        </w:rPr>
        <w:t xml:space="preserve"> of vehicles</w:t>
      </w:r>
      <w:r w:rsidR="00E22559">
        <w:rPr>
          <w:rFonts w:cstheme="minorHAnsi"/>
        </w:rPr>
        <w:t xml:space="preserve"> and risks associated</w:t>
      </w:r>
      <w:r w:rsidR="0022689E">
        <w:rPr>
          <w:rFonts w:cstheme="minorHAnsi"/>
        </w:rPr>
        <w:t>)</w:t>
      </w:r>
      <w:r w:rsidRPr="006A2DD2">
        <w:rPr>
          <w:rFonts w:cstheme="minorHAnsi"/>
        </w:rPr>
        <w:t>.</w:t>
      </w:r>
      <w:r w:rsidR="00737327">
        <w:rPr>
          <w:rFonts w:cstheme="minorHAnsi"/>
        </w:rPr>
        <w:t xml:space="preserve"> </w:t>
      </w:r>
    </w:p>
    <w:p w14:paraId="1247F333" w14:textId="005A17FD" w:rsidR="0022689E" w:rsidRPr="006A2DD2" w:rsidRDefault="006A2DD2" w:rsidP="006A2DD2">
      <w:pPr>
        <w:rPr>
          <w:rFonts w:cstheme="minorHAnsi"/>
          <w:color w:val="FF0000"/>
        </w:rPr>
      </w:pPr>
      <w:r w:rsidRPr="006A2DD2">
        <w:rPr>
          <w:rFonts w:cstheme="minorHAnsi"/>
          <w:color w:val="FF0000"/>
        </w:rPr>
        <w:t>This Risk Assessment is acting as a ‘tournament specific’ supplementary RA to the most recently uploaded General RA on SUSU</w:t>
      </w:r>
      <w:r w:rsidR="00737327">
        <w:rPr>
          <w:rFonts w:cstheme="minorHAnsi"/>
          <w:color w:val="FF0000"/>
        </w:rPr>
        <w:t xml:space="preserve"> at the time</w:t>
      </w:r>
      <w:r w:rsidRPr="006A2DD2">
        <w:rPr>
          <w:rFonts w:cstheme="minorHAnsi"/>
          <w:color w:val="FF0000"/>
        </w:rPr>
        <w:t xml:space="preserve">. The tournament is played on outdoor pitches, as with river sessions. </w:t>
      </w:r>
    </w:p>
    <w:p w14:paraId="594C5138" w14:textId="7F2D3E4D" w:rsidR="004446DB" w:rsidRPr="006A2DD2" w:rsidRDefault="006A2DD2" w:rsidP="006A2DD2">
      <w:pPr>
        <w:rPr>
          <w:color w:val="FF0000"/>
        </w:rPr>
      </w:pPr>
      <w:r w:rsidRPr="006A2DD2">
        <w:rPr>
          <w:rFonts w:cstheme="minorHAnsi"/>
          <w:color w:val="FF0000"/>
        </w:rPr>
        <w:t>All club members will be instructed to read this Risk assessment before the tournament</w:t>
      </w:r>
    </w:p>
    <w:tbl>
      <w:tblPr>
        <w:tblStyle w:val="TableGrid"/>
        <w:tblW w:w="5000" w:type="pct"/>
        <w:shd w:val="clear" w:color="auto" w:fill="F2F2F2" w:themeFill="background1" w:themeFillShade="F2"/>
        <w:tblLook w:val="04A0" w:firstRow="1" w:lastRow="0" w:firstColumn="1" w:lastColumn="0" w:noHBand="0" w:noVBand="1"/>
      </w:tblPr>
      <w:tblGrid>
        <w:gridCol w:w="2340"/>
        <w:gridCol w:w="2062"/>
        <w:gridCol w:w="1896"/>
        <w:gridCol w:w="489"/>
        <w:gridCol w:w="489"/>
        <w:gridCol w:w="499"/>
        <w:gridCol w:w="2625"/>
        <w:gridCol w:w="489"/>
        <w:gridCol w:w="489"/>
        <w:gridCol w:w="499"/>
        <w:gridCol w:w="3512"/>
      </w:tblGrid>
      <w:tr w:rsidR="00C642F4" w14:paraId="3C5F040F" w14:textId="77777777" w:rsidTr="7CAD1921">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1227FE" w14:paraId="3C5F0413" w14:textId="77777777" w:rsidTr="005F69BF">
        <w:trPr>
          <w:tblHeader/>
        </w:trPr>
        <w:tc>
          <w:tcPr>
            <w:tcW w:w="204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3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621"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227FE" w14:paraId="3C5F041F" w14:textId="77777777" w:rsidTr="005F69BF">
        <w:trPr>
          <w:tblHeader/>
        </w:trPr>
        <w:tc>
          <w:tcPr>
            <w:tcW w:w="760"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670"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16"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853" w:type="pct"/>
            <w:shd w:val="clear" w:color="auto" w:fill="F2F2F2" w:themeFill="background1" w:themeFillShade="F2"/>
          </w:tcPr>
          <w:p w14:paraId="3C5F041C" w14:textId="77777777" w:rsidR="00CE1AAA" w:rsidRDefault="00CE1AAA"/>
        </w:tc>
        <w:tc>
          <w:tcPr>
            <w:tcW w:w="48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4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1227FE" w14:paraId="3C5F042B" w14:textId="77777777" w:rsidTr="005F69BF">
        <w:trPr>
          <w:cantSplit/>
          <w:trHeight w:val="1510"/>
          <w:tblHeader/>
        </w:trPr>
        <w:tc>
          <w:tcPr>
            <w:tcW w:w="760" w:type="pct"/>
            <w:vMerge/>
          </w:tcPr>
          <w:p w14:paraId="3C5F0420" w14:textId="77777777" w:rsidR="00CE1AAA" w:rsidRDefault="00CE1AAA"/>
        </w:tc>
        <w:tc>
          <w:tcPr>
            <w:tcW w:w="670" w:type="pct"/>
            <w:vMerge/>
          </w:tcPr>
          <w:p w14:paraId="3C5F0421" w14:textId="77777777" w:rsidR="00CE1AAA" w:rsidRDefault="00CE1AAA"/>
        </w:tc>
        <w:tc>
          <w:tcPr>
            <w:tcW w:w="616" w:type="pct"/>
            <w:vMerge/>
          </w:tcPr>
          <w:p w14:paraId="3C5F0422" w14:textId="77777777" w:rsidR="00CE1AAA" w:rsidRDefault="00CE1AAA"/>
        </w:tc>
        <w:tc>
          <w:tcPr>
            <w:tcW w:w="159" w:type="pct"/>
            <w:tcBorders>
              <w:bottom w:val="single" w:sz="4" w:space="0" w:color="auto"/>
            </w:tcBorders>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tcBorders>
              <w:bottom w:val="single" w:sz="4" w:space="0" w:color="auto"/>
            </w:tcBorders>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tcBorders>
              <w:bottom w:val="single" w:sz="4" w:space="0" w:color="auto"/>
            </w:tcBorders>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853" w:type="pct"/>
            <w:tcBorders>
              <w:bottom w:val="single" w:sz="4" w:space="0" w:color="auto"/>
            </w:tcBorders>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tcBorders>
              <w:bottom w:val="single" w:sz="4" w:space="0" w:color="auto"/>
            </w:tcBorders>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tcBorders>
              <w:bottom w:val="single" w:sz="4" w:space="0" w:color="auto"/>
            </w:tcBorders>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tcBorders>
              <w:bottom w:val="single" w:sz="4" w:space="0" w:color="auto"/>
            </w:tcBorders>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41" w:type="pct"/>
            <w:vMerge/>
          </w:tcPr>
          <w:p w14:paraId="3C5F042A" w14:textId="77777777" w:rsidR="00CE1AAA" w:rsidRDefault="00CE1AAA"/>
        </w:tc>
      </w:tr>
      <w:tr w:rsidR="008651C9" w14:paraId="737999B1" w14:textId="77777777" w:rsidTr="005F69BF">
        <w:trPr>
          <w:cantSplit/>
          <w:trHeight w:val="590"/>
        </w:trPr>
        <w:tc>
          <w:tcPr>
            <w:tcW w:w="760" w:type="pct"/>
            <w:tcBorders>
              <w:right w:val="nil"/>
            </w:tcBorders>
            <w:shd w:val="clear" w:color="auto" w:fill="C6D9F1" w:themeFill="text2" w:themeFillTint="33"/>
          </w:tcPr>
          <w:p w14:paraId="7C1DE6DC" w14:textId="5001DB84" w:rsidR="000B0AD1" w:rsidRPr="000B0AD1" w:rsidRDefault="000B0AD1" w:rsidP="000B0AD1">
            <w:pPr>
              <w:rPr>
                <w:rFonts w:cstheme="minorHAnsi"/>
                <w:b/>
                <w:bCs/>
              </w:rPr>
            </w:pPr>
            <w:r w:rsidRPr="000B0AD1">
              <w:rPr>
                <w:rFonts w:cstheme="minorHAnsi"/>
                <w:b/>
                <w:bCs/>
                <w:sz w:val="28"/>
                <w:szCs w:val="28"/>
              </w:rPr>
              <w:t xml:space="preserve">Travel </w:t>
            </w:r>
          </w:p>
        </w:tc>
        <w:tc>
          <w:tcPr>
            <w:tcW w:w="670" w:type="pct"/>
            <w:tcBorders>
              <w:left w:val="nil"/>
              <w:right w:val="nil"/>
            </w:tcBorders>
            <w:shd w:val="clear" w:color="auto" w:fill="C6D9F1" w:themeFill="text2" w:themeFillTint="33"/>
          </w:tcPr>
          <w:p w14:paraId="222E6FA6" w14:textId="77777777" w:rsidR="000B0AD1" w:rsidRPr="00A165AE" w:rsidRDefault="000B0AD1" w:rsidP="000B0AD1">
            <w:pPr>
              <w:rPr>
                <w:rFonts w:cstheme="minorHAnsi"/>
              </w:rPr>
            </w:pPr>
          </w:p>
        </w:tc>
        <w:tc>
          <w:tcPr>
            <w:tcW w:w="616" w:type="pct"/>
            <w:tcBorders>
              <w:left w:val="nil"/>
              <w:right w:val="nil"/>
            </w:tcBorders>
            <w:shd w:val="clear" w:color="auto" w:fill="C6D9F1" w:themeFill="text2" w:themeFillTint="33"/>
          </w:tcPr>
          <w:p w14:paraId="6A7DF22B" w14:textId="77777777" w:rsidR="000B0AD1" w:rsidRPr="00A165AE" w:rsidRDefault="000B0AD1" w:rsidP="000B0AD1">
            <w:pPr>
              <w:rPr>
                <w:rFonts w:cstheme="minorHAnsi"/>
              </w:rPr>
            </w:pPr>
          </w:p>
        </w:tc>
        <w:tc>
          <w:tcPr>
            <w:tcW w:w="159" w:type="pct"/>
            <w:tcBorders>
              <w:left w:val="nil"/>
              <w:right w:val="nil"/>
            </w:tcBorders>
            <w:shd w:val="clear" w:color="auto" w:fill="C6D9F1" w:themeFill="text2" w:themeFillTint="33"/>
          </w:tcPr>
          <w:p w14:paraId="7CC044AB" w14:textId="77777777" w:rsidR="000B0AD1" w:rsidRPr="0007421E" w:rsidRDefault="000B0AD1" w:rsidP="000B0AD1">
            <w:pPr>
              <w:rPr>
                <w:rFonts w:cstheme="minorHAnsi"/>
                <w:b/>
                <w:sz w:val="28"/>
                <w:szCs w:val="28"/>
              </w:rPr>
            </w:pPr>
          </w:p>
        </w:tc>
        <w:tc>
          <w:tcPr>
            <w:tcW w:w="159" w:type="pct"/>
            <w:tcBorders>
              <w:left w:val="nil"/>
              <w:right w:val="nil"/>
            </w:tcBorders>
            <w:shd w:val="clear" w:color="auto" w:fill="C6D9F1" w:themeFill="text2" w:themeFillTint="33"/>
          </w:tcPr>
          <w:p w14:paraId="77174748" w14:textId="77777777" w:rsidR="000B0AD1" w:rsidRPr="0007421E" w:rsidRDefault="000B0AD1" w:rsidP="000B0AD1">
            <w:pPr>
              <w:rPr>
                <w:rFonts w:cstheme="minorHAnsi"/>
                <w:b/>
                <w:sz w:val="28"/>
                <w:szCs w:val="28"/>
              </w:rPr>
            </w:pPr>
          </w:p>
        </w:tc>
        <w:tc>
          <w:tcPr>
            <w:tcW w:w="162" w:type="pct"/>
            <w:tcBorders>
              <w:left w:val="nil"/>
              <w:right w:val="nil"/>
            </w:tcBorders>
            <w:shd w:val="clear" w:color="auto" w:fill="C6D9F1" w:themeFill="text2" w:themeFillTint="33"/>
          </w:tcPr>
          <w:p w14:paraId="53169C67" w14:textId="77777777" w:rsidR="000B0AD1" w:rsidRPr="0007421E" w:rsidRDefault="000B0AD1" w:rsidP="000B0AD1">
            <w:pPr>
              <w:rPr>
                <w:rFonts w:cstheme="minorHAnsi"/>
                <w:b/>
                <w:sz w:val="28"/>
                <w:szCs w:val="28"/>
              </w:rPr>
            </w:pPr>
          </w:p>
        </w:tc>
        <w:tc>
          <w:tcPr>
            <w:tcW w:w="853" w:type="pct"/>
            <w:tcBorders>
              <w:left w:val="nil"/>
              <w:right w:val="nil"/>
            </w:tcBorders>
            <w:shd w:val="clear" w:color="auto" w:fill="C6D9F1" w:themeFill="text2" w:themeFillTint="33"/>
          </w:tcPr>
          <w:p w14:paraId="257AF004" w14:textId="060D1753" w:rsidR="000B0AD1" w:rsidRPr="00DA2BDD" w:rsidRDefault="000B0AD1" w:rsidP="000B0AD1">
            <w:pPr>
              <w:pStyle w:val="ListParagraph"/>
              <w:ind w:left="265"/>
            </w:pPr>
          </w:p>
        </w:tc>
        <w:tc>
          <w:tcPr>
            <w:tcW w:w="159" w:type="pct"/>
            <w:tcBorders>
              <w:left w:val="nil"/>
              <w:right w:val="nil"/>
            </w:tcBorders>
            <w:shd w:val="clear" w:color="auto" w:fill="C6D9F1" w:themeFill="text2" w:themeFillTint="33"/>
          </w:tcPr>
          <w:p w14:paraId="78567FB3" w14:textId="77777777" w:rsidR="000B0AD1" w:rsidRDefault="000B0AD1" w:rsidP="000B0AD1">
            <w:pPr>
              <w:rPr>
                <w:rFonts w:cstheme="minorHAnsi"/>
                <w:b/>
                <w:bCs/>
                <w:sz w:val="28"/>
                <w:szCs w:val="28"/>
              </w:rPr>
            </w:pPr>
          </w:p>
        </w:tc>
        <w:tc>
          <w:tcPr>
            <w:tcW w:w="159" w:type="pct"/>
            <w:tcBorders>
              <w:left w:val="nil"/>
              <w:right w:val="nil"/>
            </w:tcBorders>
            <w:shd w:val="clear" w:color="auto" w:fill="C6D9F1" w:themeFill="text2" w:themeFillTint="33"/>
          </w:tcPr>
          <w:p w14:paraId="296DE359" w14:textId="77777777" w:rsidR="000B0AD1" w:rsidRDefault="000B0AD1" w:rsidP="000B0AD1">
            <w:pPr>
              <w:rPr>
                <w:rFonts w:cstheme="minorHAnsi"/>
                <w:b/>
                <w:bCs/>
                <w:sz w:val="28"/>
                <w:szCs w:val="28"/>
              </w:rPr>
            </w:pPr>
          </w:p>
        </w:tc>
        <w:tc>
          <w:tcPr>
            <w:tcW w:w="162" w:type="pct"/>
            <w:tcBorders>
              <w:left w:val="nil"/>
              <w:right w:val="nil"/>
            </w:tcBorders>
            <w:shd w:val="clear" w:color="auto" w:fill="C6D9F1" w:themeFill="text2" w:themeFillTint="33"/>
          </w:tcPr>
          <w:p w14:paraId="77B7A7C4" w14:textId="77777777" w:rsidR="000B0AD1" w:rsidRDefault="000B0AD1" w:rsidP="000B0AD1">
            <w:pPr>
              <w:rPr>
                <w:rFonts w:cstheme="minorHAnsi"/>
                <w:b/>
                <w:bCs/>
                <w:sz w:val="28"/>
                <w:szCs w:val="28"/>
              </w:rPr>
            </w:pPr>
          </w:p>
        </w:tc>
        <w:tc>
          <w:tcPr>
            <w:tcW w:w="1141" w:type="pct"/>
            <w:tcBorders>
              <w:left w:val="nil"/>
            </w:tcBorders>
            <w:shd w:val="clear" w:color="auto" w:fill="C6D9F1" w:themeFill="text2" w:themeFillTint="33"/>
          </w:tcPr>
          <w:p w14:paraId="5BAC139F" w14:textId="77777777" w:rsidR="000B0AD1" w:rsidRDefault="000B0AD1" w:rsidP="000B0AD1"/>
        </w:tc>
      </w:tr>
      <w:tr w:rsidR="008651C9" w14:paraId="3C5F0437" w14:textId="77777777" w:rsidTr="005F69BF">
        <w:trPr>
          <w:cantSplit/>
          <w:trHeight w:val="1296"/>
        </w:trPr>
        <w:tc>
          <w:tcPr>
            <w:tcW w:w="760" w:type="pct"/>
            <w:shd w:val="clear" w:color="auto" w:fill="FFFFFF" w:themeFill="background1"/>
          </w:tcPr>
          <w:p w14:paraId="3C5F042C" w14:textId="5A0B8A7D" w:rsidR="00201F64" w:rsidRDefault="00201F64" w:rsidP="00201F64">
            <w:r w:rsidRPr="00A165AE">
              <w:rPr>
                <w:rFonts w:cstheme="minorHAnsi"/>
              </w:rPr>
              <w:t>Travel</w:t>
            </w:r>
            <w:r>
              <w:rPr>
                <w:rFonts w:cstheme="minorHAnsi"/>
              </w:rPr>
              <w:t xml:space="preserve"> to the tournament</w:t>
            </w:r>
          </w:p>
        </w:tc>
        <w:tc>
          <w:tcPr>
            <w:tcW w:w="670" w:type="pct"/>
            <w:shd w:val="clear" w:color="auto" w:fill="FFFFFF" w:themeFill="background1"/>
          </w:tcPr>
          <w:p w14:paraId="34B6A3F2" w14:textId="77777777" w:rsidR="00201F64" w:rsidRDefault="00201F64" w:rsidP="00201F64">
            <w:pPr>
              <w:rPr>
                <w:rFonts w:cstheme="minorHAnsi"/>
              </w:rPr>
            </w:pPr>
            <w:r w:rsidRPr="00A165AE">
              <w:rPr>
                <w:rFonts w:cstheme="minorHAnsi"/>
              </w:rPr>
              <w:t xml:space="preserve">Road accidents </w:t>
            </w:r>
          </w:p>
          <w:p w14:paraId="3C5F042D" w14:textId="77777777" w:rsidR="00201F64" w:rsidRDefault="00201F64" w:rsidP="00201F64"/>
        </w:tc>
        <w:tc>
          <w:tcPr>
            <w:tcW w:w="616" w:type="pct"/>
            <w:shd w:val="clear" w:color="auto" w:fill="FFFFFF" w:themeFill="background1"/>
          </w:tcPr>
          <w:p w14:paraId="2E5041F6" w14:textId="77777777" w:rsidR="003B3EE8" w:rsidRDefault="00201F64" w:rsidP="00201F64">
            <w:pPr>
              <w:rPr>
                <w:rFonts w:cstheme="minorHAnsi"/>
              </w:rPr>
            </w:pPr>
            <w:r w:rsidRPr="00A165AE">
              <w:rPr>
                <w:rFonts w:cstheme="minorHAnsi"/>
              </w:rPr>
              <w:t xml:space="preserve">Members of the public. </w:t>
            </w:r>
          </w:p>
          <w:p w14:paraId="3C5F042E" w14:textId="1CD83AB0" w:rsidR="00201F64" w:rsidRDefault="00201F64" w:rsidP="00201F64">
            <w:r w:rsidRPr="00A165AE">
              <w:rPr>
                <w:rFonts w:cstheme="minorHAnsi"/>
              </w:rPr>
              <w:t>People in the car</w:t>
            </w:r>
            <w:r w:rsidR="00AA69E7">
              <w:rPr>
                <w:rFonts w:cstheme="minorHAnsi"/>
              </w:rPr>
              <w:t>/van/minibus.</w:t>
            </w:r>
          </w:p>
        </w:tc>
        <w:tc>
          <w:tcPr>
            <w:tcW w:w="159" w:type="pct"/>
            <w:shd w:val="clear" w:color="auto" w:fill="FFFFFF" w:themeFill="background1"/>
          </w:tcPr>
          <w:p w14:paraId="3C5F042F" w14:textId="18E79182" w:rsidR="00201F64" w:rsidRPr="00957A37" w:rsidRDefault="00201F64" w:rsidP="00201F64">
            <w:pPr>
              <w:rPr>
                <w:rFonts w:ascii="Lucida Sans" w:hAnsi="Lucida Sans"/>
                <w:b/>
              </w:rPr>
            </w:pPr>
            <w:r w:rsidRPr="0007421E">
              <w:rPr>
                <w:rFonts w:cstheme="minorHAnsi"/>
                <w:b/>
                <w:sz w:val="28"/>
                <w:szCs w:val="28"/>
              </w:rPr>
              <w:t>1</w:t>
            </w:r>
          </w:p>
        </w:tc>
        <w:tc>
          <w:tcPr>
            <w:tcW w:w="159" w:type="pct"/>
            <w:shd w:val="clear" w:color="auto" w:fill="FFFFFF" w:themeFill="background1"/>
          </w:tcPr>
          <w:p w14:paraId="3C5F0430" w14:textId="3F44604B" w:rsidR="00201F64" w:rsidRPr="00D1647A" w:rsidRDefault="456491C3" w:rsidP="00201F64">
            <w:pPr>
              <w:rPr>
                <w:b/>
                <w:sz w:val="28"/>
                <w:szCs w:val="28"/>
              </w:rPr>
            </w:pPr>
            <w:r w:rsidRPr="25BCD78A">
              <w:rPr>
                <w:b/>
                <w:bCs/>
                <w:sz w:val="28"/>
                <w:szCs w:val="28"/>
              </w:rPr>
              <w:t>5</w:t>
            </w:r>
          </w:p>
        </w:tc>
        <w:tc>
          <w:tcPr>
            <w:tcW w:w="162" w:type="pct"/>
            <w:shd w:val="clear" w:color="auto" w:fill="FFC000"/>
          </w:tcPr>
          <w:p w14:paraId="3C5F0431" w14:textId="3D2F04DF" w:rsidR="00201F64" w:rsidRPr="00D1647A" w:rsidRDefault="456491C3" w:rsidP="00201F64">
            <w:pPr>
              <w:rPr>
                <w:b/>
                <w:sz w:val="28"/>
                <w:szCs w:val="28"/>
              </w:rPr>
            </w:pPr>
            <w:r w:rsidRPr="25BCD78A">
              <w:rPr>
                <w:b/>
                <w:bCs/>
                <w:sz w:val="28"/>
                <w:szCs w:val="28"/>
              </w:rPr>
              <w:t>5</w:t>
            </w:r>
          </w:p>
        </w:tc>
        <w:tc>
          <w:tcPr>
            <w:tcW w:w="853" w:type="pct"/>
            <w:shd w:val="clear" w:color="auto" w:fill="FFFFFF" w:themeFill="background1"/>
          </w:tcPr>
          <w:p w14:paraId="6FF8B81A" w14:textId="77777777" w:rsidR="00201F64" w:rsidRPr="00DA2BDD" w:rsidRDefault="00201F64" w:rsidP="00201F64">
            <w:pPr>
              <w:rPr>
                <w:b/>
                <w:bCs/>
              </w:rPr>
            </w:pPr>
            <w:r>
              <w:t>Always follow the highway code.</w:t>
            </w:r>
          </w:p>
          <w:p w14:paraId="33BBB75B" w14:textId="77777777" w:rsidR="00201F64" w:rsidRPr="00DA2BDD" w:rsidRDefault="00201F64" w:rsidP="00201F64">
            <w:pPr>
              <w:rPr>
                <w:b/>
                <w:bCs/>
              </w:rPr>
            </w:pPr>
            <w:r>
              <w:t>Do not drive having consumed alcohol.</w:t>
            </w:r>
          </w:p>
          <w:p w14:paraId="4375E5EA" w14:textId="55D71FE8" w:rsidR="00201F64" w:rsidRPr="00831675" w:rsidRDefault="00201F64" w:rsidP="00201F64">
            <w:pPr>
              <w:rPr>
                <w:b/>
                <w:bCs/>
              </w:rPr>
            </w:pPr>
            <w:r>
              <w:t>Ensure regular breaks to avoid tiredness</w:t>
            </w:r>
            <w:r w:rsidR="00B14F0C">
              <w:t xml:space="preserve">, these are also </w:t>
            </w:r>
            <w:r w:rsidR="0010243C">
              <w:t xml:space="preserve">to be </w:t>
            </w:r>
            <w:r w:rsidR="00B14F0C">
              <w:t>encouraged</w:t>
            </w:r>
            <w:r w:rsidR="0010243C">
              <w:t xml:space="preserve"> by persons in the vehicle and the committee.</w:t>
            </w:r>
          </w:p>
          <w:p w14:paraId="135FE82A" w14:textId="77F58518" w:rsidR="00201F64" w:rsidRPr="00957A37" w:rsidRDefault="00201F64" w:rsidP="00201F64">
            <w:pPr>
              <w:rPr>
                <w:rFonts w:ascii="Lucida Sans" w:hAnsi="Lucida Sans"/>
                <w:b/>
                <w:bCs/>
              </w:rPr>
            </w:pPr>
            <w:r w:rsidRPr="7CAD1921">
              <w:t>Where possible, have multiple drivers per vehicle</w:t>
            </w:r>
            <w:r w:rsidR="0046495A">
              <w:t>.</w:t>
            </w:r>
          </w:p>
          <w:p w14:paraId="3C5F0432" w14:textId="3FCEB4A9" w:rsidR="00201F64" w:rsidRPr="00957A37" w:rsidRDefault="00201F64" w:rsidP="00201F64">
            <w:r w:rsidRPr="7CAD1921">
              <w:t>Leave enough time for the journey and plan the route beforehand to avoid rushing</w:t>
            </w:r>
            <w:r w:rsidR="0046495A">
              <w:t>.</w:t>
            </w:r>
          </w:p>
        </w:tc>
        <w:tc>
          <w:tcPr>
            <w:tcW w:w="159" w:type="pct"/>
            <w:shd w:val="clear" w:color="auto" w:fill="FFFFFF" w:themeFill="background1"/>
          </w:tcPr>
          <w:p w14:paraId="3C5F0433" w14:textId="760FB8B3" w:rsidR="00201F64" w:rsidRPr="00957A37" w:rsidRDefault="00201F64" w:rsidP="00201F64">
            <w:pPr>
              <w:rPr>
                <w:rFonts w:ascii="Lucida Sans" w:hAnsi="Lucida Sans"/>
                <w:b/>
              </w:rPr>
            </w:pPr>
            <w:r>
              <w:rPr>
                <w:rFonts w:cstheme="minorHAnsi"/>
                <w:b/>
                <w:bCs/>
                <w:sz w:val="28"/>
                <w:szCs w:val="28"/>
              </w:rPr>
              <w:t>1</w:t>
            </w:r>
          </w:p>
        </w:tc>
        <w:tc>
          <w:tcPr>
            <w:tcW w:w="159" w:type="pct"/>
            <w:shd w:val="clear" w:color="auto" w:fill="FFFFFF" w:themeFill="background1"/>
          </w:tcPr>
          <w:p w14:paraId="3C5F0434" w14:textId="4FDAC0DE" w:rsidR="00201F64" w:rsidRPr="00D1647A" w:rsidRDefault="6BABB473" w:rsidP="00201F64">
            <w:pPr>
              <w:rPr>
                <w:b/>
                <w:sz w:val="28"/>
                <w:szCs w:val="28"/>
              </w:rPr>
            </w:pPr>
            <w:r w:rsidRPr="25BCD78A">
              <w:rPr>
                <w:b/>
                <w:bCs/>
                <w:sz w:val="28"/>
                <w:szCs w:val="28"/>
              </w:rPr>
              <w:t>5</w:t>
            </w:r>
          </w:p>
        </w:tc>
        <w:tc>
          <w:tcPr>
            <w:tcW w:w="162" w:type="pct"/>
            <w:shd w:val="clear" w:color="auto" w:fill="FFC000"/>
          </w:tcPr>
          <w:p w14:paraId="3C5F0435" w14:textId="1625E708" w:rsidR="00201F64" w:rsidRPr="00D1647A" w:rsidRDefault="6BABB473" w:rsidP="00201F64">
            <w:pPr>
              <w:rPr>
                <w:b/>
                <w:sz w:val="28"/>
                <w:szCs w:val="28"/>
              </w:rPr>
            </w:pPr>
            <w:r w:rsidRPr="25BCD78A">
              <w:rPr>
                <w:b/>
                <w:bCs/>
                <w:sz w:val="28"/>
                <w:szCs w:val="28"/>
              </w:rPr>
              <w:t>5</w:t>
            </w:r>
          </w:p>
        </w:tc>
        <w:tc>
          <w:tcPr>
            <w:tcW w:w="1141" w:type="pct"/>
            <w:shd w:val="clear" w:color="auto" w:fill="FFFFFF" w:themeFill="background1"/>
          </w:tcPr>
          <w:p w14:paraId="58DD9176" w14:textId="0749D6F2" w:rsidR="00201F64" w:rsidRPr="00F8774D" w:rsidRDefault="00201F64" w:rsidP="00201F64">
            <w:pPr>
              <w:pStyle w:val="ListParagraph"/>
              <w:numPr>
                <w:ilvl w:val="0"/>
                <w:numId w:val="43"/>
              </w:numPr>
            </w:pPr>
            <w:r w:rsidRPr="7CAD1921">
              <w:rPr>
                <w:color w:val="000000" w:themeColor="text1"/>
              </w:rPr>
              <w:t>Call emergency services as required 111/999</w:t>
            </w:r>
          </w:p>
          <w:p w14:paraId="3C5F0436" w14:textId="77777777" w:rsidR="00201F64" w:rsidRDefault="00201F64" w:rsidP="006342ED">
            <w:pPr>
              <w:pStyle w:val="ListParagraph"/>
              <w:ind w:left="360"/>
            </w:pPr>
          </w:p>
        </w:tc>
      </w:tr>
      <w:tr w:rsidR="008651C9" w14:paraId="3C5F044F" w14:textId="77777777" w:rsidTr="005F69BF">
        <w:trPr>
          <w:cantSplit/>
          <w:trHeight w:val="1296"/>
        </w:trPr>
        <w:tc>
          <w:tcPr>
            <w:tcW w:w="760" w:type="pct"/>
            <w:tcBorders>
              <w:bottom w:val="single" w:sz="4" w:space="0" w:color="auto"/>
            </w:tcBorders>
            <w:shd w:val="clear" w:color="auto" w:fill="FFFFFF" w:themeFill="background1"/>
          </w:tcPr>
          <w:p w14:paraId="3C5F0444" w14:textId="362CF093" w:rsidR="00E76602" w:rsidRDefault="00E76602" w:rsidP="00E76602">
            <w:r w:rsidRPr="740528B1">
              <w:lastRenderedPageBreak/>
              <w:t>Boats falling off transport</w:t>
            </w:r>
          </w:p>
        </w:tc>
        <w:tc>
          <w:tcPr>
            <w:tcW w:w="670" w:type="pct"/>
            <w:tcBorders>
              <w:bottom w:val="single" w:sz="4" w:space="0" w:color="auto"/>
            </w:tcBorders>
            <w:shd w:val="clear" w:color="auto" w:fill="FFFFFF" w:themeFill="background1"/>
          </w:tcPr>
          <w:p w14:paraId="75160F11" w14:textId="7FA09A4D" w:rsidR="00E76602" w:rsidRPr="00A165AE" w:rsidRDefault="00E76602" w:rsidP="00E76602">
            <w:r>
              <w:t>Damage to vehicle and other vehicles.</w:t>
            </w:r>
          </w:p>
          <w:p w14:paraId="6A4CECF2" w14:textId="46970325" w:rsidR="00E76602" w:rsidRPr="00A165AE" w:rsidRDefault="00E76602" w:rsidP="00E76602">
            <w:r>
              <w:t>Road accidents</w:t>
            </w:r>
            <w:r w:rsidR="003B3EE8">
              <w:t>.</w:t>
            </w:r>
          </w:p>
          <w:p w14:paraId="3C5F0445" w14:textId="02D5291E" w:rsidR="00E76602" w:rsidRDefault="00E76602" w:rsidP="00E76602">
            <w:r>
              <w:t>Damage to equipment</w:t>
            </w:r>
            <w:r w:rsidR="003B3EE8">
              <w:t>.</w:t>
            </w:r>
          </w:p>
        </w:tc>
        <w:tc>
          <w:tcPr>
            <w:tcW w:w="616" w:type="pct"/>
            <w:tcBorders>
              <w:bottom w:val="single" w:sz="4" w:space="0" w:color="auto"/>
            </w:tcBorders>
            <w:shd w:val="clear" w:color="auto" w:fill="FFFFFF" w:themeFill="background1"/>
          </w:tcPr>
          <w:p w14:paraId="3C5F0446" w14:textId="1B8BCBCE" w:rsidR="00E76602" w:rsidRDefault="00E76602" w:rsidP="00E76602">
            <w:r w:rsidRPr="00A165AE">
              <w:rPr>
                <w:rFonts w:cstheme="minorHAnsi"/>
              </w:rPr>
              <w:t xml:space="preserve">Members of the public. People in the car. </w:t>
            </w:r>
          </w:p>
        </w:tc>
        <w:tc>
          <w:tcPr>
            <w:tcW w:w="159" w:type="pct"/>
            <w:tcBorders>
              <w:bottom w:val="single" w:sz="4" w:space="0" w:color="auto"/>
            </w:tcBorders>
            <w:shd w:val="clear" w:color="auto" w:fill="FFFFFF" w:themeFill="background1"/>
          </w:tcPr>
          <w:p w14:paraId="3C5F0447" w14:textId="5D165881" w:rsidR="00E76602" w:rsidRPr="00957A37" w:rsidRDefault="00E76602" w:rsidP="00E76602">
            <w:pPr>
              <w:rPr>
                <w:rFonts w:ascii="Lucida Sans" w:hAnsi="Lucida Sans"/>
                <w:b/>
              </w:rPr>
            </w:pPr>
            <w:r w:rsidRPr="0007421E">
              <w:rPr>
                <w:rFonts w:cstheme="minorHAnsi"/>
                <w:b/>
                <w:sz w:val="28"/>
                <w:szCs w:val="28"/>
              </w:rPr>
              <w:t>2</w:t>
            </w:r>
          </w:p>
        </w:tc>
        <w:tc>
          <w:tcPr>
            <w:tcW w:w="159" w:type="pct"/>
            <w:tcBorders>
              <w:bottom w:val="single" w:sz="4" w:space="0" w:color="auto"/>
            </w:tcBorders>
            <w:shd w:val="clear" w:color="auto" w:fill="FFFFFF" w:themeFill="background1"/>
          </w:tcPr>
          <w:p w14:paraId="3C5F0448" w14:textId="3D4E2F52" w:rsidR="00E76602" w:rsidRPr="00957A37" w:rsidRDefault="00E76602" w:rsidP="00E76602">
            <w:pPr>
              <w:rPr>
                <w:rFonts w:ascii="Lucida Sans" w:hAnsi="Lucida Sans"/>
                <w:b/>
              </w:rPr>
            </w:pPr>
            <w:r>
              <w:rPr>
                <w:rFonts w:cstheme="minorHAnsi"/>
                <w:b/>
                <w:sz w:val="28"/>
                <w:szCs w:val="28"/>
              </w:rPr>
              <w:t>3</w:t>
            </w:r>
          </w:p>
        </w:tc>
        <w:tc>
          <w:tcPr>
            <w:tcW w:w="162" w:type="pct"/>
            <w:tcBorders>
              <w:bottom w:val="single" w:sz="4" w:space="0" w:color="auto"/>
            </w:tcBorders>
            <w:shd w:val="clear" w:color="auto" w:fill="FFC000"/>
          </w:tcPr>
          <w:p w14:paraId="3C5F0449" w14:textId="7B7A2A30" w:rsidR="00E76602" w:rsidRPr="00957A37" w:rsidRDefault="00E76602" w:rsidP="00E76602">
            <w:pPr>
              <w:rPr>
                <w:rFonts w:ascii="Lucida Sans" w:hAnsi="Lucida Sans"/>
                <w:b/>
              </w:rPr>
            </w:pPr>
            <w:r>
              <w:rPr>
                <w:rFonts w:cstheme="minorHAnsi"/>
                <w:b/>
                <w:sz w:val="28"/>
                <w:szCs w:val="28"/>
              </w:rPr>
              <w:t>6</w:t>
            </w:r>
          </w:p>
        </w:tc>
        <w:tc>
          <w:tcPr>
            <w:tcW w:w="853" w:type="pct"/>
            <w:tcBorders>
              <w:bottom w:val="single" w:sz="4" w:space="0" w:color="auto"/>
            </w:tcBorders>
            <w:shd w:val="clear" w:color="auto" w:fill="FFFFFF" w:themeFill="background1"/>
          </w:tcPr>
          <w:p w14:paraId="18B165A2" w14:textId="77777777" w:rsidR="00E76602" w:rsidRPr="00DA2BDD" w:rsidRDefault="00E76602" w:rsidP="00E76602">
            <w:pPr>
              <w:rPr>
                <w:b/>
                <w:bCs/>
              </w:rPr>
            </w:pPr>
            <w:r>
              <w:t>Ensure thorough strapping of boats and train members to do this safely.</w:t>
            </w:r>
          </w:p>
          <w:p w14:paraId="7038F61F" w14:textId="6A62254A" w:rsidR="00E76602" w:rsidRDefault="00E76602" w:rsidP="00E76602">
            <w:r w:rsidRPr="00DA2BDD">
              <w:t>A second person</w:t>
            </w:r>
            <w:r>
              <w:t xml:space="preserve"> (usually the driver)</w:t>
            </w:r>
            <w:r w:rsidRPr="00DA2BDD">
              <w:t xml:space="preserve"> is then responsible for checking this before departing</w:t>
            </w:r>
            <w:r w:rsidR="003B3EE8">
              <w:t>.</w:t>
            </w:r>
          </w:p>
          <w:p w14:paraId="523D72CE" w14:textId="0A602C8D" w:rsidR="0023720B" w:rsidRDefault="0023720B" w:rsidP="00E76602">
            <w:r>
              <w:t>Front seat passenger then checks to ensure fastenings remain secure throughout the journey.</w:t>
            </w:r>
          </w:p>
          <w:p w14:paraId="2699E5AE" w14:textId="3A0C90BD" w:rsidR="0023720B" w:rsidRDefault="0023720B" w:rsidP="00E76602">
            <w:r>
              <w:t>The driver to stop as soon as the fastenings loosen and it is safe to do so, to tighten them.</w:t>
            </w:r>
          </w:p>
          <w:p w14:paraId="3C5F044A" w14:textId="6B7A1734" w:rsidR="00E76602" w:rsidRPr="005B7FD1" w:rsidRDefault="00E76602" w:rsidP="0023720B">
            <w:pPr>
              <w:rPr>
                <w:rFonts w:cstheme="minorHAnsi"/>
                <w:rPrChange w:id="0" w:author="Hollie Jackson (hj2g20)" w:date="2022-05-04T16:31:00Z">
                  <w:rPr>
                    <w:rFonts w:ascii="Lucida Sans" w:hAnsi="Lucida Sans"/>
                    <w:b/>
                  </w:rPr>
                </w:rPrChange>
              </w:rPr>
            </w:pPr>
          </w:p>
        </w:tc>
        <w:tc>
          <w:tcPr>
            <w:tcW w:w="159" w:type="pct"/>
            <w:tcBorders>
              <w:bottom w:val="single" w:sz="4" w:space="0" w:color="auto"/>
            </w:tcBorders>
            <w:shd w:val="clear" w:color="auto" w:fill="FFFFFF" w:themeFill="background1"/>
          </w:tcPr>
          <w:p w14:paraId="3C5F044B" w14:textId="29751316" w:rsidR="00E76602" w:rsidRPr="00957A37" w:rsidRDefault="00E76602" w:rsidP="00E76602">
            <w:pPr>
              <w:rPr>
                <w:rFonts w:ascii="Lucida Sans" w:hAnsi="Lucida Sans"/>
                <w:b/>
              </w:rPr>
            </w:pPr>
            <w:r>
              <w:rPr>
                <w:rFonts w:cstheme="minorHAnsi"/>
                <w:b/>
                <w:bCs/>
                <w:sz w:val="28"/>
                <w:szCs w:val="28"/>
              </w:rPr>
              <w:t>1</w:t>
            </w:r>
          </w:p>
        </w:tc>
        <w:tc>
          <w:tcPr>
            <w:tcW w:w="159" w:type="pct"/>
            <w:tcBorders>
              <w:bottom w:val="single" w:sz="4" w:space="0" w:color="auto"/>
            </w:tcBorders>
            <w:shd w:val="clear" w:color="auto" w:fill="FFFFFF" w:themeFill="background1"/>
          </w:tcPr>
          <w:p w14:paraId="3C5F044C" w14:textId="0B6A07E4" w:rsidR="00E76602" w:rsidRPr="00957A37" w:rsidRDefault="00E76602" w:rsidP="00E76602">
            <w:pPr>
              <w:rPr>
                <w:rFonts w:ascii="Lucida Sans" w:hAnsi="Lucida Sans"/>
                <w:b/>
              </w:rPr>
            </w:pPr>
            <w:r>
              <w:rPr>
                <w:rFonts w:cstheme="minorHAnsi"/>
                <w:b/>
                <w:bCs/>
                <w:sz w:val="28"/>
                <w:szCs w:val="28"/>
              </w:rPr>
              <w:t>3</w:t>
            </w:r>
          </w:p>
        </w:tc>
        <w:tc>
          <w:tcPr>
            <w:tcW w:w="162" w:type="pct"/>
            <w:tcBorders>
              <w:bottom w:val="single" w:sz="4" w:space="0" w:color="auto"/>
            </w:tcBorders>
            <w:shd w:val="clear" w:color="auto" w:fill="9BBB59" w:themeFill="accent3"/>
          </w:tcPr>
          <w:p w14:paraId="3C5F044D" w14:textId="7DBD6195" w:rsidR="00E76602" w:rsidRPr="00957A37" w:rsidRDefault="00E76602" w:rsidP="00E76602">
            <w:pPr>
              <w:rPr>
                <w:rFonts w:ascii="Lucida Sans" w:hAnsi="Lucida Sans"/>
                <w:b/>
              </w:rPr>
            </w:pPr>
            <w:r>
              <w:rPr>
                <w:rFonts w:cstheme="minorHAnsi"/>
                <w:b/>
                <w:bCs/>
                <w:sz w:val="28"/>
                <w:szCs w:val="28"/>
              </w:rPr>
              <w:t>3</w:t>
            </w:r>
          </w:p>
        </w:tc>
        <w:tc>
          <w:tcPr>
            <w:tcW w:w="1141" w:type="pct"/>
            <w:tcBorders>
              <w:bottom w:val="single" w:sz="4" w:space="0" w:color="auto"/>
            </w:tcBorders>
            <w:shd w:val="clear" w:color="auto" w:fill="FFFFFF" w:themeFill="background1"/>
          </w:tcPr>
          <w:p w14:paraId="08C1A4C2" w14:textId="77777777" w:rsidR="00E76602" w:rsidRPr="00690A74" w:rsidRDefault="00E76602" w:rsidP="00E76602">
            <w:pPr>
              <w:pStyle w:val="ListParagraph"/>
              <w:numPr>
                <w:ilvl w:val="0"/>
                <w:numId w:val="43"/>
              </w:numPr>
            </w:pPr>
            <w:r w:rsidRPr="7CAD1921">
              <w:rPr>
                <w:color w:val="000000" w:themeColor="text1"/>
              </w:rPr>
              <w:t>Call emergency services as required 111/999</w:t>
            </w:r>
          </w:p>
          <w:p w14:paraId="3C5F044E" w14:textId="77777777" w:rsidR="00E76602" w:rsidRDefault="00E76602" w:rsidP="00E76602"/>
        </w:tc>
      </w:tr>
      <w:tr w:rsidR="00F059BC" w14:paraId="42528A15" w14:textId="77777777" w:rsidTr="005F69BF">
        <w:trPr>
          <w:cantSplit/>
          <w:trHeight w:val="1296"/>
        </w:trPr>
        <w:tc>
          <w:tcPr>
            <w:tcW w:w="760" w:type="pct"/>
            <w:tcBorders>
              <w:bottom w:val="single" w:sz="4" w:space="0" w:color="auto"/>
            </w:tcBorders>
            <w:shd w:val="clear" w:color="auto" w:fill="FFFFFF" w:themeFill="background1"/>
          </w:tcPr>
          <w:p w14:paraId="6D3C2AED" w14:textId="686C6E47" w:rsidR="00F059BC" w:rsidRPr="740528B1" w:rsidRDefault="00F059BC" w:rsidP="00E76602">
            <w:r>
              <w:lastRenderedPageBreak/>
              <w:t>Accident involving car and public/attendee/official when parking or at campsite/venue.</w:t>
            </w:r>
          </w:p>
        </w:tc>
        <w:tc>
          <w:tcPr>
            <w:tcW w:w="670" w:type="pct"/>
            <w:tcBorders>
              <w:bottom w:val="single" w:sz="4" w:space="0" w:color="auto"/>
            </w:tcBorders>
            <w:shd w:val="clear" w:color="auto" w:fill="FFFFFF" w:themeFill="background1"/>
          </w:tcPr>
          <w:p w14:paraId="26C11F24" w14:textId="77777777" w:rsidR="00F059BC" w:rsidRDefault="00F059BC" w:rsidP="00E76602">
            <w:r>
              <w:t>Damage to vehicle.</w:t>
            </w:r>
          </w:p>
          <w:p w14:paraId="1C21D21B" w14:textId="77777777" w:rsidR="00F059BC" w:rsidRDefault="00F059BC" w:rsidP="00E76602">
            <w:r>
              <w:t>Injury</w:t>
            </w:r>
          </w:p>
          <w:p w14:paraId="3847ACD3" w14:textId="3F00C8BD" w:rsidR="00F059BC" w:rsidRDefault="00F059BC" w:rsidP="00E76602"/>
        </w:tc>
        <w:tc>
          <w:tcPr>
            <w:tcW w:w="616" w:type="pct"/>
            <w:tcBorders>
              <w:bottom w:val="single" w:sz="4" w:space="0" w:color="auto"/>
            </w:tcBorders>
            <w:shd w:val="clear" w:color="auto" w:fill="FFFFFF" w:themeFill="background1"/>
          </w:tcPr>
          <w:p w14:paraId="09732977" w14:textId="77777777" w:rsidR="00F059BC" w:rsidRDefault="00F059BC" w:rsidP="00E76602">
            <w:pPr>
              <w:rPr>
                <w:rFonts w:cstheme="minorHAnsi"/>
              </w:rPr>
            </w:pPr>
            <w:r>
              <w:rPr>
                <w:rFonts w:cstheme="minorHAnsi"/>
              </w:rPr>
              <w:t>Attendees</w:t>
            </w:r>
          </w:p>
          <w:p w14:paraId="547E2671" w14:textId="35B044A5" w:rsidR="00F059BC" w:rsidRDefault="00F059BC" w:rsidP="00E76602">
            <w:pPr>
              <w:rPr>
                <w:rFonts w:cstheme="minorHAnsi"/>
              </w:rPr>
            </w:pPr>
            <w:r>
              <w:rPr>
                <w:rFonts w:cstheme="minorHAnsi"/>
              </w:rPr>
              <w:t>Officials</w:t>
            </w:r>
          </w:p>
          <w:p w14:paraId="30BDF5B1" w14:textId="4DA65E59" w:rsidR="00F059BC" w:rsidRPr="00A165AE" w:rsidRDefault="00F059BC" w:rsidP="00E76602">
            <w:pPr>
              <w:rPr>
                <w:rFonts w:cstheme="minorHAnsi"/>
              </w:rPr>
            </w:pPr>
            <w:r>
              <w:rPr>
                <w:rFonts w:cstheme="minorHAnsi"/>
              </w:rPr>
              <w:t>Public</w:t>
            </w:r>
          </w:p>
        </w:tc>
        <w:tc>
          <w:tcPr>
            <w:tcW w:w="159" w:type="pct"/>
            <w:tcBorders>
              <w:bottom w:val="single" w:sz="4" w:space="0" w:color="auto"/>
            </w:tcBorders>
            <w:shd w:val="clear" w:color="auto" w:fill="FFFFFF" w:themeFill="background1"/>
          </w:tcPr>
          <w:p w14:paraId="02875561" w14:textId="56DB4A73" w:rsidR="00F059BC" w:rsidRPr="0007421E" w:rsidRDefault="00447E2C" w:rsidP="00E76602">
            <w:pPr>
              <w:rPr>
                <w:rFonts w:cstheme="minorHAnsi"/>
                <w:b/>
                <w:sz w:val="28"/>
                <w:szCs w:val="28"/>
              </w:rPr>
            </w:pPr>
            <w:r>
              <w:rPr>
                <w:rFonts w:cstheme="minorHAnsi"/>
                <w:b/>
                <w:sz w:val="28"/>
                <w:szCs w:val="28"/>
              </w:rPr>
              <w:t>2</w:t>
            </w:r>
          </w:p>
        </w:tc>
        <w:tc>
          <w:tcPr>
            <w:tcW w:w="159" w:type="pct"/>
            <w:tcBorders>
              <w:bottom w:val="single" w:sz="4" w:space="0" w:color="auto"/>
            </w:tcBorders>
            <w:shd w:val="clear" w:color="auto" w:fill="FFFFFF" w:themeFill="background1"/>
          </w:tcPr>
          <w:p w14:paraId="1CE3280E" w14:textId="680D0B41" w:rsidR="00F059BC" w:rsidRDefault="006342ED" w:rsidP="00E76602">
            <w:pPr>
              <w:rPr>
                <w:rFonts w:cstheme="minorHAnsi"/>
                <w:b/>
                <w:sz w:val="28"/>
                <w:szCs w:val="28"/>
              </w:rPr>
            </w:pPr>
            <w:r>
              <w:rPr>
                <w:rFonts w:cstheme="minorHAnsi"/>
                <w:b/>
                <w:sz w:val="28"/>
                <w:szCs w:val="28"/>
              </w:rPr>
              <w:t>4</w:t>
            </w:r>
          </w:p>
        </w:tc>
        <w:tc>
          <w:tcPr>
            <w:tcW w:w="162" w:type="pct"/>
            <w:tcBorders>
              <w:bottom w:val="single" w:sz="4" w:space="0" w:color="auto"/>
            </w:tcBorders>
            <w:shd w:val="clear" w:color="auto" w:fill="FFC000"/>
          </w:tcPr>
          <w:p w14:paraId="5184754F" w14:textId="4A8346A9" w:rsidR="00F059BC" w:rsidRDefault="00447E2C" w:rsidP="00E76602">
            <w:pPr>
              <w:rPr>
                <w:rFonts w:cstheme="minorHAnsi"/>
                <w:b/>
                <w:sz w:val="28"/>
                <w:szCs w:val="28"/>
              </w:rPr>
            </w:pPr>
            <w:r>
              <w:rPr>
                <w:rFonts w:cstheme="minorHAnsi"/>
                <w:b/>
                <w:sz w:val="28"/>
                <w:szCs w:val="28"/>
              </w:rPr>
              <w:t>8</w:t>
            </w:r>
          </w:p>
        </w:tc>
        <w:tc>
          <w:tcPr>
            <w:tcW w:w="853" w:type="pct"/>
            <w:tcBorders>
              <w:bottom w:val="single" w:sz="4" w:space="0" w:color="auto"/>
            </w:tcBorders>
            <w:shd w:val="clear" w:color="auto" w:fill="FFFFFF" w:themeFill="background1"/>
          </w:tcPr>
          <w:p w14:paraId="1E4644A8" w14:textId="2781D005" w:rsidR="00F059BC" w:rsidRDefault="00F059BC" w:rsidP="00E76602">
            <w:r>
              <w:t>The location of parking at the campsite is separate to the camping grounds. Likewise, the pitches are separated from the car park and the number of vehicles at both premises</w:t>
            </w:r>
            <w:r w:rsidR="006342ED">
              <w:t xml:space="preserve"> is</w:t>
            </w:r>
            <w:r>
              <w:t xml:space="preserve"> limited. </w:t>
            </w:r>
          </w:p>
          <w:p w14:paraId="7BB3ECF4" w14:textId="77777777" w:rsidR="00F059BC" w:rsidRDefault="00F059BC" w:rsidP="00E76602">
            <w:r>
              <w:t>General awareness of drivers, passengers and pedestrians is required.</w:t>
            </w:r>
          </w:p>
          <w:p w14:paraId="61952878" w14:textId="5DBE263A" w:rsidR="006342ED" w:rsidRDefault="006342ED" w:rsidP="00E76602">
            <w:r>
              <w:t>Speed of car to be lowered considerably in such areas.</w:t>
            </w:r>
          </w:p>
        </w:tc>
        <w:tc>
          <w:tcPr>
            <w:tcW w:w="159" w:type="pct"/>
            <w:tcBorders>
              <w:bottom w:val="single" w:sz="4" w:space="0" w:color="auto"/>
            </w:tcBorders>
            <w:shd w:val="clear" w:color="auto" w:fill="FFFFFF" w:themeFill="background1"/>
          </w:tcPr>
          <w:p w14:paraId="323E7C74" w14:textId="4AFD0077" w:rsidR="00F059BC" w:rsidRDefault="00447E2C" w:rsidP="00E76602">
            <w:pPr>
              <w:rPr>
                <w:rFonts w:cstheme="minorHAnsi"/>
                <w:b/>
                <w:bCs/>
                <w:sz w:val="28"/>
                <w:szCs w:val="28"/>
              </w:rPr>
            </w:pPr>
            <w:r>
              <w:rPr>
                <w:rFonts w:cstheme="minorHAnsi"/>
                <w:b/>
                <w:bCs/>
                <w:sz w:val="28"/>
                <w:szCs w:val="28"/>
              </w:rPr>
              <w:t>1</w:t>
            </w:r>
          </w:p>
        </w:tc>
        <w:tc>
          <w:tcPr>
            <w:tcW w:w="159" w:type="pct"/>
            <w:tcBorders>
              <w:bottom w:val="single" w:sz="4" w:space="0" w:color="auto"/>
            </w:tcBorders>
            <w:shd w:val="clear" w:color="auto" w:fill="FFFFFF" w:themeFill="background1"/>
          </w:tcPr>
          <w:p w14:paraId="22394775" w14:textId="11DB2391" w:rsidR="00F059BC" w:rsidRDefault="00447E2C" w:rsidP="00E76602">
            <w:pPr>
              <w:rPr>
                <w:rFonts w:cstheme="minorHAnsi"/>
                <w:b/>
                <w:bCs/>
                <w:sz w:val="28"/>
                <w:szCs w:val="28"/>
              </w:rPr>
            </w:pPr>
            <w:r>
              <w:rPr>
                <w:rFonts w:cstheme="minorHAnsi"/>
                <w:b/>
                <w:bCs/>
                <w:sz w:val="28"/>
                <w:szCs w:val="28"/>
              </w:rPr>
              <w:t>4</w:t>
            </w:r>
          </w:p>
        </w:tc>
        <w:tc>
          <w:tcPr>
            <w:tcW w:w="162" w:type="pct"/>
            <w:tcBorders>
              <w:bottom w:val="single" w:sz="4" w:space="0" w:color="auto"/>
            </w:tcBorders>
            <w:shd w:val="clear" w:color="auto" w:fill="92D050"/>
          </w:tcPr>
          <w:p w14:paraId="0A771AC4" w14:textId="6E125DD8" w:rsidR="00F059BC" w:rsidRDefault="00447E2C" w:rsidP="00E76602">
            <w:pPr>
              <w:rPr>
                <w:rFonts w:cstheme="minorHAnsi"/>
                <w:b/>
                <w:bCs/>
                <w:sz w:val="28"/>
                <w:szCs w:val="28"/>
              </w:rPr>
            </w:pPr>
            <w:r>
              <w:rPr>
                <w:rFonts w:cstheme="minorHAnsi"/>
                <w:b/>
                <w:bCs/>
                <w:sz w:val="28"/>
                <w:szCs w:val="28"/>
              </w:rPr>
              <w:t>4</w:t>
            </w:r>
          </w:p>
        </w:tc>
        <w:tc>
          <w:tcPr>
            <w:tcW w:w="1141" w:type="pct"/>
            <w:tcBorders>
              <w:bottom w:val="single" w:sz="4" w:space="0" w:color="auto"/>
            </w:tcBorders>
            <w:shd w:val="clear" w:color="auto" w:fill="FFFFFF" w:themeFill="background1"/>
          </w:tcPr>
          <w:p w14:paraId="5189A790" w14:textId="4D380DC4" w:rsidR="00F059BC" w:rsidRPr="006342ED" w:rsidRDefault="00F059BC" w:rsidP="00F059BC">
            <w:pPr>
              <w:pStyle w:val="ListParagraph"/>
              <w:numPr>
                <w:ilvl w:val="0"/>
                <w:numId w:val="43"/>
              </w:numPr>
              <w:spacing w:after="200" w:line="276" w:lineRule="auto"/>
            </w:pPr>
            <w:r w:rsidRPr="7CAD1921">
              <w:rPr>
                <w:color w:val="000000" w:themeColor="text1"/>
              </w:rPr>
              <w:t>Call emergency services as required 111/999</w:t>
            </w:r>
          </w:p>
          <w:p w14:paraId="40FDEDC2" w14:textId="77777777" w:rsidR="00710DBB" w:rsidRDefault="00710DBB" w:rsidP="00710DBB">
            <w:pPr>
              <w:pStyle w:val="ListParagraph"/>
              <w:numPr>
                <w:ilvl w:val="0"/>
                <w:numId w:val="43"/>
              </w:numPr>
              <w:spacing w:after="200" w:line="276" w:lineRule="auto"/>
              <w:rPr>
                <w:rStyle w:val="Hyperlink"/>
              </w:rPr>
            </w:pPr>
            <w:r w:rsidRPr="7CAD1921">
              <w:rPr>
                <w:color w:val="000000" w:themeColor="text1"/>
              </w:rPr>
              <w:t xml:space="preserve">Follow </w:t>
            </w:r>
            <w:hyperlink r:id="rId11">
              <w:r w:rsidRPr="7CAD1921">
                <w:rPr>
                  <w:rStyle w:val="Hyperlink"/>
                </w:rPr>
                <w:t>SUSU incident report policy</w:t>
              </w:r>
            </w:hyperlink>
          </w:p>
          <w:p w14:paraId="164A7AB7" w14:textId="77777777" w:rsidR="00F059BC" w:rsidRPr="00F059BC" w:rsidRDefault="00F059BC" w:rsidP="00F059BC">
            <w:pPr>
              <w:rPr>
                <w:color w:val="000000" w:themeColor="text1"/>
              </w:rPr>
            </w:pPr>
          </w:p>
        </w:tc>
      </w:tr>
      <w:tr w:rsidR="008651C9" w14:paraId="7F0D10AD" w14:textId="77777777" w:rsidTr="005F69BF">
        <w:trPr>
          <w:cantSplit/>
          <w:trHeight w:val="480"/>
        </w:trPr>
        <w:tc>
          <w:tcPr>
            <w:tcW w:w="760" w:type="pct"/>
            <w:tcBorders>
              <w:bottom w:val="single" w:sz="4" w:space="0" w:color="auto"/>
              <w:right w:val="nil"/>
            </w:tcBorders>
            <w:shd w:val="clear" w:color="auto" w:fill="C6D9F1" w:themeFill="text2" w:themeFillTint="33"/>
          </w:tcPr>
          <w:p w14:paraId="569FFCE2" w14:textId="1DB7F461" w:rsidR="00F8774D" w:rsidRPr="004B205C" w:rsidRDefault="00F8774D" w:rsidP="00F8774D">
            <w:pPr>
              <w:rPr>
                <w:b/>
                <w:bCs/>
              </w:rPr>
            </w:pPr>
            <w:bookmarkStart w:id="1" w:name="_Hlk132099955"/>
            <w:r w:rsidRPr="004B205C">
              <w:rPr>
                <w:b/>
                <w:bCs/>
              </w:rPr>
              <w:t xml:space="preserve">Tournament </w:t>
            </w:r>
          </w:p>
        </w:tc>
        <w:tc>
          <w:tcPr>
            <w:tcW w:w="670" w:type="pct"/>
            <w:tcBorders>
              <w:left w:val="nil"/>
              <w:bottom w:val="single" w:sz="4" w:space="0" w:color="auto"/>
              <w:right w:val="nil"/>
            </w:tcBorders>
            <w:shd w:val="clear" w:color="auto" w:fill="C6D9F1" w:themeFill="text2" w:themeFillTint="33"/>
          </w:tcPr>
          <w:p w14:paraId="52B55EC4" w14:textId="77777777" w:rsidR="00F8774D" w:rsidRPr="004B205C" w:rsidRDefault="00F8774D" w:rsidP="00F8774D">
            <w:pPr>
              <w:pStyle w:val="ListParagraph"/>
              <w:rPr>
                <w:b/>
                <w:bCs/>
              </w:rPr>
            </w:pPr>
          </w:p>
        </w:tc>
        <w:tc>
          <w:tcPr>
            <w:tcW w:w="616" w:type="pct"/>
            <w:tcBorders>
              <w:left w:val="nil"/>
              <w:bottom w:val="single" w:sz="4" w:space="0" w:color="auto"/>
              <w:right w:val="nil"/>
            </w:tcBorders>
            <w:shd w:val="clear" w:color="auto" w:fill="C6D9F1" w:themeFill="text2" w:themeFillTint="33"/>
          </w:tcPr>
          <w:p w14:paraId="130157ED" w14:textId="77777777" w:rsidR="00F8774D" w:rsidRDefault="00F8774D" w:rsidP="00F8774D">
            <w:pPr>
              <w:pStyle w:val="ListParagraph"/>
            </w:pPr>
          </w:p>
        </w:tc>
        <w:tc>
          <w:tcPr>
            <w:tcW w:w="159" w:type="pct"/>
            <w:tcBorders>
              <w:left w:val="nil"/>
              <w:bottom w:val="single" w:sz="4" w:space="0" w:color="auto"/>
              <w:right w:val="nil"/>
            </w:tcBorders>
            <w:shd w:val="clear" w:color="auto" w:fill="C6D9F1" w:themeFill="text2" w:themeFillTint="33"/>
          </w:tcPr>
          <w:p w14:paraId="3596E6F4" w14:textId="77777777" w:rsidR="00F8774D" w:rsidRDefault="00F8774D" w:rsidP="00F8774D">
            <w:pPr>
              <w:rPr>
                <w:rFonts w:ascii="Lucida Sans" w:hAnsi="Lucida Sans"/>
                <w:b/>
              </w:rPr>
            </w:pPr>
          </w:p>
        </w:tc>
        <w:tc>
          <w:tcPr>
            <w:tcW w:w="159" w:type="pct"/>
            <w:tcBorders>
              <w:left w:val="nil"/>
              <w:bottom w:val="single" w:sz="4" w:space="0" w:color="auto"/>
              <w:right w:val="nil"/>
            </w:tcBorders>
            <w:shd w:val="clear" w:color="auto" w:fill="C6D9F1" w:themeFill="text2" w:themeFillTint="33"/>
          </w:tcPr>
          <w:p w14:paraId="7926FFE5" w14:textId="77777777" w:rsidR="00F8774D" w:rsidRDefault="00F8774D" w:rsidP="00F8774D">
            <w:pPr>
              <w:rPr>
                <w:rFonts w:ascii="Lucida Sans" w:hAnsi="Lucida Sans"/>
                <w:b/>
              </w:rPr>
            </w:pPr>
          </w:p>
        </w:tc>
        <w:tc>
          <w:tcPr>
            <w:tcW w:w="162" w:type="pct"/>
            <w:tcBorders>
              <w:left w:val="nil"/>
              <w:bottom w:val="single" w:sz="4" w:space="0" w:color="auto"/>
              <w:right w:val="nil"/>
            </w:tcBorders>
            <w:shd w:val="clear" w:color="auto" w:fill="C6D9F1" w:themeFill="text2" w:themeFillTint="33"/>
          </w:tcPr>
          <w:p w14:paraId="6833EB8D" w14:textId="77777777" w:rsidR="00F8774D" w:rsidRDefault="00F8774D" w:rsidP="00F8774D">
            <w:pPr>
              <w:rPr>
                <w:rFonts w:ascii="Lucida Sans" w:hAnsi="Lucida Sans"/>
                <w:b/>
              </w:rPr>
            </w:pPr>
          </w:p>
        </w:tc>
        <w:tc>
          <w:tcPr>
            <w:tcW w:w="853" w:type="pct"/>
            <w:tcBorders>
              <w:left w:val="nil"/>
              <w:bottom w:val="single" w:sz="4" w:space="0" w:color="auto"/>
              <w:right w:val="nil"/>
            </w:tcBorders>
            <w:shd w:val="clear" w:color="auto" w:fill="C6D9F1" w:themeFill="text2" w:themeFillTint="33"/>
          </w:tcPr>
          <w:p w14:paraId="2AE067B3" w14:textId="77777777" w:rsidR="00F8774D" w:rsidRDefault="00F8774D" w:rsidP="00F8774D">
            <w:pPr>
              <w:pStyle w:val="ListParagraph"/>
              <w:rPr>
                <w:rFonts w:cstheme="minorHAnsi"/>
                <w:bCs/>
              </w:rPr>
            </w:pPr>
          </w:p>
        </w:tc>
        <w:tc>
          <w:tcPr>
            <w:tcW w:w="159" w:type="pct"/>
            <w:tcBorders>
              <w:left w:val="nil"/>
              <w:bottom w:val="single" w:sz="4" w:space="0" w:color="auto"/>
              <w:right w:val="nil"/>
            </w:tcBorders>
            <w:shd w:val="clear" w:color="auto" w:fill="C6D9F1" w:themeFill="text2" w:themeFillTint="33"/>
          </w:tcPr>
          <w:p w14:paraId="7DF711F2" w14:textId="77777777" w:rsidR="00F8774D" w:rsidRDefault="00F8774D" w:rsidP="00F8774D">
            <w:pPr>
              <w:rPr>
                <w:rFonts w:ascii="Lucida Sans" w:hAnsi="Lucida Sans"/>
                <w:b/>
              </w:rPr>
            </w:pPr>
          </w:p>
        </w:tc>
        <w:tc>
          <w:tcPr>
            <w:tcW w:w="159" w:type="pct"/>
            <w:tcBorders>
              <w:left w:val="nil"/>
              <w:bottom w:val="single" w:sz="4" w:space="0" w:color="auto"/>
              <w:right w:val="nil"/>
            </w:tcBorders>
            <w:shd w:val="clear" w:color="auto" w:fill="C6D9F1" w:themeFill="text2" w:themeFillTint="33"/>
          </w:tcPr>
          <w:p w14:paraId="0A785B8A" w14:textId="77777777" w:rsidR="00F8774D" w:rsidRDefault="00F8774D" w:rsidP="00F8774D">
            <w:pPr>
              <w:rPr>
                <w:rFonts w:ascii="Lucida Sans" w:hAnsi="Lucida Sans"/>
                <w:b/>
              </w:rPr>
            </w:pPr>
          </w:p>
        </w:tc>
        <w:tc>
          <w:tcPr>
            <w:tcW w:w="162" w:type="pct"/>
            <w:tcBorders>
              <w:left w:val="nil"/>
              <w:bottom w:val="single" w:sz="4" w:space="0" w:color="auto"/>
              <w:right w:val="nil"/>
            </w:tcBorders>
            <w:shd w:val="clear" w:color="auto" w:fill="C6D9F1" w:themeFill="text2" w:themeFillTint="33"/>
          </w:tcPr>
          <w:p w14:paraId="465C82E4" w14:textId="77777777" w:rsidR="00F8774D" w:rsidRDefault="00F8774D" w:rsidP="00F8774D">
            <w:pPr>
              <w:rPr>
                <w:rFonts w:ascii="Lucida Sans" w:hAnsi="Lucida Sans"/>
                <w:b/>
              </w:rPr>
            </w:pPr>
          </w:p>
        </w:tc>
        <w:tc>
          <w:tcPr>
            <w:tcW w:w="1141" w:type="pct"/>
            <w:tcBorders>
              <w:left w:val="nil"/>
              <w:bottom w:val="single" w:sz="4" w:space="0" w:color="auto"/>
            </w:tcBorders>
            <w:shd w:val="clear" w:color="auto" w:fill="C6D9F1" w:themeFill="text2" w:themeFillTint="33"/>
          </w:tcPr>
          <w:p w14:paraId="661642C9" w14:textId="77777777" w:rsidR="00F8774D" w:rsidRPr="002E2091" w:rsidRDefault="00F8774D" w:rsidP="00F8774D">
            <w:pPr>
              <w:rPr>
                <w:rFonts w:cstheme="minorHAnsi"/>
                <w:spacing w:val="-3"/>
                <w:shd w:val="clear" w:color="auto" w:fill="FFFFFF"/>
              </w:rPr>
            </w:pPr>
          </w:p>
        </w:tc>
      </w:tr>
      <w:bookmarkEnd w:id="1"/>
      <w:tr w:rsidR="008651C9" w14:paraId="184FE795" w14:textId="77777777" w:rsidTr="005F69BF">
        <w:trPr>
          <w:cantSplit/>
          <w:trHeight w:val="1296"/>
        </w:trPr>
        <w:tc>
          <w:tcPr>
            <w:tcW w:w="760" w:type="pct"/>
            <w:tcBorders>
              <w:right w:val="single" w:sz="4" w:space="0" w:color="auto"/>
            </w:tcBorders>
            <w:shd w:val="clear" w:color="auto" w:fill="FFFFFF" w:themeFill="background1"/>
          </w:tcPr>
          <w:p w14:paraId="49FF5518" w14:textId="76B8948A" w:rsidR="00F8774D" w:rsidRDefault="00F8774D" w:rsidP="00F8774D">
            <w:r>
              <w:lastRenderedPageBreak/>
              <w:t>Injury due to gameplay</w:t>
            </w:r>
          </w:p>
        </w:tc>
        <w:tc>
          <w:tcPr>
            <w:tcW w:w="670" w:type="pct"/>
            <w:tcBorders>
              <w:left w:val="single" w:sz="4" w:space="0" w:color="auto"/>
              <w:right w:val="single" w:sz="4" w:space="0" w:color="auto"/>
            </w:tcBorders>
            <w:shd w:val="clear" w:color="auto" w:fill="FFFFFF" w:themeFill="background1"/>
          </w:tcPr>
          <w:p w14:paraId="63704698" w14:textId="4BFB6C79" w:rsidR="00F8774D" w:rsidRDefault="00F8774D" w:rsidP="00F8774D">
            <w:pPr>
              <w:pStyle w:val="ListParagraph"/>
              <w:ind w:left="0"/>
            </w:pPr>
            <w:r>
              <w:t>Severe injury</w:t>
            </w:r>
          </w:p>
        </w:tc>
        <w:tc>
          <w:tcPr>
            <w:tcW w:w="616" w:type="pct"/>
            <w:tcBorders>
              <w:left w:val="single" w:sz="4" w:space="0" w:color="auto"/>
              <w:right w:val="single" w:sz="4" w:space="0" w:color="auto"/>
            </w:tcBorders>
            <w:shd w:val="clear" w:color="auto" w:fill="FFFFFF" w:themeFill="background1"/>
          </w:tcPr>
          <w:p w14:paraId="65511CFE" w14:textId="01974D8A" w:rsidR="00F8774D" w:rsidRDefault="00F8774D" w:rsidP="00F8774D">
            <w:pPr>
              <w:pStyle w:val="ListParagraph"/>
              <w:ind w:left="0"/>
            </w:pPr>
            <w:r>
              <w:t>Players</w:t>
            </w:r>
          </w:p>
        </w:tc>
        <w:tc>
          <w:tcPr>
            <w:tcW w:w="159" w:type="pct"/>
            <w:tcBorders>
              <w:left w:val="single" w:sz="4" w:space="0" w:color="auto"/>
              <w:right w:val="single" w:sz="4" w:space="0" w:color="auto"/>
            </w:tcBorders>
            <w:shd w:val="clear" w:color="auto" w:fill="FFFFFF" w:themeFill="background1"/>
          </w:tcPr>
          <w:p w14:paraId="73D22C10" w14:textId="5C073492" w:rsidR="00F8774D" w:rsidRDefault="00F8774D" w:rsidP="00F8774D">
            <w:pPr>
              <w:rPr>
                <w:rFonts w:ascii="Lucida Sans" w:hAnsi="Lucida Sans"/>
                <w:b/>
              </w:rPr>
            </w:pPr>
            <w:r>
              <w:rPr>
                <w:rFonts w:ascii="Lucida Sans" w:hAnsi="Lucida Sans"/>
                <w:b/>
              </w:rPr>
              <w:t>4</w:t>
            </w:r>
          </w:p>
        </w:tc>
        <w:tc>
          <w:tcPr>
            <w:tcW w:w="159" w:type="pct"/>
            <w:tcBorders>
              <w:left w:val="single" w:sz="4" w:space="0" w:color="auto"/>
              <w:right w:val="single" w:sz="4" w:space="0" w:color="auto"/>
            </w:tcBorders>
            <w:shd w:val="clear" w:color="auto" w:fill="FFFFFF" w:themeFill="background1"/>
          </w:tcPr>
          <w:p w14:paraId="60F16250" w14:textId="56004609" w:rsidR="00F8774D" w:rsidRDefault="00F8774D" w:rsidP="00F8774D">
            <w:pPr>
              <w:rPr>
                <w:rFonts w:ascii="Lucida Sans" w:hAnsi="Lucida Sans"/>
                <w:b/>
              </w:rPr>
            </w:pPr>
            <w:r>
              <w:rPr>
                <w:rFonts w:ascii="Lucida Sans" w:hAnsi="Lucida Sans"/>
                <w:b/>
              </w:rPr>
              <w:t>5</w:t>
            </w:r>
          </w:p>
        </w:tc>
        <w:tc>
          <w:tcPr>
            <w:tcW w:w="162" w:type="pct"/>
            <w:tcBorders>
              <w:left w:val="single" w:sz="4" w:space="0" w:color="auto"/>
              <w:right w:val="single" w:sz="4" w:space="0" w:color="auto"/>
            </w:tcBorders>
            <w:shd w:val="clear" w:color="auto" w:fill="C0504D" w:themeFill="accent2"/>
          </w:tcPr>
          <w:p w14:paraId="275584AF" w14:textId="2BA08F7B" w:rsidR="00F8774D" w:rsidRDefault="00F8774D" w:rsidP="00F8774D">
            <w:pPr>
              <w:rPr>
                <w:rFonts w:ascii="Lucida Sans" w:hAnsi="Lucida Sans"/>
                <w:b/>
              </w:rPr>
            </w:pPr>
            <w:r>
              <w:rPr>
                <w:rFonts w:ascii="Lucida Sans" w:hAnsi="Lucida Sans"/>
                <w:b/>
              </w:rPr>
              <w:t>20</w:t>
            </w:r>
          </w:p>
        </w:tc>
        <w:tc>
          <w:tcPr>
            <w:tcW w:w="853" w:type="pct"/>
            <w:tcBorders>
              <w:left w:val="single" w:sz="4" w:space="0" w:color="auto"/>
              <w:right w:val="single" w:sz="4" w:space="0" w:color="auto"/>
            </w:tcBorders>
            <w:shd w:val="clear" w:color="auto" w:fill="FFFFFF" w:themeFill="background1"/>
          </w:tcPr>
          <w:p w14:paraId="740B44E3" w14:textId="2E755D4F" w:rsidR="00F8774D" w:rsidRDefault="00F8774D" w:rsidP="00F8774D">
            <w:pPr>
              <w:pStyle w:val="ListParagraph"/>
              <w:ind w:left="0"/>
              <w:rPr>
                <w:rFonts w:cstheme="minorHAnsi"/>
                <w:bCs/>
              </w:rPr>
            </w:pPr>
            <w:r>
              <w:rPr>
                <w:rFonts w:cstheme="minorHAnsi"/>
                <w:bCs/>
              </w:rPr>
              <w:t>All players to be aware of the rules and their necessity in reducing the risk of game play.</w:t>
            </w:r>
          </w:p>
          <w:p w14:paraId="19F01604" w14:textId="77777777" w:rsidR="00F8774D" w:rsidRDefault="00F8774D" w:rsidP="00F8774D">
            <w:pPr>
              <w:pStyle w:val="ListParagraph"/>
              <w:ind w:left="0"/>
              <w:rPr>
                <w:rFonts w:cstheme="minorHAnsi"/>
                <w:bCs/>
              </w:rPr>
            </w:pPr>
            <w:r>
              <w:rPr>
                <w:rFonts w:cstheme="minorHAnsi"/>
                <w:bCs/>
              </w:rPr>
              <w:t>All players to abide by the rules and be supervised by the referees during gameplay to ensure the rules are followed.</w:t>
            </w:r>
          </w:p>
          <w:p w14:paraId="406BCEE3" w14:textId="77777777" w:rsidR="00F8774D" w:rsidRDefault="00F8774D" w:rsidP="00F8774D">
            <w:pPr>
              <w:pStyle w:val="ListParagraph"/>
              <w:ind w:left="0"/>
              <w:rPr>
                <w:rFonts w:cstheme="minorHAnsi"/>
                <w:bCs/>
              </w:rPr>
            </w:pPr>
            <w:r>
              <w:rPr>
                <w:rFonts w:cstheme="minorHAnsi"/>
                <w:bCs/>
              </w:rPr>
              <w:t>Removal from the tournament of players who fail to do this to a punishable (deliberate, dangerous, repeated) extent.</w:t>
            </w:r>
          </w:p>
          <w:p w14:paraId="16CFFD73" w14:textId="4AE52A9E" w:rsidR="00F8774D" w:rsidRDefault="00F8774D" w:rsidP="00F8774D">
            <w:pPr>
              <w:pStyle w:val="ListParagraph"/>
              <w:ind w:left="0"/>
              <w:rPr>
                <w:rFonts w:cstheme="minorHAnsi"/>
                <w:bCs/>
              </w:rPr>
            </w:pPr>
            <w:r>
              <w:rPr>
                <w:rFonts w:cstheme="minorHAnsi"/>
                <w:bCs/>
              </w:rPr>
              <w:t>Correct kit to be worn at all times during gameplay and on the water.</w:t>
            </w:r>
          </w:p>
        </w:tc>
        <w:tc>
          <w:tcPr>
            <w:tcW w:w="159" w:type="pct"/>
            <w:tcBorders>
              <w:left w:val="single" w:sz="4" w:space="0" w:color="auto"/>
              <w:right w:val="single" w:sz="4" w:space="0" w:color="auto"/>
            </w:tcBorders>
            <w:shd w:val="clear" w:color="auto" w:fill="FFFFFF" w:themeFill="background1"/>
          </w:tcPr>
          <w:p w14:paraId="443AF061" w14:textId="33E90468" w:rsidR="00F8774D" w:rsidRDefault="00F8774D"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24249DA5" w14:textId="45190F43" w:rsidR="00F8774D" w:rsidRDefault="00F8774D" w:rsidP="00F8774D">
            <w:pPr>
              <w:rPr>
                <w:rFonts w:ascii="Lucida Sans" w:hAnsi="Lucida Sans"/>
                <w:b/>
              </w:rPr>
            </w:pPr>
            <w:r>
              <w:rPr>
                <w:rFonts w:ascii="Lucida Sans" w:hAnsi="Lucida Sans"/>
                <w:b/>
              </w:rPr>
              <w:t>4</w:t>
            </w:r>
          </w:p>
        </w:tc>
        <w:tc>
          <w:tcPr>
            <w:tcW w:w="162" w:type="pct"/>
            <w:tcBorders>
              <w:left w:val="single" w:sz="4" w:space="0" w:color="auto"/>
              <w:right w:val="single" w:sz="4" w:space="0" w:color="auto"/>
            </w:tcBorders>
            <w:shd w:val="clear" w:color="auto" w:fill="FFC000"/>
          </w:tcPr>
          <w:p w14:paraId="2BC085B4" w14:textId="3E4CDED6" w:rsidR="00F8774D" w:rsidRDefault="00F8774D" w:rsidP="00F8774D">
            <w:pPr>
              <w:rPr>
                <w:rFonts w:ascii="Lucida Sans" w:hAnsi="Lucida Sans"/>
                <w:b/>
              </w:rPr>
            </w:pPr>
            <w:r>
              <w:rPr>
                <w:rFonts w:ascii="Lucida Sans" w:hAnsi="Lucida Sans"/>
                <w:b/>
              </w:rPr>
              <w:t>8</w:t>
            </w:r>
          </w:p>
        </w:tc>
        <w:tc>
          <w:tcPr>
            <w:tcW w:w="1141" w:type="pct"/>
            <w:tcBorders>
              <w:left w:val="single" w:sz="4" w:space="0" w:color="auto"/>
            </w:tcBorders>
            <w:shd w:val="clear" w:color="auto" w:fill="FFFFFF" w:themeFill="background1"/>
          </w:tcPr>
          <w:p w14:paraId="4C45F3F4" w14:textId="77777777" w:rsidR="00F8774D" w:rsidRPr="00F8774D" w:rsidRDefault="00F8774D" w:rsidP="00F8774D">
            <w:pPr>
              <w:pStyle w:val="ListParagraph"/>
              <w:numPr>
                <w:ilvl w:val="0"/>
                <w:numId w:val="43"/>
              </w:numPr>
              <w:rPr>
                <w:rFonts w:cstheme="minorHAnsi"/>
                <w:spacing w:val="-3"/>
                <w:shd w:val="clear" w:color="auto" w:fill="FFFFFF"/>
              </w:rPr>
            </w:pPr>
            <w:r w:rsidRPr="00F8774D">
              <w:rPr>
                <w:rFonts w:cstheme="minorHAnsi"/>
                <w:spacing w:val="-3"/>
                <w:shd w:val="clear" w:color="auto" w:fill="FFFFFF"/>
              </w:rPr>
              <w:t>First aid kits to be available pitch side</w:t>
            </w:r>
          </w:p>
          <w:p w14:paraId="185B98EC" w14:textId="77777777" w:rsidR="00F8774D" w:rsidRPr="002048C8" w:rsidRDefault="00F8774D" w:rsidP="00F8774D">
            <w:pPr>
              <w:pStyle w:val="ListParagraph"/>
              <w:numPr>
                <w:ilvl w:val="0"/>
                <w:numId w:val="43"/>
              </w:numPr>
              <w:rPr>
                <w:rFonts w:cstheme="minorHAnsi"/>
                <w:spacing w:val="-3"/>
                <w:shd w:val="clear" w:color="auto" w:fill="FFFFFF"/>
              </w:rPr>
            </w:pPr>
            <w:r w:rsidRPr="002048C8">
              <w:rPr>
                <w:rFonts w:cstheme="minorHAnsi"/>
                <w:spacing w:val="-3"/>
                <w:shd w:val="clear" w:color="auto" w:fill="FFFFFF"/>
              </w:rPr>
              <w:t>Staff trained in first aid available at the event.</w:t>
            </w:r>
          </w:p>
          <w:p w14:paraId="1AAFABE7" w14:textId="234905FF" w:rsidR="00F8774D" w:rsidRDefault="00F8774D" w:rsidP="00F8774D">
            <w:pPr>
              <w:pStyle w:val="ListParagraph"/>
              <w:numPr>
                <w:ilvl w:val="0"/>
                <w:numId w:val="43"/>
              </w:numPr>
              <w:rPr>
                <w:rFonts w:cstheme="minorHAnsi"/>
                <w:color w:val="000000" w:themeColor="text1"/>
              </w:rPr>
            </w:pPr>
            <w:r w:rsidRPr="00F8774D">
              <w:rPr>
                <w:rFonts w:cstheme="minorHAnsi"/>
                <w:color w:val="000000" w:themeColor="text1"/>
              </w:rPr>
              <w:t>Call emergency services as required 111/999</w:t>
            </w:r>
          </w:p>
          <w:p w14:paraId="63777786" w14:textId="77777777" w:rsidR="002048C8" w:rsidRPr="008651C9" w:rsidRDefault="002048C8" w:rsidP="002048C8">
            <w:pPr>
              <w:pStyle w:val="ListParagraph"/>
              <w:numPr>
                <w:ilvl w:val="0"/>
                <w:numId w:val="43"/>
              </w:numPr>
              <w:spacing w:after="200" w:line="276" w:lineRule="auto"/>
              <w:rPr>
                <w:color w:val="0000FF" w:themeColor="hyperlink"/>
                <w:u w:val="single"/>
              </w:rPr>
            </w:pPr>
            <w:r w:rsidRPr="7CAD1921">
              <w:rPr>
                <w:color w:val="000000" w:themeColor="text1"/>
              </w:rPr>
              <w:t xml:space="preserve">Follow </w:t>
            </w:r>
            <w:hyperlink r:id="rId12">
              <w:r w:rsidRPr="7CAD1921">
                <w:rPr>
                  <w:rStyle w:val="Hyperlink"/>
                </w:rPr>
                <w:t>SUSU incident report policy</w:t>
              </w:r>
            </w:hyperlink>
          </w:p>
          <w:p w14:paraId="4377BC16" w14:textId="77777777" w:rsidR="002048C8" w:rsidRPr="002048C8" w:rsidRDefault="002048C8" w:rsidP="002048C8">
            <w:pPr>
              <w:rPr>
                <w:rFonts w:cstheme="minorHAnsi"/>
                <w:color w:val="000000" w:themeColor="text1"/>
              </w:rPr>
            </w:pPr>
          </w:p>
          <w:p w14:paraId="3FD6D689" w14:textId="2121B8B5" w:rsidR="00F8774D" w:rsidRPr="0029340D" w:rsidRDefault="00F8774D" w:rsidP="00F8774D">
            <w:pPr>
              <w:rPr>
                <w:color w:val="000000" w:themeColor="text1"/>
              </w:rPr>
            </w:pPr>
          </w:p>
          <w:p w14:paraId="13D61E2A" w14:textId="2C7B7C48" w:rsidR="00F8774D" w:rsidRPr="001E5165" w:rsidRDefault="00F8774D" w:rsidP="00F8774D">
            <w:pPr>
              <w:rPr>
                <w:rFonts w:ascii="Lucida Sans" w:hAnsi="Lucida Sans" w:cstheme="minorHAnsi"/>
                <w:spacing w:val="-3"/>
                <w:shd w:val="clear" w:color="auto" w:fill="FFFFFF"/>
              </w:rPr>
            </w:pPr>
          </w:p>
        </w:tc>
      </w:tr>
      <w:tr w:rsidR="008651C9" w14:paraId="73B57DD5" w14:textId="77777777" w:rsidTr="005F69BF">
        <w:trPr>
          <w:cantSplit/>
          <w:trHeight w:val="1296"/>
        </w:trPr>
        <w:tc>
          <w:tcPr>
            <w:tcW w:w="760" w:type="pct"/>
            <w:tcBorders>
              <w:right w:val="single" w:sz="4" w:space="0" w:color="auto"/>
            </w:tcBorders>
            <w:shd w:val="clear" w:color="auto" w:fill="FFFFFF" w:themeFill="background1"/>
          </w:tcPr>
          <w:p w14:paraId="780F4AE2" w14:textId="31EC1DED" w:rsidR="00F8774D" w:rsidRDefault="00F8774D" w:rsidP="00F8774D">
            <w:r>
              <w:lastRenderedPageBreak/>
              <w:t>Long standing injury or minor severe injuries with no open wounds.</w:t>
            </w:r>
          </w:p>
        </w:tc>
        <w:tc>
          <w:tcPr>
            <w:tcW w:w="670" w:type="pct"/>
            <w:tcBorders>
              <w:left w:val="single" w:sz="4" w:space="0" w:color="auto"/>
              <w:right w:val="single" w:sz="4" w:space="0" w:color="auto"/>
            </w:tcBorders>
            <w:shd w:val="clear" w:color="auto" w:fill="FFFFFF" w:themeFill="background1"/>
          </w:tcPr>
          <w:p w14:paraId="6B0B09E3" w14:textId="77777777" w:rsidR="00F8774D" w:rsidRDefault="00F8774D" w:rsidP="00F8774D">
            <w:pPr>
              <w:pStyle w:val="ListParagraph"/>
              <w:ind w:left="0"/>
            </w:pPr>
            <w:r>
              <w:t xml:space="preserve">Repetitive strain </w:t>
            </w:r>
          </w:p>
          <w:p w14:paraId="630B5DAD" w14:textId="0E6B8CC6" w:rsidR="00F8774D" w:rsidRDefault="00F8774D" w:rsidP="00F8774D">
            <w:pPr>
              <w:pStyle w:val="ListParagraph"/>
              <w:ind w:left="0"/>
            </w:pPr>
            <w:r>
              <w:t>Aggravation of prior injuries</w:t>
            </w:r>
          </w:p>
          <w:p w14:paraId="4F044B4A" w14:textId="0B9C6EE3" w:rsidR="00F8774D" w:rsidRDefault="00F8774D" w:rsidP="00F8774D">
            <w:pPr>
              <w:pStyle w:val="ListParagraph"/>
              <w:ind w:left="0"/>
            </w:pPr>
            <w:r>
              <w:t>Sprains/strains or similar minor injuries.</w:t>
            </w:r>
          </w:p>
          <w:p w14:paraId="7DB8BB35" w14:textId="0DC1E8C4" w:rsidR="00F8774D" w:rsidRDefault="00F8774D" w:rsidP="00F8774D">
            <w:pPr>
              <w:pStyle w:val="ListParagraph"/>
              <w:ind w:left="0"/>
            </w:pPr>
          </w:p>
        </w:tc>
        <w:tc>
          <w:tcPr>
            <w:tcW w:w="616" w:type="pct"/>
            <w:tcBorders>
              <w:left w:val="single" w:sz="4" w:space="0" w:color="auto"/>
              <w:right w:val="single" w:sz="4" w:space="0" w:color="auto"/>
            </w:tcBorders>
            <w:shd w:val="clear" w:color="auto" w:fill="FFFFFF" w:themeFill="background1"/>
          </w:tcPr>
          <w:p w14:paraId="32F2D944" w14:textId="27627633" w:rsidR="00F8774D" w:rsidRDefault="005A6AF3" w:rsidP="00F8774D">
            <w:pPr>
              <w:pStyle w:val="ListParagraph"/>
              <w:ind w:left="0"/>
            </w:pPr>
            <w:r>
              <w:t>P</w:t>
            </w:r>
            <w:r w:rsidR="00F8774D">
              <w:t>layers</w:t>
            </w:r>
          </w:p>
        </w:tc>
        <w:tc>
          <w:tcPr>
            <w:tcW w:w="159" w:type="pct"/>
            <w:tcBorders>
              <w:left w:val="single" w:sz="4" w:space="0" w:color="auto"/>
              <w:right w:val="single" w:sz="4" w:space="0" w:color="auto"/>
            </w:tcBorders>
            <w:shd w:val="clear" w:color="auto" w:fill="FFFFFF" w:themeFill="background1"/>
          </w:tcPr>
          <w:p w14:paraId="2985C6AB" w14:textId="7D2D8F29" w:rsidR="00F8774D" w:rsidRDefault="00F8774D" w:rsidP="00F8774D">
            <w:pPr>
              <w:rPr>
                <w:rFonts w:ascii="Lucida Sans" w:hAnsi="Lucida Sans"/>
                <w:b/>
              </w:rPr>
            </w:pPr>
            <w:r>
              <w:rPr>
                <w:rFonts w:ascii="Lucida Sans" w:hAnsi="Lucida Sans"/>
                <w:b/>
              </w:rPr>
              <w:t>4</w:t>
            </w:r>
          </w:p>
        </w:tc>
        <w:tc>
          <w:tcPr>
            <w:tcW w:w="159" w:type="pct"/>
            <w:tcBorders>
              <w:left w:val="single" w:sz="4" w:space="0" w:color="auto"/>
              <w:right w:val="single" w:sz="4" w:space="0" w:color="auto"/>
            </w:tcBorders>
            <w:shd w:val="clear" w:color="auto" w:fill="FFFFFF" w:themeFill="background1"/>
          </w:tcPr>
          <w:p w14:paraId="0C23541C" w14:textId="42419345" w:rsidR="00F8774D" w:rsidRDefault="00F8774D"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FFC000"/>
          </w:tcPr>
          <w:p w14:paraId="425E5C50" w14:textId="21F645CA" w:rsidR="00F8774D" w:rsidRDefault="00F8774D" w:rsidP="00F8774D">
            <w:pPr>
              <w:rPr>
                <w:rFonts w:ascii="Lucida Sans" w:hAnsi="Lucida Sans"/>
                <w:b/>
              </w:rPr>
            </w:pPr>
            <w:r>
              <w:rPr>
                <w:rFonts w:ascii="Lucida Sans" w:hAnsi="Lucida Sans"/>
                <w:b/>
              </w:rPr>
              <w:t>12</w:t>
            </w:r>
          </w:p>
        </w:tc>
        <w:tc>
          <w:tcPr>
            <w:tcW w:w="853" w:type="pct"/>
            <w:tcBorders>
              <w:left w:val="single" w:sz="4" w:space="0" w:color="auto"/>
              <w:right w:val="single" w:sz="4" w:space="0" w:color="auto"/>
            </w:tcBorders>
            <w:shd w:val="clear" w:color="auto" w:fill="FFFFFF" w:themeFill="background1"/>
          </w:tcPr>
          <w:p w14:paraId="7A49DA9F" w14:textId="77777777" w:rsidR="00F8774D" w:rsidRDefault="00F8774D" w:rsidP="00F8774D">
            <w:pPr>
              <w:pStyle w:val="ListParagraph"/>
              <w:ind w:left="0"/>
              <w:rPr>
                <w:rFonts w:cstheme="minorHAnsi"/>
                <w:bCs/>
              </w:rPr>
            </w:pPr>
            <w:r>
              <w:rPr>
                <w:rFonts w:cstheme="minorHAnsi"/>
                <w:bCs/>
              </w:rPr>
              <w:t>Awareness of relevant prior injuries on entrance to club, and continuing injuries through the course of membership and training.</w:t>
            </w:r>
          </w:p>
          <w:p w14:paraId="39082DFF" w14:textId="632DD32A" w:rsidR="00F8774D" w:rsidRDefault="00F8774D" w:rsidP="00F8774D">
            <w:pPr>
              <w:pStyle w:val="ListParagraph"/>
              <w:ind w:left="0"/>
              <w:rPr>
                <w:rFonts w:cstheme="minorHAnsi"/>
                <w:bCs/>
              </w:rPr>
            </w:pPr>
            <w:r>
              <w:rPr>
                <w:rFonts w:cstheme="minorHAnsi"/>
                <w:bCs/>
              </w:rPr>
              <w:t>Potential removal from gameplay for the remainder of the tournament, on medical suggestion or in regards to player’s wellbeing.</w:t>
            </w:r>
          </w:p>
        </w:tc>
        <w:tc>
          <w:tcPr>
            <w:tcW w:w="159" w:type="pct"/>
            <w:tcBorders>
              <w:left w:val="single" w:sz="4" w:space="0" w:color="auto"/>
              <w:right w:val="single" w:sz="4" w:space="0" w:color="auto"/>
            </w:tcBorders>
            <w:shd w:val="clear" w:color="auto" w:fill="FFFFFF" w:themeFill="background1"/>
          </w:tcPr>
          <w:p w14:paraId="09D96DAD" w14:textId="235DD67C" w:rsidR="00F8774D" w:rsidRDefault="00F8774D"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755137BF" w14:textId="670C9EA8" w:rsidR="00F8774D" w:rsidRPr="002048C8" w:rsidRDefault="00F8774D" w:rsidP="00F8774D">
            <w:pPr>
              <w:rPr>
                <w:rFonts w:ascii="Lucida Sans" w:hAnsi="Lucida Sans"/>
                <w:b/>
              </w:rPr>
            </w:pPr>
            <w:r w:rsidRPr="002048C8">
              <w:rPr>
                <w:rFonts w:ascii="Lucida Sans" w:hAnsi="Lucida Sans"/>
                <w:b/>
              </w:rPr>
              <w:t>3</w:t>
            </w:r>
          </w:p>
        </w:tc>
        <w:tc>
          <w:tcPr>
            <w:tcW w:w="162" w:type="pct"/>
            <w:tcBorders>
              <w:left w:val="single" w:sz="4" w:space="0" w:color="auto"/>
              <w:right w:val="single" w:sz="4" w:space="0" w:color="auto"/>
            </w:tcBorders>
            <w:shd w:val="clear" w:color="auto" w:fill="FFC000"/>
          </w:tcPr>
          <w:p w14:paraId="47D4998A" w14:textId="451F14BF" w:rsidR="00F8774D" w:rsidRPr="002048C8" w:rsidRDefault="00F8774D" w:rsidP="00F8774D">
            <w:pPr>
              <w:rPr>
                <w:rFonts w:ascii="Lucida Sans" w:hAnsi="Lucida Sans"/>
                <w:b/>
              </w:rPr>
            </w:pPr>
            <w:r w:rsidRPr="002048C8">
              <w:rPr>
                <w:rFonts w:ascii="Lucida Sans" w:hAnsi="Lucida Sans"/>
                <w:b/>
              </w:rPr>
              <w:t>6</w:t>
            </w:r>
          </w:p>
        </w:tc>
        <w:tc>
          <w:tcPr>
            <w:tcW w:w="1141" w:type="pct"/>
            <w:tcBorders>
              <w:left w:val="single" w:sz="4" w:space="0" w:color="auto"/>
            </w:tcBorders>
            <w:shd w:val="clear" w:color="auto" w:fill="FFFFFF" w:themeFill="background1"/>
          </w:tcPr>
          <w:p w14:paraId="08AFF14F" w14:textId="0AA7ED8D" w:rsidR="00F511F0" w:rsidRPr="00865965" w:rsidRDefault="00F511F0" w:rsidP="00865965">
            <w:pPr>
              <w:pStyle w:val="ListParagraph"/>
              <w:numPr>
                <w:ilvl w:val="0"/>
                <w:numId w:val="43"/>
              </w:numPr>
              <w:spacing w:after="200" w:line="276" w:lineRule="auto"/>
              <w:rPr>
                <w:rFonts w:cstheme="minorHAnsi"/>
                <w:shd w:val="clear" w:color="auto" w:fill="FFFFFF"/>
              </w:rPr>
            </w:pPr>
            <w:r w:rsidRPr="002048C8">
              <w:rPr>
                <w:rFonts w:cstheme="minorHAnsi"/>
                <w:shd w:val="clear" w:color="auto" w:fill="FFFFFF"/>
              </w:rPr>
              <w:t xml:space="preserve">Transport to close minor injuries as needed to be arranged by committee. </w:t>
            </w:r>
          </w:p>
          <w:p w14:paraId="067E7028" w14:textId="51462FB9" w:rsidR="00F8774D" w:rsidRPr="002048C8" w:rsidRDefault="00F8774D" w:rsidP="00F8774D">
            <w:pPr>
              <w:pStyle w:val="ListParagraph"/>
              <w:numPr>
                <w:ilvl w:val="0"/>
                <w:numId w:val="43"/>
              </w:numPr>
              <w:spacing w:after="200" w:line="276" w:lineRule="auto"/>
              <w:rPr>
                <w:rFonts w:cstheme="minorHAnsi"/>
                <w:spacing w:val="-3"/>
                <w:shd w:val="clear" w:color="auto" w:fill="FFFFFF"/>
              </w:rPr>
            </w:pPr>
            <w:r w:rsidRPr="002048C8">
              <w:rPr>
                <w:rFonts w:cstheme="minorHAnsi"/>
                <w:spacing w:val="-3"/>
                <w:shd w:val="clear" w:color="auto" w:fill="FFFFFF"/>
              </w:rPr>
              <w:t>First aid kits to be available pitch side</w:t>
            </w:r>
            <w:r w:rsidR="005E42BF">
              <w:rPr>
                <w:rFonts w:cstheme="minorHAnsi"/>
                <w:spacing w:val="-3"/>
                <w:shd w:val="clear" w:color="auto" w:fill="FFFFFF"/>
              </w:rPr>
              <w:t>.</w:t>
            </w:r>
          </w:p>
          <w:p w14:paraId="3BA16D8C" w14:textId="77777777" w:rsidR="00F8774D" w:rsidRPr="002048C8" w:rsidRDefault="00F8774D" w:rsidP="00F8774D">
            <w:pPr>
              <w:pStyle w:val="ListParagraph"/>
              <w:numPr>
                <w:ilvl w:val="0"/>
                <w:numId w:val="43"/>
              </w:numPr>
              <w:spacing w:after="200" w:line="276" w:lineRule="auto"/>
              <w:rPr>
                <w:rFonts w:cstheme="minorHAnsi"/>
                <w:spacing w:val="-3"/>
                <w:shd w:val="clear" w:color="auto" w:fill="FFFFFF"/>
              </w:rPr>
            </w:pPr>
            <w:r w:rsidRPr="002048C8">
              <w:rPr>
                <w:rFonts w:cstheme="minorHAnsi"/>
                <w:spacing w:val="-3"/>
                <w:shd w:val="clear" w:color="auto" w:fill="FFFFFF"/>
              </w:rPr>
              <w:t>Staff trained in first aid available at the event.</w:t>
            </w:r>
          </w:p>
          <w:p w14:paraId="3AF4647C" w14:textId="18609D26" w:rsidR="00F8774D" w:rsidRDefault="00F8774D" w:rsidP="00F8774D">
            <w:pPr>
              <w:pStyle w:val="ListParagraph"/>
              <w:numPr>
                <w:ilvl w:val="0"/>
                <w:numId w:val="43"/>
              </w:numPr>
              <w:rPr>
                <w:color w:val="000000" w:themeColor="text1"/>
              </w:rPr>
            </w:pPr>
            <w:r w:rsidRPr="002048C8">
              <w:rPr>
                <w:color w:val="000000" w:themeColor="text1"/>
              </w:rPr>
              <w:t>Call emergency services as required 111/999</w:t>
            </w:r>
          </w:p>
          <w:p w14:paraId="47A24527" w14:textId="77777777" w:rsidR="002048C8" w:rsidRPr="008651C9" w:rsidRDefault="002048C8" w:rsidP="002048C8">
            <w:pPr>
              <w:pStyle w:val="ListParagraph"/>
              <w:numPr>
                <w:ilvl w:val="0"/>
                <w:numId w:val="43"/>
              </w:numPr>
              <w:spacing w:after="200" w:line="276" w:lineRule="auto"/>
              <w:rPr>
                <w:color w:val="0000FF" w:themeColor="hyperlink"/>
                <w:u w:val="single"/>
              </w:rPr>
            </w:pPr>
            <w:r w:rsidRPr="7CAD1921">
              <w:rPr>
                <w:color w:val="000000" w:themeColor="text1"/>
              </w:rPr>
              <w:t xml:space="preserve">Follow </w:t>
            </w:r>
            <w:hyperlink r:id="rId13">
              <w:r w:rsidRPr="7CAD1921">
                <w:rPr>
                  <w:rStyle w:val="Hyperlink"/>
                </w:rPr>
                <w:t>SUSU incident report policy</w:t>
              </w:r>
            </w:hyperlink>
          </w:p>
          <w:p w14:paraId="4D79759F" w14:textId="77777777" w:rsidR="002048C8" w:rsidRPr="002048C8" w:rsidRDefault="002048C8" w:rsidP="002048C8">
            <w:pPr>
              <w:rPr>
                <w:color w:val="000000" w:themeColor="text1"/>
              </w:rPr>
            </w:pPr>
          </w:p>
          <w:p w14:paraId="4213266A" w14:textId="1AEBD792" w:rsidR="00F8774D" w:rsidRPr="002048C8" w:rsidRDefault="00F8774D" w:rsidP="00F8774D">
            <w:pPr>
              <w:rPr>
                <w:rFonts w:ascii="Lucida Sans" w:hAnsi="Lucida Sans"/>
                <w:shd w:val="clear" w:color="auto" w:fill="FFFFFF"/>
              </w:rPr>
            </w:pPr>
          </w:p>
        </w:tc>
      </w:tr>
      <w:tr w:rsidR="008651C9" w14:paraId="6FC3EAAA" w14:textId="77777777" w:rsidTr="005F69BF">
        <w:trPr>
          <w:cantSplit/>
          <w:trHeight w:val="1296"/>
        </w:trPr>
        <w:tc>
          <w:tcPr>
            <w:tcW w:w="760" w:type="pct"/>
            <w:tcBorders>
              <w:right w:val="single" w:sz="4" w:space="0" w:color="auto"/>
            </w:tcBorders>
            <w:shd w:val="clear" w:color="auto" w:fill="FFFFFF" w:themeFill="background1"/>
          </w:tcPr>
          <w:p w14:paraId="6BC8AC89" w14:textId="4729A5A5" w:rsidR="00F8774D" w:rsidRDefault="00F8774D" w:rsidP="00F8774D">
            <w:r>
              <w:lastRenderedPageBreak/>
              <w:t>Open wounds</w:t>
            </w:r>
          </w:p>
        </w:tc>
        <w:tc>
          <w:tcPr>
            <w:tcW w:w="670" w:type="pct"/>
            <w:tcBorders>
              <w:left w:val="single" w:sz="4" w:space="0" w:color="auto"/>
              <w:right w:val="single" w:sz="4" w:space="0" w:color="auto"/>
            </w:tcBorders>
            <w:shd w:val="clear" w:color="auto" w:fill="FFFFFF" w:themeFill="background1"/>
          </w:tcPr>
          <w:p w14:paraId="0C9004E0" w14:textId="6BE7E5B0" w:rsidR="00F8774D" w:rsidRDefault="00F8774D" w:rsidP="00F8774D">
            <w:pPr>
              <w:pStyle w:val="ListParagraph"/>
              <w:ind w:left="0"/>
            </w:pPr>
            <w:r>
              <w:t>Diseases and infections</w:t>
            </w:r>
          </w:p>
        </w:tc>
        <w:tc>
          <w:tcPr>
            <w:tcW w:w="616" w:type="pct"/>
            <w:tcBorders>
              <w:left w:val="single" w:sz="4" w:space="0" w:color="auto"/>
              <w:right w:val="single" w:sz="4" w:space="0" w:color="auto"/>
            </w:tcBorders>
            <w:shd w:val="clear" w:color="auto" w:fill="FFFFFF" w:themeFill="background1"/>
          </w:tcPr>
          <w:p w14:paraId="0C17B7A8" w14:textId="2B85EC17" w:rsidR="00F8774D" w:rsidRDefault="005A6AF3" w:rsidP="00F8774D">
            <w:pPr>
              <w:pStyle w:val="ListParagraph"/>
              <w:ind w:left="0"/>
            </w:pPr>
            <w:r>
              <w:t>Pl</w:t>
            </w:r>
            <w:r w:rsidR="00F8774D">
              <w:t>ayers</w:t>
            </w:r>
          </w:p>
        </w:tc>
        <w:tc>
          <w:tcPr>
            <w:tcW w:w="159" w:type="pct"/>
            <w:tcBorders>
              <w:left w:val="single" w:sz="4" w:space="0" w:color="auto"/>
              <w:right w:val="single" w:sz="4" w:space="0" w:color="auto"/>
            </w:tcBorders>
            <w:shd w:val="clear" w:color="auto" w:fill="FFFFFF" w:themeFill="background1"/>
          </w:tcPr>
          <w:p w14:paraId="04ED56F1" w14:textId="6F14FA3B" w:rsidR="00F8774D" w:rsidRDefault="00F8774D" w:rsidP="00F8774D">
            <w:pPr>
              <w:rPr>
                <w:rFonts w:ascii="Lucida Sans" w:hAnsi="Lucida Sans"/>
                <w:b/>
              </w:rPr>
            </w:pPr>
            <w:r>
              <w:rPr>
                <w:rFonts w:ascii="Lucida Sans" w:hAnsi="Lucida Sans"/>
                <w:b/>
              </w:rPr>
              <w:t>3</w:t>
            </w:r>
          </w:p>
        </w:tc>
        <w:tc>
          <w:tcPr>
            <w:tcW w:w="159" w:type="pct"/>
            <w:tcBorders>
              <w:left w:val="single" w:sz="4" w:space="0" w:color="auto"/>
              <w:right w:val="single" w:sz="4" w:space="0" w:color="auto"/>
            </w:tcBorders>
            <w:shd w:val="clear" w:color="auto" w:fill="FFFFFF" w:themeFill="background1"/>
          </w:tcPr>
          <w:p w14:paraId="202D03CA" w14:textId="1B6BCA1E" w:rsidR="00F8774D" w:rsidRDefault="00F8774D" w:rsidP="00F8774D">
            <w:pPr>
              <w:rPr>
                <w:rFonts w:ascii="Lucida Sans" w:hAnsi="Lucida Sans"/>
                <w:b/>
              </w:rPr>
            </w:pPr>
            <w:r>
              <w:rPr>
                <w:rFonts w:ascii="Lucida Sans" w:hAnsi="Lucida Sans"/>
                <w:b/>
              </w:rPr>
              <w:t>4</w:t>
            </w:r>
          </w:p>
        </w:tc>
        <w:tc>
          <w:tcPr>
            <w:tcW w:w="162" w:type="pct"/>
            <w:tcBorders>
              <w:left w:val="single" w:sz="4" w:space="0" w:color="auto"/>
              <w:right w:val="single" w:sz="4" w:space="0" w:color="auto"/>
            </w:tcBorders>
            <w:shd w:val="clear" w:color="auto" w:fill="FFC000"/>
          </w:tcPr>
          <w:p w14:paraId="79F7249C" w14:textId="6868CB40" w:rsidR="00F8774D" w:rsidRDefault="00F8774D" w:rsidP="00F8774D">
            <w:pPr>
              <w:rPr>
                <w:rFonts w:ascii="Lucida Sans" w:hAnsi="Lucida Sans"/>
                <w:b/>
              </w:rPr>
            </w:pPr>
            <w:r>
              <w:rPr>
                <w:rFonts w:ascii="Lucida Sans" w:hAnsi="Lucida Sans"/>
                <w:b/>
              </w:rPr>
              <w:t>12</w:t>
            </w:r>
          </w:p>
        </w:tc>
        <w:tc>
          <w:tcPr>
            <w:tcW w:w="853" w:type="pct"/>
            <w:tcBorders>
              <w:left w:val="single" w:sz="4" w:space="0" w:color="auto"/>
              <w:right w:val="single" w:sz="4" w:space="0" w:color="auto"/>
            </w:tcBorders>
            <w:shd w:val="clear" w:color="auto" w:fill="FFFFFF" w:themeFill="background1"/>
          </w:tcPr>
          <w:p w14:paraId="5FE62C7B" w14:textId="0383D164" w:rsidR="00F8774D" w:rsidRDefault="00F8774D" w:rsidP="00F8774D">
            <w:pPr>
              <w:pStyle w:val="ListParagraph"/>
              <w:ind w:left="0"/>
              <w:rPr>
                <w:rFonts w:cstheme="minorHAnsi"/>
                <w:bCs/>
              </w:rPr>
            </w:pPr>
            <w:r>
              <w:rPr>
                <w:rFonts w:cstheme="minorHAnsi"/>
                <w:bCs/>
              </w:rPr>
              <w:t xml:space="preserve">Affected player to ensure the dressing and disinfecting of open wounds prior to gameplay and when appropriate. </w:t>
            </w:r>
          </w:p>
          <w:p w14:paraId="4CB97760" w14:textId="77777777" w:rsidR="00F8774D" w:rsidRDefault="00F8774D" w:rsidP="00F8774D">
            <w:pPr>
              <w:pStyle w:val="ListParagraph"/>
              <w:ind w:left="0"/>
              <w:rPr>
                <w:rFonts w:cstheme="minorHAnsi"/>
                <w:bCs/>
              </w:rPr>
            </w:pPr>
            <w:r>
              <w:rPr>
                <w:rFonts w:cstheme="minorHAnsi"/>
                <w:bCs/>
              </w:rPr>
              <w:t>Suggesting no/limited gameplay to those with larger open wounds.</w:t>
            </w:r>
          </w:p>
          <w:p w14:paraId="194478C6" w14:textId="0F77DCB1" w:rsidR="00865965" w:rsidRDefault="00865965" w:rsidP="00F8774D">
            <w:pPr>
              <w:pStyle w:val="ListParagraph"/>
              <w:ind w:left="0"/>
              <w:rPr>
                <w:rFonts w:cstheme="minorHAnsi"/>
                <w:bCs/>
              </w:rPr>
            </w:pPr>
            <w:r>
              <w:rPr>
                <w:rFonts w:cstheme="minorHAnsi"/>
                <w:bCs/>
              </w:rPr>
              <w:t>Water bacteria monitored at these pitches, and attendees advised prior to the trip of the possibility of illness and infection.</w:t>
            </w:r>
          </w:p>
        </w:tc>
        <w:tc>
          <w:tcPr>
            <w:tcW w:w="159" w:type="pct"/>
            <w:tcBorders>
              <w:left w:val="single" w:sz="4" w:space="0" w:color="auto"/>
              <w:right w:val="single" w:sz="4" w:space="0" w:color="auto"/>
            </w:tcBorders>
            <w:shd w:val="clear" w:color="auto" w:fill="FFFFFF" w:themeFill="background1"/>
          </w:tcPr>
          <w:p w14:paraId="72DA0065" w14:textId="75FF2817" w:rsidR="00F8774D" w:rsidRDefault="00F8774D" w:rsidP="00F8774D">
            <w:pPr>
              <w:rPr>
                <w:rFonts w:ascii="Lucida Sans" w:hAnsi="Lucida Sans"/>
                <w:b/>
              </w:rPr>
            </w:pPr>
            <w:r>
              <w:rPr>
                <w:rFonts w:ascii="Lucida Sans" w:hAnsi="Lucida Sans"/>
                <w:b/>
              </w:rPr>
              <w:t>1</w:t>
            </w:r>
          </w:p>
        </w:tc>
        <w:tc>
          <w:tcPr>
            <w:tcW w:w="159" w:type="pct"/>
            <w:tcBorders>
              <w:left w:val="single" w:sz="4" w:space="0" w:color="auto"/>
              <w:right w:val="single" w:sz="4" w:space="0" w:color="auto"/>
            </w:tcBorders>
            <w:shd w:val="clear" w:color="auto" w:fill="FFFFFF" w:themeFill="background1"/>
          </w:tcPr>
          <w:p w14:paraId="304E12EF" w14:textId="67FEBBA0" w:rsidR="00F8774D" w:rsidRDefault="00F8774D"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9BBB59" w:themeFill="accent3"/>
          </w:tcPr>
          <w:p w14:paraId="3E39388F" w14:textId="5F29CF7B" w:rsidR="00F8774D" w:rsidRDefault="00F8774D" w:rsidP="00F8774D">
            <w:pPr>
              <w:rPr>
                <w:rFonts w:ascii="Lucida Sans" w:hAnsi="Lucida Sans"/>
                <w:b/>
              </w:rPr>
            </w:pPr>
            <w:r>
              <w:rPr>
                <w:rFonts w:ascii="Lucida Sans" w:hAnsi="Lucida Sans"/>
                <w:b/>
              </w:rPr>
              <w:t>3</w:t>
            </w:r>
          </w:p>
        </w:tc>
        <w:tc>
          <w:tcPr>
            <w:tcW w:w="1141" w:type="pct"/>
            <w:tcBorders>
              <w:left w:val="single" w:sz="4" w:space="0" w:color="auto"/>
            </w:tcBorders>
            <w:shd w:val="clear" w:color="auto" w:fill="FFFFFF" w:themeFill="background1"/>
          </w:tcPr>
          <w:p w14:paraId="75A81CA2" w14:textId="33B45E49" w:rsidR="00F8774D" w:rsidRDefault="00F8774D" w:rsidP="00F8774D">
            <w:pPr>
              <w:pStyle w:val="ListParagraph"/>
              <w:numPr>
                <w:ilvl w:val="0"/>
                <w:numId w:val="43"/>
              </w:numPr>
              <w:spacing w:after="200" w:line="276" w:lineRule="auto"/>
              <w:rPr>
                <w:rFonts w:cstheme="minorHAnsi"/>
                <w:spacing w:val="-3"/>
                <w:shd w:val="clear" w:color="auto" w:fill="FFFFFF"/>
              </w:rPr>
            </w:pPr>
            <w:r w:rsidRPr="00AC6AFF">
              <w:rPr>
                <w:rFonts w:cstheme="minorHAnsi"/>
                <w:spacing w:val="-3"/>
                <w:shd w:val="clear" w:color="auto" w:fill="FFFFFF"/>
              </w:rPr>
              <w:t>First aid kits to be available pitch side</w:t>
            </w:r>
          </w:p>
          <w:p w14:paraId="2991DD67" w14:textId="00103901" w:rsidR="002048C8" w:rsidRPr="005900BA" w:rsidRDefault="00865965" w:rsidP="00B6771D">
            <w:pPr>
              <w:pStyle w:val="ListParagraph"/>
              <w:numPr>
                <w:ilvl w:val="0"/>
                <w:numId w:val="43"/>
              </w:numPr>
              <w:spacing w:after="200" w:line="276" w:lineRule="auto"/>
              <w:rPr>
                <w:rFonts w:cstheme="minorHAnsi"/>
                <w:spacing w:val="-3"/>
                <w:shd w:val="clear" w:color="auto" w:fill="FFFFFF"/>
              </w:rPr>
            </w:pPr>
            <w:r w:rsidRPr="005900BA">
              <w:rPr>
                <w:rFonts w:cstheme="minorHAnsi"/>
                <w:shd w:val="clear" w:color="auto" w:fill="FFFFFF"/>
              </w:rPr>
              <w:t xml:space="preserve">Transport to close minor injuries as needed to be arranged by committee. </w:t>
            </w:r>
          </w:p>
          <w:p w14:paraId="343BA8B5" w14:textId="77777777" w:rsidR="00F8774D" w:rsidRPr="00A85E66" w:rsidRDefault="00F8774D" w:rsidP="00F8774D">
            <w:pPr>
              <w:rPr>
                <w:rFonts w:ascii="Lucida Sans" w:hAnsi="Lucida Sans"/>
                <w:shd w:val="clear" w:color="auto" w:fill="FFFFFF"/>
              </w:rPr>
            </w:pPr>
          </w:p>
        </w:tc>
      </w:tr>
      <w:tr w:rsidR="008651C9" w14:paraId="1511E502" w14:textId="77777777" w:rsidTr="005F69BF">
        <w:trPr>
          <w:cantSplit/>
          <w:trHeight w:val="1296"/>
        </w:trPr>
        <w:tc>
          <w:tcPr>
            <w:tcW w:w="760" w:type="pct"/>
            <w:tcBorders>
              <w:right w:val="single" w:sz="4" w:space="0" w:color="auto"/>
            </w:tcBorders>
            <w:shd w:val="clear" w:color="auto" w:fill="FFFFFF" w:themeFill="background1"/>
          </w:tcPr>
          <w:p w14:paraId="117244E0" w14:textId="2DBA6961" w:rsidR="00F8774D" w:rsidRDefault="00F8774D" w:rsidP="00F8774D">
            <w:r>
              <w:lastRenderedPageBreak/>
              <w:t>Water</w:t>
            </w:r>
          </w:p>
        </w:tc>
        <w:tc>
          <w:tcPr>
            <w:tcW w:w="670" w:type="pct"/>
            <w:tcBorders>
              <w:left w:val="single" w:sz="4" w:space="0" w:color="auto"/>
              <w:right w:val="single" w:sz="4" w:space="0" w:color="auto"/>
            </w:tcBorders>
            <w:shd w:val="clear" w:color="auto" w:fill="FFFFFF" w:themeFill="background1"/>
          </w:tcPr>
          <w:p w14:paraId="503D8319" w14:textId="77777777" w:rsidR="00F8774D" w:rsidRDefault="00F8774D" w:rsidP="00F8774D">
            <w:pPr>
              <w:pStyle w:val="ListParagraph"/>
              <w:ind w:left="0"/>
            </w:pPr>
            <w:r>
              <w:t xml:space="preserve">Drowning, due to possible head injury of inability to swim sufficiently or being trapped or pinned. </w:t>
            </w:r>
          </w:p>
          <w:p w14:paraId="67C8FF98" w14:textId="2B4954FD" w:rsidR="00AC6AFF" w:rsidRDefault="00AC6AFF" w:rsidP="00F8774D">
            <w:pPr>
              <w:pStyle w:val="ListParagraph"/>
              <w:ind w:left="0"/>
            </w:pPr>
            <w:r>
              <w:t>Similar injury/hazardous condition due to inhalation of water or lack of oxygen.</w:t>
            </w:r>
          </w:p>
        </w:tc>
        <w:tc>
          <w:tcPr>
            <w:tcW w:w="616" w:type="pct"/>
            <w:tcBorders>
              <w:left w:val="single" w:sz="4" w:space="0" w:color="auto"/>
              <w:right w:val="single" w:sz="4" w:space="0" w:color="auto"/>
            </w:tcBorders>
            <w:shd w:val="clear" w:color="auto" w:fill="FFFFFF" w:themeFill="background1"/>
          </w:tcPr>
          <w:p w14:paraId="0603FFBE" w14:textId="77777777" w:rsidR="00F8774D" w:rsidRDefault="00F8774D" w:rsidP="00F8774D">
            <w:pPr>
              <w:pStyle w:val="ListParagraph"/>
              <w:ind w:left="0"/>
            </w:pPr>
            <w:r>
              <w:t>Players</w:t>
            </w:r>
          </w:p>
          <w:p w14:paraId="17268907" w14:textId="53BEA249" w:rsidR="00AC6AFF" w:rsidRDefault="00F8774D" w:rsidP="00AC6AFF">
            <w:pPr>
              <w:pStyle w:val="ListParagraph"/>
              <w:ind w:left="0"/>
            </w:pPr>
            <w:r>
              <w:t>Referees</w:t>
            </w:r>
            <w:r w:rsidR="00AC6AFF">
              <w:t xml:space="preserve"> Attendees</w:t>
            </w:r>
          </w:p>
          <w:p w14:paraId="2747E905" w14:textId="3C6397AD" w:rsidR="00F8774D" w:rsidRDefault="00F8774D" w:rsidP="00F8774D">
            <w:pPr>
              <w:pStyle w:val="ListParagraph"/>
              <w:ind w:left="0"/>
            </w:pPr>
          </w:p>
          <w:p w14:paraId="2502493B" w14:textId="3F868923" w:rsidR="00F8774D" w:rsidRDefault="00F8774D" w:rsidP="00F8774D">
            <w:pPr>
              <w:pStyle w:val="ListParagraph"/>
              <w:ind w:left="0"/>
            </w:pPr>
          </w:p>
        </w:tc>
        <w:tc>
          <w:tcPr>
            <w:tcW w:w="159" w:type="pct"/>
            <w:tcBorders>
              <w:left w:val="single" w:sz="4" w:space="0" w:color="auto"/>
              <w:right w:val="single" w:sz="4" w:space="0" w:color="auto"/>
            </w:tcBorders>
            <w:shd w:val="clear" w:color="auto" w:fill="FFFFFF" w:themeFill="background1"/>
          </w:tcPr>
          <w:p w14:paraId="63C01C32" w14:textId="6B3A5626" w:rsidR="00F8774D" w:rsidRDefault="00F8774D"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5C069A1B" w14:textId="0D16018B" w:rsidR="00F8774D" w:rsidRDefault="00F8774D" w:rsidP="00F8774D">
            <w:pPr>
              <w:rPr>
                <w:rFonts w:ascii="Lucida Sans" w:hAnsi="Lucida Sans"/>
                <w:b/>
              </w:rPr>
            </w:pPr>
            <w:r>
              <w:rPr>
                <w:rFonts w:ascii="Lucida Sans" w:hAnsi="Lucida Sans"/>
                <w:b/>
              </w:rPr>
              <w:t>5</w:t>
            </w:r>
          </w:p>
        </w:tc>
        <w:tc>
          <w:tcPr>
            <w:tcW w:w="162" w:type="pct"/>
            <w:tcBorders>
              <w:left w:val="single" w:sz="4" w:space="0" w:color="auto"/>
              <w:right w:val="single" w:sz="4" w:space="0" w:color="auto"/>
            </w:tcBorders>
            <w:shd w:val="clear" w:color="auto" w:fill="FFC000"/>
          </w:tcPr>
          <w:p w14:paraId="0452E5E3" w14:textId="5818C2EA" w:rsidR="00F8774D" w:rsidRDefault="00F8774D" w:rsidP="00F8774D">
            <w:pPr>
              <w:rPr>
                <w:rFonts w:ascii="Lucida Sans" w:hAnsi="Lucida Sans"/>
                <w:b/>
              </w:rPr>
            </w:pPr>
            <w:r>
              <w:rPr>
                <w:rFonts w:ascii="Lucida Sans" w:hAnsi="Lucida Sans"/>
                <w:b/>
              </w:rPr>
              <w:t>10</w:t>
            </w:r>
          </w:p>
        </w:tc>
        <w:tc>
          <w:tcPr>
            <w:tcW w:w="853" w:type="pct"/>
            <w:tcBorders>
              <w:left w:val="single" w:sz="4" w:space="0" w:color="auto"/>
              <w:right w:val="single" w:sz="4" w:space="0" w:color="auto"/>
            </w:tcBorders>
            <w:shd w:val="clear" w:color="auto" w:fill="FFFFFF" w:themeFill="background1"/>
          </w:tcPr>
          <w:p w14:paraId="4C77566E" w14:textId="3134E728" w:rsidR="00F8774D" w:rsidRDefault="00F8774D" w:rsidP="00F8774D">
            <w:pPr>
              <w:pStyle w:val="ListParagraph"/>
              <w:ind w:left="0"/>
              <w:rPr>
                <w:rFonts w:cstheme="minorHAnsi"/>
                <w:bCs/>
              </w:rPr>
            </w:pPr>
            <w:r>
              <w:rPr>
                <w:rFonts w:cstheme="minorHAnsi"/>
                <w:bCs/>
              </w:rPr>
              <w:t>All players to be aware of the rules and their necessity in reducing the risk of game play, and to abide by them in order to prevent disabling injuries.</w:t>
            </w:r>
          </w:p>
          <w:p w14:paraId="5594BB47" w14:textId="03DFB34B" w:rsidR="00F8774D" w:rsidRDefault="00F8774D" w:rsidP="00F8774D">
            <w:pPr>
              <w:pStyle w:val="ListParagraph"/>
              <w:ind w:left="0"/>
              <w:rPr>
                <w:rFonts w:cstheme="minorHAnsi"/>
                <w:bCs/>
              </w:rPr>
            </w:pPr>
            <w:r>
              <w:rPr>
                <w:rFonts w:cstheme="minorHAnsi"/>
                <w:bCs/>
              </w:rPr>
              <w:t>Referees to mind their own safety pitch side foremost, and control gameplay to ensure safety of player and themselves.</w:t>
            </w:r>
          </w:p>
          <w:p w14:paraId="06482BAE" w14:textId="2EF3A759" w:rsidR="00F8774D" w:rsidRDefault="00F8774D" w:rsidP="00F8774D">
            <w:pPr>
              <w:pStyle w:val="ListParagraph"/>
              <w:ind w:left="0"/>
              <w:rPr>
                <w:rFonts w:cstheme="minorHAnsi"/>
                <w:bCs/>
              </w:rPr>
            </w:pPr>
            <w:r>
              <w:rPr>
                <w:rFonts w:cstheme="minorHAnsi"/>
                <w:bCs/>
              </w:rPr>
              <w:t>Attendees (non-players) to keep clear of gameplay and referees in accordance to the rules of gameplay.</w:t>
            </w:r>
          </w:p>
          <w:p w14:paraId="33276ADA" w14:textId="6686C250" w:rsidR="00F8774D" w:rsidRDefault="00F8774D" w:rsidP="00F8774D">
            <w:pPr>
              <w:pStyle w:val="ListParagraph"/>
              <w:ind w:left="0"/>
              <w:rPr>
                <w:rFonts w:cstheme="minorHAnsi"/>
                <w:bCs/>
              </w:rPr>
            </w:pPr>
            <w:r>
              <w:rPr>
                <w:rFonts w:cstheme="minorHAnsi"/>
                <w:bCs/>
              </w:rPr>
              <w:t>Approved buoyancy aids and kit to be worn on the water and pitch side.</w:t>
            </w:r>
          </w:p>
          <w:p w14:paraId="52AA7703" w14:textId="7E8383B3" w:rsidR="00F8774D" w:rsidRDefault="00F8774D" w:rsidP="00F8774D">
            <w:pPr>
              <w:pStyle w:val="ListParagraph"/>
              <w:ind w:left="0"/>
              <w:rPr>
                <w:rFonts w:cstheme="minorHAnsi"/>
                <w:bCs/>
              </w:rPr>
            </w:pPr>
            <w:r>
              <w:rPr>
                <w:rFonts w:cstheme="minorHAnsi"/>
                <w:bCs/>
              </w:rPr>
              <w:t xml:space="preserve"> Players ensured capable of swimming normally due to swim and safe capsize test on entry to the club.</w:t>
            </w:r>
          </w:p>
          <w:p w14:paraId="16606523" w14:textId="0B3DCA1D" w:rsidR="00F8774D" w:rsidRDefault="00F8774D" w:rsidP="00F8774D">
            <w:pPr>
              <w:pStyle w:val="ListParagraph"/>
              <w:ind w:left="0"/>
              <w:rPr>
                <w:rFonts w:cstheme="minorHAnsi"/>
                <w:bCs/>
              </w:rPr>
            </w:pPr>
            <w:r>
              <w:rPr>
                <w:rFonts w:cstheme="minorHAnsi"/>
                <w:bCs/>
              </w:rPr>
              <w:t>Players to be capable of both signalling for a ‘T-rescue’ and both giving one and receiving one as per training through the club.</w:t>
            </w:r>
          </w:p>
          <w:p w14:paraId="2169E747" w14:textId="3C072C6E" w:rsidR="00F8774D" w:rsidRDefault="00F8774D" w:rsidP="00F8774D">
            <w:pPr>
              <w:pStyle w:val="ListParagraph"/>
              <w:ind w:left="0"/>
              <w:rPr>
                <w:rFonts w:cstheme="minorHAnsi"/>
                <w:bCs/>
              </w:rPr>
            </w:pPr>
            <w:r>
              <w:rPr>
                <w:rFonts w:cstheme="minorHAnsi"/>
                <w:bCs/>
              </w:rPr>
              <w:t>Players to be aware or signal if teammate or competitor is in distress.</w:t>
            </w:r>
          </w:p>
          <w:p w14:paraId="7A4050D3" w14:textId="09D853EF" w:rsidR="00D87979" w:rsidRDefault="005708C6" w:rsidP="00F8774D">
            <w:pPr>
              <w:pStyle w:val="ListParagraph"/>
              <w:ind w:left="0"/>
              <w:rPr>
                <w:rFonts w:cstheme="minorHAnsi"/>
                <w:bCs/>
              </w:rPr>
            </w:pPr>
            <w:r>
              <w:rPr>
                <w:rFonts w:cstheme="minorHAnsi"/>
                <w:bCs/>
              </w:rPr>
              <w:t xml:space="preserve">Attendees </w:t>
            </w:r>
            <w:r w:rsidR="00D87979">
              <w:rPr>
                <w:rFonts w:cstheme="minorHAnsi"/>
                <w:bCs/>
              </w:rPr>
              <w:t xml:space="preserve">who are unable to T rescue to be identified </w:t>
            </w:r>
            <w:r w:rsidR="00D87979">
              <w:rPr>
                <w:rFonts w:cstheme="minorHAnsi"/>
                <w:bCs/>
              </w:rPr>
              <w:lastRenderedPageBreak/>
              <w:t>and team members to be ready to help them to empty and get back in their boat.</w:t>
            </w:r>
          </w:p>
          <w:p w14:paraId="483BF4A7" w14:textId="77E7F94B" w:rsidR="00D87979" w:rsidRDefault="00D87979" w:rsidP="00F8774D">
            <w:pPr>
              <w:pStyle w:val="ListParagraph"/>
              <w:ind w:left="0"/>
              <w:rPr>
                <w:rFonts w:cstheme="minorHAnsi"/>
                <w:bCs/>
              </w:rPr>
            </w:pPr>
            <w:r>
              <w:rPr>
                <w:rFonts w:cstheme="minorHAnsi"/>
                <w:bCs/>
              </w:rPr>
              <w:t xml:space="preserve">All </w:t>
            </w:r>
            <w:r w:rsidR="005708C6">
              <w:rPr>
                <w:rFonts w:cstheme="minorHAnsi"/>
                <w:bCs/>
              </w:rPr>
              <w:t>members</w:t>
            </w:r>
            <w:r>
              <w:rPr>
                <w:rFonts w:cstheme="minorHAnsi"/>
                <w:bCs/>
              </w:rPr>
              <w:t xml:space="preserve"> to have done a deck test and be able to leave their boat safely.</w:t>
            </w:r>
          </w:p>
          <w:p w14:paraId="7B49F467" w14:textId="77777777" w:rsidR="00F8774D" w:rsidRDefault="00F8774D" w:rsidP="00D87979">
            <w:pPr>
              <w:pStyle w:val="ListParagraph"/>
              <w:ind w:left="0"/>
              <w:rPr>
                <w:rFonts w:cstheme="minorHAnsi"/>
                <w:bCs/>
              </w:rPr>
            </w:pPr>
          </w:p>
        </w:tc>
        <w:tc>
          <w:tcPr>
            <w:tcW w:w="159" w:type="pct"/>
            <w:tcBorders>
              <w:left w:val="single" w:sz="4" w:space="0" w:color="auto"/>
              <w:right w:val="single" w:sz="4" w:space="0" w:color="auto"/>
            </w:tcBorders>
            <w:shd w:val="clear" w:color="auto" w:fill="FFFFFF" w:themeFill="background1"/>
          </w:tcPr>
          <w:p w14:paraId="5F32036F" w14:textId="79AF82DA" w:rsidR="00F8774D" w:rsidRDefault="00F8774D" w:rsidP="00F8774D">
            <w:pPr>
              <w:rPr>
                <w:rFonts w:ascii="Lucida Sans" w:hAnsi="Lucida Sans"/>
                <w:b/>
              </w:rPr>
            </w:pPr>
            <w:r>
              <w:rPr>
                <w:rFonts w:ascii="Lucida Sans" w:hAnsi="Lucida Sans"/>
                <w:b/>
              </w:rPr>
              <w:lastRenderedPageBreak/>
              <w:t>1</w:t>
            </w:r>
          </w:p>
        </w:tc>
        <w:tc>
          <w:tcPr>
            <w:tcW w:w="159" w:type="pct"/>
            <w:tcBorders>
              <w:left w:val="single" w:sz="4" w:space="0" w:color="auto"/>
              <w:right w:val="single" w:sz="4" w:space="0" w:color="auto"/>
            </w:tcBorders>
            <w:shd w:val="clear" w:color="auto" w:fill="FFFFFF" w:themeFill="background1"/>
          </w:tcPr>
          <w:p w14:paraId="1CBAA872" w14:textId="7D179068" w:rsidR="00F8774D" w:rsidRDefault="00F8774D" w:rsidP="00F8774D">
            <w:pPr>
              <w:rPr>
                <w:rFonts w:ascii="Lucida Sans" w:hAnsi="Lucida Sans"/>
                <w:b/>
              </w:rPr>
            </w:pPr>
            <w:r>
              <w:rPr>
                <w:rFonts w:ascii="Lucida Sans" w:hAnsi="Lucida Sans"/>
                <w:b/>
              </w:rPr>
              <w:t>5</w:t>
            </w:r>
          </w:p>
        </w:tc>
        <w:tc>
          <w:tcPr>
            <w:tcW w:w="162" w:type="pct"/>
            <w:tcBorders>
              <w:left w:val="single" w:sz="4" w:space="0" w:color="auto"/>
              <w:right w:val="single" w:sz="4" w:space="0" w:color="auto"/>
            </w:tcBorders>
            <w:shd w:val="clear" w:color="auto" w:fill="FFC000"/>
          </w:tcPr>
          <w:p w14:paraId="3FDCDF34" w14:textId="778B6FFB" w:rsidR="00F8774D" w:rsidRDefault="00F8774D" w:rsidP="00F8774D">
            <w:pPr>
              <w:rPr>
                <w:rFonts w:ascii="Lucida Sans" w:hAnsi="Lucida Sans"/>
                <w:b/>
              </w:rPr>
            </w:pPr>
            <w:r>
              <w:rPr>
                <w:rFonts w:ascii="Lucida Sans" w:hAnsi="Lucida Sans"/>
                <w:b/>
              </w:rPr>
              <w:t>10</w:t>
            </w:r>
          </w:p>
        </w:tc>
        <w:tc>
          <w:tcPr>
            <w:tcW w:w="1141" w:type="pct"/>
            <w:tcBorders>
              <w:left w:val="single" w:sz="4" w:space="0" w:color="auto"/>
            </w:tcBorders>
            <w:shd w:val="clear" w:color="auto" w:fill="FFFFFF" w:themeFill="background1"/>
          </w:tcPr>
          <w:p w14:paraId="4D230FE8" w14:textId="1DF039CA" w:rsidR="00F8774D" w:rsidRPr="00F511F0" w:rsidRDefault="00F8774D" w:rsidP="00F8774D">
            <w:pPr>
              <w:pStyle w:val="ListParagraph"/>
              <w:numPr>
                <w:ilvl w:val="0"/>
                <w:numId w:val="43"/>
              </w:numPr>
              <w:rPr>
                <w:rFonts w:cstheme="minorHAnsi"/>
                <w:shd w:val="clear" w:color="auto" w:fill="FFFFFF"/>
              </w:rPr>
            </w:pPr>
            <w:r w:rsidRPr="00F511F0">
              <w:rPr>
                <w:rFonts w:cstheme="minorHAnsi"/>
                <w:shd w:val="clear" w:color="auto" w:fill="FFFFFF"/>
              </w:rPr>
              <w:t>Kit must pass scrutineer in order to adhere to regulations set by the BCU before gameplay with said kit is allowed.</w:t>
            </w:r>
          </w:p>
          <w:p w14:paraId="55262367" w14:textId="77777777" w:rsidR="00F8774D" w:rsidRPr="00F511F0" w:rsidRDefault="00F8774D" w:rsidP="00F8774D">
            <w:pPr>
              <w:pStyle w:val="ListParagraph"/>
              <w:numPr>
                <w:ilvl w:val="0"/>
                <w:numId w:val="43"/>
              </w:numPr>
              <w:spacing w:after="200" w:line="276" w:lineRule="auto"/>
              <w:rPr>
                <w:rFonts w:cstheme="minorHAnsi"/>
                <w:spacing w:val="-3"/>
                <w:shd w:val="clear" w:color="auto" w:fill="FFFFFF"/>
              </w:rPr>
            </w:pPr>
            <w:r w:rsidRPr="00F511F0">
              <w:rPr>
                <w:rFonts w:cstheme="minorHAnsi"/>
                <w:spacing w:val="-3"/>
                <w:shd w:val="clear" w:color="auto" w:fill="FFFFFF"/>
              </w:rPr>
              <w:t>Staff trained in first aid available at the event.</w:t>
            </w:r>
          </w:p>
          <w:p w14:paraId="33290461" w14:textId="77E505AA" w:rsidR="00F8774D" w:rsidRDefault="00F8774D" w:rsidP="00F8774D">
            <w:pPr>
              <w:pStyle w:val="ListParagraph"/>
              <w:numPr>
                <w:ilvl w:val="0"/>
                <w:numId w:val="43"/>
              </w:numPr>
              <w:spacing w:after="200" w:line="276" w:lineRule="auto"/>
              <w:rPr>
                <w:rFonts w:cstheme="minorHAnsi"/>
                <w:color w:val="000000" w:themeColor="text1"/>
              </w:rPr>
            </w:pPr>
            <w:r w:rsidRPr="00F8774D">
              <w:rPr>
                <w:rFonts w:cstheme="minorHAnsi"/>
                <w:color w:val="000000" w:themeColor="text1"/>
              </w:rPr>
              <w:t>Call emergency services as required 111/999</w:t>
            </w:r>
          </w:p>
          <w:p w14:paraId="28173861" w14:textId="785E9AEB" w:rsidR="00F511F0" w:rsidRPr="00F511F0" w:rsidRDefault="00F511F0" w:rsidP="00F511F0">
            <w:pPr>
              <w:pStyle w:val="ListParagraph"/>
              <w:numPr>
                <w:ilvl w:val="0"/>
                <w:numId w:val="43"/>
              </w:numPr>
              <w:spacing w:after="200" w:line="276" w:lineRule="auto"/>
              <w:rPr>
                <w:color w:val="0000FF" w:themeColor="hyperlink"/>
                <w:u w:val="single"/>
              </w:rPr>
            </w:pPr>
            <w:r w:rsidRPr="7CAD1921">
              <w:rPr>
                <w:color w:val="000000" w:themeColor="text1"/>
              </w:rPr>
              <w:t xml:space="preserve">Follow </w:t>
            </w:r>
            <w:hyperlink r:id="rId14">
              <w:r w:rsidRPr="7CAD1921">
                <w:rPr>
                  <w:rStyle w:val="Hyperlink"/>
                </w:rPr>
                <w:t>SUSU incident report policy</w:t>
              </w:r>
            </w:hyperlink>
          </w:p>
          <w:p w14:paraId="111EE65E" w14:textId="096790F1" w:rsidR="00D87979" w:rsidRPr="00D87979" w:rsidRDefault="00865965" w:rsidP="00D87979">
            <w:pPr>
              <w:pStyle w:val="ListParagraph"/>
              <w:numPr>
                <w:ilvl w:val="0"/>
                <w:numId w:val="43"/>
              </w:numPr>
              <w:spacing w:after="200" w:line="276" w:lineRule="auto"/>
              <w:rPr>
                <w:rFonts w:cstheme="minorHAnsi"/>
                <w:shd w:val="clear" w:color="auto" w:fill="FFFFFF"/>
              </w:rPr>
            </w:pPr>
            <w:r w:rsidRPr="002048C8">
              <w:rPr>
                <w:rFonts w:cstheme="minorHAnsi"/>
                <w:shd w:val="clear" w:color="auto" w:fill="FFFFFF"/>
              </w:rPr>
              <w:t xml:space="preserve">Transport to close minor injuries as needed to be arranged by committee. </w:t>
            </w:r>
          </w:p>
          <w:p w14:paraId="03937D78" w14:textId="77777777" w:rsidR="00D87979" w:rsidRPr="00D87979" w:rsidRDefault="00D87979" w:rsidP="00D87979">
            <w:pPr>
              <w:rPr>
                <w:rFonts w:cstheme="minorHAnsi"/>
                <w:shd w:val="clear" w:color="auto" w:fill="FFFFFF"/>
              </w:rPr>
            </w:pPr>
          </w:p>
          <w:p w14:paraId="176B93CD" w14:textId="509060FC" w:rsidR="00F8774D" w:rsidRPr="007A4C69" w:rsidRDefault="00F8774D" w:rsidP="00F8774D">
            <w:pPr>
              <w:rPr>
                <w:rFonts w:ascii="Lucida Sans" w:hAnsi="Lucida Sans"/>
                <w:shd w:val="clear" w:color="auto" w:fill="FFFFFF"/>
              </w:rPr>
            </w:pPr>
          </w:p>
        </w:tc>
      </w:tr>
      <w:tr w:rsidR="008651C9" w14:paraId="4FCBF64E" w14:textId="77777777" w:rsidTr="005F69BF">
        <w:trPr>
          <w:cantSplit/>
          <w:trHeight w:val="1296"/>
        </w:trPr>
        <w:tc>
          <w:tcPr>
            <w:tcW w:w="760" w:type="pct"/>
            <w:tcBorders>
              <w:right w:val="single" w:sz="4" w:space="0" w:color="auto"/>
            </w:tcBorders>
            <w:shd w:val="clear" w:color="auto" w:fill="FFFFFF" w:themeFill="background1"/>
          </w:tcPr>
          <w:p w14:paraId="02EF386E" w14:textId="31D6C682" w:rsidR="00F8774D" w:rsidRDefault="00F8774D" w:rsidP="00F8774D">
            <w:r>
              <w:t>Dehydration/Lack of sufficient food.</w:t>
            </w:r>
          </w:p>
        </w:tc>
        <w:tc>
          <w:tcPr>
            <w:tcW w:w="670" w:type="pct"/>
            <w:tcBorders>
              <w:left w:val="single" w:sz="4" w:space="0" w:color="auto"/>
              <w:right w:val="single" w:sz="4" w:space="0" w:color="auto"/>
            </w:tcBorders>
            <w:shd w:val="clear" w:color="auto" w:fill="FFFFFF" w:themeFill="background1"/>
          </w:tcPr>
          <w:p w14:paraId="477BFD92" w14:textId="77777777" w:rsidR="00F8774D" w:rsidRDefault="00F8774D" w:rsidP="00F8774D">
            <w:pPr>
              <w:pStyle w:val="ListParagraph"/>
              <w:ind w:left="0"/>
            </w:pPr>
            <w:r>
              <w:t xml:space="preserve">Fainting, </w:t>
            </w:r>
          </w:p>
          <w:p w14:paraId="15BE0362" w14:textId="41C2DB27" w:rsidR="00F8774D" w:rsidRDefault="00F8774D" w:rsidP="00F8774D">
            <w:pPr>
              <w:pStyle w:val="ListParagraph"/>
              <w:ind w:left="0"/>
            </w:pPr>
            <w:r>
              <w:t>Dizziness</w:t>
            </w:r>
          </w:p>
          <w:p w14:paraId="26637273" w14:textId="047AFB1B" w:rsidR="00F8774D" w:rsidRDefault="00F8774D" w:rsidP="00F8774D">
            <w:pPr>
              <w:pStyle w:val="ListParagraph"/>
              <w:ind w:left="0"/>
            </w:pPr>
            <w:r>
              <w:t>Headaches</w:t>
            </w:r>
          </w:p>
          <w:p w14:paraId="2E547EF9" w14:textId="6C5CA727" w:rsidR="00F8774D" w:rsidRDefault="00F8774D" w:rsidP="00F8774D">
            <w:pPr>
              <w:pStyle w:val="ListParagraph"/>
              <w:ind w:left="0"/>
            </w:pPr>
            <w:r>
              <w:t>More serious conditions</w:t>
            </w:r>
          </w:p>
        </w:tc>
        <w:tc>
          <w:tcPr>
            <w:tcW w:w="616" w:type="pct"/>
            <w:tcBorders>
              <w:left w:val="single" w:sz="4" w:space="0" w:color="auto"/>
              <w:right w:val="single" w:sz="4" w:space="0" w:color="auto"/>
            </w:tcBorders>
            <w:shd w:val="clear" w:color="auto" w:fill="FFFFFF" w:themeFill="background1"/>
          </w:tcPr>
          <w:p w14:paraId="7A97D3F9" w14:textId="04FC5FFA" w:rsidR="00F8774D" w:rsidRDefault="00F8774D" w:rsidP="00F8774D">
            <w:pPr>
              <w:pStyle w:val="ListParagraph"/>
              <w:ind w:left="0"/>
            </w:pPr>
            <w:r>
              <w:t>Attendees</w:t>
            </w:r>
          </w:p>
        </w:tc>
        <w:tc>
          <w:tcPr>
            <w:tcW w:w="159" w:type="pct"/>
            <w:tcBorders>
              <w:left w:val="single" w:sz="4" w:space="0" w:color="auto"/>
              <w:right w:val="single" w:sz="4" w:space="0" w:color="auto"/>
            </w:tcBorders>
            <w:shd w:val="clear" w:color="auto" w:fill="FFFFFF" w:themeFill="background1"/>
          </w:tcPr>
          <w:p w14:paraId="2DABED2C" w14:textId="4454CF61" w:rsidR="00F8774D" w:rsidRDefault="00F8774D"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37B6723F" w14:textId="6D4A2F1B" w:rsidR="00F8774D" w:rsidRDefault="00F8774D"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FFC000"/>
          </w:tcPr>
          <w:p w14:paraId="6D49BCBE" w14:textId="6F6FEF36" w:rsidR="00F8774D" w:rsidRDefault="00F8774D" w:rsidP="00F8774D">
            <w:pPr>
              <w:rPr>
                <w:rFonts w:ascii="Lucida Sans" w:hAnsi="Lucida Sans"/>
                <w:b/>
              </w:rPr>
            </w:pPr>
            <w:r>
              <w:rPr>
                <w:rFonts w:ascii="Lucida Sans" w:hAnsi="Lucida Sans"/>
                <w:b/>
              </w:rPr>
              <w:t>6</w:t>
            </w:r>
          </w:p>
        </w:tc>
        <w:tc>
          <w:tcPr>
            <w:tcW w:w="853" w:type="pct"/>
            <w:tcBorders>
              <w:left w:val="single" w:sz="4" w:space="0" w:color="auto"/>
              <w:right w:val="single" w:sz="4" w:space="0" w:color="auto"/>
            </w:tcBorders>
            <w:shd w:val="clear" w:color="auto" w:fill="FFFFFF" w:themeFill="background1"/>
          </w:tcPr>
          <w:p w14:paraId="67C14BF2" w14:textId="77777777" w:rsidR="00F8774D" w:rsidRDefault="00F8774D" w:rsidP="00F8774D">
            <w:pPr>
              <w:pStyle w:val="ListParagraph"/>
              <w:ind w:left="0"/>
              <w:rPr>
                <w:rFonts w:cstheme="minorHAnsi"/>
                <w:bCs/>
              </w:rPr>
            </w:pPr>
            <w:r>
              <w:rPr>
                <w:rFonts w:cstheme="minorHAnsi"/>
                <w:bCs/>
              </w:rPr>
              <w:t xml:space="preserve">Attendees to be informed of potential sources of food and water pitch side and prior to/on travel to the tournament. </w:t>
            </w:r>
          </w:p>
          <w:p w14:paraId="40DAA768" w14:textId="16D04B67" w:rsidR="00F8774D" w:rsidRDefault="00F8774D" w:rsidP="00F8774D">
            <w:pPr>
              <w:pStyle w:val="ListParagraph"/>
              <w:ind w:left="0"/>
              <w:rPr>
                <w:rFonts w:cstheme="minorHAnsi"/>
                <w:bCs/>
              </w:rPr>
            </w:pPr>
            <w:r>
              <w:rPr>
                <w:rFonts w:cstheme="minorHAnsi"/>
                <w:bCs/>
              </w:rPr>
              <w:t>Attendees to be advised prior to the tournament what meals will be provided and what will not, and be encouraged to bring (more than) sufficient snacks and drinks.</w:t>
            </w:r>
          </w:p>
        </w:tc>
        <w:tc>
          <w:tcPr>
            <w:tcW w:w="159" w:type="pct"/>
            <w:tcBorders>
              <w:left w:val="single" w:sz="4" w:space="0" w:color="auto"/>
              <w:right w:val="single" w:sz="4" w:space="0" w:color="auto"/>
            </w:tcBorders>
            <w:shd w:val="clear" w:color="auto" w:fill="FFFFFF" w:themeFill="background1"/>
          </w:tcPr>
          <w:p w14:paraId="1F55074B" w14:textId="4C29A6D7" w:rsidR="00F8774D" w:rsidRDefault="00F8774D" w:rsidP="00F8774D">
            <w:pPr>
              <w:rPr>
                <w:rFonts w:ascii="Lucida Sans" w:hAnsi="Lucida Sans"/>
                <w:b/>
              </w:rPr>
            </w:pPr>
            <w:r>
              <w:rPr>
                <w:rFonts w:ascii="Lucida Sans" w:hAnsi="Lucida Sans"/>
                <w:b/>
              </w:rPr>
              <w:t>1</w:t>
            </w:r>
          </w:p>
        </w:tc>
        <w:tc>
          <w:tcPr>
            <w:tcW w:w="159" w:type="pct"/>
            <w:tcBorders>
              <w:left w:val="single" w:sz="4" w:space="0" w:color="auto"/>
              <w:right w:val="single" w:sz="4" w:space="0" w:color="auto"/>
            </w:tcBorders>
            <w:shd w:val="clear" w:color="auto" w:fill="FFFFFF" w:themeFill="background1"/>
          </w:tcPr>
          <w:p w14:paraId="1C0578CD" w14:textId="120ABBB1" w:rsidR="00F8774D" w:rsidRDefault="00F8774D"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9BBB59" w:themeFill="accent3"/>
          </w:tcPr>
          <w:p w14:paraId="18F81EED" w14:textId="206F8D93" w:rsidR="00F8774D" w:rsidRPr="009C75A4" w:rsidRDefault="00F8774D" w:rsidP="00F8774D">
            <w:pPr>
              <w:rPr>
                <w:rFonts w:ascii="Lucida Sans" w:hAnsi="Lucida Sans"/>
                <w:b/>
              </w:rPr>
            </w:pPr>
            <w:r w:rsidRPr="009C75A4">
              <w:rPr>
                <w:rFonts w:ascii="Lucida Sans" w:hAnsi="Lucida Sans"/>
                <w:b/>
              </w:rPr>
              <w:t>3</w:t>
            </w:r>
          </w:p>
        </w:tc>
        <w:tc>
          <w:tcPr>
            <w:tcW w:w="1141" w:type="pct"/>
            <w:tcBorders>
              <w:left w:val="single" w:sz="4" w:space="0" w:color="auto"/>
            </w:tcBorders>
            <w:shd w:val="clear" w:color="auto" w:fill="FFFFFF" w:themeFill="background1"/>
          </w:tcPr>
          <w:p w14:paraId="077B4F05" w14:textId="7771CCE3" w:rsidR="00BC5911" w:rsidRPr="00BC5911" w:rsidRDefault="00BC5911" w:rsidP="00BC5911">
            <w:pPr>
              <w:pStyle w:val="ListParagraph"/>
              <w:numPr>
                <w:ilvl w:val="0"/>
                <w:numId w:val="43"/>
              </w:numPr>
              <w:rPr>
                <w:rFonts w:cstheme="minorHAnsi"/>
                <w:shd w:val="clear" w:color="auto" w:fill="FFFFFF"/>
              </w:rPr>
            </w:pPr>
            <w:r>
              <w:rPr>
                <w:rFonts w:cstheme="minorHAnsi"/>
                <w:color w:val="000000"/>
              </w:rPr>
              <w:t xml:space="preserve">No water tap at pitches so multiple water bottles must be filled prior to travel to the pitches. Committee to bring spare water. </w:t>
            </w:r>
            <w:r w:rsidR="005A6AF3">
              <w:rPr>
                <w:rFonts w:cstheme="minorHAnsi"/>
                <w:color w:val="000000"/>
              </w:rPr>
              <w:t xml:space="preserve">Tournament is only for one day. </w:t>
            </w:r>
          </w:p>
          <w:p w14:paraId="01C72465" w14:textId="65301C28" w:rsidR="00F8774D" w:rsidRPr="007A2CE3" w:rsidRDefault="00F8774D" w:rsidP="005900BA">
            <w:pPr>
              <w:pStyle w:val="ListParagraph"/>
              <w:ind w:left="360"/>
              <w:rPr>
                <w:rFonts w:cstheme="minorHAnsi"/>
                <w:shd w:val="clear" w:color="auto" w:fill="FFFFFF"/>
              </w:rPr>
            </w:pPr>
          </w:p>
        </w:tc>
      </w:tr>
      <w:tr w:rsidR="008A2DAC" w14:paraId="45D6E3C1" w14:textId="77777777" w:rsidTr="00A73A5E">
        <w:trPr>
          <w:cantSplit/>
          <w:trHeight w:val="2542"/>
        </w:trPr>
        <w:tc>
          <w:tcPr>
            <w:tcW w:w="760" w:type="pct"/>
            <w:tcBorders>
              <w:right w:val="single" w:sz="4" w:space="0" w:color="auto"/>
            </w:tcBorders>
            <w:shd w:val="clear" w:color="auto" w:fill="FFFFFF" w:themeFill="background1"/>
          </w:tcPr>
          <w:p w14:paraId="75A64D88" w14:textId="77337259" w:rsidR="008A2DAC" w:rsidRDefault="005A6AF3" w:rsidP="00F8774D">
            <w:r>
              <w:lastRenderedPageBreak/>
              <w:t xml:space="preserve">Pontoons / </w:t>
            </w:r>
            <w:r w:rsidR="008A2DAC">
              <w:t>walkways</w:t>
            </w:r>
          </w:p>
        </w:tc>
        <w:tc>
          <w:tcPr>
            <w:tcW w:w="670" w:type="pct"/>
            <w:tcBorders>
              <w:left w:val="single" w:sz="4" w:space="0" w:color="auto"/>
              <w:right w:val="single" w:sz="4" w:space="0" w:color="auto"/>
            </w:tcBorders>
            <w:shd w:val="clear" w:color="auto" w:fill="FFFFFF" w:themeFill="background1"/>
          </w:tcPr>
          <w:p w14:paraId="262BBBA4" w14:textId="77777777" w:rsidR="008A2DAC" w:rsidRDefault="00865965" w:rsidP="00F8774D">
            <w:pPr>
              <w:pStyle w:val="ListParagraph"/>
              <w:ind w:left="0"/>
            </w:pPr>
            <w:r>
              <w:t>Injury due to tripping, slipping and collisions with other attendees.</w:t>
            </w:r>
          </w:p>
          <w:p w14:paraId="07F95F42" w14:textId="01B51148" w:rsidR="00865965" w:rsidRDefault="00865965" w:rsidP="00F8774D">
            <w:pPr>
              <w:pStyle w:val="ListParagraph"/>
              <w:ind w:left="0"/>
            </w:pPr>
          </w:p>
        </w:tc>
        <w:tc>
          <w:tcPr>
            <w:tcW w:w="616" w:type="pct"/>
            <w:tcBorders>
              <w:left w:val="single" w:sz="4" w:space="0" w:color="auto"/>
              <w:right w:val="single" w:sz="4" w:space="0" w:color="auto"/>
            </w:tcBorders>
            <w:shd w:val="clear" w:color="auto" w:fill="FFFFFF" w:themeFill="background1"/>
          </w:tcPr>
          <w:p w14:paraId="2359C289" w14:textId="77777777" w:rsidR="008A2DAC" w:rsidRDefault="00865965" w:rsidP="00F8774D">
            <w:pPr>
              <w:pStyle w:val="ListParagraph"/>
              <w:ind w:left="0"/>
            </w:pPr>
            <w:r>
              <w:t>Attendees</w:t>
            </w:r>
          </w:p>
          <w:p w14:paraId="27B43F86" w14:textId="110652AD" w:rsidR="00865965" w:rsidRDefault="00865965" w:rsidP="00F8774D">
            <w:pPr>
              <w:pStyle w:val="ListParagraph"/>
              <w:ind w:left="0"/>
            </w:pPr>
            <w:r>
              <w:t>Referees</w:t>
            </w:r>
          </w:p>
          <w:p w14:paraId="1B32620B" w14:textId="77777777" w:rsidR="00865965" w:rsidRDefault="00865965" w:rsidP="00F8774D">
            <w:pPr>
              <w:pStyle w:val="ListParagraph"/>
              <w:ind w:left="0"/>
            </w:pPr>
            <w:r>
              <w:t>Coaches</w:t>
            </w:r>
          </w:p>
          <w:p w14:paraId="08C8CD44" w14:textId="77777777" w:rsidR="00865965" w:rsidRDefault="00865965" w:rsidP="00F8774D">
            <w:pPr>
              <w:pStyle w:val="ListParagraph"/>
              <w:ind w:left="0"/>
            </w:pPr>
            <w:r>
              <w:t>Officials</w:t>
            </w:r>
          </w:p>
          <w:p w14:paraId="114E157F" w14:textId="77777777" w:rsidR="00865965" w:rsidRDefault="00865965" w:rsidP="00F8774D">
            <w:pPr>
              <w:pStyle w:val="ListParagraph"/>
              <w:ind w:left="0"/>
            </w:pPr>
            <w:r>
              <w:t>Marshals</w:t>
            </w:r>
          </w:p>
          <w:p w14:paraId="04C81C68" w14:textId="32DE32C2" w:rsidR="00865965" w:rsidRDefault="00865965" w:rsidP="00F8774D">
            <w:pPr>
              <w:pStyle w:val="ListParagraph"/>
              <w:ind w:left="0"/>
            </w:pPr>
          </w:p>
        </w:tc>
        <w:tc>
          <w:tcPr>
            <w:tcW w:w="159" w:type="pct"/>
            <w:tcBorders>
              <w:left w:val="single" w:sz="4" w:space="0" w:color="auto"/>
              <w:right w:val="single" w:sz="4" w:space="0" w:color="auto"/>
            </w:tcBorders>
            <w:shd w:val="clear" w:color="auto" w:fill="FFFFFF" w:themeFill="background1"/>
          </w:tcPr>
          <w:p w14:paraId="0BF66274" w14:textId="3A9E811A" w:rsidR="008A2DAC" w:rsidRDefault="00865965" w:rsidP="00F8774D">
            <w:pPr>
              <w:rPr>
                <w:rFonts w:ascii="Lucida Sans" w:hAnsi="Lucida Sans"/>
                <w:b/>
              </w:rPr>
            </w:pPr>
            <w:r>
              <w:rPr>
                <w:rFonts w:ascii="Lucida Sans" w:hAnsi="Lucida Sans"/>
                <w:b/>
              </w:rPr>
              <w:t>2</w:t>
            </w:r>
          </w:p>
        </w:tc>
        <w:tc>
          <w:tcPr>
            <w:tcW w:w="159" w:type="pct"/>
            <w:tcBorders>
              <w:left w:val="single" w:sz="4" w:space="0" w:color="auto"/>
              <w:right w:val="single" w:sz="4" w:space="0" w:color="auto"/>
            </w:tcBorders>
            <w:shd w:val="clear" w:color="auto" w:fill="FFFFFF" w:themeFill="background1"/>
          </w:tcPr>
          <w:p w14:paraId="062BB71D" w14:textId="21D53F76" w:rsidR="008A2DAC" w:rsidRDefault="005A6AF3"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FFC000"/>
          </w:tcPr>
          <w:p w14:paraId="561C8523" w14:textId="7DB4582F" w:rsidR="008A2DAC" w:rsidRDefault="005A6AF3" w:rsidP="00F8774D">
            <w:pPr>
              <w:rPr>
                <w:rFonts w:ascii="Lucida Sans" w:hAnsi="Lucida Sans"/>
                <w:b/>
              </w:rPr>
            </w:pPr>
            <w:r>
              <w:rPr>
                <w:rFonts w:ascii="Lucida Sans" w:hAnsi="Lucida Sans"/>
                <w:b/>
              </w:rPr>
              <w:t>6</w:t>
            </w:r>
          </w:p>
        </w:tc>
        <w:tc>
          <w:tcPr>
            <w:tcW w:w="853" w:type="pct"/>
            <w:tcBorders>
              <w:left w:val="single" w:sz="4" w:space="0" w:color="auto"/>
              <w:right w:val="single" w:sz="4" w:space="0" w:color="auto"/>
            </w:tcBorders>
            <w:shd w:val="clear" w:color="auto" w:fill="FFFFFF" w:themeFill="background1"/>
          </w:tcPr>
          <w:p w14:paraId="2D9FF978" w14:textId="77777777" w:rsidR="008A2DAC" w:rsidRDefault="00865965" w:rsidP="00F8774D">
            <w:pPr>
              <w:pStyle w:val="ListParagraph"/>
              <w:ind w:left="0"/>
              <w:rPr>
                <w:rFonts w:cstheme="minorHAnsi"/>
                <w:bCs/>
              </w:rPr>
            </w:pPr>
            <w:r>
              <w:rPr>
                <w:rFonts w:cstheme="minorHAnsi"/>
                <w:bCs/>
              </w:rPr>
              <w:t>Attendees to keep the walkways clear as much as possible and obey marshal/official’s instructions to vacate them.</w:t>
            </w:r>
          </w:p>
          <w:p w14:paraId="7BCB5F42" w14:textId="533D7694" w:rsidR="00865965" w:rsidRDefault="00865965" w:rsidP="00F8774D">
            <w:pPr>
              <w:pStyle w:val="ListParagraph"/>
              <w:ind w:left="0"/>
              <w:rPr>
                <w:rFonts w:cstheme="minorHAnsi"/>
                <w:bCs/>
              </w:rPr>
            </w:pPr>
            <w:r>
              <w:rPr>
                <w:rFonts w:cstheme="minorHAnsi"/>
                <w:bCs/>
              </w:rPr>
              <w:t>Only referees</w:t>
            </w:r>
            <w:r w:rsidR="008F3964">
              <w:rPr>
                <w:rFonts w:cstheme="minorHAnsi"/>
                <w:bCs/>
              </w:rPr>
              <w:t xml:space="preserve">, </w:t>
            </w:r>
            <w:r>
              <w:rPr>
                <w:rFonts w:cstheme="minorHAnsi"/>
                <w:bCs/>
              </w:rPr>
              <w:t>coaches</w:t>
            </w:r>
            <w:r w:rsidR="008F3964">
              <w:rPr>
                <w:rFonts w:cstheme="minorHAnsi"/>
                <w:bCs/>
              </w:rPr>
              <w:t xml:space="preserve"> and table</w:t>
            </w:r>
            <w:r>
              <w:rPr>
                <w:rFonts w:cstheme="minorHAnsi"/>
                <w:bCs/>
              </w:rPr>
              <w:t xml:space="preserve"> to use the walkways for prolonged periods of time.</w:t>
            </w:r>
          </w:p>
          <w:p w14:paraId="1F2C72FF" w14:textId="66556A97" w:rsidR="00865965" w:rsidRDefault="00865965" w:rsidP="00F8774D">
            <w:pPr>
              <w:pStyle w:val="ListParagraph"/>
              <w:ind w:left="0"/>
              <w:rPr>
                <w:rFonts w:cstheme="minorHAnsi"/>
                <w:bCs/>
              </w:rPr>
            </w:pPr>
            <w:r>
              <w:rPr>
                <w:rFonts w:cstheme="minorHAnsi"/>
                <w:bCs/>
              </w:rPr>
              <w:t>Buoyancy aids to be worn on the walkways at all times.</w:t>
            </w:r>
          </w:p>
        </w:tc>
        <w:tc>
          <w:tcPr>
            <w:tcW w:w="159" w:type="pct"/>
            <w:tcBorders>
              <w:left w:val="single" w:sz="4" w:space="0" w:color="auto"/>
              <w:right w:val="single" w:sz="4" w:space="0" w:color="auto"/>
            </w:tcBorders>
            <w:shd w:val="clear" w:color="auto" w:fill="FFFFFF" w:themeFill="background1"/>
          </w:tcPr>
          <w:p w14:paraId="07446DF7" w14:textId="145F430C" w:rsidR="008A2DAC" w:rsidRDefault="00865965" w:rsidP="00F8774D">
            <w:pPr>
              <w:rPr>
                <w:rFonts w:ascii="Lucida Sans" w:hAnsi="Lucida Sans"/>
                <w:b/>
              </w:rPr>
            </w:pPr>
            <w:r>
              <w:rPr>
                <w:rFonts w:ascii="Lucida Sans" w:hAnsi="Lucida Sans"/>
                <w:b/>
              </w:rPr>
              <w:t>1</w:t>
            </w:r>
          </w:p>
        </w:tc>
        <w:tc>
          <w:tcPr>
            <w:tcW w:w="159" w:type="pct"/>
            <w:tcBorders>
              <w:left w:val="single" w:sz="4" w:space="0" w:color="auto"/>
              <w:right w:val="single" w:sz="4" w:space="0" w:color="auto"/>
            </w:tcBorders>
            <w:shd w:val="clear" w:color="auto" w:fill="FFFFFF" w:themeFill="background1"/>
          </w:tcPr>
          <w:p w14:paraId="673B6196" w14:textId="259BE18D" w:rsidR="008A2DAC" w:rsidRDefault="00865965" w:rsidP="00F8774D">
            <w:pPr>
              <w:rPr>
                <w:rFonts w:ascii="Lucida Sans" w:hAnsi="Lucida Sans"/>
                <w:b/>
              </w:rPr>
            </w:pPr>
            <w:r>
              <w:rPr>
                <w:rFonts w:ascii="Lucida Sans" w:hAnsi="Lucida Sans"/>
                <w:b/>
              </w:rPr>
              <w:t>3</w:t>
            </w:r>
          </w:p>
        </w:tc>
        <w:tc>
          <w:tcPr>
            <w:tcW w:w="162" w:type="pct"/>
            <w:tcBorders>
              <w:left w:val="single" w:sz="4" w:space="0" w:color="auto"/>
              <w:right w:val="single" w:sz="4" w:space="0" w:color="auto"/>
            </w:tcBorders>
            <w:shd w:val="clear" w:color="auto" w:fill="9BBB59" w:themeFill="accent3"/>
          </w:tcPr>
          <w:p w14:paraId="6C1BB4EB" w14:textId="75E71E7C" w:rsidR="008A2DAC" w:rsidRPr="009C75A4" w:rsidRDefault="00865965" w:rsidP="00F8774D">
            <w:pPr>
              <w:rPr>
                <w:rFonts w:ascii="Lucida Sans" w:hAnsi="Lucida Sans"/>
                <w:b/>
              </w:rPr>
            </w:pPr>
            <w:r>
              <w:rPr>
                <w:rFonts w:ascii="Lucida Sans" w:hAnsi="Lucida Sans"/>
                <w:b/>
              </w:rPr>
              <w:t>3</w:t>
            </w:r>
          </w:p>
        </w:tc>
        <w:tc>
          <w:tcPr>
            <w:tcW w:w="1141" w:type="pct"/>
            <w:tcBorders>
              <w:left w:val="single" w:sz="4" w:space="0" w:color="auto"/>
            </w:tcBorders>
            <w:shd w:val="clear" w:color="auto" w:fill="FFFFFF" w:themeFill="background1"/>
          </w:tcPr>
          <w:p w14:paraId="7DF89E1E" w14:textId="77777777" w:rsidR="008A2DAC" w:rsidRPr="009C75A4" w:rsidRDefault="008A2DAC" w:rsidP="005F69BF">
            <w:pPr>
              <w:pStyle w:val="ListParagraph"/>
              <w:ind w:left="360"/>
              <w:rPr>
                <w:rFonts w:cstheme="minorHAnsi"/>
                <w:color w:val="000000"/>
              </w:rPr>
            </w:pPr>
          </w:p>
        </w:tc>
      </w:tr>
    </w:tbl>
    <w:p w14:paraId="48494AE3" w14:textId="4E48707E" w:rsidR="00AB554D" w:rsidRDefault="00AB554D"/>
    <w:p w14:paraId="4C10683E" w14:textId="77777777" w:rsidR="005F69BF" w:rsidRDefault="005F69BF"/>
    <w:p w14:paraId="12DFA1D3" w14:textId="77777777" w:rsidR="004B205C" w:rsidRDefault="004B205C">
      <w:pPr>
        <w:rPr>
          <w:noProof/>
        </w:rPr>
      </w:pPr>
    </w:p>
    <w:p w14:paraId="04C7306C" w14:textId="4A7F5B55" w:rsidR="00AB554D" w:rsidRDefault="00AB554D">
      <w:r w:rsidRPr="00AB554D">
        <w:rPr>
          <w:noProof/>
        </w:rPr>
        <w:t xml:space="preserve">    </w:t>
      </w:r>
    </w:p>
    <w:p w14:paraId="30835905" w14:textId="39FAF241" w:rsidR="004446DB" w:rsidRDefault="004446DB"/>
    <w:p w14:paraId="6B2C6E7E" w14:textId="77777777" w:rsidR="004446DB" w:rsidRDefault="004446DB"/>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06"/>
        <w:gridCol w:w="1705"/>
        <w:gridCol w:w="169"/>
        <w:gridCol w:w="1547"/>
        <w:gridCol w:w="1547"/>
        <w:gridCol w:w="3371"/>
        <w:gridCol w:w="2074"/>
      </w:tblGrid>
      <w:tr w:rsidR="00C642F4" w:rsidRPr="00957A37" w14:paraId="3C5F0483" w14:textId="77777777" w:rsidTr="7CAD1921">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7CAD1921">
        <w:trPr>
          <w:cantSplit/>
        </w:trPr>
        <w:tc>
          <w:tcPr>
            <w:tcW w:w="15389" w:type="dxa"/>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5A6AF3" w:rsidRPr="00957A37" w14:paraId="3C5F048C" w14:textId="77777777" w:rsidTr="7CAD1921">
        <w:tc>
          <w:tcPr>
            <w:tcW w:w="670" w:type="dxa"/>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817" w:type="dxa"/>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838" w:type="dxa"/>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973" w:type="dxa"/>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023" w:type="dxa"/>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6068" w:type="dxa"/>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5A6AF3" w:rsidRPr="00957A37" w14:paraId="3C5F0493" w14:textId="77777777" w:rsidTr="7CAD1921">
        <w:trPr>
          <w:trHeight w:val="574"/>
        </w:trPr>
        <w:tc>
          <w:tcPr>
            <w:tcW w:w="670" w:type="dxa"/>
          </w:tcPr>
          <w:p w14:paraId="3C5F048D" w14:textId="26EE5711" w:rsidR="00C642F4" w:rsidRPr="00957A37" w:rsidRDefault="005F69BF"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01</w:t>
            </w:r>
          </w:p>
        </w:tc>
        <w:tc>
          <w:tcPr>
            <w:tcW w:w="4817" w:type="dxa"/>
          </w:tcPr>
          <w:p w14:paraId="3C5F048E" w14:textId="04908943" w:rsidR="0026465D" w:rsidRPr="0026465D" w:rsidRDefault="005F69BF" w:rsidP="0026465D">
            <w:pPr>
              <w:rPr>
                <w:color w:val="FF0000"/>
              </w:rPr>
            </w:pPr>
            <w:r w:rsidRPr="005F69BF">
              <w:t xml:space="preserve">Submission of RA </w:t>
            </w:r>
            <w:r w:rsidR="005708C6">
              <w:t>from organisers TBC</w:t>
            </w:r>
          </w:p>
        </w:tc>
        <w:tc>
          <w:tcPr>
            <w:tcW w:w="1838" w:type="dxa"/>
          </w:tcPr>
          <w:p w14:paraId="3C5F048F" w14:textId="3AA416BC" w:rsidR="00C642F4" w:rsidRPr="00957A37" w:rsidRDefault="005A6A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Ethan</w:t>
            </w:r>
          </w:p>
        </w:tc>
        <w:tc>
          <w:tcPr>
            <w:tcW w:w="973" w:type="dxa"/>
            <w:gridSpan w:val="2"/>
          </w:tcPr>
          <w:p w14:paraId="3C5F0490" w14:textId="7100056A" w:rsidR="00C642F4" w:rsidRPr="00957A37" w:rsidRDefault="005F69B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ASAP</w:t>
            </w:r>
          </w:p>
        </w:tc>
        <w:tc>
          <w:tcPr>
            <w:tcW w:w="1023" w:type="dxa"/>
            <w:tcBorders>
              <w:right w:val="single" w:sz="18" w:space="0" w:color="auto"/>
            </w:tcBorders>
          </w:tcPr>
          <w:p w14:paraId="3C5F0491" w14:textId="51844E54" w:rsidR="00C642F4" w:rsidRPr="00957A37" w:rsidRDefault="005A6A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09/08/2023</w:t>
            </w:r>
          </w:p>
        </w:tc>
        <w:tc>
          <w:tcPr>
            <w:tcW w:w="6068" w:type="dxa"/>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A6AF3" w:rsidRPr="00957A37" w14:paraId="3C5F049A" w14:textId="77777777" w:rsidTr="7CAD1921">
        <w:trPr>
          <w:trHeight w:val="574"/>
        </w:trPr>
        <w:tc>
          <w:tcPr>
            <w:tcW w:w="670" w:type="dxa"/>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A6AF3" w:rsidRPr="00957A37" w14:paraId="3C5F04A1" w14:textId="77777777" w:rsidTr="7CAD1921">
        <w:trPr>
          <w:trHeight w:val="574"/>
        </w:trPr>
        <w:tc>
          <w:tcPr>
            <w:tcW w:w="670" w:type="dxa"/>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A6AF3" w:rsidRPr="00957A37" w14:paraId="3C5F04A8" w14:textId="77777777" w:rsidTr="7CAD1921">
        <w:trPr>
          <w:trHeight w:val="574"/>
        </w:trPr>
        <w:tc>
          <w:tcPr>
            <w:tcW w:w="670" w:type="dxa"/>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A6AF3" w:rsidRPr="00957A37" w14:paraId="3C5F04AF" w14:textId="77777777" w:rsidTr="7CAD1921">
        <w:trPr>
          <w:trHeight w:val="574"/>
        </w:trPr>
        <w:tc>
          <w:tcPr>
            <w:tcW w:w="670" w:type="dxa"/>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A6AF3" w:rsidRPr="00957A37" w14:paraId="3C5F04B6" w14:textId="77777777" w:rsidTr="7CAD1921">
        <w:trPr>
          <w:trHeight w:val="574"/>
        </w:trPr>
        <w:tc>
          <w:tcPr>
            <w:tcW w:w="670" w:type="dxa"/>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5A6AF3" w:rsidRPr="00957A37" w14:paraId="3C5F04BE" w14:textId="77777777" w:rsidTr="7CAD1921">
        <w:trPr>
          <w:trHeight w:val="574"/>
        </w:trPr>
        <w:tc>
          <w:tcPr>
            <w:tcW w:w="670" w:type="dxa"/>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817" w:type="dxa"/>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8" w:type="dxa"/>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973" w:type="dxa"/>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68" w:type="dxa"/>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7CAD1921">
        <w:trPr>
          <w:cantSplit/>
        </w:trPr>
        <w:tc>
          <w:tcPr>
            <w:tcW w:w="8298" w:type="dxa"/>
            <w:gridSpan w:val="5"/>
            <w:tcBorders>
              <w:bottom w:val="nil"/>
            </w:tcBorders>
          </w:tcPr>
          <w:p w14:paraId="3C5F04BF" w14:textId="3683B95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5F10F1">
              <w:rPr>
                <w:rFonts w:ascii="Lucida Sans" w:eastAsia="Times New Roman" w:hAnsi="Lucida Sans" w:cs="Arial"/>
                <w:color w:val="000000"/>
                <w:szCs w:val="20"/>
              </w:rPr>
              <w:t xml:space="preserve"> </w:t>
            </w:r>
          </w:p>
          <w:p w14:paraId="3C5F04C0" w14:textId="242258BC" w:rsidR="00C642F4" w:rsidRPr="00957A37" w:rsidRDefault="005A6A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Ethan Pantling</w:t>
            </w:r>
          </w:p>
        </w:tc>
        <w:tc>
          <w:tcPr>
            <w:tcW w:w="7091" w:type="dxa"/>
            <w:gridSpan w:val="3"/>
            <w:tcBorders>
              <w:bottom w:val="nil"/>
            </w:tcBorders>
          </w:tcPr>
          <w:p w14:paraId="36D94891" w14:textId="3F3934CD" w:rsidR="00C642F4" w:rsidRPr="00957A37" w:rsidRDefault="00C642F4" w:rsidP="7CAD1921">
            <w:pPr>
              <w:autoSpaceDE w:val="0"/>
              <w:autoSpaceDN w:val="0"/>
              <w:adjustRightInd w:val="0"/>
              <w:spacing w:after="0" w:line="240" w:lineRule="auto"/>
              <w:outlineLvl w:val="0"/>
              <w:rPr>
                <w:rFonts w:ascii="Lucida Sans" w:eastAsia="Times New Roman" w:hAnsi="Lucida Sans" w:cs="Arial"/>
                <w:color w:val="000000" w:themeColor="text1"/>
              </w:rPr>
            </w:pPr>
            <w:r w:rsidRPr="7CAD1921">
              <w:rPr>
                <w:rFonts w:ascii="Lucida Sans" w:eastAsia="Times New Roman" w:hAnsi="Lucida Sans" w:cs="Arial"/>
                <w:color w:val="000000" w:themeColor="text1"/>
              </w:rPr>
              <w:t>Responsible manager’s signature:</w:t>
            </w:r>
          </w:p>
          <w:p w14:paraId="3C5F04C1" w14:textId="57612047" w:rsidR="00C642F4" w:rsidRPr="005A6AF3" w:rsidRDefault="005A6AF3" w:rsidP="006B10DD">
            <w:pPr>
              <w:autoSpaceDE w:val="0"/>
              <w:autoSpaceDN w:val="0"/>
              <w:adjustRightInd w:val="0"/>
              <w:spacing w:after="0" w:line="240" w:lineRule="auto"/>
              <w:outlineLvl w:val="0"/>
              <w:rPr>
                <w:rFonts w:ascii="Lucida Sans" w:eastAsia="Times New Roman" w:hAnsi="Lucida Sans" w:cs="Arial"/>
              </w:rPr>
            </w:pPr>
            <w:r w:rsidRPr="005A6AF3">
              <w:rPr>
                <w:rFonts w:ascii="Lucida Sans" w:eastAsia="Times New Roman" w:hAnsi="Lucida Sans" w:cs="Arial"/>
              </w:rPr>
              <w:t>Hollie Jackson</w:t>
            </w:r>
          </w:p>
        </w:tc>
      </w:tr>
      <w:tr w:rsidR="005A6AF3" w:rsidRPr="00957A37" w14:paraId="3C5F04C7" w14:textId="77777777" w:rsidTr="7CAD1921">
        <w:trPr>
          <w:cantSplit/>
          <w:trHeight w:val="606"/>
        </w:trPr>
        <w:tc>
          <w:tcPr>
            <w:tcW w:w="7521" w:type="dxa"/>
            <w:gridSpan w:val="4"/>
            <w:tcBorders>
              <w:top w:val="nil"/>
              <w:right w:val="nil"/>
            </w:tcBorders>
          </w:tcPr>
          <w:p w14:paraId="3C5F04C3" w14:textId="1CE4539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F10F1">
              <w:rPr>
                <w:rFonts w:ascii="Lucida Sans" w:eastAsia="Times New Roman" w:hAnsi="Lucida Sans" w:cs="Arial"/>
                <w:color w:val="000000"/>
                <w:szCs w:val="20"/>
              </w:rPr>
              <w:t xml:space="preserve">  </w:t>
            </w:r>
            <w:r w:rsidR="005A6AF3">
              <w:rPr>
                <w:rFonts w:ascii="Lucida Sans" w:eastAsia="Times New Roman" w:hAnsi="Lucida Sans" w:cs="Arial"/>
                <w:color w:val="000000"/>
                <w:szCs w:val="20"/>
              </w:rPr>
              <w:t>Ethan Pantling</w:t>
            </w:r>
          </w:p>
        </w:tc>
        <w:tc>
          <w:tcPr>
            <w:tcW w:w="777" w:type="dxa"/>
            <w:tcBorders>
              <w:top w:val="nil"/>
              <w:left w:val="nil"/>
            </w:tcBorders>
          </w:tcPr>
          <w:p w14:paraId="3C5F04C4" w14:textId="629EE8E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5A6AF3">
              <w:rPr>
                <w:rFonts w:ascii="Lucida Sans" w:eastAsia="Times New Roman" w:hAnsi="Lucida Sans" w:cs="Arial"/>
                <w:color w:val="000000"/>
                <w:szCs w:val="20"/>
              </w:rPr>
              <w:t xml:space="preserve"> 09/08/2023 </w:t>
            </w:r>
          </w:p>
        </w:tc>
        <w:tc>
          <w:tcPr>
            <w:tcW w:w="4953" w:type="dxa"/>
            <w:gridSpan w:val="2"/>
            <w:tcBorders>
              <w:top w:val="nil"/>
              <w:right w:val="nil"/>
            </w:tcBorders>
          </w:tcPr>
          <w:p w14:paraId="3C5F04C5" w14:textId="131584DD" w:rsidR="00C642F4" w:rsidRPr="0086693C" w:rsidRDefault="00C642F4" w:rsidP="7CAD1921">
            <w:pPr>
              <w:autoSpaceDE w:val="0"/>
              <w:autoSpaceDN w:val="0"/>
              <w:adjustRightInd w:val="0"/>
              <w:spacing w:after="0" w:line="240" w:lineRule="auto"/>
              <w:outlineLvl w:val="0"/>
              <w:rPr>
                <w:rFonts w:ascii="Lucida Sans" w:eastAsia="Times New Roman" w:hAnsi="Lucida Sans" w:cs="Arial"/>
              </w:rPr>
            </w:pPr>
            <w:r w:rsidRPr="7CAD1921">
              <w:rPr>
                <w:rFonts w:ascii="Lucida Sans" w:eastAsia="Times New Roman" w:hAnsi="Lucida Sans" w:cs="Arial"/>
                <w:color w:val="000000" w:themeColor="text1"/>
              </w:rPr>
              <w:t>Print name:</w:t>
            </w:r>
            <w:r w:rsidR="4793459C" w:rsidRPr="006B10DD">
              <w:rPr>
                <w:rFonts w:ascii="Lucida Sans" w:eastAsia="Times New Roman" w:hAnsi="Lucida Sans" w:cs="Arial"/>
                <w:b/>
                <w:bCs/>
                <w:color w:val="FF0000"/>
              </w:rPr>
              <w:t xml:space="preserve"> </w:t>
            </w:r>
            <w:r w:rsidR="005A6AF3">
              <w:rPr>
                <w:rFonts w:ascii="Lucida Sans" w:eastAsia="Times New Roman" w:hAnsi="Lucida Sans" w:cs="Arial"/>
              </w:rPr>
              <w:t>Hollie Jackson</w:t>
            </w:r>
          </w:p>
        </w:tc>
        <w:tc>
          <w:tcPr>
            <w:tcW w:w="2138" w:type="dxa"/>
            <w:tcBorders>
              <w:top w:val="nil"/>
              <w:left w:val="nil"/>
            </w:tcBorders>
          </w:tcPr>
          <w:p w14:paraId="3C5F04C6" w14:textId="4CAC4F61" w:rsidR="00C642F4" w:rsidRPr="0086693C" w:rsidRDefault="00C642F4" w:rsidP="7CAD1921">
            <w:pPr>
              <w:autoSpaceDE w:val="0"/>
              <w:autoSpaceDN w:val="0"/>
              <w:adjustRightInd w:val="0"/>
              <w:spacing w:after="0" w:line="240" w:lineRule="auto"/>
              <w:outlineLvl w:val="0"/>
              <w:rPr>
                <w:rFonts w:ascii="Lucida Sans" w:eastAsia="Times New Roman" w:hAnsi="Lucida Sans" w:cs="Arial"/>
                <w:b/>
                <w:bCs/>
              </w:rPr>
            </w:pPr>
            <w:r w:rsidRPr="7CAD1921">
              <w:rPr>
                <w:rFonts w:ascii="Lucida Sans" w:eastAsia="Times New Roman" w:hAnsi="Lucida Sans" w:cs="Arial"/>
                <w:color w:val="000000" w:themeColor="text1"/>
              </w:rPr>
              <w:t>Date</w:t>
            </w:r>
            <w:r w:rsidR="047D93C5" w:rsidRPr="7CAD1921">
              <w:rPr>
                <w:rFonts w:ascii="Lucida Sans" w:eastAsia="Times New Roman" w:hAnsi="Lucida Sans" w:cs="Arial"/>
                <w:color w:val="000000" w:themeColor="text1"/>
              </w:rPr>
              <w:t xml:space="preserve">: </w:t>
            </w:r>
            <w:r w:rsidR="005A6AF3">
              <w:rPr>
                <w:rFonts w:ascii="Lucida Sans" w:eastAsia="Times New Roman" w:hAnsi="Lucida Sans" w:cs="Arial"/>
                <w:color w:val="000000" w:themeColor="text1"/>
              </w:rPr>
              <w:t>09/08/20203</w:t>
            </w:r>
          </w:p>
        </w:tc>
      </w:tr>
    </w:tbl>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0"/>
      <w:footerReference w:type="default" r:id="rId2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4506FD" w14:textId="77777777" w:rsidR="00A51D93" w:rsidRDefault="00A51D93" w:rsidP="00AC47B4">
      <w:pPr>
        <w:spacing w:after="0" w:line="240" w:lineRule="auto"/>
      </w:pPr>
      <w:r>
        <w:separator/>
      </w:r>
    </w:p>
  </w:endnote>
  <w:endnote w:type="continuationSeparator" w:id="0">
    <w:p w14:paraId="3470F5CF" w14:textId="77777777" w:rsidR="00A51D93" w:rsidRDefault="00A51D93" w:rsidP="00AC47B4">
      <w:pPr>
        <w:spacing w:after="0" w:line="240" w:lineRule="auto"/>
      </w:pPr>
      <w:r>
        <w:continuationSeparator/>
      </w:r>
    </w:p>
  </w:endnote>
  <w:endnote w:type="continuationNotice" w:id="1">
    <w:p w14:paraId="58CC5B43" w14:textId="77777777" w:rsidR="00A51D93" w:rsidRDefault="00A51D9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23B5EA" w14:textId="77777777" w:rsidR="00A51D93" w:rsidRDefault="00A51D93" w:rsidP="00AC47B4">
      <w:pPr>
        <w:spacing w:after="0" w:line="240" w:lineRule="auto"/>
      </w:pPr>
      <w:r>
        <w:separator/>
      </w:r>
    </w:p>
  </w:footnote>
  <w:footnote w:type="continuationSeparator" w:id="0">
    <w:p w14:paraId="6CADAD7C" w14:textId="77777777" w:rsidR="00A51D93" w:rsidRDefault="00A51D93" w:rsidP="00AC47B4">
      <w:pPr>
        <w:spacing w:after="0" w:line="240" w:lineRule="auto"/>
      </w:pPr>
      <w:r>
        <w:continuationSeparator/>
      </w:r>
    </w:p>
  </w:footnote>
  <w:footnote w:type="continuationNotice" w:id="1">
    <w:p w14:paraId="41E68B7C" w14:textId="77777777" w:rsidR="00A51D93" w:rsidRDefault="00A51D9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FDD3A41"/>
    <w:multiLevelType w:val="hybridMultilevel"/>
    <w:tmpl w:val="29367BC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24365397">
    <w:abstractNumId w:val="34"/>
  </w:num>
  <w:num w:numId="2" w16cid:durableId="444738126">
    <w:abstractNumId w:val="12"/>
  </w:num>
  <w:num w:numId="3" w16cid:durableId="982469841">
    <w:abstractNumId w:val="8"/>
  </w:num>
  <w:num w:numId="4" w16cid:durableId="274757569">
    <w:abstractNumId w:val="14"/>
  </w:num>
  <w:num w:numId="5" w16cid:durableId="572932882">
    <w:abstractNumId w:val="15"/>
  </w:num>
  <w:num w:numId="6" w16cid:durableId="733966835">
    <w:abstractNumId w:val="36"/>
  </w:num>
  <w:num w:numId="7" w16cid:durableId="1751805525">
    <w:abstractNumId w:val="22"/>
  </w:num>
  <w:num w:numId="8" w16cid:durableId="1308513061">
    <w:abstractNumId w:val="21"/>
  </w:num>
  <w:num w:numId="9" w16cid:durableId="849102690">
    <w:abstractNumId w:val="28"/>
  </w:num>
  <w:num w:numId="10" w16cid:durableId="1220433310">
    <w:abstractNumId w:val="16"/>
  </w:num>
  <w:num w:numId="11" w16cid:durableId="2013987298">
    <w:abstractNumId w:val="24"/>
  </w:num>
  <w:num w:numId="12" w16cid:durableId="1301308156">
    <w:abstractNumId w:val="38"/>
  </w:num>
  <w:num w:numId="13" w16cid:durableId="1913200843">
    <w:abstractNumId w:val="23"/>
  </w:num>
  <w:num w:numId="14" w16cid:durableId="1594974328">
    <w:abstractNumId w:val="37"/>
  </w:num>
  <w:num w:numId="15" w16cid:durableId="897016218">
    <w:abstractNumId w:val="2"/>
  </w:num>
  <w:num w:numId="16" w16cid:durableId="708116609">
    <w:abstractNumId w:val="25"/>
  </w:num>
  <w:num w:numId="17" w16cid:durableId="2087217263">
    <w:abstractNumId w:val="13"/>
  </w:num>
  <w:num w:numId="18" w16cid:durableId="2108308964">
    <w:abstractNumId w:val="4"/>
  </w:num>
  <w:num w:numId="19" w16cid:durableId="50085462">
    <w:abstractNumId w:val="20"/>
  </w:num>
  <w:num w:numId="20" w16cid:durableId="601717940">
    <w:abstractNumId w:val="32"/>
  </w:num>
  <w:num w:numId="21" w16cid:durableId="31196778">
    <w:abstractNumId w:val="7"/>
  </w:num>
  <w:num w:numId="22" w16cid:durableId="1400252292">
    <w:abstractNumId w:val="18"/>
  </w:num>
  <w:num w:numId="23" w16cid:durableId="197280961">
    <w:abstractNumId w:val="33"/>
  </w:num>
  <w:num w:numId="24" w16cid:durableId="2076319498">
    <w:abstractNumId w:val="30"/>
  </w:num>
  <w:num w:numId="25" w16cid:durableId="1578586151">
    <w:abstractNumId w:val="9"/>
  </w:num>
  <w:num w:numId="26" w16cid:durableId="415522322">
    <w:abstractNumId w:val="31"/>
  </w:num>
  <w:num w:numId="27" w16cid:durableId="702906352">
    <w:abstractNumId w:val="5"/>
  </w:num>
  <w:num w:numId="28" w16cid:durableId="796218761">
    <w:abstractNumId w:val="6"/>
  </w:num>
  <w:num w:numId="29" w16cid:durableId="1909534839">
    <w:abstractNumId w:val="27"/>
  </w:num>
  <w:num w:numId="30" w16cid:durableId="214512543">
    <w:abstractNumId w:val="3"/>
  </w:num>
  <w:num w:numId="31" w16cid:durableId="730420917">
    <w:abstractNumId w:val="26"/>
  </w:num>
  <w:num w:numId="32" w16cid:durableId="697853044">
    <w:abstractNumId w:val="29"/>
  </w:num>
  <w:num w:numId="33" w16cid:durableId="67044426">
    <w:abstractNumId w:val="35"/>
  </w:num>
  <w:num w:numId="34" w16cid:durableId="666321006">
    <w:abstractNumId w:val="0"/>
  </w:num>
  <w:num w:numId="35" w16cid:durableId="131722080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341734508">
    <w:abstractNumId w:val="17"/>
  </w:num>
  <w:num w:numId="37" w16cid:durableId="627780871">
    <w:abstractNumId w:val="40"/>
  </w:num>
  <w:num w:numId="38" w16cid:durableId="2147238632">
    <w:abstractNumId w:val="39"/>
  </w:num>
  <w:num w:numId="39" w16cid:durableId="33163491">
    <w:abstractNumId w:val="19"/>
  </w:num>
  <w:num w:numId="40" w16cid:durableId="1302419603">
    <w:abstractNumId w:val="1"/>
  </w:num>
  <w:num w:numId="41" w16cid:durableId="229270584">
    <w:abstractNumId w:val="11"/>
  </w:num>
  <w:num w:numId="42" w16cid:durableId="687295120">
    <w:abstractNumId w:val="41"/>
  </w:num>
  <w:num w:numId="43" w16cid:durableId="1364601034">
    <w:abstractNumId w:val="10"/>
  </w:num>
  <w:num w:numId="44" w16cid:durableId="799954269">
    <w:abstractNumId w:val="19"/>
  </w:num>
  <w:num w:numId="45" w16cid:durableId="1689407206">
    <w:abstractNumId w:val="10"/>
  </w:num>
  <w:numIdMacAtCleanup w:val="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Hollie Jackson (hj2g20)">
    <w15:presenceInfo w15:providerId="None" w15:userId="Hollie Jackson (hj2g2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4188"/>
    <w:rsid w:val="00055796"/>
    <w:rsid w:val="000618BF"/>
    <w:rsid w:val="00063068"/>
    <w:rsid w:val="0006375A"/>
    <w:rsid w:val="000670A4"/>
    <w:rsid w:val="00070D24"/>
    <w:rsid w:val="00073C24"/>
    <w:rsid w:val="00082AB9"/>
    <w:rsid w:val="0008455A"/>
    <w:rsid w:val="00085806"/>
    <w:rsid w:val="00085B98"/>
    <w:rsid w:val="00086AF5"/>
    <w:rsid w:val="00094F71"/>
    <w:rsid w:val="000960D9"/>
    <w:rsid w:val="00097293"/>
    <w:rsid w:val="000A248D"/>
    <w:rsid w:val="000A2D02"/>
    <w:rsid w:val="000A4A11"/>
    <w:rsid w:val="000A727D"/>
    <w:rsid w:val="000A7A87"/>
    <w:rsid w:val="000B0AD1"/>
    <w:rsid w:val="000B0F92"/>
    <w:rsid w:val="000B7597"/>
    <w:rsid w:val="000C4E23"/>
    <w:rsid w:val="000C4FAC"/>
    <w:rsid w:val="000C584B"/>
    <w:rsid w:val="000C5FCD"/>
    <w:rsid w:val="000C6C3F"/>
    <w:rsid w:val="000C6C98"/>
    <w:rsid w:val="000C734A"/>
    <w:rsid w:val="000D265D"/>
    <w:rsid w:val="000D6DA0"/>
    <w:rsid w:val="000E211C"/>
    <w:rsid w:val="000E4942"/>
    <w:rsid w:val="000E60A3"/>
    <w:rsid w:val="000E76F2"/>
    <w:rsid w:val="000F3A6A"/>
    <w:rsid w:val="000F7BD4"/>
    <w:rsid w:val="0010243C"/>
    <w:rsid w:val="0010289E"/>
    <w:rsid w:val="00105A0F"/>
    <w:rsid w:val="00105B57"/>
    <w:rsid w:val="00107CDC"/>
    <w:rsid w:val="001124A2"/>
    <w:rsid w:val="00113E9F"/>
    <w:rsid w:val="00114030"/>
    <w:rsid w:val="00116D9B"/>
    <w:rsid w:val="0011721E"/>
    <w:rsid w:val="0011791A"/>
    <w:rsid w:val="001205C3"/>
    <w:rsid w:val="001227FE"/>
    <w:rsid w:val="0012482F"/>
    <w:rsid w:val="00124DF9"/>
    <w:rsid w:val="00133077"/>
    <w:rsid w:val="0013426F"/>
    <w:rsid w:val="00140E8A"/>
    <w:rsid w:val="00147C5C"/>
    <w:rsid w:val="00155D42"/>
    <w:rsid w:val="00160FAF"/>
    <w:rsid w:val="001611F8"/>
    <w:rsid w:val="0016239A"/>
    <w:rsid w:val="0016308E"/>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165"/>
    <w:rsid w:val="001E5435"/>
    <w:rsid w:val="001F09E1"/>
    <w:rsid w:val="001F142F"/>
    <w:rsid w:val="001F2C91"/>
    <w:rsid w:val="001F64A7"/>
    <w:rsid w:val="001F7CA3"/>
    <w:rsid w:val="00201F64"/>
    <w:rsid w:val="00204367"/>
    <w:rsid w:val="002048C8"/>
    <w:rsid w:val="00206901"/>
    <w:rsid w:val="00206B86"/>
    <w:rsid w:val="00210954"/>
    <w:rsid w:val="00222D79"/>
    <w:rsid w:val="00223C86"/>
    <w:rsid w:val="0022689E"/>
    <w:rsid w:val="00232EB0"/>
    <w:rsid w:val="00233E3A"/>
    <w:rsid w:val="00236EDC"/>
    <w:rsid w:val="0023720B"/>
    <w:rsid w:val="00241F4E"/>
    <w:rsid w:val="00246B6F"/>
    <w:rsid w:val="00253B73"/>
    <w:rsid w:val="0025579D"/>
    <w:rsid w:val="00256722"/>
    <w:rsid w:val="002607CF"/>
    <w:rsid w:val="002635D1"/>
    <w:rsid w:val="0026465D"/>
    <w:rsid w:val="00271C94"/>
    <w:rsid w:val="00274F2E"/>
    <w:rsid w:val="002770D4"/>
    <w:rsid w:val="002860FE"/>
    <w:rsid w:val="002871EB"/>
    <w:rsid w:val="00290B7C"/>
    <w:rsid w:val="0029340D"/>
    <w:rsid w:val="002A2D8C"/>
    <w:rsid w:val="002A32DB"/>
    <w:rsid w:val="002A35C1"/>
    <w:rsid w:val="002A631F"/>
    <w:rsid w:val="002A7C41"/>
    <w:rsid w:val="002B246E"/>
    <w:rsid w:val="002B2901"/>
    <w:rsid w:val="002B3A44"/>
    <w:rsid w:val="002C0286"/>
    <w:rsid w:val="002C29DD"/>
    <w:rsid w:val="002C2F81"/>
    <w:rsid w:val="002C33C6"/>
    <w:rsid w:val="002D05EC"/>
    <w:rsid w:val="002D1086"/>
    <w:rsid w:val="002D318C"/>
    <w:rsid w:val="002D6018"/>
    <w:rsid w:val="002E38DC"/>
    <w:rsid w:val="002E64AC"/>
    <w:rsid w:val="002F1AFF"/>
    <w:rsid w:val="002F3BF7"/>
    <w:rsid w:val="002F5C84"/>
    <w:rsid w:val="002F68E1"/>
    <w:rsid w:val="002F7755"/>
    <w:rsid w:val="003053D5"/>
    <w:rsid w:val="003054A2"/>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47C6A"/>
    <w:rsid w:val="00355E36"/>
    <w:rsid w:val="0036014E"/>
    <w:rsid w:val="00363BC7"/>
    <w:rsid w:val="00364813"/>
    <w:rsid w:val="003758D3"/>
    <w:rsid w:val="00376463"/>
    <w:rsid w:val="003769A8"/>
    <w:rsid w:val="00382484"/>
    <w:rsid w:val="003A1818"/>
    <w:rsid w:val="003A6511"/>
    <w:rsid w:val="003B3EE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46DB"/>
    <w:rsid w:val="004452CA"/>
    <w:rsid w:val="004459F4"/>
    <w:rsid w:val="004470AF"/>
    <w:rsid w:val="00447E2C"/>
    <w:rsid w:val="00451092"/>
    <w:rsid w:val="0045152F"/>
    <w:rsid w:val="00453065"/>
    <w:rsid w:val="00453B62"/>
    <w:rsid w:val="00461F5D"/>
    <w:rsid w:val="0046495A"/>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B205C"/>
    <w:rsid w:val="004C1D8F"/>
    <w:rsid w:val="004C2A99"/>
    <w:rsid w:val="004C4798"/>
    <w:rsid w:val="004C559E"/>
    <w:rsid w:val="004C5714"/>
    <w:rsid w:val="004D2010"/>
    <w:rsid w:val="004D442C"/>
    <w:rsid w:val="004D4EBB"/>
    <w:rsid w:val="004E0B6F"/>
    <w:rsid w:val="004E31B6"/>
    <w:rsid w:val="004E59E3"/>
    <w:rsid w:val="004E7DF2"/>
    <w:rsid w:val="004F2419"/>
    <w:rsid w:val="004F241A"/>
    <w:rsid w:val="004F2903"/>
    <w:rsid w:val="004F3435"/>
    <w:rsid w:val="00500E01"/>
    <w:rsid w:val="005015F2"/>
    <w:rsid w:val="00503087"/>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26CE"/>
    <w:rsid w:val="00543E4A"/>
    <w:rsid w:val="0054687F"/>
    <w:rsid w:val="00552048"/>
    <w:rsid w:val="0056022D"/>
    <w:rsid w:val="00567BD2"/>
    <w:rsid w:val="005708C6"/>
    <w:rsid w:val="00575803"/>
    <w:rsid w:val="00577601"/>
    <w:rsid w:val="00577FEC"/>
    <w:rsid w:val="00585152"/>
    <w:rsid w:val="00586AE4"/>
    <w:rsid w:val="005900BA"/>
    <w:rsid w:val="005901AF"/>
    <w:rsid w:val="00590645"/>
    <w:rsid w:val="005923E2"/>
    <w:rsid w:val="0059266B"/>
    <w:rsid w:val="005932CA"/>
    <w:rsid w:val="0059359A"/>
    <w:rsid w:val="00593BAE"/>
    <w:rsid w:val="00596D1E"/>
    <w:rsid w:val="005A64A3"/>
    <w:rsid w:val="005A6AF3"/>
    <w:rsid w:val="005A72DC"/>
    <w:rsid w:val="005A7977"/>
    <w:rsid w:val="005B30AB"/>
    <w:rsid w:val="005B7FD1"/>
    <w:rsid w:val="005C214B"/>
    <w:rsid w:val="005C545E"/>
    <w:rsid w:val="005D0ACF"/>
    <w:rsid w:val="005D0AED"/>
    <w:rsid w:val="005D2194"/>
    <w:rsid w:val="005D772F"/>
    <w:rsid w:val="005D7866"/>
    <w:rsid w:val="005E0DEF"/>
    <w:rsid w:val="005E205D"/>
    <w:rsid w:val="005E42BF"/>
    <w:rsid w:val="005E442E"/>
    <w:rsid w:val="005F0267"/>
    <w:rsid w:val="005F10F1"/>
    <w:rsid w:val="005F20B4"/>
    <w:rsid w:val="005F69BF"/>
    <w:rsid w:val="00600D37"/>
    <w:rsid w:val="00602958"/>
    <w:rsid w:val="0061204B"/>
    <w:rsid w:val="00615672"/>
    <w:rsid w:val="0061632C"/>
    <w:rsid w:val="00616963"/>
    <w:rsid w:val="00621340"/>
    <w:rsid w:val="00626B76"/>
    <w:rsid w:val="006342ED"/>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185A"/>
    <w:rsid w:val="00681F46"/>
    <w:rsid w:val="00685B62"/>
    <w:rsid w:val="00686895"/>
    <w:rsid w:val="00691E1A"/>
    <w:rsid w:val="006A29A5"/>
    <w:rsid w:val="006A2DD2"/>
    <w:rsid w:val="006A3F39"/>
    <w:rsid w:val="006A50BA"/>
    <w:rsid w:val="006B0714"/>
    <w:rsid w:val="006B078E"/>
    <w:rsid w:val="006B10DD"/>
    <w:rsid w:val="006B42EF"/>
    <w:rsid w:val="006B4E7A"/>
    <w:rsid w:val="006B5B3A"/>
    <w:rsid w:val="006B65DD"/>
    <w:rsid w:val="006C224F"/>
    <w:rsid w:val="006C41D5"/>
    <w:rsid w:val="006C5027"/>
    <w:rsid w:val="006C53CA"/>
    <w:rsid w:val="006C66BF"/>
    <w:rsid w:val="006D3C18"/>
    <w:rsid w:val="006D6844"/>
    <w:rsid w:val="006D7D78"/>
    <w:rsid w:val="006E4961"/>
    <w:rsid w:val="006E4972"/>
    <w:rsid w:val="007041AF"/>
    <w:rsid w:val="00710DBB"/>
    <w:rsid w:val="00714975"/>
    <w:rsid w:val="00715772"/>
    <w:rsid w:val="00715C49"/>
    <w:rsid w:val="00716F42"/>
    <w:rsid w:val="007218DD"/>
    <w:rsid w:val="00722A7F"/>
    <w:rsid w:val="00726ECC"/>
    <w:rsid w:val="007270C9"/>
    <w:rsid w:val="00731F50"/>
    <w:rsid w:val="0073372A"/>
    <w:rsid w:val="007361BE"/>
    <w:rsid w:val="00736CAF"/>
    <w:rsid w:val="00737327"/>
    <w:rsid w:val="007434AF"/>
    <w:rsid w:val="00753FFD"/>
    <w:rsid w:val="00754130"/>
    <w:rsid w:val="00757F2A"/>
    <w:rsid w:val="00761A72"/>
    <w:rsid w:val="00761C74"/>
    <w:rsid w:val="00763593"/>
    <w:rsid w:val="0076628A"/>
    <w:rsid w:val="007701E5"/>
    <w:rsid w:val="00777628"/>
    <w:rsid w:val="00785A8F"/>
    <w:rsid w:val="0079362C"/>
    <w:rsid w:val="0079424F"/>
    <w:rsid w:val="00794838"/>
    <w:rsid w:val="007A2CE3"/>
    <w:rsid w:val="007A2D4B"/>
    <w:rsid w:val="007A4C69"/>
    <w:rsid w:val="007A6DFD"/>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0429"/>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651C9"/>
    <w:rsid w:val="00865965"/>
    <w:rsid w:val="0086693C"/>
    <w:rsid w:val="00866E5C"/>
    <w:rsid w:val="008715F0"/>
    <w:rsid w:val="00880842"/>
    <w:rsid w:val="008812BA"/>
    <w:rsid w:val="008909F8"/>
    <w:rsid w:val="00891247"/>
    <w:rsid w:val="0089263B"/>
    <w:rsid w:val="0089721D"/>
    <w:rsid w:val="008A0F1D"/>
    <w:rsid w:val="008A1127"/>
    <w:rsid w:val="008A1D7D"/>
    <w:rsid w:val="008A2DAC"/>
    <w:rsid w:val="008A3E24"/>
    <w:rsid w:val="008A64D5"/>
    <w:rsid w:val="008B08F6"/>
    <w:rsid w:val="008B2267"/>
    <w:rsid w:val="008B35FC"/>
    <w:rsid w:val="008B3B39"/>
    <w:rsid w:val="008B6ED6"/>
    <w:rsid w:val="008C1B08"/>
    <w:rsid w:val="008C216A"/>
    <w:rsid w:val="008C557F"/>
    <w:rsid w:val="008D0BAD"/>
    <w:rsid w:val="008D11DE"/>
    <w:rsid w:val="008D40F1"/>
    <w:rsid w:val="008D7EA7"/>
    <w:rsid w:val="008F0C2A"/>
    <w:rsid w:val="008F326F"/>
    <w:rsid w:val="008F37C0"/>
    <w:rsid w:val="008F3964"/>
    <w:rsid w:val="008F3AA5"/>
    <w:rsid w:val="009117F1"/>
    <w:rsid w:val="00913DC1"/>
    <w:rsid w:val="00920763"/>
    <w:rsid w:val="0092228E"/>
    <w:rsid w:val="00933876"/>
    <w:rsid w:val="00937EEA"/>
    <w:rsid w:val="009402B4"/>
    <w:rsid w:val="00940310"/>
    <w:rsid w:val="00941051"/>
    <w:rsid w:val="00942190"/>
    <w:rsid w:val="00946DF9"/>
    <w:rsid w:val="009502CC"/>
    <w:rsid w:val="009534F0"/>
    <w:rsid w:val="009539A7"/>
    <w:rsid w:val="00953AC7"/>
    <w:rsid w:val="00955C2A"/>
    <w:rsid w:val="009603A8"/>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C75A4"/>
    <w:rsid w:val="009D3362"/>
    <w:rsid w:val="009E164C"/>
    <w:rsid w:val="009E3539"/>
    <w:rsid w:val="009E38E0"/>
    <w:rsid w:val="009F036F"/>
    <w:rsid w:val="009F042A"/>
    <w:rsid w:val="009F0EF9"/>
    <w:rsid w:val="009F19A1"/>
    <w:rsid w:val="009F3737"/>
    <w:rsid w:val="009F7E71"/>
    <w:rsid w:val="00A004D6"/>
    <w:rsid w:val="00A02BC8"/>
    <w:rsid w:val="00A030F8"/>
    <w:rsid w:val="00A03B9B"/>
    <w:rsid w:val="00A06526"/>
    <w:rsid w:val="00A11649"/>
    <w:rsid w:val="00A11EED"/>
    <w:rsid w:val="00A1457A"/>
    <w:rsid w:val="00A156C3"/>
    <w:rsid w:val="00A1653B"/>
    <w:rsid w:val="00A20A94"/>
    <w:rsid w:val="00A21B7B"/>
    <w:rsid w:val="00A221E3"/>
    <w:rsid w:val="00A231B4"/>
    <w:rsid w:val="00A24331"/>
    <w:rsid w:val="00A26576"/>
    <w:rsid w:val="00A301ED"/>
    <w:rsid w:val="00A31B98"/>
    <w:rsid w:val="00A339E9"/>
    <w:rsid w:val="00A346CB"/>
    <w:rsid w:val="00A37901"/>
    <w:rsid w:val="00A37D70"/>
    <w:rsid w:val="00A40C69"/>
    <w:rsid w:val="00A414FB"/>
    <w:rsid w:val="00A464D6"/>
    <w:rsid w:val="00A46FA9"/>
    <w:rsid w:val="00A51D93"/>
    <w:rsid w:val="00A52FB5"/>
    <w:rsid w:val="00A539AF"/>
    <w:rsid w:val="00A55E99"/>
    <w:rsid w:val="00A57C76"/>
    <w:rsid w:val="00A63290"/>
    <w:rsid w:val="00A63A95"/>
    <w:rsid w:val="00A659E4"/>
    <w:rsid w:val="00A65ADE"/>
    <w:rsid w:val="00A6700C"/>
    <w:rsid w:val="00A7026C"/>
    <w:rsid w:val="00A704A1"/>
    <w:rsid w:val="00A71729"/>
    <w:rsid w:val="00A73A5E"/>
    <w:rsid w:val="00A73B06"/>
    <w:rsid w:val="00A743A5"/>
    <w:rsid w:val="00A76BC5"/>
    <w:rsid w:val="00A81FB4"/>
    <w:rsid w:val="00A83076"/>
    <w:rsid w:val="00A85E66"/>
    <w:rsid w:val="00A86869"/>
    <w:rsid w:val="00A86B3F"/>
    <w:rsid w:val="00A874FA"/>
    <w:rsid w:val="00A94BB7"/>
    <w:rsid w:val="00AA2152"/>
    <w:rsid w:val="00AA24FA"/>
    <w:rsid w:val="00AA2E7C"/>
    <w:rsid w:val="00AA5394"/>
    <w:rsid w:val="00AA69E7"/>
    <w:rsid w:val="00AB104C"/>
    <w:rsid w:val="00AB3F60"/>
    <w:rsid w:val="00AB4070"/>
    <w:rsid w:val="00AB53E0"/>
    <w:rsid w:val="00AB554D"/>
    <w:rsid w:val="00AB6277"/>
    <w:rsid w:val="00AB659E"/>
    <w:rsid w:val="00AB6B76"/>
    <w:rsid w:val="00AB74B6"/>
    <w:rsid w:val="00AC0E5F"/>
    <w:rsid w:val="00AC17D9"/>
    <w:rsid w:val="00AC47B4"/>
    <w:rsid w:val="00AC6AFF"/>
    <w:rsid w:val="00AD2B7B"/>
    <w:rsid w:val="00AE31C4"/>
    <w:rsid w:val="00AE3BA6"/>
    <w:rsid w:val="00AE4B0C"/>
    <w:rsid w:val="00AE5076"/>
    <w:rsid w:val="00AE68C3"/>
    <w:rsid w:val="00AE7687"/>
    <w:rsid w:val="00AE7C0B"/>
    <w:rsid w:val="00AF1D19"/>
    <w:rsid w:val="00AF5284"/>
    <w:rsid w:val="00B0169C"/>
    <w:rsid w:val="00B04584"/>
    <w:rsid w:val="00B04719"/>
    <w:rsid w:val="00B05A18"/>
    <w:rsid w:val="00B06C82"/>
    <w:rsid w:val="00B07FDE"/>
    <w:rsid w:val="00B1244C"/>
    <w:rsid w:val="00B139C6"/>
    <w:rsid w:val="00B14945"/>
    <w:rsid w:val="00B14F0C"/>
    <w:rsid w:val="00B16CCA"/>
    <w:rsid w:val="00B17ED6"/>
    <w:rsid w:val="00B218CA"/>
    <w:rsid w:val="00B24B7C"/>
    <w:rsid w:val="00B468E7"/>
    <w:rsid w:val="00B52B4A"/>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C5911"/>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2C3C"/>
    <w:rsid w:val="00C33747"/>
    <w:rsid w:val="00C34232"/>
    <w:rsid w:val="00C3431B"/>
    <w:rsid w:val="00C36B40"/>
    <w:rsid w:val="00C40DCF"/>
    <w:rsid w:val="00C42D40"/>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0836"/>
    <w:rsid w:val="00CF4183"/>
    <w:rsid w:val="00CF6E07"/>
    <w:rsid w:val="00D0291C"/>
    <w:rsid w:val="00D036AA"/>
    <w:rsid w:val="00D1055E"/>
    <w:rsid w:val="00D11304"/>
    <w:rsid w:val="00D139DC"/>
    <w:rsid w:val="00D15FE6"/>
    <w:rsid w:val="00D1647A"/>
    <w:rsid w:val="00D21C51"/>
    <w:rsid w:val="00D27AE1"/>
    <w:rsid w:val="00D27AE3"/>
    <w:rsid w:val="00D306EB"/>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87979"/>
    <w:rsid w:val="00D93156"/>
    <w:rsid w:val="00D967F0"/>
    <w:rsid w:val="00DA3F26"/>
    <w:rsid w:val="00DA7205"/>
    <w:rsid w:val="00DC15AB"/>
    <w:rsid w:val="00DC17FC"/>
    <w:rsid w:val="00DC1843"/>
    <w:rsid w:val="00DC6631"/>
    <w:rsid w:val="00DE0D1D"/>
    <w:rsid w:val="00DE0EEF"/>
    <w:rsid w:val="00DE22BD"/>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2559"/>
    <w:rsid w:val="00E23A72"/>
    <w:rsid w:val="00E30B9F"/>
    <w:rsid w:val="00E30E42"/>
    <w:rsid w:val="00E341F0"/>
    <w:rsid w:val="00E3481D"/>
    <w:rsid w:val="00E3544B"/>
    <w:rsid w:val="00E3736A"/>
    <w:rsid w:val="00E40EC6"/>
    <w:rsid w:val="00E41E3D"/>
    <w:rsid w:val="00E42B33"/>
    <w:rsid w:val="00E45049"/>
    <w:rsid w:val="00E45A70"/>
    <w:rsid w:val="00E45ACF"/>
    <w:rsid w:val="00E4750D"/>
    <w:rsid w:val="00E50366"/>
    <w:rsid w:val="00E5159F"/>
    <w:rsid w:val="00E557DC"/>
    <w:rsid w:val="00E6428B"/>
    <w:rsid w:val="00E64593"/>
    <w:rsid w:val="00E713D3"/>
    <w:rsid w:val="00E733F9"/>
    <w:rsid w:val="00E7371E"/>
    <w:rsid w:val="00E749A5"/>
    <w:rsid w:val="00E76602"/>
    <w:rsid w:val="00E80262"/>
    <w:rsid w:val="00E8309E"/>
    <w:rsid w:val="00E83B80"/>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4FDA"/>
    <w:rsid w:val="00ED6CED"/>
    <w:rsid w:val="00EE0394"/>
    <w:rsid w:val="00EE11BF"/>
    <w:rsid w:val="00EE1602"/>
    <w:rsid w:val="00EE2312"/>
    <w:rsid w:val="00EE51A1"/>
    <w:rsid w:val="00EE5A8F"/>
    <w:rsid w:val="00EF4A96"/>
    <w:rsid w:val="00EF57CA"/>
    <w:rsid w:val="00F03999"/>
    <w:rsid w:val="00F059BC"/>
    <w:rsid w:val="00F06FE5"/>
    <w:rsid w:val="00F14F58"/>
    <w:rsid w:val="00F1527D"/>
    <w:rsid w:val="00F158C6"/>
    <w:rsid w:val="00F2354A"/>
    <w:rsid w:val="00F254DC"/>
    <w:rsid w:val="00F26296"/>
    <w:rsid w:val="00F275C9"/>
    <w:rsid w:val="00F27DCB"/>
    <w:rsid w:val="00F32335"/>
    <w:rsid w:val="00F343AD"/>
    <w:rsid w:val="00F34A14"/>
    <w:rsid w:val="00F37F3F"/>
    <w:rsid w:val="00F43F59"/>
    <w:rsid w:val="00F4425B"/>
    <w:rsid w:val="00F4628B"/>
    <w:rsid w:val="00F46785"/>
    <w:rsid w:val="00F46D42"/>
    <w:rsid w:val="00F511F0"/>
    <w:rsid w:val="00F534AC"/>
    <w:rsid w:val="00F54752"/>
    <w:rsid w:val="00F63F99"/>
    <w:rsid w:val="00F679B6"/>
    <w:rsid w:val="00F67D92"/>
    <w:rsid w:val="00F705B1"/>
    <w:rsid w:val="00F7163F"/>
    <w:rsid w:val="00F80857"/>
    <w:rsid w:val="00F80957"/>
    <w:rsid w:val="00F80CB5"/>
    <w:rsid w:val="00F8163F"/>
    <w:rsid w:val="00F82431"/>
    <w:rsid w:val="00F84C27"/>
    <w:rsid w:val="00F8774D"/>
    <w:rsid w:val="00F91623"/>
    <w:rsid w:val="00F91990"/>
    <w:rsid w:val="00F935F2"/>
    <w:rsid w:val="00F93F8D"/>
    <w:rsid w:val="00F94653"/>
    <w:rsid w:val="00F95CB3"/>
    <w:rsid w:val="00F96B46"/>
    <w:rsid w:val="00FA6C1D"/>
    <w:rsid w:val="00FB35B9"/>
    <w:rsid w:val="00FB618F"/>
    <w:rsid w:val="00FB70CC"/>
    <w:rsid w:val="00FC6DF3"/>
    <w:rsid w:val="00FD2A5B"/>
    <w:rsid w:val="00FD4731"/>
    <w:rsid w:val="00FD4FDB"/>
    <w:rsid w:val="00FD5754"/>
    <w:rsid w:val="00FD71D2"/>
    <w:rsid w:val="00FD7EC6"/>
    <w:rsid w:val="00FF04DE"/>
    <w:rsid w:val="00FF33FF"/>
    <w:rsid w:val="00FF4601"/>
    <w:rsid w:val="00FF6FC9"/>
    <w:rsid w:val="00FF74EE"/>
    <w:rsid w:val="047D93C5"/>
    <w:rsid w:val="17A6C990"/>
    <w:rsid w:val="2010039C"/>
    <w:rsid w:val="242B2A56"/>
    <w:rsid w:val="25BCD78A"/>
    <w:rsid w:val="28FCFE6B"/>
    <w:rsid w:val="2B048C1B"/>
    <w:rsid w:val="30143494"/>
    <w:rsid w:val="32DF5FFA"/>
    <w:rsid w:val="3B8B2A3A"/>
    <w:rsid w:val="456491C3"/>
    <w:rsid w:val="4793459C"/>
    <w:rsid w:val="4AAB92D3"/>
    <w:rsid w:val="4ED0F6D8"/>
    <w:rsid w:val="51A2B6DE"/>
    <w:rsid w:val="52EB2A1E"/>
    <w:rsid w:val="62688313"/>
    <w:rsid w:val="6BABB473"/>
    <w:rsid w:val="7C93F0C4"/>
    <w:rsid w:val="7CAD192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6DF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16308E"/>
    <w:rPr>
      <w:color w:val="0000FF" w:themeColor="hyperlink"/>
      <w:u w:val="single"/>
    </w:rPr>
  </w:style>
  <w:style w:type="character" w:styleId="UnresolvedMention">
    <w:name w:val="Unresolved Mention"/>
    <w:basedOn w:val="DefaultParagraphFont"/>
    <w:uiPriority w:val="99"/>
    <w:semiHidden/>
    <w:unhideWhenUsed/>
    <w:rsid w:val="0016308E"/>
    <w:rPr>
      <w:color w:val="605E5C"/>
      <w:shd w:val="clear" w:color="auto" w:fill="E1DFDD"/>
    </w:rPr>
  </w:style>
  <w:style w:type="paragraph" w:styleId="NoSpacing">
    <w:name w:val="No Spacing"/>
    <w:uiPriority w:val="1"/>
    <w:qFormat/>
    <w:rsid w:val="000A727D"/>
    <w:pPr>
      <w:spacing w:after="0" w:line="240" w:lineRule="auto"/>
    </w:pPr>
  </w:style>
  <w:style w:type="paragraph" w:customStyle="1" w:styleId="address">
    <w:name w:val="address"/>
    <w:basedOn w:val="Normal"/>
    <w:rsid w:val="008812B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Revision">
    <w:name w:val="Revision"/>
    <w:hidden/>
    <w:uiPriority w:val="99"/>
    <w:semiHidden/>
    <w:rsid w:val="008812BA"/>
    <w:pPr>
      <w:spacing w:after="0" w:line="240" w:lineRule="auto"/>
    </w:pPr>
  </w:style>
  <w:style w:type="character" w:styleId="FollowedHyperlink">
    <w:name w:val="FollowedHyperlink"/>
    <w:basedOn w:val="DefaultParagraphFont"/>
    <w:uiPriority w:val="99"/>
    <w:semiHidden/>
    <w:unhideWhenUsed/>
    <w:rsid w:val="0023720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73287679">
      <w:bodyDiv w:val="1"/>
      <w:marLeft w:val="0"/>
      <w:marRight w:val="0"/>
      <w:marTop w:val="0"/>
      <w:marBottom w:val="0"/>
      <w:divBdr>
        <w:top w:val="none" w:sz="0" w:space="0" w:color="auto"/>
        <w:left w:val="none" w:sz="0" w:space="0" w:color="auto"/>
        <w:bottom w:val="none" w:sz="0" w:space="0" w:color="auto"/>
        <w:right w:val="none" w:sz="0" w:space="0" w:color="auto"/>
      </w:divBdr>
    </w:div>
    <w:div w:id="827595934">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64795389">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96283624">
      <w:bodyDiv w:val="1"/>
      <w:marLeft w:val="0"/>
      <w:marRight w:val="0"/>
      <w:marTop w:val="0"/>
      <w:marBottom w:val="0"/>
      <w:divBdr>
        <w:top w:val="none" w:sz="0" w:space="0" w:color="auto"/>
        <w:left w:val="none" w:sz="0" w:space="0" w:color="auto"/>
        <w:bottom w:val="none" w:sz="0" w:space="0" w:color="auto"/>
        <w:right w:val="none" w:sz="0" w:space="0" w:color="auto"/>
      </w:divBdr>
    </w:div>
    <w:div w:id="1642150006">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94502277">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0240110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diagramData" Target="diagrams/data1.xml"/><Relationship Id="rId23" Type="http://schemas.microsoft.com/office/2011/relationships/people" Target="people.xml"/><Relationship Id="rId10" Type="http://schemas.openxmlformats.org/officeDocument/2006/relationships/endnotes" Target="endnotes.xml"/><Relationship Id="rId19"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F8DC191AEF1634BB95D1CA7CBB3A0AC" ma:contentTypeVersion="17" ma:contentTypeDescription="Create a new document." ma:contentTypeScope="" ma:versionID="b545e29a028162ca637a6342d51df183">
  <xsd:schema xmlns:xsd="http://www.w3.org/2001/XMLSchema" xmlns:xs="http://www.w3.org/2001/XMLSchema" xmlns:p="http://schemas.microsoft.com/office/2006/metadata/properties" xmlns:ns1="http://schemas.microsoft.com/sharepoint/v3" xmlns:ns2="cbf64508-3009-440b-9add-207b7519604e" xmlns:ns3="43970011-5d3f-40ef-ab20-7958f8a24ce1" targetNamespace="http://schemas.microsoft.com/office/2006/metadata/properties" ma:root="true" ma:fieldsID="c54b4da35b99ef8f81595b3f3ce93c48" ns1:_="" ns2:_="" ns3:_="">
    <xsd:import namespace="http://schemas.microsoft.com/sharepoint/v3"/>
    <xsd:import namespace="cbf64508-3009-440b-9add-207b7519604e"/>
    <xsd:import namespace="43970011-5d3f-40ef-ab20-7958f8a24ce1"/>
    <xsd:element name="properties">
      <xsd:complexType>
        <xsd:sequence>
          <xsd:element name="documentManagement">
            <xsd:complexType>
              <xsd:all>
                <xsd:element ref="ns2:DocumentType" minOccurs="0"/>
                <xsd:element ref="ns2:Dat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f64508-3009-440b-9add-207b7519604e" elementFormDefault="qualified">
    <xsd:import namespace="http://schemas.microsoft.com/office/2006/documentManagement/types"/>
    <xsd:import namespace="http://schemas.microsoft.com/office/infopath/2007/PartnerControls"/>
    <xsd:element name="DocumentType" ma:index="8" nillable="true" ma:displayName="Document Type" ma:default="" ma:format="Dropdown" ma:internalName="DocumentType">
      <xsd:simpleType>
        <xsd:restriction base="dms:Choice">
          <xsd:enumeration value="Agenda"/>
          <xsd:enumeration value="Minutes"/>
          <xsd:enumeration value="Report"/>
          <xsd:enumeration value="Paper"/>
        </xsd:restriction>
      </xsd:simpleType>
    </xsd:element>
    <xsd:element name="Date" ma:index="9" nillable="true" ma:displayName="Date" ma:internalName="Date">
      <xsd:simpleType>
        <xsd:restriction base="dms:DateTime"/>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4"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3970011-5d3f-40ef-ab20-7958f8a24ce1"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DocumentType xmlns="cbf64508-3009-440b-9add-207b7519604e" xsi:nil="true"/>
    <Date xmlns="cbf64508-3009-440b-9add-207b7519604e" xsi:nil="true"/>
    <_ip_UnifiedCompliancePolicyProperties xmlns="http://schemas.microsoft.com/sharepoint/v3" xsi:nil="true"/>
    <SharedWithUsers xmlns="43970011-5d3f-40ef-ab20-7958f8a24ce1">
      <UserInfo>
        <DisplayName>Hollie Jackson (hj2g20)</DisplayName>
        <AccountId>31</AccountId>
        <AccountType/>
      </UserInfo>
      <UserInfo>
        <DisplayName>Rowan Kettle (rgk1g19)</DisplayName>
        <AccountId>21</AccountId>
        <AccountType/>
      </UserInfo>
    </SharedWithUsers>
  </documentManagement>
</p:properties>
</file>

<file path=customXml/itemProps1.xml><?xml version="1.0" encoding="utf-8"?>
<ds:datastoreItem xmlns:ds="http://schemas.openxmlformats.org/officeDocument/2006/customXml" ds:itemID="{330340F1-5CB6-45ED-87FD-F6D40E0D65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bf64508-3009-440b-9add-207b7519604e"/>
    <ds:schemaRef ds:uri="43970011-5d3f-40ef-ab20-7958f8a24c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http://schemas.microsoft.com/sharepoint/v3"/>
    <ds:schemaRef ds:uri="cbf64508-3009-440b-9add-207b7519604e"/>
    <ds:schemaRef ds:uri="43970011-5d3f-40ef-ab20-7958f8a24ce1"/>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13</Pages>
  <Words>1474</Words>
  <Characters>8407</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9862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Ethan Pantling (etp1g21)</cp:lastModifiedBy>
  <cp:revision>3</cp:revision>
  <cp:lastPrinted>2016-04-18T12:10:00Z</cp:lastPrinted>
  <dcterms:created xsi:type="dcterms:W3CDTF">2023-08-09T21:02:00Z</dcterms:created>
  <dcterms:modified xsi:type="dcterms:W3CDTF">2023-08-09T21:02:00Z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0x010100AF8DC191AEF1634BB95D1CA7CBB3A0AC</vt:lpwstr>
  </property>
</Properties>
</file>