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1"/>
        <w:tblW w:w="1477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7054"/>
        <w:gridCol w:w="3827"/>
        <w:gridCol w:w="201"/>
        <w:gridCol w:w="3696"/>
      </w:tblGrid>
      <w:tr w:rsidR="007D5F9D" w14:paraId="324D4C5E" w14:textId="77777777" w:rsidTr="6D47A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</w:tcPr>
          <w:p w14:paraId="43D3F113" w14:textId="4E908D84" w:rsidR="007D5F9D" w:rsidRPr="003A79FE" w:rsidRDefault="49FD7FBA" w:rsidP="49FD7FBA">
            <w:pPr>
              <w:rPr>
                <w:sz w:val="32"/>
                <w:szCs w:val="32"/>
              </w:rPr>
            </w:pPr>
            <w:r w:rsidRPr="49FD7FBA">
              <w:rPr>
                <w:sz w:val="32"/>
                <w:szCs w:val="32"/>
              </w:rPr>
              <w:t>Work/Activity: Pool Sessions</w:t>
            </w:r>
          </w:p>
        </w:tc>
      </w:tr>
      <w:tr w:rsidR="00A26B8F" w14:paraId="2BE959E3" w14:textId="77777777" w:rsidTr="6D47A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7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7DC128" w14:textId="3C56B85A" w:rsidR="009476B4" w:rsidRPr="00094548" w:rsidRDefault="1952F15C">
            <w:pPr>
              <w:rPr>
                <w:b w:val="0"/>
                <w:bCs w:val="0"/>
                <w:color w:val="000000" w:themeColor="text1"/>
              </w:rPr>
            </w:pPr>
            <w:r w:rsidRPr="00094548">
              <w:rPr>
                <w:color w:val="000000" w:themeColor="text1"/>
              </w:rPr>
              <w:t xml:space="preserve">Kayaking in Jubilee Sports Centre at Southampton University Highfield Campus. With up to </w:t>
            </w:r>
            <w:r w:rsidR="00F206D5" w:rsidRPr="00094548">
              <w:rPr>
                <w:color w:val="000000" w:themeColor="text1"/>
              </w:rPr>
              <w:t>5</w:t>
            </w:r>
            <w:r w:rsidRPr="00094548">
              <w:rPr>
                <w:color w:val="000000" w:themeColor="text1"/>
              </w:rPr>
              <w:t>0 people in the pool area (maximum 1</w:t>
            </w:r>
            <w:r w:rsidR="00461C77" w:rsidRPr="00094548">
              <w:rPr>
                <w:color w:val="000000" w:themeColor="text1"/>
              </w:rPr>
              <w:t>5</w:t>
            </w:r>
            <w:r w:rsidRPr="00094548">
              <w:rPr>
                <w:color w:val="000000" w:themeColor="text1"/>
              </w:rPr>
              <w:t xml:space="preserve"> people in pool boats and people in the pool coaching</w:t>
            </w:r>
            <w:r w:rsidR="00094548" w:rsidRPr="00094548">
              <w:rPr>
                <w:color w:val="000000" w:themeColor="text1"/>
              </w:rPr>
              <w:t xml:space="preserve">. </w:t>
            </w:r>
            <w:r w:rsidR="00F206D5" w:rsidRPr="00094548">
              <w:rPr>
                <w:color w:val="000000" w:themeColor="text1"/>
              </w:rPr>
              <w:t>A SQEP session lead may conduct a dynamic risk assessment to allow multiple people to coach a single boat, or a single person to coach multiple boats. This in turn may lead to more people being in the pool at once, although unlikely.</w:t>
            </w:r>
            <w:r w:rsidR="00461C77" w:rsidRPr="00094548">
              <w:rPr>
                <w:color w:val="000000" w:themeColor="text1"/>
              </w:rPr>
              <w:t xml:space="preserve"> </w:t>
            </w:r>
            <w:r w:rsidR="009476B4" w:rsidRPr="00094548">
              <w:rPr>
                <w:color w:val="000000" w:themeColor="text1"/>
              </w:rPr>
              <w:t>Coaches will only be asked to coach a number of boats appropriate to their level of experience, up to a maximum of 8.</w:t>
            </w:r>
          </w:p>
          <w:p w14:paraId="5930E1A9" w14:textId="77777777" w:rsidR="009476B4" w:rsidRDefault="009476B4">
            <w:pPr>
              <w:rPr>
                <w:b w:val="0"/>
                <w:bCs w:val="0"/>
                <w:color w:val="7030A0"/>
              </w:rPr>
            </w:pPr>
          </w:p>
          <w:p w14:paraId="3B52646E" w14:textId="4F6DF7C8" w:rsidR="00912C05" w:rsidRPr="00094548" w:rsidRDefault="1952F15C">
            <w:pPr>
              <w:rPr>
                <w:color w:val="000000" w:themeColor="text1"/>
              </w:rPr>
            </w:pPr>
            <w:r w:rsidRPr="00094548">
              <w:rPr>
                <w:color w:val="000000" w:themeColor="text1"/>
              </w:rPr>
              <w:t xml:space="preserve">The times that these sessions take place at are 21:00 to 22:00 on Mondays and </w:t>
            </w:r>
            <w:r w:rsidR="00461C77" w:rsidRPr="00094548">
              <w:rPr>
                <w:color w:val="000000" w:themeColor="text1"/>
              </w:rPr>
              <w:t>12:30 to 14:00 Saturdays (flexible)</w:t>
            </w:r>
            <w:r w:rsidRPr="00094548">
              <w:rPr>
                <w:color w:val="000000" w:themeColor="text1"/>
              </w:rPr>
              <w:t xml:space="preserve"> and run throughout the academic year (201</w:t>
            </w:r>
            <w:r w:rsidR="00461C77" w:rsidRPr="00094548">
              <w:rPr>
                <w:color w:val="000000" w:themeColor="text1"/>
              </w:rPr>
              <w:t>9</w:t>
            </w:r>
            <w:r w:rsidRPr="00094548">
              <w:rPr>
                <w:color w:val="000000" w:themeColor="text1"/>
              </w:rPr>
              <w:t>/</w:t>
            </w:r>
            <w:r w:rsidR="00461C77" w:rsidRPr="00094548">
              <w:rPr>
                <w:color w:val="000000" w:themeColor="text1"/>
              </w:rPr>
              <w:t>2020</w:t>
            </w:r>
            <w:r w:rsidRPr="00094548">
              <w:rPr>
                <w:color w:val="000000" w:themeColor="text1"/>
              </w:rPr>
              <w:t>)</w:t>
            </w:r>
            <w:r w:rsidR="00A64307" w:rsidRPr="00094548">
              <w:rPr>
                <w:color w:val="000000" w:themeColor="text1"/>
              </w:rPr>
              <w:t>, in addition to any extra sessions we may be able to gain from time to time</w:t>
            </w:r>
            <w:r w:rsidRPr="00094548">
              <w:rPr>
                <w:color w:val="000000" w:themeColor="text1"/>
              </w:rPr>
              <w:t xml:space="preserve">. Each session </w:t>
            </w:r>
            <w:r w:rsidR="009476B4" w:rsidRPr="00094548">
              <w:rPr>
                <w:color w:val="000000" w:themeColor="text1"/>
              </w:rPr>
              <w:t xml:space="preserve">will normally </w:t>
            </w:r>
            <w:r w:rsidRPr="00094548">
              <w:rPr>
                <w:color w:val="000000" w:themeColor="text1"/>
              </w:rPr>
              <w:t xml:space="preserve">consist of slots in a pool/playboat with coaching from a </w:t>
            </w:r>
            <w:r w:rsidR="009476B4" w:rsidRPr="00094548">
              <w:rPr>
                <w:color w:val="000000" w:themeColor="text1"/>
              </w:rPr>
              <w:t xml:space="preserve">SQEP </w:t>
            </w:r>
            <w:r w:rsidRPr="00094548">
              <w:rPr>
                <w:color w:val="000000" w:themeColor="text1"/>
              </w:rPr>
              <w:t>member of the club. During these slots the person being coached will be taught kayaking techniques such as bracing and rolling</w:t>
            </w:r>
            <w:r w:rsidR="00094548" w:rsidRPr="00094548">
              <w:rPr>
                <w:color w:val="000000" w:themeColor="text1"/>
              </w:rPr>
              <w:t xml:space="preserve">. </w:t>
            </w:r>
            <w:r w:rsidRPr="00094548">
              <w:rPr>
                <w:color w:val="000000" w:themeColor="text1"/>
              </w:rPr>
              <w:t>Once a kayaker has reached a competent level in which they can safely exit a boat in the event of a capsize</w:t>
            </w:r>
            <w:r w:rsidR="00094548" w:rsidRPr="00094548">
              <w:rPr>
                <w:color w:val="000000" w:themeColor="text1"/>
              </w:rPr>
              <w:t xml:space="preserve"> </w:t>
            </w:r>
            <w:r w:rsidR="009476B4" w:rsidRPr="00094548">
              <w:rPr>
                <w:color w:val="000000" w:themeColor="text1"/>
              </w:rPr>
              <w:t>it is acceptable for them to not</w:t>
            </w:r>
            <w:r w:rsidRPr="00094548">
              <w:rPr>
                <w:color w:val="000000" w:themeColor="text1"/>
              </w:rPr>
              <w:t xml:space="preserve"> have someone coaching them. </w:t>
            </w:r>
          </w:p>
          <w:p w14:paraId="75A78FB6" w14:textId="28EF553F" w:rsidR="00912C05" w:rsidRPr="00094548" w:rsidRDefault="00912C05" w:rsidP="49FD7FBA">
            <w:pPr>
              <w:rPr>
                <w:color w:val="000000" w:themeColor="text1"/>
              </w:rPr>
            </w:pPr>
          </w:p>
          <w:p w14:paraId="304EFC82" w14:textId="48C78999" w:rsidR="00912C05" w:rsidRDefault="49FD7FBA" w:rsidP="00094548">
            <w:r>
              <w:t xml:space="preserve">Medical history recorded when membership is paid. </w:t>
            </w:r>
          </w:p>
        </w:tc>
      </w:tr>
      <w:tr w:rsidR="007D5F9D" w14:paraId="4A983C88" w14:textId="77777777" w:rsidTr="6D47A94F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</w:tcPr>
          <w:p w14:paraId="6471A4F5" w14:textId="700A7811" w:rsidR="007D5F9D" w:rsidRPr="00EB0C98" w:rsidRDefault="1952F15C" w:rsidP="1952F15C">
            <w:pPr>
              <w:rPr>
                <w:b w:val="0"/>
                <w:bCs w:val="0"/>
                <w:color w:val="FFFFFF" w:themeColor="background1"/>
              </w:rPr>
            </w:pPr>
            <w:r w:rsidRPr="1952F15C">
              <w:rPr>
                <w:b w:val="0"/>
                <w:bCs w:val="0"/>
                <w:color w:val="FFFFFF" w:themeColor="background1"/>
              </w:rPr>
              <w:t>Group: Southampton University Canoe Club</w:t>
            </w:r>
            <w:r w:rsidR="00E50703">
              <w:rPr>
                <w:b w:val="0"/>
                <w:bCs w:val="0"/>
                <w:color w:val="FFFFFF" w:themeColor="background1"/>
              </w:rPr>
              <w:t xml:space="preserve"> 19/20</w:t>
            </w:r>
          </w:p>
        </w:tc>
        <w:tc>
          <w:tcPr>
            <w:tcW w:w="4028" w:type="dxa"/>
            <w:gridSpan w:val="2"/>
            <w:shd w:val="clear" w:color="auto" w:fill="4F81BD" w:themeFill="accent1"/>
          </w:tcPr>
          <w:p w14:paraId="4A7616B3" w14:textId="77777777" w:rsidR="007D5F9D" w:rsidRDefault="6D47A94F" w:rsidP="6D47A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6D47A94F">
              <w:rPr>
                <w:color w:val="FFFFFF" w:themeColor="background1"/>
              </w:rPr>
              <w:t xml:space="preserve">Assessor(s): </w:t>
            </w:r>
            <w:r w:rsidR="00E50703">
              <w:rPr>
                <w:color w:val="FFFFFF" w:themeColor="background1"/>
              </w:rPr>
              <w:t>Euan Donovan-Hill (Training Secretary)</w:t>
            </w:r>
          </w:p>
          <w:p w14:paraId="0AE1DEF9" w14:textId="10B80486" w:rsidR="00B31E15" w:rsidRPr="00EB0C98" w:rsidRDefault="00B31E15" w:rsidP="6D47A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Jack Simmons (Safety secretary)</w:t>
            </w:r>
          </w:p>
        </w:tc>
        <w:tc>
          <w:tcPr>
            <w:tcW w:w="3696" w:type="dxa"/>
            <w:shd w:val="clear" w:color="auto" w:fill="4F81BD" w:themeFill="accent1"/>
          </w:tcPr>
          <w:p w14:paraId="5F8D8AEB" w14:textId="6C601E02" w:rsidR="007D5F9D" w:rsidRDefault="49FD7FBA" w:rsidP="49FD7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49FD7FBA">
              <w:rPr>
                <w:color w:val="FFFFFF" w:themeColor="background1"/>
              </w:rPr>
              <w:t>Contact: sucanoeclub@gmail.com</w:t>
            </w:r>
          </w:p>
          <w:p w14:paraId="13FDB4F5" w14:textId="03B201ED" w:rsidR="00956288" w:rsidRPr="00EB0C98" w:rsidRDefault="00956288" w:rsidP="49FD7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A26B8F" w14:paraId="5D56BC55" w14:textId="77777777" w:rsidTr="6D47A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14:paraId="1042BFA5" w14:textId="77777777" w:rsidR="00A26B8F" w:rsidRPr="00C96EAA" w:rsidRDefault="1952F15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Guidance/standards/Reference documents  </w:t>
            </w:r>
          </w:p>
        </w:tc>
        <w:tc>
          <w:tcPr>
            <w:tcW w:w="7724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7C3D5EE3" w14:textId="77777777" w:rsidR="00A26B8F" w:rsidRDefault="1952F15C" w:rsidP="00C96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Competence requirements</w:t>
            </w:r>
          </w:p>
        </w:tc>
      </w:tr>
      <w:tr w:rsidR="007D5F9D" w14:paraId="56DCDE96" w14:textId="77777777" w:rsidTr="6D47A94F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 w:val="restart"/>
          </w:tcPr>
          <w:p w14:paraId="6F31D076" w14:textId="77777777" w:rsidR="007D5F9D" w:rsidRPr="003A2F8A" w:rsidRDefault="007D5F9D" w:rsidP="49FD7FBA"/>
        </w:tc>
        <w:tc>
          <w:tcPr>
            <w:tcW w:w="3827" w:type="dxa"/>
            <w:shd w:val="clear" w:color="auto" w:fill="C6D9F1" w:themeFill="text2" w:themeFillTint="33"/>
          </w:tcPr>
          <w:p w14:paraId="1FE1D74D" w14:textId="77777777" w:rsidR="007D5F9D" w:rsidRDefault="1952F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952F15C">
              <w:rPr>
                <w:b/>
                <w:bCs/>
              </w:rPr>
              <w:t>Role:</w:t>
            </w:r>
            <w:r>
              <w:t xml:space="preserve"> [who has what H&amp;S responsibilities for each task e.g. event stewards]</w:t>
            </w:r>
          </w:p>
        </w:tc>
        <w:tc>
          <w:tcPr>
            <w:tcW w:w="3897" w:type="dxa"/>
            <w:gridSpan w:val="2"/>
            <w:shd w:val="clear" w:color="auto" w:fill="C6D9F1" w:themeFill="text2" w:themeFillTint="33"/>
          </w:tcPr>
          <w:p w14:paraId="6AB7882E" w14:textId="1148735C" w:rsidR="007D5F9D" w:rsidRDefault="1952F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952F15C">
              <w:rPr>
                <w:b/>
                <w:bCs/>
              </w:rPr>
              <w:t>Skills, experience, or qualifications</w:t>
            </w:r>
            <w:r>
              <w:t xml:space="preserve"> [what training/experience has this person had to undertake their H&amp;S responsibilities]</w:t>
            </w:r>
          </w:p>
        </w:tc>
      </w:tr>
      <w:tr w:rsidR="007D5F9D" w14:paraId="1F17C0B2" w14:textId="77777777" w:rsidTr="6D47A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E63F65C" w14:textId="77777777" w:rsidR="007D5F9D" w:rsidRPr="00C96EAA" w:rsidRDefault="007D5F9D">
            <w:pPr>
              <w:rPr>
                <w:b w:val="0"/>
              </w:rPr>
            </w:pPr>
          </w:p>
        </w:tc>
        <w:tc>
          <w:tcPr>
            <w:tcW w:w="3827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14:paraId="6F789E78" w14:textId="77777777" w:rsidR="007D5F9D" w:rsidRDefault="1952F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-Coach</w:t>
            </w:r>
          </w:p>
          <w:p w14:paraId="7B92D5E2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F74E99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1D7400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BC569B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D2CD5D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63661A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D5D6CD" w14:textId="77777777" w:rsidR="007529EB" w:rsidRDefault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3BB3DE5" w14:textId="58CF4FA7" w:rsidR="007529EB" w:rsidRDefault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2F99BA" w14:textId="5129492A" w:rsidR="005028B3" w:rsidRDefault="00502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E8ACDF" w14:textId="743CADF7" w:rsidR="005028B3" w:rsidRDefault="00502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EADD75" w14:textId="0B3EADBF" w:rsidR="005028B3" w:rsidRDefault="00502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9C1C80" w14:textId="45FE4978" w:rsidR="005028B3" w:rsidRDefault="00502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555AE2" w14:textId="308C6539" w:rsidR="005028B3" w:rsidRDefault="00502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13FC60" w14:textId="3AC598FC" w:rsidR="005028B3" w:rsidRDefault="00502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8AD888" w14:textId="6EA1C334" w:rsidR="005028B3" w:rsidRDefault="00502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CA8E03" w14:textId="4BB6E720" w:rsidR="005028B3" w:rsidRDefault="00502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CD8EE4" w14:textId="77777777" w:rsidR="005028B3" w:rsidRDefault="00502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E27FF0" w14:textId="77777777" w:rsidR="007529EB" w:rsidRDefault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DA77D9" w14:textId="77777777" w:rsidR="00C732F7" w:rsidRDefault="00C732F7" w:rsidP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D4D876" w14:textId="48096D38" w:rsidR="007529EB" w:rsidRDefault="1952F15C" w:rsidP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-Committee</w:t>
            </w:r>
          </w:p>
          <w:p w14:paraId="11362383" w14:textId="77777777" w:rsidR="007529EB" w:rsidRDefault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4C993F" w14:textId="77777777" w:rsidR="007529EB" w:rsidRDefault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096DCA" w14:textId="77777777" w:rsidR="007529EB" w:rsidRDefault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2172F6" w14:textId="77777777" w:rsidR="007529EB" w:rsidRDefault="007529EB" w:rsidP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3F8A00" w14:textId="77777777" w:rsidR="00D11924" w:rsidRDefault="00D11924" w:rsidP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068DC2" w14:textId="77777777" w:rsidR="00D11924" w:rsidRDefault="00D11924" w:rsidP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296D2B" w14:textId="77777777" w:rsidR="00C732F7" w:rsidRDefault="00C732F7" w:rsidP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A812F9" w14:textId="77777777" w:rsidR="00C732F7" w:rsidRDefault="00C732F7" w:rsidP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7FACFD" w14:textId="74DDE7F0" w:rsidR="00C732F7" w:rsidRDefault="00C732F7" w:rsidP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17D0A3" w14:textId="2CABA6CD" w:rsidR="00F206D5" w:rsidRDefault="00F206D5" w:rsidP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2AD90B" w14:textId="77777777" w:rsidR="00F206D5" w:rsidRDefault="00F206D5" w:rsidP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1C6EFD" w14:textId="529FB215" w:rsidR="007529EB" w:rsidRDefault="1952F15C" w:rsidP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-Jubilee Sports Centre Lifeguards </w:t>
            </w:r>
          </w:p>
          <w:p w14:paraId="1C4F1E93" w14:textId="77777777" w:rsidR="007529EB" w:rsidRDefault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D44C16" w14:textId="77777777" w:rsidR="007529EB" w:rsidRDefault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AB4A33" w14:textId="77777777" w:rsidR="007529EB" w:rsidRDefault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917C23" w14:textId="77777777" w:rsidR="007529EB" w:rsidRDefault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7EA059C" w14:textId="6D54E846" w:rsidR="007529EB" w:rsidRPr="00094548" w:rsidRDefault="1952F15C" w:rsidP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94548">
              <w:rPr>
                <w:color w:val="000000" w:themeColor="text1"/>
              </w:rPr>
              <w:lastRenderedPageBreak/>
              <w:t xml:space="preserve">-This person has experience of kayaking and knows how to and teach how to roll and brace. This person can rescue a boat (roll the boat back upright when someone in the boat rolls over). This </w:t>
            </w:r>
            <w:r w:rsidRPr="00094548">
              <w:rPr>
                <w:color w:val="000000" w:themeColor="text1"/>
              </w:rPr>
              <w:t xml:space="preserve">person knows how to perform and teach a spray deck test (when someone pulls the spray deck off when they roll underwater to get themselves out of the boat). </w:t>
            </w:r>
            <w:r w:rsidR="005028B3" w:rsidRPr="00094548">
              <w:rPr>
                <w:color w:val="000000" w:themeColor="text1"/>
              </w:rPr>
              <w:t>To satisfy pool requirements, at least one coach should hold a FSRT, WWSR or recognised BC coaching/leadership qualification.</w:t>
            </w:r>
            <w:r w:rsidR="00C80CD4" w:rsidRPr="00094548">
              <w:rPr>
                <w:color w:val="000000" w:themeColor="text1"/>
              </w:rPr>
              <w:t xml:space="preserve"> The training sec</w:t>
            </w:r>
            <w:r w:rsidR="00094548">
              <w:rPr>
                <w:color w:val="000000" w:themeColor="text1"/>
              </w:rPr>
              <w:t xml:space="preserve"> </w:t>
            </w:r>
            <w:r w:rsidR="00C80CD4" w:rsidRPr="00094548">
              <w:rPr>
                <w:color w:val="000000" w:themeColor="text1"/>
              </w:rPr>
              <w:t>(and in their absence the most qualified/ experienced coach present) will take the role of session lead.</w:t>
            </w:r>
          </w:p>
          <w:p w14:paraId="04640EEB" w14:textId="77777777" w:rsidR="00C732F7" w:rsidRPr="00094548" w:rsidRDefault="00C732F7" w:rsidP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36495C9C" w14:textId="09BB5CD1" w:rsidR="00F206D5" w:rsidRPr="00094548" w:rsidRDefault="1952F15C" w:rsidP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94548">
              <w:rPr>
                <w:color w:val="000000" w:themeColor="text1"/>
              </w:rPr>
              <w:t xml:space="preserve">-To ensure that there </w:t>
            </w:r>
            <w:r w:rsidR="00094548" w:rsidRPr="00094548">
              <w:rPr>
                <w:color w:val="000000" w:themeColor="text1"/>
              </w:rPr>
              <w:t>is</w:t>
            </w:r>
            <w:r w:rsidRPr="00094548">
              <w:rPr>
                <w:color w:val="000000" w:themeColor="text1"/>
              </w:rPr>
              <w:t xml:space="preserve"> only </w:t>
            </w:r>
            <w:r w:rsidR="00F206D5" w:rsidRPr="00094548">
              <w:rPr>
                <w:color w:val="000000" w:themeColor="text1"/>
              </w:rPr>
              <w:t xml:space="preserve">a maximum of 15 boats </w:t>
            </w:r>
            <w:r w:rsidRPr="00094548">
              <w:rPr>
                <w:color w:val="000000" w:themeColor="text1"/>
              </w:rPr>
              <w:t xml:space="preserve">in the pool at a time. </w:t>
            </w:r>
          </w:p>
          <w:p w14:paraId="72366729" w14:textId="10CAEC8A" w:rsidR="00F206D5" w:rsidRPr="00094548" w:rsidRDefault="00F206D5" w:rsidP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94548">
              <w:rPr>
                <w:color w:val="000000" w:themeColor="text1"/>
              </w:rPr>
              <w:t>-</w:t>
            </w:r>
            <w:r w:rsidR="1952F15C" w:rsidRPr="00094548">
              <w:rPr>
                <w:color w:val="000000" w:themeColor="text1"/>
              </w:rPr>
              <w:t>That every beginner/novice has</w:t>
            </w:r>
            <w:r w:rsidR="00094548" w:rsidRPr="00094548">
              <w:rPr>
                <w:color w:val="000000" w:themeColor="text1"/>
              </w:rPr>
              <w:t xml:space="preserve"> </w:t>
            </w:r>
            <w:r w:rsidR="009476B4" w:rsidRPr="00094548">
              <w:rPr>
                <w:color w:val="000000" w:themeColor="text1"/>
              </w:rPr>
              <w:t>appropriate coaching</w:t>
            </w:r>
            <w:r w:rsidR="1952F15C" w:rsidRPr="00094548">
              <w:rPr>
                <w:color w:val="000000" w:themeColor="text1"/>
              </w:rPr>
              <w:t xml:space="preserve">. </w:t>
            </w:r>
          </w:p>
          <w:p w14:paraId="7E3774D4" w14:textId="2C207965" w:rsidR="007529EB" w:rsidRPr="00094548" w:rsidRDefault="00F206D5" w:rsidP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94548">
              <w:rPr>
                <w:color w:val="000000" w:themeColor="text1"/>
              </w:rPr>
              <w:t>-</w:t>
            </w:r>
            <w:r w:rsidR="1952F15C" w:rsidRPr="00094548">
              <w:rPr>
                <w:color w:val="000000" w:themeColor="text1"/>
              </w:rPr>
              <w:t xml:space="preserve">Making sure that boats are lifted and bailed safely. </w:t>
            </w:r>
          </w:p>
          <w:p w14:paraId="01417ABB" w14:textId="3DF85F49" w:rsidR="00D11924" w:rsidRPr="00094548" w:rsidRDefault="1952F15C" w:rsidP="00752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94548">
              <w:rPr>
                <w:color w:val="000000" w:themeColor="text1"/>
              </w:rPr>
              <w:t>-Ensure the kayakers are a safe distant from other kayakers and those playing in the deep end of the pool</w:t>
            </w:r>
            <w:r w:rsidR="00F206D5" w:rsidRPr="00094548">
              <w:rPr>
                <w:color w:val="000000" w:themeColor="text1"/>
              </w:rPr>
              <w:t xml:space="preserve"> to avoid collisions.</w:t>
            </w:r>
          </w:p>
          <w:p w14:paraId="533A2B8D" w14:textId="77777777" w:rsidR="00C732F7" w:rsidRPr="00094548" w:rsidRDefault="00C73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1E35A0F8" w14:textId="49A0F966" w:rsidR="6D47A94F" w:rsidRPr="00094548" w:rsidRDefault="6D47A94F" w:rsidP="6D47A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1A49B796" w14:textId="62EF999E" w:rsidR="007D5F9D" w:rsidRPr="00094548" w:rsidRDefault="1952F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94548">
              <w:rPr>
                <w:color w:val="000000" w:themeColor="text1"/>
              </w:rPr>
              <w:t>- They have the training that the Jubilee Sports Centre requires</w:t>
            </w:r>
          </w:p>
          <w:p w14:paraId="1CE5259B" w14:textId="1DE071AB" w:rsidR="005028B3" w:rsidRPr="00094548" w:rsidRDefault="00502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4675761A" w14:textId="53ABFB60" w:rsidR="005028B3" w:rsidRPr="00094548" w:rsidRDefault="00094548" w:rsidP="000945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94548">
              <w:rPr>
                <w:color w:val="000000" w:themeColor="text1"/>
              </w:rPr>
              <w:t xml:space="preserve">- </w:t>
            </w:r>
            <w:r w:rsidR="005028B3" w:rsidRPr="00094548">
              <w:rPr>
                <w:color w:val="000000" w:themeColor="text1"/>
              </w:rPr>
              <w:t xml:space="preserve">They will deal with any first aid </w:t>
            </w:r>
          </w:p>
          <w:p w14:paraId="7291B192" w14:textId="77777777" w:rsidR="007D5F9D" w:rsidRPr="00094548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2B324E60" w14:textId="77777777" w:rsidR="007D5F9D" w:rsidRPr="00094548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32BD2B97" w14:textId="77777777" w:rsidR="007D5F9D" w:rsidRPr="00094548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2678C30C" w14:textId="77777777" w:rsidR="007D5F9D" w:rsidRPr="00094548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5C9EEE75" w14:textId="77777777" w:rsidR="007D5F9D" w:rsidRPr="00094548" w:rsidRDefault="007D5F9D" w:rsidP="00D11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D5F9D" w14:paraId="225D1D6F" w14:textId="77777777" w:rsidTr="6D47A94F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</w:tcPr>
          <w:p w14:paraId="4795C42F" w14:textId="77777777" w:rsidR="007D5F9D" w:rsidRPr="00C96EAA" w:rsidRDefault="1952F15C">
            <w:pPr>
              <w:rPr>
                <w:b w:val="0"/>
                <w:bCs w:val="0"/>
              </w:rPr>
            </w:pPr>
            <w:r w:rsidRPr="1952F15C">
              <w:rPr>
                <w:b w:val="0"/>
                <w:bCs w:val="0"/>
                <w:color w:val="FFFFFF" w:themeColor="background1"/>
              </w:rPr>
              <w:t>Risk assessments linked</w:t>
            </w:r>
          </w:p>
        </w:tc>
        <w:tc>
          <w:tcPr>
            <w:tcW w:w="3827" w:type="dxa"/>
            <w:vMerge/>
          </w:tcPr>
          <w:p w14:paraId="24BC3061" w14:textId="77777777"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</w:tcPr>
          <w:p w14:paraId="3D856386" w14:textId="77777777"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F9D" w14:paraId="264DE2D1" w14:textId="77777777" w:rsidTr="6D47A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29EBF54" w14:textId="77777777" w:rsidR="007529EB" w:rsidRDefault="1952F15C" w:rsidP="007529EB">
            <w:r>
              <w:t>[Parts of activity falling under different risk assessments:</w:t>
            </w:r>
          </w:p>
          <w:p w14:paraId="7A14B9D3" w14:textId="77777777" w:rsidR="007529EB" w:rsidRDefault="1952F15C" w:rsidP="007529EB">
            <w:r>
              <w:t>Swimming in the pool – Jubilee Sports Centre Pool Risk Assessments</w:t>
            </w:r>
          </w:p>
          <w:p w14:paraId="3F0F439D" w14:textId="77777777" w:rsidR="007D5F9D" w:rsidRDefault="1952F15C" w:rsidP="007529EB">
            <w:r>
              <w:t>Fire risk – Jubilee Sports Centre Fire Risk Assessment</w:t>
            </w:r>
          </w:p>
        </w:tc>
        <w:tc>
          <w:tcPr>
            <w:tcW w:w="3827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52ED6D3D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97" w:type="dxa"/>
            <w:gridSpan w:val="2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04B62A0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pPr w:leftFromText="180" w:rightFromText="180" w:vertAnchor="text" w:horzAnchor="margin" w:tblpXSpec="center" w:tblpY="-172"/>
        <w:tblW w:w="5641" w:type="pct"/>
        <w:tblLayout w:type="fixed"/>
        <w:tblLook w:val="04A0" w:firstRow="1" w:lastRow="0" w:firstColumn="1" w:lastColumn="0" w:noHBand="0" w:noVBand="1"/>
      </w:tblPr>
      <w:tblGrid>
        <w:gridCol w:w="1124"/>
        <w:gridCol w:w="1422"/>
        <w:gridCol w:w="1698"/>
        <w:gridCol w:w="2551"/>
        <w:gridCol w:w="1274"/>
        <w:gridCol w:w="2695"/>
        <w:gridCol w:w="2485"/>
        <w:gridCol w:w="1639"/>
        <w:gridCol w:w="837"/>
      </w:tblGrid>
      <w:tr w:rsidR="00534B01" w:rsidRPr="008419EF" w14:paraId="58E10B4C" w14:textId="77777777" w:rsidTr="6D47A94F">
        <w:trPr>
          <w:trHeight w:val="642"/>
        </w:trPr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38DD5"/>
            <w:noWrap/>
            <w:hideMark/>
          </w:tcPr>
          <w:p w14:paraId="42EB9667" w14:textId="77777777" w:rsidR="00EB0C98" w:rsidRPr="009C4E5E" w:rsidRDefault="1952F15C" w:rsidP="1952F15C">
            <w:pPr>
              <w:spacing w:after="0" w:line="240" w:lineRule="auto"/>
              <w:rPr>
                <w:rFonts w:eastAsia="Times New Roman"/>
                <w:color w:val="FFFFFF" w:themeColor="background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FFFFFF" w:themeColor="background1"/>
                <w:sz w:val="16"/>
                <w:szCs w:val="16"/>
                <w:lang w:eastAsia="en-GB"/>
              </w:rPr>
              <w:lastRenderedPageBreak/>
              <w:t>Task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38DD5"/>
            <w:noWrap/>
            <w:hideMark/>
          </w:tcPr>
          <w:p w14:paraId="1EC265BB" w14:textId="77777777" w:rsidR="00EB0C98" w:rsidRPr="009C4E5E" w:rsidRDefault="1952F15C" w:rsidP="1952F15C">
            <w:pPr>
              <w:spacing w:after="0" w:line="240" w:lineRule="auto"/>
              <w:rPr>
                <w:rFonts w:eastAsia="Times New Roman"/>
                <w:color w:val="FFFFFF" w:themeColor="background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FFFFFF" w:themeColor="background1"/>
                <w:sz w:val="16"/>
                <w:szCs w:val="16"/>
                <w:lang w:eastAsia="en-GB"/>
              </w:rPr>
              <w:t>Hazards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38DD5"/>
            <w:noWrap/>
            <w:hideMark/>
          </w:tcPr>
          <w:p w14:paraId="50B66710" w14:textId="77777777" w:rsidR="00EB0C98" w:rsidRPr="009C4E5E" w:rsidRDefault="1952F15C" w:rsidP="1952F15C">
            <w:pPr>
              <w:spacing w:after="0" w:line="240" w:lineRule="auto"/>
              <w:rPr>
                <w:rFonts w:eastAsia="Times New Roman"/>
                <w:color w:val="FFFFFF" w:themeColor="background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FFFFFF" w:themeColor="background1"/>
                <w:sz w:val="16"/>
                <w:szCs w:val="16"/>
                <w:lang w:eastAsia="en-GB"/>
              </w:rPr>
              <w:t>Who might be harmed and how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38DD5"/>
            <w:noWrap/>
            <w:hideMark/>
          </w:tcPr>
          <w:p w14:paraId="6FFF5F08" w14:textId="77777777" w:rsidR="00EB0C98" w:rsidRPr="009C4E5E" w:rsidRDefault="1952F15C" w:rsidP="1952F15C">
            <w:pPr>
              <w:spacing w:after="0" w:line="240" w:lineRule="auto"/>
              <w:rPr>
                <w:rFonts w:eastAsia="Times New Roman"/>
                <w:color w:val="FFFFFF" w:themeColor="background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FFFFFF" w:themeColor="background1"/>
                <w:sz w:val="16"/>
                <w:szCs w:val="16"/>
                <w:lang w:eastAsia="en-GB"/>
              </w:rPr>
              <w:t>Current control measures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38DD5"/>
            <w:noWrap/>
            <w:hideMark/>
          </w:tcPr>
          <w:p w14:paraId="2328DC7E" w14:textId="77777777" w:rsidR="00EB0C98" w:rsidRPr="009C4E5E" w:rsidRDefault="1952F15C" w:rsidP="1952F15C">
            <w:pPr>
              <w:spacing w:after="0" w:line="240" w:lineRule="auto"/>
              <w:rPr>
                <w:rFonts w:eastAsia="Times New Roman"/>
                <w:color w:val="FFFFFF" w:themeColor="background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FFFFFF" w:themeColor="background1"/>
                <w:sz w:val="16"/>
                <w:szCs w:val="16"/>
                <w:lang w:eastAsia="en-GB"/>
              </w:rPr>
              <w:t>Current risk /9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38DD5"/>
            <w:noWrap/>
            <w:hideMark/>
          </w:tcPr>
          <w:p w14:paraId="4C2098D2" w14:textId="77777777" w:rsidR="00EB0C98" w:rsidRPr="009C4E5E" w:rsidRDefault="1952F15C" w:rsidP="1952F15C">
            <w:pPr>
              <w:spacing w:after="0" w:line="240" w:lineRule="auto"/>
              <w:rPr>
                <w:rFonts w:eastAsia="Times New Roman"/>
                <w:color w:val="FFFFFF" w:themeColor="background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FFFFFF" w:themeColor="background1"/>
                <w:sz w:val="16"/>
                <w:szCs w:val="16"/>
                <w:lang w:eastAsia="en-GB"/>
              </w:rPr>
              <w:t>Additional control measures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38DD5"/>
            <w:noWrap/>
            <w:hideMark/>
          </w:tcPr>
          <w:p w14:paraId="52F62665" w14:textId="77777777" w:rsidR="00EB0C98" w:rsidRPr="009C4E5E" w:rsidRDefault="1952F15C" w:rsidP="1952F15C">
            <w:pPr>
              <w:spacing w:after="0" w:line="240" w:lineRule="auto"/>
              <w:rPr>
                <w:rFonts w:eastAsia="Times New Roman"/>
                <w:color w:val="FFFFFF" w:themeColor="background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FFFFFF" w:themeColor="background1"/>
                <w:sz w:val="16"/>
                <w:szCs w:val="16"/>
                <w:lang w:eastAsia="en-GB"/>
              </w:rPr>
              <w:t>Action by whom?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38DD5"/>
            <w:noWrap/>
            <w:hideMark/>
          </w:tcPr>
          <w:p w14:paraId="4233F119" w14:textId="77777777" w:rsidR="00EB0C98" w:rsidRPr="009C4E5E" w:rsidRDefault="1952F15C" w:rsidP="1952F15C">
            <w:pPr>
              <w:spacing w:after="0" w:line="240" w:lineRule="auto"/>
              <w:rPr>
                <w:rFonts w:eastAsia="Times New Roman"/>
                <w:color w:val="FFFFFF" w:themeColor="background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FFFFFF" w:themeColor="background1"/>
                <w:sz w:val="16"/>
                <w:szCs w:val="16"/>
                <w:lang w:eastAsia="en-GB"/>
              </w:rPr>
              <w:t>Residual risk</w:t>
            </w:r>
          </w:p>
          <w:p w14:paraId="5BBB6B9F" w14:textId="77777777" w:rsidR="00EB0C98" w:rsidRPr="009C4E5E" w:rsidRDefault="1952F15C" w:rsidP="1952F15C">
            <w:pPr>
              <w:spacing w:after="0" w:line="240" w:lineRule="auto"/>
              <w:rPr>
                <w:rFonts w:eastAsia="Times New Roman"/>
                <w:color w:val="FFFFFF" w:themeColor="background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FFFFFF" w:themeColor="background1"/>
                <w:sz w:val="16"/>
                <w:szCs w:val="16"/>
                <w:lang w:eastAsia="en-GB"/>
              </w:rPr>
              <w:t>/9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DB4E2"/>
            <w:noWrap/>
            <w:hideMark/>
          </w:tcPr>
          <w:p w14:paraId="35156179" w14:textId="77777777" w:rsidR="00EB0C98" w:rsidRPr="009C4E5E" w:rsidRDefault="1952F15C" w:rsidP="1952F15C">
            <w:pPr>
              <w:spacing w:after="0" w:line="240" w:lineRule="auto"/>
              <w:rPr>
                <w:rFonts w:eastAsia="Times New Roman"/>
                <w:color w:val="FFFFFF" w:themeColor="background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FFFFFF" w:themeColor="background1"/>
                <w:sz w:val="16"/>
                <w:szCs w:val="16"/>
                <w:lang w:eastAsia="en-GB"/>
              </w:rPr>
              <w:t>check SA/DM</w:t>
            </w:r>
          </w:p>
        </w:tc>
      </w:tr>
      <w:tr w:rsidR="00EB0C98" w:rsidRPr="008419EF" w14:paraId="0392B8BA" w14:textId="77777777" w:rsidTr="6D47A94F">
        <w:trPr>
          <w:trHeight w:val="51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33C18" w14:textId="1148DB93" w:rsidR="00EB0C98" w:rsidRPr="00D11924" w:rsidRDefault="49FD7FBA" w:rsidP="49FD7FBA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49FD7FBA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Getting in a boat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C767E" w14:textId="68A4B5EA" w:rsidR="00EB0C98" w:rsidRPr="00D11924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Slipping over whilst getting in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188F6" w14:textId="77777777" w:rsidR="00461C77" w:rsidRDefault="1952F15C" w:rsidP="00461C77">
            <w:pPr>
              <w:spacing w:after="0" w:line="240" w:lineRule="auto"/>
              <w:ind w:left="38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461C77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The person getting in boat. </w:t>
            </w:r>
          </w:p>
          <w:p w14:paraId="48D27A39" w14:textId="1CD832A4" w:rsidR="00EB0C98" w:rsidRPr="00461C77" w:rsidRDefault="1952F15C" w:rsidP="00461C77">
            <w:pPr>
              <w:spacing w:after="0" w:line="240" w:lineRule="auto"/>
              <w:ind w:left="38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00461C77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Slipping on the floor by the side of the pool or tripping on the side of the boat</w:t>
            </w:r>
            <w:r w:rsidR="00461C77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and sustain, bruises, cuts, broken bones, head injuries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A1AD9" w14:textId="77777777" w:rsidR="00EB0C98" w:rsidRDefault="00F206D5" w:rsidP="00F206D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Make reasonable endeavours to ensure that members take their time getting into boats to avoid injuries via slipping</w:t>
            </w:r>
          </w:p>
          <w:p w14:paraId="78E54C5F" w14:textId="2BFB9FE5" w:rsidR="00F206D5" w:rsidRPr="00F206D5" w:rsidRDefault="00F206D5" w:rsidP="00F206D5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E98DC" w14:textId="6C157283" w:rsidR="00EB0C98" w:rsidRPr="00D11924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  <w:r w:rsidR="0071776B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B610D" w14:textId="77777777" w:rsidR="00EB0C98" w:rsidRPr="00D11924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D9703" w14:textId="552896DE" w:rsidR="00EB0C98" w:rsidRPr="009C4E5E" w:rsidRDefault="49FD7FBA" w:rsidP="49FD7FBA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49FD7FBA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Any Committee members present at the session; over seen by the current acting training sec</w:t>
            </w:r>
            <w:r w:rsidR="00B31E1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retary</w:t>
            </w:r>
            <w:r w:rsidR="00F206D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(Euan Donovan-Hill).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BC26D" w14:textId="0DD6F29F" w:rsidR="00EB0C98" w:rsidRPr="009C4E5E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  <w:r w:rsidR="0071776B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A083B" w14:textId="77777777" w:rsidR="00EB0C98" w:rsidRPr="009C4E5E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</w:tr>
      <w:tr w:rsidR="00EB0C98" w:rsidRPr="008419EF" w14:paraId="2515A1C6" w14:textId="77777777" w:rsidTr="6D47A94F">
        <w:trPr>
          <w:trHeight w:val="55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A30E" w14:textId="585821CD" w:rsidR="00EB0C98" w:rsidRPr="00D11924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Paddling in a pool/play boat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6E857" w14:textId="15762152" w:rsidR="00EB0C98" w:rsidRPr="00D11924" w:rsidRDefault="00F206D5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Overexertion leading p</w:t>
            </w:r>
            <w:r w:rsidR="1952F15C"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ulling a muscle whilst doing a paddle stroke or role.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ECBCE" w14:textId="5B5C6BC4" w:rsidR="00EB0C98" w:rsidRDefault="00F206D5" w:rsidP="1952F15C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Injuries may occur to the paddler themselves</w:t>
            </w:r>
          </w:p>
          <w:p w14:paraId="715E2075" w14:textId="74EC2E8E" w:rsidR="00F206D5" w:rsidRPr="00D11924" w:rsidRDefault="00F206D5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Pulled or torn muscles, injured joints.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BBC0" w14:textId="1E377FDC" w:rsidR="00EB0C98" w:rsidRPr="00F206D5" w:rsidRDefault="00F206D5" w:rsidP="00F206D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Encourage and teach members to perform sufficient warm up stretches to prevent injuries when paddling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8A815" w14:textId="77777777" w:rsidR="00EB0C98" w:rsidRPr="00D11924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0BFFC" w14:textId="77777777" w:rsidR="00EB0C98" w:rsidRPr="00D11924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EB66E" w14:textId="518B1DC3" w:rsidR="00EB0C98" w:rsidRPr="009C4E5E" w:rsidRDefault="49FD7FBA" w:rsidP="49FD7FBA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49FD7FBA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Any Committee members present at the session; over seen by the current acting training sec</w:t>
            </w:r>
            <w:r w:rsidR="00B31E1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retary</w:t>
            </w:r>
            <w:r w:rsidR="00F206D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(Euan Donovan-Hill).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AAE75" w14:textId="0A2667F3" w:rsidR="00EB0C98" w:rsidRPr="009C4E5E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  <w:r w:rsidR="0071776B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CB923" w14:textId="77777777" w:rsidR="00EB0C98" w:rsidRPr="009C4E5E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</w:tr>
      <w:tr w:rsidR="00EB0C98" w:rsidRPr="008419EF" w14:paraId="7B0D2B5F" w14:textId="77777777" w:rsidTr="6D47A94F">
        <w:trPr>
          <w:trHeight w:val="54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1B155" w14:textId="7B76EAA0" w:rsidR="00EB0C98" w:rsidRPr="00D11924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Paddling in a pool/play boat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8E975" w14:textId="480D3242" w:rsidR="00EB0C98" w:rsidRPr="00D11924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Hitting someone or yourself with the paddle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A3EE6" w14:textId="23A4481A" w:rsidR="00EB0C98" w:rsidRPr="00D11924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The paddler and people in the pool around them. The paddle may hit someone </w:t>
            </w:r>
            <w:r w:rsidR="00F206D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and cause injury to the affected person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6C235" w14:textId="77777777" w:rsidR="00B17535" w:rsidRPr="00B17535" w:rsidRDefault="1952F15C" w:rsidP="00B175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00B1753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Make people in the pool aware of paddlers </w:t>
            </w:r>
            <w:r w:rsidR="00B1753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around them </w:t>
            </w:r>
            <w:r w:rsidRPr="00B1753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and to stay out of the way of paddlers if not coaching them. </w:t>
            </w:r>
          </w:p>
          <w:p w14:paraId="70168738" w14:textId="77777777" w:rsidR="00B17535" w:rsidRPr="00B17535" w:rsidRDefault="1952F15C" w:rsidP="00B175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00B1753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Coaches </w:t>
            </w:r>
            <w:r w:rsidR="00B1753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are to </w:t>
            </w:r>
            <w:r w:rsidRPr="00B1753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be vigilant to where the paddle is and</w:t>
            </w:r>
            <w:r w:rsidR="00B1753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where it is</w:t>
            </w:r>
            <w:r w:rsidRPr="00B1753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going to be </w:t>
            </w:r>
            <w:r w:rsidR="00B1753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when coaching.</w:t>
            </w:r>
          </w:p>
          <w:p w14:paraId="4C759975" w14:textId="77777777" w:rsidR="00B17535" w:rsidRPr="00B17535" w:rsidRDefault="1952F15C" w:rsidP="00B175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00B1753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Tell people in boats that if they need to be rescued (righting their boat upright</w:t>
            </w:r>
            <w:r w:rsidR="00B1753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by the coach</w:t>
            </w:r>
            <w:r w:rsidRPr="00B1753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) to let go of the paddle. </w:t>
            </w:r>
          </w:p>
          <w:p w14:paraId="62A5E5BB" w14:textId="5A3735D2" w:rsidR="00EB0C98" w:rsidRPr="00B17535" w:rsidRDefault="1952F15C" w:rsidP="00B175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00B1753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Coaches should move paddle out of the way when rescuing people in a boat</w:t>
            </w:r>
            <w:r w:rsidR="00B1753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to prevent collision when surfacing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CCF81" w14:textId="73053453" w:rsidR="00EB0C98" w:rsidRPr="00D11924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  <w:r w:rsidR="0071776B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39E8B" w14:textId="77777777" w:rsidR="00EB0C98" w:rsidRPr="00D11924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815CC" w14:textId="399BED30" w:rsidR="00EB0C98" w:rsidRPr="009C4E5E" w:rsidRDefault="49FD7FBA" w:rsidP="49FD7FBA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49FD7FBA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 Any Committee members present at the session; over seen by the current acting training sec</w:t>
            </w:r>
            <w:r w:rsidR="00B31E1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retary</w:t>
            </w:r>
            <w:r w:rsidR="00B1753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(Euan Donovan-Hill)</w:t>
            </w:r>
            <w:r w:rsidRPr="49FD7FBA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0DB17" w14:textId="29B540BA" w:rsidR="00EB0C98" w:rsidRPr="009C4E5E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  <w:r w:rsidR="0071776B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118C0" w14:textId="77777777" w:rsidR="00EB0C98" w:rsidRPr="009C4E5E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</w:tr>
      <w:tr w:rsidR="00BA2E81" w:rsidRPr="008419EF" w14:paraId="583C27FA" w14:textId="77777777" w:rsidTr="6D47A94F">
        <w:trPr>
          <w:trHeight w:val="55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93A7D" w14:textId="20B9D14B" w:rsidR="00BA2E81" w:rsidRPr="00D11924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lastRenderedPageBreak/>
              <w:t>Paddling in a pool/play boat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D576C" w14:textId="1F5465BE" w:rsidR="00BA2E81" w:rsidRPr="00D11924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Entrapment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98CFC" w14:textId="5A0E6A13" w:rsidR="00BA2E81" w:rsidRPr="00B17535" w:rsidRDefault="1952F15C" w:rsidP="1952F15C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If the person rolls upside down in the boat with a spray deck on and cannot pull it </w:t>
            </w:r>
            <w:r w:rsidR="00094548"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off</w:t>
            </w:r>
            <w:r w:rsid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and</w:t>
            </w:r>
            <w:r w:rsidR="008C2D06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are unable to roll.</w:t>
            </w: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In the most serious case if the person cannot exit the boat or roll themselves upright this can result in drowning.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C8DD" w14:textId="7993033D" w:rsidR="00B17535" w:rsidRDefault="00B17535" w:rsidP="1952F1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Ensure that all members have performed a spray-deck test before any other paddling to confirm they know how to and are able to safely exit their boat. </w:t>
            </w:r>
          </w:p>
          <w:p w14:paraId="2B619E57" w14:textId="724E48D7" w:rsidR="00A5668E" w:rsidRDefault="00B17535" w:rsidP="1952F1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Coaches to </w:t>
            </w:r>
            <w:r w:rsidR="00A5668E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observe paddlers</w:t>
            </w:r>
            <w:r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during said spray-deck </w:t>
            </w:r>
            <w:r w:rsidR="00A5668E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test and rescue as needed.</w:t>
            </w:r>
            <w:r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A5668E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Coaches to ensure they are fully able to complete the test before moving on to other training.</w:t>
            </w:r>
          </w:p>
          <w:p w14:paraId="7351FE5B" w14:textId="77777777" w:rsidR="00A5668E" w:rsidRDefault="00A5668E" w:rsidP="1952F1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All novice paddlers will have a coach until they become more experienced to ensure they are under supervision. Only more experienced paddlers who are safely able to leave their kayak will be observed by a coach who has two or more students.</w:t>
            </w:r>
          </w:p>
          <w:p w14:paraId="68B28816" w14:textId="789C3A86" w:rsidR="00BA2E81" w:rsidRPr="00B17535" w:rsidRDefault="00A5668E" w:rsidP="1952F1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Paddlers are taught that if they need rescue to tap loudly on the underside of their boat when submerged. This alerts those nearby (Coaches or nearby paddlers) that a rescue is needed and will then be performed.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FB9E2" w14:textId="03003F23" w:rsidR="00BA2E81" w:rsidRPr="00D11924" w:rsidRDefault="0071776B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2E94C" w14:textId="77777777" w:rsidR="00BA2E81" w:rsidRPr="00D11924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89671" w14:textId="28962A36" w:rsidR="00BA2E81" w:rsidRPr="009C4E5E" w:rsidRDefault="49FD7FBA" w:rsidP="49FD7FBA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49FD7FBA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Any Committee members present at the session; over seen by the current acting training sec</w:t>
            </w:r>
            <w:r w:rsidR="00B31E1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retary</w:t>
            </w:r>
            <w:r w:rsidR="00A5668E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(Euan Donovan-Hill)</w:t>
            </w:r>
            <w:r w:rsidRPr="49FD7FBA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2678" w14:textId="45C3A6A6" w:rsidR="00BA2E81" w:rsidRPr="009C4E5E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  <w:r w:rsidR="0071776B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958C5" w14:textId="77777777" w:rsidR="00BA2E81" w:rsidRPr="009C4E5E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</w:tr>
      <w:tr w:rsidR="00BA2E81" w:rsidRPr="008419EF" w14:paraId="3361AC9A" w14:textId="77777777" w:rsidTr="6D47A94F">
        <w:trPr>
          <w:trHeight w:val="56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1AACF" w14:textId="2C24E4B4" w:rsidR="00BA2E81" w:rsidRPr="00D11924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Paddling in a pool/play boat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15A65" w14:textId="61AC054E" w:rsidR="00BA2E81" w:rsidRPr="00D11924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Entrapment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B6986" w14:textId="6D2D5811" w:rsidR="00BA2E81" w:rsidRPr="00D11924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Legs getting stuck in the boat and stopping the person from </w:t>
            </w: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lastRenderedPageBreak/>
              <w:t>exiting it. In extreme cases someone may be unable to exit the boat potentially resulting in drowning.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91DAE" w14:textId="09146C8A" w:rsidR="008C2D06" w:rsidRPr="00094548" w:rsidRDefault="008C2D06" w:rsidP="008C2D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lastRenderedPageBreak/>
              <w:t xml:space="preserve">When taught the spray-deck test paddlers are taught to push out with </w:t>
            </w:r>
            <w:r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lastRenderedPageBreak/>
              <w:t xml:space="preserve">their legs to propel </w:t>
            </w: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them out into the water, where they can then surface.</w:t>
            </w:r>
          </w:p>
          <w:p w14:paraId="1C49B6B6" w14:textId="3765A5F5" w:rsidR="008C2D06" w:rsidRPr="00094548" w:rsidRDefault="008C2D06" w:rsidP="008C2D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Any obstructions (Such as </w:t>
            </w:r>
            <w:r w:rsidR="00C80CD4" w:rsidRPr="00094548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damaged</w:t>
            </w:r>
            <w:r w:rsidRPr="00094548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 foot pegs or foot rests) to be checked regularly by the Kit Secretary (Oscar </w:t>
            </w:r>
            <w:proofErr w:type="spellStart"/>
            <w:r w:rsidRPr="00094548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Guillier</w:t>
            </w:r>
            <w:proofErr w:type="spellEnd"/>
            <w:r w:rsidRPr="00094548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) </w:t>
            </w:r>
          </w:p>
          <w:p w14:paraId="7C00F358" w14:textId="718CB8FE" w:rsidR="008C2D06" w:rsidRPr="008C2D06" w:rsidRDefault="008C2D06" w:rsidP="008C2D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Members taught to tap the bottom of 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their kayak when in need of a rescue, nearby paddlers or swimmers to perform rescue as needed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7D63" w14:textId="77777777" w:rsidR="00BA2E81" w:rsidRPr="00D11924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lastRenderedPageBreak/>
              <w:t> 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35DD8" w14:textId="77777777" w:rsidR="00BA2E81" w:rsidRPr="008C2D06" w:rsidRDefault="1952F15C" w:rsidP="008C2D0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008C2D06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Experienced/FSRT members, as well as lifeguards, to observe on </w:t>
            </w:r>
            <w:r w:rsidRPr="008C2D06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lastRenderedPageBreak/>
              <w:t xml:space="preserve">hearing taps on kayak, in case assistance is required. </w:t>
            </w:r>
          </w:p>
          <w:p w14:paraId="5F58469A" w14:textId="3BED6ADA" w:rsidR="008C2D06" w:rsidRPr="008C2D06" w:rsidRDefault="008C2D06" w:rsidP="008C2D06">
            <w:pPr>
              <w:spacing w:after="0" w:line="240" w:lineRule="auto"/>
              <w:ind w:left="360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4B954" w14:textId="5BB6324C" w:rsidR="00BA2E81" w:rsidRPr="009C4E5E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lastRenderedPageBreak/>
              <w:t xml:space="preserve"> Any Committee members present at the session; over seen by the current acting training </w:t>
            </w:r>
            <w:r w:rsidR="00B31E15"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sec</w:t>
            </w:r>
            <w:r w:rsidR="00B31E1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retary</w:t>
            </w:r>
            <w:r w:rsidR="008C2D06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 w:rsidR="008C2D06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lastRenderedPageBreak/>
              <w:t>(Euan Donovan-Hill)</w:t>
            </w:r>
            <w:r w:rsidR="008C2D06" w:rsidRPr="49FD7FBA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.</w:t>
            </w:r>
            <w:r w:rsidR="003F19C4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Pool boats to be inspected regularly by acting kit secretary (Oscar </w:t>
            </w:r>
            <w:proofErr w:type="spellStart"/>
            <w:r w:rsidR="003F19C4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Guillier</w:t>
            </w:r>
            <w:proofErr w:type="spellEnd"/>
            <w:r w:rsidR="003F19C4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).</w:t>
            </w:r>
          </w:p>
          <w:p w14:paraId="515D5433" w14:textId="52B4FA35" w:rsidR="00BA2E81" w:rsidRPr="009C4E5E" w:rsidRDefault="00BA2E81" w:rsidP="1952F15C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</w:p>
          <w:p w14:paraId="1CB2A348" w14:textId="224A057E" w:rsidR="00BA2E81" w:rsidRPr="009C4E5E" w:rsidRDefault="00BA2E81" w:rsidP="1952F15C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03468" w14:textId="7DDCF675" w:rsidR="00BA2E81" w:rsidRPr="009C4E5E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lastRenderedPageBreak/>
              <w:t> </w:t>
            </w:r>
            <w:r w:rsidR="0071776B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FD8D5" w14:textId="77777777" w:rsidR="00BA2E81" w:rsidRPr="009C4E5E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</w:tr>
      <w:tr w:rsidR="00BA2E81" w:rsidRPr="008419EF" w14:paraId="3BF76FF7" w14:textId="77777777" w:rsidTr="6D47A94F">
        <w:trPr>
          <w:trHeight w:val="55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942A3" w14:textId="11F46A02" w:rsidR="00BA2E81" w:rsidRPr="00D11924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Exiting a c</w:t>
            </w:r>
            <w:r w:rsidR="006069A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a</w:t>
            </w: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psized boat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EB27C" w14:textId="4B4B2E17" w:rsidR="00BA2E81" w:rsidRPr="00D11924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Head Injuries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83619" w14:textId="3C4FC618" w:rsidR="00BA2E81" w:rsidRPr="00D11924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The person exiting a capsized pool/playboat may hit their head on the boat</w:t>
            </w:r>
            <w:r w:rsidR="005377B6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, paddle, poolside or other boat when resurfacing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10764" w14:textId="0A0B5D09" w:rsidR="005E0BE1" w:rsidRPr="005E0BE1" w:rsidRDefault="005E0BE1" w:rsidP="005E0BE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Ensure that when training paddlers remain a safe distance from other paddlers, swimmers and the edge of the poolside to prevent injuries when resurfacing.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A52A3" w14:textId="77777777" w:rsidR="00BA2E81" w:rsidRPr="00D11924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23798" w14:textId="77777777" w:rsidR="00BA2E81" w:rsidRPr="00D11924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C947D" w14:textId="1A8584FA" w:rsidR="00BA2E81" w:rsidRPr="009C4E5E" w:rsidRDefault="49FD7FBA" w:rsidP="49FD7FBA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49FD7FBA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Any Committee members present at the session; over seen by the current acting training </w:t>
            </w:r>
            <w:r w:rsidR="00B31E1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se</w:t>
            </w:r>
            <w:r w:rsidR="00B31E15" w:rsidRPr="49FD7FBA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c</w:t>
            </w:r>
            <w:r w:rsidR="00B31E1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retary</w:t>
            </w:r>
            <w:r w:rsidR="005E0BE1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(Euan Donovan-Hill)</w:t>
            </w:r>
            <w:r w:rsidR="005E0BE1" w:rsidRPr="49FD7FBA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87CDD" w14:textId="20E7E3A3" w:rsidR="00BA2E81" w:rsidRPr="009C4E5E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  <w:r w:rsidR="0071776B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AFA51" w14:textId="77777777" w:rsidR="00BA2E81" w:rsidRPr="009C4E5E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</w:tr>
      <w:tr w:rsidR="00BA2E81" w:rsidRPr="008419EF" w14:paraId="6F234B41" w14:textId="77777777" w:rsidTr="6D47A94F">
        <w:trPr>
          <w:trHeight w:val="552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CBBEB" w14:textId="1B95580B" w:rsidR="00BA2E81" w:rsidRPr="00D11924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Carrying out a kayaking manoeuvre (for example a roll).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AA9AD" w14:textId="37FEB194" w:rsidR="00BA2E81" w:rsidRPr="00D11924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Cramp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DE040" w14:textId="6F2C1894" w:rsidR="00BA2E81" w:rsidRPr="00D11924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The person carrying out a kayaking manoeuvre may experience cramp</w:t>
            </w:r>
            <w:r w:rsidR="00B31E1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01D38" w14:textId="77777777" w:rsidR="00BA2E81" w:rsidRDefault="00B31E15" w:rsidP="00B31E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Teach paddlers that they are at risk of getting cramp when kayaking</w:t>
            </w:r>
          </w:p>
          <w:p w14:paraId="348C6748" w14:textId="7AB4650B" w:rsidR="00B31E15" w:rsidRPr="00B31E15" w:rsidRDefault="00B31E15" w:rsidP="00B31E1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Encourage paddlers to stretch and warmup before-hand to prevent cramp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D4BA1" w14:textId="77777777" w:rsidR="00BA2E81" w:rsidRPr="00D11924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D5B5B" w14:textId="77777777" w:rsidR="00BA2E81" w:rsidRPr="00D11924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3BBC0" w14:textId="0A6105BE" w:rsidR="00BA2E81" w:rsidRPr="009C4E5E" w:rsidRDefault="49FD7FBA" w:rsidP="49FD7FBA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49FD7FBA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Any Committee members present at the session; over seen by the current acting </w:t>
            </w:r>
            <w:r w:rsidR="00B31E1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training secretary (Euan Donovan-Hill)</w:t>
            </w:r>
            <w:r w:rsidR="00B31E15" w:rsidRPr="49FD7FBA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A33A9" w14:textId="6B765D7C" w:rsidR="00BA2E81" w:rsidRPr="009C4E5E" w:rsidRDefault="0071776B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EE33" w14:textId="77777777" w:rsidR="00BA2E81" w:rsidRPr="009C4E5E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</w:tr>
      <w:tr w:rsidR="00BA2E81" w:rsidRPr="008419EF" w14:paraId="57DB57F0" w14:textId="77777777" w:rsidTr="6D47A94F">
        <w:trPr>
          <w:trHeight w:val="554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57283" w14:textId="28CC41FB" w:rsidR="00BA2E81" w:rsidRPr="009C4E5E" w:rsidRDefault="00B31E15" w:rsidP="009C4E5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Swimming when out of a kayak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0A6AF" w14:textId="6CC4C3F8" w:rsidR="00BA2E81" w:rsidRPr="009C4E5E" w:rsidRDefault="00B31E15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Death from drowning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845B8" w14:textId="77777777" w:rsidR="00B31E15" w:rsidRDefault="00B31E15" w:rsidP="1952F15C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Paddlers when exiting boats, swimmers, coaches, 20 people playing games at the end of the pool.</w:t>
            </w:r>
          </w:p>
          <w:p w14:paraId="2E013FEA" w14:textId="3E5276E7" w:rsidR="00BA2E81" w:rsidRPr="009C4E5E" w:rsidRDefault="00B31E15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Drowning</w:t>
            </w:r>
            <w:r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due to physical exertion or inability to swim.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4ADFC" w14:textId="77777777" w:rsidR="00B31E15" w:rsidRPr="00B31E15" w:rsidRDefault="49FD7FBA" w:rsidP="00B31E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00B31E1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All those who join Southampton University Canoe Club must be able to swim 50 metres and be confident in the water. </w:t>
            </w:r>
          </w:p>
          <w:p w14:paraId="00B2D9BF" w14:textId="61FABD04" w:rsidR="00B31E15" w:rsidRPr="00B31E15" w:rsidRDefault="49FD7FBA" w:rsidP="00B31E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00B31E1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All members are </w:t>
            </w:r>
            <w:r w:rsidR="00B31E1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required </w:t>
            </w:r>
            <w:r w:rsidRPr="00B31E1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to swim 50 metres on their first </w:t>
            </w:r>
            <w:r w:rsidRPr="00B31E1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lastRenderedPageBreak/>
              <w:t xml:space="preserve">pool/river session, as well as receiving written confirmation from the club member on their sign-up form. </w:t>
            </w:r>
          </w:p>
          <w:p w14:paraId="1C44B803" w14:textId="004E2E90" w:rsidR="00BA2E81" w:rsidRPr="00B31E15" w:rsidRDefault="49FD7FBA" w:rsidP="00B31E1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00B31E1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Any members who cannot swim 50 </w:t>
            </w:r>
            <w:r w:rsidR="00B31E15" w:rsidRPr="00B31E1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metres and</w:t>
            </w:r>
            <w:r w:rsidRPr="00B31E1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are not overly confident in the water are asked not to play in the deep end and instead remain on the pool side until it’s their turn for one-on-one coaching.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FF7D9" w14:textId="5F4565C4" w:rsidR="00BA2E81" w:rsidRPr="009C4E5E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lastRenderedPageBreak/>
              <w:t> 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EA4EF" w14:textId="5555B67C" w:rsidR="00BA2E81" w:rsidRPr="009C4E5E" w:rsidRDefault="00BA2E81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156E2" w14:textId="0210245D" w:rsidR="00BA2E81" w:rsidRPr="009C4E5E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Any Committee members present at the session; over seen by training sec</w:t>
            </w:r>
            <w:r w:rsidR="00B31E15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retary (Euan Donovan-Hill) and safety secretary (Jack Simmons)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95D50" w14:textId="4706FFE2" w:rsidR="00BA2E81" w:rsidRPr="009C4E5E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  <w:r w:rsidR="0071776B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83573" w14:textId="77777777" w:rsidR="00BA2E81" w:rsidRPr="009C4E5E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</w:tr>
      <w:tr w:rsidR="00DC5B98" w:rsidRPr="008419EF" w14:paraId="01AD824A" w14:textId="77777777" w:rsidTr="6D47A94F">
        <w:trPr>
          <w:trHeight w:val="54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654CF" w14:textId="60A91FE6" w:rsidR="00DC5B98" w:rsidRPr="009C4E5E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Having people who aren’t within a kayak standing/   swimming within the pool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57EFB" w14:textId="77777777" w:rsidR="00DC5B98" w:rsidRDefault="1952F15C" w:rsidP="1952F15C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Head/body injuries from contact between the boat and/or paddle with the swimmers</w:t>
            </w:r>
          </w:p>
          <w:p w14:paraId="31E01993" w14:textId="520D1F41" w:rsidR="00DC5B98" w:rsidRPr="009C4E5E" w:rsidRDefault="00DC5B98" w:rsidP="00DC5B9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52C26" w14:textId="54935BEA" w:rsidR="00DC5B98" w:rsidRPr="009C4E5E" w:rsidRDefault="1952F15C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The swimmer, by getting hit by a boat and/or paddle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60D84" w14:textId="343A00BE" w:rsidR="00DC5B98" w:rsidRPr="0071776B" w:rsidRDefault="1952F15C" w:rsidP="007177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0071776B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Paddlers and swimmers will be verbally told to remain a safe and sufficient distance from one another.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4F0AF" w14:textId="4A0D8112" w:rsidR="00DC5B98" w:rsidRPr="009C4E5E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70122" w14:textId="6D942D8F" w:rsidR="00DC5B98" w:rsidRPr="0071776B" w:rsidRDefault="1952F15C" w:rsidP="007177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0071776B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1:1 instruction to ensure all novice kayakers are kept away from other coaching members. </w:t>
            </w:r>
            <w:r w:rsidR="0071776B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37A24" w14:textId="54637D4A" w:rsidR="00DC5B98" w:rsidRPr="009C4E5E" w:rsidRDefault="0071776B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1952F15C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Any Committee members present at the session; over seen by training sec</w:t>
            </w:r>
            <w:r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retary (Euan Donovan-Hill).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F023D" w14:textId="7124B24B" w:rsidR="00DC5B98" w:rsidRPr="009C4E5E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  <w:r w:rsidR="0071776B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3A7B6" w14:textId="77777777" w:rsidR="00DC5B98" w:rsidRPr="009C4E5E" w:rsidRDefault="6D47A94F" w:rsidP="6D47A94F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6D47A94F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 </w:t>
            </w:r>
          </w:p>
        </w:tc>
      </w:tr>
      <w:tr w:rsidR="00094548" w:rsidRPr="00094548" w14:paraId="55500337" w14:textId="77777777" w:rsidTr="6D47A94F">
        <w:trPr>
          <w:trHeight w:val="54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24C95" w14:textId="4F776C24" w:rsidR="003663DB" w:rsidRPr="00094548" w:rsidRDefault="003663DB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Coaching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7D1E0" w14:textId="77777777" w:rsidR="003663DB" w:rsidRPr="00094548" w:rsidRDefault="003663DB" w:rsidP="1952F15C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Incorrect advice on technique leading to eventual injury</w:t>
            </w:r>
          </w:p>
          <w:p w14:paraId="130B009F" w14:textId="77777777" w:rsidR="00E91AC0" w:rsidRPr="00094548" w:rsidRDefault="00E91AC0" w:rsidP="1952F15C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</w:p>
          <w:p w14:paraId="4AE0DF79" w14:textId="32C59BAF" w:rsidR="00E91AC0" w:rsidRPr="00094548" w:rsidRDefault="00E91AC0" w:rsidP="1952F15C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9FBCD" w14:textId="1386FBFB" w:rsidR="003663DB" w:rsidRPr="00094548" w:rsidRDefault="003663DB" w:rsidP="1952F15C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The person being coached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DAEF4" w14:textId="4A7182A0" w:rsidR="003663DB" w:rsidRPr="00094548" w:rsidRDefault="003663DB" w:rsidP="00094548">
            <w:pPr>
              <w:spacing w:after="0" w:line="240" w:lineRule="auto"/>
              <w:ind w:left="360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DAB6C" w14:textId="2EF777A4" w:rsidR="003663DB" w:rsidRPr="00094548" w:rsidRDefault="003663DB" w:rsidP="6D47A94F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E2A79" w14:textId="77777777" w:rsidR="003663DB" w:rsidRPr="00094548" w:rsidRDefault="003663DB" w:rsidP="007177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Site specific training led by a SQEP will ensure that all coaches are coaching the correct technique</w:t>
            </w:r>
          </w:p>
          <w:p w14:paraId="23060D7A" w14:textId="2F504823" w:rsidR="003663DB" w:rsidRPr="00094548" w:rsidRDefault="003663DB" w:rsidP="007177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Less experienced coaches will be monitored by more experienced coaches.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FC07C" w14:textId="141386B1" w:rsidR="003663DB" w:rsidRPr="00094548" w:rsidRDefault="003663DB" w:rsidP="6D47A94F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All coaches</w:t>
            </w:r>
            <w:r w:rsidR="00094548"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at the session overseen by training secretary Euan Donovan-Hill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8339B" w14:textId="0AFFCE0F" w:rsidR="003663DB" w:rsidRPr="00094548" w:rsidRDefault="003663DB" w:rsidP="6D47A94F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0A3FE" w14:textId="77777777" w:rsidR="003663DB" w:rsidRPr="00094548" w:rsidRDefault="003663DB" w:rsidP="6D47A94F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094548" w:rsidRPr="00094548" w14:paraId="130F0045" w14:textId="77777777" w:rsidTr="6D47A94F">
        <w:trPr>
          <w:trHeight w:val="54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13D15" w14:textId="03AE49CF" w:rsidR="003663DB" w:rsidRPr="00094548" w:rsidRDefault="003663DB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Defects with kayaks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159A0" w14:textId="5266913D" w:rsidR="003663DB" w:rsidRPr="00094548" w:rsidRDefault="003663DB" w:rsidP="1952F15C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Injury from sharp edges on bare skin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0081" w14:textId="3EBDD76D" w:rsidR="003663DB" w:rsidRPr="00094548" w:rsidRDefault="003663DB" w:rsidP="1952F15C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Users of the kayaks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4F711" w14:textId="77777777" w:rsidR="003663DB" w:rsidRPr="00094548" w:rsidRDefault="003663DB" w:rsidP="007177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All kayaks to be regularly inspected before use and problems notified to the kit sec</w:t>
            </w:r>
          </w:p>
          <w:p w14:paraId="0B68233E" w14:textId="1004BA45" w:rsidR="003663DB" w:rsidRPr="00094548" w:rsidRDefault="003663DB" w:rsidP="007177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Sharp edges to be taped over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CB4DA" w14:textId="206AAD41" w:rsidR="003663DB" w:rsidRPr="00094548" w:rsidRDefault="003663DB" w:rsidP="6D47A94F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2D2EF" w14:textId="77777777" w:rsidR="003663DB" w:rsidRPr="00094548" w:rsidRDefault="003663DB" w:rsidP="00094548">
            <w:pPr>
              <w:spacing w:after="0" w:line="240" w:lineRule="auto"/>
              <w:ind w:left="360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2D617" w14:textId="5264D658" w:rsidR="003663DB" w:rsidRPr="00094548" w:rsidRDefault="00094548" w:rsidP="6D47A94F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All coaches at the session overseen by training secretary Euan Donovan-Hill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C2431" w14:textId="37855554" w:rsidR="003663DB" w:rsidRPr="00094548" w:rsidRDefault="003663DB" w:rsidP="6D47A94F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564F6" w14:textId="77777777" w:rsidR="003663DB" w:rsidRPr="00094548" w:rsidRDefault="003663DB" w:rsidP="6D47A94F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</w:tr>
      <w:tr w:rsidR="00094548" w:rsidRPr="00094548" w14:paraId="35065E50" w14:textId="77777777" w:rsidTr="6D47A94F">
        <w:trPr>
          <w:trHeight w:val="548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7E983" w14:textId="441D651D" w:rsidR="00E91AC0" w:rsidRPr="00094548" w:rsidRDefault="00E91AC0" w:rsidP="1952F15C">
            <w:pPr>
              <w:spacing w:after="0" w:line="240" w:lineRule="auto"/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 xml:space="preserve">Use of </w:t>
            </w:r>
            <w:proofErr w:type="spellStart"/>
            <w:r w:rsidRPr="00094548">
              <w:rPr>
                <w:rFonts w:eastAsia="Times New Roman"/>
                <w:color w:val="000000" w:themeColor="text1"/>
                <w:sz w:val="16"/>
                <w:szCs w:val="16"/>
                <w:lang w:eastAsia="en-GB"/>
              </w:rPr>
              <w:t>overthrusters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62A9F" w14:textId="3EBB39A3" w:rsidR="00E91AC0" w:rsidRPr="00094548" w:rsidRDefault="00E91AC0" w:rsidP="1952F15C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Entrapment resulting from use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DDC0C" w14:textId="2D4B35CF" w:rsidR="00E91AC0" w:rsidRPr="00094548" w:rsidRDefault="00E91AC0" w:rsidP="1952F15C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Users of </w:t>
            </w:r>
            <w:proofErr w:type="spellStart"/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overthrusters</w:t>
            </w:r>
            <w:proofErr w:type="spellEnd"/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57BF7" w14:textId="6252B288" w:rsidR="00E91AC0" w:rsidRPr="00094548" w:rsidRDefault="00E91AC0" w:rsidP="007177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People will only use an </w:t>
            </w:r>
            <w:proofErr w:type="spellStart"/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overthruster</w:t>
            </w:r>
            <w:proofErr w:type="spellEnd"/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if they have a rock-solid roll, hand roll and t-rescue</w:t>
            </w:r>
          </w:p>
          <w:p w14:paraId="0BEF7A60" w14:textId="1EBB8200" w:rsidR="00E91AC0" w:rsidRPr="00094548" w:rsidRDefault="00E91AC0" w:rsidP="007177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lastRenderedPageBreak/>
              <w:t xml:space="preserve">Everyone using an </w:t>
            </w:r>
            <w:proofErr w:type="spellStart"/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overthruster</w:t>
            </w:r>
            <w:proofErr w:type="spellEnd"/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 xml:space="preserve"> must get into their boat with their thruster in-situ as this ensures they are able to get out again should they need to.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66952" w14:textId="6E9071D6" w:rsidR="00E91AC0" w:rsidRPr="00094548" w:rsidRDefault="00094548" w:rsidP="6D47A94F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lastRenderedPageBreak/>
              <w:t>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374B0" w14:textId="77777777" w:rsidR="00E91AC0" w:rsidRPr="00094548" w:rsidRDefault="00E91AC0" w:rsidP="00094548">
            <w:pPr>
              <w:spacing w:after="0" w:line="240" w:lineRule="auto"/>
              <w:ind w:left="360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04E32" w14:textId="21DE7738" w:rsidR="00E91AC0" w:rsidRPr="00094548" w:rsidRDefault="00094548" w:rsidP="6D47A94F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 w:rsidRPr="00094548"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All coaches at the session overseen by training secretary Euan Donovan-Hill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487DE" w14:textId="366C1E6C" w:rsidR="00E91AC0" w:rsidRPr="00094548" w:rsidRDefault="00094548" w:rsidP="6D47A94F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D0FDD" w14:textId="77777777" w:rsidR="00E91AC0" w:rsidRPr="00094548" w:rsidRDefault="00E91AC0" w:rsidP="6D47A94F">
            <w:pPr>
              <w:spacing w:after="0" w:line="240" w:lineRule="auto"/>
              <w:rPr>
                <w:rFonts w:eastAsia="Calibri,Times New Roman"/>
                <w:color w:val="000000" w:themeColor="text1"/>
                <w:sz w:val="16"/>
                <w:szCs w:val="16"/>
                <w:lang w:eastAsia="en-GB"/>
              </w:rPr>
            </w:pPr>
          </w:p>
        </w:tc>
      </w:tr>
    </w:tbl>
    <w:p w14:paraId="52B30C4B" w14:textId="1B9A339B" w:rsidR="49FD7FBA" w:rsidRDefault="49FD7FBA"/>
    <w:p w14:paraId="09B90563" w14:textId="77777777" w:rsidR="00A940E3" w:rsidRDefault="00A940E3"/>
    <w:tbl>
      <w:tblPr>
        <w:tblStyle w:val="LightList-Accent1"/>
        <w:tblpPr w:leftFromText="180" w:rightFromText="180" w:vertAnchor="text" w:horzAnchor="margin" w:tblpY="-88"/>
        <w:tblW w:w="1416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  <w:tblDescription w:val="Impact"/>
      </w:tblPr>
      <w:tblGrid>
        <w:gridCol w:w="3540"/>
        <w:gridCol w:w="3542"/>
        <w:gridCol w:w="7081"/>
      </w:tblGrid>
      <w:tr w:rsidR="00BA2E81" w14:paraId="015414EC" w14:textId="77777777" w:rsidTr="6D47A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gridSpan w:val="2"/>
          </w:tcPr>
          <w:p w14:paraId="1ABFD322" w14:textId="77777777" w:rsidR="00BA2E81" w:rsidRDefault="1952F15C" w:rsidP="1952F15C">
            <w:pPr>
              <w:rPr>
                <w:sz w:val="20"/>
                <w:szCs w:val="20"/>
              </w:rPr>
            </w:pPr>
            <w:r w:rsidRPr="1952F15C">
              <w:rPr>
                <w:sz w:val="20"/>
                <w:szCs w:val="20"/>
              </w:rPr>
              <w:t>Reviewed By:</w:t>
            </w:r>
          </w:p>
        </w:tc>
        <w:tc>
          <w:tcPr>
            <w:tcW w:w="7081" w:type="dxa"/>
          </w:tcPr>
          <w:p w14:paraId="66D14AAB" w14:textId="77777777" w:rsidR="00BA2E81" w:rsidRDefault="1952F15C" w:rsidP="1952F1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952F15C">
              <w:rPr>
                <w:sz w:val="20"/>
                <w:szCs w:val="20"/>
              </w:rPr>
              <w:t>Comments:</w:t>
            </w:r>
          </w:p>
        </w:tc>
      </w:tr>
      <w:tr w:rsidR="00BA2E81" w14:paraId="05F33016" w14:textId="77777777" w:rsidTr="6D47A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B16CD16" w14:textId="70349954" w:rsidR="00BA2E81" w:rsidRDefault="49FD7FBA" w:rsidP="6D47A94F">
            <w:pPr>
              <w:rPr>
                <w:sz w:val="20"/>
                <w:szCs w:val="20"/>
              </w:rPr>
            </w:pPr>
            <w:r w:rsidRPr="49FD7FBA">
              <w:rPr>
                <w:sz w:val="20"/>
                <w:szCs w:val="20"/>
              </w:rPr>
              <w:t>Responsible person (SA/DM):</w:t>
            </w:r>
            <w:bookmarkStart w:id="0" w:name="_GoBack"/>
            <w:bookmarkEnd w:id="0"/>
          </w:p>
        </w:tc>
        <w:tc>
          <w:tcPr>
            <w:tcW w:w="3542" w:type="dxa"/>
            <w:tcBorders>
              <w:top w:val="none" w:sz="0" w:space="0" w:color="auto"/>
              <w:bottom w:val="none" w:sz="0" w:space="0" w:color="auto"/>
            </w:tcBorders>
          </w:tcPr>
          <w:p w14:paraId="466278B9" w14:textId="521F9F39" w:rsidR="00BA2E81" w:rsidRDefault="49FD7FBA" w:rsidP="49FD7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49FD7FBA">
              <w:rPr>
                <w:sz w:val="20"/>
                <w:szCs w:val="20"/>
              </w:rPr>
              <w:t>Date:</w:t>
            </w:r>
          </w:p>
          <w:p w14:paraId="3F6D02E5" w14:textId="03E30D92" w:rsidR="00BA2E81" w:rsidRDefault="00BA2E81" w:rsidP="49FD7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8C96079" w14:textId="77777777" w:rsidR="00BA2E81" w:rsidRDefault="00BA2E81" w:rsidP="00BA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A2E81" w14:paraId="148F3DC4" w14:textId="77777777" w:rsidTr="6D47A94F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49E36808" w14:textId="77777777" w:rsidR="00BA2E81" w:rsidRDefault="1952F15C" w:rsidP="1952F15C">
            <w:pPr>
              <w:rPr>
                <w:sz w:val="20"/>
                <w:szCs w:val="20"/>
              </w:rPr>
            </w:pPr>
            <w:r w:rsidRPr="1952F15C">
              <w:rPr>
                <w:sz w:val="20"/>
                <w:szCs w:val="20"/>
              </w:rPr>
              <w:t>SUSU H&amp;S manager (where applicable):</w:t>
            </w:r>
          </w:p>
        </w:tc>
        <w:tc>
          <w:tcPr>
            <w:tcW w:w="3542" w:type="dxa"/>
          </w:tcPr>
          <w:p w14:paraId="37513D33" w14:textId="77777777" w:rsidR="00BA2E81" w:rsidRDefault="1952F15C" w:rsidP="1952F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952F15C">
              <w:rPr>
                <w:sz w:val="20"/>
                <w:szCs w:val="20"/>
              </w:rPr>
              <w:t>Date:</w:t>
            </w:r>
          </w:p>
        </w:tc>
        <w:tc>
          <w:tcPr>
            <w:tcW w:w="7081" w:type="dxa"/>
          </w:tcPr>
          <w:p w14:paraId="19B352D0" w14:textId="77777777" w:rsidR="00BA2E81" w:rsidRDefault="00BA2E81" w:rsidP="00BA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B249F8E" w14:textId="77777777" w:rsidR="00BA2E81" w:rsidRDefault="00BA2E81"/>
    <w:p w14:paraId="7A685C71" w14:textId="77777777" w:rsidR="00BA2E81" w:rsidRDefault="00BA2E81"/>
    <w:p w14:paraId="7CC571E0" w14:textId="77777777" w:rsidR="00BA2E81" w:rsidRDefault="00BA2E81"/>
    <w:p w14:paraId="710A2011" w14:textId="77777777" w:rsidR="00BA2E81" w:rsidRDefault="00BA2E81"/>
    <w:p w14:paraId="0EFEB2B4" w14:textId="77777777" w:rsidR="00BA2E81" w:rsidRDefault="00BA2E81"/>
    <w:p w14:paraId="6428EED3" w14:textId="77777777" w:rsidR="00BA2E81" w:rsidRDefault="00BA2E81"/>
    <w:p w14:paraId="023589C6" w14:textId="77777777" w:rsidR="00BA2E81" w:rsidRDefault="00BA2E81"/>
    <w:p w14:paraId="0FF834C6" w14:textId="77777777" w:rsidR="00BA2E81" w:rsidRDefault="00BA2E81"/>
    <w:p w14:paraId="2A58DB73" w14:textId="77777777" w:rsidR="00BA2E81" w:rsidRDefault="00BA2E81"/>
    <w:p w14:paraId="412D975F" w14:textId="77777777" w:rsidR="00BA2E81" w:rsidRDefault="00BA2E81"/>
    <w:p w14:paraId="7E6A51E6" w14:textId="77777777" w:rsidR="00BA2E81" w:rsidRDefault="00BA2E81"/>
    <w:tbl>
      <w:tblPr>
        <w:tblStyle w:val="MediumGrid2-Accent1"/>
        <w:tblpPr w:leftFromText="180" w:rightFromText="180" w:vertAnchor="text" w:horzAnchor="page" w:tblpX="6356" w:tblpY="-551"/>
        <w:tblOverlap w:val="never"/>
        <w:tblW w:w="7875" w:type="dxa"/>
        <w:tblLook w:val="04A0" w:firstRow="1" w:lastRow="0" w:firstColumn="1" w:lastColumn="0" w:noHBand="0" w:noVBand="1"/>
        <w:tblDescription w:val="Likelihood"/>
      </w:tblPr>
      <w:tblGrid>
        <w:gridCol w:w="1909"/>
        <w:gridCol w:w="5966"/>
      </w:tblGrid>
      <w:tr w:rsidR="00BA2E81" w:rsidRPr="00327A42" w14:paraId="407292CF" w14:textId="77777777" w:rsidTr="1952F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14:paraId="73B50104" w14:textId="77777777" w:rsidR="00BA2E81" w:rsidRPr="00327A42" w:rsidRDefault="1952F15C" w:rsidP="1952F15C">
            <w:pPr>
              <w:rPr>
                <w:rFonts w:ascii="Verdana" w:eastAsia="Times New Roman" w:hAnsi="Verdana" w:cs="Arial"/>
                <w:sz w:val="19"/>
                <w:szCs w:val="19"/>
                <w:lang w:eastAsia="en-GB"/>
              </w:rPr>
            </w:pPr>
            <w:r w:rsidRPr="1952F15C">
              <w:rPr>
                <w:rFonts w:ascii="Verdana,Arial,Times New Roman" w:eastAsia="Verdana,Arial,Times New Roman" w:hAnsi="Verdana,Arial,Times New Roman" w:cs="Verdana,Arial,Times New Roman"/>
                <w:sz w:val="19"/>
                <w:szCs w:val="19"/>
                <w:lang w:eastAsia="en-GB"/>
              </w:rPr>
              <w:t>Likelihood</w:t>
            </w:r>
          </w:p>
        </w:tc>
      </w:tr>
      <w:tr w:rsidR="00BA2E81" w:rsidRPr="00327A42" w14:paraId="6DB21D8F" w14:textId="77777777" w:rsidTr="1952F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CA2C6A" w14:textId="77777777" w:rsidR="00BA2E81" w:rsidRPr="00327A42" w:rsidRDefault="1952F15C" w:rsidP="1952F15C">
            <w:pPr>
              <w:jc w:val="center"/>
              <w:rPr>
                <w:rFonts w:ascii="Verdana" w:eastAsia="Times New Roman" w:hAnsi="Verdana" w:cs="Arial"/>
                <w:sz w:val="19"/>
                <w:szCs w:val="19"/>
                <w:lang w:eastAsia="en-GB"/>
              </w:rPr>
            </w:pPr>
            <w:r w:rsidRPr="1952F15C">
              <w:rPr>
                <w:rFonts w:ascii="Verdana,Arial,Times New Roman" w:eastAsia="Verdana,Arial,Times New Roman" w:hAnsi="Verdana,Arial,Times New Roman" w:cs="Verdana,Arial,Times New Roman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1CD67168" w14:textId="77777777" w:rsidR="00BA2E81" w:rsidRPr="00327A42" w:rsidRDefault="1952F15C" w:rsidP="1952F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sz w:val="19"/>
                <w:szCs w:val="19"/>
                <w:lang w:eastAsia="en-GB"/>
              </w:rPr>
            </w:pPr>
            <w:r w:rsidRPr="1952F15C">
              <w:rPr>
                <w:rFonts w:ascii="Verdana,Arial,Times New Roman" w:eastAsia="Verdana,Arial,Times New Roman" w:hAnsi="Verdana,Arial,Times New Roman" w:cs="Verdana,Arial,Times New Roman"/>
                <w:b/>
                <w:bCs/>
                <w:sz w:val="19"/>
                <w:szCs w:val="19"/>
                <w:lang w:eastAsia="en-GB"/>
              </w:rPr>
              <w:t>Description</w:t>
            </w:r>
          </w:p>
        </w:tc>
      </w:tr>
      <w:tr w:rsidR="00BA2E81" w:rsidRPr="00327A42" w14:paraId="192BDA4C" w14:textId="77777777" w:rsidTr="1952F15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FA8045" w14:textId="77777777" w:rsidR="00BA2E81" w:rsidRPr="00327A42" w:rsidRDefault="1952F15C" w:rsidP="1952F15C">
            <w:pPr>
              <w:rPr>
                <w:rFonts w:ascii="Verdana" w:eastAsia="Times New Roman" w:hAnsi="Verdana" w:cs="Arial"/>
                <w:sz w:val="19"/>
                <w:szCs w:val="19"/>
                <w:lang w:eastAsia="en-GB"/>
              </w:rPr>
            </w:pPr>
            <w:r w:rsidRPr="1952F15C">
              <w:rPr>
                <w:rFonts w:ascii="Verdana,Arial,Times New Roman" w:eastAsia="Verdana,Arial,Times New Roman" w:hAnsi="Verdana,Arial,Times New Roman" w:cs="Verdana,Arial,Times New Roman"/>
                <w:sz w:val="19"/>
                <w:szCs w:val="19"/>
                <w:lang w:eastAsia="en-GB"/>
              </w:rPr>
              <w:t>High (3)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1AAB4991" w14:textId="77777777" w:rsidR="00BA2E81" w:rsidRPr="00327A42" w:rsidRDefault="1952F15C" w:rsidP="1952F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19"/>
                <w:szCs w:val="19"/>
                <w:lang w:eastAsia="en-GB"/>
              </w:rPr>
            </w:pPr>
            <w:r w:rsidRPr="1952F15C">
              <w:rPr>
                <w:rFonts w:ascii="Verdana,Arial,Times New Roman" w:eastAsia="Verdana,Arial,Times New Roman" w:hAnsi="Verdana,Arial,Times New Roman" w:cs="Verdana,Arial,Times New Roman"/>
                <w:sz w:val="19"/>
                <w:szCs w:val="19"/>
                <w:lang w:eastAsia="en-GB"/>
              </w:rPr>
              <w:t>Will probably occur in most circumstances</w:t>
            </w:r>
          </w:p>
        </w:tc>
      </w:tr>
      <w:tr w:rsidR="00BA2E81" w:rsidRPr="00327A42" w14:paraId="5CC95ECF" w14:textId="77777777" w:rsidTr="1952F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9DFF46" w14:textId="77777777" w:rsidR="00BA2E81" w:rsidRPr="00327A42" w:rsidRDefault="1952F15C" w:rsidP="1952F15C">
            <w:pPr>
              <w:rPr>
                <w:rFonts w:ascii="Verdana" w:eastAsia="Times New Roman" w:hAnsi="Verdana" w:cs="Arial"/>
                <w:sz w:val="19"/>
                <w:szCs w:val="19"/>
                <w:lang w:eastAsia="en-GB"/>
              </w:rPr>
            </w:pPr>
            <w:r w:rsidRPr="1952F15C">
              <w:rPr>
                <w:rFonts w:ascii="Verdana,Arial,Times New Roman" w:eastAsia="Verdana,Arial,Times New Roman" w:hAnsi="Verdana,Arial,Times New Roman" w:cs="Verdana,Arial,Times New Roman"/>
                <w:sz w:val="19"/>
                <w:szCs w:val="19"/>
                <w:lang w:eastAsia="en-GB"/>
              </w:rPr>
              <w:t>Medium (2)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4986293D" w14:textId="77777777" w:rsidR="00BA2E81" w:rsidRPr="00327A42" w:rsidRDefault="1952F15C" w:rsidP="1952F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sz w:val="19"/>
                <w:szCs w:val="19"/>
                <w:lang w:eastAsia="en-GB"/>
              </w:rPr>
            </w:pPr>
            <w:r w:rsidRPr="1952F15C">
              <w:rPr>
                <w:rFonts w:ascii="Verdana,Arial,Times New Roman" w:eastAsia="Verdana,Arial,Times New Roman" w:hAnsi="Verdana,Arial,Times New Roman" w:cs="Verdana,Arial,Times New Roman"/>
                <w:sz w:val="19"/>
                <w:szCs w:val="19"/>
                <w:lang w:eastAsia="en-GB"/>
              </w:rPr>
              <w:t>Might occur at some time</w:t>
            </w:r>
          </w:p>
        </w:tc>
      </w:tr>
      <w:tr w:rsidR="00BA2E81" w:rsidRPr="00327A42" w14:paraId="6077FB7B" w14:textId="77777777" w:rsidTr="1952F15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3EAEA6" w14:textId="77777777" w:rsidR="00BA2E81" w:rsidRPr="00327A42" w:rsidRDefault="1952F15C" w:rsidP="1952F15C">
            <w:pPr>
              <w:rPr>
                <w:rFonts w:ascii="Verdana" w:eastAsia="Times New Roman" w:hAnsi="Verdana" w:cs="Arial"/>
                <w:sz w:val="19"/>
                <w:szCs w:val="19"/>
                <w:lang w:eastAsia="en-GB"/>
              </w:rPr>
            </w:pPr>
            <w:r w:rsidRPr="1952F15C">
              <w:rPr>
                <w:rFonts w:ascii="Verdana,Arial,Times New Roman" w:eastAsia="Verdana,Arial,Times New Roman" w:hAnsi="Verdana,Arial,Times New Roman" w:cs="Verdana,Arial,Times New Roman"/>
                <w:sz w:val="19"/>
                <w:szCs w:val="19"/>
                <w:lang w:eastAsia="en-GB"/>
              </w:rPr>
              <w:t>Low (1)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75E38F15" w14:textId="77777777" w:rsidR="00BA2E81" w:rsidRPr="00327A42" w:rsidRDefault="1952F15C" w:rsidP="1952F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19"/>
                <w:szCs w:val="19"/>
                <w:lang w:eastAsia="en-GB"/>
              </w:rPr>
            </w:pPr>
            <w:r w:rsidRPr="1952F15C">
              <w:rPr>
                <w:rFonts w:ascii="Verdana,Arial,Times New Roman" w:eastAsia="Verdana,Arial,Times New Roman" w:hAnsi="Verdana,Arial,Times New Roman" w:cs="Verdana,Arial,Times New Roman"/>
                <w:sz w:val="19"/>
                <w:szCs w:val="19"/>
                <w:lang w:eastAsia="en-GB"/>
              </w:rPr>
              <w:t>May occur only in exceptional circumstances</w:t>
            </w:r>
          </w:p>
        </w:tc>
      </w:tr>
    </w:tbl>
    <w:p w14:paraId="18B6576F" w14:textId="77777777" w:rsidR="00BA2E81" w:rsidRDefault="00BA2E81"/>
    <w:tbl>
      <w:tblPr>
        <w:tblStyle w:val="MediumGrid2-Accent1"/>
        <w:tblpPr w:leftFromText="180" w:rightFromText="180" w:vertAnchor="text" w:horzAnchor="margin" w:tblpY="328"/>
        <w:tblW w:w="4823" w:type="dxa"/>
        <w:tblLook w:val="04A0" w:firstRow="1" w:lastRow="0" w:firstColumn="1" w:lastColumn="0" w:noHBand="0" w:noVBand="1"/>
        <w:tblDescription w:val="Likelihood"/>
      </w:tblPr>
      <w:tblGrid>
        <w:gridCol w:w="954"/>
        <w:gridCol w:w="3869"/>
      </w:tblGrid>
      <w:tr w:rsidR="00BA2E81" w:rsidRPr="00327A42" w14:paraId="47C3FAA9" w14:textId="77777777" w:rsidTr="1952F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14:paraId="0D68D54A" w14:textId="77777777" w:rsidR="00BA2E81" w:rsidRPr="00327A42" w:rsidRDefault="1952F15C" w:rsidP="1952F15C">
            <w:pPr>
              <w:rPr>
                <w:rFonts w:ascii="Verdana" w:eastAsia="Times New Roman" w:hAnsi="Verdana" w:cs="Arial"/>
                <w:sz w:val="19"/>
                <w:szCs w:val="19"/>
                <w:lang w:eastAsia="en-GB"/>
              </w:rPr>
            </w:pPr>
            <w:r w:rsidRPr="1952F15C">
              <w:rPr>
                <w:rFonts w:ascii="Verdana,Arial,Times New Roman" w:eastAsia="Verdana,Arial,Times New Roman" w:hAnsi="Verdana,Arial,Times New Roman" w:cs="Verdana,Arial,Times New Roman"/>
                <w:sz w:val="19"/>
                <w:szCs w:val="19"/>
                <w:lang w:eastAsia="en-GB"/>
              </w:rPr>
              <w:t>Impact</w:t>
            </w:r>
          </w:p>
        </w:tc>
      </w:tr>
      <w:tr w:rsidR="00BA2E81" w:rsidRPr="00327A42" w14:paraId="3E30D5D8" w14:textId="77777777" w:rsidTr="1952F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B2B4C2" w14:textId="77777777" w:rsidR="00BA2E81" w:rsidRPr="00327A42" w:rsidRDefault="1952F15C" w:rsidP="1952F15C">
            <w:pPr>
              <w:jc w:val="center"/>
              <w:rPr>
                <w:rFonts w:ascii="Verdana" w:eastAsia="Times New Roman" w:hAnsi="Verdana" w:cs="Arial"/>
                <w:sz w:val="19"/>
                <w:szCs w:val="19"/>
                <w:lang w:eastAsia="en-GB"/>
              </w:rPr>
            </w:pPr>
            <w:r w:rsidRPr="1952F15C">
              <w:rPr>
                <w:rFonts w:ascii="Verdana,Arial,Times New Roman" w:eastAsia="Verdana,Arial,Times New Roman" w:hAnsi="Verdana,Arial,Times New Roman" w:cs="Verdana,Arial,Times New Roman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708A2BFE" w14:textId="77777777" w:rsidR="00BA2E81" w:rsidRPr="00327A42" w:rsidRDefault="1952F15C" w:rsidP="1952F1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sz w:val="19"/>
                <w:szCs w:val="19"/>
                <w:lang w:eastAsia="en-GB"/>
              </w:rPr>
            </w:pPr>
            <w:r w:rsidRPr="1952F15C">
              <w:rPr>
                <w:rFonts w:ascii="Verdana,Arial,Times New Roman" w:eastAsia="Verdana,Arial,Times New Roman" w:hAnsi="Verdana,Arial,Times New Roman" w:cs="Verdana,Arial,Times New Roman"/>
                <w:b/>
                <w:bCs/>
                <w:sz w:val="19"/>
                <w:szCs w:val="19"/>
                <w:lang w:eastAsia="en-GB"/>
              </w:rPr>
              <w:t>Description</w:t>
            </w:r>
          </w:p>
        </w:tc>
      </w:tr>
      <w:tr w:rsidR="00BA2E81" w:rsidRPr="00327A42" w14:paraId="7125C034" w14:textId="77777777" w:rsidTr="1952F15C">
        <w:trPr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7B323B" w14:textId="77777777" w:rsidR="00BA2E81" w:rsidRPr="00327A42" w:rsidRDefault="1952F15C" w:rsidP="1952F15C">
            <w:pPr>
              <w:rPr>
                <w:rFonts w:ascii="Verdana" w:eastAsia="Times New Roman" w:hAnsi="Verdana" w:cs="Arial"/>
                <w:sz w:val="19"/>
                <w:szCs w:val="19"/>
                <w:lang w:eastAsia="en-GB"/>
              </w:rPr>
            </w:pPr>
            <w:r w:rsidRPr="1952F15C">
              <w:rPr>
                <w:rFonts w:ascii="Verdana,Arial,Times New Roman" w:eastAsia="Verdana,Arial,Times New Roman" w:hAnsi="Verdana,Arial,Times New Roman" w:cs="Verdana,Arial,Times New Roman"/>
                <w:sz w:val="19"/>
                <w:szCs w:val="19"/>
                <w:lang w:eastAsia="en-GB"/>
              </w:rPr>
              <w:t xml:space="preserve">High (3) 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726B53E1" w14:textId="77777777" w:rsidR="00BA2E81" w:rsidRDefault="1952F15C" w:rsidP="1952F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19"/>
                <w:szCs w:val="19"/>
                <w:lang w:eastAsia="en-GB"/>
              </w:rPr>
            </w:pPr>
            <w:r w:rsidRPr="1952F15C">
              <w:rPr>
                <w:rFonts w:ascii="Verdana,Arial,Times New Roman" w:eastAsia="Verdana,Arial,Times New Roman" w:hAnsi="Verdana,Arial,Times New Roman" w:cs="Verdana,Arial,Times New Roman"/>
                <w:sz w:val="19"/>
                <w:szCs w:val="19"/>
                <w:lang w:eastAsia="en-GB"/>
              </w:rPr>
              <w:t xml:space="preserve">Major Injury or Death; Loss of limb or life-threatening conditions. In hospital for more than 3 days, and/or subject to extensive prolonged course of medical treatment and support. </w:t>
            </w:r>
          </w:p>
          <w:p w14:paraId="3F0764E9" w14:textId="77777777" w:rsidR="00BA2E81" w:rsidRPr="00327A42" w:rsidRDefault="00BA2E81" w:rsidP="00BA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BA2E81" w:rsidRPr="00327A42" w14:paraId="739201FD" w14:textId="77777777" w:rsidTr="1952F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7C8C55" w14:textId="77777777" w:rsidR="00BA2E81" w:rsidRPr="00327A42" w:rsidRDefault="1952F15C" w:rsidP="1952F15C">
            <w:pPr>
              <w:rPr>
                <w:rFonts w:ascii="Verdana" w:eastAsia="Times New Roman" w:hAnsi="Verdana" w:cs="Arial"/>
                <w:sz w:val="19"/>
                <w:szCs w:val="19"/>
                <w:lang w:eastAsia="en-GB"/>
              </w:rPr>
            </w:pPr>
            <w:r w:rsidRPr="1952F15C">
              <w:rPr>
                <w:rFonts w:ascii="Verdana,Arial,Times New Roman" w:eastAsia="Verdana,Arial,Times New Roman" w:hAnsi="Verdana,Arial,Times New Roman" w:cs="Verdana,Arial,Times New Roman"/>
                <w:sz w:val="19"/>
                <w:szCs w:val="19"/>
                <w:lang w:eastAsia="en-GB"/>
              </w:rPr>
              <w:t>Medium (2)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2D114BD7" w14:textId="77777777" w:rsidR="00BA2E81" w:rsidRPr="00BA2E81" w:rsidRDefault="1952F15C" w:rsidP="1952F1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1952F15C">
              <w:rPr>
                <w:rFonts w:ascii="Verdana,Arial,Times New Roman" w:eastAsia="Verdana,Arial,Times New Roman" w:hAnsi="Verdana,Arial,Times New Roman" w:cs="Verdana,Arial,Times New Roman"/>
                <w:sz w:val="20"/>
                <w:szCs w:val="20"/>
                <w:lang w:eastAsia="en-GB"/>
              </w:rPr>
              <w:t>Serious injury causing hospitalisation, less than 3 days. Rehabilitation could last for several months.</w:t>
            </w:r>
          </w:p>
          <w:p w14:paraId="4178CF2C" w14:textId="77777777" w:rsidR="00BA2E81" w:rsidRPr="00BA2E81" w:rsidRDefault="00BA2E81" w:rsidP="00BA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19"/>
                <w:lang w:eastAsia="en-GB"/>
              </w:rPr>
            </w:pPr>
          </w:p>
          <w:p w14:paraId="538D1795" w14:textId="77777777" w:rsidR="00BA2E81" w:rsidRPr="00BA2E81" w:rsidRDefault="00BA2E81" w:rsidP="00BA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19"/>
                <w:lang w:eastAsia="en-GB"/>
              </w:rPr>
            </w:pPr>
          </w:p>
        </w:tc>
      </w:tr>
      <w:tr w:rsidR="00BA2E81" w:rsidRPr="00327A42" w14:paraId="5F6FD210" w14:textId="77777777" w:rsidTr="1952F15C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C51E12" w14:textId="77777777" w:rsidR="00BA2E81" w:rsidRPr="00327A42" w:rsidRDefault="1952F15C" w:rsidP="1952F15C">
            <w:pPr>
              <w:rPr>
                <w:rFonts w:ascii="Verdana" w:eastAsia="Times New Roman" w:hAnsi="Verdana" w:cs="Arial"/>
                <w:sz w:val="19"/>
                <w:szCs w:val="19"/>
                <w:lang w:eastAsia="en-GB"/>
              </w:rPr>
            </w:pPr>
            <w:proofErr w:type="gramStart"/>
            <w:r w:rsidRPr="1952F15C">
              <w:rPr>
                <w:rFonts w:ascii="Verdana,Arial,Times New Roman" w:eastAsia="Verdana,Arial,Times New Roman" w:hAnsi="Verdana,Arial,Times New Roman" w:cs="Verdana,Arial,Times New Roman"/>
                <w:sz w:val="19"/>
                <w:szCs w:val="19"/>
                <w:lang w:eastAsia="en-GB"/>
              </w:rPr>
              <w:t>Low  (</w:t>
            </w:r>
            <w:proofErr w:type="gramEnd"/>
            <w:r w:rsidRPr="1952F15C">
              <w:rPr>
                <w:rFonts w:ascii="Verdana,Arial,Times New Roman" w:eastAsia="Verdana,Arial,Times New Roman" w:hAnsi="Verdana,Arial,Times New Roman" w:cs="Verdana,Arial,Times New Roman"/>
                <w:sz w:val="19"/>
                <w:szCs w:val="19"/>
                <w:lang w:eastAsia="en-GB"/>
              </w:rPr>
              <w:t>1)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7E7DB2A2" w14:textId="77777777" w:rsidR="00BA2E81" w:rsidRPr="00327A42" w:rsidRDefault="1952F15C" w:rsidP="1952F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19"/>
                <w:szCs w:val="19"/>
                <w:lang w:eastAsia="en-GB"/>
              </w:rPr>
            </w:pPr>
            <w:r w:rsidRPr="1952F15C">
              <w:rPr>
                <w:rFonts w:ascii="Verdana,Arial,Times New Roman" w:eastAsia="Verdana,Arial,Times New Roman" w:hAnsi="Verdana,Arial,Times New Roman" w:cs="Verdana,Arial,Times New Roman"/>
                <w:sz w:val="19"/>
                <w:szCs w:val="19"/>
                <w:lang w:eastAsia="en-GB"/>
              </w:rPr>
              <w:t>Minor/superficial injuries. Local first aid treatment or absence from work for less than 3 days.</w:t>
            </w:r>
          </w:p>
        </w:tc>
      </w:tr>
    </w:tbl>
    <w:p w14:paraId="488B6E03" w14:textId="77777777" w:rsidR="008419EF" w:rsidRPr="00A940E3" w:rsidRDefault="008419EF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407" w:tblpY="300"/>
        <w:tblW w:w="0" w:type="auto"/>
        <w:tblLook w:val="04A0" w:firstRow="1" w:lastRow="0" w:firstColumn="1" w:lastColumn="0" w:noHBand="0" w:noVBand="1"/>
        <w:tblDescription w:val="Impact"/>
      </w:tblPr>
      <w:tblGrid>
        <w:gridCol w:w="1912"/>
        <w:gridCol w:w="1912"/>
        <w:gridCol w:w="1912"/>
        <w:gridCol w:w="1914"/>
      </w:tblGrid>
      <w:tr w:rsidR="00BA2E81" w14:paraId="02E9C305" w14:textId="77777777" w:rsidTr="6D47A94F">
        <w:trPr>
          <w:trHeight w:val="793"/>
        </w:trPr>
        <w:tc>
          <w:tcPr>
            <w:tcW w:w="7650" w:type="dxa"/>
            <w:gridSpan w:val="4"/>
            <w:vAlign w:val="center"/>
          </w:tcPr>
          <w:p w14:paraId="5A4D4052" w14:textId="77777777" w:rsidR="00BA2E81" w:rsidRDefault="00BA2E81" w:rsidP="1952F15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8B4E7C" wp14:editId="4A4EBE97">
                      <wp:simplePos x="0" y="0"/>
                      <wp:positionH relativeFrom="column">
                        <wp:posOffset>1215732</wp:posOffset>
                      </wp:positionH>
                      <wp:positionV relativeFrom="paragraph">
                        <wp:posOffset>322580</wp:posOffset>
                      </wp:positionV>
                      <wp:extent cx="3270738" cy="0"/>
                      <wp:effectExtent l="0" t="76200" r="2540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073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p14="http://schemas.microsoft.com/office/word/2010/wordml" xmlns:mv="urn:schemas-microsoft-com:mac:vml" xmlns:mo="http://schemas.microsoft.com/office/mac/office/2008/main">
                  <w:pict w14:anchorId="731C49A6">
                    <v:shapetype id="_x0000_t32" coordsize="21600,21600" o:oned="t" filled="f" o:spt="32" path="m,l21600,21600e" w14:anchorId="0FD6CC09">
                      <v:path fillok="f" arrowok="t" o:connecttype="none"/>
                      <o:lock v:ext="edit" shapetype="t"/>
                    </v:shapetype>
                    <v:shape id="Straight Arrow Connector 2" style="position:absolute;margin-left:95.75pt;margin-top:25.4pt;width:257.55pt;height: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Likelihood</w:t>
            </w:r>
          </w:p>
        </w:tc>
      </w:tr>
      <w:tr w:rsidR="00BA2E81" w14:paraId="18411286" w14:textId="77777777" w:rsidTr="6D47A94F">
        <w:trPr>
          <w:trHeight w:val="793"/>
        </w:trPr>
        <w:tc>
          <w:tcPr>
            <w:tcW w:w="1912" w:type="dxa"/>
            <w:vMerge w:val="restart"/>
            <w:vAlign w:val="center"/>
          </w:tcPr>
          <w:p w14:paraId="2C4CA0AC" w14:textId="77777777" w:rsidR="00BA2E81" w:rsidRDefault="00BA2E81" w:rsidP="00BA2E8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F29500" wp14:editId="7A4AFB49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15875</wp:posOffset>
                      </wp:positionV>
                      <wp:extent cx="0" cy="1180465"/>
                      <wp:effectExtent l="95250" t="38100" r="57150" b="1968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804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p14="http://schemas.microsoft.com/office/word/2010/wordml" xmlns:mv="urn:schemas-microsoft-com:mac:vml" xmlns:mo="http://schemas.microsoft.com/office/mac/office/2008/main">
                  <w:pict w14:anchorId="2296917D">
                    <v:shape id="Straight Arrow Connector 3" style="position:absolute;margin-left:74.5pt;margin-top:1.25pt;width:0;height:92.9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579b8 [3044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" w14:anchorId="79B98C01">
                      <v:stroke endarrow="open"/>
                    </v:shape>
                  </w:pict>
                </mc:Fallback>
              </mc:AlternateContent>
            </w:r>
          </w:p>
          <w:p w14:paraId="4F9D862D" w14:textId="77777777" w:rsidR="00BA2E81" w:rsidRDefault="00BA2E81" w:rsidP="00BA2E81">
            <w:pPr>
              <w:jc w:val="center"/>
              <w:rPr>
                <w:sz w:val="20"/>
                <w:szCs w:val="20"/>
              </w:rPr>
            </w:pPr>
          </w:p>
          <w:p w14:paraId="4B94BD7E" w14:textId="77777777" w:rsidR="00BA2E81" w:rsidRDefault="1952F15C" w:rsidP="1952F15C">
            <w:pPr>
              <w:jc w:val="center"/>
              <w:rPr>
                <w:sz w:val="20"/>
                <w:szCs w:val="20"/>
              </w:rPr>
            </w:pPr>
            <w:r w:rsidRPr="1952F15C">
              <w:rPr>
                <w:sz w:val="20"/>
                <w:szCs w:val="20"/>
              </w:rPr>
              <w:t>Impact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2F381E77" w14:textId="77777777" w:rsidR="00BA2E81" w:rsidRDefault="6D47A94F" w:rsidP="6D47A94F">
            <w:pPr>
              <w:jc w:val="center"/>
              <w:rPr>
                <w:sz w:val="20"/>
                <w:szCs w:val="20"/>
              </w:rPr>
            </w:pPr>
            <w:r w:rsidRPr="6D47A94F">
              <w:rPr>
                <w:sz w:val="20"/>
                <w:szCs w:val="20"/>
              </w:rPr>
              <w:t>3</w:t>
            </w:r>
          </w:p>
        </w:tc>
        <w:tc>
          <w:tcPr>
            <w:tcW w:w="1912" w:type="dxa"/>
            <w:shd w:val="clear" w:color="auto" w:fill="FF6600"/>
            <w:vAlign w:val="center"/>
          </w:tcPr>
          <w:p w14:paraId="5A87DE63" w14:textId="77777777" w:rsidR="00BA2E81" w:rsidRDefault="6D47A94F" w:rsidP="6D47A94F">
            <w:pPr>
              <w:jc w:val="center"/>
              <w:rPr>
                <w:sz w:val="20"/>
                <w:szCs w:val="20"/>
              </w:rPr>
            </w:pPr>
            <w:r w:rsidRPr="6D47A94F">
              <w:rPr>
                <w:sz w:val="20"/>
                <w:szCs w:val="20"/>
              </w:rPr>
              <w:t>6</w:t>
            </w:r>
          </w:p>
        </w:tc>
        <w:tc>
          <w:tcPr>
            <w:tcW w:w="1914" w:type="dxa"/>
            <w:shd w:val="clear" w:color="auto" w:fill="FF0000"/>
            <w:vAlign w:val="center"/>
          </w:tcPr>
          <w:p w14:paraId="3A155389" w14:textId="77777777" w:rsidR="00BA2E81" w:rsidRDefault="6D47A94F" w:rsidP="6D47A94F">
            <w:pPr>
              <w:jc w:val="center"/>
              <w:rPr>
                <w:sz w:val="20"/>
                <w:szCs w:val="20"/>
              </w:rPr>
            </w:pPr>
            <w:r w:rsidRPr="6D47A94F">
              <w:rPr>
                <w:sz w:val="20"/>
                <w:szCs w:val="20"/>
              </w:rPr>
              <w:t>9</w:t>
            </w:r>
          </w:p>
        </w:tc>
      </w:tr>
      <w:tr w:rsidR="00BA2E81" w14:paraId="319E7651" w14:textId="77777777" w:rsidTr="6D47A94F">
        <w:trPr>
          <w:trHeight w:val="793"/>
        </w:trPr>
        <w:tc>
          <w:tcPr>
            <w:tcW w:w="1912" w:type="dxa"/>
            <w:vMerge/>
          </w:tcPr>
          <w:p w14:paraId="19F060F6" w14:textId="77777777" w:rsidR="00BA2E81" w:rsidRDefault="00BA2E81" w:rsidP="00BA2E8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92D050"/>
            <w:vAlign w:val="center"/>
          </w:tcPr>
          <w:p w14:paraId="2586C33A" w14:textId="77777777" w:rsidR="00BA2E81" w:rsidRDefault="6D47A94F" w:rsidP="6D47A94F">
            <w:pPr>
              <w:jc w:val="center"/>
              <w:rPr>
                <w:sz w:val="20"/>
                <w:szCs w:val="20"/>
              </w:rPr>
            </w:pPr>
            <w:r w:rsidRPr="6D47A94F">
              <w:rPr>
                <w:sz w:val="20"/>
                <w:szCs w:val="20"/>
              </w:rPr>
              <w:t>2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7B2690FB" w14:textId="77777777" w:rsidR="00BA2E81" w:rsidRDefault="6D47A94F" w:rsidP="6D47A94F">
            <w:pPr>
              <w:jc w:val="center"/>
              <w:rPr>
                <w:sz w:val="20"/>
                <w:szCs w:val="20"/>
              </w:rPr>
            </w:pPr>
            <w:r w:rsidRPr="6D47A94F"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  <w:shd w:val="clear" w:color="auto" w:fill="FF6600"/>
            <w:vAlign w:val="center"/>
          </w:tcPr>
          <w:p w14:paraId="76485B44" w14:textId="77777777" w:rsidR="00BA2E81" w:rsidRDefault="6D47A94F" w:rsidP="6D47A94F">
            <w:pPr>
              <w:jc w:val="center"/>
              <w:rPr>
                <w:sz w:val="20"/>
                <w:szCs w:val="20"/>
              </w:rPr>
            </w:pPr>
            <w:r w:rsidRPr="6D47A94F">
              <w:rPr>
                <w:sz w:val="20"/>
                <w:szCs w:val="20"/>
              </w:rPr>
              <w:t>6</w:t>
            </w:r>
          </w:p>
        </w:tc>
      </w:tr>
      <w:tr w:rsidR="00BA2E81" w14:paraId="1C64F42A" w14:textId="77777777" w:rsidTr="6D47A94F">
        <w:trPr>
          <w:trHeight w:val="793"/>
        </w:trPr>
        <w:tc>
          <w:tcPr>
            <w:tcW w:w="1912" w:type="dxa"/>
            <w:vMerge/>
          </w:tcPr>
          <w:p w14:paraId="74CCB47B" w14:textId="77777777" w:rsidR="00BA2E81" w:rsidRDefault="00BA2E81" w:rsidP="00BA2E81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00B050"/>
            <w:vAlign w:val="center"/>
          </w:tcPr>
          <w:p w14:paraId="51C75EED" w14:textId="77777777" w:rsidR="00BA2E81" w:rsidRDefault="6D47A94F" w:rsidP="6D47A94F">
            <w:pPr>
              <w:jc w:val="center"/>
              <w:rPr>
                <w:sz w:val="20"/>
                <w:szCs w:val="20"/>
              </w:rPr>
            </w:pPr>
            <w:r w:rsidRPr="6D47A94F"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92D050"/>
            <w:vAlign w:val="center"/>
          </w:tcPr>
          <w:p w14:paraId="1EA626B1" w14:textId="77777777" w:rsidR="00BA2E81" w:rsidRDefault="6D47A94F" w:rsidP="6D47A94F">
            <w:pPr>
              <w:jc w:val="center"/>
              <w:rPr>
                <w:sz w:val="20"/>
                <w:szCs w:val="20"/>
              </w:rPr>
            </w:pPr>
            <w:r w:rsidRPr="6D47A94F"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shd w:val="clear" w:color="auto" w:fill="FFFF00"/>
            <w:vAlign w:val="center"/>
          </w:tcPr>
          <w:p w14:paraId="50A36B60" w14:textId="77777777" w:rsidR="00BA2E81" w:rsidRDefault="6D47A94F" w:rsidP="6D47A94F">
            <w:pPr>
              <w:jc w:val="center"/>
              <w:rPr>
                <w:sz w:val="20"/>
                <w:szCs w:val="20"/>
              </w:rPr>
            </w:pPr>
            <w:r w:rsidRPr="6D47A94F">
              <w:rPr>
                <w:sz w:val="20"/>
                <w:szCs w:val="20"/>
              </w:rPr>
              <w:t>3</w:t>
            </w:r>
          </w:p>
        </w:tc>
      </w:tr>
    </w:tbl>
    <w:p w14:paraId="0D4491B2" w14:textId="77777777" w:rsidR="00A940E3" w:rsidRDefault="00A940E3">
      <w:pPr>
        <w:rPr>
          <w:sz w:val="20"/>
          <w:szCs w:val="20"/>
        </w:rPr>
      </w:pPr>
    </w:p>
    <w:p w14:paraId="38F76094" w14:textId="77777777" w:rsidR="003B4420" w:rsidRDefault="003B4420">
      <w:pPr>
        <w:rPr>
          <w:sz w:val="20"/>
          <w:szCs w:val="20"/>
        </w:rPr>
      </w:pPr>
    </w:p>
    <w:p w14:paraId="0149AD23" w14:textId="77777777" w:rsidR="003B4420" w:rsidRPr="00A940E3" w:rsidRDefault="003B4420">
      <w:pPr>
        <w:rPr>
          <w:sz w:val="20"/>
          <w:szCs w:val="20"/>
        </w:rPr>
      </w:pPr>
    </w:p>
    <w:p w14:paraId="2EAAB8A6" w14:textId="77777777" w:rsidR="00A940E3" w:rsidRPr="00A940E3" w:rsidRDefault="00A940E3">
      <w:pPr>
        <w:rPr>
          <w:sz w:val="20"/>
          <w:szCs w:val="20"/>
        </w:rPr>
      </w:pPr>
    </w:p>
    <w:p w14:paraId="2B382A6C" w14:textId="77777777" w:rsidR="00A940E3" w:rsidRPr="00A940E3" w:rsidRDefault="00A940E3">
      <w:pPr>
        <w:rPr>
          <w:sz w:val="20"/>
          <w:szCs w:val="20"/>
        </w:rPr>
      </w:pPr>
    </w:p>
    <w:p w14:paraId="0459E513" w14:textId="77777777" w:rsidR="00327A42" w:rsidRPr="00327A42" w:rsidRDefault="00327A42" w:rsidP="00327A42">
      <w:pPr>
        <w:spacing w:after="0" w:line="240" w:lineRule="auto"/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</w:pPr>
    </w:p>
    <w:p w14:paraId="6C1A8E74" w14:textId="77777777" w:rsidR="00A940E3" w:rsidRPr="00A940E3" w:rsidRDefault="00A940E3">
      <w:pPr>
        <w:rPr>
          <w:sz w:val="20"/>
          <w:szCs w:val="20"/>
        </w:rPr>
      </w:pPr>
    </w:p>
    <w:sectPr w:rsidR="00A940E3" w:rsidRPr="00A940E3" w:rsidSect="00884BB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8A3E8" w14:textId="77777777" w:rsidR="00FF0CC3" w:rsidRDefault="00FF0CC3" w:rsidP="00A26B8F">
      <w:pPr>
        <w:spacing w:after="0" w:line="240" w:lineRule="auto"/>
      </w:pPr>
      <w:r>
        <w:separator/>
      </w:r>
    </w:p>
  </w:endnote>
  <w:endnote w:type="continuationSeparator" w:id="0">
    <w:p w14:paraId="0F857369" w14:textId="77777777" w:rsidR="00FF0CC3" w:rsidRDefault="00FF0CC3" w:rsidP="00A2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Verdana,Arial,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708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781B119" w14:textId="48A848B6" w:rsidR="00D11924" w:rsidRDefault="00D1192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>
          <w:instrText xml:space="preserve"> PAGE   \* MERGEFORMAT </w:instrText>
        </w:r>
        <w:r>
          <w:fldChar w:fldCharType="separate"/>
        </w:r>
        <w:r w:rsidR="00EC3663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71E31FB" w14:textId="77777777" w:rsidR="00D11924" w:rsidRDefault="00D11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88108" w14:textId="77777777" w:rsidR="00FF0CC3" w:rsidRDefault="00FF0CC3" w:rsidP="00A26B8F">
      <w:pPr>
        <w:spacing w:after="0" w:line="240" w:lineRule="auto"/>
      </w:pPr>
      <w:r>
        <w:separator/>
      </w:r>
    </w:p>
  </w:footnote>
  <w:footnote w:type="continuationSeparator" w:id="0">
    <w:p w14:paraId="77BD4088" w14:textId="77777777" w:rsidR="00FF0CC3" w:rsidRDefault="00FF0CC3" w:rsidP="00A2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98CBE" w14:textId="77777777" w:rsidR="00D11924" w:rsidRPr="00A26B8F" w:rsidRDefault="00D11924" w:rsidP="1952F15C">
    <w:pPr>
      <w:pStyle w:val="Header"/>
      <w:tabs>
        <w:tab w:val="clear" w:pos="9026"/>
        <w:tab w:val="left" w:pos="2580"/>
        <w:tab w:val="left" w:pos="2985"/>
        <w:tab w:val="left" w:pos="9065"/>
      </w:tabs>
      <w:spacing w:after="120" w:line="276" w:lineRule="auto"/>
      <w:rPr>
        <w:b/>
        <w:bCs/>
        <w:color w:val="1F497D" w:themeColor="text2"/>
        <w:sz w:val="56"/>
        <w:szCs w:val="56"/>
      </w:rPr>
    </w:pPr>
    <w:r w:rsidRPr="006861D3">
      <w:rPr>
        <w:rFonts w:ascii="Tahoma" w:hAnsi="Tahoma" w:cs="Tahoma"/>
        <w:b/>
        <w:noProof/>
        <w:color w:val="000000"/>
        <w:spacing w:val="-3"/>
        <w:lang w:eastAsia="en-GB"/>
      </w:rPr>
      <w:drawing>
        <wp:anchor distT="0" distB="0" distL="114300" distR="114300" simplePos="0" relativeHeight="251659264" behindDoc="0" locked="0" layoutInCell="1" allowOverlap="1" wp14:anchorId="2EFEC77B" wp14:editId="7F37764C">
          <wp:simplePos x="0" y="0"/>
          <wp:positionH relativeFrom="margin">
            <wp:posOffset>7629525</wp:posOffset>
          </wp:positionH>
          <wp:positionV relativeFrom="margin">
            <wp:posOffset>-1215390</wp:posOffset>
          </wp:positionV>
          <wp:extent cx="1820545" cy="939165"/>
          <wp:effectExtent l="0" t="0" r="8255" b="0"/>
          <wp:wrapSquare wrapText="bothSides"/>
          <wp:docPr id="1" name="Picture 1" descr="SUSU Logo (Web U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U Logo (Web Use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bCs/>
          <w:color w:val="1F497D" w:themeColor="text2"/>
          <w:sz w:val="56"/>
          <w:szCs w:val="56"/>
        </w:rPr>
        <w:alias w:val="Title"/>
        <w:id w:val="77807649"/>
        <w:placeholder>
          <w:docPart w:val="BBA28AD7BF07470FA7C1996A6D4A56E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A26B8F">
          <w:rPr>
            <w:b/>
            <w:bCs/>
            <w:color w:val="1F497D" w:themeColor="text2"/>
            <w:sz w:val="56"/>
            <w:szCs w:val="56"/>
          </w:rPr>
          <w:t>General Risk Assessment</w:t>
        </w:r>
      </w:sdtContent>
    </w:sdt>
    <w:r>
      <w:rPr>
        <w:b/>
        <w:bCs/>
        <w:color w:val="1F497D" w:themeColor="text2"/>
        <w:sz w:val="56"/>
        <w:szCs w:val="56"/>
      </w:rPr>
      <w:tab/>
    </w:r>
  </w:p>
  <w:p w14:paraId="78D8E133" w14:textId="77777777" w:rsidR="00D11924" w:rsidRDefault="00D11924">
    <w:pPr>
      <w:pStyle w:val="Header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</w:p>
  <w:p w14:paraId="4B08769A" w14:textId="77777777" w:rsidR="00D11924" w:rsidRDefault="00D11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7698"/>
    <w:multiLevelType w:val="hybridMultilevel"/>
    <w:tmpl w:val="4D263CBA"/>
    <w:lvl w:ilvl="0" w:tplc="59E03A4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55E9"/>
    <w:multiLevelType w:val="hybridMultilevel"/>
    <w:tmpl w:val="EBE08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E3945"/>
    <w:multiLevelType w:val="hybridMultilevel"/>
    <w:tmpl w:val="B2E2F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45F2B"/>
    <w:multiLevelType w:val="hybridMultilevel"/>
    <w:tmpl w:val="A31C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56D46"/>
    <w:multiLevelType w:val="hybridMultilevel"/>
    <w:tmpl w:val="E24C1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F4775"/>
    <w:multiLevelType w:val="hybridMultilevel"/>
    <w:tmpl w:val="3F96D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F72D4"/>
    <w:multiLevelType w:val="hybridMultilevel"/>
    <w:tmpl w:val="17D0E3E2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2FD710F1"/>
    <w:multiLevelType w:val="hybridMultilevel"/>
    <w:tmpl w:val="3F3C5A12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3EA160A8"/>
    <w:multiLevelType w:val="hybridMultilevel"/>
    <w:tmpl w:val="B6E28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43C52"/>
    <w:multiLevelType w:val="hybridMultilevel"/>
    <w:tmpl w:val="A73C2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15D27"/>
    <w:multiLevelType w:val="hybridMultilevel"/>
    <w:tmpl w:val="BEF41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F0CE7"/>
    <w:multiLevelType w:val="hybridMultilevel"/>
    <w:tmpl w:val="73420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463EF"/>
    <w:multiLevelType w:val="hybridMultilevel"/>
    <w:tmpl w:val="2BB29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8649F"/>
    <w:multiLevelType w:val="hybridMultilevel"/>
    <w:tmpl w:val="0B2E3EB8"/>
    <w:lvl w:ilvl="0" w:tplc="080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7"/>
  </w:num>
  <w:num w:numId="5">
    <w:abstractNumId w:val="13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B0"/>
    <w:rsid w:val="00030E5D"/>
    <w:rsid w:val="00063AF9"/>
    <w:rsid w:val="00094548"/>
    <w:rsid w:val="000E7EEF"/>
    <w:rsid w:val="00184B11"/>
    <w:rsid w:val="001E241E"/>
    <w:rsid w:val="001F34CB"/>
    <w:rsid w:val="00234D6F"/>
    <w:rsid w:val="00266091"/>
    <w:rsid w:val="002A1B12"/>
    <w:rsid w:val="002A6C7A"/>
    <w:rsid w:val="00320D76"/>
    <w:rsid w:val="00327A42"/>
    <w:rsid w:val="003663DB"/>
    <w:rsid w:val="00392B63"/>
    <w:rsid w:val="003A2F8A"/>
    <w:rsid w:val="003A79FE"/>
    <w:rsid w:val="003B4420"/>
    <w:rsid w:val="003F19C4"/>
    <w:rsid w:val="0040478E"/>
    <w:rsid w:val="00461C77"/>
    <w:rsid w:val="00486236"/>
    <w:rsid w:val="005028B3"/>
    <w:rsid w:val="00525ADA"/>
    <w:rsid w:val="00534B01"/>
    <w:rsid w:val="005377B6"/>
    <w:rsid w:val="005769AE"/>
    <w:rsid w:val="005E0BE1"/>
    <w:rsid w:val="005F124E"/>
    <w:rsid w:val="006069AF"/>
    <w:rsid w:val="00622C78"/>
    <w:rsid w:val="00637976"/>
    <w:rsid w:val="006D5D81"/>
    <w:rsid w:val="006E129C"/>
    <w:rsid w:val="0071776B"/>
    <w:rsid w:val="007529EB"/>
    <w:rsid w:val="00766BB2"/>
    <w:rsid w:val="007D5F9D"/>
    <w:rsid w:val="007F5425"/>
    <w:rsid w:val="008419EF"/>
    <w:rsid w:val="00884BB0"/>
    <w:rsid w:val="008A475F"/>
    <w:rsid w:val="008C2D06"/>
    <w:rsid w:val="00912C05"/>
    <w:rsid w:val="009476B4"/>
    <w:rsid w:val="00956288"/>
    <w:rsid w:val="009C4E5E"/>
    <w:rsid w:val="009D0ED6"/>
    <w:rsid w:val="009D33BA"/>
    <w:rsid w:val="009D4F36"/>
    <w:rsid w:val="00A26B8F"/>
    <w:rsid w:val="00A5668E"/>
    <w:rsid w:val="00A64307"/>
    <w:rsid w:val="00A940E3"/>
    <w:rsid w:val="00AC7809"/>
    <w:rsid w:val="00AE54E3"/>
    <w:rsid w:val="00B17535"/>
    <w:rsid w:val="00B23B9B"/>
    <w:rsid w:val="00B31E15"/>
    <w:rsid w:val="00BA2E81"/>
    <w:rsid w:val="00C732F7"/>
    <w:rsid w:val="00C80CD4"/>
    <w:rsid w:val="00C81D85"/>
    <w:rsid w:val="00C96EAA"/>
    <w:rsid w:val="00CC43F9"/>
    <w:rsid w:val="00CD0107"/>
    <w:rsid w:val="00D10FD5"/>
    <w:rsid w:val="00D11924"/>
    <w:rsid w:val="00D17036"/>
    <w:rsid w:val="00D564EA"/>
    <w:rsid w:val="00DC5B98"/>
    <w:rsid w:val="00DE02E8"/>
    <w:rsid w:val="00E50703"/>
    <w:rsid w:val="00E91AC0"/>
    <w:rsid w:val="00EB0C98"/>
    <w:rsid w:val="00EC3663"/>
    <w:rsid w:val="00EC5C71"/>
    <w:rsid w:val="00EF7DED"/>
    <w:rsid w:val="00F206D5"/>
    <w:rsid w:val="00F252B6"/>
    <w:rsid w:val="00F72915"/>
    <w:rsid w:val="00FB5EE7"/>
    <w:rsid w:val="00FF0CC3"/>
    <w:rsid w:val="1952F15C"/>
    <w:rsid w:val="49FD7FBA"/>
    <w:rsid w:val="4D047CC7"/>
    <w:rsid w:val="625BC4B6"/>
    <w:rsid w:val="6D47A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91CA3"/>
  <w15:docId w15:val="{B824FCF4-2433-4A68-B99E-71F44D1C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8F"/>
  </w:style>
  <w:style w:type="paragraph" w:styleId="Footer">
    <w:name w:val="footer"/>
    <w:basedOn w:val="Normal"/>
    <w:link w:val="Foot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8F"/>
  </w:style>
  <w:style w:type="paragraph" w:styleId="BalloonText">
    <w:name w:val="Balloon Text"/>
    <w:basedOn w:val="Normal"/>
    <w:link w:val="BalloonTextChar"/>
    <w:uiPriority w:val="99"/>
    <w:semiHidden/>
    <w:unhideWhenUsed/>
    <w:rsid w:val="00A2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C96EAA"/>
    <w:pPr>
      <w:spacing w:after="0" w:line="240" w:lineRule="auto"/>
    </w:pPr>
    <w:tblPr>
      <w:tblStyleRowBandSize w:val="1"/>
      <w:tblStyleColBandSize w:val="1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A2F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7A42"/>
    <w:rPr>
      <w:b/>
      <w:bCs/>
    </w:rPr>
  </w:style>
  <w:style w:type="table" w:styleId="MediumGrid2-Accent1">
    <w:name w:val="Medium Grid 2 Accent 1"/>
    <w:basedOn w:val="TableNormal"/>
    <w:uiPriority w:val="68"/>
    <w:rsid w:val="003B44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06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BA28AD7BF07470FA7C1996A6D4A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CE79-0095-4D1A-AE82-0063E528152B}"/>
      </w:docPartPr>
      <w:docPartBody>
        <w:p w:rsidR="00C61438" w:rsidRDefault="00112A1E" w:rsidP="00112A1E">
          <w:pPr>
            <w:pStyle w:val="BBA28AD7BF07470FA7C1996A6D4A56E3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Verdana,Arial,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A1E"/>
    <w:rsid w:val="000B795A"/>
    <w:rsid w:val="00112A1E"/>
    <w:rsid w:val="001472A0"/>
    <w:rsid w:val="0015426E"/>
    <w:rsid w:val="00434DC1"/>
    <w:rsid w:val="005053BC"/>
    <w:rsid w:val="006842BA"/>
    <w:rsid w:val="006E4D4E"/>
    <w:rsid w:val="008E33AF"/>
    <w:rsid w:val="00A930F1"/>
    <w:rsid w:val="00B32FB5"/>
    <w:rsid w:val="00C61438"/>
    <w:rsid w:val="00D1360A"/>
    <w:rsid w:val="00E7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28AD7BF07470FA7C1996A6D4A56E3">
    <w:name w:val="BBA28AD7BF07470FA7C1996A6D4A56E3"/>
    <w:rsid w:val="00112A1E"/>
  </w:style>
  <w:style w:type="paragraph" w:customStyle="1" w:styleId="2E4181F6D39F408BA8A2DB30ECBF3E49">
    <w:name w:val="2E4181F6D39F408BA8A2DB30ECBF3E49"/>
    <w:rsid w:val="00112A1E"/>
  </w:style>
  <w:style w:type="paragraph" w:customStyle="1" w:styleId="E83A62C853F04E47AE81D2655B1E0D4D">
    <w:name w:val="E83A62C853F04E47AE81D2655B1E0D4D"/>
    <w:rsid w:val="00112A1E"/>
  </w:style>
  <w:style w:type="paragraph" w:customStyle="1" w:styleId="57E16EB81225463F99764335C636BC1E">
    <w:name w:val="57E16EB81225463F99764335C636BC1E"/>
    <w:rsid w:val="00112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</vt:lpstr>
    </vt:vector>
  </TitlesOfParts>
  <Company>SUSU</Company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</dc:title>
  <dc:creator>Reception</dc:creator>
  <cp:lastModifiedBy>jackmansimmons@googlemail.com</cp:lastModifiedBy>
  <cp:revision>2</cp:revision>
  <dcterms:created xsi:type="dcterms:W3CDTF">2019-07-17T15:43:00Z</dcterms:created>
  <dcterms:modified xsi:type="dcterms:W3CDTF">2019-07-17T15:43:00Z</dcterms:modified>
</cp:coreProperties>
</file>