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54290752" w:rsidR="00AF0B60"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00681A92" w:rsidR="00AF0B60" w:rsidRPr="00EB0C98"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BC714D"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461A8D0B" w:rsidR="00AF4FA1" w:rsidRPr="00AF4FA1" w:rsidRDefault="00BC714D" w:rsidP="00AF4FA1">
            <w:pPr>
              <w:pStyle w:val="ListParagraph"/>
              <w:numPr>
                <w:ilvl w:val="0"/>
                <w:numId w:val="1"/>
              </w:numPr>
            </w:pPr>
            <w:hyperlink r:id="rId10" w:history="1">
              <w:r w:rsidR="00AF4FA1" w:rsidRPr="005914E6">
                <w:rPr>
                  <w:rStyle w:val="Hyperlink"/>
                </w:rPr>
                <w:t>https://www.southampton.ac.uk/sportandwellbeing/news/2020/09/swimmers-journey.page</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3DDAE333" w14:textId="20A01D22" w:rsidR="00B66CC4"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tc>
        <w:tc>
          <w:tcPr>
            <w:tcW w:w="3696" w:type="dxa"/>
            <w:vMerge w:val="restart"/>
          </w:tcPr>
          <w:p w14:paraId="67BD7EF7" w14:textId="398A768C" w:rsidR="00B66CC4" w:rsidRPr="00080D6E"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5755EAD1" w14:textId="77777777" w:rsidR="00AF4FA1" w:rsidRPr="00396609"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ED26C6">
              <w:rPr>
                <w:rFonts w:eastAsiaTheme="minorEastAsia"/>
                <w:sz w:val="16"/>
                <w:szCs w:val="16"/>
                <w:lang w:eastAsia="en-GB"/>
              </w:rPr>
              <w:t>educes the ris</w:t>
            </w:r>
            <w:r w:rsidR="00695CA2">
              <w:rPr>
                <w:rFonts w:eastAsiaTheme="minorEastAsia"/>
                <w:sz w:val="16"/>
                <w:szCs w:val="16"/>
                <w:lang w:eastAsia="en-GB"/>
              </w:rPr>
              <w:t>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p>
          <w:p w14:paraId="70551AF1" w14:textId="7E8DEFD7" w:rsidR="00396609" w:rsidRPr="00AF4FA1" w:rsidRDefault="00396609" w:rsidP="00AF4FA1">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not to mix unless they are from the same household or are coaching. Coaches should remain 2m 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session and spread of </w:t>
            </w:r>
            <w:r w:rsidRPr="00AF4FA1">
              <w:rPr>
                <w:rFonts w:eastAsia="Times New Roman"/>
                <w:sz w:val="16"/>
                <w:szCs w:val="16"/>
                <w:lang w:eastAsia="en-GB"/>
              </w:rPr>
              <w:lastRenderedPageBreak/>
              <w:t>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 xml:space="preserve">All members encouraged to </w:t>
            </w:r>
            <w:r>
              <w:rPr>
                <w:rFonts w:cstheme="minorHAnsi"/>
                <w:sz w:val="16"/>
                <w:szCs w:val="16"/>
              </w:rPr>
              <w:t xml:space="preserve">wash hands with soap and </w:t>
            </w:r>
            <w:r>
              <w:rPr>
                <w:rFonts w:cstheme="minorHAnsi"/>
                <w:sz w:val="16"/>
                <w:szCs w:val="16"/>
              </w:rPr>
              <w:lastRenderedPageBreak/>
              <w:t>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79E145BF" w:rsidR="002C4CE8" w:rsidRDefault="002C4CE8" w:rsidP="002C4CE8">
            <w:pPr>
              <w:pStyle w:val="ListParagraph"/>
              <w:numPr>
                <w:ilvl w:val="0"/>
                <w:numId w:val="1"/>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 xml:space="preserve">25 </w:t>
            </w:r>
            <w:r>
              <w:rPr>
                <w:rFonts w:eastAsiaTheme="minorEastAsia"/>
                <w:sz w:val="16"/>
                <w:szCs w:val="16"/>
              </w:rPr>
              <w:t>on number of attendees to facilitate social distancing</w:t>
            </w:r>
            <w:r w:rsidR="00ED26C6">
              <w:rPr>
                <w:rFonts w:eastAsiaTheme="minorEastAsia"/>
                <w:sz w:val="16"/>
                <w:szCs w:val="16"/>
              </w:rPr>
              <w:t xml:space="preserve"> </w:t>
            </w:r>
            <w:r w:rsidR="00241670">
              <w:rPr>
                <w:rFonts w:eastAsiaTheme="minorEastAsia"/>
                <w:sz w:val="16"/>
                <w:szCs w:val="16"/>
              </w:rPr>
              <w:t xml:space="preserve">with a maximum </w:t>
            </w:r>
            <w:r w:rsidR="00241670">
              <w:rPr>
                <w:rFonts w:eastAsiaTheme="minorEastAsia"/>
                <w:sz w:val="16"/>
                <w:szCs w:val="16"/>
              </w:rPr>
              <w:lastRenderedPageBreak/>
              <w:t xml:space="preserve">of 10 people in boats on the water. With a coached session this could take the form of </w:t>
            </w:r>
            <w:r w:rsidR="00ED26C6">
              <w:rPr>
                <w:rFonts w:eastAsiaTheme="minorEastAsia"/>
                <w:sz w:val="16"/>
                <w:szCs w:val="16"/>
              </w:rPr>
              <w:t xml:space="preserve">2 separate groups of 8, </w:t>
            </w:r>
            <w:r w:rsidR="00241670">
              <w:rPr>
                <w:rFonts w:eastAsiaTheme="minorEastAsia"/>
                <w:sz w:val="16"/>
                <w:szCs w:val="16"/>
              </w:rPr>
              <w:t xml:space="preserve">with </w:t>
            </w:r>
            <w:r w:rsidR="00ED26C6">
              <w:rPr>
                <w:rFonts w:eastAsiaTheme="minorEastAsia"/>
                <w:sz w:val="16"/>
                <w:szCs w:val="16"/>
              </w:rPr>
              <w:t>9 coaches</w:t>
            </w:r>
            <w:r w:rsidR="00241670">
              <w:rPr>
                <w:rFonts w:eastAsiaTheme="minorEastAsia"/>
                <w:sz w:val="16"/>
                <w:szCs w:val="16"/>
              </w:rPr>
              <w:t>. Where coaching is not required, this could take the form of two groups of 10.</w:t>
            </w:r>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shower before and after entering pool</w:t>
            </w:r>
          </w:p>
          <w:p w14:paraId="4B4843FC" w14:textId="0C298412"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t>All people not living together to remain 2m apart</w:t>
            </w:r>
            <w:r w:rsidR="00396609">
              <w:rPr>
                <w:rFonts w:eastAsiaTheme="minorEastAsia"/>
                <w:sz w:val="16"/>
                <w:szCs w:val="16"/>
                <w:lang w:eastAsia="en-GB"/>
              </w:rPr>
              <w:t>, using the feet stickers on the side of the pool to space out when waiting to get on the water.</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members and equipment to be clear of the pool area before the last 15 minutes of the time slot, allowing a 15-minute window to change and leave. Committee members 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038AD2F3"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p w14:paraId="61B22714" w14:textId="7FCB7456" w:rsidR="00396609" w:rsidRPr="00937A97" w:rsidRDefault="00396609"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Members not to mix unless they are from the same </w:t>
            </w:r>
            <w:r>
              <w:rPr>
                <w:rFonts w:eastAsiaTheme="minorEastAsia"/>
                <w:color w:val="000000" w:themeColor="text1"/>
                <w:sz w:val="16"/>
                <w:szCs w:val="16"/>
                <w:lang w:eastAsia="en-GB"/>
              </w:rPr>
              <w:lastRenderedPageBreak/>
              <w:t>household or are coaching. Coaches should remain 2m 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 xml:space="preserve">Any committee members present at a session; overseen by </w:t>
            </w:r>
            <w:r w:rsidRPr="006B4301">
              <w:rPr>
                <w:rFonts w:eastAsiaTheme="minorEastAsia"/>
                <w:sz w:val="16"/>
                <w:szCs w:val="16"/>
                <w:lang w:eastAsia="en-GB"/>
              </w:rPr>
              <w:lastRenderedPageBreak/>
              <w:t>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062DFDE" w14:textId="74DFB68E" w:rsidR="00241670" w:rsidRPr="00241670" w:rsidRDefault="002C4CE8" w:rsidP="00241670">
            <w:pPr>
              <w:pStyle w:val="ListParagraph"/>
              <w:numPr>
                <w:ilvl w:val="0"/>
                <w:numId w:val="2"/>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25</w:t>
            </w:r>
            <w:r>
              <w:rPr>
                <w:rFonts w:eastAsiaTheme="minorEastAsia"/>
                <w:sz w:val="16"/>
                <w:szCs w:val="16"/>
              </w:rPr>
              <w:t xml:space="preserve"> on number of attendees to facilitate social distancing</w:t>
            </w:r>
            <w:r w:rsidR="00241670">
              <w:rPr>
                <w:rFonts w:eastAsiaTheme="minorEastAsia"/>
                <w:sz w:val="16"/>
                <w:szCs w:val="16"/>
              </w:rPr>
              <w:t xml:space="preserve"> – maximum of 10 people in boats on the water at a time. Members to be set in these groups and sit separately while waiting on poolside.</w:t>
            </w:r>
          </w:p>
          <w:p w14:paraId="29DF0D03" w14:textId="7161C7D0" w:rsidR="002C4CE8" w:rsidRDefault="002C4CE8" w:rsidP="002C4CE8">
            <w:pPr>
              <w:pStyle w:val="ListParagraph"/>
              <w:numPr>
                <w:ilvl w:val="0"/>
                <w:numId w:val="2"/>
              </w:numPr>
              <w:rPr>
                <w:rFonts w:eastAsiaTheme="minorEastAsia"/>
                <w:sz w:val="16"/>
                <w:szCs w:val="16"/>
              </w:rPr>
            </w:pPr>
            <w:r>
              <w:rPr>
                <w:rFonts w:eastAsiaTheme="minorEastAsia"/>
                <w:sz w:val="16"/>
                <w:szCs w:val="16"/>
              </w:rPr>
              <w:t>All people not living together to remain at least 2m apart</w:t>
            </w:r>
            <w:r w:rsidR="00396609">
              <w:rPr>
                <w:rFonts w:eastAsiaTheme="minorEastAsia"/>
                <w:sz w:val="16"/>
                <w:szCs w:val="16"/>
              </w:rPr>
              <w:t xml:space="preserve"> </w:t>
            </w:r>
            <w:r w:rsidR="00396609">
              <w:rPr>
                <w:rFonts w:eastAsiaTheme="minorEastAsia"/>
                <w:sz w:val="16"/>
                <w:szCs w:val="16"/>
                <w:lang w:eastAsia="en-GB"/>
              </w:rPr>
              <w:t>using the feet stickers on the side of the pool to space out when waiting to get on the water.</w:t>
            </w:r>
          </w:p>
          <w:p w14:paraId="51C4A9C1"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Members advised to consider wearing a face covering on poolside. </w:t>
            </w:r>
          </w:p>
          <w:p w14:paraId="4E31AEFA" w14:textId="729141FC" w:rsidR="000E0AF8" w:rsidRPr="002C4CE8" w:rsidRDefault="00ED26C6" w:rsidP="002C4CE8">
            <w:pPr>
              <w:pStyle w:val="ListParagraph"/>
              <w:numPr>
                <w:ilvl w:val="0"/>
                <w:numId w:val="2"/>
              </w:numPr>
              <w:rPr>
                <w:rFonts w:eastAsiaTheme="minorEastAsia"/>
                <w:sz w:val="16"/>
                <w:szCs w:val="16"/>
              </w:rPr>
            </w:pPr>
            <w:r>
              <w:rPr>
                <w:rFonts w:eastAsiaTheme="minorEastAsia"/>
                <w:sz w:val="16"/>
                <w:szCs w:val="16"/>
              </w:rPr>
              <w:t xml:space="preserve">Create bubbles of </w:t>
            </w:r>
            <w:r w:rsidR="00241670">
              <w:rPr>
                <w:rFonts w:eastAsiaTheme="minorEastAsia"/>
                <w:sz w:val="16"/>
                <w:szCs w:val="16"/>
              </w:rPr>
              <w:t>a maximum of 10</w:t>
            </w:r>
            <w:r w:rsidR="00DA191A">
              <w:rPr>
                <w:rFonts w:eastAsiaTheme="minorEastAsia"/>
                <w:sz w:val="16"/>
                <w:szCs w:val="16"/>
              </w:rPr>
              <w:t xml:space="preserve"> before the pool session and maintain 3m between them</w:t>
            </w:r>
            <w:r w:rsidR="000E0AF8">
              <w:rPr>
                <w:rFonts w:eastAsiaTheme="minorEastAsia"/>
                <w:sz w:val="16"/>
                <w:szCs w:val="16"/>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No hands-on coaching unless people live together, hands off coaching is acceptable as long as social distancing is maintained</w:t>
            </w:r>
          </w:p>
          <w:p w14:paraId="341AD782" w14:textId="30D220E3" w:rsidR="00ED26C6" w:rsidRPr="00ED26C6" w:rsidRDefault="00877354" w:rsidP="00ED26C6">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In-</w:t>
            </w:r>
            <w:r w:rsidR="00ED26C6">
              <w:rPr>
                <w:rFonts w:eastAsiaTheme="minorEastAsia"/>
                <w:color w:val="000000" w:themeColor="text1"/>
                <w:sz w:val="16"/>
                <w:szCs w:val="16"/>
                <w:lang w:eastAsia="en-GB"/>
              </w:rPr>
              <w:t xml:space="preserve">water coaching only acceptable for T-rescue practise. Coach will hold empty boat from back, maintaining 2m distance </w:t>
            </w:r>
            <w:r w:rsidR="00ED26C6">
              <w:rPr>
                <w:rFonts w:eastAsiaTheme="minorEastAsia"/>
                <w:color w:val="000000" w:themeColor="text1"/>
                <w:sz w:val="16"/>
                <w:szCs w:val="16"/>
                <w:lang w:eastAsia="en-GB"/>
              </w:rPr>
              <w:lastRenderedPageBreak/>
              <w:t>from paddler who can then use empty boat nose for T-rescue. No face-to-face contact</w:t>
            </w:r>
            <w:r w:rsidR="001F19A3">
              <w:rPr>
                <w:rFonts w:eastAsiaTheme="minorEastAsia"/>
                <w:color w:val="000000" w:themeColor="text1"/>
                <w:sz w:val="16"/>
                <w:szCs w:val="16"/>
                <w:lang w:eastAsia="en-GB"/>
              </w:rPr>
              <w:t>, empty boat approaches from side of paddler</w:t>
            </w:r>
            <w:r w:rsidR="00ED26C6">
              <w:rPr>
                <w:rFonts w:eastAsiaTheme="minorEastAsia"/>
                <w:color w:val="000000" w:themeColor="text1"/>
                <w:sz w:val="16"/>
                <w:szCs w:val="16"/>
                <w:lang w:eastAsia="en-GB"/>
              </w:rPr>
              <w:t>. Coach will move away from paddler as soon as possible.</w:t>
            </w:r>
          </w:p>
          <w:p w14:paraId="547F3506" w14:textId="664DD1CF"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Number of boats on the water at any time reduced from 15 to </w:t>
            </w:r>
            <w:r w:rsidR="00ED26C6">
              <w:rPr>
                <w:rFonts w:eastAsiaTheme="minorEastAsia"/>
                <w:color w:val="000000" w:themeColor="text1"/>
                <w:sz w:val="16"/>
                <w:szCs w:val="16"/>
                <w:lang w:eastAsia="en-GB"/>
              </w:rPr>
              <w:t>10</w:t>
            </w:r>
            <w:r>
              <w:rPr>
                <w:rFonts w:eastAsiaTheme="minorEastAsia"/>
                <w:color w:val="000000" w:themeColor="text1"/>
                <w:sz w:val="16"/>
                <w:szCs w:val="16"/>
                <w:lang w:eastAsia="en-GB"/>
              </w:rPr>
              <w:t xml:space="preserve"> to facilitate social distancing</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2180FBC8" w14:textId="77777777" w:rsidR="002C4CE8" w:rsidRDefault="004B2CC2"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Other equipment to be submerged in pool water to disinfect it</w:t>
            </w:r>
            <w:r w:rsidR="000E0AF8">
              <w:rPr>
                <w:rFonts w:eastAsiaTheme="minorEastAsia"/>
                <w:color w:val="000000" w:themeColor="text1"/>
                <w:sz w:val="16"/>
                <w:szCs w:val="16"/>
                <w:lang w:eastAsia="en-GB"/>
              </w:rPr>
              <w:t xml:space="preserve"> before and after using</w:t>
            </w:r>
            <w:r>
              <w:rPr>
                <w:rFonts w:eastAsiaTheme="minorEastAsia"/>
                <w:color w:val="000000" w:themeColor="text1"/>
                <w:sz w:val="16"/>
                <w:szCs w:val="16"/>
                <w:lang w:eastAsia="en-GB"/>
              </w:rPr>
              <w:t>.</w:t>
            </w:r>
          </w:p>
          <w:p w14:paraId="77850DF0" w14:textId="6C47F308" w:rsidR="00396609" w:rsidRPr="00001577" w:rsidRDefault="00396609"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Members not to mix unless they are from the same household or are coaching. Coaches should remain 2m apart from the person they are coaching.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4CA5BC4"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lastRenderedPageBreak/>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Spraydeck tests to incorporate additional spraydeck-less drill and land </w:t>
            </w:r>
            <w:r>
              <w:rPr>
                <w:rFonts w:eastAsiaTheme="minorEastAsia"/>
                <w:color w:val="000000" w:themeColor="text1"/>
                <w:sz w:val="16"/>
                <w:szCs w:val="16"/>
                <w:lang w:eastAsia="en-GB"/>
              </w:rPr>
              <w:lastRenderedPageBreak/>
              <w:t>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spraydeck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A40CF01" w:rsidR="002C4CE8" w:rsidRPr="00001577" w:rsidRDefault="002C4CE8" w:rsidP="002C4CE8">
            <w:pPr>
              <w:pStyle w:val="ListParagraph"/>
              <w:numPr>
                <w:ilvl w:val="0"/>
                <w:numId w:val="11"/>
              </w:numPr>
              <w:rPr>
                <w:rFonts w:eastAsiaTheme="minorEastAsia"/>
                <w:color w:val="000000" w:themeColor="text1"/>
                <w:sz w:val="16"/>
                <w:szCs w:val="16"/>
                <w:lang w:eastAsia="en-GB"/>
              </w:rPr>
            </w:pPr>
            <w:r w:rsidRPr="004B2CC2">
              <w:rPr>
                <w:rFonts w:eastAsiaTheme="minorEastAsia"/>
                <w:sz w:val="16"/>
                <w:szCs w:val="16"/>
                <w:lang w:eastAsia="en-GB"/>
              </w:rPr>
              <w:t>Boats to remain at least 2m from each other- easy to 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t xml:space="preserve">All members will be aware of the social distancing control measures put in place by the 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17A4284"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4A5670A2" w14:textId="672CEF34" w:rsidR="00BE7A45" w:rsidRDefault="00BE7A45"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Queuing for the rack to be along one side of the pool (the deep end), to prevent bottle necking or accidentally coming too close together.</w:t>
            </w:r>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Exiting the pool to be slightly staggered to 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Boats to be submerged in chlorinated pool water or suitably cleaned using 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Equipment to be submerged or otherwise 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4C1BE2A4" w14:textId="64E7A7D1" w:rsidR="00C07A66" w:rsidRDefault="00C07A66"/>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lastRenderedPageBreak/>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4AAB8F4F" w:rsidR="00180D7A" w:rsidRDefault="009728A8"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632E79B4" w14:textId="77095734"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w:t>
            </w:r>
            <w:r w:rsidR="00396609">
              <w:rPr>
                <w:sz w:val="20"/>
                <w:szCs w:val="20"/>
              </w:rPr>
              <w:t>10</w:t>
            </w:r>
            <w:r w:rsidR="009728A8">
              <w:rPr>
                <w:sz w:val="20"/>
                <w:szCs w:val="20"/>
              </w:rPr>
              <w:t>/</w:t>
            </w:r>
            <w:r w:rsidR="009A1193">
              <w:rPr>
                <w:sz w:val="20"/>
                <w:szCs w:val="20"/>
              </w:rPr>
              <w:t>1</w:t>
            </w:r>
            <w:r w:rsidR="00396609">
              <w:rPr>
                <w:sz w:val="20"/>
                <w:szCs w:val="20"/>
              </w:rPr>
              <w:t>2</w:t>
            </w:r>
            <w:r w:rsidR="009728A8">
              <w:rPr>
                <w:sz w:val="20"/>
                <w:szCs w:val="20"/>
              </w:rPr>
              <w:t>/2020</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tcW w:w="3559" w:type="dxa"/>
          </w:tcPr>
          <w:p w14:paraId="732B7033" w14:textId="77777777" w:rsidR="009728A8" w:rsidRDefault="009728A8" w:rsidP="30B5D7B1">
            <w:pPr>
              <w:cnfStyle w:val="001000000000" w:firstRow="0" w:lastRow="0" w:firstColumn="1" w:lastColumn="0" w:oddVBand="0" w:evenVBand="0" w:oddHBand="0" w:evenHBand="0" w:firstRowFirstColumn="0" w:firstRowLastColumn="0" w:lastRowFirstColumn="0" w:lastRowLastColumn="0"/>
              <w:rPr>
                <w:b w:val="0"/>
                <w:bCs w:val="0"/>
                <w:sz w:val="20"/>
                <w:szCs w:val="20"/>
              </w:rPr>
            </w:pPr>
            <w:r>
              <w:rPr>
                <w:sz w:val="20"/>
                <w:szCs w:val="20"/>
              </w:rPr>
              <w:t>SQEP sign off:</w:t>
            </w:r>
          </w:p>
          <w:p w14:paraId="61C4653E" w14:textId="562955EE" w:rsidR="009728A8" w:rsidRPr="30B5D7B1" w:rsidRDefault="009728A8" w:rsidP="30B5D7B1">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Euan Donovan-Hill</w:t>
            </w:r>
          </w:p>
        </w:tc>
        <w:tc>
          <w:tcPr>
            <w:tcW w:w="3637" w:type="dxa"/>
            <w:gridSpan w:val="2"/>
          </w:tcPr>
          <w:p w14:paraId="466CEB3E" w14:textId="75E4D09E" w:rsidR="009728A8" w:rsidRPr="30B5D7B1" w:rsidRDefault="009728A8" w:rsidP="30B5D7B1">
            <w:pPr>
              <w:rPr>
                <w:sz w:val="20"/>
                <w:szCs w:val="20"/>
              </w:rPr>
            </w:pPr>
            <w:r>
              <w:rPr>
                <w:sz w:val="20"/>
                <w:szCs w:val="20"/>
              </w:rPr>
              <w:t xml:space="preserve">Date: </w:t>
            </w:r>
            <w:r w:rsidR="00396609">
              <w:rPr>
                <w:sz w:val="20"/>
                <w:szCs w:val="20"/>
              </w:rPr>
              <w:t>10</w:t>
            </w:r>
            <w:r w:rsidR="009A1193">
              <w:rPr>
                <w:sz w:val="20"/>
                <w:szCs w:val="20"/>
              </w:rPr>
              <w:t>/1</w:t>
            </w:r>
            <w:r w:rsidR="00396609">
              <w:rPr>
                <w:sz w:val="20"/>
                <w:szCs w:val="20"/>
              </w:rPr>
              <w:t>2</w:t>
            </w:r>
            <w:bookmarkStart w:id="0" w:name="_GoBack"/>
            <w:bookmarkEnd w:id="0"/>
            <w:r w:rsidR="009A1193">
              <w:rPr>
                <w:sz w:val="20"/>
                <w:szCs w:val="20"/>
              </w:rPr>
              <w:t>/</w:t>
            </w:r>
            <w:r>
              <w:rPr>
                <w:sz w:val="20"/>
                <w:szCs w:val="20"/>
              </w:rPr>
              <w:t>2020</w:t>
            </w:r>
          </w:p>
        </w:tc>
        <w:tc>
          <w:tcPr>
            <w:tcW w:w="7044" w:type="dxa"/>
          </w:tcPr>
          <w:p w14:paraId="5B897CB1" w14:textId="2273B99E" w:rsidR="009728A8" w:rsidRDefault="009728A8" w:rsidP="00180D7A">
            <w:pPr>
              <w:rPr>
                <w:sz w:val="20"/>
                <w:szCs w:val="20"/>
              </w:rPr>
            </w:pPr>
            <w:r w:rsidRPr="009728A8">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8F0C" w14:textId="77777777" w:rsidR="00BC714D" w:rsidRDefault="00BC714D" w:rsidP="00A26B8F">
      <w:pPr>
        <w:spacing w:after="0" w:line="240" w:lineRule="auto"/>
      </w:pPr>
      <w:r>
        <w:separator/>
      </w:r>
    </w:p>
  </w:endnote>
  <w:endnote w:type="continuationSeparator" w:id="0">
    <w:p w14:paraId="61A7A288" w14:textId="77777777" w:rsidR="00BC714D" w:rsidRDefault="00BC714D"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77354">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E94A" w14:textId="77777777" w:rsidR="00BC714D" w:rsidRDefault="00BC714D" w:rsidP="00A26B8F">
      <w:pPr>
        <w:spacing w:after="0" w:line="240" w:lineRule="auto"/>
      </w:pPr>
      <w:r>
        <w:separator/>
      </w:r>
    </w:p>
  </w:footnote>
  <w:footnote w:type="continuationSeparator" w:id="0">
    <w:p w14:paraId="78CF6175" w14:textId="77777777" w:rsidR="00BC714D" w:rsidRDefault="00BC714D"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45D7"/>
    <w:rsid w:val="00020BCB"/>
    <w:rsid w:val="0003744F"/>
    <w:rsid w:val="000640B0"/>
    <w:rsid w:val="00080D6E"/>
    <w:rsid w:val="00094017"/>
    <w:rsid w:val="000A0221"/>
    <w:rsid w:val="000B5042"/>
    <w:rsid w:val="000C10ED"/>
    <w:rsid w:val="000C3E9E"/>
    <w:rsid w:val="000D1416"/>
    <w:rsid w:val="000E0AF8"/>
    <w:rsid w:val="00101E03"/>
    <w:rsid w:val="00121281"/>
    <w:rsid w:val="00180D7A"/>
    <w:rsid w:val="00192311"/>
    <w:rsid w:val="00196919"/>
    <w:rsid w:val="001C2369"/>
    <w:rsid w:val="001D2C6E"/>
    <w:rsid w:val="001F19A3"/>
    <w:rsid w:val="001F3BA2"/>
    <w:rsid w:val="00202369"/>
    <w:rsid w:val="00220EC7"/>
    <w:rsid w:val="00221160"/>
    <w:rsid w:val="00234856"/>
    <w:rsid w:val="00241670"/>
    <w:rsid w:val="0024181C"/>
    <w:rsid w:val="00251244"/>
    <w:rsid w:val="0026712A"/>
    <w:rsid w:val="002A3B29"/>
    <w:rsid w:val="002C4CE8"/>
    <w:rsid w:val="002D13EF"/>
    <w:rsid w:val="002F11C5"/>
    <w:rsid w:val="002F4E56"/>
    <w:rsid w:val="00311462"/>
    <w:rsid w:val="00313265"/>
    <w:rsid w:val="00320048"/>
    <w:rsid w:val="00380AEC"/>
    <w:rsid w:val="00396609"/>
    <w:rsid w:val="003C3324"/>
    <w:rsid w:val="003C4786"/>
    <w:rsid w:val="0043667F"/>
    <w:rsid w:val="00447877"/>
    <w:rsid w:val="004B1574"/>
    <w:rsid w:val="004B2CC2"/>
    <w:rsid w:val="00504070"/>
    <w:rsid w:val="005070AF"/>
    <w:rsid w:val="00544C4D"/>
    <w:rsid w:val="00550A40"/>
    <w:rsid w:val="00553572"/>
    <w:rsid w:val="005F124E"/>
    <w:rsid w:val="00601A92"/>
    <w:rsid w:val="00610E14"/>
    <w:rsid w:val="006110F5"/>
    <w:rsid w:val="006276BE"/>
    <w:rsid w:val="0066235F"/>
    <w:rsid w:val="0067055E"/>
    <w:rsid w:val="00683C79"/>
    <w:rsid w:val="006841C7"/>
    <w:rsid w:val="00695CA2"/>
    <w:rsid w:val="006A38B7"/>
    <w:rsid w:val="006B4301"/>
    <w:rsid w:val="006D1A87"/>
    <w:rsid w:val="00704BD1"/>
    <w:rsid w:val="007066E1"/>
    <w:rsid w:val="007508BE"/>
    <w:rsid w:val="00751ED2"/>
    <w:rsid w:val="00766BB2"/>
    <w:rsid w:val="007827AD"/>
    <w:rsid w:val="0078401E"/>
    <w:rsid w:val="007D5F9D"/>
    <w:rsid w:val="007F2D8A"/>
    <w:rsid w:val="00860A0E"/>
    <w:rsid w:val="0086394A"/>
    <w:rsid w:val="00870D9F"/>
    <w:rsid w:val="00877354"/>
    <w:rsid w:val="00884BB0"/>
    <w:rsid w:val="008A475F"/>
    <w:rsid w:val="008B5032"/>
    <w:rsid w:val="008C5448"/>
    <w:rsid w:val="008F4BF8"/>
    <w:rsid w:val="00912C05"/>
    <w:rsid w:val="00937A97"/>
    <w:rsid w:val="00964E71"/>
    <w:rsid w:val="009728A8"/>
    <w:rsid w:val="00975BFE"/>
    <w:rsid w:val="00984C36"/>
    <w:rsid w:val="00994EBE"/>
    <w:rsid w:val="009A1193"/>
    <w:rsid w:val="009A621B"/>
    <w:rsid w:val="009C132E"/>
    <w:rsid w:val="00A13C00"/>
    <w:rsid w:val="00A23726"/>
    <w:rsid w:val="00A26B8F"/>
    <w:rsid w:val="00A33118"/>
    <w:rsid w:val="00A63980"/>
    <w:rsid w:val="00A8556E"/>
    <w:rsid w:val="00A940E3"/>
    <w:rsid w:val="00AB68F9"/>
    <w:rsid w:val="00AF0B60"/>
    <w:rsid w:val="00AF4FA1"/>
    <w:rsid w:val="00AF6D0C"/>
    <w:rsid w:val="00B1657B"/>
    <w:rsid w:val="00B51994"/>
    <w:rsid w:val="00B607E3"/>
    <w:rsid w:val="00B61196"/>
    <w:rsid w:val="00B66CC4"/>
    <w:rsid w:val="00B706D9"/>
    <w:rsid w:val="00B973D2"/>
    <w:rsid w:val="00BC6C3E"/>
    <w:rsid w:val="00BC714D"/>
    <w:rsid w:val="00BE7A45"/>
    <w:rsid w:val="00C05B4C"/>
    <w:rsid w:val="00C07A66"/>
    <w:rsid w:val="00C15FCB"/>
    <w:rsid w:val="00C23E57"/>
    <w:rsid w:val="00C33196"/>
    <w:rsid w:val="00C345A9"/>
    <w:rsid w:val="00C86CAC"/>
    <w:rsid w:val="00C96EAA"/>
    <w:rsid w:val="00CD5CC3"/>
    <w:rsid w:val="00CE131F"/>
    <w:rsid w:val="00D10FD5"/>
    <w:rsid w:val="00D31C79"/>
    <w:rsid w:val="00D32F7C"/>
    <w:rsid w:val="00D64123"/>
    <w:rsid w:val="00D65254"/>
    <w:rsid w:val="00D845C6"/>
    <w:rsid w:val="00D91C7F"/>
    <w:rsid w:val="00DA191A"/>
    <w:rsid w:val="00DA70A3"/>
    <w:rsid w:val="00E47279"/>
    <w:rsid w:val="00E52829"/>
    <w:rsid w:val="00E669D0"/>
    <w:rsid w:val="00E74C7F"/>
    <w:rsid w:val="00E8229B"/>
    <w:rsid w:val="00E9271A"/>
    <w:rsid w:val="00E97613"/>
    <w:rsid w:val="00ED26C6"/>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236AE"/>
    <w:rsid w:val="001F6467"/>
    <w:rsid w:val="00293C59"/>
    <w:rsid w:val="003D4DA5"/>
    <w:rsid w:val="00476158"/>
    <w:rsid w:val="0058514A"/>
    <w:rsid w:val="006C0755"/>
    <w:rsid w:val="006C0F74"/>
    <w:rsid w:val="007018C2"/>
    <w:rsid w:val="00875D1A"/>
    <w:rsid w:val="00942C3D"/>
    <w:rsid w:val="00AA4D36"/>
    <w:rsid w:val="00AA6368"/>
    <w:rsid w:val="00C2316C"/>
    <w:rsid w:val="00DD345D"/>
    <w:rsid w:val="00EE29B5"/>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B6FC-5E49-4413-B781-9E7FEBC9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6</cp:revision>
  <dcterms:created xsi:type="dcterms:W3CDTF">2020-10-17T15:36:00Z</dcterms:created>
  <dcterms:modified xsi:type="dcterms:W3CDTF">2020-12-10T22:00:00Z</dcterms:modified>
</cp:coreProperties>
</file>