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53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626"/>
        <w:gridCol w:w="2928"/>
        <w:gridCol w:w="977"/>
        <w:gridCol w:w="2242"/>
        <w:tblGridChange w:id="0">
          <w:tblGrid>
            <w:gridCol w:w="3539"/>
            <w:gridCol w:w="5626"/>
            <w:gridCol w:w="2928"/>
            <w:gridCol w:w="977"/>
            <w:gridCol w:w="2242"/>
          </w:tblGrid>
        </w:tblGridChange>
      </w:tblGrid>
      <w:tr>
        <w:trPr>
          <w:cantSplit w:val="0"/>
          <w:trHeight w:val="338" w:hRule="atLeast"/>
          <w:tblHeader w:val="0"/>
        </w:trPr>
        <w:tc>
          <w:tcPr>
            <w:gridSpan w:val="5"/>
            <w:shd w:fill="808080" w:val="clea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center"/>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ffffff"/>
                <w:sz w:val="40"/>
                <w:szCs w:val="40"/>
                <w:u w:val="none"/>
                <w:shd w:fill="auto" w:val="clear"/>
                <w:vertAlign w:val="baseline"/>
                <w:rtl w:val="0"/>
              </w:rPr>
              <w:t xml:space="preserve">Risk Assessment</w:t>
            </w: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Risk Assessment for the activity of</w:t>
            </w:r>
          </w:p>
        </w:tc>
        <w:tc>
          <w:tcPr>
            <w:gridSpan w:val="2"/>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River Trips Risk Assessments</w:t>
            </w:r>
          </w:p>
        </w:tc>
        <w:tc>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Date</w:t>
            </w:r>
          </w:p>
        </w:tc>
        <w:tc>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29/09/26</w:t>
            </w:r>
          </w:p>
        </w:tc>
      </w:tr>
      <w:tr>
        <w:trPr>
          <w:cantSplit w:val="0"/>
          <w:trHeight w:val="338" w:hRule="atLeast"/>
          <w:tblHeader w:val="0"/>
        </w:trPr>
        <w:tc>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Group Name</w:t>
            </w:r>
          </w:p>
        </w:tc>
        <w:tc>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Southampton University Canoe Club</w:t>
            </w:r>
          </w:p>
        </w:tc>
        <w:tc>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Assessor</w:t>
            </w:r>
          </w:p>
        </w:tc>
        <w:tc>
          <w:tcPr>
            <w:gridSpan w:val="2"/>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ff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Finley Cooke (Safety Secretary)</w:t>
            </w: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Supervisor</w:t>
            </w:r>
            <w:r w:rsidDel="00000000" w:rsidR="00000000" w:rsidRPr="00000000">
              <w:rPr>
                <w:rtl w:val="0"/>
              </w:rPr>
            </w:r>
          </w:p>
        </w:tc>
        <w:tc>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1"/>
                <w:iCs w:val="1"/>
                <w:smallCaps w:val="0"/>
                <w:strike w:val="0"/>
                <w:sz w:val="22"/>
                <w:szCs w:val="22"/>
                <w:u w:val="none"/>
                <w:shd w:fill="auto" w:val="clear"/>
                <w:vertAlign w:val="baseline"/>
              </w:rPr>
            </w:pPr>
            <w:r w:rsidDel="00000000" w:rsidR="00000000" w:rsidRPr="00000000">
              <w:rPr>
                <w:rFonts w:ascii="Verdana" w:cs="Verdana" w:eastAsia="Verdana" w:hAnsi="Verdana"/>
                <w:b w:val="1"/>
                <w:bCs w:val="1"/>
                <w:i w:val="1"/>
                <w:iCs w:val="1"/>
                <w:rtl w:val="0"/>
              </w:rPr>
              <w:t xml:space="preserve">Jessika Kline (President)</w:t>
            </w:r>
            <w:r w:rsidDel="00000000" w:rsidR="00000000" w:rsidRPr="00000000">
              <w:rPr>
                <w:rtl w:val="0"/>
              </w:rPr>
            </w:r>
          </w:p>
        </w:tc>
        <w:tc>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Signed off</w:t>
            </w:r>
          </w:p>
        </w:tc>
        <w:tc>
          <w:tcPr>
            <w:gridSpan w:val="2"/>
          </w:tcPr>
          <w:p w:rsidR="00000000" w:rsidDel="00000000" w:rsidP="00000000" w:rsidRDefault="00000000" w:rsidRPr="00000000" w14:paraId="00000015">
            <w:pPr>
              <w:ind w:left="170" w:firstLine="0"/>
              <w:rPr/>
            </w:pPr>
            <w:r w:rsidDel="00000000" w:rsidR="00000000" w:rsidRPr="00000000">
              <w:rPr>
                <w:rFonts w:ascii="Verdana" w:cs="Verdana" w:eastAsia="Verdana" w:hAnsi="Verdana"/>
                <w:color w:val="000000"/>
                <w:rtl w:val="0"/>
              </w:rPr>
              <w:t xml:space="preserve">N/A, please upload to groupshub for digital sign-off by SUSU Activities team</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Description of event/activity</w:t>
            </w:r>
          </w:p>
        </w:tc>
        <w:tc>
          <w:tcPr>
            <w:gridSpan w:val="4"/>
          </w:tcPr>
          <w:p w:rsidR="00000000" w:rsidDel="00000000" w:rsidP="00000000" w:rsidRDefault="00000000" w:rsidRPr="00000000" w14:paraId="00000018">
            <w:pPr>
              <w:rPr>
                <w:rFonts w:ascii="Verdana" w:cs="Verdana" w:eastAsia="Verdana" w:hAnsi="Verdana"/>
              </w:rPr>
            </w:pPr>
            <w:r w:rsidDel="00000000" w:rsidR="00000000" w:rsidRPr="00000000">
              <w:rPr>
                <w:rFonts w:ascii="Verdana" w:cs="Verdana" w:eastAsia="Verdana" w:hAnsi="Verdana"/>
                <w:rtl w:val="0"/>
              </w:rPr>
              <w:t xml:space="preserve">This risk assessment covers the club’s river trips that take place on graded moving water (not including Woodmill Weir on the River Itchen, and artificial white-water courses, which have their own risk assessments). Activities that occur include coaching, practising of skills such as bracing, rolling, paddling technique and swimming, and paddling on graded river features. River trips take place around the UK throughout the academic year, usually fortnightly from Friday to Sunday evening. The exact dates and locations of these trips are communicated to members. Appropriate committee members and suitably qualified and experienced persons (SQEPs), i.e. leaders and backers, will be asked to read this risk assessment and the acting safety secretary will remind them not to act outside of its remit. Any incidents or near-miss incidents that occur during these trips will be reported and reviewed in line with this risk assessment.</w:t>
            </w:r>
          </w:p>
          <w:p w:rsidR="00000000" w:rsidDel="00000000" w:rsidP="00000000" w:rsidRDefault="00000000" w:rsidRPr="00000000" w14:paraId="00000019">
            <w:pPr>
              <w:rPr>
                <w:rFonts w:ascii="Verdana" w:cs="Verdana" w:eastAsia="Verdana" w:hAnsi="Verdana"/>
              </w:rPr>
            </w:pPr>
            <w:r w:rsidDel="00000000" w:rsidR="00000000" w:rsidRPr="00000000">
              <w:rPr>
                <w:rtl w:val="0"/>
              </w:rPr>
            </w:r>
          </w:p>
          <w:p w:rsidR="00000000" w:rsidDel="00000000" w:rsidP="00000000" w:rsidRDefault="00000000" w:rsidRPr="00000000" w14:paraId="0000001A">
            <w:pPr>
              <w:rPr>
                <w:rFonts w:ascii="Verdana" w:cs="Verdana" w:eastAsia="Verdana" w:hAnsi="Verdana"/>
              </w:rPr>
            </w:pPr>
            <w:r w:rsidDel="00000000" w:rsidR="00000000" w:rsidRPr="00000000">
              <w:rPr>
                <w:rFonts w:ascii="Verdana" w:cs="Verdana" w:eastAsia="Verdana" w:hAnsi="Verdana"/>
                <w:rtl w:val="0"/>
              </w:rPr>
              <w:t xml:space="preserve">Trips are subject to the restriction that nobody on a club trip will paddle above a grade 4 river, unless an individual is a leader or backer with the experience and judgement to decide for themself whether to paddle it -at their own risk- due to the inherent level of danger a grade 5 river possesses. Paddlers will only be allowed to paddle rivers which they possess an appropriate level of skill and experience for, as determined by group leaders and the committee. All members on the river should have attended the annual safety talk or if they missed it had a catch-up briefing with the safety sec or a SQEP.</w:t>
            </w:r>
          </w:p>
          <w:p w:rsidR="00000000" w:rsidDel="00000000" w:rsidP="00000000" w:rsidRDefault="00000000" w:rsidRPr="00000000" w14:paraId="0000001B">
            <w:pPr>
              <w:rPr>
                <w:rFonts w:ascii="Verdana" w:cs="Verdana" w:eastAsia="Verdana" w:hAnsi="Verdana"/>
              </w:rPr>
            </w:pPr>
            <w:r w:rsidDel="00000000" w:rsidR="00000000" w:rsidRPr="00000000">
              <w:rPr>
                <w:rtl w:val="0"/>
              </w:rPr>
            </w:r>
          </w:p>
          <w:p w:rsidR="00000000" w:rsidDel="00000000" w:rsidP="00000000" w:rsidRDefault="00000000" w:rsidRPr="00000000" w14:paraId="0000001C">
            <w:pPr>
              <w:rPr>
                <w:rFonts w:ascii="Verdana" w:cs="Verdana" w:eastAsia="Verdana" w:hAnsi="Verdana"/>
                <w:b w:val="1"/>
                <w:bCs w:val="1"/>
                <w:color w:val="ff0000"/>
              </w:rPr>
            </w:pPr>
            <w:r w:rsidDel="00000000" w:rsidR="00000000" w:rsidRPr="00000000">
              <w:rPr>
                <w:rFonts w:ascii="Verdana" w:cs="Verdana" w:eastAsia="Verdana" w:hAnsi="Verdana"/>
                <w:rtl w:val="0"/>
              </w:rPr>
              <w:t xml:space="preserve">Numbers/groups: under normal circumstances, each group taken on a river will have one SQEP leader, one SQEP backer per two novices, with up to four intermediate paddlers (a maximum ratio of 2:6). If the river paddled is a grade 2 river (with some grade 3 features) or below, then the ratio of each group may be extended to one SQEP leader and one SQEP backer per every four novices, with up to two intermediate paddlers (a maximum ratio of 2:6), provided that the SQEP leader has undertaken the White Water Leader Qualification training, and the SQEP backer is approved for this extended ratio by an SQEP leader with a White Water Leader Qualification. Where mixed craft are being used, the group leader should have additionally demonstrated competence in rescuing the other craft in use.</w:t>
            </w:r>
            <w:r w:rsidDel="00000000" w:rsidR="00000000" w:rsidRPr="00000000">
              <w:rPr>
                <w:rtl w:val="0"/>
              </w:rPr>
            </w:r>
          </w:p>
        </w:tc>
      </w:tr>
    </w:tbl>
    <w:p w:rsidR="00000000" w:rsidDel="00000000" w:rsidP="00000000" w:rsidRDefault="00000000" w:rsidRPr="00000000" w14:paraId="00000020">
      <w:pPr>
        <w:shd w:fill="bfbfbf" w:val="clear"/>
        <w:spacing w:after="0" w:lineRule="auto"/>
        <w:rPr>
          <w:rFonts w:ascii="Georgia" w:cs="Georgia" w:eastAsia="Georgia" w:hAnsi="Georgia"/>
          <w:sz w:val="2"/>
          <w:szCs w:val="2"/>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A novice is someone who is relatively new to white water, may not always be able to control where they position their kayak, or perceive hazards. They may swim (capsize and exit their kayak) frequently and require close supervision.</w:t>
      </w:r>
    </w:p>
    <w:p w:rsidR="00000000" w:rsidDel="00000000" w:rsidP="00000000" w:rsidRDefault="00000000" w:rsidRPr="00000000" w14:paraId="00000023">
      <w:pPr>
        <w:rPr/>
      </w:pPr>
      <w:r w:rsidDel="00000000" w:rsidR="00000000" w:rsidRPr="00000000">
        <w:rPr>
          <w:rtl w:val="0"/>
        </w:rPr>
        <w:t xml:space="preserve">An intermediate paddler is anyone who can accurately control their kayak on white water. At the lower end of this category, paddlers may still swim however they will be able to assist with their own rescues. At the higher end of this category, any swims will be rare with a reliable roll, they will likely hold the White-Water Safety and Rescue (WWSR) qualification or equivalent and will be able to assist the leaders and backers with rescues.</w:t>
      </w:r>
    </w:p>
    <w:p w:rsidR="00000000" w:rsidDel="00000000" w:rsidP="00000000" w:rsidRDefault="00000000" w:rsidRPr="00000000" w14:paraId="00000024">
      <w:pPr>
        <w:rPr/>
      </w:pPr>
      <w:r w:rsidDel="00000000" w:rsidR="00000000" w:rsidRPr="00000000">
        <w:rPr>
          <w:rtl w:val="0"/>
        </w:rPr>
        <w:t xml:space="preserve">An SQEP is someone who has relevant rescue and paddling experience who will likely hold the White-Water Safety and Rescue (WWSR) and/or Foundation Safety and Rescue Training (FSRT)/Paddlesport Safety and Rescue Course 2 (PSRC 2) qualification.</w:t>
      </w:r>
    </w:p>
    <w:p w:rsidR="00000000" w:rsidDel="00000000" w:rsidP="00000000" w:rsidRDefault="00000000" w:rsidRPr="00000000" w14:paraId="00000025">
      <w:pPr>
        <w:rPr/>
      </w:pPr>
      <w:r w:rsidDel="00000000" w:rsidR="00000000" w:rsidRPr="00000000">
        <w:rPr>
          <w:rtl w:val="0"/>
        </w:rPr>
        <w:t xml:space="preserve">We may contract out the leadership of river groups to external companies, in which case their risk assessment and insurance will take precedence for the group. However, we will exercise due diligence by asking to see their risk assessment to confirm that appropriate risk control measures are in place.</w:t>
      </w:r>
    </w:p>
    <w:p w:rsidR="00000000" w:rsidDel="00000000" w:rsidP="00000000" w:rsidRDefault="00000000" w:rsidRPr="00000000" w14:paraId="00000026">
      <w:pPr>
        <w:rPr/>
      </w:pPr>
      <w:r w:rsidDel="00000000" w:rsidR="00000000" w:rsidRPr="00000000">
        <w:rPr>
          <w:rtl w:val="0"/>
        </w:rPr>
        <w:t xml:space="preserve">Members’ medical histories are recorded at the beginning of the year or when membership is paid, before the first river trip, with any changes recorded. Relevant details will be conveyed to leaders before getting on the river.</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bCs w:val="1"/>
          <w:u w:val="single"/>
        </w:rPr>
      </w:pPr>
      <w:r w:rsidDel="00000000" w:rsidR="00000000" w:rsidRPr="00000000">
        <w:rPr>
          <w:b w:val="1"/>
          <w:bCs w:val="1"/>
          <w:u w:val="single"/>
          <w:rtl w:val="0"/>
        </w:rPr>
        <w:t xml:space="preserve">Guidance/Standards/Reference Documents:</w:t>
      </w:r>
    </w:p>
    <w:p w:rsidR="00000000" w:rsidDel="00000000" w:rsidP="00000000" w:rsidRDefault="00000000" w:rsidRPr="00000000" w14:paraId="00000029">
      <w:pPr>
        <w:rPr/>
      </w:pPr>
      <w:r w:rsidDel="00000000" w:rsidR="00000000" w:rsidRPr="00000000">
        <w:rPr>
          <w:rtl w:val="0"/>
        </w:rPr>
        <w:t xml:space="preserve">This risk assessment was written using guidance from:</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SUSU (Southampton University Students’ Union)</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hyperlink r:id="rId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https://paddleuk.org.uk/wp-content/uploads/shared-files/british-canoeing-central-documents/Environmental-Definitions-7April25.pdf</w:t>
        </w:r>
      </w:hyperlink>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bCs w:val="1"/>
          <w:u w:val="single"/>
        </w:rPr>
      </w:pPr>
      <w:r w:rsidDel="00000000" w:rsidR="00000000" w:rsidRPr="00000000">
        <w:rPr>
          <w:b w:val="1"/>
          <w:bCs w:val="1"/>
          <w:u w:val="single"/>
          <w:rtl w:val="0"/>
        </w:rPr>
        <w:t xml:space="preserve">Checks Schedule:</w:t>
      </w:r>
    </w:p>
    <w:p w:rsidR="00000000" w:rsidDel="00000000" w:rsidP="00000000" w:rsidRDefault="00000000" w:rsidRPr="00000000" w14:paraId="00000030">
      <w:pPr>
        <w:rPr/>
      </w:pPr>
      <w:r w:rsidDel="00000000" w:rsidR="00000000" w:rsidRPr="00000000">
        <w:rPr>
          <w:rtl w:val="0"/>
        </w:rPr>
        <w:t xml:space="preserve">A safety kit inventory takes place every year where the condition and expiry dates of all safety kit items are recorded, with updates made throughout the year. First aid kits are also checked regularly throughout the year. It is the responsibility of the safety secretary to ensure these checks are carried out. Safety kits and shelters are taken on rivers and are maintained after the trip by the safety secretary. Each river group will be given a safety kit and a group shelter which will be carried in the kayaks of SQEPs on the river. If safety kit items are used, members are to inform the safety secretary in a timely manner so they can be replaced.</w:t>
      </w:r>
    </w:p>
    <w:p w:rsidR="00000000" w:rsidDel="00000000" w:rsidP="00000000" w:rsidRDefault="00000000" w:rsidRPr="00000000" w14:paraId="00000031">
      <w:pPr>
        <w:rPr/>
      </w:pPr>
      <w:r w:rsidDel="00000000" w:rsidR="00000000" w:rsidRPr="00000000">
        <w:rPr>
          <w:rtl w:val="0"/>
        </w:rPr>
        <w:t xml:space="preserve">A record of club kit is also maintained throughout the year and contains, but is not limited to, kayaks, paddles, buoyancy aids, helmets, dry cags, spray decks, rescue equipment, and wetsuits. All kit will be checked at least once a year, and any updates will be added to the relevant inventories. Any potential for obstructions in kayaks (such as damaged foot pegs or footrests), and defects, to be regularly inspected by the kit secretary to prevent entrapment. It is the responsibility of the kit secretary to ensure these checks are carried out. Damage should be reported by anyone who discovers it. The kit should then be repaired or replaced before it is used again.</w:t>
      </w:r>
    </w:p>
    <w:p w:rsidR="00000000" w:rsidDel="00000000" w:rsidP="00000000" w:rsidRDefault="00000000" w:rsidRPr="00000000" w14:paraId="00000032">
      <w:pPr>
        <w:rPr/>
      </w:pPr>
      <w:r w:rsidDel="00000000" w:rsidR="00000000" w:rsidRPr="00000000">
        <w:rPr>
          <w:rtl w:val="0"/>
        </w:rPr>
        <w:t xml:space="preserve">Where members use their own personal kit, it is their responsibility to ensure it is maintained and safe to use however SQEPs will point out issues they see and if necessary ask members to use spare club kit or not paddle.</w:t>
      </w:r>
    </w:p>
    <w:p w:rsidR="00000000" w:rsidDel="00000000" w:rsidP="00000000" w:rsidRDefault="00000000" w:rsidRPr="00000000" w14:paraId="00000033">
      <w:pPr>
        <w:rPr/>
      </w:pPr>
      <w:r w:rsidDel="00000000" w:rsidR="00000000" w:rsidRPr="00000000">
        <w:rPr>
          <w:rtl w:val="0"/>
        </w:rPr>
        <w:t xml:space="preserve">All members must have attended the safety talk that occurs at the beginning of each year, or a catch-up safety briefing, whereby attention is drawn to trip safety procedures. Attendance is compulsory to be able to attend trips. Members must also be present for the safety briefing that is given by an SQEP before entering the water on a trip. In addition, all new members of the club must complete a 50m swim test and spray deck test in their first pool session. Only members who have successfully completed the swim test and spray deck test are allowed to participate in club sessions and trips. A river session must also be attended for members to participate in club trips.</w:t>
      </w:r>
    </w:p>
    <w:p w:rsidR="00000000" w:rsidDel="00000000" w:rsidP="00000000" w:rsidRDefault="00000000" w:rsidRPr="00000000" w14:paraId="00000034">
      <w:pPr>
        <w:rPr/>
      </w:pPr>
      <w:r w:rsidDel="00000000" w:rsidR="00000000" w:rsidRPr="00000000">
        <w:rPr>
          <w:rtl w:val="0"/>
        </w:rPr>
        <w:t xml:space="preserve">Before entering the water, an SQEP will check that members’ kit is worn and fitted correctly and is suitable for its purpose.</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bCs w:val="1"/>
          <w:u w:val="single"/>
        </w:rPr>
      </w:pPr>
      <w:r w:rsidDel="00000000" w:rsidR="00000000" w:rsidRPr="00000000">
        <w:rPr>
          <w:b w:val="1"/>
          <w:bCs w:val="1"/>
          <w:u w:val="single"/>
          <w:rtl w:val="0"/>
        </w:rPr>
        <w:t xml:space="preserve">Competence Requirements:</w:t>
      </w:r>
    </w:p>
    <w:p w:rsidR="00000000" w:rsidDel="00000000" w:rsidP="00000000" w:rsidRDefault="00000000" w:rsidRPr="00000000" w14:paraId="00000037">
      <w:pPr>
        <w:rPr/>
      </w:pPr>
      <w:r w:rsidDel="00000000" w:rsidR="00000000" w:rsidRPr="00000000">
        <w:rPr>
          <w:rtl w:val="0"/>
        </w:rPr>
        <w:t xml:space="preserve">All committee members have a responsibility to ensure the events that take place are safe and enjoyable. All committee members present also have a responsibility to look out for everyone on these trips and all club members are responsible for adhering to this risk assessment.</w:t>
      </w:r>
    </w:p>
    <w:p w:rsidR="00000000" w:rsidDel="00000000" w:rsidP="00000000" w:rsidRDefault="00000000" w:rsidRPr="00000000" w14:paraId="00000038">
      <w:pPr>
        <w:rPr>
          <w:b w:val="1"/>
          <w:bCs w:val="1"/>
          <w:u w:val="single"/>
        </w:rPr>
      </w:pPr>
      <w:r w:rsidDel="00000000" w:rsidR="00000000" w:rsidRPr="00000000">
        <w:rPr>
          <w:rtl w:val="0"/>
        </w:rPr>
        <w:t xml:space="preserve">The welfare secretary should have attended the relevant training by SUSU, and alongside the welfare sub-committee, will manage any welfare concerns raised, for example bullying and harassment. The welfare secretary and sub-committee are made known to all members at the annual safety talk and the welcome talk.</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All committee members and coaches have the responsibility of completing all scheduled checks competently. Those running and helping to run the trips have had suitable kayaking experience to assess the quality of the kit. </w:t>
      </w:r>
    </w:p>
    <w:p w:rsidR="00000000" w:rsidDel="00000000" w:rsidP="00000000" w:rsidRDefault="00000000" w:rsidRPr="00000000" w14:paraId="0000003A">
      <w:pPr>
        <w:rPr/>
      </w:pPr>
      <w:r w:rsidDel="00000000" w:rsidR="00000000" w:rsidRPr="00000000">
        <w:rPr>
          <w:rtl w:val="0"/>
        </w:rPr>
        <w:t xml:space="preserve">SQEPs will check that members’ kit is worn and fitted correctly before they enter the water.</w:t>
      </w:r>
    </w:p>
    <w:p w:rsidR="00000000" w:rsidDel="00000000" w:rsidP="00000000" w:rsidRDefault="00000000" w:rsidRPr="00000000" w14:paraId="0000003B">
      <w:pPr>
        <w:rPr/>
      </w:pPr>
      <w:r w:rsidDel="00000000" w:rsidR="00000000" w:rsidRPr="00000000">
        <w:rPr>
          <w:rtl w:val="0"/>
        </w:rPr>
        <w:t xml:space="preserve">The club maintains a record of relevant qualifications held by its members, the president is responsible for ensuring this list is regularly updated. The WWSR qualification must be possessed by all leaders. No person who is not already ‘backing’ will be allowed to do so without the WWSR qualification.  For a member to lead or back, they must be approved by the committee and at least two existing high-level leaders and that leaders are expected to be at/exceed the ability of the BC White Water Leader qualification. Whilst leaders are not expected to hold the qualification, due to a high-cost requirement, they must be of that ability.</w:t>
      </w:r>
    </w:p>
    <w:p w:rsidR="00000000" w:rsidDel="00000000" w:rsidP="00000000" w:rsidRDefault="00000000" w:rsidRPr="00000000" w14:paraId="0000003C">
      <w:pPr>
        <w:rPr/>
      </w:pPr>
      <w:r w:rsidDel="00000000" w:rsidR="00000000" w:rsidRPr="00000000">
        <w:rPr>
          <w:rtl w:val="0"/>
        </w:rPr>
        <w:t xml:space="preserve">River leaders and backers are responsible for adhering to this risk assessment within their river groups.</w:t>
      </w:r>
    </w:p>
    <w:p w:rsidR="00000000" w:rsidDel="00000000" w:rsidP="00000000" w:rsidRDefault="00000000" w:rsidRPr="00000000" w14:paraId="0000003D">
      <w:pPr>
        <w:rPr/>
      </w:pPr>
      <w:r w:rsidDel="00000000" w:rsidR="00000000" w:rsidRPr="00000000">
        <w:rPr>
          <w:rtl w:val="0"/>
        </w:rPr>
      </w:r>
    </w:p>
    <w:tbl>
      <w:tblPr>
        <w:tblStyle w:val="Table2"/>
        <w:tblW w:w="1538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40"/>
        <w:gridCol w:w="2724"/>
        <w:gridCol w:w="1967"/>
        <w:gridCol w:w="489"/>
        <w:gridCol w:w="489"/>
        <w:gridCol w:w="496"/>
        <w:gridCol w:w="3038"/>
        <w:gridCol w:w="489"/>
        <w:gridCol w:w="489"/>
        <w:gridCol w:w="489"/>
        <w:gridCol w:w="2979"/>
        <w:tblGridChange w:id="0">
          <w:tblGrid>
            <w:gridCol w:w="1740"/>
            <w:gridCol w:w="2724"/>
            <w:gridCol w:w="1967"/>
            <w:gridCol w:w="489"/>
            <w:gridCol w:w="489"/>
            <w:gridCol w:w="496"/>
            <w:gridCol w:w="3038"/>
            <w:gridCol w:w="489"/>
            <w:gridCol w:w="489"/>
            <w:gridCol w:w="489"/>
            <w:gridCol w:w="2979"/>
          </w:tblGrid>
        </w:tblGridChange>
      </w:tblGrid>
      <w:tr>
        <w:trPr>
          <w:cantSplit w:val="0"/>
          <w:tblHeader w:val="1"/>
        </w:trPr>
        <w:tc>
          <w:tcPr>
            <w:gridSpan w:val="11"/>
            <w:shd w:fill="f2f2f2" w:val="clear"/>
          </w:tcPr>
          <w:p w:rsidR="00000000" w:rsidDel="00000000" w:rsidP="00000000" w:rsidRDefault="00000000" w:rsidRPr="00000000" w14:paraId="0000003E">
            <w:pPr>
              <w:rPr>
                <w:rFonts w:ascii="Lucida Sans" w:cs="Lucida Sans" w:eastAsia="Lucida Sans" w:hAnsi="Lucida Sans"/>
                <w:b w:val="1"/>
                <w:bCs w:val="1"/>
              </w:rPr>
            </w:pPr>
            <w:r w:rsidDel="00000000" w:rsidR="00000000" w:rsidRPr="00000000">
              <w:rPr>
                <w:rFonts w:ascii="Lucida Sans" w:cs="Lucida Sans" w:eastAsia="Lucida Sans" w:hAnsi="Lucida Sans"/>
                <w:b w:val="1"/>
                <w:bCs w:val="1"/>
                <w:i w:val="1"/>
                <w:iCs w:val="1"/>
                <w:sz w:val="24"/>
                <w:szCs w:val="24"/>
                <w:rtl w:val="0"/>
              </w:rPr>
              <w:t xml:space="preserve">PART A </w:t>
            </w:r>
            <w:r w:rsidDel="00000000" w:rsidR="00000000" w:rsidRPr="00000000">
              <w:rPr>
                <w:rtl w:val="0"/>
              </w:rPr>
            </w:r>
          </w:p>
        </w:tc>
      </w:tr>
      <w:tr>
        <w:trPr>
          <w:cantSplit w:val="0"/>
          <w:tblHeader w:val="1"/>
        </w:trPr>
        <w:tc>
          <w:tcPr>
            <w:gridSpan w:val="3"/>
            <w:shd w:fill="f2f2f2" w:val="clear"/>
          </w:tcPr>
          <w:p w:rsidR="00000000" w:rsidDel="00000000" w:rsidP="00000000" w:rsidRDefault="00000000" w:rsidRPr="00000000" w14:paraId="00000049">
            <w:pPr>
              <w:rPr/>
            </w:pPr>
            <w:r w:rsidDel="00000000" w:rsidR="00000000" w:rsidRPr="00000000">
              <w:rPr>
                <w:rFonts w:ascii="Lucida Sans" w:cs="Lucida Sans" w:eastAsia="Lucida Sans" w:hAnsi="Lucida Sans"/>
                <w:b w:val="1"/>
                <w:bCs w:val="1"/>
                <w:rtl w:val="0"/>
              </w:rPr>
              <w:t xml:space="preserve">(1) Risk identification</w:t>
            </w:r>
            <w:r w:rsidDel="00000000" w:rsidR="00000000" w:rsidRPr="00000000">
              <w:rPr>
                <w:rtl w:val="0"/>
              </w:rPr>
            </w:r>
          </w:p>
        </w:tc>
        <w:tc>
          <w:tcPr>
            <w:gridSpan w:val="4"/>
            <w:shd w:fill="f2f2f2" w:val="clear"/>
          </w:tcPr>
          <w:p w:rsidR="00000000" w:rsidDel="00000000" w:rsidP="00000000" w:rsidRDefault="00000000" w:rsidRPr="00000000" w14:paraId="0000004C">
            <w:pPr>
              <w:rPr/>
            </w:pPr>
            <w:r w:rsidDel="00000000" w:rsidR="00000000" w:rsidRPr="00000000">
              <w:rPr>
                <w:rFonts w:ascii="Lucida Sans" w:cs="Lucida Sans" w:eastAsia="Lucida Sans" w:hAnsi="Lucida Sans"/>
                <w:b w:val="1"/>
                <w:bCs w:val="1"/>
                <w:rtl w:val="0"/>
              </w:rPr>
              <w:t xml:space="preserve">(2) Risk assessment</w:t>
            </w:r>
            <w:r w:rsidDel="00000000" w:rsidR="00000000" w:rsidRPr="00000000">
              <w:rPr>
                <w:rtl w:val="0"/>
              </w:rPr>
            </w:r>
          </w:p>
        </w:tc>
        <w:tc>
          <w:tcPr>
            <w:gridSpan w:val="4"/>
            <w:shd w:fill="f2f2f2" w:val="clear"/>
          </w:tcPr>
          <w:p w:rsidR="00000000" w:rsidDel="00000000" w:rsidP="00000000" w:rsidRDefault="00000000" w:rsidRPr="00000000" w14:paraId="00000050">
            <w:pPr>
              <w:rPr/>
            </w:pPr>
            <w:r w:rsidDel="00000000" w:rsidR="00000000" w:rsidRPr="00000000">
              <w:rPr>
                <w:rFonts w:ascii="Lucida Sans" w:cs="Lucida Sans" w:eastAsia="Lucida Sans" w:hAnsi="Lucida Sans"/>
                <w:b w:val="1"/>
                <w:bCs w:val="1"/>
                <w:rtl w:val="0"/>
              </w:rPr>
              <w:t xml:space="preserve">(3) Risk management</w:t>
            </w:r>
            <w:r w:rsidDel="00000000" w:rsidR="00000000" w:rsidRPr="00000000">
              <w:rPr>
                <w:rtl w:val="0"/>
              </w:rPr>
            </w:r>
          </w:p>
        </w:tc>
      </w:tr>
      <w:tr>
        <w:trPr>
          <w:cantSplit w:val="0"/>
          <w:tblHeader w:val="1"/>
        </w:trPr>
        <w:tc>
          <w:tcPr>
            <w:vMerge w:val="restart"/>
            <w:shd w:fill="f2f2f2" w:val="clear"/>
          </w:tcPr>
          <w:p w:rsidR="00000000" w:rsidDel="00000000" w:rsidP="00000000" w:rsidRDefault="00000000" w:rsidRPr="00000000" w14:paraId="00000054">
            <w:pPr>
              <w:rPr/>
            </w:pPr>
            <w:r w:rsidDel="00000000" w:rsidR="00000000" w:rsidRPr="00000000">
              <w:rPr>
                <w:rFonts w:ascii="Lucida Sans" w:cs="Lucida Sans" w:eastAsia="Lucida Sans" w:hAnsi="Lucida Sans"/>
                <w:b w:val="1"/>
                <w:bCs w:val="1"/>
                <w:rtl w:val="0"/>
              </w:rPr>
              <w:t xml:space="preserve">Hazard</w:t>
            </w:r>
            <w:r w:rsidDel="00000000" w:rsidR="00000000" w:rsidRPr="00000000">
              <w:rPr>
                <w:rtl w:val="0"/>
              </w:rPr>
            </w:r>
          </w:p>
        </w:tc>
        <w:tc>
          <w:tcPr>
            <w:vMerge w:val="restart"/>
            <w:shd w:fill="f2f2f2" w:val="clear"/>
          </w:tcPr>
          <w:p w:rsidR="00000000" w:rsidDel="00000000" w:rsidP="00000000" w:rsidRDefault="00000000" w:rsidRPr="00000000" w14:paraId="00000055">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Potential Consequences</w:t>
            </w:r>
          </w:p>
          <w:p w:rsidR="00000000" w:rsidDel="00000000" w:rsidP="00000000" w:rsidRDefault="00000000" w:rsidRPr="00000000" w14:paraId="00000056">
            <w:pPr>
              <w:rPr/>
            </w:pPr>
            <w:r w:rsidDel="00000000" w:rsidR="00000000" w:rsidRPr="00000000">
              <w:rPr>
                <w:rtl w:val="0"/>
              </w:rPr>
            </w:r>
          </w:p>
        </w:tc>
        <w:tc>
          <w:tcPr>
            <w:vMerge w:val="restart"/>
            <w:shd w:fill="f2f2f2" w:val="clear"/>
          </w:tcPr>
          <w:p w:rsidR="00000000" w:rsidDel="00000000" w:rsidP="00000000" w:rsidRDefault="00000000" w:rsidRPr="00000000" w14:paraId="00000057">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Who might be harmed</w:t>
            </w:r>
          </w:p>
          <w:p w:rsidR="00000000" w:rsidDel="00000000" w:rsidP="00000000" w:rsidRDefault="00000000" w:rsidRPr="00000000" w14:paraId="00000058">
            <w:pPr>
              <w:jc w:val="center"/>
              <w:rPr>
                <w:rFonts w:ascii="Lucida Sans" w:cs="Lucida Sans" w:eastAsia="Lucida Sans" w:hAnsi="Lucida Sans"/>
                <w:b w:val="1"/>
                <w:bCs w:val="1"/>
              </w:rPr>
            </w:pPr>
            <w:r w:rsidDel="00000000" w:rsidR="00000000" w:rsidRPr="00000000">
              <w:rPr>
                <w:rtl w:val="0"/>
              </w:rPr>
            </w:r>
          </w:p>
          <w:p w:rsidR="00000000" w:rsidDel="00000000" w:rsidP="00000000" w:rsidRDefault="00000000" w:rsidRPr="00000000" w14:paraId="00000059">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(user; those nearby; those in the vicinity; members of the public)</w:t>
            </w:r>
          </w:p>
          <w:p w:rsidR="00000000" w:rsidDel="00000000" w:rsidP="00000000" w:rsidRDefault="00000000" w:rsidRPr="00000000" w14:paraId="0000005A">
            <w:pPr>
              <w:rPr/>
            </w:pPr>
            <w:r w:rsidDel="00000000" w:rsidR="00000000" w:rsidRPr="00000000">
              <w:rPr>
                <w:rtl w:val="0"/>
              </w:rPr>
            </w:r>
          </w:p>
        </w:tc>
        <w:tc>
          <w:tcPr>
            <w:gridSpan w:val="3"/>
            <w:shd w:fill="f2f2f2" w:val="clear"/>
          </w:tcPr>
          <w:p w:rsidR="00000000" w:rsidDel="00000000" w:rsidP="00000000" w:rsidRDefault="00000000" w:rsidRPr="00000000" w14:paraId="0000005B">
            <w:pPr>
              <w:rPr/>
            </w:pPr>
            <w:r w:rsidDel="00000000" w:rsidR="00000000" w:rsidRPr="00000000">
              <w:rPr>
                <w:rFonts w:ascii="Lucida Sans" w:cs="Lucida Sans" w:eastAsia="Lucida Sans" w:hAnsi="Lucida Sans"/>
                <w:b w:val="1"/>
                <w:bCs w:val="1"/>
                <w:rtl w:val="0"/>
              </w:rPr>
              <w:t xml:space="preserve">Inherent</w:t>
            </w:r>
            <w:r w:rsidDel="00000000" w:rsidR="00000000" w:rsidRPr="00000000">
              <w:rPr>
                <w:rtl w:val="0"/>
              </w:rPr>
            </w:r>
          </w:p>
        </w:tc>
        <w:tc>
          <w:tcPr>
            <w:shd w:fill="f2f2f2" w:val="clear"/>
          </w:tcPr>
          <w:p w:rsidR="00000000" w:rsidDel="00000000" w:rsidP="00000000" w:rsidRDefault="00000000" w:rsidRPr="00000000" w14:paraId="0000005E">
            <w:pPr>
              <w:rPr/>
            </w:pPr>
            <w:r w:rsidDel="00000000" w:rsidR="00000000" w:rsidRPr="00000000">
              <w:rPr>
                <w:rtl w:val="0"/>
              </w:rPr>
            </w:r>
          </w:p>
        </w:tc>
        <w:tc>
          <w:tcPr>
            <w:gridSpan w:val="3"/>
            <w:shd w:fill="f2f2f2" w:val="clear"/>
          </w:tcPr>
          <w:p w:rsidR="00000000" w:rsidDel="00000000" w:rsidP="00000000" w:rsidRDefault="00000000" w:rsidRPr="00000000" w14:paraId="0000005F">
            <w:pPr>
              <w:rPr/>
            </w:pPr>
            <w:r w:rsidDel="00000000" w:rsidR="00000000" w:rsidRPr="00000000">
              <w:rPr>
                <w:rFonts w:ascii="Lucida Sans" w:cs="Lucida Sans" w:eastAsia="Lucida Sans" w:hAnsi="Lucida Sans"/>
                <w:b w:val="1"/>
                <w:bCs w:val="1"/>
                <w:rtl w:val="0"/>
              </w:rPr>
              <w:t xml:space="preserve">Residual</w:t>
            </w:r>
            <w:r w:rsidDel="00000000" w:rsidR="00000000" w:rsidRPr="00000000">
              <w:rPr>
                <w:rtl w:val="0"/>
              </w:rPr>
            </w:r>
          </w:p>
        </w:tc>
        <w:tc>
          <w:tcPr>
            <w:vMerge w:val="restart"/>
            <w:shd w:fill="f2f2f2" w:val="clear"/>
          </w:tcPr>
          <w:p w:rsidR="00000000" w:rsidDel="00000000" w:rsidP="00000000" w:rsidRDefault="00000000" w:rsidRPr="00000000" w14:paraId="00000062">
            <w:pPr>
              <w:rPr/>
            </w:pPr>
            <w:r w:rsidDel="00000000" w:rsidR="00000000" w:rsidRPr="00000000">
              <w:rPr>
                <w:rFonts w:ascii="Lucida Sans" w:cs="Lucida Sans" w:eastAsia="Lucida Sans" w:hAnsi="Lucida Sans"/>
                <w:b w:val="1"/>
                <w:bCs w:val="1"/>
                <w:rtl w:val="0"/>
              </w:rPr>
              <w:t xml:space="preserve">Further controls (use the risk hierarchy)</w:t>
            </w:r>
            <w:r w:rsidDel="00000000" w:rsidR="00000000" w:rsidRPr="00000000">
              <w:rPr>
                <w:rtl w:val="0"/>
              </w:rPr>
            </w:r>
          </w:p>
        </w:tc>
      </w:tr>
      <w:tr>
        <w:trPr>
          <w:cantSplit w:val="1"/>
          <w:trHeight w:val="1510" w:hRule="atLeast"/>
          <w:tblHeader w:val="1"/>
        </w:trPr>
        <w:tc>
          <w:tcPr>
            <w:vMerge w:val="continue"/>
            <w:shd w:fill="f2f2f2" w:val="clea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2f2f2" w:val="clea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2f2f2" w:val="clea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f2f2f2" w:val="clear"/>
          </w:tcPr>
          <w:p w:rsidR="00000000" w:rsidDel="00000000" w:rsidP="00000000" w:rsidRDefault="00000000" w:rsidRPr="00000000" w14:paraId="00000066">
            <w:pPr>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shd w:fill="f2f2f2" w:val="clear"/>
          </w:tcPr>
          <w:p w:rsidR="00000000" w:rsidDel="00000000" w:rsidP="00000000" w:rsidRDefault="00000000" w:rsidRPr="00000000" w14:paraId="00000067">
            <w:pPr>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shd w:fill="f2f2f2" w:val="clear"/>
          </w:tcPr>
          <w:p w:rsidR="00000000" w:rsidDel="00000000" w:rsidP="00000000" w:rsidRDefault="00000000" w:rsidRPr="00000000" w14:paraId="00000068">
            <w:pPr>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shd w:fill="f2f2f2" w:val="clear"/>
          </w:tcPr>
          <w:p w:rsidR="00000000" w:rsidDel="00000000" w:rsidP="00000000" w:rsidRDefault="00000000" w:rsidRPr="00000000" w14:paraId="00000069">
            <w:pPr>
              <w:rPr/>
            </w:pPr>
            <w:r w:rsidDel="00000000" w:rsidR="00000000" w:rsidRPr="00000000">
              <w:rPr>
                <w:rFonts w:ascii="Lucida Sans" w:cs="Lucida Sans" w:eastAsia="Lucida Sans" w:hAnsi="Lucida Sans"/>
                <w:b w:val="1"/>
                <w:bCs w:val="1"/>
                <w:rtl w:val="0"/>
              </w:rPr>
              <w:t xml:space="preserve">Control measures (use the risk hierarchy)</w:t>
            </w:r>
            <w:r w:rsidDel="00000000" w:rsidR="00000000" w:rsidRPr="00000000">
              <w:rPr>
                <w:rtl w:val="0"/>
              </w:rPr>
            </w:r>
          </w:p>
        </w:tc>
        <w:tc>
          <w:tcPr>
            <w:shd w:fill="f2f2f2" w:val="clear"/>
          </w:tcPr>
          <w:p w:rsidR="00000000" w:rsidDel="00000000" w:rsidP="00000000" w:rsidRDefault="00000000" w:rsidRPr="00000000" w14:paraId="0000006A">
            <w:pPr>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shd w:fill="f2f2f2" w:val="clear"/>
          </w:tcPr>
          <w:p w:rsidR="00000000" w:rsidDel="00000000" w:rsidP="00000000" w:rsidRDefault="00000000" w:rsidRPr="00000000" w14:paraId="0000006B">
            <w:pPr>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shd w:fill="f2f2f2" w:val="clear"/>
          </w:tcPr>
          <w:p w:rsidR="00000000" w:rsidDel="00000000" w:rsidP="00000000" w:rsidRDefault="00000000" w:rsidRPr="00000000" w14:paraId="0000006C">
            <w:pPr>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vMerge w:val="continue"/>
            <w:shd w:fill="f2f2f2" w:val="cle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6E">
            <w:pPr>
              <w:rPr>
                <w:rFonts w:ascii="Calibri" w:cs="Calibri" w:eastAsia="Calibri" w:hAnsi="Calibri"/>
                <w:color w:val="000000"/>
              </w:rPr>
            </w:pPr>
            <w:r w:rsidDel="00000000" w:rsidR="00000000" w:rsidRPr="00000000">
              <w:rPr>
                <w:rFonts w:ascii="Calibri" w:cs="Calibri" w:eastAsia="Calibri" w:hAnsi="Calibri"/>
                <w:color w:val="000000"/>
                <w:rtl w:val="0"/>
              </w:rPr>
              <w:t xml:space="preserve">Overexertion whilst paddling.</w:t>
            </w:r>
          </w:p>
        </w:tc>
        <w:tc>
          <w:tcPr>
            <w:shd w:fill="ffffff" w:val="clear"/>
          </w:tcPr>
          <w:p w:rsidR="00000000" w:rsidDel="00000000" w:rsidP="00000000" w:rsidRDefault="00000000" w:rsidRPr="00000000" w14:paraId="0000006F">
            <w:pPr>
              <w:rPr>
                <w:rFonts w:ascii="Calibri" w:cs="Calibri" w:eastAsia="Calibri" w:hAnsi="Calibri"/>
                <w:color w:val="000000"/>
              </w:rPr>
            </w:pPr>
            <w:r w:rsidDel="00000000" w:rsidR="00000000" w:rsidRPr="00000000">
              <w:rPr>
                <w:rFonts w:ascii="Calibri" w:cs="Calibri" w:eastAsia="Calibri" w:hAnsi="Calibri"/>
                <w:color w:val="000000"/>
                <w:rtl w:val="0"/>
              </w:rPr>
              <w:t xml:space="preserve">Overheating, hyperthermia, exhaustion and dehydration.</w:t>
            </w:r>
          </w:p>
        </w:tc>
        <w:tc>
          <w:tcPr>
            <w:shd w:fill="ffffff" w:val="clear"/>
          </w:tcPr>
          <w:p w:rsidR="00000000" w:rsidDel="00000000" w:rsidP="00000000" w:rsidRDefault="00000000" w:rsidRPr="00000000" w14:paraId="00000070">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71">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72">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shd w:fill="ffffff" w:val="clear"/>
          </w:tcPr>
          <w:p w:rsidR="00000000" w:rsidDel="00000000" w:rsidP="00000000" w:rsidRDefault="00000000" w:rsidRPr="00000000" w14:paraId="00000073">
            <w:pPr>
              <w:rPr>
                <w:rFonts w:ascii="Calibri" w:cs="Calibri" w:eastAsia="Calibri" w:hAnsi="Calibri"/>
                <w:color w:val="000000"/>
              </w:rPr>
            </w:pPr>
            <w:r w:rsidDel="00000000" w:rsidR="00000000" w:rsidRPr="00000000">
              <w:rPr>
                <w:rFonts w:ascii="Calibri" w:cs="Calibri" w:eastAsia="Calibri" w:hAnsi="Calibri"/>
                <w:color w:val="000000"/>
                <w:rtl w:val="0"/>
              </w:rPr>
              <w:t xml:space="preserve">12</w:t>
            </w:r>
          </w:p>
        </w:tc>
        <w:tc>
          <w:tcPr>
            <w:shd w:fill="ffffff" w:val="clear"/>
          </w:tcPr>
          <w:p w:rsidR="00000000" w:rsidDel="00000000" w:rsidP="00000000" w:rsidRDefault="00000000" w:rsidRPr="00000000" w14:paraId="00000074">
            <w:pPr>
              <w:rPr>
                <w:rFonts w:ascii="Calibri" w:cs="Calibri" w:eastAsia="Calibri" w:hAnsi="Calibri"/>
              </w:rPr>
            </w:pPr>
            <w:r w:rsidDel="00000000" w:rsidR="00000000" w:rsidRPr="00000000">
              <w:rPr>
                <w:rFonts w:ascii="Calibri" w:cs="Calibri" w:eastAsia="Calibri" w:hAnsi="Calibri"/>
                <w:rtl w:val="0"/>
              </w:rPr>
              <w:t xml:space="preserve">Experienced kayakers are trained to look for signs of these illnesses in other paddlers.</w:t>
            </w:r>
          </w:p>
          <w:p w:rsidR="00000000" w:rsidDel="00000000" w:rsidP="00000000" w:rsidRDefault="00000000" w:rsidRPr="00000000" w14:paraId="00000075">
            <w:pPr>
              <w:rPr>
                <w:rFonts w:ascii="Calibri" w:cs="Calibri" w:eastAsia="Calibri" w:hAnsi="Calibri"/>
              </w:rPr>
            </w:pPr>
            <w:r w:rsidDel="00000000" w:rsidR="00000000" w:rsidRPr="00000000">
              <w:rPr>
                <w:rtl w:val="0"/>
              </w:rPr>
            </w:r>
          </w:p>
          <w:p w:rsidR="00000000" w:rsidDel="00000000" w:rsidP="00000000" w:rsidRDefault="00000000" w:rsidRPr="00000000" w14:paraId="00000076">
            <w:pPr>
              <w:rPr>
                <w:rFonts w:ascii="Calibri" w:cs="Calibri" w:eastAsia="Calibri" w:hAnsi="Calibri"/>
              </w:rPr>
            </w:pPr>
            <w:r w:rsidDel="00000000" w:rsidR="00000000" w:rsidRPr="00000000">
              <w:rPr>
                <w:rFonts w:ascii="Calibri" w:cs="Calibri" w:eastAsia="Calibri" w:hAnsi="Calibri"/>
                <w:rtl w:val="0"/>
              </w:rPr>
              <w:t xml:space="preserve">Club members are encouraged to take water with them in their boats and communicate if they are beginning to feel too hot, tired, or dehydrated.</w:t>
            </w:r>
          </w:p>
          <w:p w:rsidR="00000000" w:rsidDel="00000000" w:rsidP="00000000" w:rsidRDefault="00000000" w:rsidRPr="00000000" w14:paraId="00000077">
            <w:pPr>
              <w:rPr>
                <w:rFonts w:ascii="Calibri" w:cs="Calibri" w:eastAsia="Calibri" w:hAnsi="Calibri"/>
              </w:rPr>
            </w:pPr>
            <w:r w:rsidDel="00000000" w:rsidR="00000000" w:rsidRPr="00000000">
              <w:rPr>
                <w:rtl w:val="0"/>
              </w:rPr>
            </w:r>
          </w:p>
          <w:p w:rsidR="00000000" w:rsidDel="00000000" w:rsidP="00000000" w:rsidRDefault="00000000" w:rsidRPr="00000000" w14:paraId="00000078">
            <w:pPr>
              <w:rPr>
                <w:rFonts w:ascii="Calibri" w:cs="Calibri" w:eastAsia="Calibri" w:hAnsi="Calibri"/>
              </w:rPr>
            </w:pPr>
            <w:r w:rsidDel="00000000" w:rsidR="00000000" w:rsidRPr="00000000">
              <w:rPr>
                <w:rFonts w:ascii="Calibri" w:cs="Calibri" w:eastAsia="Calibri" w:hAnsi="Calibri"/>
                <w:rtl w:val="0"/>
              </w:rPr>
              <w:t xml:space="preserve">On longer rivers, efforts to be made to ensure a vehicle is located at an appropriate location (other than the get on/off locations) for evacuation, if needed. Members can then take shelter and cool down.</w:t>
            </w:r>
          </w:p>
          <w:p w:rsidR="00000000" w:rsidDel="00000000" w:rsidP="00000000" w:rsidRDefault="00000000" w:rsidRPr="00000000" w14:paraId="00000079">
            <w:pPr>
              <w:rPr>
                <w:rFonts w:ascii="Calibri" w:cs="Calibri" w:eastAsia="Calibri" w:hAnsi="Calibri"/>
              </w:rPr>
            </w:pPr>
            <w:r w:rsidDel="00000000" w:rsidR="00000000" w:rsidRPr="00000000">
              <w:rPr>
                <w:rtl w:val="0"/>
              </w:rPr>
            </w:r>
          </w:p>
          <w:p w:rsidR="00000000" w:rsidDel="00000000" w:rsidP="00000000" w:rsidRDefault="00000000" w:rsidRPr="00000000" w14:paraId="0000007A">
            <w:pPr>
              <w:rPr>
                <w:rFonts w:ascii="Calibri" w:cs="Calibri" w:eastAsia="Calibri" w:hAnsi="Calibri"/>
              </w:rPr>
            </w:pPr>
            <w:r w:rsidDel="00000000" w:rsidR="00000000" w:rsidRPr="00000000">
              <w:rPr>
                <w:rFonts w:ascii="Calibri" w:cs="Calibri" w:eastAsia="Calibri" w:hAnsi="Calibri"/>
                <w:rtl w:val="0"/>
              </w:rPr>
              <w:t xml:space="preserve">Club members are advised on what the weather and water conditions are like before leaving for the trip, and to pack accordingly.</w:t>
            </w:r>
          </w:p>
          <w:p w:rsidR="00000000" w:rsidDel="00000000" w:rsidP="00000000" w:rsidRDefault="00000000" w:rsidRPr="00000000" w14:paraId="0000007B">
            <w:pPr>
              <w:rPr>
                <w:rFonts w:ascii="Calibri" w:cs="Calibri" w:eastAsia="Calibri" w:hAnsi="Calibri"/>
              </w:rPr>
            </w:pPr>
            <w:r w:rsidDel="00000000" w:rsidR="00000000" w:rsidRPr="00000000">
              <w:rPr>
                <w:rtl w:val="0"/>
              </w:rPr>
            </w:r>
          </w:p>
          <w:p w:rsidR="00000000" w:rsidDel="00000000" w:rsidP="00000000" w:rsidRDefault="00000000" w:rsidRPr="00000000" w14:paraId="0000007C">
            <w:pPr>
              <w:rPr>
                <w:rFonts w:ascii="Calibri" w:cs="Calibri" w:eastAsia="Calibri" w:hAnsi="Calibri"/>
              </w:rPr>
            </w:pPr>
            <w:r w:rsidDel="00000000" w:rsidR="00000000" w:rsidRPr="00000000">
              <w:rPr>
                <w:rFonts w:ascii="Calibri" w:cs="Calibri" w:eastAsia="Calibri" w:hAnsi="Calibri"/>
                <w:rtl w:val="0"/>
              </w:rPr>
              <w:t xml:space="preserve">River leaders are advised to carry additional fluids for anyone suffering from dehydration.</w:t>
            </w:r>
          </w:p>
          <w:p w:rsidR="00000000" w:rsidDel="00000000" w:rsidP="00000000" w:rsidRDefault="00000000" w:rsidRPr="00000000" w14:paraId="0000007D">
            <w:pPr>
              <w:rPr>
                <w:rFonts w:ascii="Calibri" w:cs="Calibri" w:eastAsia="Calibri" w:hAnsi="Calibri"/>
              </w:rPr>
            </w:pPr>
            <w:r w:rsidDel="00000000" w:rsidR="00000000" w:rsidRPr="00000000">
              <w:rPr>
                <w:rtl w:val="0"/>
              </w:rPr>
            </w:r>
          </w:p>
          <w:p w:rsidR="00000000" w:rsidDel="00000000" w:rsidP="00000000" w:rsidRDefault="00000000" w:rsidRPr="00000000" w14:paraId="0000007E">
            <w:pPr>
              <w:rPr>
                <w:rFonts w:ascii="Calibri" w:cs="Calibri" w:eastAsia="Calibri" w:hAnsi="Calibri"/>
              </w:rPr>
            </w:pPr>
            <w:r w:rsidDel="00000000" w:rsidR="00000000" w:rsidRPr="00000000">
              <w:rPr>
                <w:rFonts w:ascii="Calibri" w:cs="Calibri" w:eastAsia="Calibri" w:hAnsi="Calibri"/>
                <w:rtl w:val="0"/>
              </w:rPr>
              <w:t xml:space="preserve">Snacks, which are carried by leaders, backers, and other members, will be offered throughout the day.</w:t>
            </w:r>
          </w:p>
        </w:tc>
        <w:tc>
          <w:tcPr>
            <w:shd w:fill="ffffff" w:val="clear"/>
          </w:tcPr>
          <w:p w:rsidR="00000000" w:rsidDel="00000000" w:rsidP="00000000" w:rsidRDefault="00000000" w:rsidRPr="00000000" w14:paraId="0000007F">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80">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81">
            <w:pP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82">
            <w:pPr>
              <w:rPr>
                <w:rFonts w:ascii="Calibri" w:cs="Calibri" w:eastAsia="Calibri" w:hAnsi="Calibri"/>
                <w:color w:val="000000"/>
              </w:rPr>
            </w:pPr>
            <w:r w:rsidDel="00000000" w:rsidR="00000000" w:rsidRPr="00000000">
              <w:rPr>
                <w:rFonts w:ascii="Calibri" w:cs="Calibri" w:eastAsia="Calibri" w:hAnsi="Calibri"/>
                <w:color w:val="000000"/>
                <w:rtl w:val="0"/>
              </w:rPr>
              <w:t xml:space="preserve">A first aider will be present per river groups to help mitigate and prevent the onset of these illnesses.</w:t>
            </w:r>
          </w:p>
          <w:p w:rsidR="00000000" w:rsidDel="00000000" w:rsidP="00000000" w:rsidRDefault="00000000" w:rsidRPr="00000000" w14:paraId="0000008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4">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08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6">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08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8">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tc>
      </w:tr>
      <w:tr>
        <w:trPr>
          <w:cantSplit w:val="1"/>
          <w:trHeight w:val="1296" w:hRule="atLeast"/>
          <w:tblHeader w:val="0"/>
        </w:trPr>
        <w:tc>
          <w:tcPr>
            <w:shd w:fill="ffffff" w:val="clear"/>
          </w:tcPr>
          <w:p w:rsidR="00000000" w:rsidDel="00000000" w:rsidP="00000000" w:rsidRDefault="00000000" w:rsidRPr="00000000" w14:paraId="00000089">
            <w:pPr>
              <w:rPr>
                <w:rFonts w:ascii="Calibri" w:cs="Calibri" w:eastAsia="Calibri" w:hAnsi="Calibri"/>
                <w:color w:val="000000"/>
              </w:rPr>
            </w:pPr>
            <w:r w:rsidDel="00000000" w:rsidR="00000000" w:rsidRPr="00000000">
              <w:rPr>
                <w:rFonts w:ascii="Calibri" w:cs="Calibri" w:eastAsia="Calibri" w:hAnsi="Calibri"/>
                <w:color w:val="000000"/>
                <w:rtl w:val="0"/>
              </w:rPr>
              <w:t xml:space="preserve">Prolonged exposure to cold environments.</w:t>
            </w:r>
          </w:p>
        </w:tc>
        <w:tc>
          <w:tcPr>
            <w:shd w:fill="ffffff" w:val="clear"/>
          </w:tcPr>
          <w:p w:rsidR="00000000" w:rsidDel="00000000" w:rsidP="00000000" w:rsidRDefault="00000000" w:rsidRPr="00000000" w14:paraId="0000008A">
            <w:pPr>
              <w:rPr>
                <w:rFonts w:ascii="Calibri" w:cs="Calibri" w:eastAsia="Calibri" w:hAnsi="Calibri"/>
                <w:color w:val="000000"/>
              </w:rPr>
            </w:pPr>
            <w:r w:rsidDel="00000000" w:rsidR="00000000" w:rsidRPr="00000000">
              <w:rPr>
                <w:rFonts w:ascii="Calibri" w:cs="Calibri" w:eastAsia="Calibri" w:hAnsi="Calibri"/>
                <w:color w:val="000000"/>
                <w:rtl w:val="0"/>
              </w:rPr>
              <w:t xml:space="preserve">Hypothermia.</w:t>
            </w:r>
          </w:p>
        </w:tc>
        <w:tc>
          <w:tcPr>
            <w:shd w:fill="ffffff" w:val="clear"/>
          </w:tcPr>
          <w:p w:rsidR="00000000" w:rsidDel="00000000" w:rsidP="00000000" w:rsidRDefault="00000000" w:rsidRPr="00000000" w14:paraId="0000008B">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8C">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8D">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shd w:fill="ffffff" w:val="clear"/>
          </w:tcPr>
          <w:p w:rsidR="00000000" w:rsidDel="00000000" w:rsidP="00000000" w:rsidRDefault="00000000" w:rsidRPr="00000000" w14:paraId="0000008E">
            <w:pPr>
              <w:rPr>
                <w:rFonts w:ascii="Calibri" w:cs="Calibri" w:eastAsia="Calibri" w:hAnsi="Calibri"/>
                <w:color w:val="000000"/>
              </w:rPr>
            </w:pPr>
            <w:r w:rsidDel="00000000" w:rsidR="00000000" w:rsidRPr="00000000">
              <w:rPr>
                <w:rFonts w:ascii="Calibri" w:cs="Calibri" w:eastAsia="Calibri" w:hAnsi="Calibri"/>
                <w:color w:val="000000"/>
                <w:rtl w:val="0"/>
              </w:rPr>
              <w:t xml:space="preserve">12</w:t>
            </w:r>
          </w:p>
        </w:tc>
        <w:tc>
          <w:tcPr>
            <w:shd w:fill="ffffff" w:val="clear"/>
          </w:tcPr>
          <w:p w:rsidR="00000000" w:rsidDel="00000000" w:rsidP="00000000" w:rsidRDefault="00000000" w:rsidRPr="00000000" w14:paraId="0000008F">
            <w:pPr>
              <w:rPr>
                <w:rFonts w:ascii="Calibri" w:cs="Calibri" w:eastAsia="Calibri" w:hAnsi="Calibri"/>
                <w:color w:val="000000"/>
              </w:rPr>
            </w:pPr>
            <w:r w:rsidDel="00000000" w:rsidR="00000000" w:rsidRPr="00000000">
              <w:rPr>
                <w:rFonts w:ascii="Calibri" w:cs="Calibri" w:eastAsia="Calibri" w:hAnsi="Calibri"/>
                <w:color w:val="000000"/>
                <w:rtl w:val="0"/>
              </w:rPr>
              <w:t xml:space="preserve">Experienced kayakers are trained to look for signs of hypothermia in other paddlers.</w:t>
            </w:r>
          </w:p>
          <w:p w:rsidR="00000000" w:rsidDel="00000000" w:rsidP="00000000" w:rsidRDefault="00000000" w:rsidRPr="00000000" w14:paraId="0000009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1">
            <w:pPr>
              <w:rPr>
                <w:rFonts w:ascii="Calibri" w:cs="Calibri" w:eastAsia="Calibri" w:hAnsi="Calibri"/>
                <w:color w:val="000000"/>
              </w:rPr>
            </w:pPr>
            <w:r w:rsidDel="00000000" w:rsidR="00000000" w:rsidRPr="00000000">
              <w:rPr>
                <w:rFonts w:ascii="Calibri" w:cs="Calibri" w:eastAsia="Calibri" w:hAnsi="Calibri"/>
                <w:color w:val="000000"/>
                <w:rtl w:val="0"/>
              </w:rPr>
              <w:t xml:space="preserve">Warm up exercises can be conducted or cold paddlers can be placed in survival bags/shelters to prevent/manage hypothermia.</w:t>
            </w:r>
          </w:p>
          <w:p w:rsidR="00000000" w:rsidDel="00000000" w:rsidP="00000000" w:rsidRDefault="00000000" w:rsidRPr="00000000" w14:paraId="0000009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3">
            <w:pPr>
              <w:rPr>
                <w:rFonts w:ascii="Calibri" w:cs="Calibri" w:eastAsia="Calibri" w:hAnsi="Calibri"/>
                <w:color w:val="000000"/>
              </w:rPr>
            </w:pPr>
            <w:r w:rsidDel="00000000" w:rsidR="00000000" w:rsidRPr="00000000">
              <w:rPr>
                <w:rFonts w:ascii="Calibri" w:cs="Calibri" w:eastAsia="Calibri" w:hAnsi="Calibri"/>
                <w:color w:val="000000"/>
                <w:rtl w:val="0"/>
              </w:rPr>
              <w:t xml:space="preserve">Club members are advised on what the weather and water conditions are like before the trip and are encouraged to bring thermals.</w:t>
            </w:r>
          </w:p>
          <w:p w:rsidR="00000000" w:rsidDel="00000000" w:rsidP="00000000" w:rsidRDefault="00000000" w:rsidRPr="00000000" w14:paraId="0000009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5">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encouraged to communicate if they are beginning to feel cold and experienced members will check on them throughout the day.</w:t>
            </w:r>
          </w:p>
          <w:p w:rsidR="00000000" w:rsidDel="00000000" w:rsidP="00000000" w:rsidRDefault="00000000" w:rsidRPr="00000000" w14:paraId="0000009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7">
            <w:pPr>
              <w:rPr>
                <w:rFonts w:ascii="Calibri" w:cs="Calibri" w:eastAsia="Calibri" w:hAnsi="Calibri"/>
                <w:color w:val="000000"/>
              </w:rPr>
            </w:pPr>
            <w:r w:rsidDel="00000000" w:rsidR="00000000" w:rsidRPr="00000000">
              <w:rPr>
                <w:rFonts w:ascii="Calibri" w:cs="Calibri" w:eastAsia="Calibri" w:hAnsi="Calibri"/>
                <w:color w:val="000000"/>
                <w:rtl w:val="0"/>
              </w:rPr>
              <w:t xml:space="preserve">Personal protective equipment, such as wetsuits, cags or drysuits, should be worn as these provide protection against getting cold.</w:t>
            </w:r>
          </w:p>
          <w:p w:rsidR="00000000" w:rsidDel="00000000" w:rsidP="00000000" w:rsidRDefault="00000000" w:rsidRPr="00000000" w14:paraId="0000009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9">
            <w:pPr>
              <w:rPr>
                <w:rFonts w:ascii="Calibri" w:cs="Calibri" w:eastAsia="Calibri" w:hAnsi="Calibri"/>
                <w:color w:val="000000"/>
              </w:rPr>
            </w:pPr>
            <w:r w:rsidDel="00000000" w:rsidR="00000000" w:rsidRPr="00000000">
              <w:rPr>
                <w:rFonts w:ascii="Calibri" w:cs="Calibri" w:eastAsia="Calibri" w:hAnsi="Calibri"/>
                <w:color w:val="000000"/>
                <w:rtl w:val="0"/>
              </w:rPr>
              <w:t xml:space="preserve">On longer rivers, efforts should be made to ensure a vehicle is located at an appropriate location (other than the get on/off locations) for evacuation, if needed. Members can then take shelter and change into dry kit to warm up.</w:t>
            </w:r>
          </w:p>
          <w:p w:rsidR="00000000" w:rsidDel="00000000" w:rsidP="00000000" w:rsidRDefault="00000000" w:rsidRPr="00000000" w14:paraId="0000009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B">
            <w:pPr>
              <w:rPr>
                <w:rFonts w:ascii="Calibri" w:cs="Calibri" w:eastAsia="Calibri" w:hAnsi="Calibri"/>
                <w:color w:val="000000"/>
              </w:rPr>
            </w:pPr>
            <w:r w:rsidDel="00000000" w:rsidR="00000000" w:rsidRPr="00000000">
              <w:rPr>
                <w:rFonts w:ascii="Calibri" w:cs="Calibri" w:eastAsia="Calibri" w:hAnsi="Calibri"/>
                <w:color w:val="000000"/>
                <w:rtl w:val="0"/>
              </w:rPr>
              <w:t xml:space="preserve">Snacks, which are carried by leaders, backers, and other members, will be offered throughout the day.</w:t>
            </w:r>
          </w:p>
        </w:tc>
        <w:tc>
          <w:tcPr>
            <w:shd w:fill="ffffff" w:val="clear"/>
          </w:tcPr>
          <w:p w:rsidR="00000000" w:rsidDel="00000000" w:rsidP="00000000" w:rsidRDefault="00000000" w:rsidRPr="00000000" w14:paraId="0000009C">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9D">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9E">
            <w:pP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9F">
            <w:pPr>
              <w:rPr>
                <w:rFonts w:ascii="Calibri" w:cs="Calibri" w:eastAsia="Calibri" w:hAnsi="Calibri"/>
                <w:color w:val="000000"/>
              </w:rPr>
            </w:pPr>
            <w:r w:rsidDel="00000000" w:rsidR="00000000" w:rsidRPr="00000000">
              <w:rPr>
                <w:rFonts w:ascii="Calibri" w:cs="Calibri" w:eastAsia="Calibri" w:hAnsi="Calibri"/>
                <w:color w:val="000000"/>
                <w:rtl w:val="0"/>
              </w:rPr>
              <w:t xml:space="preserve">A first aider will be present per river groups to help mitigate and prevent the onset of hypothermia.</w:t>
            </w:r>
          </w:p>
          <w:p w:rsidR="00000000" w:rsidDel="00000000" w:rsidP="00000000" w:rsidRDefault="00000000" w:rsidRPr="00000000" w14:paraId="000000A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1">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0A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3">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0A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5">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tc>
      </w:tr>
      <w:tr>
        <w:trPr>
          <w:cantSplit w:val="1"/>
          <w:trHeight w:val="1296" w:hRule="atLeast"/>
          <w:tblHeader w:val="0"/>
        </w:trPr>
        <w:tc>
          <w:tcPr>
            <w:shd w:fill="ffffff" w:val="clear"/>
          </w:tcPr>
          <w:p w:rsidR="00000000" w:rsidDel="00000000" w:rsidP="00000000" w:rsidRDefault="00000000" w:rsidRPr="00000000" w14:paraId="000000A6">
            <w:pPr>
              <w:rPr>
                <w:rFonts w:ascii="Calibri" w:cs="Calibri" w:eastAsia="Calibri" w:hAnsi="Calibri"/>
                <w:color w:val="000000"/>
              </w:rPr>
            </w:pPr>
            <w:r w:rsidDel="00000000" w:rsidR="00000000" w:rsidRPr="00000000">
              <w:rPr>
                <w:rFonts w:ascii="Calibri" w:cs="Calibri" w:eastAsia="Calibri" w:hAnsi="Calibri"/>
                <w:color w:val="000000"/>
                <w:rtl w:val="0"/>
              </w:rPr>
              <w:t xml:space="preserve">Unconscious Paddler.</w:t>
            </w:r>
          </w:p>
        </w:tc>
        <w:tc>
          <w:tcPr>
            <w:shd w:fill="ffffff" w:val="clear"/>
          </w:tcPr>
          <w:p w:rsidR="00000000" w:rsidDel="00000000" w:rsidP="00000000" w:rsidRDefault="00000000" w:rsidRPr="00000000" w14:paraId="000000A7">
            <w:pPr>
              <w:rPr>
                <w:rFonts w:ascii="Calibri" w:cs="Calibri" w:eastAsia="Calibri" w:hAnsi="Calibri"/>
                <w:color w:val="000000"/>
              </w:rPr>
            </w:pPr>
            <w:r w:rsidDel="00000000" w:rsidR="00000000" w:rsidRPr="00000000">
              <w:rPr>
                <w:rFonts w:ascii="Calibri" w:cs="Calibri" w:eastAsia="Calibri" w:hAnsi="Calibri"/>
                <w:color w:val="000000"/>
                <w:rtl w:val="0"/>
              </w:rPr>
              <w:t xml:space="preserve">Drowning if not rescued in time.</w:t>
            </w:r>
          </w:p>
        </w:tc>
        <w:tc>
          <w:tcPr>
            <w:shd w:fill="ffffff" w:val="clear"/>
          </w:tcPr>
          <w:p w:rsidR="00000000" w:rsidDel="00000000" w:rsidP="00000000" w:rsidRDefault="00000000" w:rsidRPr="00000000" w14:paraId="000000A8">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 Observers.</w:t>
            </w:r>
          </w:p>
        </w:tc>
        <w:tc>
          <w:tcPr>
            <w:shd w:fill="ffffff" w:val="clear"/>
          </w:tcPr>
          <w:p w:rsidR="00000000" w:rsidDel="00000000" w:rsidP="00000000" w:rsidRDefault="00000000" w:rsidRPr="00000000" w14:paraId="000000A9">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AA">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shd w:fill="ffffff" w:val="clear"/>
          </w:tcPr>
          <w:p w:rsidR="00000000" w:rsidDel="00000000" w:rsidP="00000000" w:rsidRDefault="00000000" w:rsidRPr="00000000" w14:paraId="000000AB">
            <w:pPr>
              <w:rPr>
                <w:rFonts w:ascii="Calibri" w:cs="Calibri" w:eastAsia="Calibri" w:hAnsi="Calibri"/>
                <w:color w:val="000000"/>
              </w:rPr>
            </w:pPr>
            <w:r w:rsidDel="00000000" w:rsidR="00000000" w:rsidRPr="00000000">
              <w:rPr>
                <w:rFonts w:ascii="Calibri" w:cs="Calibri" w:eastAsia="Calibri" w:hAnsi="Calibri"/>
                <w:color w:val="000000"/>
                <w:rtl w:val="0"/>
              </w:rPr>
              <w:t xml:space="preserve">10</w:t>
            </w:r>
          </w:p>
        </w:tc>
        <w:tc>
          <w:tcPr>
            <w:shd w:fill="ffffff" w:val="clear"/>
          </w:tcPr>
          <w:p w:rsidR="00000000" w:rsidDel="00000000" w:rsidP="00000000" w:rsidRDefault="00000000" w:rsidRPr="00000000" w14:paraId="000000AC">
            <w:pPr>
              <w:rPr>
                <w:rFonts w:ascii="Calibri" w:cs="Calibri" w:eastAsia="Calibri" w:hAnsi="Calibri"/>
                <w:color w:val="000000"/>
              </w:rPr>
            </w:pPr>
            <w:r w:rsidDel="00000000" w:rsidR="00000000" w:rsidRPr="00000000">
              <w:rPr>
                <w:rFonts w:ascii="Calibri" w:cs="Calibri" w:eastAsia="Calibri" w:hAnsi="Calibri"/>
                <w:color w:val="000000"/>
                <w:rtl w:val="0"/>
              </w:rPr>
              <w:t xml:space="preserve">No boats will be left upside down in the water when nobody is in them to avoid confusion between an empty boat that is upside down, and an unconscious paddler.</w:t>
            </w:r>
          </w:p>
          <w:p w:rsidR="00000000" w:rsidDel="00000000" w:rsidP="00000000" w:rsidRDefault="00000000" w:rsidRPr="00000000" w14:paraId="000000A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E">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to be aware of their surroundings and ensure adequate spacing to avoid collisions.</w:t>
            </w:r>
          </w:p>
          <w:p w:rsidR="00000000" w:rsidDel="00000000" w:rsidP="00000000" w:rsidRDefault="00000000" w:rsidRPr="00000000" w14:paraId="000000A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0">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to rescue (or alert a SQEP to rescue) a flipped boat with no movement. </w:t>
            </w:r>
          </w:p>
          <w:p w:rsidR="00000000" w:rsidDel="00000000" w:rsidP="00000000" w:rsidRDefault="00000000" w:rsidRPr="00000000" w14:paraId="000000B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2">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the paddler is unconscious when the boat is flipped upright, the rescuer will bring the boat and the paddler to the bank/a safe area where the casualty will be removed from the boat. Rescuers will be careful not to submerge the casualty’s face into water. Rescuers will then perform first aid.</w:t>
            </w:r>
          </w:p>
        </w:tc>
        <w:tc>
          <w:tcPr>
            <w:shd w:fill="ffffff" w:val="clear"/>
          </w:tcPr>
          <w:p w:rsidR="00000000" w:rsidDel="00000000" w:rsidP="00000000" w:rsidRDefault="00000000" w:rsidRPr="00000000" w14:paraId="000000B3">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shd w:fill="ffffff" w:val="clear"/>
          </w:tcPr>
          <w:p w:rsidR="00000000" w:rsidDel="00000000" w:rsidP="00000000" w:rsidRDefault="00000000" w:rsidRPr="00000000" w14:paraId="000000B4">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shd w:fill="ffffff" w:val="clear"/>
          </w:tcPr>
          <w:p w:rsidR="00000000" w:rsidDel="00000000" w:rsidP="00000000" w:rsidRDefault="00000000" w:rsidRPr="00000000" w14:paraId="000000B5">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shd w:fill="ffffff" w:val="clear"/>
          </w:tcPr>
          <w:p w:rsidR="00000000" w:rsidDel="00000000" w:rsidP="00000000" w:rsidRDefault="00000000" w:rsidRPr="00000000" w14:paraId="000000B6">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emergency/if serious injury has been sustained.</w:t>
            </w:r>
          </w:p>
          <w:p w:rsidR="00000000" w:rsidDel="00000000" w:rsidP="00000000" w:rsidRDefault="00000000" w:rsidRPr="00000000" w14:paraId="000000B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8">
            <w:pPr>
              <w:rPr>
                <w:rFonts w:ascii="Calibri" w:cs="Calibri" w:eastAsia="Calibri" w:hAnsi="Calibri"/>
                <w:color w:val="000000"/>
              </w:rPr>
            </w:pPr>
            <w:r w:rsidDel="00000000" w:rsidR="00000000" w:rsidRPr="00000000">
              <w:rPr>
                <w:rFonts w:ascii="Calibri" w:cs="Calibri" w:eastAsia="Calibri" w:hAnsi="Calibri"/>
                <w:color w:val="000000"/>
                <w:rtl w:val="0"/>
              </w:rPr>
              <w:t xml:space="preserve">Hospital visit advised in serious cases.</w:t>
            </w:r>
          </w:p>
          <w:p w:rsidR="00000000" w:rsidDel="00000000" w:rsidP="00000000" w:rsidRDefault="00000000" w:rsidRPr="00000000" w14:paraId="000000B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A">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0B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C">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0B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E">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There will be at least one first aid trained person in the river group.</w:t>
            </w:r>
          </w:p>
        </w:tc>
      </w:tr>
      <w:tr>
        <w:trPr>
          <w:cantSplit w:val="1"/>
          <w:trHeight w:val="1296" w:hRule="atLeast"/>
          <w:tblHeader w:val="0"/>
        </w:trPr>
        <w:tc>
          <w:tcPr>
            <w:shd w:fill="ffffff" w:val="clear"/>
          </w:tcPr>
          <w:p w:rsidR="00000000" w:rsidDel="00000000" w:rsidP="00000000" w:rsidRDefault="00000000" w:rsidRPr="00000000" w14:paraId="000000BF">
            <w:pPr>
              <w:rPr>
                <w:rFonts w:ascii="Calibri" w:cs="Calibri" w:eastAsia="Calibri" w:hAnsi="Calibri"/>
                <w:color w:val="000000"/>
              </w:rPr>
            </w:pPr>
            <w:r w:rsidDel="00000000" w:rsidR="00000000" w:rsidRPr="00000000">
              <w:rPr>
                <w:rFonts w:ascii="Calibri" w:cs="Calibri" w:eastAsia="Calibri" w:hAnsi="Calibri"/>
                <w:color w:val="000000"/>
                <w:rtl w:val="0"/>
              </w:rPr>
              <w:t xml:space="preserve">Capsizing.</w:t>
            </w:r>
          </w:p>
        </w:tc>
        <w:tc>
          <w:tcPr>
            <w:shd w:fill="ffffff" w:val="clear"/>
          </w:tcPr>
          <w:p w:rsidR="00000000" w:rsidDel="00000000" w:rsidP="00000000" w:rsidRDefault="00000000" w:rsidRPr="00000000" w14:paraId="000000C0">
            <w:pPr>
              <w:rPr>
                <w:rFonts w:ascii="Calibri" w:cs="Calibri" w:eastAsia="Calibri" w:hAnsi="Calibri"/>
                <w:color w:val="000000"/>
              </w:rPr>
            </w:pPr>
            <w:r w:rsidDel="00000000" w:rsidR="00000000" w:rsidRPr="00000000">
              <w:rPr>
                <w:rFonts w:ascii="Calibri" w:cs="Calibri" w:eastAsia="Calibri" w:hAnsi="Calibri"/>
                <w:color w:val="000000"/>
                <w:rtl w:val="0"/>
              </w:rPr>
              <w:t xml:space="preserve">Head injuries as a result of hitting rocks or other debris in the water.</w:t>
            </w:r>
          </w:p>
          <w:p w:rsidR="00000000" w:rsidDel="00000000" w:rsidP="00000000" w:rsidRDefault="00000000" w:rsidRPr="00000000" w14:paraId="000000C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2">
            <w:pPr>
              <w:rPr>
                <w:rFonts w:ascii="Calibri" w:cs="Calibri" w:eastAsia="Calibri" w:hAnsi="Calibri"/>
                <w:color w:val="000000"/>
              </w:rPr>
            </w:pPr>
            <w:r w:rsidDel="00000000" w:rsidR="00000000" w:rsidRPr="00000000">
              <w:rPr>
                <w:rFonts w:ascii="Calibri" w:cs="Calibri" w:eastAsia="Calibri" w:hAnsi="Calibri"/>
                <w:color w:val="000000"/>
                <w:rtl w:val="0"/>
              </w:rPr>
              <w:t xml:space="preserve">Bumps, cuts, grazes, and other injuries from rocks or debris.</w:t>
            </w:r>
          </w:p>
          <w:p w:rsidR="00000000" w:rsidDel="00000000" w:rsidP="00000000" w:rsidRDefault="00000000" w:rsidRPr="00000000" w14:paraId="000000C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4">
            <w:pPr>
              <w:rPr>
                <w:rFonts w:ascii="Calibri" w:cs="Calibri" w:eastAsia="Calibri" w:hAnsi="Calibri"/>
                <w:color w:val="000000"/>
              </w:rPr>
            </w:pPr>
            <w:r w:rsidDel="00000000" w:rsidR="00000000" w:rsidRPr="00000000">
              <w:rPr>
                <w:rFonts w:ascii="Calibri" w:cs="Calibri" w:eastAsia="Calibri" w:hAnsi="Calibri"/>
                <w:color w:val="000000"/>
                <w:rtl w:val="0"/>
              </w:rPr>
              <w:t xml:space="preserve">Injury from exiting a boat.</w:t>
            </w:r>
          </w:p>
        </w:tc>
        <w:tc>
          <w:tcPr>
            <w:shd w:fill="ffffff" w:val="clear"/>
          </w:tcPr>
          <w:p w:rsidR="00000000" w:rsidDel="00000000" w:rsidP="00000000" w:rsidRDefault="00000000" w:rsidRPr="00000000" w14:paraId="000000C5">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C6">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C7">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C8">
            <w:pPr>
              <w:rPr>
                <w:rFonts w:ascii="Calibri" w:cs="Calibri" w:eastAsia="Calibri" w:hAnsi="Calibri"/>
                <w:color w:val="000000"/>
              </w:rPr>
            </w:pPr>
            <w:r w:rsidDel="00000000" w:rsidR="00000000" w:rsidRPr="00000000">
              <w:rPr>
                <w:rFonts w:ascii="Calibri" w:cs="Calibri" w:eastAsia="Calibri" w:hAnsi="Calibri"/>
                <w:color w:val="000000"/>
                <w:rtl w:val="0"/>
              </w:rPr>
              <w:t xml:space="preserve">9</w:t>
            </w:r>
          </w:p>
        </w:tc>
        <w:tc>
          <w:tcPr>
            <w:shd w:fill="ffffff" w:val="clear"/>
          </w:tcPr>
          <w:p w:rsidR="00000000" w:rsidDel="00000000" w:rsidP="00000000" w:rsidRDefault="00000000" w:rsidRPr="00000000" w14:paraId="000000C9">
            <w:pPr>
              <w:rPr>
                <w:rFonts w:ascii="Calibri" w:cs="Calibri" w:eastAsia="Calibri" w:hAnsi="Calibri"/>
                <w:color w:val="000000"/>
              </w:rPr>
            </w:pPr>
            <w:r w:rsidDel="00000000" w:rsidR="00000000" w:rsidRPr="00000000">
              <w:rPr>
                <w:rFonts w:ascii="Calibri" w:cs="Calibri" w:eastAsia="Calibri" w:hAnsi="Calibri"/>
                <w:color w:val="000000"/>
                <w:rtl w:val="0"/>
              </w:rPr>
              <w:t xml:space="preserve">Before entering the water, paddlers are briefed of these dangers.</w:t>
            </w:r>
          </w:p>
          <w:p w:rsidR="00000000" w:rsidDel="00000000" w:rsidP="00000000" w:rsidRDefault="00000000" w:rsidRPr="00000000" w14:paraId="000000C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B">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must be competent swimmers and capable of understanding instructions.</w:t>
            </w:r>
          </w:p>
          <w:p w:rsidR="00000000" w:rsidDel="00000000" w:rsidP="00000000" w:rsidRDefault="00000000" w:rsidRPr="00000000" w14:paraId="000000C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D">
            <w:pPr>
              <w:rPr>
                <w:rFonts w:ascii="Calibri" w:cs="Calibri" w:eastAsia="Calibri" w:hAnsi="Calibri"/>
                <w:color w:val="000000"/>
              </w:rPr>
            </w:pPr>
            <w:r w:rsidDel="00000000" w:rsidR="00000000" w:rsidRPr="00000000">
              <w:rPr>
                <w:rFonts w:ascii="Calibri" w:cs="Calibri" w:eastAsia="Calibri" w:hAnsi="Calibri"/>
                <w:color w:val="000000"/>
                <w:rtl w:val="0"/>
              </w:rPr>
              <w:t xml:space="preserve">Ensure personal protective equipment, such as buoyancy aids and helmets, are always worn when paddling.</w:t>
            </w:r>
          </w:p>
          <w:p w:rsidR="00000000" w:rsidDel="00000000" w:rsidP="00000000" w:rsidRDefault="00000000" w:rsidRPr="00000000" w14:paraId="000000C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F">
            <w:pPr>
              <w:rPr>
                <w:rFonts w:ascii="Calibri" w:cs="Calibri" w:eastAsia="Calibri" w:hAnsi="Calibri"/>
                <w:color w:val="000000"/>
              </w:rPr>
            </w:pPr>
            <w:r w:rsidDel="00000000" w:rsidR="00000000" w:rsidRPr="00000000">
              <w:rPr>
                <w:rFonts w:ascii="Calibri" w:cs="Calibri" w:eastAsia="Calibri" w:hAnsi="Calibri"/>
                <w:color w:val="000000"/>
                <w:rtl w:val="0"/>
              </w:rPr>
              <w:t xml:space="preserve">Safety cover within groups to be vigilant to offer quick assistance to swimmers.</w:t>
            </w:r>
          </w:p>
          <w:p w:rsidR="00000000" w:rsidDel="00000000" w:rsidP="00000000" w:rsidRDefault="00000000" w:rsidRPr="00000000" w14:paraId="000000D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1">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encouraged to rest post-swim to ensure they are okay, and reassurance to be given by members where needed.</w:t>
            </w:r>
          </w:p>
          <w:p w:rsidR="00000000" w:rsidDel="00000000" w:rsidP="00000000" w:rsidRDefault="00000000" w:rsidRPr="00000000" w14:paraId="000000D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3">
            <w:pPr>
              <w:rPr>
                <w:rFonts w:ascii="Calibri" w:cs="Calibri" w:eastAsia="Calibri" w:hAnsi="Calibri"/>
                <w:color w:val="000000"/>
              </w:rPr>
            </w:pPr>
            <w:r w:rsidDel="00000000" w:rsidR="00000000" w:rsidRPr="00000000">
              <w:rPr>
                <w:rFonts w:ascii="Calibri" w:cs="Calibri" w:eastAsia="Calibri" w:hAnsi="Calibri"/>
                <w:color w:val="000000"/>
                <w:rtl w:val="0"/>
              </w:rPr>
              <w:t xml:space="preserve">Appropriate group sizes allow for increased safety cover and swifter rescues.</w:t>
            </w:r>
          </w:p>
          <w:p w:rsidR="00000000" w:rsidDel="00000000" w:rsidP="00000000" w:rsidRDefault="00000000" w:rsidRPr="00000000" w14:paraId="000000D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5">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advised to tuck forward when capsizing to help mitigate injury.</w:t>
            </w:r>
          </w:p>
          <w:p w:rsidR="00000000" w:rsidDel="00000000" w:rsidP="00000000" w:rsidRDefault="00000000" w:rsidRPr="00000000" w14:paraId="000000D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7">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taught in advance of the trip how to exit their boat and perform safe swimming after capsizing to avoid injury.</w:t>
            </w:r>
          </w:p>
        </w:tc>
        <w:tc>
          <w:tcPr>
            <w:shd w:fill="ffffff" w:val="clear"/>
          </w:tcPr>
          <w:p w:rsidR="00000000" w:rsidDel="00000000" w:rsidP="00000000" w:rsidRDefault="00000000" w:rsidRPr="00000000" w14:paraId="000000D8">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D9">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DA">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shd w:fill="ffffff" w:val="clear"/>
          </w:tcPr>
          <w:p w:rsidR="00000000" w:rsidDel="00000000" w:rsidP="00000000" w:rsidRDefault="00000000" w:rsidRPr="00000000" w14:paraId="000000DB">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There will be at least one first aid trained person in the river group, and at least two first aiders on a trip, who are trained in recognising the symptoms of a head injury/concussion.</w:t>
            </w:r>
          </w:p>
          <w:p w:rsidR="00000000" w:rsidDel="00000000" w:rsidP="00000000" w:rsidRDefault="00000000" w:rsidRPr="00000000" w14:paraId="000000D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D">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0D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F">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0E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1">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p w:rsidR="00000000" w:rsidDel="00000000" w:rsidP="00000000" w:rsidRDefault="00000000" w:rsidRPr="00000000" w14:paraId="000000E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3">
            <w:pPr>
              <w:rPr>
                <w:rFonts w:ascii="Calibri" w:cs="Calibri" w:eastAsia="Calibri" w:hAnsi="Calibri"/>
                <w:color w:val="000000"/>
                <w:u w:val="single"/>
              </w:rPr>
            </w:pPr>
            <w:r w:rsidDel="00000000" w:rsidR="00000000" w:rsidRPr="00000000">
              <w:rPr>
                <w:rFonts w:ascii="Calibri" w:cs="Calibri" w:eastAsia="Calibri" w:hAnsi="Calibri"/>
                <w:color w:val="000000"/>
                <w:rtl w:val="0"/>
              </w:rPr>
              <w:t xml:space="preserve">Hospital visit advised in cases of severe head injury/concussion.</w:t>
            </w: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E4">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Capsizing.</w:t>
            </w:r>
          </w:p>
        </w:tc>
        <w:tc>
          <w:tcPr>
            <w:shd w:fill="ffffff" w:val="clear"/>
          </w:tcPr>
          <w:p w:rsidR="00000000" w:rsidDel="00000000" w:rsidP="00000000" w:rsidRDefault="00000000" w:rsidRPr="00000000" w14:paraId="000000E5">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Psychological Harm.</w:t>
            </w:r>
          </w:p>
        </w:tc>
        <w:tc>
          <w:tcPr>
            <w:shd w:fill="ffffff" w:val="clear"/>
          </w:tcPr>
          <w:p w:rsidR="00000000" w:rsidDel="00000000" w:rsidP="00000000" w:rsidRDefault="00000000" w:rsidRPr="00000000" w14:paraId="000000E6">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All Paddlers, but particularly novice paddlers.</w:t>
            </w:r>
          </w:p>
        </w:tc>
        <w:tc>
          <w:tcPr>
            <w:shd w:fill="ffffff" w:val="clear"/>
          </w:tcPr>
          <w:p w:rsidR="00000000" w:rsidDel="00000000" w:rsidP="00000000" w:rsidRDefault="00000000" w:rsidRPr="00000000" w14:paraId="000000E7">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E8">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E9">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EA">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encouraged to rest post-swim to ensure they are okay, and reassurance to be given by members where needed.</w:t>
            </w:r>
          </w:p>
          <w:p w:rsidR="00000000" w:rsidDel="00000000" w:rsidP="00000000" w:rsidRDefault="00000000" w:rsidRPr="00000000" w14:paraId="000000E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C">
            <w:pPr>
              <w:rPr>
                <w:rFonts w:ascii="Calibri" w:cs="Calibri" w:eastAsia="Calibri" w:hAnsi="Calibri"/>
                <w:color w:val="000000"/>
              </w:rPr>
            </w:pPr>
            <w:r w:rsidDel="00000000" w:rsidR="00000000" w:rsidRPr="00000000">
              <w:rPr>
                <w:rFonts w:ascii="Calibri" w:cs="Calibri" w:eastAsia="Calibri" w:hAnsi="Calibri"/>
                <w:color w:val="000000"/>
                <w:rtl w:val="0"/>
              </w:rPr>
              <w:t xml:space="preserve">Safety cover within groups to be vigilant to offer quick assistance to swimmers.</w:t>
            </w:r>
          </w:p>
          <w:p w:rsidR="00000000" w:rsidDel="00000000" w:rsidP="00000000" w:rsidRDefault="00000000" w:rsidRPr="00000000" w14:paraId="000000E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E">
            <w:pPr>
              <w:rPr>
                <w:rFonts w:ascii="Calibri" w:cs="Calibri" w:eastAsia="Calibri" w:hAnsi="Calibri"/>
                <w:color w:val="000000"/>
              </w:rPr>
            </w:pPr>
            <w:r w:rsidDel="00000000" w:rsidR="00000000" w:rsidRPr="00000000">
              <w:rPr>
                <w:rFonts w:ascii="Calibri" w:cs="Calibri" w:eastAsia="Calibri" w:hAnsi="Calibri"/>
                <w:color w:val="000000"/>
                <w:rtl w:val="0"/>
              </w:rPr>
              <w:t xml:space="preserve">Appropriate group sizes allow for increased safety cover and swifter rescues which can reduce the likelihood of psychological harm from a bad swim.</w:t>
            </w:r>
          </w:p>
        </w:tc>
        <w:tc>
          <w:tcPr>
            <w:shd w:fill="ffffff" w:val="clear"/>
          </w:tcPr>
          <w:p w:rsidR="00000000" w:rsidDel="00000000" w:rsidP="00000000" w:rsidRDefault="00000000" w:rsidRPr="00000000" w14:paraId="000000EF">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F0">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F1">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F2">
            <w:pPr>
              <w:rPr>
                <w:rFonts w:ascii="Calibri" w:cs="Calibri" w:eastAsia="Calibri" w:hAnsi="Calibri"/>
                <w:color w:val="000000"/>
              </w:rPr>
            </w:pPr>
            <w:r w:rsidDel="00000000" w:rsidR="00000000" w:rsidRPr="00000000">
              <w:rPr>
                <w:rFonts w:ascii="Calibri" w:cs="Calibri" w:eastAsia="Calibri" w:hAnsi="Calibri"/>
                <w:color w:val="000000"/>
                <w:rtl w:val="0"/>
              </w:rPr>
              <w:t xml:space="preserve">A first aider will be present in each river group to treat any injuries sustained.</w:t>
            </w:r>
          </w:p>
          <w:p w:rsidR="00000000" w:rsidDel="00000000" w:rsidP="00000000" w:rsidRDefault="00000000" w:rsidRPr="00000000" w14:paraId="000000F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4">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0F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6">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tc>
      </w:tr>
      <w:tr>
        <w:trPr>
          <w:cantSplit w:val="1"/>
          <w:trHeight w:val="1296" w:hRule="atLeast"/>
          <w:tblHeader w:val="0"/>
        </w:trPr>
        <w:tc>
          <w:tcPr>
            <w:shd w:fill="ffffff" w:val="clear"/>
          </w:tcPr>
          <w:p w:rsidR="00000000" w:rsidDel="00000000" w:rsidP="00000000" w:rsidRDefault="00000000" w:rsidRPr="00000000" w14:paraId="000000F7">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Preventing a capsize.</w:t>
            </w:r>
          </w:p>
        </w:tc>
        <w:tc>
          <w:tcPr>
            <w:shd w:fill="ffffff" w:val="clear"/>
          </w:tcPr>
          <w:p w:rsidR="00000000" w:rsidDel="00000000" w:rsidP="00000000" w:rsidRDefault="00000000" w:rsidRPr="00000000" w14:paraId="000000F8">
            <w:pPr>
              <w:rPr>
                <w:rFonts w:ascii="Calibri" w:cs="Calibri" w:eastAsia="Calibri" w:hAnsi="Calibri"/>
                <w:color w:val="000000"/>
              </w:rPr>
            </w:pPr>
            <w:r w:rsidDel="00000000" w:rsidR="00000000" w:rsidRPr="00000000">
              <w:rPr>
                <w:rFonts w:ascii="Calibri" w:cs="Calibri" w:eastAsia="Calibri" w:hAnsi="Calibri"/>
                <w:color w:val="000000"/>
                <w:rtl w:val="0"/>
              </w:rPr>
              <w:t xml:space="preserve">Shoulder injury, e.g. dislocation.</w:t>
            </w:r>
          </w:p>
        </w:tc>
        <w:tc>
          <w:tcPr>
            <w:shd w:fill="ffffff" w:val="clear"/>
          </w:tcPr>
          <w:p w:rsidR="00000000" w:rsidDel="00000000" w:rsidP="00000000" w:rsidRDefault="00000000" w:rsidRPr="00000000" w14:paraId="000000F9">
            <w:pPr>
              <w:spacing w:line="276" w:lineRule="auto"/>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FA">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FB">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FC">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9</w:t>
            </w:r>
          </w:p>
        </w:tc>
        <w:tc>
          <w:tcPr>
            <w:shd w:fill="ffffff" w:val="clear"/>
          </w:tcPr>
          <w:p w:rsidR="00000000" w:rsidDel="00000000" w:rsidP="00000000" w:rsidRDefault="00000000" w:rsidRPr="00000000" w14:paraId="000000FD">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correct technique to prevent capsizing (e.g. high and low braces) and injuries are taught during pool sessions.</w:t>
            </w:r>
          </w:p>
          <w:p w:rsidR="00000000" w:rsidDel="00000000" w:rsidP="00000000" w:rsidRDefault="00000000" w:rsidRPr="00000000" w14:paraId="000000F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F">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members to alert a paddler if they identify a bad brace technique so it can be rectified.</w:t>
            </w:r>
          </w:p>
          <w:p w:rsidR="00000000" w:rsidDel="00000000" w:rsidP="00000000" w:rsidRDefault="00000000" w:rsidRPr="00000000" w14:paraId="0000010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1">
            <w:pPr>
              <w:rPr>
                <w:rFonts w:ascii="Calibri" w:cs="Calibri" w:eastAsia="Calibri" w:hAnsi="Calibri"/>
                <w:color w:val="000000"/>
              </w:rPr>
            </w:pPr>
            <w:r w:rsidDel="00000000" w:rsidR="00000000" w:rsidRPr="00000000">
              <w:rPr>
                <w:rFonts w:ascii="Calibri" w:cs="Calibri" w:eastAsia="Calibri" w:hAnsi="Calibri"/>
                <w:color w:val="000000"/>
                <w:rtl w:val="0"/>
              </w:rPr>
              <w:t xml:space="preserve">Previous history of relevant injuries (i.e. previous dislocations) to be established by leaders/committee before the trip.</w:t>
            </w:r>
          </w:p>
        </w:tc>
        <w:tc>
          <w:tcPr>
            <w:shd w:fill="ffffff" w:val="clear"/>
          </w:tcPr>
          <w:p w:rsidR="00000000" w:rsidDel="00000000" w:rsidP="00000000" w:rsidRDefault="00000000" w:rsidRPr="00000000" w14:paraId="00000102">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shd w:fill="ffffff" w:val="clear"/>
          </w:tcPr>
          <w:p w:rsidR="00000000" w:rsidDel="00000000" w:rsidP="00000000" w:rsidRDefault="00000000" w:rsidRPr="00000000" w14:paraId="00000103">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104">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105">
            <w:pPr>
              <w:rPr/>
            </w:pPr>
            <w:r w:rsidDel="00000000" w:rsidR="00000000" w:rsidRPr="00000000">
              <w:rPr>
                <w:rtl w:val="0"/>
              </w:rPr>
              <w:t xml:space="preserve">First aiders trained to manage this injury will be present in river groups. Triangular bandages are in first aid kits.</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999 to be called in an emergency.</w:t>
            </w:r>
          </w:p>
        </w:tc>
      </w:tr>
      <w:tr>
        <w:trPr>
          <w:cantSplit w:val="1"/>
          <w:trHeight w:val="1296" w:hRule="atLeast"/>
          <w:tblHeader w:val="0"/>
        </w:trPr>
        <w:tc>
          <w:tcPr>
            <w:shd w:fill="ffffff" w:val="clear"/>
          </w:tcPr>
          <w:p w:rsidR="00000000" w:rsidDel="00000000" w:rsidP="00000000" w:rsidRDefault="00000000" w:rsidRPr="00000000" w14:paraId="00000108">
            <w:pPr>
              <w:rPr>
                <w:rFonts w:ascii="Calibri" w:cs="Calibri" w:eastAsia="Calibri" w:hAnsi="Calibri"/>
                <w:color w:val="000000"/>
              </w:rPr>
            </w:pPr>
            <w:r w:rsidDel="00000000" w:rsidR="00000000" w:rsidRPr="00000000">
              <w:rPr>
                <w:rFonts w:ascii="Calibri" w:cs="Calibri" w:eastAsia="Calibri" w:hAnsi="Calibri"/>
                <w:color w:val="000000"/>
                <w:rtl w:val="0"/>
              </w:rPr>
              <w:t xml:space="preserve">Carrying boats to or away from the river.</w:t>
            </w:r>
          </w:p>
        </w:tc>
        <w:tc>
          <w:tcPr>
            <w:shd w:fill="ffffff" w:val="clear"/>
          </w:tcPr>
          <w:p w:rsidR="00000000" w:rsidDel="00000000" w:rsidP="00000000" w:rsidRDefault="00000000" w:rsidRPr="00000000" w14:paraId="00000109">
            <w:pPr>
              <w:rPr>
                <w:rFonts w:ascii="Calibri" w:cs="Calibri" w:eastAsia="Calibri" w:hAnsi="Calibri"/>
                <w:color w:val="000000"/>
              </w:rPr>
            </w:pPr>
            <w:r w:rsidDel="00000000" w:rsidR="00000000" w:rsidRPr="00000000">
              <w:rPr>
                <w:rFonts w:ascii="Calibri" w:cs="Calibri" w:eastAsia="Calibri" w:hAnsi="Calibri"/>
                <w:color w:val="000000"/>
                <w:rtl w:val="0"/>
              </w:rPr>
              <w:t xml:space="preserve">Cuts on feet from sharp objects on the ground/riverbed.</w:t>
            </w:r>
          </w:p>
          <w:p w:rsidR="00000000" w:rsidDel="00000000" w:rsidP="00000000" w:rsidRDefault="00000000" w:rsidRPr="00000000" w14:paraId="0000010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B">
            <w:pPr>
              <w:rPr>
                <w:rFonts w:ascii="Calibri" w:cs="Calibri" w:eastAsia="Calibri" w:hAnsi="Calibri"/>
                <w:color w:val="000000"/>
              </w:rPr>
            </w:pPr>
            <w:r w:rsidDel="00000000" w:rsidR="00000000" w:rsidRPr="00000000">
              <w:rPr>
                <w:rFonts w:ascii="Calibri" w:cs="Calibri" w:eastAsia="Calibri" w:hAnsi="Calibri"/>
                <w:color w:val="000000"/>
                <w:rtl w:val="0"/>
              </w:rPr>
              <w:t xml:space="preserve">Slipping on rocks/slippery ground surfaces.</w:t>
            </w:r>
          </w:p>
        </w:tc>
        <w:tc>
          <w:tcPr>
            <w:shd w:fill="ffffff" w:val="clear"/>
          </w:tcPr>
          <w:p w:rsidR="00000000" w:rsidDel="00000000" w:rsidP="00000000" w:rsidRDefault="00000000" w:rsidRPr="00000000" w14:paraId="0000010C">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0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0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0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10">
            <w:pPr>
              <w:rPr>
                <w:rFonts w:ascii="Calibri" w:cs="Calibri" w:eastAsia="Calibri" w:hAnsi="Calibri"/>
                <w:color w:val="000000"/>
              </w:rPr>
            </w:pPr>
            <w:r w:rsidDel="00000000" w:rsidR="00000000" w:rsidRPr="00000000">
              <w:rPr>
                <w:rFonts w:ascii="Calibri" w:cs="Calibri" w:eastAsia="Calibri" w:hAnsi="Calibri"/>
                <w:color w:val="000000"/>
                <w:rtl w:val="0"/>
              </w:rPr>
              <w:t xml:space="preserve">Advise paddlers to wear appropriate, closed toe footwear in and out of the boat. Paddlers without suitable footwear will not be permitted to paddle.</w:t>
            </w:r>
          </w:p>
          <w:p w:rsidR="00000000" w:rsidDel="00000000" w:rsidP="00000000" w:rsidRDefault="00000000" w:rsidRPr="00000000" w14:paraId="0000011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2">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warned that rocks may be slippery and to be aware of their surroundings, e.g. slippery floors, and to take care when walking. Advise paddlers to be aware of where they put their hands when climbing up a riverbank.</w:t>
            </w:r>
          </w:p>
        </w:tc>
        <w:tc>
          <w:tcPr>
            <w:shd w:fill="ffffff" w:val="clear"/>
          </w:tcPr>
          <w:p w:rsidR="00000000" w:rsidDel="00000000" w:rsidP="00000000" w:rsidRDefault="00000000" w:rsidRPr="00000000" w14:paraId="0000011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1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1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16">
            <w:pPr>
              <w:rPr>
                <w:rFonts w:ascii="Calibri" w:cs="Calibri" w:eastAsia="Calibri" w:hAnsi="Calibri"/>
                <w:color w:val="000000"/>
              </w:rPr>
            </w:pPr>
            <w:r w:rsidDel="00000000" w:rsidR="00000000" w:rsidRPr="00000000">
              <w:rPr>
                <w:rFonts w:ascii="Calibri" w:cs="Calibri" w:eastAsia="Calibri" w:hAnsi="Calibri"/>
                <w:color w:val="000000"/>
                <w:rtl w:val="0"/>
              </w:rPr>
              <w:t xml:space="preserve">First aid kits and first aiders will be present to treat injuries.</w:t>
            </w:r>
          </w:p>
        </w:tc>
      </w:tr>
      <w:tr>
        <w:trPr>
          <w:cantSplit w:val="1"/>
          <w:trHeight w:val="1296" w:hRule="atLeast"/>
          <w:tblHeader w:val="0"/>
        </w:trPr>
        <w:tc>
          <w:tcPr>
            <w:shd w:fill="ffffff" w:val="clear"/>
          </w:tcPr>
          <w:p w:rsidR="00000000" w:rsidDel="00000000" w:rsidP="00000000" w:rsidRDefault="00000000" w:rsidRPr="00000000" w14:paraId="00000117">
            <w:pPr>
              <w:rPr>
                <w:rFonts w:ascii="Calibri" w:cs="Calibri" w:eastAsia="Calibri" w:hAnsi="Calibri"/>
                <w:color w:val="000000"/>
              </w:rPr>
            </w:pPr>
            <w:r w:rsidDel="00000000" w:rsidR="00000000" w:rsidRPr="00000000">
              <w:rPr>
                <w:rFonts w:ascii="Calibri" w:cs="Calibri" w:eastAsia="Calibri" w:hAnsi="Calibri"/>
                <w:color w:val="000000"/>
                <w:rtl w:val="0"/>
              </w:rPr>
              <w:t xml:space="preserve">Using throwlines.</w:t>
            </w:r>
          </w:p>
        </w:tc>
        <w:tc>
          <w:tcPr>
            <w:shd w:fill="ffffff" w:val="clear"/>
          </w:tcPr>
          <w:p w:rsidR="00000000" w:rsidDel="00000000" w:rsidP="00000000" w:rsidRDefault="00000000" w:rsidRPr="00000000" w14:paraId="00000118">
            <w:pPr>
              <w:rPr>
                <w:rFonts w:ascii="Calibri" w:cs="Calibri" w:eastAsia="Calibri" w:hAnsi="Calibri"/>
                <w:color w:val="000000"/>
              </w:rPr>
            </w:pPr>
            <w:r w:rsidDel="00000000" w:rsidR="00000000" w:rsidRPr="00000000">
              <w:rPr>
                <w:rFonts w:ascii="Calibri" w:cs="Calibri" w:eastAsia="Calibri" w:hAnsi="Calibri"/>
                <w:color w:val="000000"/>
                <w:rtl w:val="0"/>
              </w:rPr>
              <w:t xml:space="preserve">Rope burn if used incorrectly.</w:t>
            </w:r>
          </w:p>
          <w:p w:rsidR="00000000" w:rsidDel="00000000" w:rsidP="00000000" w:rsidRDefault="00000000" w:rsidRPr="00000000" w14:paraId="0000011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A">
            <w:pPr>
              <w:rPr>
                <w:rFonts w:ascii="Calibri" w:cs="Calibri" w:eastAsia="Calibri" w:hAnsi="Calibri"/>
                <w:color w:val="000000"/>
              </w:rPr>
            </w:pPr>
            <w:r w:rsidDel="00000000" w:rsidR="00000000" w:rsidRPr="00000000">
              <w:rPr>
                <w:rFonts w:ascii="Calibri" w:cs="Calibri" w:eastAsia="Calibri" w:hAnsi="Calibri"/>
                <w:color w:val="000000"/>
                <w:rtl w:val="0"/>
              </w:rPr>
              <w:t xml:space="preserve">Shoulder injury.</w:t>
            </w:r>
          </w:p>
          <w:p w:rsidR="00000000" w:rsidDel="00000000" w:rsidP="00000000" w:rsidRDefault="00000000" w:rsidRPr="00000000" w14:paraId="0000011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C">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Entrapment or death by drowning if rope is used incorrectly.</w:t>
            </w:r>
          </w:p>
        </w:tc>
        <w:tc>
          <w:tcPr>
            <w:shd w:fill="ffffff" w:val="clear"/>
          </w:tcPr>
          <w:p w:rsidR="00000000" w:rsidDel="00000000" w:rsidP="00000000" w:rsidRDefault="00000000" w:rsidRPr="00000000" w14:paraId="0000011D">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swimmer and/or rescuer.</w:t>
            </w:r>
          </w:p>
        </w:tc>
        <w:tc>
          <w:tcPr>
            <w:shd w:fill="ffffff" w:val="clear"/>
          </w:tcPr>
          <w:p w:rsidR="00000000" w:rsidDel="00000000" w:rsidP="00000000" w:rsidRDefault="00000000" w:rsidRPr="00000000" w14:paraId="0000011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1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2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21">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must attend the annual safety talk which will cover how to accept and throw a throwline.</w:t>
            </w:r>
          </w:p>
          <w:p w:rsidR="00000000" w:rsidDel="00000000" w:rsidP="00000000" w:rsidRDefault="00000000" w:rsidRPr="00000000" w14:paraId="0000012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3">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condition of the club throwlines are checked during the safety kit inventory to ensure there are no snags or knots. Individuals with their own throwlines are responsible for checking these.</w:t>
            </w:r>
          </w:p>
          <w:p w:rsidR="00000000" w:rsidDel="00000000" w:rsidP="00000000" w:rsidRDefault="00000000" w:rsidRPr="00000000" w14:paraId="0000012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5">
            <w:pPr>
              <w:rPr>
                <w:rFonts w:ascii="Calibri" w:cs="Calibri" w:eastAsia="Calibri" w:hAnsi="Calibri"/>
                <w:color w:val="000000"/>
              </w:rPr>
            </w:pPr>
            <w:r w:rsidDel="00000000" w:rsidR="00000000" w:rsidRPr="00000000">
              <w:rPr>
                <w:rFonts w:ascii="Calibri" w:cs="Calibri" w:eastAsia="Calibri" w:hAnsi="Calibri"/>
                <w:color w:val="000000"/>
                <w:rtl w:val="0"/>
              </w:rPr>
              <w:t xml:space="preserve">Only people who have been trained in the use of a piece of rescue equipment should use it.</w:t>
            </w:r>
          </w:p>
          <w:p w:rsidR="00000000" w:rsidDel="00000000" w:rsidP="00000000" w:rsidRDefault="00000000" w:rsidRPr="00000000" w14:paraId="0000012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7">
            <w:pPr>
              <w:rPr>
                <w:rFonts w:ascii="Calibri" w:cs="Calibri" w:eastAsia="Calibri" w:hAnsi="Calibri"/>
                <w:color w:val="000000"/>
              </w:rPr>
            </w:pPr>
            <w:r w:rsidDel="00000000" w:rsidR="00000000" w:rsidRPr="00000000">
              <w:rPr>
                <w:rFonts w:ascii="Calibri" w:cs="Calibri" w:eastAsia="Calibri" w:hAnsi="Calibri"/>
                <w:color w:val="000000"/>
                <w:rtl w:val="0"/>
              </w:rPr>
              <w:t xml:space="preserve">River knife to be carried by rope users and to be used to cut the rope to prevent entanglement.</w:t>
            </w:r>
          </w:p>
          <w:p w:rsidR="00000000" w:rsidDel="00000000" w:rsidP="00000000" w:rsidRDefault="00000000" w:rsidRPr="00000000" w14:paraId="0000012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9">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area around where the throwline is being used should be kept clear from other people to avoid injury.</w:t>
            </w:r>
          </w:p>
          <w:p w:rsidR="00000000" w:rsidDel="00000000" w:rsidP="00000000" w:rsidRDefault="00000000" w:rsidRPr="00000000" w14:paraId="0000012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B">
            <w:pPr>
              <w:rPr>
                <w:rFonts w:ascii="Calibri" w:cs="Calibri" w:eastAsia="Calibri" w:hAnsi="Calibri"/>
                <w:color w:val="000000"/>
              </w:rPr>
            </w:pPr>
            <w:r w:rsidDel="00000000" w:rsidR="00000000" w:rsidRPr="00000000">
              <w:rPr>
                <w:rFonts w:ascii="Calibri" w:cs="Calibri" w:eastAsia="Calibri" w:hAnsi="Calibri"/>
                <w:color w:val="000000"/>
                <w:rtl w:val="0"/>
              </w:rPr>
              <w:t xml:space="preserve">Rescuers must always put their own safety (and the rest of the group) first. An appropriate rescue space must be chosen, and the immediate area downstream should be assessed.</w:t>
            </w:r>
          </w:p>
          <w:p w:rsidR="00000000" w:rsidDel="00000000" w:rsidP="00000000" w:rsidRDefault="00000000" w:rsidRPr="00000000" w14:paraId="0000012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D">
            <w:pPr>
              <w:rPr>
                <w:rFonts w:ascii="Calibri" w:cs="Calibri" w:eastAsia="Calibri" w:hAnsi="Calibri"/>
                <w:color w:val="000000"/>
              </w:rPr>
            </w:pPr>
            <w:r w:rsidDel="00000000" w:rsidR="00000000" w:rsidRPr="00000000">
              <w:rPr>
                <w:rFonts w:ascii="Calibri" w:cs="Calibri" w:eastAsia="Calibri" w:hAnsi="Calibri"/>
                <w:color w:val="000000"/>
                <w:rtl w:val="0"/>
              </w:rPr>
              <w:t xml:space="preserve">Rescuers should consider getting assistance with holding a line under tension.</w:t>
            </w:r>
          </w:p>
          <w:p w:rsidR="00000000" w:rsidDel="00000000" w:rsidP="00000000" w:rsidRDefault="00000000" w:rsidRPr="00000000" w14:paraId="0000012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F">
            <w:pPr>
              <w:rPr>
                <w:rFonts w:ascii="Calibri" w:cs="Calibri" w:eastAsia="Calibri" w:hAnsi="Calibri"/>
                <w:color w:val="000000"/>
              </w:rPr>
            </w:pPr>
            <w:r w:rsidDel="00000000" w:rsidR="00000000" w:rsidRPr="00000000">
              <w:rPr>
                <w:rFonts w:ascii="Calibri" w:cs="Calibri" w:eastAsia="Calibri" w:hAnsi="Calibri"/>
                <w:color w:val="000000"/>
                <w:rtl w:val="0"/>
              </w:rPr>
              <w:t xml:space="preserve">Rescuers and swimmers should be ready to release the rope if the tension becomes too great or if the swimmer is being held underwater.</w:t>
            </w:r>
          </w:p>
          <w:p w:rsidR="00000000" w:rsidDel="00000000" w:rsidP="00000000" w:rsidRDefault="00000000" w:rsidRPr="00000000" w14:paraId="0000013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1">
            <w:pPr>
              <w:rPr>
                <w:rFonts w:ascii="Calibri" w:cs="Calibri" w:eastAsia="Calibri" w:hAnsi="Calibri"/>
                <w:color w:val="000000"/>
              </w:rPr>
            </w:pPr>
            <w:r w:rsidDel="00000000" w:rsidR="00000000" w:rsidRPr="00000000">
              <w:rPr>
                <w:rFonts w:ascii="Calibri" w:cs="Calibri" w:eastAsia="Calibri" w:hAnsi="Calibri"/>
                <w:color w:val="000000"/>
                <w:rtl w:val="0"/>
              </w:rPr>
              <w:t xml:space="preserve">Time permitting, rescuers should ensure there are no metal items (e.g. carabiners) on the end of the rope that could hit the swimmer.</w:t>
            </w:r>
          </w:p>
        </w:tc>
        <w:tc>
          <w:tcPr>
            <w:shd w:fill="ffffff" w:val="clear"/>
          </w:tcPr>
          <w:p w:rsidR="00000000" w:rsidDel="00000000" w:rsidP="00000000" w:rsidRDefault="00000000" w:rsidRPr="00000000" w14:paraId="0000013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3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3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35">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p w:rsidR="00000000" w:rsidDel="00000000" w:rsidP="00000000" w:rsidRDefault="00000000" w:rsidRPr="00000000" w14:paraId="0000013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7">
            <w:pPr>
              <w:rPr>
                <w:rFonts w:ascii="Calibri" w:cs="Calibri" w:eastAsia="Calibri" w:hAnsi="Calibri"/>
                <w:color w:val="000000"/>
              </w:rPr>
            </w:pPr>
            <w:r w:rsidDel="00000000" w:rsidR="00000000" w:rsidRPr="00000000">
              <w:rPr>
                <w:rFonts w:ascii="Calibri" w:cs="Calibri" w:eastAsia="Calibri" w:hAnsi="Calibri"/>
                <w:color w:val="000000"/>
                <w:rtl w:val="0"/>
              </w:rPr>
              <w:t xml:space="preserve">Where any entrapment is a more likely possibility, safety will be set up to cover this.</w:t>
            </w:r>
          </w:p>
        </w:tc>
      </w:tr>
      <w:tr>
        <w:trPr>
          <w:cantSplit w:val="1"/>
          <w:trHeight w:val="1296" w:hRule="atLeast"/>
          <w:tblHeader w:val="0"/>
        </w:trPr>
        <w:tc>
          <w:tcPr>
            <w:shd w:fill="ffffff" w:val="clear"/>
          </w:tcPr>
          <w:p w:rsidR="00000000" w:rsidDel="00000000" w:rsidP="00000000" w:rsidRDefault="00000000" w:rsidRPr="00000000" w14:paraId="00000138">
            <w:pPr>
              <w:rPr>
                <w:rFonts w:ascii="Calibri" w:cs="Calibri" w:eastAsia="Calibri" w:hAnsi="Calibri"/>
                <w:color w:val="000000"/>
              </w:rPr>
            </w:pPr>
            <w:r w:rsidDel="00000000" w:rsidR="00000000" w:rsidRPr="00000000">
              <w:rPr>
                <w:rFonts w:ascii="Calibri" w:cs="Calibri" w:eastAsia="Calibri" w:hAnsi="Calibri"/>
                <w:color w:val="000000"/>
                <w:rtl w:val="0"/>
              </w:rPr>
              <w:t xml:space="preserve">River Knives.</w:t>
            </w:r>
          </w:p>
        </w:tc>
        <w:tc>
          <w:tcPr>
            <w:shd w:fill="ffffff" w:val="clear"/>
          </w:tcPr>
          <w:p w:rsidR="00000000" w:rsidDel="00000000" w:rsidP="00000000" w:rsidRDefault="00000000" w:rsidRPr="00000000" w14:paraId="00000139">
            <w:pPr>
              <w:rPr>
                <w:rFonts w:ascii="Calibri" w:cs="Calibri" w:eastAsia="Calibri" w:hAnsi="Calibri"/>
                <w:color w:val="000000"/>
              </w:rPr>
            </w:pPr>
            <w:r w:rsidDel="00000000" w:rsidR="00000000" w:rsidRPr="00000000">
              <w:rPr>
                <w:rFonts w:ascii="Calibri" w:cs="Calibri" w:eastAsia="Calibri" w:hAnsi="Calibri"/>
                <w:color w:val="000000"/>
                <w:rtl w:val="0"/>
              </w:rPr>
              <w:t xml:space="preserve">Cutting oneself on the river knife.</w:t>
            </w:r>
          </w:p>
        </w:tc>
        <w:tc>
          <w:tcPr>
            <w:shd w:fill="ffffff" w:val="clear"/>
          </w:tcPr>
          <w:p w:rsidR="00000000" w:rsidDel="00000000" w:rsidP="00000000" w:rsidRDefault="00000000" w:rsidRPr="00000000" w14:paraId="0000013A">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Anyone handling the river knife.</w:t>
            </w:r>
          </w:p>
        </w:tc>
        <w:tc>
          <w:tcPr>
            <w:shd w:fill="ffffff" w:val="clear"/>
          </w:tcPr>
          <w:p w:rsidR="00000000" w:rsidDel="00000000" w:rsidP="00000000" w:rsidRDefault="00000000" w:rsidRPr="00000000" w14:paraId="0000013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3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3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3E">
            <w:pPr>
              <w:rPr>
                <w:rFonts w:ascii="Calibri" w:cs="Calibri" w:eastAsia="Calibri" w:hAnsi="Calibri"/>
                <w:color w:val="000000"/>
              </w:rPr>
            </w:pPr>
            <w:r w:rsidDel="00000000" w:rsidR="00000000" w:rsidRPr="00000000">
              <w:rPr>
                <w:rFonts w:ascii="Calibri" w:cs="Calibri" w:eastAsia="Calibri" w:hAnsi="Calibri"/>
                <w:color w:val="000000"/>
                <w:rtl w:val="0"/>
              </w:rPr>
              <w:t xml:space="preserve">River knives to be carried and used by responsible and competent members.</w:t>
            </w:r>
          </w:p>
          <w:p w:rsidR="00000000" w:rsidDel="00000000" w:rsidP="00000000" w:rsidRDefault="00000000" w:rsidRPr="00000000" w14:paraId="0000013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0">
            <w:pPr>
              <w:rPr>
                <w:rFonts w:ascii="Calibri" w:cs="Calibri" w:eastAsia="Calibri" w:hAnsi="Calibri"/>
                <w:color w:val="000000"/>
              </w:rPr>
            </w:pPr>
            <w:r w:rsidDel="00000000" w:rsidR="00000000" w:rsidRPr="00000000">
              <w:rPr>
                <w:rFonts w:ascii="Calibri" w:cs="Calibri" w:eastAsia="Calibri" w:hAnsi="Calibri"/>
                <w:color w:val="000000"/>
                <w:rtl w:val="0"/>
              </w:rPr>
              <w:t xml:space="preserve">River knives to be used only when needed and for their intended purpose.</w:t>
            </w:r>
          </w:p>
          <w:p w:rsidR="00000000" w:rsidDel="00000000" w:rsidP="00000000" w:rsidRDefault="00000000" w:rsidRPr="00000000" w14:paraId="0000014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2">
            <w:pPr>
              <w:rPr>
                <w:rFonts w:ascii="Calibri" w:cs="Calibri" w:eastAsia="Calibri" w:hAnsi="Calibri"/>
                <w:color w:val="000000"/>
              </w:rPr>
            </w:pPr>
            <w:r w:rsidDel="00000000" w:rsidR="00000000" w:rsidRPr="00000000">
              <w:rPr>
                <w:rFonts w:ascii="Calibri" w:cs="Calibri" w:eastAsia="Calibri" w:hAnsi="Calibri"/>
                <w:color w:val="000000"/>
                <w:rtl w:val="0"/>
              </w:rPr>
              <w:t xml:space="preserve">Safety cap and/or locking mechanism (if available) to be employed when not in use/knife to be folded in its cover when not in use to prevent the user cutting themselves.</w:t>
            </w:r>
          </w:p>
        </w:tc>
        <w:tc>
          <w:tcPr>
            <w:shd w:fill="ffffff" w:val="clear"/>
          </w:tcPr>
          <w:p w:rsidR="00000000" w:rsidDel="00000000" w:rsidP="00000000" w:rsidRDefault="00000000" w:rsidRPr="00000000" w14:paraId="0000014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4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4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46">
            <w:pPr>
              <w:rPr>
                <w:rFonts w:ascii="Calibri" w:cs="Calibri" w:eastAsia="Calibri" w:hAnsi="Calibri"/>
                <w:color w:val="000000"/>
              </w:rPr>
            </w:pPr>
            <w:r w:rsidDel="00000000" w:rsidR="00000000" w:rsidRPr="00000000">
              <w:rPr>
                <w:rFonts w:ascii="Calibri" w:cs="Calibri" w:eastAsia="Calibri" w:hAnsi="Calibri"/>
                <w:color w:val="000000"/>
                <w:rtl w:val="0"/>
              </w:rPr>
              <w:t xml:space="preserve">First aiders will be present in river groups to treat any injuries sustained.</w:t>
            </w:r>
          </w:p>
        </w:tc>
      </w:tr>
      <w:tr>
        <w:trPr>
          <w:cantSplit w:val="1"/>
          <w:trHeight w:val="1296" w:hRule="atLeast"/>
          <w:tblHeader w:val="0"/>
        </w:trPr>
        <w:tc>
          <w:tcPr>
            <w:shd w:fill="ffffff" w:val="clear"/>
          </w:tcPr>
          <w:p w:rsidR="00000000" w:rsidDel="00000000" w:rsidP="00000000" w:rsidRDefault="00000000" w:rsidRPr="00000000" w14:paraId="00000147">
            <w:pPr>
              <w:rPr>
                <w:rFonts w:ascii="Calibri" w:cs="Calibri" w:eastAsia="Calibri" w:hAnsi="Calibri"/>
                <w:color w:val="000000"/>
              </w:rPr>
            </w:pPr>
            <w:r w:rsidDel="00000000" w:rsidR="00000000" w:rsidRPr="00000000">
              <w:rPr>
                <w:rFonts w:ascii="Calibri" w:cs="Calibri" w:eastAsia="Calibri" w:hAnsi="Calibri"/>
                <w:color w:val="000000"/>
                <w:rtl w:val="0"/>
              </w:rPr>
              <w:t xml:space="preserve">Capsizing and not being able to roll back up.</w:t>
            </w:r>
          </w:p>
          <w:p w:rsidR="00000000" w:rsidDel="00000000" w:rsidP="00000000" w:rsidRDefault="00000000" w:rsidRPr="00000000" w14:paraId="0000014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9">
            <w:pPr>
              <w:rPr>
                <w:rFonts w:ascii="Calibri" w:cs="Calibri" w:eastAsia="Calibri" w:hAnsi="Calibri"/>
                <w:color w:val="000000"/>
              </w:rPr>
            </w:pPr>
            <w:r w:rsidDel="00000000" w:rsidR="00000000" w:rsidRPr="00000000">
              <w:rPr>
                <w:rFonts w:ascii="Calibri" w:cs="Calibri" w:eastAsia="Calibri" w:hAnsi="Calibri"/>
                <w:color w:val="000000"/>
                <w:rtl w:val="0"/>
              </w:rPr>
              <w:t xml:space="preserve">Not being able to get out of the boat underwater. </w:t>
            </w:r>
          </w:p>
          <w:p w:rsidR="00000000" w:rsidDel="00000000" w:rsidP="00000000" w:rsidRDefault="00000000" w:rsidRPr="00000000" w14:paraId="0000014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B">
            <w:pPr>
              <w:rPr>
                <w:rFonts w:ascii="Calibri" w:cs="Calibri" w:eastAsia="Calibri" w:hAnsi="Calibri"/>
                <w:color w:val="000000"/>
              </w:rPr>
            </w:pPr>
            <w:r w:rsidDel="00000000" w:rsidR="00000000" w:rsidRPr="00000000">
              <w:rPr>
                <w:rFonts w:ascii="Calibri" w:cs="Calibri" w:eastAsia="Calibri" w:hAnsi="Calibri"/>
                <w:color w:val="000000"/>
                <w:rtl w:val="0"/>
              </w:rPr>
              <w:t xml:space="preserve">Getting stuck underwater and being unable to get out.</w:t>
            </w:r>
          </w:p>
        </w:tc>
        <w:tc>
          <w:tcPr>
            <w:shd w:fill="ffffff" w:val="clear"/>
          </w:tcPr>
          <w:p w:rsidR="00000000" w:rsidDel="00000000" w:rsidP="00000000" w:rsidRDefault="00000000" w:rsidRPr="00000000" w14:paraId="0000014C">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Entrapment resulting in drowning.</w:t>
            </w:r>
          </w:p>
        </w:tc>
        <w:tc>
          <w:tcPr>
            <w:shd w:fill="ffffff" w:val="clear"/>
          </w:tcPr>
          <w:p w:rsidR="00000000" w:rsidDel="00000000" w:rsidP="00000000" w:rsidRDefault="00000000" w:rsidRPr="00000000" w14:paraId="0000014D">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4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4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5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10</w:t>
            </w:r>
          </w:p>
        </w:tc>
        <w:tc>
          <w:tcPr>
            <w:shd w:fill="ffffff" w:val="clear"/>
          </w:tcPr>
          <w:p w:rsidR="00000000" w:rsidDel="00000000" w:rsidP="00000000" w:rsidRDefault="00000000" w:rsidRPr="00000000" w14:paraId="00000151">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members must perform a spray-deck test before paddling to confirm they can exit their boat safely.</w:t>
            </w:r>
          </w:p>
          <w:p w:rsidR="00000000" w:rsidDel="00000000" w:rsidP="00000000" w:rsidRDefault="00000000" w:rsidRPr="00000000" w14:paraId="0000015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3">
            <w:pPr>
              <w:rPr>
                <w:rFonts w:ascii="Calibri" w:cs="Calibri" w:eastAsia="Calibri" w:hAnsi="Calibri"/>
                <w:color w:val="000000"/>
              </w:rPr>
            </w:pPr>
            <w:r w:rsidDel="00000000" w:rsidR="00000000" w:rsidRPr="00000000">
              <w:rPr>
                <w:rFonts w:ascii="Calibri" w:cs="Calibri" w:eastAsia="Calibri" w:hAnsi="Calibri"/>
                <w:color w:val="000000"/>
                <w:rtl w:val="0"/>
              </w:rPr>
              <w:t xml:space="preserve">Before entering the water, members are briefed on potential hazards, such as the causes of entrapment and what to do if this occurs.</w:t>
            </w:r>
          </w:p>
          <w:p w:rsidR="00000000" w:rsidDel="00000000" w:rsidP="00000000" w:rsidRDefault="00000000" w:rsidRPr="00000000" w14:paraId="0000015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5">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to shout if they see someone who is upside down in a boat and needs a rescue.</w:t>
            </w:r>
          </w:p>
          <w:p w:rsidR="00000000" w:rsidDel="00000000" w:rsidP="00000000" w:rsidRDefault="00000000" w:rsidRPr="00000000" w14:paraId="0000015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7">
            <w:pPr>
              <w:rPr>
                <w:rFonts w:ascii="Calibri" w:cs="Calibri" w:eastAsia="Calibri" w:hAnsi="Calibri"/>
                <w:color w:val="000000"/>
              </w:rPr>
            </w:pPr>
            <w:r w:rsidDel="00000000" w:rsidR="00000000" w:rsidRPr="00000000">
              <w:rPr>
                <w:rFonts w:ascii="Calibri" w:cs="Calibri" w:eastAsia="Calibri" w:hAnsi="Calibri"/>
                <w:color w:val="000000"/>
                <w:rtl w:val="0"/>
              </w:rPr>
              <w:t xml:space="preserve">Before entering the water, the boat should be checked that it is the appropriate size for the paddler.</w:t>
            </w:r>
          </w:p>
          <w:p w:rsidR="00000000" w:rsidDel="00000000" w:rsidP="00000000" w:rsidRDefault="00000000" w:rsidRPr="00000000" w14:paraId="0000015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9">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taught to bang loudly on the underside of their boats to indicate that they need a ‘Hand of God’ or T Rescue.</w:t>
            </w:r>
          </w:p>
          <w:p w:rsidR="00000000" w:rsidDel="00000000" w:rsidP="00000000" w:rsidRDefault="00000000" w:rsidRPr="00000000" w14:paraId="0000015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B">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taught how to rescue safely. Only experienced members trained to provide a rescue are encouraged to do so.</w:t>
            </w:r>
          </w:p>
          <w:p w:rsidR="00000000" w:rsidDel="00000000" w:rsidP="00000000" w:rsidRDefault="00000000" w:rsidRPr="00000000" w14:paraId="0000015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D">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safety of the rescuer and the group is to be ensured before conducting rescues.</w:t>
            </w:r>
          </w:p>
        </w:tc>
        <w:tc>
          <w:tcPr>
            <w:shd w:fill="ffffff" w:val="clear"/>
          </w:tcPr>
          <w:p w:rsidR="00000000" w:rsidDel="00000000" w:rsidP="00000000" w:rsidRDefault="00000000" w:rsidRPr="00000000" w14:paraId="0000015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5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6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61">
            <w:pPr>
              <w:rPr>
                <w:rFonts w:ascii="Calibri" w:cs="Calibri" w:eastAsia="Calibri" w:hAnsi="Calibri"/>
                <w:color w:val="000000"/>
              </w:rPr>
            </w:pPr>
            <w:r w:rsidDel="00000000" w:rsidR="00000000" w:rsidRPr="00000000">
              <w:rPr>
                <w:rFonts w:ascii="Calibri" w:cs="Calibri" w:eastAsia="Calibri" w:hAnsi="Calibri"/>
                <w:color w:val="000000"/>
                <w:rtl w:val="0"/>
              </w:rPr>
              <w:t xml:space="preserve">SQEP to look for overturned boats and make nearby paddlers aware to prepare for an efficient rescue.</w:t>
            </w:r>
          </w:p>
          <w:p w:rsidR="00000000" w:rsidDel="00000000" w:rsidP="00000000" w:rsidRDefault="00000000" w:rsidRPr="00000000" w14:paraId="0000016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3">
            <w:pPr>
              <w:rPr>
                <w:rFonts w:ascii="Calibri" w:cs="Calibri" w:eastAsia="Calibri" w:hAnsi="Calibri"/>
                <w:color w:val="000000"/>
              </w:rPr>
            </w:pPr>
            <w:r w:rsidDel="00000000" w:rsidR="00000000" w:rsidRPr="00000000">
              <w:rPr>
                <w:rFonts w:ascii="Calibri" w:cs="Calibri" w:eastAsia="Calibri" w:hAnsi="Calibri"/>
                <w:color w:val="000000"/>
                <w:rtl w:val="0"/>
              </w:rPr>
              <w:t xml:space="preserve">No boats are to be left unattended upside down in the water to avoid confusion.</w:t>
            </w:r>
          </w:p>
          <w:p w:rsidR="00000000" w:rsidDel="00000000" w:rsidP="00000000" w:rsidRDefault="00000000" w:rsidRPr="00000000" w14:paraId="0000016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5">
            <w:pPr>
              <w:rPr>
                <w:rFonts w:ascii="Calibri" w:cs="Calibri" w:eastAsia="Calibri" w:hAnsi="Calibri"/>
                <w:color w:val="000000"/>
              </w:rPr>
            </w:pPr>
            <w:r w:rsidDel="00000000" w:rsidR="00000000" w:rsidRPr="00000000">
              <w:rPr>
                <w:rFonts w:ascii="Calibri" w:cs="Calibri" w:eastAsia="Calibri" w:hAnsi="Calibri"/>
                <w:color w:val="000000"/>
                <w:rtl w:val="0"/>
              </w:rPr>
              <w:t xml:space="preserve">Where any entrapment is a more likely possibility, safety will be set up to cover this.</w:t>
            </w:r>
          </w:p>
          <w:p w:rsidR="00000000" w:rsidDel="00000000" w:rsidP="00000000" w:rsidRDefault="00000000" w:rsidRPr="00000000" w14:paraId="0000016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7">
            <w:pPr>
              <w:rPr>
                <w:rFonts w:ascii="Calibri" w:cs="Calibri" w:eastAsia="Calibri" w:hAnsi="Calibri"/>
                <w:color w:val="000000"/>
              </w:rPr>
            </w:pPr>
            <w:r w:rsidDel="00000000" w:rsidR="00000000" w:rsidRPr="00000000">
              <w:rPr>
                <w:rFonts w:ascii="Calibri" w:cs="Calibri" w:eastAsia="Calibri" w:hAnsi="Calibri"/>
                <w:color w:val="000000"/>
                <w:rtl w:val="0"/>
              </w:rPr>
              <w:t xml:space="preserve">Novices to be staggered when paddling down a feature to provide sufficient safety cover to rescue the paddler and their equipment in a timely manner, without placing the rest of the group at risk.</w:t>
            </w:r>
          </w:p>
          <w:p w:rsidR="00000000" w:rsidDel="00000000" w:rsidP="00000000" w:rsidRDefault="00000000" w:rsidRPr="00000000" w14:paraId="0000016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9">
            <w:pPr>
              <w:rPr>
                <w:rFonts w:ascii="Calibri" w:cs="Calibri" w:eastAsia="Calibri" w:hAnsi="Calibri"/>
                <w:color w:val="000000"/>
              </w:rPr>
            </w:pPr>
            <w:r w:rsidDel="00000000" w:rsidR="00000000" w:rsidRPr="00000000">
              <w:rPr>
                <w:rFonts w:ascii="Calibri" w:cs="Calibri" w:eastAsia="Calibri" w:hAnsi="Calibri"/>
                <w:color w:val="000000"/>
                <w:rtl w:val="0"/>
              </w:rPr>
              <w:t xml:space="preserve">First aiders will be present in river groups to treat any injuries sustained.</w:t>
            </w:r>
          </w:p>
          <w:p w:rsidR="00000000" w:rsidDel="00000000" w:rsidP="00000000" w:rsidRDefault="00000000" w:rsidRPr="00000000" w14:paraId="0000016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B">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16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D">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16E">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tc>
      </w:tr>
      <w:tr>
        <w:trPr>
          <w:cantSplit w:val="1"/>
          <w:trHeight w:val="1296" w:hRule="atLeast"/>
          <w:tblHeader w:val="0"/>
        </w:trPr>
        <w:tc>
          <w:tcPr>
            <w:shd w:fill="ffffff" w:val="clear"/>
          </w:tcPr>
          <w:p w:rsidR="00000000" w:rsidDel="00000000" w:rsidP="00000000" w:rsidRDefault="00000000" w:rsidRPr="00000000" w14:paraId="0000016F">
            <w:pPr>
              <w:rPr>
                <w:rFonts w:ascii="Calibri" w:cs="Calibri" w:eastAsia="Calibri" w:hAnsi="Calibri"/>
                <w:color w:val="000000"/>
              </w:rPr>
            </w:pPr>
            <w:r w:rsidDel="00000000" w:rsidR="00000000" w:rsidRPr="00000000">
              <w:rPr>
                <w:rFonts w:ascii="Calibri" w:cs="Calibri" w:eastAsia="Calibri" w:hAnsi="Calibri"/>
                <w:color w:val="000000"/>
                <w:rtl w:val="0"/>
              </w:rPr>
              <w:t xml:space="preserve">Getting foot caught in rocks whilst standing in the river.</w:t>
            </w:r>
          </w:p>
        </w:tc>
        <w:tc>
          <w:tcPr>
            <w:shd w:fill="ffffff" w:val="clear"/>
          </w:tcPr>
          <w:p w:rsidR="00000000" w:rsidDel="00000000" w:rsidP="00000000" w:rsidRDefault="00000000" w:rsidRPr="00000000" w14:paraId="00000170">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Entrapment resulting in drowning.</w:t>
            </w:r>
          </w:p>
        </w:tc>
        <w:tc>
          <w:tcPr>
            <w:shd w:fill="ffffff" w:val="clear"/>
          </w:tcPr>
          <w:p w:rsidR="00000000" w:rsidDel="00000000" w:rsidP="00000000" w:rsidRDefault="00000000" w:rsidRPr="00000000" w14:paraId="00000171">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swimmer.</w:t>
            </w:r>
          </w:p>
        </w:tc>
        <w:tc>
          <w:tcPr>
            <w:shd w:fill="ffffff" w:val="clear"/>
          </w:tcPr>
          <w:p w:rsidR="00000000" w:rsidDel="00000000" w:rsidP="00000000" w:rsidRDefault="00000000" w:rsidRPr="00000000" w14:paraId="0000017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7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7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10</w:t>
            </w:r>
          </w:p>
        </w:tc>
        <w:tc>
          <w:tcPr>
            <w:shd w:fill="ffffff" w:val="clear"/>
          </w:tcPr>
          <w:p w:rsidR="00000000" w:rsidDel="00000000" w:rsidP="00000000" w:rsidRDefault="00000000" w:rsidRPr="00000000" w14:paraId="00000175">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members must attend the annual safety briefing which informs members how and when to adopt the defensive and aggressive swimming positions. These techniques prevent feet getting trapped in rocks underwater.</w:t>
            </w:r>
          </w:p>
          <w:p w:rsidR="00000000" w:rsidDel="00000000" w:rsidP="00000000" w:rsidRDefault="00000000" w:rsidRPr="00000000" w14:paraId="0000017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7">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instructed not to stand up in flowing water and instead are to swim into eddies before standing.</w:t>
            </w:r>
          </w:p>
          <w:p w:rsidR="00000000" w:rsidDel="00000000" w:rsidP="00000000" w:rsidRDefault="00000000" w:rsidRPr="00000000" w14:paraId="0000017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9">
            <w:pPr>
              <w:rPr>
                <w:rFonts w:ascii="Calibri" w:cs="Calibri" w:eastAsia="Calibri" w:hAnsi="Calibri"/>
                <w:color w:val="000000"/>
              </w:rPr>
            </w:pPr>
            <w:r w:rsidDel="00000000" w:rsidR="00000000" w:rsidRPr="00000000">
              <w:rPr>
                <w:rFonts w:ascii="Calibri" w:cs="Calibri" w:eastAsia="Calibri" w:hAnsi="Calibri"/>
                <w:color w:val="000000"/>
                <w:rtl w:val="0"/>
              </w:rPr>
              <w:t xml:space="preserve">Leaders and backers to shout at swimmers to adopt the defensive or aggressive swimming position (situation dependent) if they see them swimming with their feet dangling down.</w:t>
            </w:r>
          </w:p>
        </w:tc>
        <w:tc>
          <w:tcPr>
            <w:shd w:fill="ffffff" w:val="clear"/>
          </w:tcPr>
          <w:p w:rsidR="00000000" w:rsidDel="00000000" w:rsidP="00000000" w:rsidRDefault="00000000" w:rsidRPr="00000000" w14:paraId="0000017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7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7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7D">
            <w:pPr>
              <w:rPr>
                <w:rFonts w:ascii="Calibri" w:cs="Calibri" w:eastAsia="Calibri" w:hAnsi="Calibri"/>
                <w:color w:val="000000"/>
              </w:rPr>
            </w:pPr>
            <w:r w:rsidDel="00000000" w:rsidR="00000000" w:rsidRPr="00000000">
              <w:rPr>
                <w:rFonts w:ascii="Calibri" w:cs="Calibri" w:eastAsia="Calibri" w:hAnsi="Calibri"/>
                <w:color w:val="000000"/>
                <w:rtl w:val="0"/>
              </w:rPr>
              <w:t xml:space="preserve">In the event of a foot entrapment, paddlers that are capable of performing a rescue will attempt to do so, with considerations taken in regard to the safety of oneself and the group.</w:t>
            </w:r>
          </w:p>
          <w:p w:rsidR="00000000" w:rsidDel="00000000" w:rsidP="00000000" w:rsidRDefault="00000000" w:rsidRPr="00000000" w14:paraId="0000017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F">
            <w:pPr>
              <w:rPr>
                <w:rFonts w:ascii="Calibri" w:cs="Calibri" w:eastAsia="Calibri" w:hAnsi="Calibri"/>
                <w:color w:val="000000"/>
              </w:rPr>
            </w:pPr>
            <w:r w:rsidDel="00000000" w:rsidR="00000000" w:rsidRPr="00000000">
              <w:rPr>
                <w:rFonts w:ascii="Calibri" w:cs="Calibri" w:eastAsia="Calibri" w:hAnsi="Calibri"/>
                <w:color w:val="000000"/>
                <w:rtl w:val="0"/>
              </w:rPr>
              <w:t xml:space="preserve">A first aider will be present in each river group to treat any injuries sustained.</w:t>
            </w:r>
          </w:p>
          <w:p w:rsidR="00000000" w:rsidDel="00000000" w:rsidP="00000000" w:rsidRDefault="00000000" w:rsidRPr="00000000" w14:paraId="0000018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1">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18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3">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tc>
      </w:tr>
      <w:tr>
        <w:trPr>
          <w:cantSplit w:val="1"/>
          <w:trHeight w:val="1296" w:hRule="atLeast"/>
          <w:tblHeader w:val="0"/>
        </w:trPr>
        <w:tc>
          <w:tcPr>
            <w:shd w:fill="ffffff" w:val="clear"/>
          </w:tcPr>
          <w:p w:rsidR="00000000" w:rsidDel="00000000" w:rsidP="00000000" w:rsidRDefault="00000000" w:rsidRPr="00000000" w14:paraId="00000184">
            <w:pPr>
              <w:rPr>
                <w:rFonts w:ascii="Calibri" w:cs="Calibri" w:eastAsia="Calibri" w:hAnsi="Calibri"/>
                <w:color w:val="000000"/>
              </w:rPr>
            </w:pPr>
            <w:r w:rsidDel="00000000" w:rsidR="00000000" w:rsidRPr="00000000">
              <w:rPr>
                <w:rFonts w:ascii="Calibri" w:cs="Calibri" w:eastAsia="Calibri" w:hAnsi="Calibri"/>
                <w:color w:val="000000"/>
                <w:rtl w:val="0"/>
              </w:rPr>
              <w:t xml:space="preserve">Dangerous river hazards – siphons, retentive holes, etc.</w:t>
            </w:r>
          </w:p>
        </w:tc>
        <w:tc>
          <w:tcPr>
            <w:shd w:fill="ffffff" w:val="clear"/>
          </w:tcPr>
          <w:p w:rsidR="00000000" w:rsidDel="00000000" w:rsidP="00000000" w:rsidRDefault="00000000" w:rsidRPr="00000000" w14:paraId="00000185">
            <w:pPr>
              <w:rPr>
                <w:rFonts w:ascii="Calibri" w:cs="Calibri" w:eastAsia="Calibri" w:hAnsi="Calibri"/>
                <w:color w:val="000000"/>
              </w:rPr>
            </w:pPr>
            <w:r w:rsidDel="00000000" w:rsidR="00000000" w:rsidRPr="00000000">
              <w:rPr>
                <w:rFonts w:ascii="Calibri" w:cs="Calibri" w:eastAsia="Calibri" w:hAnsi="Calibri"/>
                <w:color w:val="000000"/>
                <w:rtl w:val="0"/>
              </w:rPr>
              <w:t xml:space="preserve">Death from drowning.</w:t>
            </w:r>
          </w:p>
        </w:tc>
        <w:tc>
          <w:tcPr>
            <w:shd w:fill="ffffff" w:val="clear"/>
          </w:tcPr>
          <w:p w:rsidR="00000000" w:rsidDel="00000000" w:rsidP="00000000" w:rsidRDefault="00000000" w:rsidRPr="00000000" w14:paraId="00000186">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87">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8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8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10</w:t>
            </w:r>
          </w:p>
        </w:tc>
        <w:tc>
          <w:tcPr>
            <w:shd w:fill="ffffff" w:val="clear"/>
          </w:tcPr>
          <w:p w:rsidR="00000000" w:rsidDel="00000000" w:rsidP="00000000" w:rsidRDefault="00000000" w:rsidRPr="00000000" w14:paraId="0000018A">
            <w:pPr>
              <w:rPr>
                <w:rFonts w:ascii="Calibri" w:cs="Calibri" w:eastAsia="Calibri" w:hAnsi="Calibri"/>
                <w:color w:val="000000"/>
              </w:rPr>
            </w:pPr>
            <w:r w:rsidDel="00000000" w:rsidR="00000000" w:rsidRPr="00000000">
              <w:rPr>
                <w:rFonts w:ascii="Calibri" w:cs="Calibri" w:eastAsia="Calibri" w:hAnsi="Calibri"/>
                <w:color w:val="000000"/>
                <w:rtl w:val="0"/>
              </w:rPr>
              <w:t xml:space="preserve">Features to be scouted by leaders and backers, before anyone paddles them, to dynamically assess the danger levels of the features.</w:t>
            </w:r>
          </w:p>
          <w:p w:rsidR="00000000" w:rsidDel="00000000" w:rsidP="00000000" w:rsidRDefault="00000000" w:rsidRPr="00000000" w14:paraId="0000018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C">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a feature is deemed too dangerous by the leaders/backers, the group is to portage the feature.</w:t>
            </w:r>
          </w:p>
          <w:p w:rsidR="00000000" w:rsidDel="00000000" w:rsidP="00000000" w:rsidRDefault="00000000" w:rsidRPr="00000000" w14:paraId="0000018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E">
            <w:pPr>
              <w:rPr>
                <w:rFonts w:ascii="Calibri" w:cs="Calibri" w:eastAsia="Calibri" w:hAnsi="Calibri"/>
                <w:color w:val="000000"/>
              </w:rPr>
            </w:pPr>
            <w:r w:rsidDel="00000000" w:rsidR="00000000" w:rsidRPr="00000000">
              <w:rPr>
                <w:rFonts w:ascii="Calibri" w:cs="Calibri" w:eastAsia="Calibri" w:hAnsi="Calibri"/>
                <w:color w:val="000000"/>
                <w:rtl w:val="0"/>
              </w:rPr>
              <w:t xml:space="preserve">Local information sites and water levels are to be checked before getting on the river to determine its suitability for paddling.</w:t>
            </w:r>
          </w:p>
          <w:p w:rsidR="00000000" w:rsidDel="00000000" w:rsidP="00000000" w:rsidRDefault="00000000" w:rsidRPr="00000000" w14:paraId="0000018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0">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skill, experience and ability of the paddler is to be considered when deciding whether a paddler should attempt to paddle a feature.</w:t>
            </w:r>
          </w:p>
        </w:tc>
        <w:tc>
          <w:tcPr>
            <w:shd w:fill="ffffff" w:val="clear"/>
          </w:tcPr>
          <w:p w:rsidR="00000000" w:rsidDel="00000000" w:rsidP="00000000" w:rsidRDefault="00000000" w:rsidRPr="00000000" w14:paraId="0000019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9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9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94">
            <w:pPr>
              <w:rPr>
                <w:rFonts w:ascii="Calibri" w:cs="Calibri" w:eastAsia="Calibri" w:hAnsi="Calibri"/>
                <w:color w:val="000000"/>
              </w:rPr>
            </w:pPr>
            <w:r w:rsidDel="00000000" w:rsidR="00000000" w:rsidRPr="00000000">
              <w:rPr>
                <w:rFonts w:ascii="Calibri" w:cs="Calibri" w:eastAsia="Calibri" w:hAnsi="Calibri"/>
                <w:color w:val="000000"/>
                <w:rtl w:val="0"/>
              </w:rPr>
              <w:t xml:space="preserve">In the event that someone is stuck in a feature, paddlers that are capable of performing a rescue will attempt to do so, with considerations taken in regard to the safety of oneself and the group.</w:t>
            </w:r>
          </w:p>
          <w:p w:rsidR="00000000" w:rsidDel="00000000" w:rsidP="00000000" w:rsidRDefault="00000000" w:rsidRPr="00000000" w14:paraId="0000019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6">
            <w:pPr>
              <w:rPr>
                <w:rFonts w:ascii="Calibri" w:cs="Calibri" w:eastAsia="Calibri" w:hAnsi="Calibri"/>
                <w:color w:val="000000"/>
              </w:rPr>
            </w:pPr>
            <w:r w:rsidDel="00000000" w:rsidR="00000000" w:rsidRPr="00000000">
              <w:rPr>
                <w:rFonts w:ascii="Calibri" w:cs="Calibri" w:eastAsia="Calibri" w:hAnsi="Calibri"/>
                <w:color w:val="000000"/>
                <w:rtl w:val="0"/>
              </w:rPr>
              <w:t xml:space="preserve">A first aider will be present in each river group to treat any injuries sustained.</w:t>
            </w:r>
          </w:p>
          <w:p w:rsidR="00000000" w:rsidDel="00000000" w:rsidP="00000000" w:rsidRDefault="00000000" w:rsidRPr="00000000" w14:paraId="0000019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8">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19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A">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19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C">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tc>
      </w:tr>
      <w:tr>
        <w:trPr>
          <w:cantSplit w:val="1"/>
          <w:trHeight w:val="1296" w:hRule="atLeast"/>
          <w:tblHeader w:val="0"/>
        </w:trPr>
        <w:tc>
          <w:tcPr>
            <w:shd w:fill="ffffff" w:val="clear"/>
          </w:tcPr>
          <w:p w:rsidR="00000000" w:rsidDel="00000000" w:rsidP="00000000" w:rsidRDefault="00000000" w:rsidRPr="00000000" w14:paraId="0000019D">
            <w:pPr>
              <w:rPr>
                <w:rFonts w:ascii="Calibri" w:cs="Calibri" w:eastAsia="Calibri" w:hAnsi="Calibri"/>
                <w:color w:val="000000"/>
              </w:rPr>
            </w:pPr>
            <w:r w:rsidDel="00000000" w:rsidR="00000000" w:rsidRPr="00000000">
              <w:rPr>
                <w:rFonts w:ascii="Calibri" w:cs="Calibri" w:eastAsia="Calibri" w:hAnsi="Calibri"/>
                <w:color w:val="000000"/>
                <w:rtl w:val="0"/>
              </w:rPr>
              <w:t xml:space="preserve">Live baiting (rescue by intentional full body immersion into water.</w:t>
            </w:r>
          </w:p>
        </w:tc>
        <w:tc>
          <w:tcPr>
            <w:shd w:fill="ffffff" w:val="clear"/>
          </w:tcPr>
          <w:p w:rsidR="00000000" w:rsidDel="00000000" w:rsidP="00000000" w:rsidRDefault="00000000" w:rsidRPr="00000000" w14:paraId="0000019E">
            <w:pPr>
              <w:rPr>
                <w:rFonts w:ascii="Calibri" w:cs="Calibri" w:eastAsia="Calibri" w:hAnsi="Calibri"/>
                <w:color w:val="000000"/>
              </w:rPr>
            </w:pPr>
            <w:r w:rsidDel="00000000" w:rsidR="00000000" w:rsidRPr="00000000">
              <w:rPr>
                <w:rFonts w:ascii="Calibri" w:cs="Calibri" w:eastAsia="Calibri" w:hAnsi="Calibri"/>
                <w:color w:val="000000"/>
                <w:rtl w:val="0"/>
              </w:rPr>
              <w:t xml:space="preserve">Hypothermia, injury from hitting sub-surface objects, entrapment, drowning, head injury, shock, broken bones, collision with casualty.</w:t>
            </w:r>
          </w:p>
        </w:tc>
        <w:tc>
          <w:tcPr>
            <w:shd w:fill="ffffff" w:val="clear"/>
          </w:tcPr>
          <w:p w:rsidR="00000000" w:rsidDel="00000000" w:rsidP="00000000" w:rsidRDefault="00000000" w:rsidRPr="00000000" w14:paraId="0000019F">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rescuer and rescue.</w:t>
            </w:r>
          </w:p>
        </w:tc>
        <w:tc>
          <w:tcPr>
            <w:shd w:fill="ffffff" w:val="clear"/>
          </w:tcPr>
          <w:p w:rsidR="00000000" w:rsidDel="00000000" w:rsidP="00000000" w:rsidRDefault="00000000" w:rsidRPr="00000000" w14:paraId="000001A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A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A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10</w:t>
            </w:r>
          </w:p>
        </w:tc>
        <w:tc>
          <w:tcPr>
            <w:shd w:fill="ffffff" w:val="clear"/>
          </w:tcPr>
          <w:p w:rsidR="00000000" w:rsidDel="00000000" w:rsidP="00000000" w:rsidRDefault="00000000" w:rsidRPr="00000000" w14:paraId="000001A3">
            <w:pPr>
              <w:rPr>
                <w:rFonts w:ascii="Calibri" w:cs="Calibri" w:eastAsia="Calibri" w:hAnsi="Calibri"/>
                <w:color w:val="000000"/>
              </w:rPr>
            </w:pPr>
            <w:r w:rsidDel="00000000" w:rsidR="00000000" w:rsidRPr="00000000">
              <w:rPr>
                <w:rFonts w:ascii="Calibri" w:cs="Calibri" w:eastAsia="Calibri" w:hAnsi="Calibri"/>
                <w:color w:val="000000"/>
                <w:rtl w:val="0"/>
              </w:rPr>
              <w:t xml:space="preserve">Live-baiting will only be attempted after non-immersion rescue options have been exhausted, or if a live bait is the only viable method of rescue.</w:t>
            </w:r>
          </w:p>
          <w:p w:rsidR="00000000" w:rsidDel="00000000" w:rsidP="00000000" w:rsidRDefault="00000000" w:rsidRPr="00000000" w14:paraId="000001A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5">
            <w:pPr>
              <w:rPr>
                <w:rFonts w:ascii="Calibri" w:cs="Calibri" w:eastAsia="Calibri" w:hAnsi="Calibri"/>
                <w:color w:val="000000"/>
              </w:rPr>
            </w:pPr>
            <w:r w:rsidDel="00000000" w:rsidR="00000000" w:rsidRPr="00000000">
              <w:rPr>
                <w:rFonts w:ascii="Calibri" w:cs="Calibri" w:eastAsia="Calibri" w:hAnsi="Calibri"/>
                <w:color w:val="000000"/>
                <w:rtl w:val="0"/>
              </w:rPr>
              <w:t xml:space="preserve">Only persons with the White-Water Safety and Rescue (WWSR) qualification should attempt a full body immersion rescue to prevent injury to themselves and the paddler.</w:t>
            </w:r>
          </w:p>
          <w:p w:rsidR="00000000" w:rsidDel="00000000" w:rsidP="00000000" w:rsidRDefault="00000000" w:rsidRPr="00000000" w14:paraId="000001A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7">
            <w:pPr>
              <w:rPr>
                <w:rFonts w:ascii="Calibri" w:cs="Calibri" w:eastAsia="Calibri" w:hAnsi="Calibri"/>
                <w:color w:val="000000"/>
              </w:rPr>
            </w:pPr>
            <w:r w:rsidDel="00000000" w:rsidR="00000000" w:rsidRPr="00000000">
              <w:rPr>
                <w:rFonts w:ascii="Calibri" w:cs="Calibri" w:eastAsia="Calibri" w:hAnsi="Calibri"/>
                <w:color w:val="000000"/>
                <w:rtl w:val="0"/>
              </w:rPr>
              <w:t xml:space="preserve">Normal paddling personal protective equipment must be worn (i.e. helmet and white-water buoyancy aid).</w:t>
            </w:r>
          </w:p>
        </w:tc>
        <w:tc>
          <w:tcPr>
            <w:shd w:fill="ffffff" w:val="clear"/>
          </w:tcPr>
          <w:p w:rsidR="00000000" w:rsidDel="00000000" w:rsidP="00000000" w:rsidRDefault="00000000" w:rsidRPr="00000000" w14:paraId="000001A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A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A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AB">
            <w:pPr>
              <w:rPr>
                <w:rFonts w:ascii="Calibri" w:cs="Calibri" w:eastAsia="Calibri" w:hAnsi="Calibri"/>
                <w:color w:val="000000"/>
              </w:rPr>
            </w:pPr>
            <w:r w:rsidDel="00000000" w:rsidR="00000000" w:rsidRPr="00000000">
              <w:rPr>
                <w:rFonts w:ascii="Calibri" w:cs="Calibri" w:eastAsia="Calibri" w:hAnsi="Calibri"/>
                <w:color w:val="000000"/>
                <w:rtl w:val="0"/>
              </w:rPr>
              <w:t xml:space="preserve">A first aider will be present in each river group to treat any injuries sustained.</w:t>
            </w:r>
          </w:p>
          <w:p w:rsidR="00000000" w:rsidDel="00000000" w:rsidP="00000000" w:rsidRDefault="00000000" w:rsidRPr="00000000" w14:paraId="000001A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D">
            <w:pPr>
              <w:rPr>
                <w:rFonts w:ascii="Calibri" w:cs="Calibri" w:eastAsia="Calibri" w:hAnsi="Calibri"/>
                <w:color w:val="000000"/>
              </w:rPr>
            </w:pPr>
            <w:r w:rsidDel="00000000" w:rsidR="00000000" w:rsidRPr="00000000">
              <w:rPr>
                <w:rFonts w:ascii="Calibri" w:cs="Calibri" w:eastAsia="Calibri" w:hAnsi="Calibri"/>
                <w:color w:val="000000"/>
                <w:rtl w:val="0"/>
              </w:rPr>
              <w:t xml:space="preserve">Where any entrapment is a more likely possibility, safety will be set up to cover this.</w:t>
            </w:r>
          </w:p>
          <w:p w:rsidR="00000000" w:rsidDel="00000000" w:rsidP="00000000" w:rsidRDefault="00000000" w:rsidRPr="00000000" w14:paraId="000001A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F">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1B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1">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1B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3">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tc>
      </w:tr>
      <w:tr>
        <w:trPr>
          <w:cantSplit w:val="1"/>
          <w:trHeight w:val="1296" w:hRule="atLeast"/>
          <w:tblHeader w:val="0"/>
        </w:trPr>
        <w:tc>
          <w:tcPr>
            <w:shd w:fill="ffffff" w:val="clear"/>
          </w:tcPr>
          <w:p w:rsidR="00000000" w:rsidDel="00000000" w:rsidP="00000000" w:rsidRDefault="00000000" w:rsidRPr="00000000" w14:paraId="000001B4">
            <w:pPr>
              <w:rPr>
                <w:rFonts w:ascii="Calibri" w:cs="Calibri" w:eastAsia="Calibri" w:hAnsi="Calibri"/>
                <w:color w:val="000000"/>
              </w:rPr>
            </w:pPr>
            <w:r w:rsidDel="00000000" w:rsidR="00000000" w:rsidRPr="00000000">
              <w:rPr>
                <w:rFonts w:ascii="Calibri" w:cs="Calibri" w:eastAsia="Calibri" w:hAnsi="Calibri"/>
                <w:color w:val="000000"/>
                <w:rtl w:val="0"/>
              </w:rPr>
              <w:t xml:space="preserve">Seal launching (entering the water from a height).</w:t>
            </w:r>
          </w:p>
        </w:tc>
        <w:tc>
          <w:tcPr>
            <w:shd w:fill="ffffff" w:val="clear"/>
          </w:tcPr>
          <w:p w:rsidR="00000000" w:rsidDel="00000000" w:rsidP="00000000" w:rsidRDefault="00000000" w:rsidRPr="00000000" w14:paraId="000001B5">
            <w:pPr>
              <w:rPr>
                <w:rFonts w:ascii="Calibri" w:cs="Calibri" w:eastAsia="Calibri" w:hAnsi="Calibri"/>
                <w:color w:val="000000"/>
              </w:rPr>
            </w:pPr>
            <w:r w:rsidDel="00000000" w:rsidR="00000000" w:rsidRPr="00000000">
              <w:rPr>
                <w:rFonts w:ascii="Calibri" w:cs="Calibri" w:eastAsia="Calibri" w:hAnsi="Calibri"/>
                <w:color w:val="000000"/>
                <w:rtl w:val="0"/>
              </w:rPr>
              <w:t xml:space="preserve">Associated impact injuries, i.e. broken bones.</w:t>
            </w:r>
          </w:p>
          <w:p w:rsidR="00000000" w:rsidDel="00000000" w:rsidP="00000000" w:rsidRDefault="00000000" w:rsidRPr="00000000" w14:paraId="000001B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7">
            <w:pPr>
              <w:rPr>
                <w:rFonts w:ascii="Calibri" w:cs="Calibri" w:eastAsia="Calibri" w:hAnsi="Calibri"/>
                <w:color w:val="000000"/>
              </w:rPr>
            </w:pPr>
            <w:r w:rsidDel="00000000" w:rsidR="00000000" w:rsidRPr="00000000">
              <w:rPr>
                <w:rFonts w:ascii="Calibri" w:cs="Calibri" w:eastAsia="Calibri" w:hAnsi="Calibri"/>
                <w:color w:val="000000"/>
                <w:rtl w:val="0"/>
              </w:rPr>
              <w:t xml:space="preserve">Collision with another paddler upon entry in the water.</w:t>
            </w:r>
          </w:p>
          <w:p w:rsidR="00000000" w:rsidDel="00000000" w:rsidP="00000000" w:rsidRDefault="00000000" w:rsidRPr="00000000" w14:paraId="000001B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9">
            <w:pPr>
              <w:rPr>
                <w:rFonts w:ascii="Calibri" w:cs="Calibri" w:eastAsia="Calibri" w:hAnsi="Calibri"/>
                <w:color w:val="000000"/>
              </w:rPr>
            </w:pPr>
            <w:r w:rsidDel="00000000" w:rsidR="00000000" w:rsidRPr="00000000">
              <w:rPr>
                <w:rFonts w:ascii="Calibri" w:cs="Calibri" w:eastAsia="Calibri" w:hAnsi="Calibri"/>
                <w:color w:val="000000"/>
                <w:rtl w:val="0"/>
              </w:rPr>
              <w:t xml:space="preserve">Injury when dragging the boat up the slope, i.e. slipping, shoulder injury.</w:t>
            </w:r>
          </w:p>
        </w:tc>
        <w:tc>
          <w:tcPr>
            <w:shd w:fill="ffffff" w:val="clear"/>
          </w:tcPr>
          <w:p w:rsidR="00000000" w:rsidDel="00000000" w:rsidP="00000000" w:rsidRDefault="00000000" w:rsidRPr="00000000" w14:paraId="000001BA">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 who is seal launching, anyone involved in transporting the boat up the slope, and those in the vicinity of the paddler.</w:t>
            </w:r>
          </w:p>
        </w:tc>
        <w:tc>
          <w:tcPr>
            <w:shd w:fill="ffffff" w:val="clear"/>
          </w:tcPr>
          <w:p w:rsidR="00000000" w:rsidDel="00000000" w:rsidP="00000000" w:rsidRDefault="00000000" w:rsidRPr="00000000" w14:paraId="000001B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B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B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12</w:t>
            </w:r>
          </w:p>
        </w:tc>
        <w:tc>
          <w:tcPr>
            <w:shd w:fill="ffffff" w:val="clear"/>
          </w:tcPr>
          <w:p w:rsidR="00000000" w:rsidDel="00000000" w:rsidP="00000000" w:rsidRDefault="00000000" w:rsidRPr="00000000" w14:paraId="000001BE">
            <w:pPr>
              <w:rPr>
                <w:rFonts w:ascii="Calibri" w:cs="Calibri" w:eastAsia="Calibri" w:hAnsi="Calibri"/>
                <w:color w:val="000000"/>
              </w:rPr>
            </w:pPr>
            <w:r w:rsidDel="00000000" w:rsidR="00000000" w:rsidRPr="00000000">
              <w:rPr>
                <w:rFonts w:ascii="Calibri" w:cs="Calibri" w:eastAsia="Calibri" w:hAnsi="Calibri"/>
                <w:color w:val="000000"/>
                <w:rtl w:val="0"/>
              </w:rPr>
              <w:t xml:space="preserve">Seal launch spots to be chosen where there are no rocks which are likely to cause the kayak to overturn while entering the water, or cause injury.</w:t>
            </w:r>
          </w:p>
          <w:p w:rsidR="00000000" w:rsidDel="00000000" w:rsidP="00000000" w:rsidRDefault="00000000" w:rsidRPr="00000000" w14:paraId="000001B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0">
            <w:pPr>
              <w:rPr>
                <w:rFonts w:ascii="Calibri" w:cs="Calibri" w:eastAsia="Calibri" w:hAnsi="Calibri"/>
                <w:color w:val="000000"/>
              </w:rPr>
            </w:pPr>
            <w:r w:rsidDel="00000000" w:rsidR="00000000" w:rsidRPr="00000000">
              <w:rPr>
                <w:rFonts w:ascii="Calibri" w:cs="Calibri" w:eastAsia="Calibri" w:hAnsi="Calibri"/>
                <w:color w:val="000000"/>
                <w:rtl w:val="0"/>
              </w:rPr>
              <w:t xml:space="preserve">Someone must have a visual on the spot where the paddler will land and ensure that it is clear before they begin sliding down the slope.</w:t>
            </w:r>
          </w:p>
          <w:p w:rsidR="00000000" w:rsidDel="00000000" w:rsidP="00000000" w:rsidRDefault="00000000" w:rsidRPr="00000000" w14:paraId="000001C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2">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taught good bracing technique to reduce the risk of shoulder dislocation on impact with the water.</w:t>
            </w:r>
          </w:p>
          <w:p w:rsidR="00000000" w:rsidDel="00000000" w:rsidP="00000000" w:rsidRDefault="00000000" w:rsidRPr="00000000" w14:paraId="000001C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4">
            <w:pPr>
              <w:rPr>
                <w:rFonts w:ascii="Calibri" w:cs="Calibri" w:eastAsia="Calibri" w:hAnsi="Calibri"/>
                <w:color w:val="000000"/>
              </w:rPr>
            </w:pPr>
            <w:r w:rsidDel="00000000" w:rsidR="00000000" w:rsidRPr="00000000">
              <w:rPr>
                <w:rFonts w:ascii="Calibri" w:cs="Calibri" w:eastAsia="Calibri" w:hAnsi="Calibri"/>
                <w:color w:val="000000"/>
                <w:rtl w:val="0"/>
              </w:rPr>
              <w:t xml:space="preserve">Safety cover within groups to be vigilant to offer quick assistance to swimmers. At least one rescue trained person (WWSR or equivalent) to be in the area in case of a swim.</w:t>
            </w:r>
          </w:p>
          <w:p w:rsidR="00000000" w:rsidDel="00000000" w:rsidP="00000000" w:rsidRDefault="00000000" w:rsidRPr="00000000" w14:paraId="000001C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6">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required, robust rope and carabiner to be used to clip to the kayak and drag it up the slope. Members to take care when dragging the kayak and use good technique when doing so to avoid injury.</w:t>
            </w:r>
          </w:p>
          <w:p w:rsidR="00000000" w:rsidDel="00000000" w:rsidP="00000000" w:rsidRDefault="00000000" w:rsidRPr="00000000" w14:paraId="000001C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8">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warned that slope may be slippery and to be aware of their surroundings, e.g. mud, and to take care when walking.</w:t>
            </w:r>
          </w:p>
          <w:p w:rsidR="00000000" w:rsidDel="00000000" w:rsidP="00000000" w:rsidRDefault="00000000" w:rsidRPr="00000000" w14:paraId="000001C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A">
            <w:pPr>
              <w:rPr>
                <w:rFonts w:ascii="Calibri" w:cs="Calibri" w:eastAsia="Calibri" w:hAnsi="Calibri"/>
                <w:color w:val="000000"/>
              </w:rPr>
            </w:pPr>
            <w:r w:rsidDel="00000000" w:rsidR="00000000" w:rsidRPr="00000000">
              <w:rPr>
                <w:rFonts w:ascii="Calibri" w:cs="Calibri" w:eastAsia="Calibri" w:hAnsi="Calibri"/>
                <w:color w:val="000000"/>
                <w:rtl w:val="0"/>
              </w:rPr>
              <w:t xml:space="preserve">Advise paddlers to be aware of where they put their hands when climbing up the slope.</w:t>
            </w:r>
          </w:p>
        </w:tc>
        <w:tc>
          <w:tcPr>
            <w:shd w:fill="ffffff" w:val="clear"/>
          </w:tcPr>
          <w:p w:rsidR="00000000" w:rsidDel="00000000" w:rsidP="00000000" w:rsidRDefault="00000000" w:rsidRPr="00000000" w14:paraId="000001C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C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C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CE">
            <w:pPr>
              <w:rPr>
                <w:rFonts w:ascii="Calibri" w:cs="Calibri" w:eastAsia="Calibri" w:hAnsi="Calibri"/>
                <w:color w:val="000000"/>
              </w:rPr>
            </w:pPr>
            <w:r w:rsidDel="00000000" w:rsidR="00000000" w:rsidRPr="00000000">
              <w:rPr>
                <w:rFonts w:ascii="Calibri" w:cs="Calibri" w:eastAsia="Calibri" w:hAnsi="Calibri"/>
                <w:color w:val="000000"/>
                <w:rtl w:val="0"/>
              </w:rPr>
              <w:t xml:space="preserve">A first aider will be present per river groups to deal with any injuries that may result from, for example, a collision with rocks or another paddler.</w:t>
            </w:r>
          </w:p>
          <w:p w:rsidR="00000000" w:rsidDel="00000000" w:rsidP="00000000" w:rsidRDefault="00000000" w:rsidRPr="00000000" w14:paraId="000001C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0">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tc>
      </w:tr>
      <w:tr>
        <w:trPr>
          <w:cantSplit w:val="1"/>
          <w:trHeight w:val="1296" w:hRule="atLeast"/>
          <w:tblHeader w:val="0"/>
        </w:trPr>
        <w:tc>
          <w:tcPr>
            <w:shd w:fill="ffffff" w:val="clear"/>
          </w:tcPr>
          <w:p w:rsidR="00000000" w:rsidDel="00000000" w:rsidP="00000000" w:rsidRDefault="00000000" w:rsidRPr="00000000" w14:paraId="000001D1">
            <w:pPr>
              <w:rPr>
                <w:rFonts w:ascii="Calibri" w:cs="Calibri" w:eastAsia="Calibri" w:hAnsi="Calibri"/>
                <w:color w:val="000000"/>
              </w:rPr>
            </w:pPr>
            <w:r w:rsidDel="00000000" w:rsidR="00000000" w:rsidRPr="00000000">
              <w:rPr>
                <w:rFonts w:ascii="Calibri" w:cs="Calibri" w:eastAsia="Calibri" w:hAnsi="Calibri"/>
                <w:color w:val="000000"/>
                <w:rtl w:val="0"/>
              </w:rPr>
              <w:t xml:space="preserve">Portaging (walking across/around river sections that are too shallow or hazardous to paddle).</w:t>
            </w:r>
          </w:p>
        </w:tc>
        <w:tc>
          <w:tcPr>
            <w:shd w:fill="ffffff" w:val="clear"/>
          </w:tcPr>
          <w:p w:rsidR="00000000" w:rsidDel="00000000" w:rsidP="00000000" w:rsidRDefault="00000000" w:rsidRPr="00000000" w14:paraId="000001D2">
            <w:pPr>
              <w:rPr>
                <w:rFonts w:ascii="Calibri" w:cs="Calibri" w:eastAsia="Calibri" w:hAnsi="Calibri"/>
                <w:color w:val="000000"/>
              </w:rPr>
            </w:pPr>
            <w:r w:rsidDel="00000000" w:rsidR="00000000" w:rsidRPr="00000000">
              <w:rPr>
                <w:rFonts w:ascii="Calibri" w:cs="Calibri" w:eastAsia="Calibri" w:hAnsi="Calibri"/>
                <w:color w:val="000000"/>
                <w:rtl w:val="0"/>
              </w:rPr>
              <w:t xml:space="preserve">Slips, trips and falls when walking over uneven surfaces and wet rocks.</w:t>
            </w:r>
          </w:p>
          <w:p w:rsidR="00000000" w:rsidDel="00000000" w:rsidP="00000000" w:rsidRDefault="00000000" w:rsidRPr="00000000" w14:paraId="000001D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4">
            <w:pPr>
              <w:rPr>
                <w:rFonts w:ascii="Calibri" w:cs="Calibri" w:eastAsia="Calibri" w:hAnsi="Calibri"/>
                <w:color w:val="000000"/>
              </w:rPr>
            </w:pPr>
            <w:r w:rsidDel="00000000" w:rsidR="00000000" w:rsidRPr="00000000">
              <w:rPr>
                <w:rFonts w:ascii="Calibri" w:cs="Calibri" w:eastAsia="Calibri" w:hAnsi="Calibri"/>
                <w:color w:val="000000"/>
                <w:rtl w:val="0"/>
              </w:rPr>
              <w:t xml:space="preserve">Muscle strains from carrying kayaks or using equipment to pull the kayak uphill.</w:t>
            </w:r>
          </w:p>
        </w:tc>
        <w:tc>
          <w:tcPr>
            <w:shd w:fill="ffffff" w:val="clear"/>
          </w:tcPr>
          <w:p w:rsidR="00000000" w:rsidDel="00000000" w:rsidP="00000000" w:rsidRDefault="00000000" w:rsidRPr="00000000" w14:paraId="000001D5">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Anyone participating in the portage.</w:t>
            </w:r>
          </w:p>
        </w:tc>
        <w:tc>
          <w:tcPr>
            <w:shd w:fill="ffffff" w:val="clear"/>
          </w:tcPr>
          <w:p w:rsidR="00000000" w:rsidDel="00000000" w:rsidP="00000000" w:rsidRDefault="00000000" w:rsidRPr="00000000" w14:paraId="000001D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D7">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D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D9">
            <w:pPr>
              <w:rPr>
                <w:rFonts w:ascii="Calibri" w:cs="Calibri" w:eastAsia="Calibri" w:hAnsi="Calibri"/>
                <w:color w:val="000000"/>
              </w:rPr>
            </w:pPr>
            <w:r w:rsidDel="00000000" w:rsidR="00000000" w:rsidRPr="00000000">
              <w:rPr>
                <w:rFonts w:ascii="Calibri" w:cs="Calibri" w:eastAsia="Calibri" w:hAnsi="Calibri"/>
                <w:color w:val="000000"/>
                <w:rtl w:val="0"/>
              </w:rPr>
              <w:t xml:space="preserve">During the safety talk, all participants to be told to wear sturdy, closed toe footwear with good grip to avoid slipping.</w:t>
            </w:r>
          </w:p>
          <w:p w:rsidR="00000000" w:rsidDel="00000000" w:rsidP="00000000" w:rsidRDefault="00000000" w:rsidRPr="00000000" w14:paraId="000001D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B">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warned that terrain may be slippery and to be aware of their surroundings and to take care when walking. Advise paddlers to be aware of where they put their hands when climbing up the slope.</w:t>
            </w:r>
          </w:p>
          <w:p w:rsidR="00000000" w:rsidDel="00000000" w:rsidP="00000000" w:rsidRDefault="00000000" w:rsidRPr="00000000" w14:paraId="000001D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D">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terrain is particularly difficult, participants to be advised that sometimes it is safer to carry one boat between two.</w:t>
            </w:r>
          </w:p>
          <w:p w:rsidR="00000000" w:rsidDel="00000000" w:rsidP="00000000" w:rsidRDefault="00000000" w:rsidRPr="00000000" w14:paraId="000001D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F">
            <w:pPr>
              <w:rPr>
                <w:rFonts w:ascii="Calibri" w:cs="Calibri" w:eastAsia="Calibri" w:hAnsi="Calibri"/>
                <w:color w:val="000000"/>
              </w:rPr>
            </w:pPr>
            <w:r w:rsidDel="00000000" w:rsidR="00000000" w:rsidRPr="00000000">
              <w:rPr>
                <w:rFonts w:ascii="Calibri" w:cs="Calibri" w:eastAsia="Calibri" w:hAnsi="Calibri"/>
                <w:color w:val="000000"/>
                <w:rtl w:val="0"/>
              </w:rPr>
              <w:t xml:space="preserve">When deciding to portage, leaders to consider entry height, depth of water, and proximity to any downstream hazards.</w:t>
            </w:r>
          </w:p>
          <w:p w:rsidR="00000000" w:rsidDel="00000000" w:rsidP="00000000" w:rsidRDefault="00000000" w:rsidRPr="00000000" w14:paraId="000001E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E1">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using equipment to drag kayaks (i.e. rope and carabiner), members to take care and use good technique to avoid injury.</w:t>
            </w:r>
          </w:p>
        </w:tc>
        <w:tc>
          <w:tcPr>
            <w:shd w:fill="ffffff" w:val="clear"/>
          </w:tcPr>
          <w:p w:rsidR="00000000" w:rsidDel="00000000" w:rsidP="00000000" w:rsidRDefault="00000000" w:rsidRPr="00000000" w14:paraId="000001E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E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E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E5">
            <w:pPr>
              <w:rPr>
                <w:rFonts w:ascii="Calibri" w:cs="Calibri" w:eastAsia="Calibri" w:hAnsi="Calibri"/>
                <w:color w:val="000000"/>
              </w:rPr>
            </w:pPr>
            <w:r w:rsidDel="00000000" w:rsidR="00000000" w:rsidRPr="00000000">
              <w:rPr>
                <w:rFonts w:ascii="Calibri" w:cs="Calibri" w:eastAsia="Calibri" w:hAnsi="Calibri"/>
                <w:color w:val="000000"/>
                <w:rtl w:val="0"/>
              </w:rPr>
              <w:t xml:space="preserve">A first aider will be present per river groups to treat any injuries sustained.</w:t>
            </w:r>
          </w:p>
        </w:tc>
      </w:tr>
      <w:tr>
        <w:trPr>
          <w:cantSplit w:val="1"/>
          <w:trHeight w:val="1296" w:hRule="atLeast"/>
          <w:tblHeader w:val="0"/>
        </w:trPr>
        <w:tc>
          <w:tcPr>
            <w:shd w:fill="ffffff" w:val="clear"/>
          </w:tcPr>
          <w:p w:rsidR="00000000" w:rsidDel="00000000" w:rsidP="00000000" w:rsidRDefault="00000000" w:rsidRPr="00000000" w14:paraId="000001E6">
            <w:pPr>
              <w:rPr>
                <w:rFonts w:ascii="Calibri" w:cs="Calibri" w:eastAsia="Calibri" w:hAnsi="Calibri"/>
                <w:color w:val="000000"/>
              </w:rPr>
            </w:pPr>
            <w:r w:rsidDel="00000000" w:rsidR="00000000" w:rsidRPr="00000000">
              <w:rPr>
                <w:rFonts w:ascii="Calibri" w:cs="Calibri" w:eastAsia="Calibri" w:hAnsi="Calibri"/>
                <w:color w:val="000000"/>
                <w:rtl w:val="0"/>
              </w:rPr>
              <w:t xml:space="preserve">Floating kit.</w:t>
            </w:r>
          </w:p>
        </w:tc>
        <w:tc>
          <w:tcPr>
            <w:shd w:fill="ffffff" w:val="clear"/>
          </w:tcPr>
          <w:p w:rsidR="00000000" w:rsidDel="00000000" w:rsidP="00000000" w:rsidRDefault="00000000" w:rsidRPr="00000000" w14:paraId="000001E7">
            <w:pPr>
              <w:rPr>
                <w:rFonts w:ascii="Calibri" w:cs="Calibri" w:eastAsia="Calibri" w:hAnsi="Calibri"/>
                <w:color w:val="000000"/>
              </w:rPr>
            </w:pPr>
            <w:r w:rsidDel="00000000" w:rsidR="00000000" w:rsidRPr="00000000">
              <w:rPr>
                <w:rFonts w:ascii="Calibri" w:cs="Calibri" w:eastAsia="Calibri" w:hAnsi="Calibri"/>
                <w:color w:val="000000"/>
                <w:rtl w:val="0"/>
              </w:rPr>
              <w:t xml:space="preserve">Injury from being struck by floating kit, especially if being carried by a current.</w:t>
            </w:r>
          </w:p>
        </w:tc>
        <w:tc>
          <w:tcPr>
            <w:shd w:fill="ffffff" w:val="clear"/>
          </w:tcPr>
          <w:p w:rsidR="00000000" w:rsidDel="00000000" w:rsidP="00000000" w:rsidRDefault="00000000" w:rsidRPr="00000000" w14:paraId="000001E8">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Anyone in the vicinity of floating kit.</w:t>
            </w:r>
          </w:p>
        </w:tc>
        <w:tc>
          <w:tcPr>
            <w:shd w:fill="ffffff" w:val="clear"/>
          </w:tcPr>
          <w:p w:rsidR="00000000" w:rsidDel="00000000" w:rsidP="00000000" w:rsidRDefault="00000000" w:rsidRPr="00000000" w14:paraId="000001E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E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E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EC">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able to hold floating kit, hold it downstream and away from the face and oneself.</w:t>
            </w:r>
          </w:p>
          <w:p w:rsidR="00000000" w:rsidDel="00000000" w:rsidP="00000000" w:rsidRDefault="00000000" w:rsidRPr="00000000" w14:paraId="000001E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EE">
            <w:pPr>
              <w:rPr>
                <w:rFonts w:ascii="Calibri" w:cs="Calibri" w:eastAsia="Calibri" w:hAnsi="Calibri"/>
                <w:color w:val="000000"/>
              </w:rPr>
            </w:pPr>
            <w:r w:rsidDel="00000000" w:rsidR="00000000" w:rsidRPr="00000000">
              <w:rPr>
                <w:rFonts w:ascii="Calibri" w:cs="Calibri" w:eastAsia="Calibri" w:hAnsi="Calibri"/>
                <w:color w:val="000000"/>
                <w:rtl w:val="0"/>
              </w:rPr>
              <w:t xml:space="preserve">It is often better to let go of kit so the swimmer can focus on swimming. The kit can be retrieved by SQEPs.</w:t>
            </w:r>
          </w:p>
          <w:p w:rsidR="00000000" w:rsidDel="00000000" w:rsidP="00000000" w:rsidRDefault="00000000" w:rsidRPr="00000000" w14:paraId="000001E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0">
            <w:pPr>
              <w:rPr>
                <w:rFonts w:ascii="Calibri" w:cs="Calibri" w:eastAsia="Calibri" w:hAnsi="Calibri"/>
                <w:color w:val="000000"/>
              </w:rPr>
            </w:pPr>
            <w:r w:rsidDel="00000000" w:rsidR="00000000" w:rsidRPr="00000000">
              <w:rPr>
                <w:rFonts w:ascii="Calibri" w:cs="Calibri" w:eastAsia="Calibri" w:hAnsi="Calibri"/>
                <w:color w:val="000000"/>
                <w:rtl w:val="0"/>
              </w:rPr>
              <w:t xml:space="preserve">A warning is to be communicated to nearby people if kit is released and within their vicinity.</w:t>
            </w:r>
          </w:p>
          <w:p w:rsidR="00000000" w:rsidDel="00000000" w:rsidP="00000000" w:rsidRDefault="00000000" w:rsidRPr="00000000" w14:paraId="000001F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2">
            <w:pPr>
              <w:rPr>
                <w:rFonts w:ascii="Calibri" w:cs="Calibri" w:eastAsia="Calibri" w:hAnsi="Calibri"/>
                <w:color w:val="000000"/>
              </w:rPr>
            </w:pPr>
            <w:r w:rsidDel="00000000" w:rsidR="00000000" w:rsidRPr="00000000">
              <w:rPr>
                <w:rFonts w:ascii="Calibri" w:cs="Calibri" w:eastAsia="Calibri" w:hAnsi="Calibri"/>
                <w:color w:val="000000"/>
                <w:rtl w:val="0"/>
              </w:rPr>
              <w:t xml:space="preserve">Helmets and buoyancy aids must be worn which provide a degree of impact protection.</w:t>
            </w:r>
          </w:p>
          <w:p w:rsidR="00000000" w:rsidDel="00000000" w:rsidP="00000000" w:rsidRDefault="00000000" w:rsidRPr="00000000" w14:paraId="000001F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4">
            <w:pPr>
              <w:rPr>
                <w:rFonts w:ascii="Calibri" w:cs="Calibri" w:eastAsia="Calibri" w:hAnsi="Calibri"/>
                <w:color w:val="000000"/>
              </w:rPr>
            </w:pPr>
            <w:r w:rsidDel="00000000" w:rsidR="00000000" w:rsidRPr="00000000">
              <w:rPr>
                <w:rFonts w:ascii="Calibri" w:cs="Calibri" w:eastAsia="Calibri" w:hAnsi="Calibri"/>
                <w:color w:val="000000"/>
                <w:rtl w:val="0"/>
              </w:rPr>
              <w:t xml:space="preserve">Only SQEPs who are competent in retrieving kit should do so.</w:t>
            </w:r>
          </w:p>
        </w:tc>
        <w:tc>
          <w:tcPr>
            <w:shd w:fill="ffffff" w:val="clear"/>
          </w:tcPr>
          <w:p w:rsidR="00000000" w:rsidDel="00000000" w:rsidP="00000000" w:rsidRDefault="00000000" w:rsidRPr="00000000" w14:paraId="000001F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F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F7">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F8">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There will be a first aider per river group to deal with any injuries that may be sustained.</w:t>
            </w:r>
          </w:p>
        </w:tc>
      </w:tr>
      <w:tr>
        <w:trPr>
          <w:cantSplit w:val="1"/>
          <w:trHeight w:val="1296" w:hRule="atLeast"/>
          <w:tblHeader w:val="0"/>
        </w:trPr>
        <w:tc>
          <w:tcPr>
            <w:shd w:fill="ffffff" w:val="clear"/>
          </w:tcPr>
          <w:p w:rsidR="00000000" w:rsidDel="00000000" w:rsidP="00000000" w:rsidRDefault="00000000" w:rsidRPr="00000000" w14:paraId="000001F9">
            <w:pPr>
              <w:rPr>
                <w:rFonts w:ascii="Calibri" w:cs="Calibri" w:eastAsia="Calibri" w:hAnsi="Calibri"/>
                <w:color w:val="000000"/>
              </w:rPr>
            </w:pPr>
            <w:r w:rsidDel="00000000" w:rsidR="00000000" w:rsidRPr="00000000">
              <w:rPr>
                <w:rFonts w:ascii="Calibri" w:cs="Calibri" w:eastAsia="Calibri" w:hAnsi="Calibri"/>
                <w:color w:val="000000"/>
                <w:rtl w:val="0"/>
              </w:rPr>
              <w:t xml:space="preserve">Collisions with other water users.</w:t>
            </w:r>
          </w:p>
        </w:tc>
        <w:tc>
          <w:tcPr>
            <w:shd w:fill="ffffff" w:val="clear"/>
          </w:tcPr>
          <w:p w:rsidR="00000000" w:rsidDel="00000000" w:rsidP="00000000" w:rsidRDefault="00000000" w:rsidRPr="00000000" w14:paraId="000001FA">
            <w:pPr>
              <w:rPr>
                <w:rFonts w:ascii="Calibri" w:cs="Calibri" w:eastAsia="Calibri" w:hAnsi="Calibri"/>
                <w:color w:val="000000"/>
              </w:rPr>
            </w:pPr>
            <w:r w:rsidDel="00000000" w:rsidR="00000000" w:rsidRPr="00000000">
              <w:rPr>
                <w:rFonts w:ascii="Calibri" w:cs="Calibri" w:eastAsia="Calibri" w:hAnsi="Calibri"/>
                <w:color w:val="000000"/>
                <w:rtl w:val="0"/>
              </w:rPr>
              <w:t xml:space="preserve">Associated injuries, i.e. bruises.</w:t>
            </w:r>
          </w:p>
          <w:p w:rsidR="00000000" w:rsidDel="00000000" w:rsidP="00000000" w:rsidRDefault="00000000" w:rsidRPr="00000000" w14:paraId="000001F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C">
            <w:pPr>
              <w:rPr>
                <w:rFonts w:ascii="Calibri" w:cs="Calibri" w:eastAsia="Calibri" w:hAnsi="Calibri"/>
                <w:color w:val="000000"/>
              </w:rPr>
            </w:pPr>
            <w:r w:rsidDel="00000000" w:rsidR="00000000" w:rsidRPr="00000000">
              <w:rPr>
                <w:rFonts w:ascii="Calibri" w:cs="Calibri" w:eastAsia="Calibri" w:hAnsi="Calibri"/>
                <w:color w:val="000000"/>
                <w:rtl w:val="0"/>
              </w:rPr>
              <w:t xml:space="preserve">Damage to equipment.</w:t>
            </w:r>
          </w:p>
        </w:tc>
        <w:tc>
          <w:tcPr>
            <w:shd w:fill="ffffff" w:val="clear"/>
          </w:tcPr>
          <w:p w:rsidR="00000000" w:rsidDel="00000000" w:rsidP="00000000" w:rsidRDefault="00000000" w:rsidRPr="00000000" w14:paraId="000001FD">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Paddlers.</w:t>
            </w:r>
          </w:p>
        </w:tc>
        <w:tc>
          <w:tcPr>
            <w:shd w:fill="ffffff" w:val="clear"/>
          </w:tcPr>
          <w:p w:rsidR="00000000" w:rsidDel="00000000" w:rsidP="00000000" w:rsidRDefault="00000000" w:rsidRPr="00000000" w14:paraId="000001F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F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0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8</w:t>
            </w:r>
          </w:p>
        </w:tc>
        <w:tc>
          <w:tcPr>
            <w:shd w:fill="ffffff" w:val="clear"/>
          </w:tcPr>
          <w:p w:rsidR="00000000" w:rsidDel="00000000" w:rsidP="00000000" w:rsidRDefault="00000000" w:rsidRPr="00000000" w14:paraId="00000201">
            <w:pPr>
              <w:rPr>
                <w:rFonts w:ascii="Calibri" w:cs="Calibri" w:eastAsia="Calibri" w:hAnsi="Calibri"/>
                <w:color w:val="000000"/>
              </w:rPr>
            </w:pPr>
            <w:r w:rsidDel="00000000" w:rsidR="00000000" w:rsidRPr="00000000">
              <w:rPr>
                <w:rFonts w:ascii="Calibri" w:cs="Calibri" w:eastAsia="Calibri" w:hAnsi="Calibri"/>
                <w:color w:val="000000"/>
                <w:rtl w:val="0"/>
              </w:rPr>
              <w:t xml:space="preserve">Good group control to be exercised by SQEPs to spread groups out so there is plenty of space for groups to paddle separately.</w:t>
            </w:r>
          </w:p>
          <w:p w:rsidR="00000000" w:rsidDel="00000000" w:rsidP="00000000" w:rsidRDefault="00000000" w:rsidRPr="00000000" w14:paraId="0000020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3">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to be briefed that if collision is unavoidable, it may be safer to capsize and swim.</w:t>
            </w:r>
          </w:p>
          <w:p w:rsidR="00000000" w:rsidDel="00000000" w:rsidP="00000000" w:rsidRDefault="00000000" w:rsidRPr="00000000" w14:paraId="0000020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5">
            <w:pPr>
              <w:rPr>
                <w:rFonts w:ascii="Calibri" w:cs="Calibri" w:eastAsia="Calibri" w:hAnsi="Calibri"/>
                <w:color w:val="000000"/>
              </w:rPr>
            </w:pPr>
            <w:r w:rsidDel="00000000" w:rsidR="00000000" w:rsidRPr="00000000">
              <w:rPr>
                <w:rFonts w:ascii="Calibri" w:cs="Calibri" w:eastAsia="Calibri" w:hAnsi="Calibri"/>
                <w:color w:val="000000"/>
                <w:rtl w:val="0"/>
              </w:rPr>
              <w:t xml:space="preserve">Buoyancy aids and helmets must be worn and provide an element of collision protection.</w:t>
            </w:r>
          </w:p>
          <w:p w:rsidR="00000000" w:rsidDel="00000000" w:rsidP="00000000" w:rsidRDefault="00000000" w:rsidRPr="00000000" w14:paraId="0000020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7">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paddlers will have been taught and reminded of basic control strokes which will allow for quick direction changes to avoid collisions.</w:t>
            </w:r>
          </w:p>
          <w:p w:rsidR="00000000" w:rsidDel="00000000" w:rsidP="00000000" w:rsidRDefault="00000000" w:rsidRPr="00000000" w14:paraId="0000020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9">
            <w:pPr>
              <w:rPr>
                <w:rFonts w:ascii="Calibri" w:cs="Calibri" w:eastAsia="Calibri" w:hAnsi="Calibri"/>
                <w:color w:val="000000"/>
              </w:rPr>
            </w:pPr>
            <w:r w:rsidDel="00000000" w:rsidR="00000000" w:rsidRPr="00000000">
              <w:rPr>
                <w:rFonts w:ascii="Calibri" w:cs="Calibri" w:eastAsia="Calibri" w:hAnsi="Calibri"/>
                <w:color w:val="000000"/>
                <w:rtl w:val="0"/>
              </w:rPr>
              <w:t xml:space="preserve">Club members will be informed that paddlers have downstream priority and to be aware of other paddlers when either exiting eddies or playing on a wave/feature.</w:t>
            </w:r>
          </w:p>
          <w:p w:rsidR="00000000" w:rsidDel="00000000" w:rsidP="00000000" w:rsidRDefault="00000000" w:rsidRPr="00000000" w14:paraId="0000020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B">
            <w:pPr>
              <w:rPr>
                <w:rFonts w:ascii="Calibri" w:cs="Calibri" w:eastAsia="Calibri" w:hAnsi="Calibri"/>
                <w:color w:val="000000"/>
              </w:rPr>
            </w:pPr>
            <w:r w:rsidDel="00000000" w:rsidR="00000000" w:rsidRPr="00000000">
              <w:rPr>
                <w:rFonts w:ascii="Calibri" w:cs="Calibri" w:eastAsia="Calibri" w:hAnsi="Calibri"/>
                <w:color w:val="000000"/>
                <w:rtl w:val="0"/>
              </w:rPr>
              <w:t xml:space="preserve">When playing on a feature, members to be aware of paddlers coming downstream and must be prepared to allow them to pass.</w:t>
            </w:r>
          </w:p>
          <w:p w:rsidR="00000000" w:rsidDel="00000000" w:rsidP="00000000" w:rsidRDefault="00000000" w:rsidRPr="00000000" w14:paraId="0000020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D">
            <w:pPr>
              <w:rPr>
                <w:rFonts w:ascii="Calibri" w:cs="Calibri" w:eastAsia="Calibri" w:hAnsi="Calibri"/>
                <w:color w:val="000000"/>
              </w:rPr>
            </w:pPr>
            <w:r w:rsidDel="00000000" w:rsidR="00000000" w:rsidRPr="00000000">
              <w:rPr>
                <w:rFonts w:ascii="Calibri" w:cs="Calibri" w:eastAsia="Calibri" w:hAnsi="Calibri"/>
                <w:color w:val="000000"/>
                <w:rtl w:val="0"/>
              </w:rPr>
              <w:t xml:space="preserve">Novices to be staggered when paddling down features to avoid multiple rescues needing to be performed at one time.</w:t>
            </w:r>
          </w:p>
          <w:p w:rsidR="00000000" w:rsidDel="00000000" w:rsidP="00000000" w:rsidRDefault="00000000" w:rsidRPr="00000000" w14:paraId="0000020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F">
            <w:pPr>
              <w:rPr>
                <w:rFonts w:ascii="Calibri" w:cs="Calibri" w:eastAsia="Calibri" w:hAnsi="Calibri"/>
                <w:color w:val="000000"/>
              </w:rPr>
            </w:pPr>
            <w:r w:rsidDel="00000000" w:rsidR="00000000" w:rsidRPr="00000000">
              <w:rPr>
                <w:rFonts w:ascii="Calibri" w:cs="Calibri" w:eastAsia="Calibri" w:hAnsi="Calibri"/>
                <w:color w:val="000000"/>
                <w:rtl w:val="0"/>
              </w:rPr>
              <w:t xml:space="preserve">Leaders to communicate when it is safe for a paddler to continue paddling, or when paddlers should stop paddling.</w:t>
            </w:r>
          </w:p>
        </w:tc>
        <w:tc>
          <w:tcPr>
            <w:shd w:fill="ffffff" w:val="clear"/>
          </w:tcPr>
          <w:p w:rsidR="00000000" w:rsidDel="00000000" w:rsidP="00000000" w:rsidRDefault="00000000" w:rsidRPr="00000000" w14:paraId="0000021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21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1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213">
            <w:pPr>
              <w:rPr>
                <w:rFonts w:ascii="Calibri" w:cs="Calibri" w:eastAsia="Calibri" w:hAnsi="Calibri"/>
                <w:color w:val="000000"/>
              </w:rPr>
            </w:pPr>
            <w:r w:rsidDel="00000000" w:rsidR="00000000" w:rsidRPr="00000000">
              <w:rPr>
                <w:rFonts w:ascii="Calibri" w:cs="Calibri" w:eastAsia="Calibri" w:hAnsi="Calibri"/>
                <w:color w:val="000000"/>
                <w:rtl w:val="0"/>
              </w:rPr>
              <w:t xml:space="preserve">A first aider will be present per river group to treat any injuries sustained.</w:t>
            </w:r>
          </w:p>
        </w:tc>
      </w:tr>
      <w:tr>
        <w:trPr>
          <w:cantSplit w:val="1"/>
          <w:trHeight w:val="1296" w:hRule="atLeast"/>
          <w:tblHeader w:val="0"/>
        </w:trPr>
        <w:tc>
          <w:tcPr>
            <w:shd w:fill="ffffff" w:val="clear"/>
          </w:tcPr>
          <w:p w:rsidR="00000000" w:rsidDel="00000000" w:rsidP="00000000" w:rsidRDefault="00000000" w:rsidRPr="00000000" w14:paraId="00000214">
            <w:pPr>
              <w:rPr>
                <w:rFonts w:ascii="Calibri" w:cs="Calibri" w:eastAsia="Calibri" w:hAnsi="Calibri"/>
                <w:color w:val="000000"/>
              </w:rPr>
            </w:pPr>
            <w:r w:rsidDel="00000000" w:rsidR="00000000" w:rsidRPr="00000000">
              <w:rPr>
                <w:rFonts w:ascii="Calibri" w:cs="Calibri" w:eastAsia="Calibri" w:hAnsi="Calibri"/>
                <w:color w:val="000000"/>
                <w:rtl w:val="0"/>
              </w:rPr>
              <w:t xml:space="preserve">Drifting into an unsafe area.</w:t>
            </w:r>
          </w:p>
        </w:tc>
        <w:tc>
          <w:tcPr>
            <w:shd w:fill="ffffff" w:val="clear"/>
          </w:tcPr>
          <w:p w:rsidR="00000000" w:rsidDel="00000000" w:rsidP="00000000" w:rsidRDefault="00000000" w:rsidRPr="00000000" w14:paraId="00000215">
            <w:pPr>
              <w:rPr>
                <w:rFonts w:ascii="Calibri" w:cs="Calibri" w:eastAsia="Calibri" w:hAnsi="Calibri"/>
                <w:color w:val="000000"/>
              </w:rPr>
            </w:pPr>
            <w:r w:rsidDel="00000000" w:rsidR="00000000" w:rsidRPr="00000000">
              <w:rPr>
                <w:rFonts w:ascii="Calibri" w:cs="Calibri" w:eastAsia="Calibri" w:hAnsi="Calibri"/>
                <w:color w:val="000000"/>
                <w:rtl w:val="0"/>
              </w:rPr>
              <w:t xml:space="preserve">Collisions with rock or trees resulting in impact injury.</w:t>
            </w:r>
          </w:p>
        </w:tc>
        <w:tc>
          <w:tcPr>
            <w:shd w:fill="ffffff" w:val="clear"/>
          </w:tcPr>
          <w:p w:rsidR="00000000" w:rsidDel="00000000" w:rsidP="00000000" w:rsidRDefault="00000000" w:rsidRPr="00000000" w14:paraId="00000216">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217">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21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1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21A">
            <w:pPr>
              <w:rPr>
                <w:rFonts w:ascii="Calibri" w:cs="Calibri" w:eastAsia="Calibri" w:hAnsi="Calibri"/>
                <w:color w:val="000000"/>
              </w:rPr>
            </w:pPr>
            <w:r w:rsidDel="00000000" w:rsidR="00000000" w:rsidRPr="00000000">
              <w:rPr>
                <w:rFonts w:ascii="Calibri" w:cs="Calibri" w:eastAsia="Calibri" w:hAnsi="Calibri"/>
                <w:color w:val="000000"/>
                <w:rtl w:val="0"/>
              </w:rPr>
              <w:t xml:space="preserve">SQEPs will inform group members of the advised routes to paddle to avoid dangers.</w:t>
            </w:r>
          </w:p>
          <w:p w:rsidR="00000000" w:rsidDel="00000000" w:rsidP="00000000" w:rsidRDefault="00000000" w:rsidRPr="00000000" w14:paraId="0000021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C">
            <w:pPr>
              <w:rPr>
                <w:rFonts w:ascii="Calibri" w:cs="Calibri" w:eastAsia="Calibri" w:hAnsi="Calibri"/>
                <w:color w:val="000000"/>
              </w:rPr>
            </w:pPr>
            <w:r w:rsidDel="00000000" w:rsidR="00000000" w:rsidRPr="00000000">
              <w:rPr>
                <w:rFonts w:ascii="Calibri" w:cs="Calibri" w:eastAsia="Calibri" w:hAnsi="Calibri"/>
                <w:color w:val="000000"/>
                <w:rtl w:val="0"/>
              </w:rPr>
              <w:t xml:space="preserve">Good group control to be exercised by SQEPs to prevent members drifting into hazards. Dangerous areas will be highlighted as areas to avoid in the pre-river safety talk.</w:t>
            </w:r>
          </w:p>
          <w:p w:rsidR="00000000" w:rsidDel="00000000" w:rsidP="00000000" w:rsidRDefault="00000000" w:rsidRPr="00000000" w14:paraId="0000021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E">
            <w:pPr>
              <w:rPr>
                <w:rFonts w:ascii="Calibri" w:cs="Calibri" w:eastAsia="Calibri" w:hAnsi="Calibri"/>
                <w:color w:val="000000"/>
              </w:rPr>
            </w:pPr>
            <w:r w:rsidDel="00000000" w:rsidR="00000000" w:rsidRPr="00000000">
              <w:rPr>
                <w:rFonts w:ascii="Calibri" w:cs="Calibri" w:eastAsia="Calibri" w:hAnsi="Calibri"/>
                <w:color w:val="000000"/>
                <w:rtl w:val="0"/>
              </w:rPr>
              <w:t xml:space="preserve">Buoyancy aids and helmets must be worn which provide a degree of impact protection.</w:t>
            </w:r>
          </w:p>
          <w:p w:rsidR="00000000" w:rsidDel="00000000" w:rsidP="00000000" w:rsidRDefault="00000000" w:rsidRPr="00000000" w14:paraId="0000021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0">
            <w:pPr>
              <w:rPr>
                <w:rFonts w:ascii="Calibri" w:cs="Calibri" w:eastAsia="Calibri" w:hAnsi="Calibri"/>
                <w:color w:val="000000"/>
              </w:rPr>
            </w:pPr>
            <w:r w:rsidDel="00000000" w:rsidR="00000000" w:rsidRPr="00000000">
              <w:rPr>
                <w:rFonts w:ascii="Calibri" w:cs="Calibri" w:eastAsia="Calibri" w:hAnsi="Calibri"/>
                <w:color w:val="000000"/>
                <w:rtl w:val="0"/>
              </w:rPr>
              <w:t xml:space="preserve">Rescuers to ensure the safety of the group and self before attempting to conduct a rescue of anyone who has drifted too close to hazards.</w:t>
            </w:r>
          </w:p>
        </w:tc>
        <w:tc>
          <w:tcPr>
            <w:shd w:fill="ffffff" w:val="clear"/>
          </w:tcPr>
          <w:p w:rsidR="00000000" w:rsidDel="00000000" w:rsidP="00000000" w:rsidRDefault="00000000" w:rsidRPr="00000000" w14:paraId="0000022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2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2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224">
            <w:pPr>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advice from SUSU Sport Coordinators and/or Activities Team if needed.</w:t>
            </w:r>
          </w:p>
        </w:tc>
      </w:tr>
      <w:tr>
        <w:trPr>
          <w:cantSplit w:val="1"/>
          <w:trHeight w:val="1296" w:hRule="atLeast"/>
          <w:tblHeader w:val="0"/>
        </w:trPr>
        <w:tc>
          <w:tcPr>
            <w:shd w:fill="ffffff" w:val="clear"/>
          </w:tcPr>
          <w:p w:rsidR="00000000" w:rsidDel="00000000" w:rsidP="00000000" w:rsidRDefault="00000000" w:rsidRPr="00000000" w14:paraId="00000225">
            <w:pPr>
              <w:rPr>
                <w:rFonts w:ascii="Calibri" w:cs="Calibri" w:eastAsia="Calibri" w:hAnsi="Calibri"/>
                <w:color w:val="000000"/>
              </w:rPr>
            </w:pPr>
            <w:r w:rsidDel="00000000" w:rsidR="00000000" w:rsidRPr="00000000">
              <w:rPr>
                <w:rFonts w:ascii="Calibri" w:cs="Calibri" w:eastAsia="Calibri" w:hAnsi="Calibri"/>
                <w:color w:val="000000"/>
                <w:rtl w:val="0"/>
              </w:rPr>
              <w:t xml:space="preserve">Ingesting or exposure to bacteria/viruses in river water.</w:t>
            </w:r>
          </w:p>
        </w:tc>
        <w:tc>
          <w:tcPr>
            <w:shd w:fill="ffffff" w:val="clear"/>
          </w:tcPr>
          <w:p w:rsidR="00000000" w:rsidDel="00000000" w:rsidP="00000000" w:rsidRDefault="00000000" w:rsidRPr="00000000" w14:paraId="00000226">
            <w:pPr>
              <w:rPr>
                <w:rFonts w:ascii="Calibri" w:cs="Calibri" w:eastAsia="Calibri" w:hAnsi="Calibri"/>
                <w:color w:val="000000"/>
              </w:rPr>
            </w:pPr>
            <w:r w:rsidDel="00000000" w:rsidR="00000000" w:rsidRPr="00000000">
              <w:rPr>
                <w:rFonts w:ascii="Calibri" w:cs="Calibri" w:eastAsia="Calibri" w:hAnsi="Calibri"/>
                <w:color w:val="000000"/>
                <w:rtl w:val="0"/>
              </w:rPr>
              <w:t xml:space="preserve">Contraction of Weil’s disease, Hepatitis A, or other waterborne diseases.</w:t>
            </w:r>
          </w:p>
        </w:tc>
        <w:tc>
          <w:tcPr>
            <w:shd w:fill="ffffff" w:val="clear"/>
          </w:tcPr>
          <w:p w:rsidR="00000000" w:rsidDel="00000000" w:rsidP="00000000" w:rsidRDefault="00000000" w:rsidRPr="00000000" w14:paraId="00000227">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22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22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22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12</w:t>
            </w:r>
          </w:p>
        </w:tc>
        <w:tc>
          <w:tcPr>
            <w:shd w:fill="ffffff" w:val="clear"/>
          </w:tcPr>
          <w:p w:rsidR="00000000" w:rsidDel="00000000" w:rsidP="00000000" w:rsidRDefault="00000000" w:rsidRPr="00000000" w14:paraId="0000022B">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Everyone should wash hands thoroughly after being on the river or handling kit.</w:t>
            </w:r>
          </w:p>
          <w:p w:rsidR="00000000" w:rsidDel="00000000" w:rsidP="00000000" w:rsidRDefault="00000000" w:rsidRPr="00000000" w14:paraId="0000022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D">
            <w:pPr>
              <w:rPr>
                <w:rFonts w:ascii="Calibri" w:cs="Calibri" w:eastAsia="Calibri" w:hAnsi="Calibri"/>
                <w:color w:val="000000"/>
              </w:rPr>
            </w:pPr>
            <w:r w:rsidDel="00000000" w:rsidR="00000000" w:rsidRPr="00000000">
              <w:rPr>
                <w:rFonts w:ascii="Calibri" w:cs="Calibri" w:eastAsia="Calibri" w:hAnsi="Calibri"/>
                <w:color w:val="000000"/>
                <w:rtl w:val="0"/>
              </w:rPr>
              <w:t xml:space="preserve">Club members to use plasters and/or electrical tape (located in club first aid kits) to cover any cuts.</w:t>
            </w:r>
          </w:p>
          <w:p w:rsidR="00000000" w:rsidDel="00000000" w:rsidP="00000000" w:rsidRDefault="00000000" w:rsidRPr="00000000" w14:paraId="0000022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F">
            <w:pPr>
              <w:rPr>
                <w:rFonts w:ascii="Calibri" w:cs="Calibri" w:eastAsia="Calibri" w:hAnsi="Calibri"/>
                <w:color w:val="000000"/>
              </w:rPr>
            </w:pPr>
            <w:r w:rsidDel="00000000" w:rsidR="00000000" w:rsidRPr="00000000">
              <w:rPr>
                <w:rFonts w:ascii="Calibri" w:cs="Calibri" w:eastAsia="Calibri" w:hAnsi="Calibri"/>
                <w:color w:val="000000"/>
                <w:rtl w:val="0"/>
              </w:rPr>
              <w:t xml:space="preserve">Some waterborne illnesses, what to do and the reporting process if a member has contracted one, will be covered at the annual safety talk.</w:t>
            </w:r>
          </w:p>
          <w:p w:rsidR="00000000" w:rsidDel="00000000" w:rsidP="00000000" w:rsidRDefault="00000000" w:rsidRPr="00000000" w14:paraId="0000023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1">
            <w:pPr>
              <w:rPr>
                <w:rFonts w:ascii="Calibri" w:cs="Calibri" w:eastAsia="Calibri" w:hAnsi="Calibri"/>
                <w:color w:val="000000"/>
              </w:rPr>
            </w:pPr>
            <w:r w:rsidDel="00000000" w:rsidR="00000000" w:rsidRPr="00000000">
              <w:rPr>
                <w:rFonts w:ascii="Calibri" w:cs="Calibri" w:eastAsia="Calibri" w:hAnsi="Calibri"/>
                <w:color w:val="000000"/>
                <w:rtl w:val="0"/>
              </w:rPr>
              <w:t xml:space="preserve">Illnesses contracted from paddling to be reported to the safety secretary, who keeps a record of such illnesses.</w:t>
            </w:r>
          </w:p>
          <w:p w:rsidR="00000000" w:rsidDel="00000000" w:rsidP="00000000" w:rsidRDefault="00000000" w:rsidRPr="00000000" w14:paraId="0000023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3">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required, collaborate with other water users and the Environmental Protection Agency to reduce the risk of infectious spread.</w:t>
            </w:r>
          </w:p>
        </w:tc>
        <w:tc>
          <w:tcPr>
            <w:shd w:fill="ffffff" w:val="clear"/>
          </w:tcPr>
          <w:p w:rsidR="00000000" w:rsidDel="00000000" w:rsidP="00000000" w:rsidRDefault="00000000" w:rsidRPr="00000000" w14:paraId="0000023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3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23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8</w:t>
            </w:r>
          </w:p>
        </w:tc>
        <w:tc>
          <w:tcPr>
            <w:shd w:fill="ffffff" w:val="clear"/>
          </w:tcPr>
          <w:p w:rsidR="00000000" w:rsidDel="00000000" w:rsidP="00000000" w:rsidRDefault="00000000" w:rsidRPr="00000000" w14:paraId="00000237">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to seek medical advice from 111 or their GP if they show symptoms of a waterborne illness, and to disclose that they have been paddling.</w:t>
            </w:r>
          </w:p>
        </w:tc>
      </w:tr>
      <w:tr>
        <w:trPr>
          <w:cantSplit w:val="1"/>
          <w:trHeight w:val="1296" w:hRule="atLeast"/>
          <w:tblHeader w:val="0"/>
        </w:trPr>
        <w:tc>
          <w:tcPr>
            <w:shd w:fill="ffffff" w:val="clear"/>
          </w:tcPr>
          <w:p w:rsidR="00000000" w:rsidDel="00000000" w:rsidP="00000000" w:rsidRDefault="00000000" w:rsidRPr="00000000" w14:paraId="00000238">
            <w:pPr>
              <w:rPr>
                <w:rFonts w:ascii="Calibri" w:cs="Calibri" w:eastAsia="Calibri" w:hAnsi="Calibri"/>
                <w:color w:val="000000"/>
              </w:rPr>
            </w:pPr>
            <w:r w:rsidDel="00000000" w:rsidR="00000000" w:rsidRPr="00000000">
              <w:rPr>
                <w:rFonts w:ascii="Calibri" w:cs="Calibri" w:eastAsia="Calibri" w:hAnsi="Calibri"/>
                <w:color w:val="000000"/>
                <w:rtl w:val="0"/>
              </w:rPr>
              <w:t xml:space="preserve">Trees.</w:t>
            </w:r>
          </w:p>
        </w:tc>
        <w:tc>
          <w:tcPr>
            <w:shd w:fill="ffffff" w:val="clear"/>
          </w:tcPr>
          <w:p w:rsidR="00000000" w:rsidDel="00000000" w:rsidP="00000000" w:rsidRDefault="00000000" w:rsidRPr="00000000" w14:paraId="00000239">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Entrapment in protruding tree branches.</w:t>
            </w:r>
          </w:p>
        </w:tc>
        <w:tc>
          <w:tcPr>
            <w:shd w:fill="ffffff" w:val="clear"/>
          </w:tcPr>
          <w:p w:rsidR="00000000" w:rsidDel="00000000" w:rsidP="00000000" w:rsidRDefault="00000000" w:rsidRPr="00000000" w14:paraId="0000023A">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23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23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23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9</w:t>
            </w:r>
          </w:p>
        </w:tc>
        <w:tc>
          <w:tcPr>
            <w:shd w:fill="ffffff" w:val="clear"/>
          </w:tcPr>
          <w:p w:rsidR="00000000" w:rsidDel="00000000" w:rsidP="00000000" w:rsidRDefault="00000000" w:rsidRPr="00000000" w14:paraId="0000023E">
            <w:pPr>
              <w:rPr>
                <w:rFonts w:ascii="Calibri" w:cs="Calibri" w:eastAsia="Calibri" w:hAnsi="Calibri"/>
                <w:color w:val="000000"/>
              </w:rPr>
            </w:pPr>
            <w:r w:rsidDel="00000000" w:rsidR="00000000" w:rsidRPr="00000000">
              <w:rPr>
                <w:rFonts w:ascii="Calibri" w:cs="Calibri" w:eastAsia="Calibri" w:hAnsi="Calibri"/>
                <w:color w:val="000000"/>
                <w:rtl w:val="0"/>
              </w:rPr>
              <w:t xml:space="preserve">Trees to be pointed out as a hazard in the safety talk, pre-river safety briefing, and before approaching them, so members know to try and avoid them, and what to do if they become trapped in one.</w:t>
            </w:r>
          </w:p>
          <w:p w:rsidR="00000000" w:rsidDel="00000000" w:rsidP="00000000" w:rsidRDefault="00000000" w:rsidRPr="00000000" w14:paraId="0000023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40">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necessary, leaders/backers may exit their boats and scout the area before sending the group down.</w:t>
            </w:r>
          </w:p>
          <w:p w:rsidR="00000000" w:rsidDel="00000000" w:rsidP="00000000" w:rsidRDefault="00000000" w:rsidRPr="00000000" w14:paraId="0000024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42">
            <w:pPr>
              <w:rPr>
                <w:rFonts w:ascii="Calibri" w:cs="Calibri" w:eastAsia="Calibri" w:hAnsi="Calibri"/>
                <w:color w:val="000000"/>
              </w:rPr>
            </w:pPr>
            <w:r w:rsidDel="00000000" w:rsidR="00000000" w:rsidRPr="00000000">
              <w:rPr>
                <w:rFonts w:ascii="Calibri" w:cs="Calibri" w:eastAsia="Calibri" w:hAnsi="Calibri"/>
                <w:color w:val="000000"/>
                <w:rtl w:val="0"/>
              </w:rPr>
              <w:t xml:space="preserve">SQEPs/group leaders to exercise good group control by avoiding taking groups into areas with overhanging trees and will guide paddlers away if they get too close.</w:t>
            </w:r>
          </w:p>
          <w:p w:rsidR="00000000" w:rsidDel="00000000" w:rsidP="00000000" w:rsidRDefault="00000000" w:rsidRPr="00000000" w14:paraId="0000024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44">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a fallen tree is blocking the river, it may be decided by the leader that that section is too dangerous to paddle. It may be decided to portage the section instead.</w:t>
            </w:r>
          </w:p>
          <w:p w:rsidR="00000000" w:rsidDel="00000000" w:rsidP="00000000" w:rsidRDefault="00000000" w:rsidRPr="00000000" w14:paraId="0000024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46">
            <w:pPr>
              <w:rPr>
                <w:rFonts w:ascii="Calibri" w:cs="Calibri" w:eastAsia="Calibri" w:hAnsi="Calibri"/>
                <w:color w:val="000000"/>
              </w:rPr>
            </w:pPr>
            <w:r w:rsidDel="00000000" w:rsidR="00000000" w:rsidRPr="00000000">
              <w:rPr>
                <w:rFonts w:ascii="Calibri" w:cs="Calibri" w:eastAsia="Calibri" w:hAnsi="Calibri"/>
                <w:color w:val="000000"/>
                <w:rtl w:val="0"/>
              </w:rPr>
              <w:t xml:space="preserve">Where trees are overhanging or in the water, paddlers will be instructed to remain clear. The leader must assess the risk of entrapment and the ability of the group to avoid the risk, and portage to avoid the risk where necessary.</w:t>
            </w:r>
          </w:p>
          <w:p w:rsidR="00000000" w:rsidDel="00000000" w:rsidP="00000000" w:rsidRDefault="00000000" w:rsidRPr="00000000" w14:paraId="0000024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48">
            <w:pPr>
              <w:rPr>
                <w:rFonts w:ascii="Calibri" w:cs="Calibri" w:eastAsia="Calibri" w:hAnsi="Calibri"/>
                <w:color w:val="000000"/>
              </w:rPr>
            </w:pPr>
            <w:r w:rsidDel="00000000" w:rsidR="00000000" w:rsidRPr="00000000">
              <w:rPr>
                <w:rFonts w:ascii="Calibri" w:cs="Calibri" w:eastAsia="Calibri" w:hAnsi="Calibri"/>
                <w:color w:val="000000"/>
                <w:rtl w:val="0"/>
              </w:rPr>
              <w:t xml:space="preserve">Kayaking groups/pages will be</w:t>
            </w:r>
          </w:p>
          <w:p w:rsidR="00000000" w:rsidDel="00000000" w:rsidP="00000000" w:rsidRDefault="00000000" w:rsidRPr="00000000" w14:paraId="00000249">
            <w:pPr>
              <w:rPr>
                <w:rFonts w:ascii="Calibri" w:cs="Calibri" w:eastAsia="Calibri" w:hAnsi="Calibri"/>
                <w:color w:val="000000"/>
              </w:rPr>
            </w:pPr>
            <w:r w:rsidDel="00000000" w:rsidR="00000000" w:rsidRPr="00000000">
              <w:rPr>
                <w:rFonts w:ascii="Calibri" w:cs="Calibri" w:eastAsia="Calibri" w:hAnsi="Calibri"/>
                <w:color w:val="000000"/>
                <w:rtl w:val="0"/>
              </w:rPr>
              <w:t xml:space="preserve">checked prior to the session,</w:t>
            </w:r>
          </w:p>
          <w:p w:rsidR="00000000" w:rsidDel="00000000" w:rsidP="00000000" w:rsidRDefault="00000000" w:rsidRPr="00000000" w14:paraId="0000024A">
            <w:pPr>
              <w:rPr>
                <w:rFonts w:ascii="Calibri" w:cs="Calibri" w:eastAsia="Calibri" w:hAnsi="Calibri"/>
                <w:color w:val="000000"/>
              </w:rPr>
            </w:pPr>
            <w:r w:rsidDel="00000000" w:rsidR="00000000" w:rsidRPr="00000000">
              <w:rPr>
                <w:rFonts w:ascii="Calibri" w:cs="Calibri" w:eastAsia="Calibri" w:hAnsi="Calibri"/>
                <w:color w:val="000000"/>
                <w:rtl w:val="0"/>
              </w:rPr>
              <w:t xml:space="preserve">as often other paddlers in the</w:t>
            </w:r>
          </w:p>
          <w:p w:rsidR="00000000" w:rsidDel="00000000" w:rsidP="00000000" w:rsidRDefault="00000000" w:rsidRPr="00000000" w14:paraId="0000024B">
            <w:pPr>
              <w:rPr>
                <w:rFonts w:ascii="Calibri" w:cs="Calibri" w:eastAsia="Calibri" w:hAnsi="Calibri"/>
                <w:color w:val="000000"/>
              </w:rPr>
            </w:pPr>
            <w:r w:rsidDel="00000000" w:rsidR="00000000" w:rsidRPr="00000000">
              <w:rPr>
                <w:rFonts w:ascii="Calibri" w:cs="Calibri" w:eastAsia="Calibri" w:hAnsi="Calibri"/>
                <w:color w:val="000000"/>
                <w:rtl w:val="0"/>
              </w:rPr>
              <w:t xml:space="preserve">community will alert people</w:t>
            </w:r>
          </w:p>
          <w:p w:rsidR="00000000" w:rsidDel="00000000" w:rsidP="00000000" w:rsidRDefault="00000000" w:rsidRPr="00000000" w14:paraId="0000024C">
            <w:pPr>
              <w:rPr>
                <w:rFonts w:ascii="Calibri" w:cs="Calibri" w:eastAsia="Calibri" w:hAnsi="Calibri"/>
                <w:color w:val="000000"/>
              </w:rPr>
            </w:pPr>
            <w:r w:rsidDel="00000000" w:rsidR="00000000" w:rsidRPr="00000000">
              <w:rPr>
                <w:rFonts w:ascii="Calibri" w:cs="Calibri" w:eastAsia="Calibri" w:hAnsi="Calibri"/>
                <w:color w:val="000000"/>
                <w:rtl w:val="0"/>
              </w:rPr>
              <w:t xml:space="preserve">of a newly fallen tree.</w:t>
            </w:r>
          </w:p>
        </w:tc>
        <w:tc>
          <w:tcPr>
            <w:shd w:fill="ffffff" w:val="clear"/>
          </w:tcPr>
          <w:p w:rsidR="00000000" w:rsidDel="00000000" w:rsidP="00000000" w:rsidRDefault="00000000" w:rsidRPr="00000000" w14:paraId="0000024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24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24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250">
            <w:pPr>
              <w:rPr/>
            </w:pPr>
            <w:r w:rsidDel="00000000" w:rsidR="00000000" w:rsidRPr="00000000">
              <w:rPr>
                <w:rtl w:val="0"/>
              </w:rPr>
              <w:t xml:space="preserve">Where any entrapment/recirculation is a more likely possibility, safety will be set up to cover this.</w:t>
            </w:r>
          </w:p>
          <w:p w:rsidR="00000000" w:rsidDel="00000000" w:rsidP="00000000" w:rsidRDefault="00000000" w:rsidRPr="00000000" w14:paraId="00000251">
            <w:pPr>
              <w:rPr>
                <w:rFonts w:ascii="Calibri" w:cs="Calibri" w:eastAsia="Calibri" w:hAnsi="Calibri"/>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252">
            <w:pPr>
              <w:rPr>
                <w:rFonts w:ascii="Calibri" w:cs="Calibri" w:eastAsia="Calibri" w:hAnsi="Calibri"/>
                <w:color w:val="000000"/>
              </w:rPr>
            </w:pPr>
            <w:r w:rsidDel="00000000" w:rsidR="00000000" w:rsidRPr="00000000">
              <w:rPr>
                <w:rFonts w:ascii="Calibri" w:cs="Calibri" w:eastAsia="Calibri" w:hAnsi="Calibri"/>
                <w:color w:val="000000"/>
                <w:rtl w:val="0"/>
              </w:rPr>
              <w:t xml:space="preserve">Rocks.</w:t>
            </w:r>
          </w:p>
        </w:tc>
        <w:tc>
          <w:tcPr>
            <w:shd w:fill="ffffff" w:val="clear"/>
          </w:tcPr>
          <w:p w:rsidR="00000000" w:rsidDel="00000000" w:rsidP="00000000" w:rsidRDefault="00000000" w:rsidRPr="00000000" w14:paraId="00000253">
            <w:pPr>
              <w:rPr>
                <w:rFonts w:ascii="Calibri" w:cs="Calibri" w:eastAsia="Calibri" w:hAnsi="Calibri"/>
              </w:rPr>
            </w:pPr>
            <w:r w:rsidDel="00000000" w:rsidR="00000000" w:rsidRPr="00000000">
              <w:rPr>
                <w:rFonts w:ascii="Calibri" w:cs="Calibri" w:eastAsia="Calibri" w:hAnsi="Calibri"/>
                <w:rtl w:val="0"/>
              </w:rPr>
              <w:t xml:space="preserve">A swimmer may hit or become pinned by a rock.</w:t>
            </w:r>
          </w:p>
        </w:tc>
        <w:tc>
          <w:tcPr>
            <w:shd w:fill="ffffff" w:val="clear"/>
          </w:tcPr>
          <w:p w:rsidR="00000000" w:rsidDel="00000000" w:rsidP="00000000" w:rsidRDefault="00000000" w:rsidRPr="00000000" w14:paraId="00000254">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Swimmer.</w:t>
            </w:r>
          </w:p>
        </w:tc>
        <w:tc>
          <w:tcPr>
            <w:shd w:fill="ffffff" w:val="clear"/>
          </w:tcPr>
          <w:p w:rsidR="00000000" w:rsidDel="00000000" w:rsidP="00000000" w:rsidRDefault="00000000" w:rsidRPr="00000000" w14:paraId="0000025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25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57">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258">
            <w:pPr>
              <w:rPr>
                <w:rFonts w:ascii="Calibri" w:cs="Calibri" w:eastAsia="Calibri" w:hAnsi="Calibri"/>
                <w:color w:val="000000"/>
              </w:rPr>
            </w:pPr>
            <w:r w:rsidDel="00000000" w:rsidR="00000000" w:rsidRPr="00000000">
              <w:rPr>
                <w:rFonts w:ascii="Calibri" w:cs="Calibri" w:eastAsia="Calibri" w:hAnsi="Calibri"/>
                <w:color w:val="000000"/>
                <w:rtl w:val="0"/>
              </w:rPr>
              <w:t xml:space="preserve">What to do if a swimmer encounters and is pinned by a rock is covered in the safety talk and in the group leader’s safety briefing.</w:t>
            </w:r>
          </w:p>
          <w:p w:rsidR="00000000" w:rsidDel="00000000" w:rsidP="00000000" w:rsidRDefault="00000000" w:rsidRPr="00000000" w14:paraId="0000025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5A">
            <w:pPr>
              <w:rPr>
                <w:rFonts w:ascii="Calibri" w:cs="Calibri" w:eastAsia="Calibri" w:hAnsi="Calibri"/>
                <w:color w:val="000000"/>
              </w:rPr>
            </w:pPr>
            <w:r w:rsidDel="00000000" w:rsidR="00000000" w:rsidRPr="00000000">
              <w:rPr>
                <w:rFonts w:ascii="Calibri" w:cs="Calibri" w:eastAsia="Calibri" w:hAnsi="Calibri"/>
                <w:color w:val="000000"/>
                <w:rtl w:val="0"/>
              </w:rPr>
              <w:t xml:space="preserve">Group leaders will exercise good group control by avoiding routes with dangerous rocks, if required, and if possible.</w:t>
            </w:r>
          </w:p>
          <w:p w:rsidR="00000000" w:rsidDel="00000000" w:rsidP="00000000" w:rsidRDefault="00000000" w:rsidRPr="00000000" w14:paraId="0000025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5C">
            <w:pPr>
              <w:rPr>
                <w:rFonts w:ascii="Calibri" w:cs="Calibri" w:eastAsia="Calibri" w:hAnsi="Calibri"/>
                <w:color w:val="000000"/>
              </w:rPr>
            </w:pPr>
            <w:r w:rsidDel="00000000" w:rsidR="00000000" w:rsidRPr="00000000">
              <w:rPr>
                <w:rFonts w:ascii="Calibri" w:cs="Calibri" w:eastAsia="Calibri" w:hAnsi="Calibri"/>
                <w:color w:val="000000"/>
                <w:rtl w:val="0"/>
              </w:rPr>
              <w:t xml:space="preserve">Rocks to be pointed out by group leaders before approaching them so members can decide whether to avoid them and take an alternative route.</w:t>
            </w:r>
          </w:p>
          <w:p w:rsidR="00000000" w:rsidDel="00000000" w:rsidP="00000000" w:rsidRDefault="00000000" w:rsidRPr="00000000" w14:paraId="0000025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5E">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encouraged to rest post-swim to ensure they are okay, and reassurance to be given by members where needed.</w:t>
            </w:r>
          </w:p>
          <w:p w:rsidR="00000000" w:rsidDel="00000000" w:rsidP="00000000" w:rsidRDefault="00000000" w:rsidRPr="00000000" w14:paraId="0000025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60">
            <w:pPr>
              <w:rPr>
                <w:rFonts w:ascii="Calibri" w:cs="Calibri" w:eastAsia="Calibri" w:hAnsi="Calibri"/>
                <w:color w:val="000000"/>
              </w:rPr>
            </w:pPr>
            <w:r w:rsidDel="00000000" w:rsidR="00000000" w:rsidRPr="00000000">
              <w:rPr>
                <w:rFonts w:ascii="Calibri" w:cs="Calibri" w:eastAsia="Calibri" w:hAnsi="Calibri"/>
                <w:color w:val="000000"/>
                <w:rtl w:val="0"/>
              </w:rPr>
              <w:t xml:space="preserve">Safety cover within groups to be vigilant to offer quick assistance to swimmers.</w:t>
            </w:r>
          </w:p>
          <w:p w:rsidR="00000000" w:rsidDel="00000000" w:rsidP="00000000" w:rsidRDefault="00000000" w:rsidRPr="00000000" w14:paraId="0000026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62">
            <w:pPr>
              <w:rPr>
                <w:rFonts w:ascii="Calibri" w:cs="Calibri" w:eastAsia="Calibri" w:hAnsi="Calibri"/>
                <w:color w:val="000000"/>
              </w:rPr>
            </w:pPr>
            <w:r w:rsidDel="00000000" w:rsidR="00000000" w:rsidRPr="00000000">
              <w:rPr>
                <w:rFonts w:ascii="Calibri" w:cs="Calibri" w:eastAsia="Calibri" w:hAnsi="Calibri"/>
                <w:color w:val="000000"/>
                <w:rtl w:val="0"/>
              </w:rPr>
              <w:t xml:space="preserve">Smaller group sizes allow for increased safety cover and swifter rescues.</w:t>
            </w:r>
          </w:p>
        </w:tc>
        <w:tc>
          <w:tcPr>
            <w:shd w:fill="ffffff" w:val="clear"/>
          </w:tcPr>
          <w:p w:rsidR="00000000" w:rsidDel="00000000" w:rsidP="00000000" w:rsidRDefault="00000000" w:rsidRPr="00000000" w14:paraId="0000026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6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6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266">
            <w:pPr>
              <w:rPr>
                <w:rFonts w:ascii="Calibri" w:cs="Calibri" w:eastAsia="Calibri" w:hAnsi="Calibri"/>
                <w:color w:val="000000"/>
              </w:rPr>
            </w:pPr>
            <w:r w:rsidDel="00000000" w:rsidR="00000000" w:rsidRPr="00000000">
              <w:rPr>
                <w:rFonts w:ascii="Calibri" w:cs="Calibri" w:eastAsia="Calibri" w:hAnsi="Calibri"/>
                <w:color w:val="000000"/>
                <w:rtl w:val="0"/>
              </w:rPr>
              <w:t xml:space="preserve">A first aider will be present per river groups to treat any injuries sustained.</w:t>
            </w:r>
          </w:p>
          <w:p w:rsidR="00000000" w:rsidDel="00000000" w:rsidP="00000000" w:rsidRDefault="00000000" w:rsidRPr="00000000" w14:paraId="0000026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68">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26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6A">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tc>
      </w:tr>
      <w:tr>
        <w:trPr>
          <w:cantSplit w:val="1"/>
          <w:trHeight w:val="1296" w:hRule="atLeast"/>
          <w:tblHeader w:val="0"/>
        </w:trPr>
        <w:tc>
          <w:tcPr>
            <w:shd w:fill="ffffff" w:val="clear"/>
          </w:tcPr>
          <w:p w:rsidR="00000000" w:rsidDel="00000000" w:rsidP="00000000" w:rsidRDefault="00000000" w:rsidRPr="00000000" w14:paraId="0000026B">
            <w:pPr>
              <w:rPr>
                <w:rFonts w:ascii="Calibri" w:cs="Calibri" w:eastAsia="Calibri" w:hAnsi="Calibri"/>
                <w:color w:val="000000"/>
              </w:rPr>
            </w:pPr>
            <w:r w:rsidDel="00000000" w:rsidR="00000000" w:rsidRPr="00000000">
              <w:rPr>
                <w:rFonts w:ascii="Calibri" w:cs="Calibri" w:eastAsia="Calibri" w:hAnsi="Calibri"/>
                <w:color w:val="000000"/>
                <w:rtl w:val="0"/>
              </w:rPr>
              <w:t xml:space="preserve">Poisonous Plan life on riverbank.</w:t>
            </w:r>
          </w:p>
        </w:tc>
        <w:tc>
          <w:tcPr>
            <w:shd w:fill="ffffff" w:val="clear"/>
          </w:tcPr>
          <w:p w:rsidR="00000000" w:rsidDel="00000000" w:rsidP="00000000" w:rsidRDefault="00000000" w:rsidRPr="00000000" w14:paraId="0000026C">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may come in contact with poisonous plants, such as hogweed, on the river bank.</w:t>
            </w:r>
          </w:p>
        </w:tc>
        <w:tc>
          <w:tcPr>
            <w:shd w:fill="ffffff" w:val="clear"/>
          </w:tcPr>
          <w:p w:rsidR="00000000" w:rsidDel="00000000" w:rsidP="00000000" w:rsidRDefault="00000000" w:rsidRPr="00000000" w14:paraId="0000026D">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26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6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7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271">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to report any sighting of poisonous plant life to the group leader, who will inform paddlers to remain clear of it and use other parts of the riverbank.</w:t>
            </w:r>
          </w:p>
          <w:p w:rsidR="00000000" w:rsidDel="00000000" w:rsidP="00000000" w:rsidRDefault="00000000" w:rsidRPr="00000000" w14:paraId="0000027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73">
            <w:pPr>
              <w:rPr>
                <w:rFonts w:ascii="Calibri" w:cs="Calibri" w:eastAsia="Calibri" w:hAnsi="Calibri"/>
                <w:color w:val="000000"/>
              </w:rPr>
            </w:pPr>
            <w:r w:rsidDel="00000000" w:rsidR="00000000" w:rsidRPr="00000000">
              <w:rPr>
                <w:rFonts w:ascii="Calibri" w:cs="Calibri" w:eastAsia="Calibri" w:hAnsi="Calibri"/>
                <w:color w:val="000000"/>
                <w:rtl w:val="0"/>
              </w:rPr>
              <w:t xml:space="preserve">Monitor for adverse reactions to the poisonous plant, e.g. rashes.</w:t>
            </w:r>
          </w:p>
        </w:tc>
        <w:tc>
          <w:tcPr>
            <w:shd w:fill="ffffff" w:val="clear"/>
          </w:tcPr>
          <w:p w:rsidR="00000000" w:rsidDel="00000000" w:rsidP="00000000" w:rsidRDefault="00000000" w:rsidRPr="00000000" w14:paraId="0000027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27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7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77">
            <w:pPr>
              <w:rPr>
                <w:rFonts w:ascii="Calibri" w:cs="Calibri" w:eastAsia="Calibri" w:hAnsi="Calibri"/>
                <w:color w:val="000000"/>
              </w:rPr>
            </w:pPr>
            <w:r w:rsidDel="00000000" w:rsidR="00000000" w:rsidRPr="00000000">
              <w:rPr>
                <w:rFonts w:ascii="Calibri" w:cs="Calibri" w:eastAsia="Calibri" w:hAnsi="Calibri"/>
                <w:color w:val="000000"/>
                <w:rtl w:val="0"/>
              </w:rPr>
              <w:t xml:space="preserve">A first aider will be present per river groups to treat any injuries sustained.</w:t>
            </w:r>
          </w:p>
          <w:p w:rsidR="00000000" w:rsidDel="00000000" w:rsidP="00000000" w:rsidRDefault="00000000" w:rsidRPr="00000000" w14:paraId="00000278">
            <w:pP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279">
            <w:pPr>
              <w:rPr>
                <w:rFonts w:ascii="Calibri" w:cs="Calibri" w:eastAsia="Calibri" w:hAnsi="Calibri"/>
                <w:color w:val="000000"/>
              </w:rPr>
            </w:pPr>
            <w:r w:rsidDel="00000000" w:rsidR="00000000" w:rsidRPr="00000000">
              <w:rPr>
                <w:rFonts w:ascii="Calibri" w:cs="Calibri" w:eastAsia="Calibri" w:hAnsi="Calibri"/>
                <w:color w:val="000000"/>
                <w:rtl w:val="0"/>
              </w:rPr>
              <w:t xml:space="preserve">Consult a GP if adverse reactions become worse or do not disappear.</w:t>
            </w:r>
          </w:p>
        </w:tc>
      </w:tr>
    </w:tbl>
    <w:p w:rsidR="00000000" w:rsidDel="00000000" w:rsidP="00000000" w:rsidRDefault="00000000" w:rsidRPr="00000000" w14:paraId="0000027A">
      <w:pPr>
        <w:rPr/>
      </w:pPr>
      <w:r w:rsidDel="00000000" w:rsidR="00000000" w:rsidRPr="00000000">
        <w:rPr>
          <w:rtl w:val="0"/>
        </w:rPr>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r>
    </w:p>
    <w:tbl>
      <w:tblPr>
        <w:tblStyle w:val="Table3"/>
        <w:tblW w:w="15388.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0"/>
        <w:gridCol w:w="4816"/>
        <w:gridCol w:w="745"/>
        <w:gridCol w:w="1093"/>
        <w:gridCol w:w="961"/>
        <w:gridCol w:w="1034"/>
        <w:gridCol w:w="4297"/>
        <w:gridCol w:w="1773"/>
        <w:tblGridChange w:id="0">
          <w:tblGrid>
            <w:gridCol w:w="670"/>
            <w:gridCol w:w="4816"/>
            <w:gridCol w:w="745"/>
            <w:gridCol w:w="1093"/>
            <w:gridCol w:w="961"/>
            <w:gridCol w:w="1034"/>
            <w:gridCol w:w="4297"/>
            <w:gridCol w:w="1773"/>
          </w:tblGrid>
        </w:tblGridChange>
      </w:tblGrid>
      <w:tr>
        <w:trPr>
          <w:cantSplit w:val="1"/>
          <w:trHeight w:val="425" w:hRule="atLeast"/>
          <w:tblHeader w:val="0"/>
        </w:trPr>
        <w:tc>
          <w:tcPr>
            <w:gridSpan w:val="8"/>
            <w:tcBorders>
              <w:top w:color="000000" w:space="0" w:sz="4" w:val="single"/>
              <w:left w:color="000000" w:space="0" w:sz="4" w:val="single"/>
              <w:right w:color="000000" w:space="0" w:sz="4" w:val="single"/>
            </w:tcBorders>
            <w:shd w:fill="f2f2f2" w:val="clear"/>
          </w:tcPr>
          <w:p w:rsidR="00000000" w:rsidDel="00000000" w:rsidP="00000000" w:rsidRDefault="00000000" w:rsidRPr="00000000" w14:paraId="00000281">
            <w:pPr>
              <w:spacing w:after="0" w:line="240" w:lineRule="auto"/>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i w:val="1"/>
                <w:iCs w:val="1"/>
                <w:sz w:val="24"/>
                <w:szCs w:val="24"/>
                <w:rtl w:val="0"/>
              </w:rPr>
              <w:t xml:space="preserve">PART B – Action Plan</w:t>
            </w:r>
            <w:r w:rsidDel="00000000" w:rsidR="00000000" w:rsidRPr="00000000">
              <w:rPr>
                <w:rtl w:val="0"/>
              </w:rPr>
            </w:r>
          </w:p>
        </w:tc>
      </w:tr>
      <w:tr>
        <w:trPr>
          <w:cantSplit w:val="1"/>
          <w:tblHeader w:val="0"/>
        </w:trPr>
        <w:tc>
          <w:tcPr>
            <w:gridSpan w:val="8"/>
            <w:tcBorders>
              <w:top w:color="000000" w:space="0" w:sz="0" w:val="nil"/>
              <w:left w:color="000000" w:space="0" w:sz="0" w:val="nil"/>
              <w:right w:color="000000" w:space="0" w:sz="0" w:val="nil"/>
            </w:tcBorders>
          </w:tcPr>
          <w:p w:rsidR="00000000" w:rsidDel="00000000" w:rsidP="00000000" w:rsidRDefault="00000000" w:rsidRPr="00000000" w14:paraId="00000289">
            <w:pPr>
              <w:spacing w:after="0" w:line="240" w:lineRule="auto"/>
              <w:jc w:val="center"/>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color w:val="000000"/>
                <w:sz w:val="40"/>
                <w:szCs w:val="40"/>
                <w:rtl w:val="0"/>
              </w:rPr>
              <w:t xml:space="preserve">Risk Assessment Action Plan</w:t>
            </w:r>
          </w:p>
        </w:tc>
      </w:tr>
      <w:tr>
        <w:trPr>
          <w:cantSplit w:val="0"/>
          <w:tblHeader w:val="0"/>
        </w:trPr>
        <w:tc>
          <w:tcPr>
            <w:shd w:fill="e0e0e0" w:val="clear"/>
          </w:tcPr>
          <w:p w:rsidR="00000000" w:rsidDel="00000000" w:rsidP="00000000" w:rsidRDefault="00000000" w:rsidRPr="00000000" w14:paraId="00000291">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Part no.</w:t>
            </w:r>
          </w:p>
        </w:tc>
        <w:tc>
          <w:tcPr>
            <w:shd w:fill="e0e0e0" w:val="clear"/>
          </w:tcPr>
          <w:p w:rsidR="00000000" w:rsidDel="00000000" w:rsidP="00000000" w:rsidRDefault="00000000" w:rsidRPr="00000000" w14:paraId="00000292">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Action to be taken, incl. Cost</w:t>
            </w:r>
          </w:p>
        </w:tc>
        <w:tc>
          <w:tcPr>
            <w:gridSpan w:val="2"/>
            <w:shd w:fill="e0e0e0" w:val="clear"/>
          </w:tcPr>
          <w:p w:rsidR="00000000" w:rsidDel="00000000" w:rsidP="00000000" w:rsidRDefault="00000000" w:rsidRPr="00000000" w14:paraId="00000293">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By whom</w:t>
            </w:r>
          </w:p>
        </w:tc>
        <w:tc>
          <w:tcPr>
            <w:shd w:fill="e0e0e0" w:val="clear"/>
          </w:tcPr>
          <w:p w:rsidR="00000000" w:rsidDel="00000000" w:rsidP="00000000" w:rsidRDefault="00000000" w:rsidRPr="00000000" w14:paraId="00000295">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Target date</w:t>
            </w:r>
          </w:p>
        </w:tc>
        <w:tc>
          <w:tcPr>
            <w:tcBorders>
              <w:right w:color="000000" w:space="0" w:sz="18" w:val="single"/>
            </w:tcBorders>
            <w:shd w:fill="e0e0e0" w:val="clear"/>
          </w:tcPr>
          <w:p w:rsidR="00000000" w:rsidDel="00000000" w:rsidP="00000000" w:rsidRDefault="00000000" w:rsidRPr="00000000" w14:paraId="00000296">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Review date</w:t>
            </w:r>
          </w:p>
        </w:tc>
        <w:tc>
          <w:tcPr>
            <w:gridSpan w:val="2"/>
            <w:tcBorders>
              <w:left w:color="000000" w:space="0" w:sz="18" w:val="single"/>
            </w:tcBorders>
            <w:shd w:fill="e0e0e0" w:val="clear"/>
          </w:tcPr>
          <w:p w:rsidR="00000000" w:rsidDel="00000000" w:rsidP="00000000" w:rsidRDefault="00000000" w:rsidRPr="00000000" w14:paraId="00000297">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Outcome at review date</w:t>
            </w:r>
          </w:p>
        </w:tc>
      </w:tr>
      <w:tr>
        <w:trPr>
          <w:cantSplit w:val="0"/>
          <w:trHeight w:val="574" w:hRule="atLeast"/>
          <w:tblHeader w:val="0"/>
        </w:trPr>
        <w:tc>
          <w:tcPr/>
          <w:p w:rsidR="00000000" w:rsidDel="00000000" w:rsidP="00000000" w:rsidRDefault="00000000" w:rsidRPr="00000000" w14:paraId="00000299">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9A">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29B">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9D">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29E">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29F">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2A1">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A2">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2A3">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A5">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2A6">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2A7">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2A9">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AA">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2AB">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AD">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2AE">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2AF">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2B1">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B2">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2B3">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2B4">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B6">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2B7">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2B8">
            <w:pPr>
              <w:spacing w:after="0" w:line="240" w:lineRule="auto"/>
              <w:rPr>
                <w:rFonts w:ascii="Lucida Sans" w:cs="Lucida Sans" w:eastAsia="Lucida Sans" w:hAnsi="Lucida Sans"/>
                <w:color w:val="000000"/>
              </w:rPr>
            </w:pPr>
            <w:r w:rsidDel="00000000" w:rsidR="00000000" w:rsidRPr="00000000">
              <w:rPr>
                <w:rtl w:val="0"/>
              </w:rPr>
            </w:r>
          </w:p>
        </w:tc>
      </w:tr>
      <w:tr>
        <w:trPr>
          <w:cantSplit w:val="1"/>
          <w:tblHeader w:val="0"/>
        </w:trPr>
        <w:tc>
          <w:tcPr>
            <w:gridSpan w:val="5"/>
            <w:tcBorders>
              <w:bottom w:color="000000" w:space="0" w:sz="0" w:val="nil"/>
            </w:tcBorders>
          </w:tcPr>
          <w:p w:rsidR="00000000" w:rsidDel="00000000" w:rsidP="00000000" w:rsidRDefault="00000000" w:rsidRPr="00000000" w14:paraId="000002BA">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Responsible manager’s signature: </w:t>
            </w:r>
          </w:p>
          <w:p w:rsidR="00000000" w:rsidDel="00000000" w:rsidP="00000000" w:rsidRDefault="00000000" w:rsidRPr="00000000" w14:paraId="000002BB">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2BC">
            <w:pPr>
              <w:spacing w:after="0" w:line="240" w:lineRule="auto"/>
              <w:rPr>
                <w:rFonts w:ascii="Lucida Sans" w:cs="Lucida Sans" w:eastAsia="Lucida Sans" w:hAnsi="Lucida Sans"/>
                <w:color w:val="000000"/>
              </w:rPr>
            </w:pPr>
            <w:r w:rsidDel="00000000" w:rsidR="00000000" w:rsidRPr="00000000">
              <w:rPr>
                <w:rtl w:val="0"/>
              </w:rPr>
            </w:r>
            <w:r w:rsidDel="00000000" w:rsidR="00000000" w:rsidRPr="00000000">
              <w:pict>
                <v:shape id="Ink 3" style="position:absolute;margin-left:232.65pt;margin-top:-15.7pt;width:90.1pt;height:44pt;z-index:25166643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">
                  <v:imagedata r:id="rId1" o:title=""/>
                </v:shape>
              </w:pict>
            </w:r>
          </w:p>
          <w:p w:rsidR="00000000" w:rsidDel="00000000" w:rsidP="00000000" w:rsidRDefault="00000000" w:rsidRPr="00000000" w14:paraId="000002BD">
            <w:pPr>
              <w:spacing w:after="0" w:line="240" w:lineRule="auto"/>
              <w:rPr>
                <w:rFonts w:ascii="Lucida Sans" w:cs="Lucida Sans" w:eastAsia="Lucida Sans" w:hAnsi="Lucida Sans"/>
                <w:color w:val="000000"/>
              </w:rPr>
            </w:pPr>
            <w:r w:rsidDel="00000000" w:rsidR="00000000" w:rsidRPr="00000000">
              <w:rPr>
                <w:rtl w:val="0"/>
              </w:rPr>
            </w:r>
          </w:p>
        </w:tc>
        <w:tc>
          <w:tcPr>
            <w:gridSpan w:val="3"/>
            <w:tcBorders>
              <w:bottom w:color="000000" w:space="0" w:sz="0" w:val="nil"/>
            </w:tcBorders>
          </w:tcPr>
          <w:p w:rsidR="00000000" w:rsidDel="00000000" w:rsidP="00000000" w:rsidRDefault="00000000" w:rsidRPr="00000000" w14:paraId="000002C2">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Responsible manager’s signature: </w:t>
            </w:r>
            <w:r w:rsidDel="00000000" w:rsidR="00000000" w:rsidRPr="00000000">
              <w:rPr>
                <w:rFonts w:ascii="Lucida Sans" w:cs="Lucida Sans" w:eastAsia="Lucida Sans" w:hAnsi="Lucida Sans"/>
              </w:rPr>
              <w:drawing>
                <wp:inline distB="114300" distT="114300" distL="114300" distR="114300">
                  <wp:extent cx="2147888" cy="862291"/>
                  <wp:effectExtent b="0" l="0" r="0" t="0"/>
                  <wp:docPr id="7"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2147888" cy="862291"/>
                          </a:xfrm>
                          <a:prstGeom prst="rect"/>
                          <a:ln/>
                        </pic:spPr>
                      </pic:pic>
                    </a:graphicData>
                  </a:graphic>
                </wp:inline>
              </w:drawing>
            </w:r>
            <w:r w:rsidDel="00000000" w:rsidR="00000000" w:rsidRPr="00000000">
              <w:rPr>
                <w:rtl w:val="0"/>
              </w:rPr>
            </w:r>
          </w:p>
        </w:tc>
      </w:tr>
      <w:tr>
        <w:trPr>
          <w:cantSplit w:val="1"/>
          <w:trHeight w:val="606" w:hRule="atLeast"/>
          <w:tblHeader w:val="0"/>
        </w:trPr>
        <w:tc>
          <w:tcPr>
            <w:gridSpan w:val="3"/>
            <w:tcBorders>
              <w:top w:color="000000" w:space="0" w:sz="0" w:val="nil"/>
              <w:right w:color="000000" w:space="0" w:sz="0" w:val="nil"/>
            </w:tcBorders>
          </w:tcPr>
          <w:p w:rsidR="00000000" w:rsidDel="00000000" w:rsidP="00000000" w:rsidRDefault="00000000" w:rsidRPr="00000000" w14:paraId="000002C5">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 Finley Cooke</w:t>
            </w:r>
          </w:p>
        </w:tc>
        <w:tc>
          <w:tcPr>
            <w:gridSpan w:val="2"/>
            <w:tcBorders>
              <w:top w:color="000000" w:space="0" w:sz="0" w:val="nil"/>
              <w:left w:color="000000" w:space="0" w:sz="0" w:val="nil"/>
            </w:tcBorders>
          </w:tcPr>
          <w:p w:rsidR="00000000" w:rsidDel="00000000" w:rsidP="00000000" w:rsidRDefault="00000000" w:rsidRPr="00000000" w14:paraId="000002C8">
            <w:pPr>
              <w:spacing w:after="0" w:line="240" w:lineRule="auto"/>
              <w:ind w:left="180" w:hanging="18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 29/09/26</w:t>
            </w:r>
          </w:p>
        </w:tc>
        <w:tc>
          <w:tcPr>
            <w:gridSpan w:val="2"/>
            <w:tcBorders>
              <w:top w:color="000000" w:space="0" w:sz="0" w:val="nil"/>
              <w:right w:color="000000" w:space="0" w:sz="0" w:val="nil"/>
            </w:tcBorders>
          </w:tcPr>
          <w:p w:rsidR="00000000" w:rsidDel="00000000" w:rsidP="00000000" w:rsidRDefault="00000000" w:rsidRPr="00000000" w14:paraId="000002CA">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 Jessika Kline</w:t>
            </w:r>
          </w:p>
        </w:tc>
        <w:tc>
          <w:tcPr>
            <w:tcBorders>
              <w:top w:color="000000" w:space="0" w:sz="0" w:val="nil"/>
              <w:left w:color="000000" w:space="0" w:sz="0" w:val="nil"/>
            </w:tcBorders>
          </w:tcPr>
          <w:p w:rsidR="00000000" w:rsidDel="00000000" w:rsidP="00000000" w:rsidRDefault="00000000" w:rsidRPr="00000000" w14:paraId="000002CC">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 01/01/26</w:t>
            </w:r>
          </w:p>
        </w:tc>
      </w:tr>
    </w:tbl>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r>
    </w:p>
    <w:p w:rsidR="00000000" w:rsidDel="00000000" w:rsidP="00000000" w:rsidRDefault="00000000" w:rsidRPr="00000000" w14:paraId="000002CF">
      <w:pPr>
        <w:rPr>
          <w:sz w:val="24"/>
          <w:szCs w:val="24"/>
        </w:rPr>
      </w:pPr>
      <w:r w:rsidDel="00000000" w:rsidR="00000000" w:rsidRPr="00000000">
        <w:rPr>
          <w:rtl w:val="0"/>
        </w:rPr>
      </w:r>
    </w:p>
    <w:p w:rsidR="00000000" w:rsidDel="00000000" w:rsidP="00000000" w:rsidRDefault="00000000" w:rsidRPr="00000000" w14:paraId="000002D0">
      <w:pPr>
        <w:rPr>
          <w:sz w:val="24"/>
          <w:szCs w:val="24"/>
        </w:rPr>
      </w:pPr>
      <w:r w:rsidDel="00000000" w:rsidR="00000000" w:rsidRPr="00000000">
        <w:rPr>
          <w:rtl w:val="0"/>
        </w:rPr>
      </w:r>
    </w:p>
    <w:p w:rsidR="00000000" w:rsidDel="00000000" w:rsidP="00000000" w:rsidRDefault="00000000" w:rsidRPr="00000000" w14:paraId="000002D1">
      <w:pPr>
        <w:rPr>
          <w:b w:val="1"/>
          <w:bCs w:val="1"/>
          <w:sz w:val="24"/>
          <w:szCs w:val="24"/>
        </w:rPr>
      </w:pPr>
      <w:r w:rsidDel="00000000" w:rsidR="00000000" w:rsidRPr="00000000">
        <w:br w:type="page"/>
      </w:r>
      <w:r w:rsidDel="00000000" w:rsidR="00000000" w:rsidRPr="00000000">
        <w:rPr>
          <w:b w:val="1"/>
          <w:bCs w:val="1"/>
          <w:sz w:val="24"/>
          <w:szCs w:val="24"/>
          <w:rtl w:val="0"/>
        </w:rPr>
        <w:t xml:space="preserve">Assessment Guidance </w:t>
      </w:r>
    </w:p>
    <w:tbl>
      <w:tblPr>
        <w:tblStyle w:val="Table4"/>
        <w:tblW w:w="1526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27"/>
        <w:gridCol w:w="3938"/>
        <w:gridCol w:w="3656"/>
        <w:gridCol w:w="5147"/>
        <w:tblGridChange w:id="0">
          <w:tblGrid>
            <w:gridCol w:w="2527"/>
            <w:gridCol w:w="3938"/>
            <w:gridCol w:w="3656"/>
            <w:gridCol w:w="5147"/>
          </w:tblGrid>
        </w:tblGridChange>
      </w:tblGrid>
      <w:tr>
        <w:trPr>
          <w:cantSplit w:val="0"/>
          <w:trHeight w:val="558" w:hRule="atLeast"/>
          <w:tblHeader w:val="0"/>
        </w:trPr>
        <w:tc>
          <w:tcPr/>
          <w:p w:rsidR="00000000" w:rsidDel="00000000" w:rsidP="00000000" w:rsidRDefault="00000000" w:rsidRPr="00000000" w14:paraId="000002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313"/>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Eliminate</w:t>
            </w:r>
            <w:r w:rsidDel="00000000" w:rsidR="00000000" w:rsidRPr="00000000">
              <w:rPr>
                <w:rtl w:val="0"/>
              </w:rPr>
            </w:r>
          </w:p>
        </w:tc>
        <w:tc>
          <w:tcPr/>
          <w:p w:rsidR="00000000" w:rsidDel="00000000" w:rsidP="00000000" w:rsidRDefault="00000000" w:rsidRPr="00000000" w14:paraId="000002D3">
            <w:pPr>
              <w:rPr>
                <w:sz w:val="24"/>
                <w:szCs w:val="24"/>
              </w:rPr>
            </w:pPr>
            <w:r w:rsidDel="00000000" w:rsidR="00000000" w:rsidRPr="00000000">
              <w:rPr>
                <w:rFonts w:ascii="Lucida Sans" w:cs="Lucida Sans" w:eastAsia="Lucida Sans" w:hAnsi="Lucida Sans"/>
                <w:sz w:val="16"/>
                <w:szCs w:val="16"/>
                <w:rtl w:val="0"/>
              </w:rPr>
              <w:t xml:space="preserve">Remove the hazard wherever possible which negates the need for further controls</w:t>
            </w:r>
            <w:r w:rsidDel="00000000" w:rsidR="00000000" w:rsidRPr="00000000">
              <w:rPr>
                <w:rtl w:val="0"/>
              </w:rPr>
            </w:r>
          </w:p>
        </w:tc>
        <w:tc>
          <w:tcPr/>
          <w:p w:rsidR="00000000" w:rsidDel="00000000" w:rsidP="00000000" w:rsidRDefault="00000000" w:rsidRPr="00000000" w14:paraId="000002D4">
            <w:pPr>
              <w:rPr>
                <w:sz w:val="24"/>
                <w:szCs w:val="24"/>
              </w:rPr>
            </w:pPr>
            <w:r w:rsidDel="00000000" w:rsidR="00000000" w:rsidRPr="00000000">
              <w:rPr>
                <w:rFonts w:ascii="Lucida Sans" w:cs="Lucida Sans" w:eastAsia="Lucida Sans" w:hAnsi="Lucida Sans"/>
                <w:sz w:val="16"/>
                <w:szCs w:val="16"/>
                <w:rtl w:val="0"/>
              </w:rPr>
              <w:t xml:space="preserve">If this is not possible then explain why</w:t>
            </w:r>
            <w:r w:rsidDel="00000000" w:rsidR="00000000" w:rsidRPr="00000000">
              <w:rPr>
                <w:rtl w:val="0"/>
              </w:rPr>
            </w:r>
          </w:p>
        </w:tc>
        <w:tc>
          <w:tcPr>
            <w:vMerge w:val="restart"/>
          </w:tcPr>
          <w:p w:rsidR="00000000" w:rsidDel="00000000" w:rsidP="00000000" w:rsidRDefault="00000000" w:rsidRPr="00000000" w14:paraId="000002D5">
            <w:pPr>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680085</wp:posOffset>
                      </wp:positionH>
                      <wp:positionV relativeFrom="paragraph">
                        <wp:posOffset>20955</wp:posOffset>
                      </wp:positionV>
                      <wp:extent cx="2266950" cy="1457325"/>
                      <wp:effectExtent b="0" l="0" r="0" t="0"/>
                      <wp:wrapSquare wrapText="bothSides" distB="0" distT="0" distL="114300" distR="114300"/>
                      <wp:docPr id="5" name=""/>
                      <a:graphic>
                        <a:graphicData uri="http://schemas.microsoft.com/office/word/2010/wordprocessingGroup">
                          <wpg:wgp>
                            <wpg:cNvGrpSpPr/>
                            <wpg:grpSpPr>
                              <a:xfrm>
                                <a:off x="0" y="0"/>
                                <a:ext cx="2266950" cy="1457325"/>
                                <a:chOff x="0" y="0"/>
                                <a:chExt cx="2279675" cy="1470050"/>
                              </a:xfrm>
                            </wpg:grpSpPr>
                            <wpg:grpSp>
                              <wpg:cNvGrpSpPr/>
                              <wpg:grpSpPr>
                                <a:xfrm>
                                  <a:off x="0" y="0"/>
                                  <a:ext cx="2266950" cy="1457325"/>
                                  <a:chOff x="0" y="0"/>
                                  <a:chExt cx="2266950" cy="1457325"/>
                                </a:xfrm>
                              </wpg:grpSpPr>
                              <wps:wsp>
                                <wps:cNvSpPr/>
                                <wps:cNvPr id="3" name="Shape 3"/>
                                <wps:spPr>
                                  <a:xfrm>
                                    <a:off x="0" y="0"/>
                                    <a:ext cx="2266950" cy="1457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rot="10800000">
                                    <a:off x="0" y="0"/>
                                    <a:ext cx="226695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 name="Shape 5"/>
                                <wps:spPr>
                                  <a:xfrm>
                                    <a:off x="396716" y="0"/>
                                    <a:ext cx="1473517"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1</w:t>
                                      </w:r>
                                    </w:p>
                                  </w:txbxContent>
                                </wps:txbx>
                                <wps:bodyPr anchorCtr="0" anchor="ctr" bIns="12700" lIns="12700" spcFirstLastPara="1" rIns="12700" wrap="square" tIns="12700">
                                  <a:noAutofit/>
                                </wps:bodyPr>
                              </wps:wsp>
                              <wps:wsp>
                                <wps:cNvSpPr/>
                                <wps:cNvPr id="6" name="Shape 6"/>
                                <wps:spPr>
                                  <a:xfrm rot="10800000">
                                    <a:off x="226695" y="291464"/>
                                    <a:ext cx="181356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 name="Shape 7"/>
                                <wps:spPr>
                                  <a:xfrm>
                                    <a:off x="544067" y="291464"/>
                                    <a:ext cx="1178814"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2</w:t>
                                      </w:r>
                                    </w:p>
                                  </w:txbxContent>
                                </wps:txbx>
                                <wps:bodyPr anchorCtr="0" anchor="ctr" bIns="12700" lIns="12700" spcFirstLastPara="1" rIns="12700" wrap="square" tIns="12700">
                                  <a:noAutofit/>
                                </wps:bodyPr>
                              </wps:wsp>
                              <wps:wsp>
                                <wps:cNvSpPr/>
                                <wps:cNvPr id="8" name="Shape 8"/>
                                <wps:spPr>
                                  <a:xfrm rot="10800000">
                                    <a:off x="453390" y="582930"/>
                                    <a:ext cx="136017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9" name="Shape 9"/>
                                <wps:spPr>
                                  <a:xfrm>
                                    <a:off x="691419" y="582930"/>
                                    <a:ext cx="884110"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3</w:t>
                                      </w:r>
                                    </w:p>
                                  </w:txbxContent>
                                </wps:txbx>
                                <wps:bodyPr anchorCtr="0" anchor="ctr" bIns="12700" lIns="12700" spcFirstLastPara="1" rIns="12700" wrap="square" tIns="12700">
                                  <a:noAutofit/>
                                </wps:bodyPr>
                              </wps:wsp>
                              <wps:wsp>
                                <wps:cNvSpPr/>
                                <wps:cNvPr id="10" name="Shape 10"/>
                                <wps:spPr>
                                  <a:xfrm rot="10800000">
                                    <a:off x="678788" y="874395"/>
                                    <a:ext cx="909373"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 name="Shape 11"/>
                                <wps:spPr>
                                  <a:xfrm>
                                    <a:off x="837928" y="874395"/>
                                    <a:ext cx="591092"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4</w:t>
                                      </w:r>
                                    </w:p>
                                  </w:txbxContent>
                                </wps:txbx>
                                <wps:bodyPr anchorCtr="0" anchor="ctr" bIns="12700" lIns="12700" spcFirstLastPara="1" rIns="12700" wrap="square" tIns="12700">
                                  <a:noAutofit/>
                                </wps:bodyPr>
                              </wps:wsp>
                              <wps:wsp>
                                <wps:cNvSpPr/>
                                <wps:cNvPr id="12" name="Shape 12"/>
                                <wps:spPr>
                                  <a:xfrm rot="10800000">
                                    <a:off x="913256" y="1165860"/>
                                    <a:ext cx="440436"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 name="Shape 13"/>
                                <wps:spPr>
                                  <a:xfrm>
                                    <a:off x="913256" y="1165860"/>
                                    <a:ext cx="440436"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5</w:t>
                                      </w:r>
                                    </w:p>
                                  </w:txbxContent>
                                </wps:txbx>
                                <wps:bodyPr anchorCtr="0" anchor="ctr" bIns="12700" lIns="12700" spcFirstLastPara="1" rIns="12700" wrap="square" tIns="12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680085</wp:posOffset>
                      </wp:positionH>
                      <wp:positionV relativeFrom="paragraph">
                        <wp:posOffset>20955</wp:posOffset>
                      </wp:positionV>
                      <wp:extent cx="2266950" cy="1457325"/>
                      <wp:effectExtent b="0" l="0" r="0" t="0"/>
                      <wp:wrapSquare wrapText="bothSides" distB="0" distT="0" distL="114300" distR="114300"/>
                      <wp:docPr id="5"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2266950" cy="1457325"/>
                              </a:xfrm>
                              <a:prstGeom prst="rect"/>
                              <a:ln/>
                            </pic:spPr>
                          </pic:pic>
                        </a:graphicData>
                      </a:graphic>
                    </wp:anchor>
                  </w:drawing>
                </mc:Fallback>
              </mc:AlternateContent>
            </w:r>
          </w:p>
        </w:tc>
      </w:tr>
      <w:tr>
        <w:trPr>
          <w:cantSplit w:val="0"/>
          <w:trHeight w:val="406" w:hRule="atLeast"/>
          <w:tblHeader w:val="0"/>
        </w:trPr>
        <w:tc>
          <w:tcPr/>
          <w:p w:rsidR="00000000" w:rsidDel="00000000" w:rsidP="00000000" w:rsidRDefault="00000000" w:rsidRPr="00000000" w14:paraId="000002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Substitute</w:t>
            </w:r>
            <w:r w:rsidDel="00000000" w:rsidR="00000000" w:rsidRPr="00000000">
              <w:rPr>
                <w:rtl w:val="0"/>
              </w:rPr>
            </w:r>
          </w:p>
        </w:tc>
        <w:tc>
          <w:tcPr/>
          <w:p w:rsidR="00000000" w:rsidDel="00000000" w:rsidP="00000000" w:rsidRDefault="00000000" w:rsidRPr="00000000" w14:paraId="000002D7">
            <w:pPr>
              <w:rPr>
                <w:sz w:val="24"/>
                <w:szCs w:val="24"/>
              </w:rPr>
            </w:pPr>
            <w:r w:rsidDel="00000000" w:rsidR="00000000" w:rsidRPr="00000000">
              <w:rPr>
                <w:rFonts w:ascii="Lucida Sans" w:cs="Lucida Sans" w:eastAsia="Lucida Sans" w:hAnsi="Lucida Sans"/>
                <w:sz w:val="16"/>
                <w:szCs w:val="16"/>
                <w:rtl w:val="0"/>
              </w:rPr>
              <w:t xml:space="preserve">Replace the hazard with one less hazardous</w:t>
            </w:r>
            <w:r w:rsidDel="00000000" w:rsidR="00000000" w:rsidRPr="00000000">
              <w:rPr>
                <w:rtl w:val="0"/>
              </w:rPr>
            </w:r>
          </w:p>
        </w:tc>
        <w:tc>
          <w:tcPr/>
          <w:p w:rsidR="00000000" w:rsidDel="00000000" w:rsidP="00000000" w:rsidRDefault="00000000" w:rsidRPr="00000000" w14:paraId="000002D8">
            <w:pPr>
              <w:rPr>
                <w:sz w:val="24"/>
                <w:szCs w:val="24"/>
              </w:rPr>
            </w:pPr>
            <w:r w:rsidDel="00000000" w:rsidR="00000000" w:rsidRPr="00000000">
              <w:rPr>
                <w:rFonts w:ascii="Lucida Sans" w:cs="Lucida Sans" w:eastAsia="Lucida Sans" w:hAnsi="Lucida Sans"/>
                <w:sz w:val="16"/>
                <w:szCs w:val="16"/>
                <w:rtl w:val="0"/>
              </w:rPr>
              <w:t xml:space="preserve">If not possible then explain why</w:t>
            </w:r>
            <w:r w:rsidDel="00000000" w:rsidR="00000000" w:rsidRPr="00000000">
              <w:rPr>
                <w:rtl w:val="0"/>
              </w:rPr>
            </w:r>
          </w:p>
        </w:tc>
        <w:tc>
          <w:tcPr>
            <w:vMerge w:val="continue"/>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17" w:hRule="atLeast"/>
          <w:tblHeader w:val="0"/>
        </w:trPr>
        <w:tc>
          <w:tcPr/>
          <w:p w:rsidR="00000000" w:rsidDel="00000000" w:rsidP="00000000" w:rsidRDefault="00000000" w:rsidRPr="00000000" w14:paraId="000002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Physical controls</w:t>
            </w:r>
            <w:r w:rsidDel="00000000" w:rsidR="00000000" w:rsidRPr="00000000">
              <w:rPr>
                <w:rtl w:val="0"/>
              </w:rPr>
            </w:r>
          </w:p>
        </w:tc>
        <w:tc>
          <w:tcPr/>
          <w:p w:rsidR="00000000" w:rsidDel="00000000" w:rsidP="00000000" w:rsidRDefault="00000000" w:rsidRPr="00000000" w14:paraId="000002DB">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Examples: enclosure, fume cupboard, glove box</w:t>
            </w:r>
          </w:p>
        </w:tc>
        <w:tc>
          <w:tcPr/>
          <w:p w:rsidR="00000000" w:rsidDel="00000000" w:rsidP="00000000" w:rsidRDefault="00000000" w:rsidRPr="00000000" w14:paraId="000002DC">
            <w:pPr>
              <w:rPr>
                <w:sz w:val="24"/>
                <w:szCs w:val="24"/>
              </w:rPr>
            </w:pPr>
            <w:r w:rsidDel="00000000" w:rsidR="00000000" w:rsidRPr="00000000">
              <w:rPr>
                <w:rFonts w:ascii="Lucida Sans" w:cs="Lucida Sans" w:eastAsia="Lucida Sans" w:hAnsi="Lucida Sans"/>
                <w:sz w:val="16"/>
                <w:szCs w:val="16"/>
                <w:rtl w:val="0"/>
              </w:rPr>
              <w:t xml:space="preserve">Likely to still require admin controls as well</w:t>
            </w:r>
            <w:r w:rsidDel="00000000" w:rsidR="00000000" w:rsidRPr="00000000">
              <w:rPr>
                <w:rtl w:val="0"/>
              </w:rPr>
            </w:r>
          </w:p>
        </w:tc>
        <w:tc>
          <w:tcPr>
            <w:vMerge w:val="continue"/>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2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Admin controls</w:t>
            </w:r>
            <w:r w:rsidDel="00000000" w:rsidR="00000000" w:rsidRPr="00000000">
              <w:rPr>
                <w:rtl w:val="0"/>
              </w:rPr>
            </w:r>
          </w:p>
        </w:tc>
        <w:tc>
          <w:tcPr/>
          <w:p w:rsidR="00000000" w:rsidDel="00000000" w:rsidP="00000000" w:rsidRDefault="00000000" w:rsidRPr="00000000" w14:paraId="000002DF">
            <w:pPr>
              <w:rPr>
                <w:sz w:val="24"/>
                <w:szCs w:val="24"/>
              </w:rPr>
            </w:pPr>
            <w:r w:rsidDel="00000000" w:rsidR="00000000" w:rsidRPr="00000000">
              <w:rPr>
                <w:rFonts w:ascii="Lucida Sans" w:cs="Lucida Sans" w:eastAsia="Lucida Sans" w:hAnsi="Lucida Sans"/>
                <w:sz w:val="16"/>
                <w:szCs w:val="16"/>
                <w:rtl w:val="0"/>
              </w:rPr>
              <w:t xml:space="preserve">Examples: training, supervision, signage</w:t>
            </w:r>
            <w:r w:rsidDel="00000000" w:rsidR="00000000" w:rsidRPr="00000000">
              <w:rPr>
                <w:rtl w:val="0"/>
              </w:rPr>
            </w:r>
          </w:p>
        </w:tc>
        <w:tc>
          <w:tcPr/>
          <w:p w:rsidR="00000000" w:rsidDel="00000000" w:rsidP="00000000" w:rsidRDefault="00000000" w:rsidRPr="00000000" w14:paraId="000002E0">
            <w:pPr>
              <w:rPr>
                <w:sz w:val="24"/>
                <w:szCs w:val="24"/>
              </w:rPr>
            </w:pPr>
            <w:r w:rsidDel="00000000" w:rsidR="00000000" w:rsidRPr="00000000">
              <w:rPr>
                <w:rtl w:val="0"/>
              </w:rPr>
            </w:r>
          </w:p>
        </w:tc>
        <w:tc>
          <w:tcPr>
            <w:vMerge w:val="continue"/>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93" w:hRule="atLeast"/>
          <w:tblHeader w:val="0"/>
        </w:trPr>
        <w:tc>
          <w:tcPr/>
          <w:p w:rsidR="00000000" w:rsidDel="00000000" w:rsidP="00000000" w:rsidRDefault="00000000" w:rsidRPr="00000000" w14:paraId="000002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Lucida Sans" w:cs="Lucida Sans" w:eastAsia="Lucida Sans" w:hAnsi="Lucida Sans"/>
                <w:b w:val="0"/>
                <w:bCs w:val="0"/>
                <w:i w:val="0"/>
                <w:iCs w:val="0"/>
                <w:smallCaps w:val="0"/>
                <w:strike w:val="0"/>
                <w:color w:val="000000"/>
                <w:sz w:val="16"/>
                <w:szCs w:val="16"/>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Personal protection</w:t>
            </w:r>
          </w:p>
        </w:tc>
        <w:tc>
          <w:tcPr/>
          <w:p w:rsidR="00000000" w:rsidDel="00000000" w:rsidP="00000000" w:rsidRDefault="00000000" w:rsidRPr="00000000" w14:paraId="000002E3">
            <w:pPr>
              <w:rPr>
                <w:sz w:val="24"/>
                <w:szCs w:val="24"/>
              </w:rPr>
            </w:pPr>
            <w:r w:rsidDel="00000000" w:rsidR="00000000" w:rsidRPr="00000000">
              <w:rPr>
                <w:rFonts w:ascii="Lucida Sans" w:cs="Lucida Sans" w:eastAsia="Lucida Sans" w:hAnsi="Lucida Sans"/>
                <w:sz w:val="16"/>
                <w:szCs w:val="16"/>
                <w:rtl w:val="0"/>
              </w:rPr>
              <w:t xml:space="preserve">Examples: respirators, safety specs, gloves</w:t>
            </w:r>
            <w:r w:rsidDel="00000000" w:rsidR="00000000" w:rsidRPr="00000000">
              <w:rPr>
                <w:rtl w:val="0"/>
              </w:rPr>
            </w:r>
          </w:p>
        </w:tc>
        <w:tc>
          <w:tcPr/>
          <w:p w:rsidR="00000000" w:rsidDel="00000000" w:rsidP="00000000" w:rsidRDefault="00000000" w:rsidRPr="00000000" w14:paraId="000002E4">
            <w:pPr>
              <w:rPr>
                <w:sz w:val="24"/>
                <w:szCs w:val="24"/>
              </w:rPr>
            </w:pPr>
            <w:r w:rsidDel="00000000" w:rsidR="00000000" w:rsidRPr="00000000">
              <w:rPr>
                <w:rFonts w:ascii="Lucida Sans" w:cs="Lucida Sans" w:eastAsia="Lucida Sans" w:hAnsi="Lucida Sans"/>
                <w:sz w:val="16"/>
                <w:szCs w:val="16"/>
                <w:rtl w:val="0"/>
              </w:rPr>
              <w:t xml:space="preserve">Last resort as it only protects the individual</w:t>
            </w:r>
            <w:r w:rsidDel="00000000" w:rsidR="00000000" w:rsidRPr="00000000">
              <w:rPr>
                <w:rtl w:val="0"/>
              </w:rPr>
            </w:r>
          </w:p>
        </w:tc>
        <w:tc>
          <w:tcPr>
            <w:vMerge w:val="continue"/>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5"/>
        <w:tblpPr w:leftFromText="180" w:rightFromText="180" w:topFromText="0" w:bottomFromText="0" w:vertAnchor="text" w:horzAnchor="text" w:tblpX="0" w:tblpY="639"/>
        <w:tblW w:w="3879.0" w:type="dxa"/>
        <w:jc w:val="left"/>
        <w:tblLayout w:type="fixed"/>
        <w:tblLook w:val="0400"/>
      </w:tblPr>
      <w:tblGrid>
        <w:gridCol w:w="508"/>
        <w:gridCol w:w="466"/>
        <w:gridCol w:w="580"/>
        <w:gridCol w:w="580"/>
        <w:gridCol w:w="580"/>
        <w:gridCol w:w="580"/>
        <w:gridCol w:w="585"/>
        <w:tblGridChange w:id="0">
          <w:tblGrid>
            <w:gridCol w:w="508"/>
            <w:gridCol w:w="466"/>
            <w:gridCol w:w="580"/>
            <w:gridCol w:w="580"/>
            <w:gridCol w:w="580"/>
            <w:gridCol w:w="580"/>
            <w:gridCol w:w="585"/>
          </w:tblGrid>
        </w:tblGridChange>
      </w:tblGrid>
      <w:tr>
        <w:trPr>
          <w:cantSplit w:val="1"/>
          <w:trHeight w:val="481" w:hRule="atLeast"/>
          <w:tblHeader w:val="0"/>
        </w:trPr>
        <w:tc>
          <w:tcPr>
            <w:vMerge w:val="restart"/>
            <w:shd w:fill="ffffff" w:val="clear"/>
          </w:tcPr>
          <w:p w:rsidR="00000000" w:rsidDel="00000000" w:rsidP="00000000" w:rsidRDefault="00000000" w:rsidRPr="00000000" w14:paraId="000002E7">
            <w:pPr>
              <w:spacing w:after="0" w:line="240" w:lineRule="auto"/>
              <w:ind w:left="113" w:right="113" w:firstLine="0"/>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LIKELIHOOD</w:t>
            </w:r>
          </w:p>
        </w:tc>
        <w:tc>
          <w:tcPr>
            <w:tcBorders>
              <w:right w:color="000000" w:space="0" w:sz="4" w:val="single"/>
            </w:tcBorders>
            <w:shd w:fill="ffffff" w:val="clear"/>
            <w:vAlign w:val="center"/>
          </w:tcPr>
          <w:p w:rsidR="00000000" w:rsidDel="00000000" w:rsidP="00000000" w:rsidRDefault="00000000" w:rsidRPr="00000000" w14:paraId="000002E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E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E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E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E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E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25</w:t>
            </w:r>
          </w:p>
        </w:tc>
      </w:tr>
      <w:tr>
        <w:trPr>
          <w:cantSplit w:val="1"/>
          <w:trHeight w:val="481" w:hRule="atLeast"/>
          <w:tblHeader w:val="0"/>
        </w:trPr>
        <w:tc>
          <w:tcPr>
            <w:vMerge w:val="continue"/>
            <w:shd w:fill="ffffff" w:val="clear"/>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E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F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F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F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F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F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r>
      <w:tr>
        <w:trPr>
          <w:cantSplit w:val="1"/>
          <w:trHeight w:val="481" w:hRule="atLeast"/>
          <w:tblHeader w:val="0"/>
        </w:trPr>
        <w:tc>
          <w:tcPr>
            <w:vMerge w:val="continue"/>
            <w:shd w:fill="ffffff" w:val="clear"/>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F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F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F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F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F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F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r>
      <w:tr>
        <w:trPr>
          <w:cantSplit w:val="1"/>
          <w:trHeight w:val="481" w:hRule="atLeast"/>
          <w:tblHeader w:val="0"/>
        </w:trPr>
        <w:tc>
          <w:tcPr>
            <w:vMerge w:val="continue"/>
            <w:shd w:fill="ffffff" w:val="clear"/>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F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F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F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30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30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30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r>
      <w:tr>
        <w:trPr>
          <w:cantSplit w:val="1"/>
          <w:trHeight w:val="481" w:hRule="atLeast"/>
          <w:tblHeader w:val="0"/>
        </w:trPr>
        <w:tc>
          <w:tcPr>
            <w:vMerge w:val="continue"/>
            <w:shd w:fill="ffffff" w:val="clear"/>
          </w:tcPr>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30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30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30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30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30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30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1"/>
          <w:trHeight w:val="481" w:hRule="atLeast"/>
          <w:tblHeader w:val="0"/>
        </w:trPr>
        <w:tc>
          <w:tcPr>
            <w:gridSpan w:val="2"/>
            <w:vMerge w:val="restart"/>
          </w:tcPr>
          <w:p w:rsidR="00000000" w:rsidDel="00000000" w:rsidP="00000000" w:rsidRDefault="00000000" w:rsidRPr="00000000" w14:paraId="0000030A">
            <w:pPr>
              <w:spacing w:after="0" w:lineRule="auto"/>
              <w:rPr>
                <w:sz w:val="16"/>
                <w:szCs w:val="16"/>
              </w:rPr>
            </w:pPr>
            <w:r w:rsidDel="00000000" w:rsidR="00000000" w:rsidRPr="00000000">
              <w:rPr>
                <w:rtl w:val="0"/>
              </w:rPr>
            </w:r>
          </w:p>
        </w:tc>
        <w:tc>
          <w:tcPr>
            <w:tcBorders>
              <w:top w:color="000000" w:space="0" w:sz="4" w:val="single"/>
            </w:tcBorders>
            <w:shd w:fill="ffffff" w:val="clear"/>
            <w:vAlign w:val="bottom"/>
          </w:tcPr>
          <w:p w:rsidR="00000000" w:rsidDel="00000000" w:rsidP="00000000" w:rsidRDefault="00000000" w:rsidRPr="00000000" w14:paraId="0000030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tcBorders>
            <w:shd w:fill="ffffff" w:val="clear"/>
            <w:vAlign w:val="bottom"/>
          </w:tcPr>
          <w:p w:rsidR="00000000" w:rsidDel="00000000" w:rsidP="00000000" w:rsidRDefault="00000000" w:rsidRPr="00000000" w14:paraId="0000030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tcBorders>
            <w:shd w:fill="ffffff" w:val="clear"/>
            <w:vAlign w:val="bottom"/>
          </w:tcPr>
          <w:p w:rsidR="00000000" w:rsidDel="00000000" w:rsidP="00000000" w:rsidRDefault="00000000" w:rsidRPr="00000000" w14:paraId="0000030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tcBorders>
            <w:shd w:fill="ffffff" w:val="clear"/>
            <w:vAlign w:val="bottom"/>
          </w:tcPr>
          <w:p w:rsidR="00000000" w:rsidDel="00000000" w:rsidP="00000000" w:rsidRDefault="00000000" w:rsidRPr="00000000" w14:paraId="0000030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tcBorders>
            <w:shd w:fill="ffffff" w:val="clear"/>
            <w:vAlign w:val="bottom"/>
          </w:tcPr>
          <w:p w:rsidR="00000000" w:rsidDel="00000000" w:rsidP="00000000" w:rsidRDefault="00000000" w:rsidRPr="00000000" w14:paraId="0000031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0"/>
          <w:trHeight w:val="336" w:hRule="atLeast"/>
          <w:tblHeader w:val="0"/>
        </w:trPr>
        <w:tc>
          <w:tcPr>
            <w:gridSpan w:val="2"/>
            <w:vMerge w:val="continue"/>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gridSpan w:val="5"/>
            <w:shd w:fill="ffffff" w:val="clear"/>
            <w:vAlign w:val="bottom"/>
          </w:tcPr>
          <w:p w:rsidR="00000000" w:rsidDel="00000000" w:rsidP="00000000" w:rsidRDefault="00000000" w:rsidRPr="00000000" w14:paraId="00000313">
            <w:pPr>
              <w:spacing w:after="0" w:line="240" w:lineRule="auto"/>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IMPACT</w:t>
            </w:r>
          </w:p>
        </w:tc>
      </w:tr>
    </w:tbl>
    <w:p w:rsidR="00000000" w:rsidDel="00000000" w:rsidP="00000000" w:rsidRDefault="00000000" w:rsidRPr="00000000" w14:paraId="00000318">
      <w:pPr>
        <w:spacing w:after="0" w:lineRule="auto"/>
        <w:rPr>
          <w:rFonts w:ascii="Lucida Sans" w:cs="Lucida Sans" w:eastAsia="Lucida Sans" w:hAnsi="Lucida Sans"/>
          <w:sz w:val="16"/>
          <w:szCs w:val="16"/>
        </w:rPr>
      </w:pPr>
      <w:r w:rsidDel="00000000" w:rsidR="00000000" w:rsidRPr="00000000">
        <w:rPr>
          <w:sz w:val="24"/>
          <w:szCs w:val="24"/>
          <w:rtl w:val="0"/>
        </w:rPr>
        <w:t xml:space="preserve"> </w:t>
      </w:r>
      <w:r w:rsidDel="00000000" w:rsidR="00000000" w:rsidRPr="00000000">
        <w:rPr>
          <w:rtl w:val="0"/>
        </w:rPr>
      </w:r>
    </w:p>
    <w:tbl>
      <w:tblPr>
        <w:tblStyle w:val="Table6"/>
        <w:tblpPr w:leftFromText="180" w:rightFromText="180" w:topFromText="0" w:bottomFromText="0" w:vertAnchor="text" w:horzAnchor="text" w:tblpX="10606.000000000002" w:tblpY="211"/>
        <w:tblW w:w="47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6"/>
        <w:gridCol w:w="1278"/>
        <w:gridCol w:w="3069"/>
        <w:tblGridChange w:id="0">
          <w:tblGrid>
            <w:gridCol w:w="446"/>
            <w:gridCol w:w="1278"/>
            <w:gridCol w:w="3069"/>
          </w:tblGrid>
        </w:tblGridChange>
      </w:tblGrid>
      <w:tr>
        <w:trPr>
          <w:cantSplit w:val="0"/>
          <w:trHeight w:val="291" w:hRule="atLeast"/>
          <w:tblHeader w:val="0"/>
        </w:trPr>
        <w:tc>
          <w:tcPr>
            <w:gridSpan w:val="2"/>
            <w:shd w:fill="d9d9d9" w:val="clear"/>
          </w:tcPr>
          <w:p w:rsidR="00000000" w:rsidDel="00000000" w:rsidP="00000000" w:rsidRDefault="00000000" w:rsidRPr="00000000" w14:paraId="00000319">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Impact</w:t>
            </w:r>
          </w:p>
          <w:p w:rsidR="00000000" w:rsidDel="00000000" w:rsidP="00000000" w:rsidRDefault="00000000" w:rsidRPr="00000000" w14:paraId="0000031A">
            <w:pPr>
              <w:rPr>
                <w:rFonts w:ascii="Lucida Sans" w:cs="Lucida Sans" w:eastAsia="Lucida Sans" w:hAnsi="Lucida Sans"/>
                <w:sz w:val="16"/>
                <w:szCs w:val="16"/>
              </w:rPr>
            </w:pPr>
            <w:r w:rsidDel="00000000" w:rsidR="00000000" w:rsidRPr="00000000">
              <w:rPr>
                <w:rtl w:val="0"/>
              </w:rPr>
            </w:r>
          </w:p>
        </w:tc>
        <w:tc>
          <w:tcPr>
            <w:shd w:fill="d9d9d9" w:val="clear"/>
          </w:tcPr>
          <w:p w:rsidR="00000000" w:rsidDel="00000000" w:rsidP="00000000" w:rsidRDefault="00000000" w:rsidRPr="00000000" w14:paraId="0000031C">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Health &amp; Safety</w:t>
            </w:r>
          </w:p>
        </w:tc>
      </w:tr>
      <w:tr>
        <w:trPr>
          <w:cantSplit w:val="0"/>
          <w:trHeight w:val="291" w:hRule="atLeast"/>
          <w:tblHeader w:val="0"/>
        </w:trPr>
        <w:tc>
          <w:tcPr/>
          <w:p w:rsidR="00000000" w:rsidDel="00000000" w:rsidP="00000000" w:rsidRDefault="00000000" w:rsidRPr="00000000" w14:paraId="0000031D">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1</w:t>
            </w:r>
          </w:p>
        </w:tc>
        <w:tc>
          <w:tcPr/>
          <w:p w:rsidR="00000000" w:rsidDel="00000000" w:rsidP="00000000" w:rsidRDefault="00000000" w:rsidRPr="00000000" w14:paraId="0000031E">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Trivial - insignificant</w:t>
            </w:r>
          </w:p>
        </w:tc>
        <w:tc>
          <w:tcPr/>
          <w:p w:rsidR="00000000" w:rsidDel="00000000" w:rsidP="00000000" w:rsidRDefault="00000000" w:rsidRPr="00000000" w14:paraId="0000031F">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Very minor injuries e.g. slight bruising</w:t>
            </w:r>
          </w:p>
        </w:tc>
      </w:tr>
      <w:tr>
        <w:trPr>
          <w:cantSplit w:val="0"/>
          <w:trHeight w:val="583" w:hRule="atLeast"/>
          <w:tblHeader w:val="0"/>
        </w:trPr>
        <w:tc>
          <w:tcPr/>
          <w:p w:rsidR="00000000" w:rsidDel="00000000" w:rsidP="00000000" w:rsidRDefault="00000000" w:rsidRPr="00000000" w14:paraId="00000320">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2</w:t>
            </w:r>
          </w:p>
        </w:tc>
        <w:tc>
          <w:tcPr/>
          <w:p w:rsidR="00000000" w:rsidDel="00000000" w:rsidP="00000000" w:rsidRDefault="00000000" w:rsidRPr="00000000" w14:paraId="00000321">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Minor</w:t>
            </w:r>
          </w:p>
        </w:tc>
        <w:tc>
          <w:tcPr/>
          <w:p w:rsidR="00000000" w:rsidDel="00000000" w:rsidP="00000000" w:rsidRDefault="00000000" w:rsidRPr="00000000" w14:paraId="00000322">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small cut or abrasion which require basic first aid treatment even in self-administered.  </w:t>
            </w:r>
          </w:p>
        </w:tc>
      </w:tr>
      <w:tr>
        <w:trPr>
          <w:cantSplit w:val="0"/>
          <w:trHeight w:val="431" w:hRule="atLeast"/>
          <w:tblHeader w:val="0"/>
        </w:trPr>
        <w:tc>
          <w:tcPr/>
          <w:p w:rsidR="00000000" w:rsidDel="00000000" w:rsidP="00000000" w:rsidRDefault="00000000" w:rsidRPr="00000000" w14:paraId="00000323">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3</w:t>
            </w:r>
          </w:p>
        </w:tc>
        <w:tc>
          <w:tcPr/>
          <w:p w:rsidR="00000000" w:rsidDel="00000000" w:rsidP="00000000" w:rsidRDefault="00000000" w:rsidRPr="00000000" w14:paraId="00000324">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Moderate</w:t>
            </w:r>
          </w:p>
        </w:tc>
        <w:tc>
          <w:tcPr/>
          <w:p w:rsidR="00000000" w:rsidDel="00000000" w:rsidP="00000000" w:rsidRDefault="00000000" w:rsidRPr="00000000" w14:paraId="00000325">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strain or sprain requiring first aid or medical support.  </w:t>
            </w:r>
          </w:p>
        </w:tc>
      </w:tr>
      <w:tr>
        <w:trPr>
          <w:cantSplit w:val="0"/>
          <w:trHeight w:val="431" w:hRule="atLeast"/>
          <w:tblHeader w:val="0"/>
        </w:trPr>
        <w:tc>
          <w:tcPr/>
          <w:p w:rsidR="00000000" w:rsidDel="00000000" w:rsidP="00000000" w:rsidRDefault="00000000" w:rsidRPr="00000000" w14:paraId="00000326">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4</w:t>
            </w:r>
          </w:p>
        </w:tc>
        <w:tc>
          <w:tcPr/>
          <w:p w:rsidR="00000000" w:rsidDel="00000000" w:rsidP="00000000" w:rsidRDefault="00000000" w:rsidRPr="00000000" w14:paraId="00000327">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Major </w:t>
            </w:r>
          </w:p>
        </w:tc>
        <w:tc>
          <w:tcPr/>
          <w:p w:rsidR="00000000" w:rsidDel="00000000" w:rsidP="00000000" w:rsidRDefault="00000000" w:rsidRPr="00000000" w14:paraId="00000328">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broken bone requiring medical support &gt;24 hours and time off work &gt;4 weeks.</w:t>
            </w:r>
          </w:p>
        </w:tc>
      </w:tr>
      <w:tr>
        <w:trPr>
          <w:cantSplit w:val="0"/>
          <w:trHeight w:val="583" w:hRule="atLeast"/>
          <w:tblHeader w:val="0"/>
        </w:trPr>
        <w:tc>
          <w:tcPr/>
          <w:p w:rsidR="00000000" w:rsidDel="00000000" w:rsidP="00000000" w:rsidRDefault="00000000" w:rsidRPr="00000000" w14:paraId="00000329">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5</w:t>
            </w:r>
          </w:p>
        </w:tc>
        <w:tc>
          <w:tcPr/>
          <w:p w:rsidR="00000000" w:rsidDel="00000000" w:rsidP="00000000" w:rsidRDefault="00000000" w:rsidRPr="00000000" w14:paraId="0000032A">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Severe – extremely significant</w:t>
            </w:r>
          </w:p>
        </w:tc>
        <w:tc>
          <w:tcPr/>
          <w:p w:rsidR="00000000" w:rsidDel="00000000" w:rsidP="00000000" w:rsidRDefault="00000000" w:rsidRPr="00000000" w14:paraId="0000032B">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Fatality or multiple serious injuries or illness requiring hospital admission or significant time off work.  </w:t>
            </w:r>
          </w:p>
        </w:tc>
      </w:tr>
    </w:tbl>
    <w:p w:rsidR="00000000" w:rsidDel="00000000" w:rsidP="00000000" w:rsidRDefault="00000000" w:rsidRPr="00000000" w14:paraId="0000032C">
      <w:pPr>
        <w:rPr>
          <w:rFonts w:ascii="Lucida Sans" w:cs="Lucida Sans" w:eastAsia="Lucida Sans" w:hAnsi="Lucida Sans"/>
          <w:b w:val="1"/>
          <w:bCs w:val="1"/>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2776538</wp:posOffset>
                </wp:positionH>
                <wp:positionV relativeFrom="paragraph">
                  <wp:posOffset>167323</wp:posOffset>
                </wp:positionV>
                <wp:extent cx="3524250" cy="3324225"/>
                <wp:effectExtent b="0" l="0" r="0" t="0"/>
                <wp:wrapSquare wrapText="bothSides" distB="45720" distT="45720" distL="114300" distR="114300"/>
                <wp:docPr id="6" name=""/>
                <a:graphic>
                  <a:graphicData uri="http://schemas.microsoft.com/office/word/2010/wordprocessingShape">
                    <wps:wsp>
                      <wps:cNvSpPr/>
                      <wps:cNvPr id="14" name="Shape 14"/>
                      <wps:spPr>
                        <a:xfrm>
                          <a:off x="3588638" y="2122650"/>
                          <a:ext cx="3514725" cy="3314700"/>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t xml:space="preserve">Risk process</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Identify the impact and likelihood using the tables above.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Identify the risk rating by multiplying the Impact by the likelihood using the coloured matrix.</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risk is amber or red – identify control measures to reduce the risk to as low as is reasonably practicable.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green, additional controls are not necessary.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amber the activity can continue but you must identify and implement further controls to reduce the risk to as low as reasonably practicable.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red </w:t>
                            </w:r>
                            <w:r w:rsidDel="00000000" w:rsidR="00000000" w:rsidRPr="00000000">
                              <w:rPr>
                                <w:rFonts w:ascii="Lucida Sans" w:cs="Lucida Sans" w:eastAsia="Lucida Sans" w:hAnsi="Lucida Sans"/>
                                <w:b w:val="0"/>
                                <w:i w:val="0"/>
                                <w:smallCaps w:val="0"/>
                                <w:strike w:val="0"/>
                                <w:color w:val="000000"/>
                                <w:sz w:val="16"/>
                                <w:u w:val="single"/>
                                <w:vertAlign w:val="baseline"/>
                              </w:rPr>
                              <w:t xml:space="preserve">do not continue with the activity</w:t>
                            </w:r>
                            <w:r w:rsidDel="00000000" w:rsidR="00000000" w:rsidRPr="00000000">
                              <w:rPr>
                                <w:rFonts w:ascii="Lucida Sans" w:cs="Lucida Sans" w:eastAsia="Lucida Sans" w:hAnsi="Lucida Sans"/>
                                <w:b w:val="0"/>
                                <w:i w:val="0"/>
                                <w:smallCaps w:val="0"/>
                                <w:strike w:val="0"/>
                                <w:color w:val="000000"/>
                                <w:sz w:val="16"/>
                                <w:vertAlign w:val="baseline"/>
                              </w:rPr>
                              <w:t xml:space="preserve"> until additional controls have been implemented and the risk is reduced.</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Control measures should follow the risk hierarchy, where appropriate as per the pyramid above.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2776538</wp:posOffset>
                </wp:positionH>
                <wp:positionV relativeFrom="paragraph">
                  <wp:posOffset>167323</wp:posOffset>
                </wp:positionV>
                <wp:extent cx="3524250" cy="3324225"/>
                <wp:effectExtent b="0" l="0" r="0" t="0"/>
                <wp:wrapSquare wrapText="bothSides" distB="45720" distT="45720" distL="114300" distR="114300"/>
                <wp:docPr id="6"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3524250" cy="3324225"/>
                        </a:xfrm>
                        <a:prstGeom prst="rect"/>
                        <a:ln/>
                      </pic:spPr>
                    </pic:pic>
                  </a:graphicData>
                </a:graphic>
              </wp:anchor>
            </w:drawing>
          </mc:Fallback>
        </mc:AlternateContent>
      </w:r>
    </w:p>
    <w:p w:rsidR="00000000" w:rsidDel="00000000" w:rsidP="00000000" w:rsidRDefault="00000000" w:rsidRPr="00000000" w14:paraId="0000032D">
      <w:pPr>
        <w:rPr/>
      </w:pPr>
      <w:r w:rsidDel="00000000" w:rsidR="00000000" w:rsidRPr="00000000">
        <w:rPr>
          <w:rtl w:val="0"/>
        </w:rPr>
      </w:r>
    </w:p>
    <w:tbl>
      <w:tblPr>
        <w:tblStyle w:val="Table7"/>
        <w:tblpPr w:leftFromText="180" w:rightFromText="180" w:topFromText="0" w:bottomFromText="0" w:vertAnchor="text" w:horzAnchor="text" w:tblpX="10582" w:tblpY="58"/>
        <w:tblW w:w="48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
        <w:gridCol w:w="3811"/>
        <w:tblGridChange w:id="0">
          <w:tblGrid>
            <w:gridCol w:w="1006"/>
            <w:gridCol w:w="3811"/>
          </w:tblGrid>
        </w:tblGridChange>
      </w:tblGrid>
      <w:tr>
        <w:trPr>
          <w:cantSplit w:val="0"/>
          <w:trHeight w:val="481" w:hRule="atLeast"/>
          <w:tblHeader w:val="0"/>
        </w:trPr>
        <w:tc>
          <w:tcPr>
            <w:gridSpan w:val="2"/>
            <w:shd w:fill="d9d9d9" w:val="clear"/>
          </w:tcPr>
          <w:p w:rsidR="00000000" w:rsidDel="00000000" w:rsidP="00000000" w:rsidRDefault="00000000" w:rsidRPr="00000000" w14:paraId="0000032E">
            <w:pPr>
              <w:rPr>
                <w:color w:val="000000"/>
                <w:sz w:val="16"/>
                <w:szCs w:val="16"/>
              </w:rPr>
            </w:pPr>
            <w:r w:rsidDel="00000000" w:rsidR="00000000" w:rsidRPr="00000000">
              <w:rPr>
                <w:color w:val="000000"/>
                <w:sz w:val="16"/>
                <w:szCs w:val="16"/>
                <w:rtl w:val="0"/>
              </w:rPr>
              <w:t xml:space="preserve">Likelihood</w:t>
            </w:r>
          </w:p>
        </w:tc>
      </w:tr>
      <w:tr>
        <w:trPr>
          <w:cantSplit w:val="0"/>
          <w:trHeight w:val="220" w:hRule="atLeast"/>
          <w:tblHeader w:val="0"/>
        </w:trPr>
        <w:tc>
          <w:tcPr/>
          <w:p w:rsidR="00000000" w:rsidDel="00000000" w:rsidP="00000000" w:rsidRDefault="00000000" w:rsidRPr="00000000" w14:paraId="00000330">
            <w:pPr>
              <w:rPr>
                <w:sz w:val="16"/>
                <w:szCs w:val="16"/>
              </w:rPr>
            </w:pPr>
            <w:r w:rsidDel="00000000" w:rsidR="00000000" w:rsidRPr="00000000">
              <w:rPr>
                <w:sz w:val="16"/>
                <w:szCs w:val="16"/>
                <w:rtl w:val="0"/>
              </w:rPr>
              <w:t xml:space="preserve">1</w:t>
            </w:r>
          </w:p>
        </w:tc>
        <w:tc>
          <w:tcPr/>
          <w:p w:rsidR="00000000" w:rsidDel="00000000" w:rsidP="00000000" w:rsidRDefault="00000000" w:rsidRPr="00000000" w14:paraId="00000331">
            <w:pPr>
              <w:rPr>
                <w:sz w:val="16"/>
                <w:szCs w:val="16"/>
              </w:rPr>
            </w:pPr>
            <w:r w:rsidDel="00000000" w:rsidR="00000000" w:rsidRPr="00000000">
              <w:rPr>
                <w:sz w:val="16"/>
                <w:szCs w:val="16"/>
                <w:rtl w:val="0"/>
              </w:rPr>
              <w:t xml:space="preserve">Rare e.g. 1 in 100,000 chance or higher</w:t>
            </w:r>
          </w:p>
        </w:tc>
      </w:tr>
      <w:tr>
        <w:trPr>
          <w:cantSplit w:val="0"/>
          <w:trHeight w:val="239" w:hRule="atLeast"/>
          <w:tblHeader w:val="0"/>
        </w:trPr>
        <w:tc>
          <w:tcPr/>
          <w:p w:rsidR="00000000" w:rsidDel="00000000" w:rsidP="00000000" w:rsidRDefault="00000000" w:rsidRPr="00000000" w14:paraId="00000332">
            <w:pPr>
              <w:rPr>
                <w:sz w:val="16"/>
                <w:szCs w:val="16"/>
              </w:rPr>
            </w:pPr>
            <w:r w:rsidDel="00000000" w:rsidR="00000000" w:rsidRPr="00000000">
              <w:rPr>
                <w:sz w:val="16"/>
                <w:szCs w:val="16"/>
                <w:rtl w:val="0"/>
              </w:rPr>
              <w:t xml:space="preserve">2</w:t>
            </w:r>
          </w:p>
        </w:tc>
        <w:tc>
          <w:tcPr/>
          <w:p w:rsidR="00000000" w:rsidDel="00000000" w:rsidP="00000000" w:rsidRDefault="00000000" w:rsidRPr="00000000" w14:paraId="00000333">
            <w:pPr>
              <w:rPr>
                <w:sz w:val="16"/>
                <w:szCs w:val="16"/>
              </w:rPr>
            </w:pPr>
            <w:r w:rsidDel="00000000" w:rsidR="00000000" w:rsidRPr="00000000">
              <w:rPr>
                <w:sz w:val="16"/>
                <w:szCs w:val="16"/>
                <w:rtl w:val="0"/>
              </w:rPr>
              <w:t xml:space="preserve">Unlikely e.g. 1 in 10,000 chance or higher</w:t>
            </w:r>
          </w:p>
        </w:tc>
      </w:tr>
      <w:tr>
        <w:trPr>
          <w:cantSplit w:val="0"/>
          <w:trHeight w:val="239" w:hRule="atLeast"/>
          <w:tblHeader w:val="0"/>
        </w:trPr>
        <w:tc>
          <w:tcPr/>
          <w:p w:rsidR="00000000" w:rsidDel="00000000" w:rsidP="00000000" w:rsidRDefault="00000000" w:rsidRPr="00000000" w14:paraId="00000334">
            <w:pPr>
              <w:rPr>
                <w:sz w:val="16"/>
                <w:szCs w:val="16"/>
              </w:rPr>
            </w:pPr>
            <w:r w:rsidDel="00000000" w:rsidR="00000000" w:rsidRPr="00000000">
              <w:rPr>
                <w:sz w:val="16"/>
                <w:szCs w:val="16"/>
                <w:rtl w:val="0"/>
              </w:rPr>
              <w:t xml:space="preserve">3</w:t>
            </w:r>
          </w:p>
        </w:tc>
        <w:tc>
          <w:tcPr/>
          <w:p w:rsidR="00000000" w:rsidDel="00000000" w:rsidP="00000000" w:rsidRDefault="00000000" w:rsidRPr="00000000" w14:paraId="00000335">
            <w:pPr>
              <w:rPr>
                <w:sz w:val="16"/>
                <w:szCs w:val="16"/>
              </w:rPr>
            </w:pPr>
            <w:r w:rsidDel="00000000" w:rsidR="00000000" w:rsidRPr="00000000">
              <w:rPr>
                <w:sz w:val="16"/>
                <w:szCs w:val="16"/>
                <w:rtl w:val="0"/>
              </w:rPr>
              <w:t xml:space="preserve">Possible e.g. 1 in 1,000 chance or higher</w:t>
            </w:r>
          </w:p>
        </w:tc>
      </w:tr>
      <w:tr>
        <w:trPr>
          <w:cantSplit w:val="0"/>
          <w:trHeight w:val="220" w:hRule="atLeast"/>
          <w:tblHeader w:val="0"/>
        </w:trPr>
        <w:tc>
          <w:tcPr/>
          <w:p w:rsidR="00000000" w:rsidDel="00000000" w:rsidP="00000000" w:rsidRDefault="00000000" w:rsidRPr="00000000" w14:paraId="00000336">
            <w:pPr>
              <w:rPr>
                <w:sz w:val="16"/>
                <w:szCs w:val="16"/>
              </w:rPr>
            </w:pPr>
            <w:r w:rsidDel="00000000" w:rsidR="00000000" w:rsidRPr="00000000">
              <w:rPr>
                <w:sz w:val="16"/>
                <w:szCs w:val="16"/>
                <w:rtl w:val="0"/>
              </w:rPr>
              <w:t xml:space="preserve">4</w:t>
            </w:r>
          </w:p>
        </w:tc>
        <w:tc>
          <w:tcPr/>
          <w:p w:rsidR="00000000" w:rsidDel="00000000" w:rsidP="00000000" w:rsidRDefault="00000000" w:rsidRPr="00000000" w14:paraId="00000337">
            <w:pPr>
              <w:rPr>
                <w:sz w:val="16"/>
                <w:szCs w:val="16"/>
              </w:rPr>
            </w:pPr>
            <w:r w:rsidDel="00000000" w:rsidR="00000000" w:rsidRPr="00000000">
              <w:rPr>
                <w:sz w:val="16"/>
                <w:szCs w:val="16"/>
                <w:rtl w:val="0"/>
              </w:rPr>
              <w:t xml:space="preserve">Likely e.g. 1 in 100 chance or higher</w:t>
            </w:r>
          </w:p>
        </w:tc>
      </w:tr>
      <w:tr>
        <w:trPr>
          <w:cantSplit w:val="0"/>
          <w:trHeight w:val="75" w:hRule="atLeast"/>
          <w:tblHeader w:val="0"/>
        </w:trPr>
        <w:tc>
          <w:tcPr/>
          <w:p w:rsidR="00000000" w:rsidDel="00000000" w:rsidP="00000000" w:rsidRDefault="00000000" w:rsidRPr="00000000" w14:paraId="00000338">
            <w:pPr>
              <w:rPr>
                <w:sz w:val="16"/>
                <w:szCs w:val="16"/>
              </w:rPr>
            </w:pPr>
            <w:r w:rsidDel="00000000" w:rsidR="00000000" w:rsidRPr="00000000">
              <w:rPr>
                <w:sz w:val="16"/>
                <w:szCs w:val="16"/>
                <w:rtl w:val="0"/>
              </w:rPr>
              <w:t xml:space="preserve">5</w:t>
            </w:r>
          </w:p>
        </w:tc>
        <w:tc>
          <w:tcPr/>
          <w:p w:rsidR="00000000" w:rsidDel="00000000" w:rsidP="00000000" w:rsidRDefault="00000000" w:rsidRPr="00000000" w14:paraId="00000339">
            <w:pPr>
              <w:rPr>
                <w:sz w:val="16"/>
                <w:szCs w:val="16"/>
              </w:rPr>
            </w:pPr>
            <w:r w:rsidDel="00000000" w:rsidR="00000000" w:rsidRPr="00000000">
              <w:rPr>
                <w:sz w:val="16"/>
                <w:szCs w:val="16"/>
                <w:rtl w:val="0"/>
              </w:rPr>
              <w:t xml:space="preserve">Very Likely e.g. 1 in 10 chance or higher</w:t>
            </w:r>
          </w:p>
        </w:tc>
      </w:tr>
    </w:tbl>
    <w:p w:rsidR="00000000" w:rsidDel="00000000" w:rsidP="00000000" w:rsidRDefault="00000000" w:rsidRPr="00000000" w14:paraId="0000033A">
      <w:pPr>
        <w:rPr/>
      </w:pPr>
      <w:r w:rsidDel="00000000" w:rsidR="00000000" w:rsidRPr="00000000">
        <w:rPr>
          <w:rtl w:val="0"/>
        </w:rPr>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sz w:val="24"/>
          <w:szCs w:val="24"/>
        </w:rPr>
      </w:pPr>
      <w:r w:rsidDel="00000000" w:rsidR="00000000" w:rsidRPr="00000000">
        <w:rPr>
          <w:rtl w:val="0"/>
        </w:rPr>
      </w:r>
    </w:p>
    <w:sectPr>
      <w:headerReference r:id="rId11" w:type="default"/>
      <w:footerReference r:id="rId12" w:type="default"/>
      <w:pgSz w:h="11907" w:w="16839"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Verdana"/>
  <w:font w:name="Lucida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9844"/>
      </w:tabs>
      <w:spacing w:after="0" w:before="0" w:line="240" w:lineRule="auto"/>
      <w:ind w:left="0" w:right="0" w:firstLine="0"/>
      <w:jc w:val="left"/>
      <w:rPr>
        <w:rFonts w:ascii="Georgia" w:cs="Georgia" w:eastAsia="Georgia" w:hAnsi="Georgia"/>
        <w:b w:val="0"/>
        <w:bCs w:val="0"/>
        <w:i w:val="0"/>
        <w:iCs w:val="0"/>
        <w:smallCaps w:val="0"/>
        <w:strike w:val="0"/>
        <w:color w:val="1f497d"/>
        <w:sz w:val="32"/>
        <w:szCs w:val="32"/>
        <w:u w:val="none"/>
        <w:shd w:fill="auto" w:val="clear"/>
        <w:vertAlign w:val="baseline"/>
      </w:rPr>
    </w:pPr>
    <w:r w:rsidDel="00000000" w:rsidR="00000000" w:rsidRPr="00000000">
      <w:rPr>
        <w:rFonts w:ascii="Georgia" w:cs="Georgia" w:eastAsia="Georgia" w:hAnsi="Georgia"/>
        <w:b w:val="0"/>
        <w:bCs w:val="0"/>
        <w:i w:val="0"/>
        <w:iCs w:val="0"/>
        <w:smallCaps w:val="0"/>
        <w:strike w:val="0"/>
        <w:color w:val="1f497d"/>
        <w:sz w:val="32"/>
        <w:szCs w:val="32"/>
        <w:u w:val="none"/>
        <w:shd w:fill="auto" w:val="clear"/>
        <w:vertAlign w:val="baseline"/>
        <w:rtl w:val="0"/>
      </w:rPr>
      <w:t xml:space="preserve">University of Southampton Health &amp; Safety Risk Assessment</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9844"/>
      </w:tabs>
      <w:spacing w:after="0" w:before="0" w:line="240" w:lineRule="auto"/>
      <w:ind w:left="0" w:right="0" w:firstLine="0"/>
      <w:jc w:val="left"/>
      <w:rPr>
        <w:rFonts w:ascii="Calibri" w:cs="Calibri" w:eastAsia="Calibri" w:hAnsi="Calibri"/>
        <w:b w:val="0"/>
        <w:bCs w:val="0"/>
        <w:i w:val="0"/>
        <w:iCs w:val="0"/>
        <w:smallCaps w:val="0"/>
        <w:strike w:val="0"/>
        <w:color w:val="80808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Version: 2.3/2017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A704A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704A1"/>
    <w:rPr>
      <w:rFonts w:ascii="Tahoma" w:cs="Tahoma" w:hAnsi="Tahoma"/>
      <w:sz w:val="16"/>
      <w:szCs w:val="16"/>
    </w:rPr>
  </w:style>
  <w:style w:type="paragraph" w:styleId="Header">
    <w:name w:val="header"/>
    <w:basedOn w:val="Normal"/>
    <w:link w:val="HeaderChar"/>
    <w:uiPriority w:val="99"/>
    <w:unhideWhenUsed w:val="1"/>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val="1"/>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val="1"/>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val="1"/>
    <w:rsid w:val="00F34A14"/>
    <w:pPr>
      <w:ind w:left="720"/>
      <w:contextualSpacing w:val="1"/>
    </w:pPr>
  </w:style>
  <w:style w:type="character" w:styleId="CommentReference">
    <w:name w:val="annotation reference"/>
    <w:basedOn w:val="DefaultParagraphFont"/>
    <w:uiPriority w:val="99"/>
    <w:semiHidden w:val="1"/>
    <w:unhideWhenUsed w:val="1"/>
    <w:rsid w:val="002F5C84"/>
    <w:rPr>
      <w:sz w:val="16"/>
      <w:szCs w:val="16"/>
    </w:rPr>
  </w:style>
  <w:style w:type="paragraph" w:styleId="CommentText">
    <w:name w:val="annotation text"/>
    <w:basedOn w:val="Normal"/>
    <w:link w:val="CommentTextChar"/>
    <w:uiPriority w:val="99"/>
    <w:unhideWhenUsed w:val="1"/>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val="1"/>
    <w:unhideWhenUsed w:val="1"/>
    <w:rsid w:val="002F5C84"/>
    <w:rPr>
      <w:b w:val="1"/>
      <w:bCs w:val="1"/>
    </w:rPr>
  </w:style>
  <w:style w:type="character" w:styleId="CommentSubjectChar" w:customStyle="1">
    <w:name w:val="Comment Subject Char"/>
    <w:basedOn w:val="CommentTextChar"/>
    <w:link w:val="CommentSubject"/>
    <w:uiPriority w:val="99"/>
    <w:semiHidden w:val="1"/>
    <w:rsid w:val="002F5C84"/>
    <w:rPr>
      <w:b w:val="1"/>
      <w:bCs w:val="1"/>
      <w:sz w:val="20"/>
      <w:szCs w:val="20"/>
    </w:rPr>
  </w:style>
  <w:style w:type="table" w:styleId="TableGrid">
    <w:name w:val="Table Grid"/>
    <w:basedOn w:val="TableNormal"/>
    <w:uiPriority w:val="59"/>
    <w:rsid w:val="005C545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736CAF"/>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Hyperlink">
    <w:name w:val="Hyperlink"/>
    <w:basedOn w:val="DefaultParagraphFont"/>
    <w:uiPriority w:val="99"/>
    <w:unhideWhenUsed w:val="1"/>
    <w:rPr>
      <w:color w:val="0000ff"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eader" Target="header1.xml"/><Relationship Id="rId10" Type="http://schemas.openxmlformats.org/officeDocument/2006/relationships/image" Target="media/image3.png"/><Relationship Id="rId12" Type="http://schemas.openxmlformats.org/officeDocument/2006/relationships/footer" Target="footer1.xml"/><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paddleuk.org.uk/wp-content/uploads/shared-files/british-canoeing-central-documents/Environmental-Definitions-7April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V4YuWBUS6j0kbaIGPOds6UKj6g==">CgMxLjA4AHIhMUliUzZ1OHZ3YndjcWtFY3d1bFNSa0JSaGhwOVluVXU0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2026-08-13T22:26:00Z</dcterms:created>
  <dc:creator>Mccargow 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