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37" w:type="dxa"/>
        <w:tblLayout w:type="fixed"/>
        <w:tblLook w:val="04A0" w:firstRow="1" w:lastRow="0" w:firstColumn="1" w:lastColumn="0" w:noHBand="0" w:noVBand="1"/>
      </w:tblPr>
      <w:tblGrid>
        <w:gridCol w:w="3592"/>
        <w:gridCol w:w="5708"/>
        <w:gridCol w:w="2310"/>
        <w:gridCol w:w="1425"/>
        <w:gridCol w:w="2502"/>
      </w:tblGrid>
      <w:tr w:rsidR="00E928A8" w:rsidRPr="00CE5B1E" w14:paraId="3C5F03FB" w14:textId="77777777" w:rsidTr="2AC1F9AA">
        <w:trPr>
          <w:trHeight w:val="338"/>
        </w:trPr>
        <w:tc>
          <w:tcPr>
            <w:tcW w:w="15537" w:type="dxa"/>
            <w:gridSpan w:val="5"/>
            <w:shd w:val="clear" w:color="auto" w:fill="808080" w:themeFill="background1" w:themeFillShade="80"/>
          </w:tcPr>
          <w:p w14:paraId="3C5F03FA" w14:textId="77777777" w:rsidR="00E928A8" w:rsidRPr="00A156C3" w:rsidRDefault="72FB6CB0" w:rsidP="0C86B2B2">
            <w:pPr>
              <w:pStyle w:val="ListParagraph"/>
              <w:ind w:left="170"/>
              <w:jc w:val="center"/>
              <w:rPr>
                <w:rFonts w:ascii="Verdana" w:eastAsia="Verdana" w:hAnsi="Verdana" w:cs="Verdana"/>
                <w:b/>
                <w:bCs/>
                <w:lang w:eastAsia="en-GB"/>
              </w:rPr>
            </w:pPr>
            <w:r w:rsidRPr="0C86B2B2">
              <w:rPr>
                <w:rFonts w:ascii="Verdana" w:eastAsia="Verdana" w:hAnsi="Verdana" w:cs="Verdana"/>
                <w:b/>
                <w:bCs/>
                <w:color w:val="FFFFFF" w:themeColor="background1"/>
                <w:sz w:val="40"/>
                <w:szCs w:val="40"/>
              </w:rPr>
              <w:t>Risk Assessment</w:t>
            </w:r>
          </w:p>
        </w:tc>
      </w:tr>
      <w:tr w:rsidR="00A156C3" w:rsidRPr="00CE5B1E" w14:paraId="3C5F0400" w14:textId="77777777" w:rsidTr="2AC1F9AA">
        <w:trPr>
          <w:trHeight w:val="338"/>
        </w:trPr>
        <w:tc>
          <w:tcPr>
            <w:tcW w:w="3592" w:type="dxa"/>
            <w:shd w:val="clear" w:color="auto" w:fill="auto"/>
          </w:tcPr>
          <w:p w14:paraId="3C5F03FC" w14:textId="77777777" w:rsidR="00A156C3" w:rsidRPr="00A156C3" w:rsidRDefault="45CFA42C" w:rsidP="0C86B2B2">
            <w:pPr>
              <w:pStyle w:val="ListParagraph"/>
              <w:ind w:left="170"/>
              <w:rPr>
                <w:rFonts w:ascii="Verdana" w:eastAsia="Verdana" w:hAnsi="Verdana" w:cs="Verdana"/>
                <w:b/>
                <w:bCs/>
                <w:lang w:eastAsia="en-GB"/>
              </w:rPr>
            </w:pPr>
            <w:r w:rsidRPr="0C86B2B2">
              <w:rPr>
                <w:rFonts w:ascii="Verdana" w:eastAsia="Verdana" w:hAnsi="Verdana" w:cs="Verdana"/>
                <w:b/>
                <w:bCs/>
                <w:lang w:eastAsia="en-GB"/>
              </w:rPr>
              <w:t>Risk Assessment for the activity of</w:t>
            </w:r>
          </w:p>
        </w:tc>
        <w:tc>
          <w:tcPr>
            <w:tcW w:w="8018" w:type="dxa"/>
            <w:gridSpan w:val="2"/>
            <w:shd w:val="clear" w:color="auto" w:fill="auto"/>
          </w:tcPr>
          <w:p w14:paraId="35EAEB8E" w14:textId="0161CF60" w:rsidR="75792168" w:rsidRDefault="75792168" w:rsidP="0C86B2B2">
            <w:pPr>
              <w:pStyle w:val="ListParagraph"/>
              <w:spacing w:line="276" w:lineRule="auto"/>
              <w:ind w:left="170"/>
            </w:pPr>
            <w:r w:rsidRPr="2AC1F9AA">
              <w:rPr>
                <w:rFonts w:ascii="Verdana" w:eastAsia="Verdana" w:hAnsi="Verdana" w:cs="Verdana"/>
                <w:b/>
                <w:bCs/>
                <w:lang w:eastAsia="en-GB"/>
              </w:rPr>
              <w:t>Southampton University Caving Club</w:t>
            </w:r>
          </w:p>
          <w:p w14:paraId="3C5F03FD" w14:textId="0557FB2C" w:rsidR="007A7E6C" w:rsidRPr="007A7E6C" w:rsidRDefault="7DB9124E" w:rsidP="0C86B2B2">
            <w:pPr>
              <w:pStyle w:val="ListParagraph"/>
              <w:ind w:left="170"/>
            </w:pPr>
            <w:r w:rsidRPr="2AC1F9AA">
              <w:rPr>
                <w:rFonts w:ascii="Verdana" w:eastAsia="Verdana" w:hAnsi="Verdana" w:cs="Verdana"/>
              </w:rPr>
              <w:t xml:space="preserve">Caving, Socials, Meetings, Cash handling, Promotional stand </w:t>
            </w:r>
            <w:proofErr w:type="gramStart"/>
            <w:r w:rsidRPr="2AC1F9AA">
              <w:rPr>
                <w:rFonts w:ascii="Verdana" w:eastAsia="Verdana" w:hAnsi="Verdana" w:cs="Verdana"/>
              </w:rPr>
              <w:t>e.g.</w:t>
            </w:r>
            <w:proofErr w:type="gramEnd"/>
            <w:r w:rsidRPr="2AC1F9AA">
              <w:rPr>
                <w:rFonts w:ascii="Verdana" w:eastAsia="Verdana" w:hAnsi="Verdana" w:cs="Verdana"/>
              </w:rPr>
              <w:t xml:space="preserve"> Bunfight</w:t>
            </w:r>
          </w:p>
        </w:tc>
        <w:tc>
          <w:tcPr>
            <w:tcW w:w="1425" w:type="dxa"/>
            <w:shd w:val="clear" w:color="auto" w:fill="auto"/>
          </w:tcPr>
          <w:p w14:paraId="15CB1F99" w14:textId="2E26DB65" w:rsidR="00A156C3" w:rsidRPr="00A156C3" w:rsidRDefault="45CFA42C" w:rsidP="2AC1F9AA">
            <w:pPr>
              <w:pStyle w:val="ListParagraph"/>
              <w:ind w:left="170"/>
              <w:rPr>
                <w:rFonts w:ascii="Verdana" w:eastAsia="Verdana" w:hAnsi="Verdana" w:cs="Verdana"/>
                <w:b/>
                <w:bCs/>
                <w:lang w:eastAsia="en-GB"/>
              </w:rPr>
            </w:pPr>
            <w:r w:rsidRPr="2AC1F9AA">
              <w:rPr>
                <w:rFonts w:ascii="Verdana" w:eastAsia="Verdana" w:hAnsi="Verdana" w:cs="Verdana"/>
                <w:b/>
                <w:bCs/>
                <w:lang w:eastAsia="en-GB"/>
              </w:rPr>
              <w:t>Date</w:t>
            </w:r>
          </w:p>
          <w:p w14:paraId="3C5F03FE" w14:textId="1828BDC4" w:rsidR="00A156C3" w:rsidRPr="00A156C3" w:rsidRDefault="00341649" w:rsidP="2AC1F9AA">
            <w:pPr>
              <w:pStyle w:val="ListParagraph"/>
              <w:ind w:left="170"/>
              <w:rPr>
                <w:rFonts w:ascii="Verdana" w:eastAsia="Verdana" w:hAnsi="Verdana" w:cs="Verdana"/>
                <w:lang w:eastAsia="en-GB"/>
              </w:rPr>
            </w:pPr>
            <w:r>
              <w:rPr>
                <w:rFonts w:ascii="Verdana" w:eastAsia="Verdana" w:hAnsi="Verdana" w:cs="Verdana"/>
                <w:lang w:eastAsia="en-GB"/>
              </w:rPr>
              <w:t>02.0</w:t>
            </w:r>
            <w:r w:rsidR="004961DA">
              <w:rPr>
                <w:rFonts w:ascii="Verdana" w:eastAsia="Verdana" w:hAnsi="Verdana" w:cs="Verdana"/>
                <w:lang w:eastAsia="en-GB"/>
              </w:rPr>
              <w:t>9</w:t>
            </w:r>
            <w:r>
              <w:rPr>
                <w:rFonts w:ascii="Verdana" w:eastAsia="Verdana" w:hAnsi="Verdana" w:cs="Verdana"/>
                <w:lang w:eastAsia="en-GB"/>
              </w:rPr>
              <w:t>.2</w:t>
            </w:r>
            <w:r w:rsidR="004961DA">
              <w:rPr>
                <w:rFonts w:ascii="Verdana" w:eastAsia="Verdana" w:hAnsi="Verdana" w:cs="Verdana"/>
                <w:lang w:eastAsia="en-GB"/>
              </w:rPr>
              <w:t>2</w:t>
            </w:r>
          </w:p>
        </w:tc>
        <w:tc>
          <w:tcPr>
            <w:tcW w:w="2502" w:type="dxa"/>
            <w:shd w:val="clear" w:color="auto" w:fill="auto"/>
          </w:tcPr>
          <w:p w14:paraId="33AC50CF" w14:textId="2ED76140" w:rsidR="00A156C3" w:rsidRPr="00A156C3" w:rsidRDefault="1B9C6EEA" w:rsidP="2AC1F9AA">
            <w:pPr>
              <w:pStyle w:val="ListParagraph"/>
              <w:ind w:left="170"/>
              <w:rPr>
                <w:rFonts w:ascii="Verdana" w:eastAsia="Verdana" w:hAnsi="Verdana" w:cs="Verdana"/>
                <w:b/>
                <w:bCs/>
                <w:lang w:eastAsia="en-GB"/>
              </w:rPr>
            </w:pPr>
            <w:r w:rsidRPr="2AC1F9AA">
              <w:rPr>
                <w:rFonts w:ascii="Verdana" w:eastAsia="Verdana" w:hAnsi="Verdana" w:cs="Verdana"/>
                <w:b/>
                <w:bCs/>
                <w:lang w:eastAsia="en-GB"/>
              </w:rPr>
              <w:t>Last review</w:t>
            </w:r>
            <w:r w:rsidR="00AB3DE2" w:rsidRPr="2AC1F9AA">
              <w:rPr>
                <w:rFonts w:ascii="Verdana" w:eastAsia="Verdana" w:hAnsi="Verdana" w:cs="Verdana"/>
                <w:b/>
                <w:bCs/>
                <w:lang w:eastAsia="en-GB"/>
              </w:rPr>
              <w:t xml:space="preserve"> date</w:t>
            </w:r>
          </w:p>
          <w:p w14:paraId="3C5F03FF" w14:textId="3147FBD3" w:rsidR="00A156C3" w:rsidRPr="00A156C3" w:rsidRDefault="004961DA" w:rsidP="2AC1F9AA">
            <w:pPr>
              <w:pStyle w:val="ListParagraph"/>
              <w:ind w:left="170"/>
              <w:rPr>
                <w:rFonts w:ascii="Verdana" w:eastAsia="Verdana" w:hAnsi="Verdana" w:cs="Verdana"/>
                <w:lang w:eastAsia="en-GB"/>
              </w:rPr>
            </w:pPr>
            <w:r>
              <w:rPr>
                <w:rFonts w:ascii="Verdana" w:eastAsia="Verdana" w:hAnsi="Verdana" w:cs="Verdana"/>
                <w:lang w:eastAsia="en-GB"/>
              </w:rPr>
              <w:t>02</w:t>
            </w:r>
            <w:r w:rsidR="00341649">
              <w:rPr>
                <w:rFonts w:ascii="Verdana" w:eastAsia="Verdana" w:hAnsi="Verdana" w:cs="Verdana"/>
                <w:lang w:eastAsia="en-GB"/>
              </w:rPr>
              <w:t>.0</w:t>
            </w:r>
            <w:r>
              <w:rPr>
                <w:rFonts w:ascii="Verdana" w:eastAsia="Verdana" w:hAnsi="Verdana" w:cs="Verdana"/>
                <w:lang w:eastAsia="en-GB"/>
              </w:rPr>
              <w:t>9</w:t>
            </w:r>
            <w:r w:rsidR="00341649">
              <w:rPr>
                <w:rFonts w:ascii="Verdana" w:eastAsia="Verdana" w:hAnsi="Verdana" w:cs="Verdana"/>
                <w:lang w:eastAsia="en-GB"/>
              </w:rPr>
              <w:t>.2</w:t>
            </w:r>
            <w:r>
              <w:rPr>
                <w:rFonts w:ascii="Verdana" w:eastAsia="Verdana" w:hAnsi="Verdana" w:cs="Verdana"/>
                <w:lang w:eastAsia="en-GB"/>
              </w:rPr>
              <w:t>2</w:t>
            </w:r>
          </w:p>
        </w:tc>
      </w:tr>
      <w:tr w:rsidR="00A156C3" w:rsidRPr="00CE5B1E" w14:paraId="3C5F0405" w14:textId="77777777" w:rsidTr="2AC1F9AA">
        <w:trPr>
          <w:trHeight w:val="338"/>
        </w:trPr>
        <w:tc>
          <w:tcPr>
            <w:tcW w:w="3592" w:type="dxa"/>
            <w:shd w:val="clear" w:color="auto" w:fill="auto"/>
          </w:tcPr>
          <w:p w14:paraId="3C5F0401" w14:textId="77777777" w:rsidR="00A156C3" w:rsidRPr="00A156C3" w:rsidRDefault="45CFA42C" w:rsidP="0C86B2B2">
            <w:pPr>
              <w:pStyle w:val="ListParagraph"/>
              <w:ind w:left="170"/>
              <w:rPr>
                <w:rFonts w:ascii="Verdana" w:eastAsia="Verdana" w:hAnsi="Verdana" w:cs="Verdana"/>
                <w:b/>
                <w:bCs/>
                <w:lang w:eastAsia="en-GB"/>
              </w:rPr>
            </w:pPr>
            <w:r w:rsidRPr="0C86B2B2">
              <w:rPr>
                <w:rFonts w:ascii="Verdana" w:eastAsia="Verdana" w:hAnsi="Verdana" w:cs="Verdana"/>
                <w:b/>
                <w:bCs/>
                <w:lang w:eastAsia="en-GB"/>
              </w:rPr>
              <w:t>Unit/Faculty/Directorate</w:t>
            </w:r>
          </w:p>
        </w:tc>
        <w:tc>
          <w:tcPr>
            <w:tcW w:w="5708" w:type="dxa"/>
            <w:shd w:val="clear" w:color="auto" w:fill="auto"/>
          </w:tcPr>
          <w:p w14:paraId="3C5F0402" w14:textId="2B0F4E04" w:rsidR="00A156C3" w:rsidRPr="00A156C3" w:rsidRDefault="1B9C6EEA" w:rsidP="0C86B2B2">
            <w:pPr>
              <w:pStyle w:val="ListParagraph"/>
              <w:ind w:left="170"/>
              <w:rPr>
                <w:rFonts w:ascii="Verdana" w:eastAsia="Verdana" w:hAnsi="Verdana" w:cs="Verdana"/>
                <w:b/>
                <w:bCs/>
                <w:lang w:eastAsia="en-GB"/>
              </w:rPr>
            </w:pPr>
            <w:r w:rsidRPr="0C86B2B2">
              <w:rPr>
                <w:rFonts w:ascii="Verdana" w:eastAsia="Verdana" w:hAnsi="Verdana" w:cs="Verdana"/>
                <w:b/>
                <w:bCs/>
                <w:lang w:eastAsia="en-GB"/>
              </w:rPr>
              <w:t>SUSU [S</w:t>
            </w:r>
            <w:r w:rsidR="664E9F28" w:rsidRPr="0C86B2B2">
              <w:rPr>
                <w:rFonts w:ascii="Verdana" w:eastAsia="Verdana" w:hAnsi="Verdana" w:cs="Verdana"/>
                <w:b/>
                <w:bCs/>
                <w:lang w:eastAsia="en-GB"/>
              </w:rPr>
              <w:t>UCC]</w:t>
            </w:r>
          </w:p>
        </w:tc>
        <w:tc>
          <w:tcPr>
            <w:tcW w:w="2310" w:type="dxa"/>
            <w:shd w:val="clear" w:color="auto" w:fill="auto"/>
          </w:tcPr>
          <w:p w14:paraId="3C5F0403" w14:textId="77777777" w:rsidR="00A156C3" w:rsidRPr="00A156C3" w:rsidRDefault="45CFA42C" w:rsidP="0C86B2B2">
            <w:pPr>
              <w:pStyle w:val="ListParagraph"/>
              <w:ind w:left="170"/>
              <w:rPr>
                <w:rFonts w:ascii="Verdana" w:eastAsia="Verdana" w:hAnsi="Verdana" w:cs="Verdana"/>
                <w:b/>
                <w:bCs/>
                <w:lang w:eastAsia="en-GB"/>
              </w:rPr>
            </w:pPr>
            <w:r w:rsidRPr="0C86B2B2">
              <w:rPr>
                <w:rFonts w:ascii="Verdana" w:eastAsia="Verdana" w:hAnsi="Verdana" w:cs="Verdana"/>
                <w:b/>
                <w:bCs/>
                <w:lang w:eastAsia="en-GB"/>
              </w:rPr>
              <w:t>Assessor</w:t>
            </w:r>
          </w:p>
        </w:tc>
        <w:tc>
          <w:tcPr>
            <w:tcW w:w="3927" w:type="dxa"/>
            <w:gridSpan w:val="2"/>
            <w:shd w:val="clear" w:color="auto" w:fill="auto"/>
          </w:tcPr>
          <w:p w14:paraId="3C5F0404" w14:textId="6E06F5EB" w:rsidR="00A156C3" w:rsidRPr="00A156C3" w:rsidRDefault="004961DA" w:rsidP="0C86B2B2">
            <w:pPr>
              <w:pStyle w:val="ListParagraph"/>
              <w:spacing w:line="276" w:lineRule="auto"/>
              <w:ind w:left="170"/>
              <w:rPr>
                <w:rFonts w:ascii="Verdana" w:eastAsia="Verdana" w:hAnsi="Verdana" w:cs="Verdana"/>
                <w:i/>
                <w:iCs/>
                <w:lang w:eastAsia="en-GB"/>
              </w:rPr>
            </w:pPr>
            <w:r>
              <w:rPr>
                <w:rFonts w:ascii="Verdana" w:eastAsia="Verdana" w:hAnsi="Verdana" w:cs="Verdana"/>
                <w:lang w:eastAsia="en-GB"/>
              </w:rPr>
              <w:t>Christian Kuhlmann</w:t>
            </w:r>
            <w:r w:rsidR="3CA830C1" w:rsidRPr="0C86B2B2">
              <w:rPr>
                <w:rFonts w:ascii="Verdana" w:eastAsia="Verdana" w:hAnsi="Verdana" w:cs="Verdana"/>
                <w:lang w:eastAsia="en-GB"/>
              </w:rPr>
              <w:t xml:space="preserve"> (Secretary)</w:t>
            </w:r>
          </w:p>
        </w:tc>
      </w:tr>
      <w:tr w:rsidR="00EB5320" w:rsidRPr="00CE5B1E" w14:paraId="3C5F040B" w14:textId="77777777" w:rsidTr="2AC1F9AA">
        <w:trPr>
          <w:trHeight w:val="338"/>
        </w:trPr>
        <w:tc>
          <w:tcPr>
            <w:tcW w:w="3592" w:type="dxa"/>
            <w:shd w:val="clear" w:color="auto" w:fill="auto"/>
          </w:tcPr>
          <w:p w14:paraId="3C5F0406" w14:textId="77777777" w:rsidR="00EB5320" w:rsidRPr="00B817BD" w:rsidRDefault="16805367" w:rsidP="0C86B2B2">
            <w:pPr>
              <w:pStyle w:val="ListParagraph"/>
              <w:ind w:left="170"/>
              <w:rPr>
                <w:rFonts w:ascii="Verdana" w:eastAsia="Verdana" w:hAnsi="Verdana" w:cs="Verdana"/>
                <w:b/>
                <w:bCs/>
                <w:i/>
                <w:iCs/>
                <w:lang w:eastAsia="en-GB"/>
              </w:rPr>
            </w:pPr>
            <w:r w:rsidRPr="0C86B2B2">
              <w:rPr>
                <w:rFonts w:ascii="Verdana" w:eastAsia="Verdana" w:hAnsi="Verdana" w:cs="Verdana"/>
                <w:b/>
                <w:bCs/>
                <w:lang w:eastAsia="en-GB"/>
              </w:rPr>
              <w:t>Line Manager/Supervisor</w:t>
            </w:r>
          </w:p>
        </w:tc>
        <w:tc>
          <w:tcPr>
            <w:tcW w:w="5708" w:type="dxa"/>
            <w:shd w:val="clear" w:color="auto" w:fill="auto"/>
          </w:tcPr>
          <w:p w14:paraId="3C5F0407" w14:textId="5D47C5B7" w:rsidR="00EB5320" w:rsidRPr="00B817BD" w:rsidRDefault="004961DA" w:rsidP="0C86B2B2">
            <w:pPr>
              <w:pStyle w:val="ListParagraph"/>
              <w:spacing w:line="276" w:lineRule="auto"/>
              <w:ind w:left="170"/>
              <w:rPr>
                <w:rFonts w:ascii="Verdana" w:eastAsia="Verdana" w:hAnsi="Verdana" w:cs="Verdana"/>
                <w:b/>
                <w:bCs/>
                <w:i/>
                <w:iCs/>
                <w:lang w:eastAsia="en-GB"/>
              </w:rPr>
            </w:pPr>
            <w:r>
              <w:rPr>
                <w:rFonts w:ascii="Verdana" w:eastAsia="Verdana" w:hAnsi="Verdana" w:cs="Verdana"/>
                <w:lang w:eastAsia="en-GB"/>
              </w:rPr>
              <w:t>Alix Clancy</w:t>
            </w:r>
            <w:r w:rsidR="00341649">
              <w:rPr>
                <w:rFonts w:ascii="Verdana" w:eastAsia="Verdana" w:hAnsi="Verdana" w:cs="Verdana"/>
                <w:lang w:eastAsia="en-GB"/>
              </w:rPr>
              <w:t xml:space="preserve"> </w:t>
            </w:r>
            <w:r w:rsidR="36EF906C" w:rsidRPr="0C86B2B2">
              <w:rPr>
                <w:rFonts w:ascii="Verdana" w:eastAsia="Verdana" w:hAnsi="Verdana" w:cs="Verdana"/>
                <w:lang w:eastAsia="en-GB"/>
              </w:rPr>
              <w:t>(President)</w:t>
            </w:r>
          </w:p>
        </w:tc>
        <w:tc>
          <w:tcPr>
            <w:tcW w:w="2310" w:type="dxa"/>
            <w:shd w:val="clear" w:color="auto" w:fill="auto"/>
          </w:tcPr>
          <w:p w14:paraId="3C5F0408" w14:textId="77777777" w:rsidR="00EB5320" w:rsidRPr="00EB5320" w:rsidRDefault="16805367" w:rsidP="0C86B2B2">
            <w:pPr>
              <w:pStyle w:val="ListParagraph"/>
              <w:ind w:left="170"/>
              <w:rPr>
                <w:rFonts w:ascii="Verdana" w:eastAsia="Verdana" w:hAnsi="Verdana" w:cs="Verdana"/>
                <w:b/>
                <w:bCs/>
                <w:lang w:eastAsia="en-GB"/>
              </w:rPr>
            </w:pPr>
            <w:r w:rsidRPr="0C86B2B2">
              <w:rPr>
                <w:rFonts w:ascii="Verdana" w:eastAsia="Verdana" w:hAnsi="Verdana" w:cs="Verdana"/>
                <w:b/>
                <w:bCs/>
                <w:lang w:eastAsia="en-GB"/>
              </w:rPr>
              <w:t>Signed off</w:t>
            </w:r>
          </w:p>
        </w:tc>
        <w:tc>
          <w:tcPr>
            <w:tcW w:w="3927" w:type="dxa"/>
            <w:gridSpan w:val="2"/>
            <w:shd w:val="clear" w:color="auto" w:fill="auto"/>
          </w:tcPr>
          <w:p w14:paraId="3387040C" w14:textId="79C23700" w:rsidR="00EB5320" w:rsidRPr="00B817BD" w:rsidRDefault="00EB5320" w:rsidP="0C86B2B2">
            <w:pPr>
              <w:pStyle w:val="ListParagraph"/>
              <w:ind w:left="170"/>
              <w:rPr>
                <w:rFonts w:ascii="Verdana" w:eastAsia="Verdana" w:hAnsi="Verdana" w:cs="Verdana"/>
                <w:b/>
                <w:bCs/>
                <w:i/>
                <w:iCs/>
                <w:lang w:eastAsia="en-GB"/>
              </w:rPr>
            </w:pPr>
          </w:p>
          <w:p w14:paraId="3C5F040A" w14:textId="4A0C74AF" w:rsidR="00EB5320" w:rsidRPr="00B817BD" w:rsidRDefault="00EB5320" w:rsidP="0C86B2B2">
            <w:pPr>
              <w:pStyle w:val="ListParagraph"/>
              <w:ind w:left="170"/>
              <w:rPr>
                <w:rFonts w:ascii="Verdana" w:eastAsia="Verdana" w:hAnsi="Verdana" w:cs="Verdana"/>
                <w:b/>
                <w:bCs/>
                <w:i/>
                <w:iCs/>
                <w:lang w:eastAsia="en-GB"/>
              </w:rPr>
            </w:pPr>
          </w:p>
        </w:tc>
      </w:tr>
    </w:tbl>
    <w:p w14:paraId="3C5F040C" w14:textId="77777777" w:rsidR="009B4008" w:rsidRPr="00CB512B" w:rsidRDefault="009B4008" w:rsidP="0C86B2B2">
      <w:pPr>
        <w:shd w:val="clear" w:color="auto" w:fill="BFBFBF" w:themeFill="background1" w:themeFillShade="BF"/>
        <w:spacing w:after="0"/>
        <w:rPr>
          <w:rFonts w:ascii="Verdana" w:eastAsia="Verdana" w:hAnsi="Verdana" w:cs="Verdana"/>
          <w:sz w:val="2"/>
          <w:szCs w:val="2"/>
        </w:rPr>
      </w:pPr>
    </w:p>
    <w:p w14:paraId="3C5F040D" w14:textId="77777777" w:rsidR="00777628" w:rsidRDefault="00777628" w:rsidP="0C86B2B2">
      <w:pPr>
        <w:rPr>
          <w:rFonts w:ascii="Verdana" w:eastAsia="Verdana" w:hAnsi="Verdana" w:cs="Verdana"/>
        </w:rPr>
      </w:pPr>
    </w:p>
    <w:tbl>
      <w:tblPr>
        <w:tblStyle w:val="TableGrid"/>
        <w:tblW w:w="15615" w:type="dxa"/>
        <w:shd w:val="clear" w:color="auto" w:fill="F2F2F2" w:themeFill="background1" w:themeFillShade="F2"/>
        <w:tblLook w:val="04A0" w:firstRow="1" w:lastRow="0" w:firstColumn="1" w:lastColumn="0" w:noHBand="0" w:noVBand="1"/>
      </w:tblPr>
      <w:tblGrid>
        <w:gridCol w:w="2472"/>
        <w:gridCol w:w="2513"/>
        <w:gridCol w:w="1368"/>
        <w:gridCol w:w="497"/>
        <w:gridCol w:w="497"/>
        <w:gridCol w:w="497"/>
        <w:gridCol w:w="2765"/>
        <w:gridCol w:w="1806"/>
        <w:gridCol w:w="752"/>
        <w:gridCol w:w="497"/>
        <w:gridCol w:w="1951"/>
      </w:tblGrid>
      <w:tr w:rsidR="00C642F4" w14:paraId="3C5F040F" w14:textId="77777777" w:rsidTr="2AC1F9AA">
        <w:trPr>
          <w:tblHeader/>
        </w:trPr>
        <w:tc>
          <w:tcPr>
            <w:tcW w:w="15615" w:type="dxa"/>
            <w:gridSpan w:val="11"/>
            <w:shd w:val="clear" w:color="auto" w:fill="F2F2F2" w:themeFill="background1" w:themeFillShade="F2"/>
          </w:tcPr>
          <w:p w14:paraId="3C5F040E" w14:textId="77777777" w:rsidR="00C642F4" w:rsidRPr="00957A37" w:rsidRDefault="00C642F4" w:rsidP="0C86B2B2">
            <w:pPr>
              <w:rPr>
                <w:rFonts w:ascii="Verdana" w:eastAsia="Verdana" w:hAnsi="Verdana" w:cs="Verdana"/>
                <w:b/>
                <w:bCs/>
              </w:rPr>
            </w:pPr>
            <w:r w:rsidRPr="0C86B2B2">
              <w:rPr>
                <w:rFonts w:ascii="Verdana" w:eastAsia="Verdana" w:hAnsi="Verdana" w:cs="Verdana"/>
                <w:b/>
                <w:bCs/>
                <w:i/>
                <w:iCs/>
                <w:sz w:val="24"/>
                <w:szCs w:val="24"/>
              </w:rPr>
              <w:t xml:space="preserve">PART A </w:t>
            </w:r>
          </w:p>
        </w:tc>
      </w:tr>
      <w:tr w:rsidR="00884993" w14:paraId="3C5F0413" w14:textId="77777777" w:rsidTr="001A30ED">
        <w:trPr>
          <w:tblHeader/>
        </w:trPr>
        <w:tc>
          <w:tcPr>
            <w:tcW w:w="6343" w:type="dxa"/>
            <w:gridSpan w:val="3"/>
            <w:shd w:val="clear" w:color="auto" w:fill="F2F2F2" w:themeFill="background1" w:themeFillShade="F2"/>
          </w:tcPr>
          <w:p w14:paraId="3C5F0410" w14:textId="77777777" w:rsidR="00CE1AAA" w:rsidRDefault="00CE1AAA" w:rsidP="0C86B2B2">
            <w:pPr>
              <w:rPr>
                <w:rFonts w:ascii="Verdana" w:eastAsia="Verdana" w:hAnsi="Verdana" w:cs="Verdana"/>
                <w:b/>
                <w:bCs/>
              </w:rPr>
            </w:pPr>
            <w:r w:rsidRPr="0C86B2B2">
              <w:rPr>
                <w:rFonts w:ascii="Verdana" w:eastAsia="Verdana" w:hAnsi="Verdana" w:cs="Verdana"/>
                <w:b/>
                <w:bCs/>
              </w:rPr>
              <w:t>(1) Risk identification</w:t>
            </w:r>
          </w:p>
        </w:tc>
        <w:tc>
          <w:tcPr>
            <w:tcW w:w="4248" w:type="dxa"/>
            <w:gridSpan w:val="4"/>
            <w:shd w:val="clear" w:color="auto" w:fill="F2F2F2" w:themeFill="background1" w:themeFillShade="F2"/>
          </w:tcPr>
          <w:p w14:paraId="3C5F0411" w14:textId="77777777" w:rsidR="00CE1AAA" w:rsidRDefault="00CE1AAA" w:rsidP="0C86B2B2">
            <w:pPr>
              <w:rPr>
                <w:rFonts w:ascii="Verdana" w:eastAsia="Verdana" w:hAnsi="Verdana" w:cs="Verdana"/>
                <w:b/>
                <w:bCs/>
              </w:rPr>
            </w:pPr>
            <w:r w:rsidRPr="0C86B2B2">
              <w:rPr>
                <w:rFonts w:ascii="Verdana" w:eastAsia="Verdana" w:hAnsi="Verdana" w:cs="Verdana"/>
                <w:b/>
                <w:bCs/>
              </w:rPr>
              <w:t>(2) Risk assessment</w:t>
            </w:r>
          </w:p>
        </w:tc>
        <w:tc>
          <w:tcPr>
            <w:tcW w:w="5024" w:type="dxa"/>
            <w:gridSpan w:val="4"/>
            <w:shd w:val="clear" w:color="auto" w:fill="F2F2F2" w:themeFill="background1" w:themeFillShade="F2"/>
          </w:tcPr>
          <w:p w14:paraId="3C5F0412" w14:textId="77777777" w:rsidR="00CE1AAA" w:rsidRDefault="00CE1AAA" w:rsidP="0C86B2B2">
            <w:pPr>
              <w:rPr>
                <w:rFonts w:ascii="Verdana" w:eastAsia="Verdana" w:hAnsi="Verdana" w:cs="Verdana"/>
                <w:b/>
                <w:bCs/>
              </w:rPr>
            </w:pPr>
            <w:r w:rsidRPr="0C86B2B2">
              <w:rPr>
                <w:rFonts w:ascii="Verdana" w:eastAsia="Verdana" w:hAnsi="Verdana" w:cs="Verdana"/>
                <w:b/>
                <w:bCs/>
              </w:rPr>
              <w:t>(3) Risk management</w:t>
            </w:r>
          </w:p>
        </w:tc>
      </w:tr>
      <w:tr w:rsidR="00077A5C" w14:paraId="3C5F041F" w14:textId="77777777" w:rsidTr="001A30ED">
        <w:trPr>
          <w:tblHeader/>
        </w:trPr>
        <w:tc>
          <w:tcPr>
            <w:tcW w:w="2489" w:type="dxa"/>
            <w:vMerge w:val="restart"/>
            <w:shd w:val="clear" w:color="auto" w:fill="F2F2F2" w:themeFill="background1" w:themeFillShade="F2"/>
          </w:tcPr>
          <w:p w14:paraId="3C5F0414" w14:textId="77777777" w:rsidR="00CE1AAA" w:rsidRDefault="00CE1AAA" w:rsidP="0C86B2B2">
            <w:pPr>
              <w:rPr>
                <w:rFonts w:ascii="Verdana" w:eastAsia="Verdana" w:hAnsi="Verdana" w:cs="Verdana"/>
                <w:b/>
                <w:bCs/>
              </w:rPr>
            </w:pPr>
            <w:r w:rsidRPr="0C86B2B2">
              <w:rPr>
                <w:rFonts w:ascii="Verdana" w:eastAsia="Verdana" w:hAnsi="Verdana" w:cs="Verdana"/>
                <w:b/>
                <w:bCs/>
              </w:rPr>
              <w:t>Hazard</w:t>
            </w:r>
          </w:p>
        </w:tc>
        <w:tc>
          <w:tcPr>
            <w:tcW w:w="2520" w:type="dxa"/>
            <w:vMerge w:val="restart"/>
            <w:shd w:val="clear" w:color="auto" w:fill="F2F2F2" w:themeFill="background1" w:themeFillShade="F2"/>
          </w:tcPr>
          <w:p w14:paraId="3C5F0415" w14:textId="77777777" w:rsidR="00CE1AAA" w:rsidRPr="00957A37" w:rsidRDefault="00CE1AAA" w:rsidP="0C86B2B2">
            <w:pPr>
              <w:jc w:val="center"/>
              <w:rPr>
                <w:rFonts w:ascii="Verdana" w:eastAsia="Verdana" w:hAnsi="Verdana" w:cs="Verdana"/>
                <w:b/>
                <w:bCs/>
              </w:rPr>
            </w:pPr>
            <w:r w:rsidRPr="0C86B2B2">
              <w:rPr>
                <w:rFonts w:ascii="Verdana" w:eastAsia="Verdana" w:hAnsi="Verdana" w:cs="Verdana"/>
                <w:b/>
                <w:bCs/>
              </w:rPr>
              <w:t>Potential Consequences</w:t>
            </w:r>
          </w:p>
          <w:p w14:paraId="3C5F0416" w14:textId="77777777" w:rsidR="00CE1AAA" w:rsidRDefault="00CE1AAA" w:rsidP="0C86B2B2">
            <w:pPr>
              <w:rPr>
                <w:rFonts w:ascii="Verdana" w:eastAsia="Verdana" w:hAnsi="Verdana" w:cs="Verdana"/>
              </w:rPr>
            </w:pPr>
          </w:p>
        </w:tc>
        <w:tc>
          <w:tcPr>
            <w:tcW w:w="1334" w:type="dxa"/>
            <w:vMerge w:val="restart"/>
            <w:shd w:val="clear" w:color="auto" w:fill="F2F2F2" w:themeFill="background1" w:themeFillShade="F2"/>
          </w:tcPr>
          <w:p w14:paraId="3C5F0417" w14:textId="77777777" w:rsidR="00CE1AAA" w:rsidRPr="00957A37" w:rsidRDefault="00CE1AAA" w:rsidP="0C86B2B2">
            <w:pPr>
              <w:jc w:val="center"/>
              <w:rPr>
                <w:rFonts w:ascii="Verdana" w:eastAsia="Verdana" w:hAnsi="Verdana" w:cs="Verdana"/>
                <w:b/>
                <w:bCs/>
              </w:rPr>
            </w:pPr>
            <w:r w:rsidRPr="0C86B2B2">
              <w:rPr>
                <w:rFonts w:ascii="Verdana" w:eastAsia="Verdana" w:hAnsi="Verdana" w:cs="Verdana"/>
                <w:b/>
                <w:bCs/>
              </w:rPr>
              <w:t xml:space="preserve">Who might be </w:t>
            </w:r>
            <w:proofErr w:type="gramStart"/>
            <w:r w:rsidRPr="0C86B2B2">
              <w:rPr>
                <w:rFonts w:ascii="Verdana" w:eastAsia="Verdana" w:hAnsi="Verdana" w:cs="Verdana"/>
                <w:b/>
                <w:bCs/>
              </w:rPr>
              <w:t>harmed</w:t>
            </w:r>
            <w:proofErr w:type="gramEnd"/>
          </w:p>
          <w:p w14:paraId="3C5F0418" w14:textId="77777777" w:rsidR="00CE1AAA" w:rsidRPr="00957A37" w:rsidRDefault="00CE1AAA" w:rsidP="0C86B2B2">
            <w:pPr>
              <w:jc w:val="center"/>
              <w:rPr>
                <w:rFonts w:ascii="Verdana" w:eastAsia="Verdana" w:hAnsi="Verdana" w:cs="Verdana"/>
                <w:b/>
                <w:bCs/>
              </w:rPr>
            </w:pPr>
          </w:p>
          <w:p w14:paraId="3C5F0419" w14:textId="77777777" w:rsidR="00CE1AAA" w:rsidRPr="00957A37" w:rsidRDefault="00CE1AAA" w:rsidP="0C86B2B2">
            <w:pPr>
              <w:jc w:val="center"/>
              <w:rPr>
                <w:rFonts w:ascii="Verdana" w:eastAsia="Verdana" w:hAnsi="Verdana" w:cs="Verdana"/>
                <w:b/>
                <w:bCs/>
              </w:rPr>
            </w:pPr>
            <w:r w:rsidRPr="0C86B2B2">
              <w:rPr>
                <w:rFonts w:ascii="Verdana" w:eastAsia="Verdana" w:hAnsi="Verdana" w:cs="Verdana"/>
                <w:b/>
                <w:bCs/>
              </w:rPr>
              <w:t>(</w:t>
            </w:r>
            <w:proofErr w:type="gramStart"/>
            <w:r w:rsidRPr="0C86B2B2">
              <w:rPr>
                <w:rFonts w:ascii="Verdana" w:eastAsia="Verdana" w:hAnsi="Verdana" w:cs="Verdana"/>
                <w:b/>
                <w:bCs/>
              </w:rPr>
              <w:t>user</w:t>
            </w:r>
            <w:proofErr w:type="gramEnd"/>
            <w:r w:rsidRPr="0C86B2B2">
              <w:rPr>
                <w:rFonts w:ascii="Verdana" w:eastAsia="Verdana" w:hAnsi="Verdana" w:cs="Verdana"/>
                <w:b/>
                <w:bCs/>
              </w:rPr>
              <w:t>; those nearby; those in the vicinity; members of the public)</w:t>
            </w:r>
          </w:p>
          <w:p w14:paraId="3C5F041A" w14:textId="77777777" w:rsidR="00CE1AAA" w:rsidRDefault="00CE1AAA" w:rsidP="0C86B2B2">
            <w:pPr>
              <w:rPr>
                <w:rFonts w:ascii="Verdana" w:eastAsia="Verdana" w:hAnsi="Verdana" w:cs="Verdana"/>
              </w:rPr>
            </w:pPr>
          </w:p>
        </w:tc>
        <w:tc>
          <w:tcPr>
            <w:tcW w:w="1467" w:type="dxa"/>
            <w:gridSpan w:val="3"/>
            <w:shd w:val="clear" w:color="auto" w:fill="F2F2F2" w:themeFill="background1" w:themeFillShade="F2"/>
          </w:tcPr>
          <w:p w14:paraId="3C5F041B" w14:textId="77777777" w:rsidR="00CE1AAA" w:rsidRDefault="00CE1AAA" w:rsidP="0C86B2B2">
            <w:pPr>
              <w:rPr>
                <w:rFonts w:ascii="Verdana" w:eastAsia="Verdana" w:hAnsi="Verdana" w:cs="Verdana"/>
                <w:b/>
                <w:bCs/>
              </w:rPr>
            </w:pPr>
            <w:r w:rsidRPr="0C86B2B2">
              <w:rPr>
                <w:rFonts w:ascii="Verdana" w:eastAsia="Verdana" w:hAnsi="Verdana" w:cs="Verdana"/>
                <w:b/>
                <w:bCs/>
              </w:rPr>
              <w:t>Inherent</w:t>
            </w:r>
          </w:p>
        </w:tc>
        <w:tc>
          <w:tcPr>
            <w:tcW w:w="2781" w:type="dxa"/>
            <w:shd w:val="clear" w:color="auto" w:fill="F2F2F2" w:themeFill="background1" w:themeFillShade="F2"/>
          </w:tcPr>
          <w:p w14:paraId="3C5F041C" w14:textId="77777777" w:rsidR="00CE1AAA" w:rsidRDefault="00CE1AAA" w:rsidP="0C86B2B2">
            <w:pPr>
              <w:rPr>
                <w:rFonts w:ascii="Verdana" w:eastAsia="Verdana" w:hAnsi="Verdana" w:cs="Verdana"/>
              </w:rPr>
            </w:pPr>
          </w:p>
        </w:tc>
        <w:tc>
          <w:tcPr>
            <w:tcW w:w="3067" w:type="dxa"/>
            <w:gridSpan w:val="3"/>
            <w:shd w:val="clear" w:color="auto" w:fill="F2F2F2" w:themeFill="background1" w:themeFillShade="F2"/>
          </w:tcPr>
          <w:p w14:paraId="3C5F041D" w14:textId="77777777" w:rsidR="00CE1AAA" w:rsidRDefault="00CE1AAA" w:rsidP="0C86B2B2">
            <w:pPr>
              <w:rPr>
                <w:rFonts w:ascii="Verdana" w:eastAsia="Verdana" w:hAnsi="Verdana" w:cs="Verdana"/>
                <w:b/>
                <w:bCs/>
              </w:rPr>
            </w:pPr>
            <w:r w:rsidRPr="0C86B2B2">
              <w:rPr>
                <w:rFonts w:ascii="Verdana" w:eastAsia="Verdana" w:hAnsi="Verdana" w:cs="Verdana"/>
                <w:b/>
                <w:bCs/>
              </w:rPr>
              <w:t>Residual</w:t>
            </w:r>
          </w:p>
        </w:tc>
        <w:tc>
          <w:tcPr>
            <w:tcW w:w="1957" w:type="dxa"/>
            <w:vMerge w:val="restart"/>
            <w:shd w:val="clear" w:color="auto" w:fill="F2F2F2" w:themeFill="background1" w:themeFillShade="F2"/>
          </w:tcPr>
          <w:p w14:paraId="3C5F041E" w14:textId="77777777" w:rsidR="00CE1AAA" w:rsidRDefault="00CE1AAA" w:rsidP="0C86B2B2">
            <w:pPr>
              <w:rPr>
                <w:rFonts w:ascii="Verdana" w:eastAsia="Verdana" w:hAnsi="Verdana" w:cs="Verdana"/>
                <w:b/>
                <w:bCs/>
              </w:rPr>
            </w:pPr>
            <w:r w:rsidRPr="0C86B2B2">
              <w:rPr>
                <w:rFonts w:ascii="Verdana" w:eastAsia="Verdana" w:hAnsi="Verdana" w:cs="Verdana"/>
                <w:b/>
                <w:bCs/>
              </w:rPr>
              <w:t>Further controls (use the risk hierarchy)</w:t>
            </w:r>
          </w:p>
        </w:tc>
      </w:tr>
      <w:tr w:rsidR="00884993" w14:paraId="3C5F042B" w14:textId="77777777" w:rsidTr="001A30ED">
        <w:trPr>
          <w:cantSplit/>
          <w:trHeight w:val="1510"/>
          <w:tblHeader/>
        </w:trPr>
        <w:tc>
          <w:tcPr>
            <w:tcW w:w="2489" w:type="dxa"/>
            <w:vMerge/>
          </w:tcPr>
          <w:p w14:paraId="3C5F0420" w14:textId="77777777" w:rsidR="00CE1AAA" w:rsidRDefault="00CE1AAA"/>
        </w:tc>
        <w:tc>
          <w:tcPr>
            <w:tcW w:w="2520" w:type="dxa"/>
            <w:vMerge/>
          </w:tcPr>
          <w:p w14:paraId="3C5F0421" w14:textId="77777777" w:rsidR="00CE1AAA" w:rsidRDefault="00CE1AAA"/>
        </w:tc>
        <w:tc>
          <w:tcPr>
            <w:tcW w:w="1334" w:type="dxa"/>
            <w:vMerge/>
          </w:tcPr>
          <w:p w14:paraId="3C5F0422" w14:textId="77777777" w:rsidR="00CE1AAA" w:rsidRDefault="00CE1AAA"/>
        </w:tc>
        <w:tc>
          <w:tcPr>
            <w:tcW w:w="489" w:type="dxa"/>
            <w:shd w:val="clear" w:color="auto" w:fill="F2F2F2" w:themeFill="background1" w:themeFillShade="F2"/>
            <w:textDirection w:val="btLr"/>
          </w:tcPr>
          <w:p w14:paraId="3C5F0423" w14:textId="77777777" w:rsidR="00CE1AAA" w:rsidRDefault="00CE1AAA" w:rsidP="0C86B2B2">
            <w:pPr>
              <w:ind w:left="113" w:right="113"/>
              <w:rPr>
                <w:rFonts w:ascii="Verdana" w:eastAsia="Verdana" w:hAnsi="Verdana" w:cs="Verdana"/>
                <w:b/>
                <w:bCs/>
              </w:rPr>
            </w:pPr>
            <w:r w:rsidRPr="0C86B2B2">
              <w:rPr>
                <w:rFonts w:ascii="Verdana" w:eastAsia="Verdana" w:hAnsi="Verdana" w:cs="Verdana"/>
                <w:b/>
                <w:bCs/>
              </w:rPr>
              <w:t>Likelihood</w:t>
            </w:r>
          </w:p>
        </w:tc>
        <w:tc>
          <w:tcPr>
            <w:tcW w:w="489" w:type="dxa"/>
            <w:shd w:val="clear" w:color="auto" w:fill="F2F2F2" w:themeFill="background1" w:themeFillShade="F2"/>
            <w:textDirection w:val="btLr"/>
          </w:tcPr>
          <w:p w14:paraId="3C5F0424" w14:textId="77777777" w:rsidR="00CE1AAA" w:rsidRDefault="00CE1AAA" w:rsidP="0C86B2B2">
            <w:pPr>
              <w:ind w:left="113" w:right="113"/>
              <w:rPr>
                <w:rFonts w:ascii="Verdana" w:eastAsia="Verdana" w:hAnsi="Verdana" w:cs="Verdana"/>
                <w:b/>
                <w:bCs/>
              </w:rPr>
            </w:pPr>
            <w:r w:rsidRPr="0C86B2B2">
              <w:rPr>
                <w:rFonts w:ascii="Verdana" w:eastAsia="Verdana" w:hAnsi="Verdana" w:cs="Verdana"/>
                <w:b/>
                <w:bCs/>
              </w:rPr>
              <w:t>Impact</w:t>
            </w:r>
          </w:p>
        </w:tc>
        <w:tc>
          <w:tcPr>
            <w:tcW w:w="489" w:type="dxa"/>
            <w:shd w:val="clear" w:color="auto" w:fill="F2F2F2" w:themeFill="background1" w:themeFillShade="F2"/>
            <w:textDirection w:val="btLr"/>
          </w:tcPr>
          <w:p w14:paraId="3C5F0425" w14:textId="77777777" w:rsidR="00CE1AAA" w:rsidRDefault="00CE1AAA" w:rsidP="0C86B2B2">
            <w:pPr>
              <w:ind w:left="113" w:right="113"/>
              <w:rPr>
                <w:rFonts w:ascii="Verdana" w:eastAsia="Verdana" w:hAnsi="Verdana" w:cs="Verdana"/>
                <w:b/>
                <w:bCs/>
              </w:rPr>
            </w:pPr>
            <w:r w:rsidRPr="0C86B2B2">
              <w:rPr>
                <w:rFonts w:ascii="Verdana" w:eastAsia="Verdana" w:hAnsi="Verdana" w:cs="Verdana"/>
                <w:b/>
                <w:bCs/>
              </w:rPr>
              <w:t>Score</w:t>
            </w:r>
          </w:p>
        </w:tc>
        <w:tc>
          <w:tcPr>
            <w:tcW w:w="2781" w:type="dxa"/>
            <w:shd w:val="clear" w:color="auto" w:fill="F2F2F2" w:themeFill="background1" w:themeFillShade="F2"/>
          </w:tcPr>
          <w:p w14:paraId="3C5F0426" w14:textId="77777777" w:rsidR="00CE1AAA" w:rsidRDefault="00CE1AAA" w:rsidP="0C86B2B2">
            <w:pPr>
              <w:rPr>
                <w:rFonts w:ascii="Verdana" w:eastAsia="Verdana" w:hAnsi="Verdana" w:cs="Verdana"/>
                <w:b/>
                <w:bCs/>
              </w:rPr>
            </w:pPr>
            <w:r w:rsidRPr="0C86B2B2">
              <w:rPr>
                <w:rFonts w:ascii="Verdana" w:eastAsia="Verdana" w:hAnsi="Verdana" w:cs="Verdana"/>
                <w:b/>
                <w:bCs/>
              </w:rPr>
              <w:t>Control measures (use the risk hierarchy)</w:t>
            </w:r>
          </w:p>
        </w:tc>
        <w:tc>
          <w:tcPr>
            <w:tcW w:w="1823" w:type="dxa"/>
            <w:shd w:val="clear" w:color="auto" w:fill="F2F2F2" w:themeFill="background1" w:themeFillShade="F2"/>
            <w:textDirection w:val="btLr"/>
          </w:tcPr>
          <w:p w14:paraId="3C5F0427" w14:textId="6294A393" w:rsidR="00CE1AAA" w:rsidRDefault="66A5690E" w:rsidP="2AC1F9AA">
            <w:pPr>
              <w:ind w:left="113"/>
              <w:rPr>
                <w:rFonts w:ascii="Verdana" w:eastAsia="Verdana" w:hAnsi="Verdana" w:cs="Verdana"/>
                <w:b/>
                <w:bCs/>
              </w:rPr>
            </w:pPr>
            <w:r w:rsidRPr="2AC1F9AA">
              <w:rPr>
                <w:rFonts w:ascii="Verdana" w:eastAsia="Verdana" w:hAnsi="Verdana" w:cs="Verdana"/>
                <w:b/>
                <w:bCs/>
              </w:rPr>
              <w:t>L</w:t>
            </w:r>
            <w:r w:rsidR="502695EB" w:rsidRPr="2AC1F9AA">
              <w:rPr>
                <w:rFonts w:ascii="Verdana" w:eastAsia="Verdana" w:hAnsi="Verdana" w:cs="Verdana"/>
                <w:b/>
                <w:bCs/>
              </w:rPr>
              <w:t>i</w:t>
            </w:r>
            <w:r w:rsidRPr="2AC1F9AA">
              <w:rPr>
                <w:rFonts w:ascii="Verdana" w:eastAsia="Verdana" w:hAnsi="Verdana" w:cs="Verdana"/>
                <w:b/>
                <w:bCs/>
              </w:rPr>
              <w:t>kel</w:t>
            </w:r>
            <w:r w:rsidR="4D6F7D4E" w:rsidRPr="2AC1F9AA">
              <w:rPr>
                <w:rFonts w:ascii="Verdana" w:eastAsia="Verdana" w:hAnsi="Verdana" w:cs="Verdana"/>
                <w:b/>
                <w:bCs/>
              </w:rPr>
              <w:t>i</w:t>
            </w:r>
            <w:r w:rsidRPr="2AC1F9AA">
              <w:rPr>
                <w:rFonts w:ascii="Verdana" w:eastAsia="Verdana" w:hAnsi="Verdana" w:cs="Verdana"/>
                <w:b/>
                <w:bCs/>
              </w:rPr>
              <w:t>hood</w:t>
            </w:r>
          </w:p>
        </w:tc>
        <w:tc>
          <w:tcPr>
            <w:tcW w:w="755" w:type="dxa"/>
            <w:shd w:val="clear" w:color="auto" w:fill="F2F2F2" w:themeFill="background1" w:themeFillShade="F2"/>
            <w:textDirection w:val="btLr"/>
          </w:tcPr>
          <w:p w14:paraId="3C5F0428" w14:textId="021AFB5B" w:rsidR="00CE1AAA" w:rsidRDefault="00CE1AAA" w:rsidP="0C86B2B2">
            <w:pPr>
              <w:ind w:left="113" w:right="113"/>
              <w:rPr>
                <w:rFonts w:ascii="Verdana" w:eastAsia="Verdana" w:hAnsi="Verdana" w:cs="Verdana"/>
                <w:b/>
                <w:bCs/>
              </w:rPr>
            </w:pPr>
            <w:r w:rsidRPr="0C86B2B2">
              <w:rPr>
                <w:rFonts w:ascii="Verdana" w:eastAsia="Verdana" w:hAnsi="Verdana" w:cs="Verdana"/>
                <w:b/>
                <w:bCs/>
              </w:rPr>
              <w:t>Impact</w:t>
            </w:r>
          </w:p>
        </w:tc>
        <w:tc>
          <w:tcPr>
            <w:tcW w:w="489" w:type="dxa"/>
            <w:shd w:val="clear" w:color="auto" w:fill="F2F2F2" w:themeFill="background1" w:themeFillShade="F2"/>
            <w:textDirection w:val="btLr"/>
          </w:tcPr>
          <w:p w14:paraId="3C5F0429" w14:textId="77777777" w:rsidR="00CE1AAA" w:rsidRDefault="00CE1AAA" w:rsidP="0C86B2B2">
            <w:pPr>
              <w:ind w:left="113" w:right="113"/>
              <w:rPr>
                <w:rFonts w:ascii="Verdana" w:eastAsia="Verdana" w:hAnsi="Verdana" w:cs="Verdana"/>
                <w:b/>
                <w:bCs/>
              </w:rPr>
            </w:pPr>
            <w:r w:rsidRPr="0C86B2B2">
              <w:rPr>
                <w:rFonts w:ascii="Verdana" w:eastAsia="Verdana" w:hAnsi="Verdana" w:cs="Verdana"/>
                <w:b/>
                <w:bCs/>
              </w:rPr>
              <w:t>Score</w:t>
            </w:r>
          </w:p>
        </w:tc>
        <w:tc>
          <w:tcPr>
            <w:tcW w:w="1957" w:type="dxa"/>
            <w:vMerge/>
          </w:tcPr>
          <w:p w14:paraId="3C5F042A" w14:textId="77777777" w:rsidR="00CE1AAA" w:rsidRDefault="00CE1AAA"/>
        </w:tc>
      </w:tr>
      <w:tr w:rsidR="00E7674C" w14:paraId="3C5F0437" w14:textId="77777777" w:rsidTr="2AC1F9AA">
        <w:trPr>
          <w:cantSplit/>
          <w:trHeight w:val="1296"/>
        </w:trPr>
        <w:tc>
          <w:tcPr>
            <w:tcW w:w="15615" w:type="dxa"/>
            <w:gridSpan w:val="11"/>
            <w:shd w:val="clear" w:color="auto" w:fill="C6D9F1" w:themeFill="text2" w:themeFillTint="33"/>
          </w:tcPr>
          <w:p w14:paraId="3C5F0436" w14:textId="119AFD1F" w:rsidR="00E7674C" w:rsidRPr="00E7674C" w:rsidRDefault="6FCDA84D" w:rsidP="2AC1F9AA">
            <w:pPr>
              <w:spacing w:after="200" w:line="276" w:lineRule="auto"/>
            </w:pPr>
            <w:r w:rsidRPr="2AC1F9AA">
              <w:rPr>
                <w:rFonts w:ascii="Verdana" w:eastAsia="Verdana" w:hAnsi="Verdana" w:cs="Verdana"/>
                <w:b/>
                <w:bCs/>
              </w:rPr>
              <w:t>Caving trips</w:t>
            </w:r>
          </w:p>
        </w:tc>
      </w:tr>
    </w:tbl>
    <w:p w14:paraId="7DC86239" w14:textId="77777777" w:rsidR="001A30ED" w:rsidRDefault="001A30ED" w:rsidP="2AC1F9AA">
      <w:pPr>
        <w:rPr>
          <w:rFonts w:eastAsiaTheme="minorEastAsia"/>
        </w:rPr>
        <w:sectPr w:rsidR="001A30ED" w:rsidSect="001A30ED">
          <w:headerReference w:type="default" r:id="rId11"/>
          <w:footerReference w:type="default" r:id="rId12"/>
          <w:pgSz w:w="16839" w:h="11907" w:orient="landscape" w:code="9"/>
          <w:pgMar w:top="720" w:right="720" w:bottom="1701" w:left="720" w:header="708" w:footer="708" w:gutter="0"/>
          <w:cols w:space="708"/>
          <w:docGrid w:linePitch="360"/>
        </w:sectPr>
      </w:pPr>
    </w:p>
    <w:p w14:paraId="740E5D52" w14:textId="77777777" w:rsidR="001A30ED" w:rsidRDefault="001A30ED" w:rsidP="2AC1F9AA">
      <w:pPr>
        <w:rPr>
          <w:rFonts w:eastAsiaTheme="minorEastAsia"/>
        </w:rPr>
        <w:sectPr w:rsidR="001A30ED" w:rsidSect="001A30ED">
          <w:type w:val="continuous"/>
          <w:pgSz w:w="16839" w:h="11907" w:orient="landscape" w:code="9"/>
          <w:pgMar w:top="720" w:right="720" w:bottom="1701" w:left="720" w:header="708" w:footer="708" w:gutter="0"/>
          <w:cols w:space="708"/>
          <w:docGrid w:linePitch="360"/>
        </w:sectPr>
      </w:pPr>
    </w:p>
    <w:tbl>
      <w:tblPr>
        <w:tblStyle w:val="TableGrid"/>
        <w:tblW w:w="15615" w:type="dxa"/>
        <w:jc w:val="center"/>
        <w:shd w:val="clear" w:color="auto" w:fill="F2F2F2" w:themeFill="background1" w:themeFillShade="F2"/>
        <w:tblLook w:val="04A0" w:firstRow="1" w:lastRow="0" w:firstColumn="1" w:lastColumn="0" w:noHBand="0" w:noVBand="1"/>
      </w:tblPr>
      <w:tblGrid>
        <w:gridCol w:w="2561"/>
        <w:gridCol w:w="2539"/>
        <w:gridCol w:w="1333"/>
        <w:gridCol w:w="429"/>
        <w:gridCol w:w="429"/>
        <w:gridCol w:w="496"/>
        <w:gridCol w:w="3219"/>
        <w:gridCol w:w="1167"/>
        <w:gridCol w:w="576"/>
        <w:gridCol w:w="496"/>
        <w:gridCol w:w="2370"/>
      </w:tblGrid>
      <w:tr w:rsidR="00884993" w14:paraId="3C5F0443" w14:textId="77777777" w:rsidTr="00174297">
        <w:trPr>
          <w:trHeight w:val="1296"/>
          <w:jc w:val="center"/>
        </w:trPr>
        <w:tc>
          <w:tcPr>
            <w:tcW w:w="2560" w:type="dxa"/>
            <w:shd w:val="clear" w:color="auto" w:fill="FFFFFF" w:themeFill="background1"/>
          </w:tcPr>
          <w:p w14:paraId="3C5F0438" w14:textId="0B6D1D6C" w:rsidR="00077A5C" w:rsidRDefault="2B6A2E13" w:rsidP="2AC1F9AA">
            <w:pPr>
              <w:rPr>
                <w:rFonts w:eastAsiaTheme="minorEastAsia"/>
              </w:rPr>
            </w:pPr>
            <w:r w:rsidRPr="2AC1F9AA">
              <w:rPr>
                <w:rFonts w:eastAsiaTheme="minorEastAsia"/>
              </w:rPr>
              <w:lastRenderedPageBreak/>
              <w:t>Becoming cold during trips where the caves are cold and/or from getting wet.</w:t>
            </w:r>
          </w:p>
        </w:tc>
        <w:tc>
          <w:tcPr>
            <w:tcW w:w="2591" w:type="dxa"/>
            <w:shd w:val="clear" w:color="auto" w:fill="FFFFFF" w:themeFill="background1"/>
          </w:tcPr>
          <w:p w14:paraId="3C5F0439" w14:textId="0AAD2D22" w:rsidR="00077A5C" w:rsidRDefault="2B6A2E13" w:rsidP="2AC1F9AA">
            <w:pPr>
              <w:rPr>
                <w:rFonts w:eastAsiaTheme="minorEastAsia"/>
              </w:rPr>
            </w:pPr>
            <w:r w:rsidRPr="2AC1F9AA">
              <w:rPr>
                <w:rFonts w:eastAsiaTheme="minorEastAsia"/>
              </w:rPr>
              <w:t>Can lead to exhaustion and hypothermia.</w:t>
            </w:r>
          </w:p>
        </w:tc>
        <w:tc>
          <w:tcPr>
            <w:tcW w:w="1334" w:type="dxa"/>
            <w:shd w:val="clear" w:color="auto" w:fill="FFFFFF" w:themeFill="background1"/>
          </w:tcPr>
          <w:p w14:paraId="3C5F043A" w14:textId="4C499A86" w:rsidR="00077A5C" w:rsidRDefault="2B6A2E13" w:rsidP="2AC1F9AA">
            <w:pPr>
              <w:rPr>
                <w:rFonts w:eastAsiaTheme="minorEastAsia"/>
              </w:rPr>
            </w:pPr>
            <w:r w:rsidRPr="2AC1F9AA">
              <w:rPr>
                <w:rFonts w:eastAsiaTheme="minorEastAsia"/>
              </w:rPr>
              <w:t>Cavers</w:t>
            </w:r>
          </w:p>
        </w:tc>
        <w:tc>
          <w:tcPr>
            <w:tcW w:w="471" w:type="dxa"/>
            <w:shd w:val="clear" w:color="auto" w:fill="FFFFFF" w:themeFill="background1"/>
          </w:tcPr>
          <w:p w14:paraId="3C5F043B" w14:textId="5B51228C" w:rsidR="00077A5C" w:rsidRPr="00957A37" w:rsidRDefault="2B6A2E13" w:rsidP="2AC1F9AA">
            <w:pPr>
              <w:rPr>
                <w:rFonts w:ascii="Verdana" w:eastAsia="Verdana" w:hAnsi="Verdana" w:cs="Verdana"/>
              </w:rPr>
            </w:pPr>
            <w:r w:rsidRPr="2AC1F9AA">
              <w:rPr>
                <w:rFonts w:ascii="Verdana" w:eastAsia="Verdana" w:hAnsi="Verdana" w:cs="Verdana"/>
              </w:rPr>
              <w:t>5</w:t>
            </w:r>
          </w:p>
        </w:tc>
        <w:tc>
          <w:tcPr>
            <w:tcW w:w="471" w:type="dxa"/>
            <w:shd w:val="clear" w:color="auto" w:fill="FFFFFF" w:themeFill="background1"/>
          </w:tcPr>
          <w:p w14:paraId="3C5F043C" w14:textId="72DF5527" w:rsidR="00077A5C" w:rsidRPr="00957A37" w:rsidRDefault="2B6A2E13"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3C5F043D" w14:textId="0A0112C2" w:rsidR="00077A5C" w:rsidRPr="00957A37" w:rsidRDefault="2B6A2E13" w:rsidP="2AC1F9AA">
            <w:pPr>
              <w:rPr>
                <w:rFonts w:ascii="Verdana" w:eastAsia="Verdana" w:hAnsi="Verdana" w:cs="Verdana"/>
              </w:rPr>
            </w:pPr>
            <w:r w:rsidRPr="2AC1F9AA">
              <w:rPr>
                <w:rFonts w:ascii="Verdana" w:eastAsia="Verdana" w:hAnsi="Verdana" w:cs="Verdana"/>
              </w:rPr>
              <w:t>15</w:t>
            </w:r>
          </w:p>
        </w:tc>
        <w:tc>
          <w:tcPr>
            <w:tcW w:w="2859" w:type="dxa"/>
            <w:shd w:val="clear" w:color="auto" w:fill="FFFFFF" w:themeFill="background1"/>
          </w:tcPr>
          <w:p w14:paraId="6CA5A676" w14:textId="40BA343B" w:rsidR="00077A5C" w:rsidRPr="00B1595D" w:rsidRDefault="2B6A2E13" w:rsidP="2AC1F9AA">
            <w:pPr>
              <w:pStyle w:val="ListParagraph"/>
              <w:numPr>
                <w:ilvl w:val="0"/>
                <w:numId w:val="34"/>
              </w:numPr>
              <w:ind w:left="360"/>
              <w:rPr>
                <w:rFonts w:eastAsiaTheme="minorEastAsia"/>
              </w:rPr>
            </w:pPr>
            <w:r w:rsidRPr="2AC1F9AA">
              <w:rPr>
                <w:rFonts w:eastAsiaTheme="minorEastAsia"/>
              </w:rPr>
              <w:t xml:space="preserve">Experienced members will communicate the importance of keeping warm with their team </w:t>
            </w:r>
            <w:proofErr w:type="gramStart"/>
            <w:r w:rsidRPr="2AC1F9AA">
              <w:rPr>
                <w:rFonts w:eastAsiaTheme="minorEastAsia"/>
              </w:rPr>
              <w:t>through the use of</w:t>
            </w:r>
            <w:proofErr w:type="gramEnd"/>
            <w:r w:rsidRPr="2AC1F9AA">
              <w:rPr>
                <w:rFonts w:eastAsiaTheme="minorEastAsia"/>
              </w:rPr>
              <w:t xml:space="preserve"> appropriate clothing, movement and provision of sufficient food for the duration of the trip. </w:t>
            </w:r>
          </w:p>
          <w:p w14:paraId="5CFA4121" w14:textId="2B63088C" w:rsidR="00077A5C" w:rsidRPr="00B1595D" w:rsidRDefault="2B6A2E13" w:rsidP="2AC1F9AA">
            <w:pPr>
              <w:pStyle w:val="ListParagraph"/>
              <w:numPr>
                <w:ilvl w:val="0"/>
                <w:numId w:val="34"/>
              </w:numPr>
              <w:ind w:left="360"/>
              <w:rPr>
                <w:rFonts w:eastAsiaTheme="minorEastAsia"/>
              </w:rPr>
            </w:pPr>
            <w:r w:rsidRPr="2AC1F9AA">
              <w:rPr>
                <w:rFonts w:eastAsiaTheme="minorEastAsia"/>
              </w:rPr>
              <w:t xml:space="preserve">A list of appropriate clothing is found on the SUCC website, which is available to all members at </w:t>
            </w:r>
            <w:hyperlink r:id="rId13">
              <w:r w:rsidRPr="2AC1F9AA">
                <w:rPr>
                  <w:rStyle w:val="Hyperlink"/>
                  <w:rFonts w:eastAsiaTheme="minorEastAsia"/>
                </w:rPr>
                <w:t>http://caving.susu.org/home</w:t>
              </w:r>
            </w:hyperlink>
            <w:r w:rsidRPr="2AC1F9AA">
              <w:rPr>
                <w:rFonts w:eastAsiaTheme="minorEastAsia"/>
              </w:rPr>
              <w:t xml:space="preserve">. Experienced members can refuse to take inappropriately dressed persons underground. </w:t>
            </w:r>
          </w:p>
          <w:p w14:paraId="39C1E232" w14:textId="1645351B" w:rsidR="00077A5C" w:rsidRPr="00B1595D" w:rsidRDefault="2B6A2E13" w:rsidP="2AC1F9AA">
            <w:pPr>
              <w:pStyle w:val="ListParagraph"/>
              <w:numPr>
                <w:ilvl w:val="0"/>
                <w:numId w:val="34"/>
              </w:numPr>
              <w:ind w:left="360"/>
              <w:rPr>
                <w:rFonts w:eastAsiaTheme="minorEastAsia"/>
              </w:rPr>
            </w:pPr>
            <w:r w:rsidRPr="2AC1F9AA">
              <w:rPr>
                <w:rFonts w:eastAsiaTheme="minorEastAsia"/>
              </w:rPr>
              <w:t xml:space="preserve">Taking extra clothing on a trip will be encouraged, particularly when undertaking low movement activities such as surveying. Specialist clothing may be required, such as wetsuits for swimming in out of depth water for long periods. </w:t>
            </w:r>
          </w:p>
          <w:p w14:paraId="3C5F043E" w14:textId="4966B1C3" w:rsidR="00077A5C" w:rsidRPr="00B1595D" w:rsidRDefault="2B6A2E13" w:rsidP="2AC1F9AA">
            <w:pPr>
              <w:pStyle w:val="ListParagraph"/>
              <w:numPr>
                <w:ilvl w:val="0"/>
                <w:numId w:val="34"/>
              </w:numPr>
              <w:ind w:left="360"/>
              <w:rPr>
                <w:rFonts w:eastAsiaTheme="minorEastAsia"/>
              </w:rPr>
            </w:pPr>
            <w:r w:rsidRPr="2AC1F9AA">
              <w:rPr>
                <w:rFonts w:eastAsiaTheme="minorEastAsia"/>
              </w:rPr>
              <w:t xml:space="preserve">Group numbers will be appropriate to the nature of the cave and the numbers of experienced members. Dependent on the cave large group numbers can slow the </w:t>
            </w:r>
            <w:r w:rsidRPr="2AC1F9AA">
              <w:rPr>
                <w:rFonts w:eastAsiaTheme="minorEastAsia"/>
              </w:rPr>
              <w:lastRenderedPageBreak/>
              <w:t>trip down and cause members to become cold.</w:t>
            </w:r>
          </w:p>
        </w:tc>
        <w:tc>
          <w:tcPr>
            <w:tcW w:w="1626" w:type="dxa"/>
            <w:shd w:val="clear" w:color="auto" w:fill="FFFFFF" w:themeFill="background1"/>
          </w:tcPr>
          <w:p w14:paraId="3C5F043F" w14:textId="093A6888" w:rsidR="00077A5C" w:rsidRPr="001A30ED" w:rsidRDefault="105F9ADC" w:rsidP="2AC1F9AA">
            <w:pPr>
              <w:rPr>
                <w:rFonts w:ascii="Abadi" w:eastAsia="Verdana" w:hAnsi="Abadi" w:cs="Verdana"/>
              </w:rPr>
            </w:pPr>
            <w:r w:rsidRPr="001A30ED">
              <w:rPr>
                <w:rFonts w:ascii="Abadi" w:eastAsia="Verdana" w:hAnsi="Abadi" w:cs="Verdana"/>
              </w:rPr>
              <w:lastRenderedPageBreak/>
              <w:t>2</w:t>
            </w:r>
          </w:p>
        </w:tc>
        <w:tc>
          <w:tcPr>
            <w:tcW w:w="701" w:type="dxa"/>
            <w:shd w:val="clear" w:color="auto" w:fill="FFFFFF" w:themeFill="background1"/>
          </w:tcPr>
          <w:p w14:paraId="3C5F0440" w14:textId="0AABCCE2" w:rsidR="00077A5C" w:rsidRPr="00957A37" w:rsidRDefault="105F9ADC"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3C5F0441" w14:textId="44F372DB" w:rsidR="00077A5C" w:rsidRPr="00957A37" w:rsidRDefault="105F9ADC" w:rsidP="2AC1F9AA">
            <w:pPr>
              <w:rPr>
                <w:rFonts w:ascii="Verdana" w:eastAsia="Verdana" w:hAnsi="Verdana" w:cs="Verdana"/>
              </w:rPr>
            </w:pPr>
            <w:r w:rsidRPr="2AC1F9AA">
              <w:rPr>
                <w:rFonts w:ascii="Verdana" w:eastAsia="Verdana" w:hAnsi="Verdana" w:cs="Verdana"/>
              </w:rPr>
              <w:t>4</w:t>
            </w:r>
          </w:p>
        </w:tc>
        <w:tc>
          <w:tcPr>
            <w:tcW w:w="2010" w:type="dxa"/>
            <w:shd w:val="clear" w:color="auto" w:fill="FFFFFF" w:themeFill="background1"/>
          </w:tcPr>
          <w:p w14:paraId="70D34458" w14:textId="56C75E60" w:rsidR="00077A5C" w:rsidRDefault="105F9ADC" w:rsidP="2AC1F9AA">
            <w:pPr>
              <w:pStyle w:val="ListParagraph"/>
              <w:numPr>
                <w:ilvl w:val="0"/>
                <w:numId w:val="33"/>
              </w:numPr>
              <w:ind w:left="360"/>
              <w:rPr>
                <w:rFonts w:eastAsiaTheme="minorEastAsia"/>
              </w:rPr>
            </w:pPr>
            <w:r w:rsidRPr="2AC1F9AA">
              <w:rPr>
                <w:rFonts w:eastAsiaTheme="minorEastAsia"/>
              </w:rPr>
              <w:t xml:space="preserve">The probability is lowered due to the provision of the control measures, however even with the precautions in place becoming cold can still occur, particularly in UK caves. </w:t>
            </w:r>
          </w:p>
          <w:p w14:paraId="3C5F0442" w14:textId="3D1FC8DA" w:rsidR="00077A5C" w:rsidRDefault="105F9ADC" w:rsidP="2AC1F9AA">
            <w:pPr>
              <w:pStyle w:val="ListParagraph"/>
              <w:numPr>
                <w:ilvl w:val="0"/>
                <w:numId w:val="33"/>
              </w:numPr>
              <w:ind w:left="360"/>
            </w:pPr>
            <w:r w:rsidRPr="2AC1F9AA">
              <w:rPr>
                <w:rFonts w:eastAsiaTheme="minorEastAsia"/>
              </w:rPr>
              <w:t>Using appropriate precautions and mitigation measures such as survival bags/group shelters, food and extra clothing, reduces risk</w:t>
            </w:r>
          </w:p>
        </w:tc>
      </w:tr>
      <w:tr w:rsidR="00884993" w14:paraId="4888FE8A" w14:textId="77777777" w:rsidTr="00174297">
        <w:trPr>
          <w:trHeight w:val="1296"/>
          <w:jc w:val="center"/>
        </w:trPr>
        <w:tc>
          <w:tcPr>
            <w:tcW w:w="2560" w:type="dxa"/>
            <w:shd w:val="clear" w:color="auto" w:fill="FFFFFF" w:themeFill="background1"/>
          </w:tcPr>
          <w:p w14:paraId="160B570F" w14:textId="0387C100" w:rsidR="00077A5C" w:rsidRDefault="105F9ADC" w:rsidP="2AC1F9AA">
            <w:pPr>
              <w:ind w:left="10" w:hanging="10"/>
              <w:rPr>
                <w:rFonts w:eastAsiaTheme="minorEastAsia"/>
              </w:rPr>
            </w:pPr>
            <w:r w:rsidRPr="2AC1F9AA">
              <w:rPr>
                <w:rFonts w:eastAsiaTheme="minorEastAsia"/>
              </w:rPr>
              <w:t xml:space="preserve">Becoming fatigued/ exhausted and dehydrated. </w:t>
            </w:r>
          </w:p>
          <w:p w14:paraId="424F75E7" w14:textId="5D0877F1" w:rsidR="00077A5C" w:rsidRDefault="00077A5C" w:rsidP="2AC1F9AA">
            <w:pPr>
              <w:rPr>
                <w:rFonts w:eastAsiaTheme="minorEastAsia"/>
              </w:rPr>
            </w:pPr>
            <w:r>
              <w:br/>
            </w:r>
          </w:p>
          <w:p w14:paraId="008CD10B" w14:textId="7F2ADFCA" w:rsidR="00077A5C" w:rsidRDefault="00077A5C" w:rsidP="2AC1F9AA">
            <w:pPr>
              <w:rPr>
                <w:rFonts w:eastAsiaTheme="minorEastAsia"/>
              </w:rPr>
            </w:pPr>
          </w:p>
        </w:tc>
        <w:tc>
          <w:tcPr>
            <w:tcW w:w="2591" w:type="dxa"/>
            <w:shd w:val="clear" w:color="auto" w:fill="FFFFFF" w:themeFill="background1"/>
          </w:tcPr>
          <w:p w14:paraId="2582545B" w14:textId="1818B8EA" w:rsidR="00077A5C" w:rsidRDefault="105F9ADC" w:rsidP="2AC1F9AA">
            <w:pPr>
              <w:ind w:left="10" w:hanging="10"/>
              <w:rPr>
                <w:rFonts w:eastAsiaTheme="minorEastAsia"/>
              </w:rPr>
            </w:pPr>
            <w:r w:rsidRPr="2AC1F9AA">
              <w:rPr>
                <w:rFonts w:eastAsiaTheme="minorEastAsia"/>
              </w:rPr>
              <w:t xml:space="preserve">Too exhausted to exit the cave, as well as inability to keep warm leading to hypothermia.  </w:t>
            </w:r>
          </w:p>
          <w:p w14:paraId="3C2F4884" w14:textId="4A100D84" w:rsidR="00077A5C" w:rsidRDefault="105F9ADC" w:rsidP="2AC1F9AA">
            <w:pPr>
              <w:ind w:left="10" w:hanging="10"/>
              <w:rPr>
                <w:rFonts w:eastAsiaTheme="minorEastAsia"/>
              </w:rPr>
            </w:pPr>
            <w:r w:rsidRPr="2AC1F9AA">
              <w:rPr>
                <w:rFonts w:eastAsiaTheme="minorEastAsia"/>
              </w:rPr>
              <w:t>Becoming stuck on a rope due to exhaustion leading to sit harness syndrome</w:t>
            </w:r>
          </w:p>
          <w:p w14:paraId="356D697B" w14:textId="7E235BCD" w:rsidR="00077A5C" w:rsidRDefault="00077A5C" w:rsidP="2AC1F9AA">
            <w:pPr>
              <w:rPr>
                <w:rFonts w:eastAsiaTheme="minorEastAsia"/>
              </w:rPr>
            </w:pPr>
            <w:r>
              <w:br/>
            </w:r>
          </w:p>
          <w:p w14:paraId="353C3504" w14:textId="2B40C549" w:rsidR="00077A5C" w:rsidRDefault="00077A5C" w:rsidP="2AC1F9AA">
            <w:pPr>
              <w:rPr>
                <w:rFonts w:eastAsiaTheme="minorEastAsia"/>
              </w:rPr>
            </w:pPr>
          </w:p>
        </w:tc>
        <w:tc>
          <w:tcPr>
            <w:tcW w:w="1334" w:type="dxa"/>
            <w:shd w:val="clear" w:color="auto" w:fill="FFFFFF" w:themeFill="background1"/>
          </w:tcPr>
          <w:p w14:paraId="61CA9FC3" w14:textId="4BE298CC" w:rsidR="00077A5C" w:rsidRDefault="105F9ADC" w:rsidP="2AC1F9AA">
            <w:pPr>
              <w:rPr>
                <w:rFonts w:eastAsiaTheme="minorEastAsia"/>
              </w:rPr>
            </w:pPr>
            <w:r w:rsidRPr="2AC1F9AA">
              <w:rPr>
                <w:rFonts w:eastAsiaTheme="minorEastAsia"/>
              </w:rPr>
              <w:t>Cavers</w:t>
            </w:r>
          </w:p>
        </w:tc>
        <w:tc>
          <w:tcPr>
            <w:tcW w:w="471" w:type="dxa"/>
            <w:shd w:val="clear" w:color="auto" w:fill="FFFFFF" w:themeFill="background1"/>
          </w:tcPr>
          <w:p w14:paraId="355FE1DB" w14:textId="2E1BBF9B" w:rsidR="00077A5C" w:rsidRDefault="105F9ADC" w:rsidP="2AC1F9AA">
            <w:pPr>
              <w:rPr>
                <w:rFonts w:ascii="Verdana" w:eastAsia="Verdana" w:hAnsi="Verdana" w:cs="Verdana"/>
              </w:rPr>
            </w:pPr>
            <w:r w:rsidRPr="2AC1F9AA">
              <w:rPr>
                <w:rFonts w:ascii="Verdana" w:eastAsia="Verdana" w:hAnsi="Verdana" w:cs="Verdana"/>
              </w:rPr>
              <w:t>5</w:t>
            </w:r>
          </w:p>
        </w:tc>
        <w:tc>
          <w:tcPr>
            <w:tcW w:w="471" w:type="dxa"/>
            <w:shd w:val="clear" w:color="auto" w:fill="FFFFFF" w:themeFill="background1"/>
          </w:tcPr>
          <w:p w14:paraId="3A6860D5" w14:textId="742501AE" w:rsidR="00077A5C" w:rsidRDefault="105F9ADC"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51578FCA" w14:textId="4DB86F93" w:rsidR="00077A5C" w:rsidRDefault="105F9ADC" w:rsidP="2AC1F9AA">
            <w:pPr>
              <w:rPr>
                <w:rFonts w:ascii="Verdana" w:eastAsia="Verdana" w:hAnsi="Verdana" w:cs="Verdana"/>
              </w:rPr>
            </w:pPr>
            <w:r w:rsidRPr="2AC1F9AA">
              <w:rPr>
                <w:rFonts w:ascii="Verdana" w:eastAsia="Verdana" w:hAnsi="Verdana" w:cs="Verdana"/>
              </w:rPr>
              <w:t>15</w:t>
            </w:r>
          </w:p>
        </w:tc>
        <w:tc>
          <w:tcPr>
            <w:tcW w:w="2859" w:type="dxa"/>
            <w:shd w:val="clear" w:color="auto" w:fill="FFFFFF" w:themeFill="background1"/>
          </w:tcPr>
          <w:p w14:paraId="60D4FBA8" w14:textId="110DC27E" w:rsidR="00077A5C" w:rsidRPr="001274C2" w:rsidRDefault="105F9ADC" w:rsidP="2AC1F9AA">
            <w:pPr>
              <w:pStyle w:val="ListParagraph"/>
              <w:numPr>
                <w:ilvl w:val="0"/>
                <w:numId w:val="32"/>
              </w:numPr>
              <w:ind w:left="360"/>
              <w:rPr>
                <w:rFonts w:eastAsiaTheme="minorEastAsia"/>
              </w:rPr>
            </w:pPr>
            <w:r w:rsidRPr="2AC1F9AA">
              <w:rPr>
                <w:rFonts w:eastAsiaTheme="minorEastAsia"/>
              </w:rPr>
              <w:t xml:space="preserve">All cavers will carry a personal supply of food and water sufficient for the trip. </w:t>
            </w:r>
          </w:p>
          <w:p w14:paraId="1F876BB6" w14:textId="1767D5B1" w:rsidR="00077A5C" w:rsidRPr="001274C2" w:rsidRDefault="105F9ADC" w:rsidP="2AC1F9AA">
            <w:pPr>
              <w:pStyle w:val="ListParagraph"/>
              <w:numPr>
                <w:ilvl w:val="0"/>
                <w:numId w:val="32"/>
              </w:numPr>
              <w:ind w:left="360"/>
              <w:rPr>
                <w:rFonts w:eastAsiaTheme="minorEastAsia"/>
              </w:rPr>
            </w:pPr>
            <w:r w:rsidRPr="2AC1F9AA">
              <w:rPr>
                <w:rFonts w:eastAsiaTheme="minorEastAsia"/>
              </w:rPr>
              <w:t xml:space="preserve">The trip will move at a pace manageable for the slowest caver and within their capabilities. Rest stops will be provided throughout the trip. </w:t>
            </w:r>
          </w:p>
          <w:p w14:paraId="05017CA5" w14:textId="165519EA" w:rsidR="00077A5C" w:rsidRPr="001274C2" w:rsidRDefault="105F9ADC" w:rsidP="2AC1F9AA">
            <w:pPr>
              <w:pStyle w:val="ListParagraph"/>
              <w:numPr>
                <w:ilvl w:val="0"/>
                <w:numId w:val="32"/>
              </w:numPr>
              <w:ind w:left="360"/>
              <w:rPr>
                <w:rFonts w:eastAsiaTheme="minorEastAsia"/>
              </w:rPr>
            </w:pPr>
            <w:r w:rsidRPr="2AC1F9AA">
              <w:rPr>
                <w:rFonts w:eastAsiaTheme="minorEastAsia"/>
              </w:rPr>
              <w:t xml:space="preserve">Before going </w:t>
            </w:r>
            <w:proofErr w:type="gramStart"/>
            <w:r w:rsidRPr="2AC1F9AA">
              <w:rPr>
                <w:rFonts w:eastAsiaTheme="minorEastAsia"/>
              </w:rPr>
              <w:t>underground</w:t>
            </w:r>
            <w:proofErr w:type="gramEnd"/>
            <w:r w:rsidRPr="2AC1F9AA">
              <w:rPr>
                <w:rFonts w:eastAsiaTheme="minorEastAsia"/>
              </w:rPr>
              <w:t xml:space="preserve"> the experienced members on the trip will communicate with the entire group the importance of speaking out when cold and/or tired and to turn the trip around if necessary.  </w:t>
            </w:r>
          </w:p>
          <w:p w14:paraId="79050288" w14:textId="47D43BA6" w:rsidR="00077A5C" w:rsidRPr="001274C2" w:rsidRDefault="105F9ADC" w:rsidP="2AC1F9AA">
            <w:pPr>
              <w:pStyle w:val="ListParagraph"/>
              <w:numPr>
                <w:ilvl w:val="0"/>
                <w:numId w:val="32"/>
              </w:numPr>
              <w:ind w:left="360"/>
              <w:rPr>
                <w:rFonts w:eastAsiaTheme="minorEastAsia"/>
              </w:rPr>
            </w:pPr>
            <w:r w:rsidRPr="2AC1F9AA">
              <w:rPr>
                <w:rFonts w:eastAsiaTheme="minorEastAsia"/>
              </w:rPr>
              <w:t xml:space="preserve">All members of the trip will help their team members and look out </w:t>
            </w:r>
            <w:r w:rsidR="5E4393CF" w:rsidRPr="2AC1F9AA">
              <w:rPr>
                <w:rFonts w:eastAsiaTheme="minorEastAsia"/>
              </w:rPr>
              <w:t>f</w:t>
            </w:r>
            <w:r w:rsidRPr="2AC1F9AA">
              <w:rPr>
                <w:rFonts w:eastAsiaTheme="minorEastAsia"/>
              </w:rPr>
              <w:t>or signs of tiredness</w:t>
            </w:r>
          </w:p>
          <w:p w14:paraId="27340C01" w14:textId="34C074ED" w:rsidR="00077A5C" w:rsidRPr="001274C2" w:rsidRDefault="105F9ADC" w:rsidP="2AC1F9AA">
            <w:pPr>
              <w:pStyle w:val="ListParagraph"/>
              <w:numPr>
                <w:ilvl w:val="0"/>
                <w:numId w:val="32"/>
              </w:numPr>
              <w:ind w:left="360"/>
              <w:rPr>
                <w:rFonts w:eastAsiaTheme="minorEastAsia"/>
              </w:rPr>
            </w:pPr>
            <w:r w:rsidRPr="2AC1F9AA">
              <w:rPr>
                <w:rFonts w:eastAsiaTheme="minorEastAsia"/>
              </w:rPr>
              <w:t>If any caver is suffering severe exhaustion/</w:t>
            </w:r>
            <w:proofErr w:type="gramStart"/>
            <w:r w:rsidRPr="2AC1F9AA">
              <w:rPr>
                <w:rFonts w:eastAsiaTheme="minorEastAsia"/>
              </w:rPr>
              <w:t>fatigue</w:t>
            </w:r>
            <w:proofErr w:type="gramEnd"/>
            <w:r w:rsidRPr="2AC1F9AA">
              <w:rPr>
                <w:rFonts w:eastAsiaTheme="minorEastAsia"/>
              </w:rPr>
              <w:t xml:space="preserve"> then they are not to engage in any unassisted rope work.</w:t>
            </w:r>
          </w:p>
        </w:tc>
        <w:tc>
          <w:tcPr>
            <w:tcW w:w="1626" w:type="dxa"/>
            <w:shd w:val="clear" w:color="auto" w:fill="FFFFFF" w:themeFill="background1"/>
          </w:tcPr>
          <w:p w14:paraId="12BD511E" w14:textId="2DBA84BD" w:rsidR="00077A5C" w:rsidRDefault="105F9ADC" w:rsidP="2AC1F9AA">
            <w:pPr>
              <w:rPr>
                <w:rFonts w:ascii="Verdana" w:eastAsia="Verdana" w:hAnsi="Verdana" w:cs="Verdana"/>
              </w:rPr>
            </w:pPr>
            <w:r w:rsidRPr="2AC1F9AA">
              <w:rPr>
                <w:rFonts w:ascii="Verdana" w:eastAsia="Verdana" w:hAnsi="Verdana" w:cs="Verdana"/>
              </w:rPr>
              <w:t>2</w:t>
            </w:r>
          </w:p>
        </w:tc>
        <w:tc>
          <w:tcPr>
            <w:tcW w:w="701" w:type="dxa"/>
            <w:shd w:val="clear" w:color="auto" w:fill="FFFFFF" w:themeFill="background1"/>
          </w:tcPr>
          <w:p w14:paraId="03DD9BB5" w14:textId="73052869" w:rsidR="00077A5C" w:rsidRDefault="105F9ADC"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67AB1DE2" w14:textId="6D1CC248" w:rsidR="00077A5C" w:rsidRDefault="105F9ADC" w:rsidP="2AC1F9AA">
            <w:pPr>
              <w:rPr>
                <w:rFonts w:ascii="Verdana" w:eastAsia="Verdana" w:hAnsi="Verdana" w:cs="Verdana"/>
              </w:rPr>
            </w:pPr>
            <w:r w:rsidRPr="2AC1F9AA">
              <w:rPr>
                <w:rFonts w:ascii="Verdana" w:eastAsia="Verdana" w:hAnsi="Verdana" w:cs="Verdana"/>
              </w:rPr>
              <w:t>4</w:t>
            </w:r>
          </w:p>
        </w:tc>
        <w:tc>
          <w:tcPr>
            <w:tcW w:w="2010" w:type="dxa"/>
            <w:shd w:val="clear" w:color="auto" w:fill="FFFFFF" w:themeFill="background1"/>
          </w:tcPr>
          <w:p w14:paraId="2AA64A9C" w14:textId="747905BC" w:rsidR="00077A5C" w:rsidRPr="001274C2" w:rsidRDefault="105F9ADC" w:rsidP="2AC1F9AA">
            <w:pPr>
              <w:pStyle w:val="ListParagraph"/>
              <w:numPr>
                <w:ilvl w:val="0"/>
                <w:numId w:val="31"/>
              </w:numPr>
              <w:ind w:left="360"/>
              <w:rPr>
                <w:rFonts w:eastAsiaTheme="minorEastAsia"/>
              </w:rPr>
            </w:pPr>
            <w:r w:rsidRPr="2AC1F9AA">
              <w:rPr>
                <w:rFonts w:eastAsiaTheme="minorEastAsia"/>
              </w:rPr>
              <w:t>The probability is lowered due to the provision of the control</w:t>
            </w:r>
            <w:r w:rsidR="72939062" w:rsidRPr="2AC1F9AA">
              <w:rPr>
                <w:rFonts w:eastAsiaTheme="minorEastAsia"/>
              </w:rPr>
              <w:t xml:space="preserve"> </w:t>
            </w:r>
            <w:r w:rsidRPr="2AC1F9AA">
              <w:rPr>
                <w:rFonts w:eastAsiaTheme="minorEastAsia"/>
              </w:rPr>
              <w:t>measures</w:t>
            </w:r>
            <w:r w:rsidR="248241E0" w:rsidRPr="2AC1F9AA">
              <w:rPr>
                <w:rFonts w:eastAsiaTheme="minorEastAsia"/>
              </w:rPr>
              <w:t xml:space="preserve">. </w:t>
            </w:r>
            <w:r w:rsidRPr="2AC1F9AA">
              <w:rPr>
                <w:rFonts w:eastAsiaTheme="minorEastAsia"/>
              </w:rPr>
              <w:t xml:space="preserve"> However</w:t>
            </w:r>
            <w:r w:rsidR="04EEDF77" w:rsidRPr="2AC1F9AA">
              <w:rPr>
                <w:rFonts w:eastAsiaTheme="minorEastAsia"/>
              </w:rPr>
              <w:t>,</w:t>
            </w:r>
            <w:r w:rsidRPr="2AC1F9AA">
              <w:rPr>
                <w:rFonts w:eastAsiaTheme="minorEastAsia"/>
              </w:rPr>
              <w:t xml:space="preserve"> even with the precautions in place becoming tired is still common when caving.  Through sufficient food and water, group communication and vigilance throughout the trip by everyone in the team, </w:t>
            </w:r>
            <w:r w:rsidR="1B348E5D" w:rsidRPr="2AC1F9AA">
              <w:rPr>
                <w:rFonts w:eastAsiaTheme="minorEastAsia"/>
              </w:rPr>
              <w:t>cavers are less likely to become fatigued</w:t>
            </w:r>
          </w:p>
        </w:tc>
      </w:tr>
      <w:tr w:rsidR="00884993" w14:paraId="7E55407E" w14:textId="77777777" w:rsidTr="00174297">
        <w:trPr>
          <w:trHeight w:val="1296"/>
          <w:jc w:val="center"/>
        </w:trPr>
        <w:tc>
          <w:tcPr>
            <w:tcW w:w="2560" w:type="dxa"/>
            <w:shd w:val="clear" w:color="auto" w:fill="FFFFFF" w:themeFill="background1"/>
          </w:tcPr>
          <w:p w14:paraId="66F3725B" w14:textId="3217E0C0" w:rsidR="00077A5C" w:rsidRDefault="390D5614" w:rsidP="2AC1F9AA">
            <w:pPr>
              <w:rPr>
                <w:rFonts w:eastAsiaTheme="minorEastAsia"/>
              </w:rPr>
            </w:pPr>
            <w:r w:rsidRPr="2AC1F9AA">
              <w:rPr>
                <w:rFonts w:eastAsiaTheme="minorEastAsia"/>
              </w:rPr>
              <w:lastRenderedPageBreak/>
              <w:t xml:space="preserve">Becoming separated and/or </w:t>
            </w:r>
            <w:r w:rsidR="7A756A4C" w:rsidRPr="2AC1F9AA">
              <w:rPr>
                <w:rFonts w:eastAsiaTheme="minorEastAsia"/>
              </w:rPr>
              <w:t>l</w:t>
            </w:r>
            <w:r w:rsidRPr="2AC1F9AA">
              <w:rPr>
                <w:rFonts w:eastAsiaTheme="minorEastAsia"/>
              </w:rPr>
              <w:t xml:space="preserve">ost on the moor between cave and transport  </w:t>
            </w:r>
          </w:p>
        </w:tc>
        <w:tc>
          <w:tcPr>
            <w:tcW w:w="2591" w:type="dxa"/>
            <w:shd w:val="clear" w:color="auto" w:fill="FFFFFF" w:themeFill="background1"/>
          </w:tcPr>
          <w:p w14:paraId="1C59AF03" w14:textId="46EA5715" w:rsidR="00077A5C" w:rsidRPr="00400E84" w:rsidRDefault="390D5614" w:rsidP="2AC1F9AA">
            <w:pPr>
              <w:ind w:left="10" w:hanging="10"/>
              <w:rPr>
                <w:rFonts w:eastAsiaTheme="minorEastAsia"/>
              </w:rPr>
            </w:pPr>
            <w:r w:rsidRPr="2AC1F9AA">
              <w:rPr>
                <w:rFonts w:eastAsiaTheme="minorEastAsia"/>
              </w:rPr>
              <w:t xml:space="preserve">Similar injuries/harm as hiking to include minor injuries from slips, trips and falls, hypothermia, dehydration and exhaustion. </w:t>
            </w:r>
          </w:p>
          <w:p w14:paraId="36FCB3CE" w14:textId="7CD98B10" w:rsidR="00077A5C" w:rsidRPr="00400E84" w:rsidRDefault="00077A5C" w:rsidP="2AC1F9AA">
            <w:pPr>
              <w:rPr>
                <w:rFonts w:eastAsiaTheme="minorEastAsia"/>
              </w:rPr>
            </w:pPr>
            <w:r>
              <w:br/>
            </w:r>
          </w:p>
          <w:p w14:paraId="24770CF7" w14:textId="79603870" w:rsidR="00077A5C" w:rsidRPr="00400E84" w:rsidRDefault="00077A5C" w:rsidP="2AC1F9AA">
            <w:pPr>
              <w:rPr>
                <w:rFonts w:eastAsiaTheme="minorEastAsia"/>
              </w:rPr>
            </w:pPr>
          </w:p>
        </w:tc>
        <w:tc>
          <w:tcPr>
            <w:tcW w:w="1334" w:type="dxa"/>
            <w:shd w:val="clear" w:color="auto" w:fill="FFFFFF" w:themeFill="background1"/>
          </w:tcPr>
          <w:p w14:paraId="06391588" w14:textId="2DE334E6" w:rsidR="00077A5C" w:rsidRDefault="390D5614" w:rsidP="2AC1F9AA">
            <w:pPr>
              <w:rPr>
                <w:rFonts w:eastAsiaTheme="minorEastAsia"/>
              </w:rPr>
            </w:pPr>
            <w:r w:rsidRPr="2AC1F9AA">
              <w:rPr>
                <w:rFonts w:eastAsiaTheme="minorEastAsia"/>
              </w:rPr>
              <w:t>Members</w:t>
            </w:r>
          </w:p>
        </w:tc>
        <w:tc>
          <w:tcPr>
            <w:tcW w:w="471" w:type="dxa"/>
            <w:shd w:val="clear" w:color="auto" w:fill="FFFFFF" w:themeFill="background1"/>
          </w:tcPr>
          <w:p w14:paraId="56FBC5EA" w14:textId="4338E49D" w:rsidR="00077A5C" w:rsidRPr="00400E84" w:rsidRDefault="390D5614" w:rsidP="0C86B2B2">
            <w:pPr>
              <w:rPr>
                <w:rFonts w:ascii="Verdana" w:eastAsia="Verdana" w:hAnsi="Verdana" w:cs="Verdana"/>
              </w:rPr>
            </w:pPr>
            <w:r w:rsidRPr="2AC1F9AA">
              <w:rPr>
                <w:rFonts w:ascii="Verdana" w:eastAsia="Verdana" w:hAnsi="Verdana" w:cs="Verdana"/>
              </w:rPr>
              <w:t>5</w:t>
            </w:r>
          </w:p>
        </w:tc>
        <w:tc>
          <w:tcPr>
            <w:tcW w:w="471" w:type="dxa"/>
            <w:shd w:val="clear" w:color="auto" w:fill="FFFFFF" w:themeFill="background1"/>
          </w:tcPr>
          <w:p w14:paraId="13E4951A" w14:textId="44279058" w:rsidR="00077A5C" w:rsidRPr="00400E84" w:rsidRDefault="390D5614" w:rsidP="0C86B2B2">
            <w:pPr>
              <w:rPr>
                <w:rFonts w:ascii="Verdana" w:eastAsia="Verdana" w:hAnsi="Verdana" w:cs="Verdana"/>
              </w:rPr>
            </w:pPr>
            <w:r w:rsidRPr="2AC1F9AA">
              <w:rPr>
                <w:rFonts w:ascii="Verdana" w:eastAsia="Verdana" w:hAnsi="Verdana" w:cs="Verdana"/>
              </w:rPr>
              <w:t>4</w:t>
            </w:r>
          </w:p>
        </w:tc>
        <w:tc>
          <w:tcPr>
            <w:tcW w:w="496" w:type="dxa"/>
            <w:shd w:val="clear" w:color="auto" w:fill="FFFFFF" w:themeFill="background1"/>
          </w:tcPr>
          <w:p w14:paraId="4338B9EC" w14:textId="524680BD" w:rsidR="00077A5C" w:rsidRPr="00400E84" w:rsidRDefault="390D5614" w:rsidP="0C86B2B2">
            <w:pPr>
              <w:rPr>
                <w:rFonts w:ascii="Verdana" w:eastAsia="Verdana" w:hAnsi="Verdana" w:cs="Verdana"/>
              </w:rPr>
            </w:pPr>
            <w:r w:rsidRPr="2AC1F9AA">
              <w:rPr>
                <w:rFonts w:ascii="Verdana" w:eastAsia="Verdana" w:hAnsi="Verdana" w:cs="Verdana"/>
              </w:rPr>
              <w:t>20</w:t>
            </w:r>
          </w:p>
        </w:tc>
        <w:tc>
          <w:tcPr>
            <w:tcW w:w="2859" w:type="dxa"/>
            <w:shd w:val="clear" w:color="auto" w:fill="FFFFFF" w:themeFill="background1"/>
          </w:tcPr>
          <w:p w14:paraId="0748CBDF" w14:textId="5A4D2192" w:rsidR="00884993" w:rsidRPr="00400E84" w:rsidRDefault="390D5614" w:rsidP="2AC1F9AA">
            <w:pPr>
              <w:pStyle w:val="ListParagraph"/>
              <w:numPr>
                <w:ilvl w:val="0"/>
                <w:numId w:val="30"/>
              </w:numPr>
              <w:ind w:left="360"/>
              <w:rPr>
                <w:rFonts w:eastAsiaTheme="minorEastAsia"/>
              </w:rPr>
            </w:pPr>
            <w:r w:rsidRPr="2AC1F9AA">
              <w:rPr>
                <w:rFonts w:eastAsiaTheme="minorEastAsia"/>
              </w:rPr>
              <w:t xml:space="preserve">Information on the location of the cave the route between the cave and transport will be obtained using the SUCC resources. Where routes are long and or complicated or bad weather conditions are likely, then a map and compass will be used. (GPS are also useful if any members of the club have these). </w:t>
            </w:r>
          </w:p>
          <w:p w14:paraId="3F7F28D6" w14:textId="1245121E" w:rsidR="00884993" w:rsidRPr="00400E84" w:rsidRDefault="390D5614" w:rsidP="2AC1F9AA">
            <w:pPr>
              <w:pStyle w:val="ListParagraph"/>
              <w:numPr>
                <w:ilvl w:val="0"/>
                <w:numId w:val="30"/>
              </w:numPr>
              <w:ind w:left="360"/>
              <w:rPr>
                <w:rFonts w:eastAsiaTheme="minorEastAsia"/>
              </w:rPr>
            </w:pPr>
            <w:r w:rsidRPr="2AC1F9AA">
              <w:rPr>
                <w:rFonts w:eastAsiaTheme="minorEastAsia"/>
              </w:rPr>
              <w:t xml:space="preserve">Whistles will be carried and the SUCC call out procedure followed. The weather forecast will be checked in the morning before the trip. If </w:t>
            </w:r>
            <w:proofErr w:type="gramStart"/>
            <w:r w:rsidRPr="2AC1F9AA">
              <w:rPr>
                <w:rFonts w:eastAsiaTheme="minorEastAsia"/>
              </w:rPr>
              <w:t>necessary</w:t>
            </w:r>
            <w:proofErr w:type="gramEnd"/>
            <w:r w:rsidRPr="2AC1F9AA">
              <w:rPr>
                <w:rFonts w:eastAsiaTheme="minorEastAsia"/>
              </w:rPr>
              <w:t xml:space="preserve"> the trip will be changed or abandoned. </w:t>
            </w:r>
          </w:p>
          <w:p w14:paraId="0CD580E0" w14:textId="7BD96D0C" w:rsidR="00884993" w:rsidRPr="00400E84" w:rsidRDefault="390D5614" w:rsidP="2AC1F9AA">
            <w:pPr>
              <w:pStyle w:val="ListParagraph"/>
              <w:numPr>
                <w:ilvl w:val="0"/>
                <w:numId w:val="30"/>
              </w:numPr>
              <w:ind w:left="360"/>
              <w:rPr>
                <w:rFonts w:eastAsiaTheme="minorEastAsia"/>
              </w:rPr>
            </w:pPr>
            <w:r w:rsidRPr="2AC1F9AA">
              <w:rPr>
                <w:rFonts w:eastAsiaTheme="minorEastAsia"/>
              </w:rPr>
              <w:t xml:space="preserve">Walking to the cave will proceed at the pace of the slowest team member and the team will </w:t>
            </w:r>
            <w:proofErr w:type="gramStart"/>
            <w:r w:rsidRPr="2AC1F9AA">
              <w:rPr>
                <w:rFonts w:eastAsiaTheme="minorEastAsia"/>
              </w:rPr>
              <w:t>remain together at all times</w:t>
            </w:r>
            <w:proofErr w:type="gramEnd"/>
            <w:r w:rsidRPr="2AC1F9AA">
              <w:rPr>
                <w:rFonts w:eastAsiaTheme="minorEastAsia"/>
              </w:rPr>
              <w:t xml:space="preserve">. Survival equipment will be carried, such as survival bags and/or group shelter. </w:t>
            </w:r>
          </w:p>
          <w:p w14:paraId="72416467" w14:textId="4A7E6123" w:rsidR="00884993" w:rsidRPr="00400E84" w:rsidRDefault="390D5614" w:rsidP="2AC1F9AA">
            <w:pPr>
              <w:pStyle w:val="ListParagraph"/>
              <w:numPr>
                <w:ilvl w:val="0"/>
                <w:numId w:val="30"/>
              </w:numPr>
              <w:ind w:left="360"/>
              <w:rPr>
                <w:rFonts w:eastAsiaTheme="minorEastAsia"/>
              </w:rPr>
            </w:pPr>
            <w:r w:rsidRPr="2AC1F9AA">
              <w:rPr>
                <w:rFonts w:eastAsiaTheme="minorEastAsia"/>
              </w:rPr>
              <w:t xml:space="preserve">Sufficient food and water will be carried for the entire group, that will cover the both the caving trip and the </w:t>
            </w:r>
            <w:r w:rsidRPr="2AC1F9AA">
              <w:rPr>
                <w:rFonts w:eastAsiaTheme="minorEastAsia"/>
              </w:rPr>
              <w:lastRenderedPageBreak/>
              <w:t xml:space="preserve">route to and from the vehicles and the cave.  </w:t>
            </w:r>
          </w:p>
        </w:tc>
        <w:tc>
          <w:tcPr>
            <w:tcW w:w="1626" w:type="dxa"/>
            <w:shd w:val="clear" w:color="auto" w:fill="FFFFFF" w:themeFill="background1"/>
          </w:tcPr>
          <w:p w14:paraId="51B5C32C" w14:textId="66F5CF77" w:rsidR="00077A5C" w:rsidRPr="00400E84" w:rsidRDefault="390D5614" w:rsidP="0C86B2B2">
            <w:pPr>
              <w:rPr>
                <w:rFonts w:ascii="Verdana" w:eastAsia="Verdana" w:hAnsi="Verdana" w:cs="Verdana"/>
              </w:rPr>
            </w:pPr>
            <w:r w:rsidRPr="2AC1F9AA">
              <w:rPr>
                <w:rFonts w:ascii="Verdana" w:eastAsia="Verdana" w:hAnsi="Verdana" w:cs="Verdana"/>
              </w:rPr>
              <w:lastRenderedPageBreak/>
              <w:t>3</w:t>
            </w:r>
          </w:p>
        </w:tc>
        <w:tc>
          <w:tcPr>
            <w:tcW w:w="701" w:type="dxa"/>
            <w:shd w:val="clear" w:color="auto" w:fill="FFFFFF" w:themeFill="background1"/>
          </w:tcPr>
          <w:p w14:paraId="450D3D49" w14:textId="4D11F09B" w:rsidR="00077A5C" w:rsidRPr="00400E84" w:rsidRDefault="390D5614" w:rsidP="0C86B2B2">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27F4EC3E" w14:textId="0D20F646" w:rsidR="00077A5C" w:rsidRPr="00400E84" w:rsidRDefault="390D5614" w:rsidP="0C86B2B2">
            <w:pPr>
              <w:rPr>
                <w:rFonts w:ascii="Verdana" w:eastAsia="Verdana" w:hAnsi="Verdana" w:cs="Verdana"/>
              </w:rPr>
            </w:pPr>
            <w:r w:rsidRPr="2AC1F9AA">
              <w:rPr>
                <w:rFonts w:ascii="Verdana" w:eastAsia="Verdana" w:hAnsi="Verdana" w:cs="Verdana"/>
              </w:rPr>
              <w:t>6</w:t>
            </w:r>
          </w:p>
        </w:tc>
        <w:tc>
          <w:tcPr>
            <w:tcW w:w="2010" w:type="dxa"/>
            <w:shd w:val="clear" w:color="auto" w:fill="FFFFFF" w:themeFill="background1"/>
          </w:tcPr>
          <w:p w14:paraId="29FA2960" w14:textId="2089FBA1" w:rsidR="00884993" w:rsidRPr="00C02DD3" w:rsidRDefault="390D5614" w:rsidP="2AC1F9AA">
            <w:pPr>
              <w:pStyle w:val="ListParagraph"/>
              <w:numPr>
                <w:ilvl w:val="0"/>
                <w:numId w:val="29"/>
              </w:numPr>
              <w:rPr>
                <w:rFonts w:eastAsiaTheme="minorEastAsia"/>
              </w:rPr>
            </w:pPr>
            <w:r w:rsidRPr="2AC1F9AA">
              <w:rPr>
                <w:rFonts w:eastAsiaTheme="minorEastAsia"/>
              </w:rPr>
              <w:t xml:space="preserve">In most cases, clothing appropriate for caving will also be sufficient for the walk to and from the cave. </w:t>
            </w:r>
          </w:p>
          <w:p w14:paraId="375E6B77" w14:textId="410259BB" w:rsidR="00884993" w:rsidRPr="00C02DD3" w:rsidRDefault="390D5614" w:rsidP="2AC1F9AA">
            <w:pPr>
              <w:pStyle w:val="ListParagraph"/>
              <w:numPr>
                <w:ilvl w:val="0"/>
                <w:numId w:val="29"/>
              </w:numPr>
              <w:rPr>
                <w:rFonts w:eastAsiaTheme="minorEastAsia"/>
              </w:rPr>
            </w:pPr>
            <w:r w:rsidRPr="2AC1F9AA">
              <w:rPr>
                <w:rFonts w:eastAsiaTheme="minorEastAsia"/>
              </w:rPr>
              <w:t xml:space="preserve">There are occasions when cave entrances may be difficult to locate and in some instances the entrance may not be found. The caving team therefore need to exercise common sense when route finding by ensuring that they can retrace their steps to return to their vehicles. </w:t>
            </w:r>
          </w:p>
          <w:p w14:paraId="44D21E3B" w14:textId="0030F63C" w:rsidR="00884993" w:rsidRPr="00C02DD3" w:rsidRDefault="390D5614" w:rsidP="2AC1F9AA">
            <w:pPr>
              <w:pStyle w:val="ListParagraph"/>
              <w:numPr>
                <w:ilvl w:val="0"/>
                <w:numId w:val="29"/>
              </w:numPr>
              <w:rPr>
                <w:rFonts w:eastAsiaTheme="minorEastAsia"/>
              </w:rPr>
            </w:pPr>
            <w:r w:rsidRPr="2AC1F9AA">
              <w:rPr>
                <w:rFonts w:eastAsiaTheme="minorEastAsia"/>
              </w:rPr>
              <w:t xml:space="preserve">This assessment considers locating cave </w:t>
            </w:r>
            <w:r w:rsidRPr="2AC1F9AA">
              <w:rPr>
                <w:rFonts w:eastAsiaTheme="minorEastAsia"/>
              </w:rPr>
              <w:lastRenderedPageBreak/>
              <w:t>entrances at altitudes below 3000m. Where routes to caves could be more difficult, such as requiring the use of specialised mountaineering equipment, then a separate risk assessment will be carried out. These are rare and would be associated with an overseas expedition.</w:t>
            </w:r>
          </w:p>
          <w:p w14:paraId="70083EC9" w14:textId="42AA3471" w:rsidR="00884993" w:rsidRPr="00C02DD3" w:rsidRDefault="00884993" w:rsidP="2AC1F9AA">
            <w:r>
              <w:br/>
            </w:r>
          </w:p>
          <w:p w14:paraId="7A17CE60" w14:textId="2FDC454F" w:rsidR="00884993" w:rsidRPr="00C02DD3" w:rsidRDefault="00884993" w:rsidP="2AC1F9AA">
            <w:pPr>
              <w:pStyle w:val="ListParagraph"/>
              <w:rPr>
                <w:rFonts w:ascii="Verdana" w:eastAsia="Verdana" w:hAnsi="Verdana" w:cs="Verdana"/>
                <w:lang w:eastAsia="en-GB"/>
              </w:rPr>
            </w:pPr>
          </w:p>
        </w:tc>
      </w:tr>
      <w:tr w:rsidR="1422E3F4" w14:paraId="0CC859F7" w14:textId="77777777" w:rsidTr="00174297">
        <w:trPr>
          <w:trHeight w:val="1296"/>
          <w:jc w:val="center"/>
        </w:trPr>
        <w:tc>
          <w:tcPr>
            <w:tcW w:w="2560" w:type="dxa"/>
            <w:shd w:val="clear" w:color="auto" w:fill="FFFFFF" w:themeFill="background1"/>
          </w:tcPr>
          <w:p w14:paraId="7D752E1E" w14:textId="41F228FB" w:rsidR="3C834377" w:rsidRDefault="37E762F9" w:rsidP="00174297">
            <w:pPr>
              <w:ind w:left="10" w:hanging="10"/>
              <w:rPr>
                <w:rFonts w:eastAsiaTheme="minorEastAsia"/>
              </w:rPr>
            </w:pPr>
            <w:r w:rsidRPr="2AC1F9AA">
              <w:rPr>
                <w:rFonts w:eastAsiaTheme="minorEastAsia"/>
              </w:rPr>
              <w:lastRenderedPageBreak/>
              <w:t xml:space="preserve">Becoming separated and/or lost in a complex underground system </w:t>
            </w:r>
          </w:p>
          <w:p w14:paraId="10E3BE45" w14:textId="5584E7B3" w:rsidR="3C834377" w:rsidRDefault="3C834377" w:rsidP="2AC1F9AA">
            <w:pPr>
              <w:rPr>
                <w:rFonts w:eastAsiaTheme="minorEastAsia"/>
              </w:rPr>
            </w:pPr>
          </w:p>
        </w:tc>
        <w:tc>
          <w:tcPr>
            <w:tcW w:w="2591" w:type="dxa"/>
            <w:shd w:val="clear" w:color="auto" w:fill="FFFFFF" w:themeFill="background1"/>
          </w:tcPr>
          <w:p w14:paraId="3BD5D517" w14:textId="48DE8B71" w:rsidR="685E3DD6" w:rsidRDefault="37E762F9" w:rsidP="2AC1F9AA">
            <w:pPr>
              <w:rPr>
                <w:rFonts w:eastAsiaTheme="minorEastAsia"/>
              </w:rPr>
            </w:pPr>
            <w:r w:rsidRPr="2AC1F9AA">
              <w:rPr>
                <w:rFonts w:eastAsiaTheme="minorEastAsia"/>
              </w:rPr>
              <w:t>As well as inducing stress and panic, serious injuries could result from hypothermia, exhaustion, dehydration and slips/trips and falls.</w:t>
            </w:r>
          </w:p>
        </w:tc>
        <w:tc>
          <w:tcPr>
            <w:tcW w:w="1334" w:type="dxa"/>
            <w:shd w:val="clear" w:color="auto" w:fill="FFFFFF" w:themeFill="background1"/>
          </w:tcPr>
          <w:p w14:paraId="162C8160" w14:textId="4941D733" w:rsidR="1422E3F4" w:rsidRDefault="37E762F9" w:rsidP="2AC1F9AA">
            <w:pPr>
              <w:rPr>
                <w:rFonts w:eastAsiaTheme="minorEastAsia"/>
              </w:rPr>
            </w:pPr>
            <w:r w:rsidRPr="2AC1F9AA">
              <w:rPr>
                <w:rFonts w:eastAsiaTheme="minorEastAsia"/>
              </w:rPr>
              <w:t>Cavers</w:t>
            </w:r>
          </w:p>
        </w:tc>
        <w:tc>
          <w:tcPr>
            <w:tcW w:w="471" w:type="dxa"/>
            <w:shd w:val="clear" w:color="auto" w:fill="FFFFFF" w:themeFill="background1"/>
          </w:tcPr>
          <w:p w14:paraId="1DDD0EE9" w14:textId="36FC9711" w:rsidR="1422E3F4" w:rsidRDefault="37E762F9" w:rsidP="0C86B2B2">
            <w:pPr>
              <w:rPr>
                <w:rFonts w:ascii="Verdana" w:eastAsia="Verdana" w:hAnsi="Verdana" w:cs="Verdana"/>
              </w:rPr>
            </w:pPr>
            <w:r w:rsidRPr="2AC1F9AA">
              <w:rPr>
                <w:rFonts w:ascii="Verdana" w:eastAsia="Verdana" w:hAnsi="Verdana" w:cs="Verdana"/>
              </w:rPr>
              <w:t>4</w:t>
            </w:r>
          </w:p>
        </w:tc>
        <w:tc>
          <w:tcPr>
            <w:tcW w:w="471" w:type="dxa"/>
            <w:shd w:val="clear" w:color="auto" w:fill="FFFFFF" w:themeFill="background1"/>
          </w:tcPr>
          <w:p w14:paraId="7A51F313" w14:textId="61655C11" w:rsidR="1422E3F4" w:rsidRDefault="37E762F9" w:rsidP="0C86B2B2">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7E02AC9A" w14:textId="509A45F1" w:rsidR="1422E3F4" w:rsidRDefault="37E762F9" w:rsidP="0C86B2B2">
            <w:pPr>
              <w:rPr>
                <w:rFonts w:ascii="Verdana" w:eastAsia="Verdana" w:hAnsi="Verdana" w:cs="Verdana"/>
              </w:rPr>
            </w:pPr>
            <w:r w:rsidRPr="2AC1F9AA">
              <w:rPr>
                <w:rFonts w:ascii="Verdana" w:eastAsia="Verdana" w:hAnsi="Verdana" w:cs="Verdana"/>
              </w:rPr>
              <w:t>12</w:t>
            </w:r>
          </w:p>
        </w:tc>
        <w:tc>
          <w:tcPr>
            <w:tcW w:w="2859" w:type="dxa"/>
            <w:shd w:val="clear" w:color="auto" w:fill="FFFFFF" w:themeFill="background1"/>
          </w:tcPr>
          <w:p w14:paraId="144B1815" w14:textId="14A00DD7" w:rsidR="1422E3F4" w:rsidRDefault="37E762F9" w:rsidP="2AC1F9AA">
            <w:pPr>
              <w:pStyle w:val="ListParagraph"/>
              <w:numPr>
                <w:ilvl w:val="0"/>
                <w:numId w:val="28"/>
              </w:numPr>
              <w:ind w:left="360"/>
              <w:rPr>
                <w:rFonts w:eastAsiaTheme="minorEastAsia"/>
              </w:rPr>
            </w:pPr>
            <w:r w:rsidRPr="2AC1F9AA">
              <w:rPr>
                <w:rFonts w:eastAsiaTheme="minorEastAsia"/>
              </w:rPr>
              <w:t xml:space="preserve">Members should not cave </w:t>
            </w:r>
            <w:r w:rsidR="5CFAC019" w:rsidRPr="2AC1F9AA">
              <w:rPr>
                <w:rFonts w:eastAsiaTheme="minorEastAsia"/>
              </w:rPr>
              <w:t>individually,</w:t>
            </w:r>
            <w:r w:rsidRPr="2AC1F9AA">
              <w:rPr>
                <w:rFonts w:eastAsiaTheme="minorEastAsia"/>
              </w:rPr>
              <w:t xml:space="preserve"> and teams should constantly check that all members of the team are together. A designated member should be at the back of the group to round people up. </w:t>
            </w:r>
          </w:p>
          <w:p w14:paraId="09129472" w14:textId="52E55959" w:rsidR="1422E3F4" w:rsidRDefault="37E762F9" w:rsidP="2AC1F9AA">
            <w:pPr>
              <w:pStyle w:val="ListParagraph"/>
              <w:numPr>
                <w:ilvl w:val="0"/>
                <w:numId w:val="28"/>
              </w:numPr>
              <w:ind w:left="360"/>
              <w:rPr>
                <w:rFonts w:eastAsiaTheme="minorEastAsia"/>
              </w:rPr>
            </w:pPr>
            <w:r w:rsidRPr="2AC1F9AA">
              <w:rPr>
                <w:rFonts w:eastAsiaTheme="minorEastAsia"/>
              </w:rPr>
              <w:lastRenderedPageBreak/>
              <w:t xml:space="preserve">To prevent against becoming lost the team members must make use of guidebooks, cave descriptions and surveys available via the SUCC resources. </w:t>
            </w:r>
          </w:p>
          <w:p w14:paraId="362CE0D7" w14:textId="044C44CE" w:rsidR="1422E3F4" w:rsidRDefault="37E762F9" w:rsidP="2AC1F9AA">
            <w:pPr>
              <w:pStyle w:val="ListParagraph"/>
              <w:numPr>
                <w:ilvl w:val="0"/>
                <w:numId w:val="28"/>
              </w:numPr>
              <w:ind w:left="360"/>
              <w:rPr>
                <w:rFonts w:eastAsiaTheme="minorEastAsia"/>
              </w:rPr>
            </w:pPr>
            <w:r w:rsidRPr="2AC1F9AA">
              <w:rPr>
                <w:rFonts w:eastAsiaTheme="minorEastAsia"/>
              </w:rPr>
              <w:t xml:space="preserve">Use of common sense and acknowledging the routes taken during a trip so that the team can retrace their steps where necessary, is expected.  </w:t>
            </w:r>
          </w:p>
        </w:tc>
        <w:tc>
          <w:tcPr>
            <w:tcW w:w="1626" w:type="dxa"/>
            <w:shd w:val="clear" w:color="auto" w:fill="FFFFFF" w:themeFill="background1"/>
          </w:tcPr>
          <w:p w14:paraId="5B5D85BE" w14:textId="4F1D41D5" w:rsidR="1422E3F4" w:rsidRDefault="37E762F9" w:rsidP="0C86B2B2">
            <w:pPr>
              <w:rPr>
                <w:rFonts w:ascii="Verdana" w:eastAsia="Verdana" w:hAnsi="Verdana" w:cs="Verdana"/>
              </w:rPr>
            </w:pPr>
            <w:r w:rsidRPr="2AC1F9AA">
              <w:rPr>
                <w:rFonts w:ascii="Verdana" w:eastAsia="Verdana" w:hAnsi="Verdana" w:cs="Verdana"/>
              </w:rPr>
              <w:lastRenderedPageBreak/>
              <w:t>2</w:t>
            </w:r>
          </w:p>
        </w:tc>
        <w:tc>
          <w:tcPr>
            <w:tcW w:w="701" w:type="dxa"/>
            <w:shd w:val="clear" w:color="auto" w:fill="FFFFFF" w:themeFill="background1"/>
          </w:tcPr>
          <w:p w14:paraId="788F18E3" w14:textId="34EEFBE3" w:rsidR="1422E3F4" w:rsidRDefault="37E762F9" w:rsidP="0C86B2B2">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097A51DF" w14:textId="239E097D" w:rsidR="1422E3F4" w:rsidRDefault="37E762F9" w:rsidP="0C86B2B2">
            <w:pPr>
              <w:rPr>
                <w:rFonts w:ascii="Verdana" w:eastAsia="Verdana" w:hAnsi="Verdana" w:cs="Verdana"/>
              </w:rPr>
            </w:pPr>
            <w:r w:rsidRPr="2AC1F9AA">
              <w:rPr>
                <w:rFonts w:ascii="Verdana" w:eastAsia="Verdana" w:hAnsi="Verdana" w:cs="Verdana"/>
              </w:rPr>
              <w:t>4</w:t>
            </w:r>
          </w:p>
        </w:tc>
        <w:tc>
          <w:tcPr>
            <w:tcW w:w="2010" w:type="dxa"/>
            <w:shd w:val="clear" w:color="auto" w:fill="FFFFFF" w:themeFill="background1"/>
          </w:tcPr>
          <w:p w14:paraId="7E2D6036" w14:textId="20F13DD9" w:rsidR="66F9AD8A" w:rsidRDefault="53F25B48" w:rsidP="2AC1F9AA">
            <w:pPr>
              <w:pStyle w:val="ListParagraph"/>
              <w:numPr>
                <w:ilvl w:val="0"/>
                <w:numId w:val="27"/>
              </w:numPr>
              <w:ind w:left="360"/>
              <w:rPr>
                <w:rFonts w:eastAsiaTheme="minorEastAsia"/>
              </w:rPr>
            </w:pPr>
            <w:r w:rsidRPr="2AC1F9AA">
              <w:rPr>
                <w:rFonts w:eastAsiaTheme="minorEastAsia"/>
              </w:rPr>
              <w:t>I</w:t>
            </w:r>
            <w:r w:rsidR="37E762F9" w:rsidRPr="2AC1F9AA">
              <w:rPr>
                <w:rFonts w:eastAsiaTheme="minorEastAsia"/>
              </w:rPr>
              <w:t xml:space="preserve">f a team does not know the way onwards, this does not mean that the team is lost. Many caving trips require more than one trip in order to find the route through the </w:t>
            </w:r>
            <w:r w:rsidR="37E762F9" w:rsidRPr="2AC1F9AA">
              <w:rPr>
                <w:rFonts w:eastAsiaTheme="minorEastAsia"/>
              </w:rPr>
              <w:lastRenderedPageBreak/>
              <w:t xml:space="preserve">system. Cavers should exercise common sense when reading the descriptions and surveys and working out routes and remembering the way they have come.  </w:t>
            </w:r>
          </w:p>
          <w:p w14:paraId="0A946C5C" w14:textId="30561E4F" w:rsidR="66F9AD8A" w:rsidRDefault="37E762F9" w:rsidP="00174297">
            <w:pPr>
              <w:pStyle w:val="ListParagraph"/>
              <w:numPr>
                <w:ilvl w:val="0"/>
                <w:numId w:val="27"/>
              </w:numPr>
              <w:ind w:left="360"/>
              <w:rPr>
                <w:rFonts w:ascii="Times New Roman" w:eastAsia="Times New Roman" w:hAnsi="Times New Roman" w:cs="Times New Roman"/>
                <w:sz w:val="16"/>
                <w:szCs w:val="16"/>
              </w:rPr>
            </w:pPr>
            <w:r w:rsidRPr="2AC1F9AA">
              <w:rPr>
                <w:rFonts w:eastAsiaTheme="minorEastAsia"/>
              </w:rPr>
              <w:t>If in doubt members should take their time and turn around when necessary (such as when cold, or to meet call out procedure) than press on and risk becoming lost, exhausted, dehydrated, hypothermic and/or miss call out times.</w:t>
            </w:r>
          </w:p>
        </w:tc>
      </w:tr>
      <w:tr w:rsidR="00884993" w14:paraId="2BEEC567" w14:textId="77777777" w:rsidTr="00174297">
        <w:trPr>
          <w:trHeight w:val="1296"/>
          <w:jc w:val="center"/>
        </w:trPr>
        <w:tc>
          <w:tcPr>
            <w:tcW w:w="2560" w:type="dxa"/>
            <w:shd w:val="clear" w:color="auto" w:fill="FFFFFF" w:themeFill="background1"/>
          </w:tcPr>
          <w:p w14:paraId="6FCD16AF" w14:textId="68741412" w:rsidR="00884993" w:rsidRPr="00400E84" w:rsidRDefault="37E762F9" w:rsidP="2AC1F9AA">
            <w:pPr>
              <w:rPr>
                <w:rFonts w:eastAsiaTheme="minorEastAsia"/>
              </w:rPr>
            </w:pPr>
            <w:r w:rsidRPr="2AC1F9AA">
              <w:rPr>
                <w:rFonts w:eastAsiaTheme="minorEastAsia"/>
              </w:rPr>
              <w:lastRenderedPageBreak/>
              <w:t>Deep water leading to drowning where cavers are exhausted or cannot swim</w:t>
            </w:r>
          </w:p>
        </w:tc>
        <w:tc>
          <w:tcPr>
            <w:tcW w:w="2591" w:type="dxa"/>
            <w:shd w:val="clear" w:color="auto" w:fill="FFFFFF" w:themeFill="background1"/>
          </w:tcPr>
          <w:p w14:paraId="29EC2426" w14:textId="36F0DD24" w:rsidR="00884993" w:rsidRPr="00400E84" w:rsidRDefault="37E762F9" w:rsidP="2AC1F9AA">
            <w:pPr>
              <w:rPr>
                <w:rFonts w:eastAsiaTheme="minorEastAsia"/>
                <w:lang w:eastAsia="en-GB"/>
              </w:rPr>
            </w:pPr>
            <w:r w:rsidRPr="2AC1F9AA">
              <w:rPr>
                <w:rFonts w:eastAsiaTheme="minorEastAsia"/>
                <w:lang w:eastAsia="en-GB"/>
              </w:rPr>
              <w:t>Serious injury or death</w:t>
            </w:r>
          </w:p>
        </w:tc>
        <w:tc>
          <w:tcPr>
            <w:tcW w:w="1334" w:type="dxa"/>
            <w:shd w:val="clear" w:color="auto" w:fill="FFFFFF" w:themeFill="background1"/>
          </w:tcPr>
          <w:p w14:paraId="633380EC" w14:textId="5C7B832D" w:rsidR="00884993" w:rsidRDefault="37E762F9" w:rsidP="2AC1F9AA">
            <w:pPr>
              <w:rPr>
                <w:rFonts w:eastAsiaTheme="minorEastAsia"/>
              </w:rPr>
            </w:pPr>
            <w:r w:rsidRPr="2AC1F9AA">
              <w:rPr>
                <w:rFonts w:eastAsiaTheme="minorEastAsia"/>
              </w:rPr>
              <w:t>Cavers</w:t>
            </w:r>
          </w:p>
        </w:tc>
        <w:tc>
          <w:tcPr>
            <w:tcW w:w="471" w:type="dxa"/>
            <w:shd w:val="clear" w:color="auto" w:fill="FFFFFF" w:themeFill="background1"/>
          </w:tcPr>
          <w:p w14:paraId="49E5C3A3" w14:textId="25D54C8E" w:rsidR="00884993" w:rsidRPr="00400E84" w:rsidRDefault="37E762F9" w:rsidP="2AC1F9AA">
            <w:pPr>
              <w:rPr>
                <w:rFonts w:ascii="Verdana" w:eastAsia="Verdana" w:hAnsi="Verdana" w:cs="Verdana"/>
              </w:rPr>
            </w:pPr>
            <w:r w:rsidRPr="2AC1F9AA">
              <w:rPr>
                <w:rFonts w:ascii="Verdana" w:eastAsia="Verdana" w:hAnsi="Verdana" w:cs="Verdana"/>
              </w:rPr>
              <w:t>4</w:t>
            </w:r>
          </w:p>
        </w:tc>
        <w:tc>
          <w:tcPr>
            <w:tcW w:w="471" w:type="dxa"/>
            <w:shd w:val="clear" w:color="auto" w:fill="FFFFFF" w:themeFill="background1"/>
          </w:tcPr>
          <w:p w14:paraId="0E8F1F42" w14:textId="04B5F211" w:rsidR="00884993" w:rsidRPr="00400E84" w:rsidRDefault="37E762F9"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23AECEB1" w14:textId="33E2C868" w:rsidR="00884993" w:rsidRPr="00400E84" w:rsidRDefault="37E762F9" w:rsidP="2AC1F9AA">
            <w:pPr>
              <w:rPr>
                <w:rFonts w:ascii="Verdana" w:eastAsia="Verdana" w:hAnsi="Verdana" w:cs="Verdana"/>
              </w:rPr>
            </w:pPr>
            <w:r w:rsidRPr="2AC1F9AA">
              <w:rPr>
                <w:rFonts w:ascii="Verdana" w:eastAsia="Verdana" w:hAnsi="Verdana" w:cs="Verdana"/>
              </w:rPr>
              <w:t>12</w:t>
            </w:r>
          </w:p>
        </w:tc>
        <w:tc>
          <w:tcPr>
            <w:tcW w:w="2859" w:type="dxa"/>
            <w:shd w:val="clear" w:color="auto" w:fill="FFFFFF" w:themeFill="background1"/>
          </w:tcPr>
          <w:p w14:paraId="1AE5B1E9" w14:textId="02C70E4E" w:rsidR="00884993" w:rsidRPr="00C02DD3" w:rsidRDefault="37E762F9" w:rsidP="2AC1F9AA">
            <w:pPr>
              <w:pStyle w:val="ListParagraph"/>
              <w:numPr>
                <w:ilvl w:val="0"/>
                <w:numId w:val="26"/>
              </w:numPr>
              <w:ind w:left="360"/>
              <w:rPr>
                <w:rFonts w:eastAsiaTheme="minorEastAsia"/>
              </w:rPr>
            </w:pPr>
            <w:r w:rsidRPr="2AC1F9AA">
              <w:rPr>
                <w:rFonts w:eastAsiaTheme="minorEastAsia"/>
              </w:rPr>
              <w:t>Information on the trip in question will be gathered from the SUCC resources. This information will be commu</w:t>
            </w:r>
            <w:r w:rsidR="00174297">
              <w:rPr>
                <w:rFonts w:eastAsiaTheme="minorEastAsia"/>
              </w:rPr>
              <w:t>n</w:t>
            </w:r>
            <w:r w:rsidRPr="2AC1F9AA">
              <w:rPr>
                <w:rFonts w:eastAsiaTheme="minorEastAsia"/>
              </w:rPr>
              <w:t xml:space="preserve">icated to all team members to provide them with the opportunity to raise </w:t>
            </w:r>
            <w:r w:rsidRPr="2AC1F9AA">
              <w:rPr>
                <w:rFonts w:eastAsiaTheme="minorEastAsia"/>
              </w:rPr>
              <w:lastRenderedPageBreak/>
              <w:t xml:space="preserve">concerns and drop out if necessary.  </w:t>
            </w:r>
          </w:p>
          <w:p w14:paraId="4B65ADCE" w14:textId="67F4208C" w:rsidR="00884993" w:rsidRPr="00C02DD3" w:rsidRDefault="37E762F9" w:rsidP="2AC1F9AA">
            <w:pPr>
              <w:pStyle w:val="ListParagraph"/>
              <w:numPr>
                <w:ilvl w:val="0"/>
                <w:numId w:val="26"/>
              </w:numPr>
              <w:ind w:left="360"/>
              <w:rPr>
                <w:rFonts w:eastAsiaTheme="minorEastAsia"/>
              </w:rPr>
            </w:pPr>
            <w:r w:rsidRPr="2AC1F9AA">
              <w:rPr>
                <w:rFonts w:eastAsiaTheme="minorEastAsia"/>
              </w:rPr>
              <w:t xml:space="preserve">Experienced members will ensure all members can swim where there may be out of depth water. </w:t>
            </w:r>
          </w:p>
          <w:p w14:paraId="7F84003E" w14:textId="5D8DCE8E" w:rsidR="00884993" w:rsidRPr="00C02DD3" w:rsidRDefault="37E762F9" w:rsidP="2AC1F9AA">
            <w:pPr>
              <w:pStyle w:val="ListParagraph"/>
              <w:numPr>
                <w:ilvl w:val="0"/>
                <w:numId w:val="26"/>
              </w:numPr>
              <w:ind w:left="360"/>
              <w:rPr>
                <w:rFonts w:eastAsiaTheme="minorEastAsia"/>
              </w:rPr>
            </w:pPr>
            <w:r w:rsidRPr="2AC1F9AA">
              <w:rPr>
                <w:rFonts w:eastAsiaTheme="minorEastAsia"/>
              </w:rPr>
              <w:t xml:space="preserve">Appropriate clothing to be worn for wet trips, including wetsuits and use of buoyancy aids where required.  </w:t>
            </w:r>
          </w:p>
          <w:p w14:paraId="043C1A1F" w14:textId="2B4847EE" w:rsidR="00884993" w:rsidRPr="00C02DD3" w:rsidRDefault="37E762F9" w:rsidP="2AC1F9AA">
            <w:pPr>
              <w:pStyle w:val="ListParagraph"/>
              <w:numPr>
                <w:ilvl w:val="0"/>
                <w:numId w:val="26"/>
              </w:numPr>
              <w:ind w:left="360"/>
              <w:rPr>
                <w:rFonts w:eastAsiaTheme="minorEastAsia"/>
              </w:rPr>
            </w:pPr>
            <w:r w:rsidRPr="2AC1F9AA">
              <w:rPr>
                <w:rFonts w:eastAsiaTheme="minorEastAsia"/>
              </w:rPr>
              <w:t>When carrying tackle sacks and equipment through out-of-depth sections these will not be attached to cavers and will contain floats where possible.</w:t>
            </w:r>
          </w:p>
        </w:tc>
        <w:tc>
          <w:tcPr>
            <w:tcW w:w="1626" w:type="dxa"/>
            <w:shd w:val="clear" w:color="auto" w:fill="FFFFFF" w:themeFill="background1"/>
          </w:tcPr>
          <w:p w14:paraId="10C2C51F" w14:textId="2A16F757" w:rsidR="00884993" w:rsidRPr="00400E84" w:rsidRDefault="37E762F9" w:rsidP="2AC1F9AA">
            <w:pPr>
              <w:rPr>
                <w:rFonts w:ascii="Verdana" w:eastAsia="Verdana" w:hAnsi="Verdana" w:cs="Verdana"/>
              </w:rPr>
            </w:pPr>
            <w:r w:rsidRPr="2AC1F9AA">
              <w:rPr>
                <w:rFonts w:ascii="Verdana" w:eastAsia="Verdana" w:hAnsi="Verdana" w:cs="Verdana"/>
              </w:rPr>
              <w:lastRenderedPageBreak/>
              <w:t>4</w:t>
            </w:r>
          </w:p>
        </w:tc>
        <w:tc>
          <w:tcPr>
            <w:tcW w:w="701" w:type="dxa"/>
            <w:shd w:val="clear" w:color="auto" w:fill="FFFFFF" w:themeFill="background1"/>
          </w:tcPr>
          <w:p w14:paraId="1B10F009" w14:textId="7F141A55" w:rsidR="00884993" w:rsidRPr="00400E84" w:rsidRDefault="37E762F9"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73D53E77" w14:textId="742A8337" w:rsidR="00884993" w:rsidRPr="00400E84" w:rsidRDefault="37E762F9" w:rsidP="2AC1F9AA">
            <w:pPr>
              <w:rPr>
                <w:rFonts w:ascii="Verdana" w:eastAsia="Verdana" w:hAnsi="Verdana" w:cs="Verdana"/>
              </w:rPr>
            </w:pPr>
            <w:r w:rsidRPr="2AC1F9AA">
              <w:rPr>
                <w:rFonts w:ascii="Verdana" w:eastAsia="Verdana" w:hAnsi="Verdana" w:cs="Verdana"/>
              </w:rPr>
              <w:t>8</w:t>
            </w:r>
          </w:p>
        </w:tc>
        <w:tc>
          <w:tcPr>
            <w:tcW w:w="2010" w:type="dxa"/>
            <w:shd w:val="clear" w:color="auto" w:fill="FFFFFF" w:themeFill="background1"/>
          </w:tcPr>
          <w:p w14:paraId="56CA5A15" w14:textId="63E6D27C" w:rsidR="00884993" w:rsidRPr="004D5456" w:rsidRDefault="48370D4B" w:rsidP="2AC1F9AA">
            <w:pPr>
              <w:pStyle w:val="ListParagraph"/>
              <w:numPr>
                <w:ilvl w:val="1"/>
                <w:numId w:val="25"/>
              </w:numPr>
              <w:ind w:left="360"/>
              <w:rPr>
                <w:rFonts w:eastAsiaTheme="minorEastAsia"/>
              </w:rPr>
            </w:pPr>
            <w:r w:rsidRPr="2AC1F9AA">
              <w:rPr>
                <w:rFonts w:eastAsiaTheme="minorEastAsia"/>
              </w:rPr>
              <w:t xml:space="preserve">Water bodies in caves often have guide ropes to ensure cavers do not get swept away by currents </w:t>
            </w:r>
          </w:p>
        </w:tc>
      </w:tr>
      <w:tr w:rsidR="00FE1C5C" w14:paraId="06D193F9" w14:textId="77777777" w:rsidTr="00174297">
        <w:trPr>
          <w:trHeight w:val="1296"/>
          <w:jc w:val="center"/>
        </w:trPr>
        <w:tc>
          <w:tcPr>
            <w:tcW w:w="2560" w:type="dxa"/>
            <w:shd w:val="clear" w:color="auto" w:fill="FFFFFF" w:themeFill="background1"/>
          </w:tcPr>
          <w:p w14:paraId="43C14174" w14:textId="767B90D0" w:rsidR="00690A74" w:rsidRDefault="48370D4B" w:rsidP="2AC1F9AA">
            <w:pPr>
              <w:rPr>
                <w:rFonts w:eastAsiaTheme="minorEastAsia"/>
              </w:rPr>
            </w:pPr>
            <w:r w:rsidRPr="2AC1F9AA">
              <w:rPr>
                <w:rFonts w:eastAsiaTheme="minorEastAsia"/>
              </w:rPr>
              <w:t>Flooding</w:t>
            </w:r>
          </w:p>
        </w:tc>
        <w:tc>
          <w:tcPr>
            <w:tcW w:w="2591" w:type="dxa"/>
            <w:shd w:val="clear" w:color="auto" w:fill="FFFFFF" w:themeFill="background1"/>
          </w:tcPr>
          <w:p w14:paraId="67F8E531" w14:textId="4F568112" w:rsidR="00690A74" w:rsidRPr="66AF0D26" w:rsidRDefault="48370D4B" w:rsidP="2AC1F9AA">
            <w:pPr>
              <w:rPr>
                <w:rFonts w:eastAsiaTheme="minorEastAsia"/>
              </w:rPr>
            </w:pPr>
            <w:r w:rsidRPr="2AC1F9AA">
              <w:rPr>
                <w:rFonts w:eastAsiaTheme="minorEastAsia"/>
              </w:rPr>
              <w:t xml:space="preserve">Trapped underground by rising water, fast flowing streams and drowning.  </w:t>
            </w:r>
          </w:p>
        </w:tc>
        <w:tc>
          <w:tcPr>
            <w:tcW w:w="1334" w:type="dxa"/>
            <w:shd w:val="clear" w:color="auto" w:fill="FFFFFF" w:themeFill="background1"/>
          </w:tcPr>
          <w:p w14:paraId="527D71C6" w14:textId="43C48912" w:rsidR="00690A74" w:rsidRPr="66AF0D26" w:rsidRDefault="48370D4B" w:rsidP="2AC1F9AA">
            <w:pPr>
              <w:rPr>
                <w:rFonts w:eastAsiaTheme="minorEastAsia"/>
              </w:rPr>
            </w:pPr>
            <w:r w:rsidRPr="2AC1F9AA">
              <w:rPr>
                <w:rFonts w:eastAsiaTheme="minorEastAsia"/>
              </w:rPr>
              <w:t>Cavers</w:t>
            </w:r>
          </w:p>
        </w:tc>
        <w:tc>
          <w:tcPr>
            <w:tcW w:w="471" w:type="dxa"/>
            <w:shd w:val="clear" w:color="auto" w:fill="FFFFFF" w:themeFill="background1"/>
          </w:tcPr>
          <w:p w14:paraId="3182A521" w14:textId="5824E856" w:rsidR="00690A74" w:rsidRPr="66AF0D26" w:rsidRDefault="48370D4B" w:rsidP="2AC1F9AA">
            <w:pPr>
              <w:rPr>
                <w:rFonts w:ascii="Verdana" w:eastAsia="Verdana" w:hAnsi="Verdana" w:cs="Verdana"/>
              </w:rPr>
            </w:pPr>
            <w:r w:rsidRPr="2AC1F9AA">
              <w:rPr>
                <w:rFonts w:ascii="Verdana" w:eastAsia="Verdana" w:hAnsi="Verdana" w:cs="Verdana"/>
              </w:rPr>
              <w:t>5</w:t>
            </w:r>
          </w:p>
        </w:tc>
        <w:tc>
          <w:tcPr>
            <w:tcW w:w="471" w:type="dxa"/>
            <w:shd w:val="clear" w:color="auto" w:fill="FFFFFF" w:themeFill="background1"/>
          </w:tcPr>
          <w:p w14:paraId="7C05A18D" w14:textId="2706A42D" w:rsidR="00690A74" w:rsidRPr="66AF0D26" w:rsidRDefault="48370D4B" w:rsidP="2AC1F9AA">
            <w:pPr>
              <w:rPr>
                <w:rFonts w:ascii="Verdana" w:eastAsia="Verdana" w:hAnsi="Verdana" w:cs="Verdana"/>
              </w:rPr>
            </w:pPr>
            <w:r w:rsidRPr="2AC1F9AA">
              <w:rPr>
                <w:rFonts w:ascii="Verdana" w:eastAsia="Verdana" w:hAnsi="Verdana" w:cs="Verdana"/>
              </w:rPr>
              <w:t>4</w:t>
            </w:r>
          </w:p>
        </w:tc>
        <w:tc>
          <w:tcPr>
            <w:tcW w:w="496" w:type="dxa"/>
            <w:shd w:val="clear" w:color="auto" w:fill="FFFFFF" w:themeFill="background1"/>
          </w:tcPr>
          <w:p w14:paraId="7F1391C2" w14:textId="08077116" w:rsidR="00690A74" w:rsidRPr="66AF0D26" w:rsidRDefault="48370D4B" w:rsidP="2AC1F9AA">
            <w:pPr>
              <w:rPr>
                <w:rFonts w:ascii="Verdana" w:eastAsia="Verdana" w:hAnsi="Verdana" w:cs="Verdana"/>
              </w:rPr>
            </w:pPr>
            <w:r w:rsidRPr="2AC1F9AA">
              <w:rPr>
                <w:rFonts w:ascii="Verdana" w:eastAsia="Verdana" w:hAnsi="Verdana" w:cs="Verdana"/>
              </w:rPr>
              <w:t>20</w:t>
            </w:r>
          </w:p>
        </w:tc>
        <w:tc>
          <w:tcPr>
            <w:tcW w:w="2859" w:type="dxa"/>
            <w:shd w:val="clear" w:color="auto" w:fill="FFFFFF" w:themeFill="background1"/>
          </w:tcPr>
          <w:p w14:paraId="3023050B" w14:textId="11E18D56" w:rsidR="00690A74" w:rsidRPr="66AF0D26" w:rsidRDefault="48370D4B" w:rsidP="2AC1F9AA">
            <w:pPr>
              <w:pStyle w:val="ListParagraph"/>
              <w:numPr>
                <w:ilvl w:val="0"/>
                <w:numId w:val="24"/>
              </w:numPr>
              <w:ind w:left="360"/>
              <w:rPr>
                <w:rFonts w:eastAsiaTheme="minorEastAsia"/>
              </w:rPr>
            </w:pPr>
            <w:r w:rsidRPr="2AC1F9AA">
              <w:rPr>
                <w:rFonts w:eastAsiaTheme="minorEastAsia"/>
              </w:rPr>
              <w:t xml:space="preserve">Prior knowledge of how the cave responds to rises in surface water levels will be gathered using the SUCC resources. Unless stated otherwise, it should be assumed that the cave may flood, particularly where a streamway is present.  </w:t>
            </w:r>
          </w:p>
          <w:p w14:paraId="5EFE3428" w14:textId="796D6728" w:rsidR="00690A74" w:rsidRPr="66AF0D26" w:rsidRDefault="48370D4B" w:rsidP="2AC1F9AA">
            <w:pPr>
              <w:pStyle w:val="ListParagraph"/>
              <w:numPr>
                <w:ilvl w:val="0"/>
                <w:numId w:val="24"/>
              </w:numPr>
              <w:ind w:left="360"/>
              <w:rPr>
                <w:rFonts w:eastAsiaTheme="minorEastAsia"/>
              </w:rPr>
            </w:pPr>
            <w:r w:rsidRPr="2AC1F9AA">
              <w:rPr>
                <w:rFonts w:eastAsiaTheme="minorEastAsia"/>
              </w:rPr>
              <w:t xml:space="preserve">The weather reports will be checked on the morning of the caving trip, as well as taking into consideration the current surface water levels for that day. Even if there is no rain forecast for that day, </w:t>
            </w:r>
            <w:r w:rsidRPr="2AC1F9AA">
              <w:rPr>
                <w:rFonts w:eastAsiaTheme="minorEastAsia"/>
              </w:rPr>
              <w:lastRenderedPageBreak/>
              <w:t xml:space="preserve">existing </w:t>
            </w:r>
            <w:proofErr w:type="gramStart"/>
            <w:r w:rsidRPr="2AC1F9AA">
              <w:rPr>
                <w:rFonts w:eastAsiaTheme="minorEastAsia"/>
              </w:rPr>
              <w:t>high water</w:t>
            </w:r>
            <w:proofErr w:type="gramEnd"/>
            <w:r w:rsidRPr="2AC1F9AA">
              <w:rPr>
                <w:rFonts w:eastAsiaTheme="minorEastAsia"/>
              </w:rPr>
              <w:t xml:space="preserve"> levels will impact on the safety of the trip. </w:t>
            </w:r>
          </w:p>
          <w:p w14:paraId="362AF68C" w14:textId="34560AA9" w:rsidR="00690A74" w:rsidRPr="66AF0D26" w:rsidRDefault="48370D4B" w:rsidP="2AC1F9AA">
            <w:pPr>
              <w:pStyle w:val="ListParagraph"/>
              <w:numPr>
                <w:ilvl w:val="0"/>
                <w:numId w:val="24"/>
              </w:numPr>
              <w:ind w:left="360"/>
              <w:rPr>
                <w:rFonts w:eastAsiaTheme="minorEastAsia"/>
              </w:rPr>
            </w:pPr>
            <w:r w:rsidRPr="2AC1F9AA">
              <w:rPr>
                <w:rFonts w:eastAsiaTheme="minorEastAsia"/>
              </w:rPr>
              <w:t xml:space="preserve">Do not enter system if conditions are unfavourable. </w:t>
            </w:r>
          </w:p>
          <w:p w14:paraId="343AB18D" w14:textId="69E3B294" w:rsidR="00690A74" w:rsidRPr="66AF0D26" w:rsidRDefault="48370D4B" w:rsidP="2AC1F9AA">
            <w:pPr>
              <w:pStyle w:val="ListParagraph"/>
              <w:numPr>
                <w:ilvl w:val="0"/>
                <w:numId w:val="24"/>
              </w:numPr>
              <w:ind w:left="360"/>
              <w:rPr>
                <w:rFonts w:eastAsiaTheme="minorEastAsia"/>
              </w:rPr>
            </w:pPr>
            <w:r w:rsidRPr="2AC1F9AA">
              <w:rPr>
                <w:rFonts w:eastAsiaTheme="minorEastAsia"/>
              </w:rPr>
              <w:t xml:space="preserve">Prior to the trip commencing the experienced members will explain what the cave will entail including where swimming is necessary to ensure all members can swim.  </w:t>
            </w:r>
          </w:p>
          <w:p w14:paraId="2CCBC347" w14:textId="68A0F139" w:rsidR="00690A74" w:rsidRPr="66AF0D26" w:rsidRDefault="48370D4B" w:rsidP="2AC1F9AA">
            <w:pPr>
              <w:pStyle w:val="ListParagraph"/>
              <w:numPr>
                <w:ilvl w:val="0"/>
                <w:numId w:val="24"/>
              </w:numPr>
              <w:ind w:left="360"/>
              <w:rPr>
                <w:rFonts w:eastAsiaTheme="minorEastAsia"/>
              </w:rPr>
            </w:pPr>
            <w:r w:rsidRPr="2AC1F9AA">
              <w:rPr>
                <w:rFonts w:eastAsiaTheme="minorEastAsia"/>
              </w:rPr>
              <w:t>Rigging of ropes and ladders will be as far away from waterfalls as possible. In the instance that water levels rise and cover ropes and ladders, cavers will not ascend/descend pitches until water levels recede</w:t>
            </w:r>
          </w:p>
        </w:tc>
        <w:tc>
          <w:tcPr>
            <w:tcW w:w="1626" w:type="dxa"/>
            <w:shd w:val="clear" w:color="auto" w:fill="FFFFFF" w:themeFill="background1"/>
          </w:tcPr>
          <w:p w14:paraId="200F41C1" w14:textId="54FC97FB" w:rsidR="00690A74" w:rsidRPr="66AF0D26" w:rsidRDefault="48370D4B" w:rsidP="2AC1F9AA">
            <w:pPr>
              <w:rPr>
                <w:rFonts w:ascii="Verdana" w:eastAsia="Verdana" w:hAnsi="Verdana" w:cs="Verdana"/>
              </w:rPr>
            </w:pPr>
            <w:r w:rsidRPr="2AC1F9AA">
              <w:rPr>
                <w:rFonts w:ascii="Verdana" w:eastAsia="Verdana" w:hAnsi="Verdana" w:cs="Verdana"/>
              </w:rPr>
              <w:lastRenderedPageBreak/>
              <w:t>5</w:t>
            </w:r>
          </w:p>
        </w:tc>
        <w:tc>
          <w:tcPr>
            <w:tcW w:w="701" w:type="dxa"/>
            <w:shd w:val="clear" w:color="auto" w:fill="FFFFFF" w:themeFill="background1"/>
          </w:tcPr>
          <w:p w14:paraId="045A3D1E" w14:textId="6D784F5E" w:rsidR="00690A74" w:rsidRPr="66AF0D26" w:rsidRDefault="48370D4B"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14E75DA0" w14:textId="4734F6D8" w:rsidR="00690A74" w:rsidRPr="66AF0D26" w:rsidRDefault="48370D4B" w:rsidP="2AC1F9AA">
            <w:pPr>
              <w:rPr>
                <w:rFonts w:ascii="Verdana" w:eastAsia="Verdana" w:hAnsi="Verdana" w:cs="Verdana"/>
              </w:rPr>
            </w:pPr>
            <w:r w:rsidRPr="2AC1F9AA">
              <w:rPr>
                <w:rFonts w:ascii="Verdana" w:eastAsia="Verdana" w:hAnsi="Verdana" w:cs="Verdana"/>
              </w:rPr>
              <w:t>10</w:t>
            </w:r>
          </w:p>
        </w:tc>
        <w:tc>
          <w:tcPr>
            <w:tcW w:w="2010" w:type="dxa"/>
            <w:shd w:val="clear" w:color="auto" w:fill="FFFFFF" w:themeFill="background1"/>
          </w:tcPr>
          <w:p w14:paraId="74091679" w14:textId="16A554B2" w:rsidR="00690A74" w:rsidRPr="00BB37B8" w:rsidRDefault="48370D4B" w:rsidP="2AC1F9AA">
            <w:pPr>
              <w:pStyle w:val="ListParagraph"/>
              <w:numPr>
                <w:ilvl w:val="1"/>
                <w:numId w:val="23"/>
              </w:numPr>
              <w:ind w:left="360"/>
              <w:rPr>
                <w:rFonts w:eastAsiaTheme="minorEastAsia"/>
              </w:rPr>
            </w:pPr>
            <w:r w:rsidRPr="2AC1F9AA">
              <w:rPr>
                <w:rFonts w:eastAsiaTheme="minorEastAsia"/>
              </w:rPr>
              <w:t>The potential risk is high due to the consequence scoring 5 where multiple deaths could occur.</w:t>
            </w:r>
          </w:p>
          <w:p w14:paraId="0AFF7FAC" w14:textId="3A491B0D" w:rsidR="00690A74" w:rsidRPr="00BB37B8" w:rsidRDefault="0A63980F" w:rsidP="2AC1F9AA">
            <w:pPr>
              <w:pStyle w:val="ListParagraph"/>
              <w:numPr>
                <w:ilvl w:val="1"/>
                <w:numId w:val="23"/>
              </w:numPr>
              <w:ind w:left="360"/>
            </w:pPr>
            <w:r w:rsidRPr="2AC1F9AA">
              <w:rPr>
                <w:rFonts w:eastAsiaTheme="minorEastAsia"/>
              </w:rPr>
              <w:t>D</w:t>
            </w:r>
            <w:r w:rsidR="48370D4B" w:rsidRPr="2AC1F9AA">
              <w:rPr>
                <w:rFonts w:eastAsiaTheme="minorEastAsia"/>
              </w:rPr>
              <w:t>eaths unlikely to occur whereby checking weather forecasts and current water levels will prevent personnel from entering flood prone caves.</w:t>
            </w:r>
          </w:p>
        </w:tc>
      </w:tr>
      <w:tr w:rsidR="00FE1C5C" w14:paraId="7A009ACD" w14:textId="77777777" w:rsidTr="00174297">
        <w:trPr>
          <w:trHeight w:val="1296"/>
          <w:jc w:val="center"/>
        </w:trPr>
        <w:tc>
          <w:tcPr>
            <w:tcW w:w="2560" w:type="dxa"/>
            <w:shd w:val="clear" w:color="auto" w:fill="FFFFFF" w:themeFill="background1"/>
          </w:tcPr>
          <w:p w14:paraId="164B7273" w14:textId="5ABED3C8" w:rsidR="00690A74" w:rsidRDefault="77803E7E" w:rsidP="2AC1F9AA">
            <w:pPr>
              <w:ind w:left="10" w:hanging="10"/>
              <w:jc w:val="both"/>
              <w:rPr>
                <w:rFonts w:eastAsiaTheme="minorEastAsia"/>
              </w:rPr>
            </w:pPr>
            <w:r w:rsidRPr="2AC1F9AA">
              <w:rPr>
                <w:rFonts w:eastAsiaTheme="minorEastAsia"/>
              </w:rPr>
              <w:t xml:space="preserve">Becoming physically stuck in a constricted area </w:t>
            </w:r>
          </w:p>
          <w:p w14:paraId="53EDA8C9" w14:textId="2041F761" w:rsidR="00690A74" w:rsidRDefault="00690A74" w:rsidP="2AC1F9AA">
            <w:pPr>
              <w:rPr>
                <w:rFonts w:eastAsiaTheme="minorEastAsia"/>
              </w:rPr>
            </w:pPr>
            <w:r>
              <w:br/>
            </w:r>
          </w:p>
          <w:p w14:paraId="1CBCE68A" w14:textId="4B84A74D" w:rsidR="00690A74" w:rsidRDefault="00690A74" w:rsidP="2AC1F9AA">
            <w:pPr>
              <w:rPr>
                <w:rFonts w:eastAsiaTheme="minorEastAsia"/>
              </w:rPr>
            </w:pPr>
          </w:p>
        </w:tc>
        <w:tc>
          <w:tcPr>
            <w:tcW w:w="2591" w:type="dxa"/>
            <w:shd w:val="clear" w:color="auto" w:fill="FFFFFF" w:themeFill="background1"/>
          </w:tcPr>
          <w:p w14:paraId="750903A7" w14:textId="78C5DC1A" w:rsidR="00690A74" w:rsidRPr="66AF0D26" w:rsidRDefault="5DC11A87" w:rsidP="2AC1F9AA">
            <w:pPr>
              <w:ind w:left="10" w:hanging="10"/>
              <w:rPr>
                <w:rFonts w:eastAsiaTheme="minorEastAsia"/>
              </w:rPr>
            </w:pPr>
            <w:r w:rsidRPr="2AC1F9AA">
              <w:rPr>
                <w:rFonts w:eastAsiaTheme="minorEastAsia"/>
              </w:rPr>
              <w:t xml:space="preserve">From minor injuries such as scratches and bruising to major injuries, including broken bones and dislocation, and in the extreme circumstances, restricted breathing and lack of oxygen having the potential to suffocate the caver. </w:t>
            </w:r>
          </w:p>
          <w:p w14:paraId="56FDB306" w14:textId="59DC952D" w:rsidR="00690A74" w:rsidRPr="66AF0D26" w:rsidRDefault="00690A74" w:rsidP="2AC1F9AA">
            <w:pPr>
              <w:rPr>
                <w:rFonts w:eastAsiaTheme="minorEastAsia"/>
              </w:rPr>
            </w:pPr>
            <w:r>
              <w:lastRenderedPageBreak/>
              <w:br/>
            </w:r>
          </w:p>
          <w:p w14:paraId="15E4EF63" w14:textId="7B17A89F" w:rsidR="00690A74" w:rsidRPr="66AF0D26" w:rsidRDefault="00690A74" w:rsidP="2AC1F9AA">
            <w:pPr>
              <w:rPr>
                <w:rFonts w:eastAsiaTheme="minorEastAsia"/>
                <w:lang w:eastAsia="en-GB"/>
              </w:rPr>
            </w:pPr>
          </w:p>
        </w:tc>
        <w:tc>
          <w:tcPr>
            <w:tcW w:w="1334" w:type="dxa"/>
            <w:shd w:val="clear" w:color="auto" w:fill="FFFFFF" w:themeFill="background1"/>
          </w:tcPr>
          <w:p w14:paraId="0AC065BC" w14:textId="0FA9CA11" w:rsidR="00690A74" w:rsidRPr="66AF0D26" w:rsidRDefault="3BE9A350" w:rsidP="2AC1F9AA">
            <w:pPr>
              <w:rPr>
                <w:rFonts w:eastAsiaTheme="minorEastAsia"/>
              </w:rPr>
            </w:pPr>
            <w:r w:rsidRPr="2AC1F9AA">
              <w:rPr>
                <w:rFonts w:eastAsiaTheme="minorEastAsia"/>
              </w:rPr>
              <w:lastRenderedPageBreak/>
              <w:t>Cavers</w:t>
            </w:r>
          </w:p>
        </w:tc>
        <w:tc>
          <w:tcPr>
            <w:tcW w:w="471" w:type="dxa"/>
            <w:shd w:val="clear" w:color="auto" w:fill="FFFFFF" w:themeFill="background1"/>
          </w:tcPr>
          <w:p w14:paraId="120B9CB0" w14:textId="61E736B8" w:rsidR="00690A74" w:rsidRPr="66AF0D26" w:rsidRDefault="782CA32E" w:rsidP="2AC1F9AA">
            <w:pPr>
              <w:rPr>
                <w:rFonts w:ascii="Verdana" w:eastAsia="Verdana" w:hAnsi="Verdana" w:cs="Verdana"/>
              </w:rPr>
            </w:pPr>
            <w:r w:rsidRPr="2AC1F9AA">
              <w:rPr>
                <w:rFonts w:ascii="Verdana" w:eastAsia="Verdana" w:hAnsi="Verdana" w:cs="Verdana"/>
              </w:rPr>
              <w:t>4</w:t>
            </w:r>
          </w:p>
        </w:tc>
        <w:tc>
          <w:tcPr>
            <w:tcW w:w="471" w:type="dxa"/>
            <w:shd w:val="clear" w:color="auto" w:fill="FFFFFF" w:themeFill="background1"/>
          </w:tcPr>
          <w:p w14:paraId="6286D909" w14:textId="6F0523D8" w:rsidR="00690A74" w:rsidRPr="66AF0D26" w:rsidRDefault="782CA32E"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6A412AF3" w14:textId="3C55E24F" w:rsidR="00690A74" w:rsidRPr="66AF0D26" w:rsidRDefault="782CA32E" w:rsidP="2AC1F9AA">
            <w:pPr>
              <w:rPr>
                <w:rFonts w:ascii="Verdana" w:eastAsia="Verdana" w:hAnsi="Verdana" w:cs="Verdana"/>
              </w:rPr>
            </w:pPr>
            <w:r w:rsidRPr="2AC1F9AA">
              <w:rPr>
                <w:rFonts w:ascii="Verdana" w:eastAsia="Verdana" w:hAnsi="Verdana" w:cs="Verdana"/>
              </w:rPr>
              <w:t>12</w:t>
            </w:r>
          </w:p>
        </w:tc>
        <w:tc>
          <w:tcPr>
            <w:tcW w:w="2859" w:type="dxa"/>
            <w:shd w:val="clear" w:color="auto" w:fill="FFFFFF" w:themeFill="background1"/>
          </w:tcPr>
          <w:p w14:paraId="27F80DA4" w14:textId="474DD650" w:rsidR="00690A74" w:rsidRPr="66AF0D26" w:rsidRDefault="782CA32E" w:rsidP="2AC1F9AA">
            <w:pPr>
              <w:pStyle w:val="ListParagraph"/>
              <w:numPr>
                <w:ilvl w:val="0"/>
                <w:numId w:val="22"/>
              </w:numPr>
              <w:ind w:left="360"/>
              <w:rPr>
                <w:rFonts w:eastAsiaTheme="minorEastAsia"/>
              </w:rPr>
            </w:pPr>
            <w:r w:rsidRPr="2AC1F9AA">
              <w:rPr>
                <w:rFonts w:eastAsiaTheme="minorEastAsia"/>
              </w:rPr>
              <w:t xml:space="preserve">Preparation of what to expect during trips using guidebooks and other SUCC resources. Ensure all members of the party are aware of the technical difficulties of the trip. </w:t>
            </w:r>
          </w:p>
          <w:p w14:paraId="61198FB5" w14:textId="5E82C08F" w:rsidR="00690A74" w:rsidRPr="66AF0D26" w:rsidRDefault="782CA32E" w:rsidP="2AC1F9AA">
            <w:pPr>
              <w:pStyle w:val="ListParagraph"/>
              <w:numPr>
                <w:ilvl w:val="0"/>
                <w:numId w:val="22"/>
              </w:numPr>
              <w:ind w:left="360"/>
              <w:rPr>
                <w:rFonts w:eastAsiaTheme="minorEastAsia"/>
              </w:rPr>
            </w:pPr>
            <w:r w:rsidRPr="2AC1F9AA">
              <w:rPr>
                <w:rFonts w:eastAsiaTheme="minorEastAsia"/>
              </w:rPr>
              <w:t xml:space="preserve">Cavers should not force themselves through technical difficulties if they feel constricted. If a caver feels like they will become </w:t>
            </w:r>
            <w:proofErr w:type="gramStart"/>
            <w:r w:rsidRPr="2AC1F9AA">
              <w:rPr>
                <w:rFonts w:eastAsiaTheme="minorEastAsia"/>
              </w:rPr>
              <w:t>stuck</w:t>
            </w:r>
            <w:proofErr w:type="gramEnd"/>
            <w:r w:rsidRPr="2AC1F9AA">
              <w:rPr>
                <w:rFonts w:eastAsiaTheme="minorEastAsia"/>
              </w:rPr>
              <w:t xml:space="preserve"> </w:t>
            </w:r>
            <w:r w:rsidRPr="2AC1F9AA">
              <w:rPr>
                <w:rFonts w:eastAsiaTheme="minorEastAsia"/>
              </w:rPr>
              <w:lastRenderedPageBreak/>
              <w:t xml:space="preserve">then stop advancing to prevent further constriction. </w:t>
            </w:r>
          </w:p>
        </w:tc>
        <w:tc>
          <w:tcPr>
            <w:tcW w:w="1626" w:type="dxa"/>
            <w:shd w:val="clear" w:color="auto" w:fill="FFFFFF" w:themeFill="background1"/>
          </w:tcPr>
          <w:p w14:paraId="2CAAEE05" w14:textId="50C9BC53" w:rsidR="00690A74" w:rsidRPr="66AF0D26" w:rsidRDefault="782CA32E" w:rsidP="2AC1F9AA">
            <w:pPr>
              <w:rPr>
                <w:rFonts w:ascii="Verdana" w:eastAsia="Verdana" w:hAnsi="Verdana" w:cs="Verdana"/>
              </w:rPr>
            </w:pPr>
            <w:r w:rsidRPr="2AC1F9AA">
              <w:rPr>
                <w:rFonts w:ascii="Verdana" w:eastAsia="Verdana" w:hAnsi="Verdana" w:cs="Verdana"/>
              </w:rPr>
              <w:lastRenderedPageBreak/>
              <w:t>2</w:t>
            </w:r>
          </w:p>
        </w:tc>
        <w:tc>
          <w:tcPr>
            <w:tcW w:w="701" w:type="dxa"/>
            <w:shd w:val="clear" w:color="auto" w:fill="FFFFFF" w:themeFill="background1"/>
          </w:tcPr>
          <w:p w14:paraId="3479F26F" w14:textId="3CFBC480" w:rsidR="00690A74" w:rsidRPr="66AF0D26" w:rsidRDefault="782CA32E"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45566424" w14:textId="4E941AE3" w:rsidR="00690A74" w:rsidRPr="66AF0D26" w:rsidRDefault="782CA32E" w:rsidP="2AC1F9AA">
            <w:pPr>
              <w:rPr>
                <w:rFonts w:ascii="Verdana" w:eastAsia="Verdana" w:hAnsi="Verdana" w:cs="Verdana"/>
              </w:rPr>
            </w:pPr>
            <w:r w:rsidRPr="2AC1F9AA">
              <w:rPr>
                <w:rFonts w:ascii="Verdana" w:eastAsia="Verdana" w:hAnsi="Verdana" w:cs="Verdana"/>
              </w:rPr>
              <w:t>4</w:t>
            </w:r>
          </w:p>
        </w:tc>
        <w:tc>
          <w:tcPr>
            <w:tcW w:w="2010" w:type="dxa"/>
            <w:shd w:val="clear" w:color="auto" w:fill="FFFFFF" w:themeFill="background1"/>
          </w:tcPr>
          <w:p w14:paraId="1E4C8E6D" w14:textId="58324AE1" w:rsidR="00690A74" w:rsidRPr="00BB37B8" w:rsidRDefault="782CA32E" w:rsidP="2AC1F9AA">
            <w:pPr>
              <w:pStyle w:val="ListParagraph"/>
              <w:numPr>
                <w:ilvl w:val="1"/>
                <w:numId w:val="21"/>
              </w:numPr>
              <w:ind w:left="360"/>
              <w:rPr>
                <w:rFonts w:eastAsiaTheme="minorEastAsia"/>
              </w:rPr>
            </w:pPr>
            <w:r w:rsidRPr="2AC1F9AA">
              <w:rPr>
                <w:rFonts w:eastAsiaTheme="minorEastAsia"/>
              </w:rPr>
              <w:t xml:space="preserve">The overall consequence is lowered in the residual risk as cavers who feel physically stuck will stop moving forwards to prevent becoming further constricted. This is inherently natural as where cavers </w:t>
            </w:r>
            <w:r w:rsidRPr="2AC1F9AA">
              <w:rPr>
                <w:rFonts w:eastAsiaTheme="minorEastAsia"/>
              </w:rPr>
              <w:lastRenderedPageBreak/>
              <w:t xml:space="preserve">start to feel </w:t>
            </w:r>
            <w:proofErr w:type="gramStart"/>
            <w:r w:rsidRPr="2AC1F9AA">
              <w:rPr>
                <w:rFonts w:eastAsiaTheme="minorEastAsia"/>
              </w:rPr>
              <w:t>stuck</w:t>
            </w:r>
            <w:proofErr w:type="gramEnd"/>
            <w:r w:rsidRPr="2AC1F9AA">
              <w:rPr>
                <w:rFonts w:eastAsiaTheme="minorEastAsia"/>
              </w:rPr>
              <w:t xml:space="preserve"> they will back-up rather than proceed. This will also be advised by the experienced members on the trip. </w:t>
            </w:r>
            <w:proofErr w:type="gramStart"/>
            <w:r w:rsidRPr="2AC1F9AA">
              <w:rPr>
                <w:rFonts w:eastAsiaTheme="minorEastAsia"/>
              </w:rPr>
              <w:t>Therefore</w:t>
            </w:r>
            <w:proofErr w:type="gramEnd"/>
            <w:r w:rsidRPr="2AC1F9AA">
              <w:rPr>
                <w:rFonts w:eastAsiaTheme="minorEastAsia"/>
              </w:rPr>
              <w:t xml:space="preserve"> it is also unlikely that an occurrence will occur.</w:t>
            </w:r>
          </w:p>
        </w:tc>
      </w:tr>
      <w:tr w:rsidR="00FE1C5C" w14:paraId="67A4ECBD" w14:textId="77777777" w:rsidTr="00174297">
        <w:trPr>
          <w:trHeight w:val="1296"/>
          <w:jc w:val="center"/>
        </w:trPr>
        <w:tc>
          <w:tcPr>
            <w:tcW w:w="2560" w:type="dxa"/>
            <w:shd w:val="clear" w:color="auto" w:fill="FFFFFF" w:themeFill="background1"/>
          </w:tcPr>
          <w:p w14:paraId="7D023C61" w14:textId="78828ACC" w:rsidR="00690A74" w:rsidRDefault="782CA32E" w:rsidP="2AC1F9AA">
            <w:pPr>
              <w:rPr>
                <w:rFonts w:eastAsiaTheme="minorEastAsia"/>
              </w:rPr>
            </w:pPr>
            <w:r w:rsidRPr="2AC1F9AA">
              <w:rPr>
                <w:rFonts w:eastAsiaTheme="minorEastAsia"/>
              </w:rPr>
              <w:lastRenderedPageBreak/>
              <w:t>Light failure</w:t>
            </w:r>
          </w:p>
        </w:tc>
        <w:tc>
          <w:tcPr>
            <w:tcW w:w="2591" w:type="dxa"/>
            <w:shd w:val="clear" w:color="auto" w:fill="FFFFFF" w:themeFill="background1"/>
          </w:tcPr>
          <w:p w14:paraId="59D34541" w14:textId="55A3F902" w:rsidR="00AA70EE" w:rsidRPr="00AA70EE" w:rsidRDefault="782CA32E" w:rsidP="2AC1F9AA">
            <w:pPr>
              <w:rPr>
                <w:rFonts w:eastAsiaTheme="minorEastAsia"/>
              </w:rPr>
            </w:pPr>
            <w:r w:rsidRPr="2AC1F9AA">
              <w:rPr>
                <w:rFonts w:eastAsiaTheme="minorEastAsia"/>
              </w:rPr>
              <w:t>Results in the caver(s) not being able to see and unable to exit cave safely due to lack of light.  Serious injury could occur if caver attempts to continue exiting cave, or hypothermia if caver needs to wait for assistance.</w:t>
            </w:r>
          </w:p>
        </w:tc>
        <w:tc>
          <w:tcPr>
            <w:tcW w:w="1334" w:type="dxa"/>
            <w:shd w:val="clear" w:color="auto" w:fill="FFFFFF" w:themeFill="background1"/>
          </w:tcPr>
          <w:p w14:paraId="1914BDBC" w14:textId="362D4746" w:rsidR="00690A74" w:rsidRPr="66AF0D26" w:rsidRDefault="782CA32E" w:rsidP="2AC1F9AA">
            <w:pPr>
              <w:rPr>
                <w:rFonts w:eastAsiaTheme="minorEastAsia"/>
              </w:rPr>
            </w:pPr>
            <w:r w:rsidRPr="2AC1F9AA">
              <w:rPr>
                <w:rFonts w:eastAsiaTheme="minorEastAsia"/>
              </w:rPr>
              <w:t>Cavers</w:t>
            </w:r>
          </w:p>
        </w:tc>
        <w:tc>
          <w:tcPr>
            <w:tcW w:w="471" w:type="dxa"/>
            <w:shd w:val="clear" w:color="auto" w:fill="FFFFFF" w:themeFill="background1"/>
          </w:tcPr>
          <w:p w14:paraId="4BBF9715" w14:textId="3E7178FF" w:rsidR="00690A74" w:rsidRPr="66AF0D26" w:rsidRDefault="782CA32E" w:rsidP="2AC1F9AA">
            <w:pPr>
              <w:rPr>
                <w:rFonts w:ascii="Verdana" w:eastAsia="Verdana" w:hAnsi="Verdana" w:cs="Verdana"/>
              </w:rPr>
            </w:pPr>
            <w:r w:rsidRPr="2AC1F9AA">
              <w:rPr>
                <w:rFonts w:ascii="Verdana" w:eastAsia="Verdana" w:hAnsi="Verdana" w:cs="Verdana"/>
              </w:rPr>
              <w:t>5</w:t>
            </w:r>
          </w:p>
        </w:tc>
        <w:tc>
          <w:tcPr>
            <w:tcW w:w="471" w:type="dxa"/>
            <w:shd w:val="clear" w:color="auto" w:fill="FFFFFF" w:themeFill="background1"/>
          </w:tcPr>
          <w:p w14:paraId="1013ECE7" w14:textId="429EC084" w:rsidR="00690A74" w:rsidRPr="66AF0D26" w:rsidRDefault="782CA32E"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67741F73" w14:textId="24EA9CEA" w:rsidR="00690A74" w:rsidRPr="66AF0D26" w:rsidRDefault="782CA32E" w:rsidP="2AC1F9AA">
            <w:pPr>
              <w:rPr>
                <w:rFonts w:ascii="Verdana" w:eastAsia="Verdana" w:hAnsi="Verdana" w:cs="Verdana"/>
              </w:rPr>
            </w:pPr>
            <w:r w:rsidRPr="2AC1F9AA">
              <w:rPr>
                <w:rFonts w:ascii="Verdana" w:eastAsia="Verdana" w:hAnsi="Verdana" w:cs="Verdana"/>
              </w:rPr>
              <w:t>15</w:t>
            </w:r>
          </w:p>
        </w:tc>
        <w:tc>
          <w:tcPr>
            <w:tcW w:w="2859" w:type="dxa"/>
            <w:shd w:val="clear" w:color="auto" w:fill="FFFFFF" w:themeFill="background1"/>
          </w:tcPr>
          <w:p w14:paraId="177BAC25" w14:textId="22D08DAB" w:rsidR="00AA70EE" w:rsidRPr="00AA70EE" w:rsidRDefault="782CA32E" w:rsidP="2AC1F9AA">
            <w:pPr>
              <w:pStyle w:val="ListParagraph"/>
              <w:numPr>
                <w:ilvl w:val="0"/>
                <w:numId w:val="20"/>
              </w:numPr>
              <w:ind w:left="360"/>
              <w:rPr>
                <w:rFonts w:eastAsiaTheme="minorEastAsia"/>
              </w:rPr>
            </w:pPr>
            <w:r w:rsidRPr="2AC1F9AA">
              <w:rPr>
                <w:rFonts w:eastAsiaTheme="minorEastAsia"/>
              </w:rPr>
              <w:t xml:space="preserve">Spare batteries and spare lights to be carried in the group. Encourage individuals to purchase their own spare lighting. The only appropriate lighting source is one that leaves both hands free. </w:t>
            </w:r>
          </w:p>
          <w:p w14:paraId="75CDFCF2" w14:textId="668281FF" w:rsidR="00AA70EE" w:rsidRPr="00AA70EE" w:rsidRDefault="782CA32E" w:rsidP="2AC1F9AA">
            <w:pPr>
              <w:pStyle w:val="ListParagraph"/>
              <w:numPr>
                <w:ilvl w:val="0"/>
                <w:numId w:val="20"/>
              </w:numPr>
              <w:ind w:left="360"/>
              <w:rPr>
                <w:rFonts w:eastAsiaTheme="minorEastAsia"/>
              </w:rPr>
            </w:pPr>
            <w:r w:rsidRPr="2AC1F9AA">
              <w:rPr>
                <w:rFonts w:eastAsiaTheme="minorEastAsia"/>
              </w:rPr>
              <w:t xml:space="preserve">Cavers should cave in teams and not individually. </w:t>
            </w:r>
          </w:p>
          <w:p w14:paraId="6CE76E31" w14:textId="757A1EFE" w:rsidR="00AA70EE" w:rsidRPr="00AA70EE" w:rsidRDefault="782CA32E" w:rsidP="2AC1F9AA">
            <w:pPr>
              <w:pStyle w:val="ListParagraph"/>
              <w:numPr>
                <w:ilvl w:val="0"/>
                <w:numId w:val="20"/>
              </w:numPr>
              <w:ind w:left="360"/>
              <w:rPr>
                <w:rFonts w:eastAsiaTheme="minorEastAsia"/>
              </w:rPr>
            </w:pPr>
            <w:r w:rsidRPr="2AC1F9AA">
              <w:rPr>
                <w:rFonts w:eastAsiaTheme="minorEastAsia"/>
              </w:rPr>
              <w:t xml:space="preserve">Appropriate clothing should be </w:t>
            </w:r>
            <w:proofErr w:type="gramStart"/>
            <w:r w:rsidRPr="2AC1F9AA">
              <w:rPr>
                <w:rFonts w:eastAsiaTheme="minorEastAsia"/>
              </w:rPr>
              <w:t>worn</w:t>
            </w:r>
            <w:proofErr w:type="gramEnd"/>
            <w:r w:rsidRPr="2AC1F9AA">
              <w:rPr>
                <w:rFonts w:eastAsiaTheme="minorEastAsia"/>
              </w:rPr>
              <w:t xml:space="preserve"> and survival bags or group shelter should be carried in case a long wait is needed. The SUCC call out procedure will be followed.  </w:t>
            </w:r>
          </w:p>
        </w:tc>
        <w:tc>
          <w:tcPr>
            <w:tcW w:w="1626" w:type="dxa"/>
            <w:shd w:val="clear" w:color="auto" w:fill="FFFFFF" w:themeFill="background1"/>
          </w:tcPr>
          <w:p w14:paraId="057B51D4" w14:textId="5C82ABDE" w:rsidR="00690A74" w:rsidRPr="66AF0D26" w:rsidRDefault="782CA32E" w:rsidP="2AC1F9AA">
            <w:pPr>
              <w:rPr>
                <w:rFonts w:ascii="Verdana" w:eastAsia="Verdana" w:hAnsi="Verdana" w:cs="Verdana"/>
              </w:rPr>
            </w:pPr>
            <w:r w:rsidRPr="2AC1F9AA">
              <w:rPr>
                <w:rFonts w:ascii="Verdana" w:eastAsia="Verdana" w:hAnsi="Verdana" w:cs="Verdana"/>
              </w:rPr>
              <w:t>1</w:t>
            </w:r>
          </w:p>
        </w:tc>
        <w:tc>
          <w:tcPr>
            <w:tcW w:w="701" w:type="dxa"/>
            <w:shd w:val="clear" w:color="auto" w:fill="FFFFFF" w:themeFill="background1"/>
          </w:tcPr>
          <w:p w14:paraId="66FEE796" w14:textId="7C580757" w:rsidR="00690A74" w:rsidRPr="66AF0D26" w:rsidRDefault="782CA32E" w:rsidP="2AC1F9AA">
            <w:pPr>
              <w:rPr>
                <w:rFonts w:ascii="Verdana" w:eastAsia="Verdana" w:hAnsi="Verdana" w:cs="Verdana"/>
              </w:rPr>
            </w:pPr>
            <w:r w:rsidRPr="2AC1F9AA">
              <w:rPr>
                <w:rFonts w:ascii="Verdana" w:eastAsia="Verdana" w:hAnsi="Verdana" w:cs="Verdana"/>
              </w:rPr>
              <w:t>1</w:t>
            </w:r>
          </w:p>
        </w:tc>
        <w:tc>
          <w:tcPr>
            <w:tcW w:w="496" w:type="dxa"/>
            <w:shd w:val="clear" w:color="auto" w:fill="FFFFFF" w:themeFill="background1"/>
          </w:tcPr>
          <w:p w14:paraId="5C0760D3" w14:textId="1C00DE42" w:rsidR="00690A74" w:rsidRPr="66AF0D26" w:rsidRDefault="782CA32E" w:rsidP="2AC1F9AA">
            <w:pPr>
              <w:rPr>
                <w:rFonts w:ascii="Verdana" w:eastAsia="Verdana" w:hAnsi="Verdana" w:cs="Verdana"/>
              </w:rPr>
            </w:pPr>
            <w:r w:rsidRPr="2AC1F9AA">
              <w:rPr>
                <w:rFonts w:ascii="Verdana" w:eastAsia="Verdana" w:hAnsi="Verdana" w:cs="Verdana"/>
              </w:rPr>
              <w:t>1</w:t>
            </w:r>
          </w:p>
        </w:tc>
        <w:tc>
          <w:tcPr>
            <w:tcW w:w="2010" w:type="dxa"/>
            <w:shd w:val="clear" w:color="auto" w:fill="FFFFFF" w:themeFill="background1"/>
          </w:tcPr>
          <w:p w14:paraId="221A57BF" w14:textId="3F79BF4B" w:rsidR="00690A74" w:rsidRPr="00BB37B8" w:rsidRDefault="782CA32E" w:rsidP="2AC1F9AA">
            <w:pPr>
              <w:pStyle w:val="ListParagraph"/>
              <w:numPr>
                <w:ilvl w:val="1"/>
                <w:numId w:val="19"/>
              </w:numPr>
              <w:ind w:left="360"/>
              <w:rPr>
                <w:rFonts w:eastAsiaTheme="minorEastAsia"/>
              </w:rPr>
            </w:pPr>
            <w:r w:rsidRPr="2AC1F9AA">
              <w:rPr>
                <w:rFonts w:eastAsiaTheme="minorEastAsia"/>
              </w:rPr>
              <w:t xml:space="preserve">The consequence and probability </w:t>
            </w:r>
            <w:proofErr w:type="gramStart"/>
            <w:r w:rsidRPr="2AC1F9AA">
              <w:rPr>
                <w:rFonts w:eastAsiaTheme="minorEastAsia"/>
              </w:rPr>
              <w:t>is</w:t>
            </w:r>
            <w:proofErr w:type="gramEnd"/>
            <w:r w:rsidRPr="2AC1F9AA">
              <w:rPr>
                <w:rFonts w:eastAsiaTheme="minorEastAsia"/>
              </w:rPr>
              <w:t xml:space="preserve"> lowered here as it is highly unlikely, if caving as part of a team that all lights will fail. Furthermore setting a call out will ensure assistance is sent in the unlikely event that   the   entire   team’s   </w:t>
            </w:r>
            <w:proofErr w:type="gramStart"/>
            <w:r w:rsidRPr="2AC1F9AA">
              <w:rPr>
                <w:rFonts w:eastAsiaTheme="minorEastAsia"/>
              </w:rPr>
              <w:t>lights  fail</w:t>
            </w:r>
            <w:proofErr w:type="gramEnd"/>
            <w:r w:rsidRPr="2AC1F9AA">
              <w:rPr>
                <w:rFonts w:eastAsiaTheme="minorEastAsia"/>
              </w:rPr>
              <w:t>.</w:t>
            </w:r>
          </w:p>
        </w:tc>
      </w:tr>
      <w:tr w:rsidR="00BA44C8" w14:paraId="67C97027" w14:textId="77777777" w:rsidTr="00174297">
        <w:trPr>
          <w:trHeight w:val="1296"/>
          <w:jc w:val="center"/>
        </w:trPr>
        <w:tc>
          <w:tcPr>
            <w:tcW w:w="2560" w:type="dxa"/>
            <w:shd w:val="clear" w:color="auto" w:fill="FFFFFF" w:themeFill="background1"/>
          </w:tcPr>
          <w:p w14:paraId="51841985" w14:textId="74A945ED" w:rsidR="00BA44C8" w:rsidRDefault="782CA32E" w:rsidP="2AC1F9AA">
            <w:pPr>
              <w:rPr>
                <w:rFonts w:eastAsiaTheme="minorEastAsia"/>
              </w:rPr>
            </w:pPr>
            <w:r w:rsidRPr="2AC1F9AA">
              <w:rPr>
                <w:rFonts w:eastAsiaTheme="minorEastAsia"/>
              </w:rPr>
              <w:t>Falling rocks landing on caver</w:t>
            </w:r>
          </w:p>
        </w:tc>
        <w:tc>
          <w:tcPr>
            <w:tcW w:w="2591" w:type="dxa"/>
            <w:shd w:val="clear" w:color="auto" w:fill="FFFFFF" w:themeFill="background1"/>
          </w:tcPr>
          <w:p w14:paraId="53D3E506" w14:textId="2437D454" w:rsidR="00BA44C8" w:rsidRDefault="782CA32E" w:rsidP="2AC1F9AA">
            <w:pPr>
              <w:rPr>
                <w:rFonts w:eastAsiaTheme="minorEastAsia"/>
              </w:rPr>
            </w:pPr>
            <w:r w:rsidRPr="2AC1F9AA">
              <w:rPr>
                <w:rFonts w:eastAsiaTheme="minorEastAsia"/>
              </w:rPr>
              <w:t>Serious injury or death</w:t>
            </w:r>
          </w:p>
        </w:tc>
        <w:tc>
          <w:tcPr>
            <w:tcW w:w="1334" w:type="dxa"/>
            <w:shd w:val="clear" w:color="auto" w:fill="FFFFFF" w:themeFill="background1"/>
          </w:tcPr>
          <w:p w14:paraId="0305EBA1" w14:textId="09A95BC8" w:rsidR="00BA44C8" w:rsidRDefault="782CA32E" w:rsidP="2AC1F9AA">
            <w:pPr>
              <w:rPr>
                <w:rFonts w:eastAsiaTheme="minorEastAsia"/>
              </w:rPr>
            </w:pPr>
            <w:r w:rsidRPr="2AC1F9AA">
              <w:rPr>
                <w:rFonts w:eastAsiaTheme="minorEastAsia"/>
              </w:rPr>
              <w:t>Cavers</w:t>
            </w:r>
          </w:p>
        </w:tc>
        <w:tc>
          <w:tcPr>
            <w:tcW w:w="471" w:type="dxa"/>
            <w:shd w:val="clear" w:color="auto" w:fill="FFFFFF" w:themeFill="background1"/>
          </w:tcPr>
          <w:p w14:paraId="152D27CD" w14:textId="7BB812B4" w:rsidR="00BA44C8" w:rsidRDefault="782CA32E" w:rsidP="2AC1F9AA">
            <w:pPr>
              <w:rPr>
                <w:rFonts w:ascii="Verdana" w:eastAsia="Verdana" w:hAnsi="Verdana" w:cs="Verdana"/>
              </w:rPr>
            </w:pPr>
            <w:r w:rsidRPr="2AC1F9AA">
              <w:rPr>
                <w:rFonts w:ascii="Verdana" w:eastAsia="Verdana" w:hAnsi="Verdana" w:cs="Verdana"/>
              </w:rPr>
              <w:t>5</w:t>
            </w:r>
          </w:p>
        </w:tc>
        <w:tc>
          <w:tcPr>
            <w:tcW w:w="471" w:type="dxa"/>
            <w:shd w:val="clear" w:color="auto" w:fill="FFFFFF" w:themeFill="background1"/>
          </w:tcPr>
          <w:p w14:paraId="005CB2AE" w14:textId="7C6CA24E" w:rsidR="00BA44C8" w:rsidRDefault="782CA32E" w:rsidP="2AC1F9AA">
            <w:pPr>
              <w:rPr>
                <w:rFonts w:ascii="Verdana" w:eastAsia="Verdana" w:hAnsi="Verdana" w:cs="Verdana"/>
              </w:rPr>
            </w:pPr>
            <w:r w:rsidRPr="2AC1F9AA">
              <w:rPr>
                <w:rFonts w:ascii="Verdana" w:eastAsia="Verdana" w:hAnsi="Verdana" w:cs="Verdana"/>
              </w:rPr>
              <w:t>4</w:t>
            </w:r>
          </w:p>
        </w:tc>
        <w:tc>
          <w:tcPr>
            <w:tcW w:w="496" w:type="dxa"/>
            <w:shd w:val="clear" w:color="auto" w:fill="FFFFFF" w:themeFill="background1"/>
          </w:tcPr>
          <w:p w14:paraId="7F3F6119" w14:textId="57A793D4" w:rsidR="00BA44C8" w:rsidRDefault="782CA32E" w:rsidP="2AC1F9AA">
            <w:pPr>
              <w:rPr>
                <w:rFonts w:ascii="Verdana" w:eastAsia="Verdana" w:hAnsi="Verdana" w:cs="Verdana"/>
              </w:rPr>
            </w:pPr>
            <w:r w:rsidRPr="2AC1F9AA">
              <w:rPr>
                <w:rFonts w:ascii="Verdana" w:eastAsia="Verdana" w:hAnsi="Verdana" w:cs="Verdana"/>
              </w:rPr>
              <w:t>20</w:t>
            </w:r>
          </w:p>
        </w:tc>
        <w:tc>
          <w:tcPr>
            <w:tcW w:w="2859" w:type="dxa"/>
            <w:shd w:val="clear" w:color="auto" w:fill="FFFFFF" w:themeFill="background1"/>
          </w:tcPr>
          <w:p w14:paraId="3ADEFABD" w14:textId="1DBDDC83" w:rsidR="00BA44C8" w:rsidRDefault="2BFC8BF5" w:rsidP="2AC1F9AA">
            <w:pPr>
              <w:pStyle w:val="ListParagraph"/>
              <w:numPr>
                <w:ilvl w:val="0"/>
                <w:numId w:val="18"/>
              </w:numPr>
              <w:ind w:left="360"/>
              <w:rPr>
                <w:rFonts w:eastAsiaTheme="minorEastAsia"/>
              </w:rPr>
            </w:pPr>
            <w:r w:rsidRPr="2AC1F9AA">
              <w:rPr>
                <w:rFonts w:eastAsiaTheme="minorEastAsia"/>
              </w:rPr>
              <w:t>I</w:t>
            </w:r>
            <w:r w:rsidR="5B189061" w:rsidRPr="2AC1F9AA">
              <w:rPr>
                <w:rFonts w:eastAsiaTheme="minorEastAsia"/>
              </w:rPr>
              <w:t xml:space="preserve">nformation on what the trip will entail will be gathered prior to undertaking the trip using the SUCC resources (guidebooks and experienced members). Technical aspects </w:t>
            </w:r>
            <w:r w:rsidR="5B189061" w:rsidRPr="2AC1F9AA">
              <w:rPr>
                <w:rFonts w:eastAsiaTheme="minorEastAsia"/>
              </w:rPr>
              <w:lastRenderedPageBreak/>
              <w:t xml:space="preserve">will be communicated to all team members, including the associated risks and how to manage these risks. </w:t>
            </w:r>
          </w:p>
          <w:p w14:paraId="0018F36C" w14:textId="0D83ACB9" w:rsidR="00BA44C8" w:rsidRDefault="5B189061" w:rsidP="2AC1F9AA">
            <w:pPr>
              <w:pStyle w:val="ListParagraph"/>
              <w:numPr>
                <w:ilvl w:val="0"/>
                <w:numId w:val="18"/>
              </w:numPr>
              <w:ind w:left="360"/>
              <w:rPr>
                <w:rFonts w:eastAsiaTheme="minorEastAsia"/>
              </w:rPr>
            </w:pPr>
            <w:r w:rsidRPr="2AC1F9AA">
              <w:rPr>
                <w:rFonts w:eastAsiaTheme="minorEastAsia"/>
              </w:rPr>
              <w:t>Careful rigging</w:t>
            </w:r>
            <w:r w:rsidR="6EAB2EE1" w:rsidRPr="2AC1F9AA">
              <w:rPr>
                <w:rFonts w:eastAsiaTheme="minorEastAsia"/>
              </w:rPr>
              <w:t>:</w:t>
            </w:r>
            <w:r w:rsidRPr="2AC1F9AA">
              <w:rPr>
                <w:rFonts w:eastAsiaTheme="minorEastAsia"/>
              </w:rPr>
              <w:t xml:space="preserve"> Cavers are to wait well away from pitch heads and base of pitches to avoid knocking rocks down or having rocks landing on them.  </w:t>
            </w:r>
          </w:p>
          <w:p w14:paraId="37A32339" w14:textId="026642C4" w:rsidR="00BA44C8" w:rsidRDefault="5B189061" w:rsidP="2AC1F9AA">
            <w:pPr>
              <w:pStyle w:val="ListParagraph"/>
              <w:numPr>
                <w:ilvl w:val="0"/>
                <w:numId w:val="18"/>
              </w:numPr>
              <w:ind w:left="360"/>
              <w:rPr>
                <w:rFonts w:eastAsiaTheme="minorEastAsia"/>
              </w:rPr>
            </w:pPr>
            <w:r w:rsidRPr="2AC1F9AA">
              <w:rPr>
                <w:rFonts w:eastAsiaTheme="minorEastAsia"/>
              </w:rPr>
              <w:t xml:space="preserve">Only one person on a loose section (such as a boulder choke) or pitch at a time. </w:t>
            </w:r>
          </w:p>
          <w:p w14:paraId="7C058E29" w14:textId="545F4E3A" w:rsidR="00BA44C8" w:rsidRDefault="5B189061" w:rsidP="2AC1F9AA">
            <w:pPr>
              <w:pStyle w:val="ListParagraph"/>
              <w:numPr>
                <w:ilvl w:val="0"/>
                <w:numId w:val="18"/>
              </w:numPr>
              <w:ind w:left="360"/>
            </w:pPr>
            <w:r w:rsidRPr="2AC1F9AA">
              <w:rPr>
                <w:rFonts w:eastAsiaTheme="minorEastAsia"/>
              </w:rPr>
              <w:t xml:space="preserve">Should any rocks fall down a pitch at any time then this is communicated rapidly by </w:t>
            </w:r>
            <w:proofErr w:type="gramStart"/>
            <w:r w:rsidRPr="2AC1F9AA">
              <w:rPr>
                <w:rFonts w:eastAsiaTheme="minorEastAsia"/>
              </w:rPr>
              <w:t>shouting  ‘</w:t>
            </w:r>
            <w:proofErr w:type="gramEnd"/>
            <w:r w:rsidRPr="2AC1F9AA">
              <w:rPr>
                <w:rFonts w:eastAsiaTheme="minorEastAsia"/>
              </w:rPr>
              <w:t xml:space="preserve">below’.  All </w:t>
            </w:r>
            <w:proofErr w:type="gramStart"/>
            <w:r w:rsidRPr="2AC1F9AA">
              <w:rPr>
                <w:rFonts w:eastAsiaTheme="minorEastAsia"/>
              </w:rPr>
              <w:t>cavers  will</w:t>
            </w:r>
            <w:proofErr w:type="gramEnd"/>
            <w:r w:rsidRPr="2AC1F9AA">
              <w:rPr>
                <w:rFonts w:eastAsiaTheme="minorEastAsia"/>
              </w:rPr>
              <w:t xml:space="preserve">  be  made aware of this call and when to use it. </w:t>
            </w:r>
          </w:p>
          <w:p w14:paraId="75BF78B7" w14:textId="7456288F" w:rsidR="00BA44C8" w:rsidRDefault="5B189061" w:rsidP="2AC1F9AA">
            <w:pPr>
              <w:pStyle w:val="ListParagraph"/>
              <w:numPr>
                <w:ilvl w:val="0"/>
                <w:numId w:val="18"/>
              </w:numPr>
              <w:ind w:left="360"/>
            </w:pPr>
            <w:r w:rsidRPr="2AC1F9AA">
              <w:rPr>
                <w:rFonts w:eastAsiaTheme="minorEastAsia"/>
              </w:rPr>
              <w:t xml:space="preserve">Use of appropriate UIAA helmets. </w:t>
            </w:r>
          </w:p>
          <w:p w14:paraId="3D7CFC83" w14:textId="238647A4" w:rsidR="00BA44C8" w:rsidRDefault="5B189061" w:rsidP="2AC1F9AA">
            <w:pPr>
              <w:pStyle w:val="ListParagraph"/>
              <w:numPr>
                <w:ilvl w:val="0"/>
                <w:numId w:val="18"/>
              </w:numPr>
              <w:ind w:left="360"/>
              <w:rPr>
                <w:rFonts w:eastAsiaTheme="minorEastAsia"/>
              </w:rPr>
            </w:pPr>
            <w:r w:rsidRPr="2AC1F9AA">
              <w:rPr>
                <w:rFonts w:eastAsiaTheme="minorEastAsia"/>
              </w:rPr>
              <w:t>Furthermore, caving trips will be chosen based upon the capabilities and experience of the cavers on the trip. Caves with abundant loose rock tend to be deemed as more difficult trips, due to the inherent dangers associated and the need to cave carefully in these sections.</w:t>
            </w:r>
          </w:p>
        </w:tc>
        <w:tc>
          <w:tcPr>
            <w:tcW w:w="1626" w:type="dxa"/>
            <w:shd w:val="clear" w:color="auto" w:fill="FFFFFF" w:themeFill="background1"/>
          </w:tcPr>
          <w:p w14:paraId="7EEFFC30" w14:textId="79836819" w:rsidR="00BA44C8" w:rsidRDefault="5B189061" w:rsidP="2AC1F9AA">
            <w:pPr>
              <w:rPr>
                <w:rFonts w:ascii="Verdana" w:eastAsia="Verdana" w:hAnsi="Verdana" w:cs="Verdana"/>
              </w:rPr>
            </w:pPr>
            <w:r w:rsidRPr="2AC1F9AA">
              <w:rPr>
                <w:rFonts w:ascii="Verdana" w:eastAsia="Verdana" w:hAnsi="Verdana" w:cs="Verdana"/>
              </w:rPr>
              <w:lastRenderedPageBreak/>
              <w:t>4</w:t>
            </w:r>
          </w:p>
        </w:tc>
        <w:tc>
          <w:tcPr>
            <w:tcW w:w="701" w:type="dxa"/>
            <w:shd w:val="clear" w:color="auto" w:fill="FFFFFF" w:themeFill="background1"/>
          </w:tcPr>
          <w:p w14:paraId="57AAAC08" w14:textId="171E1842" w:rsidR="00BA44C8"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49968CA4" w14:textId="2E503A8E" w:rsidR="00BA44C8" w:rsidRDefault="5B189061" w:rsidP="2AC1F9AA">
            <w:pPr>
              <w:rPr>
                <w:rFonts w:ascii="Verdana" w:eastAsia="Verdana" w:hAnsi="Verdana" w:cs="Verdana"/>
              </w:rPr>
            </w:pPr>
            <w:r w:rsidRPr="2AC1F9AA">
              <w:rPr>
                <w:rFonts w:ascii="Verdana" w:eastAsia="Verdana" w:hAnsi="Verdana" w:cs="Verdana"/>
              </w:rPr>
              <w:t>8</w:t>
            </w:r>
          </w:p>
        </w:tc>
        <w:tc>
          <w:tcPr>
            <w:tcW w:w="2010" w:type="dxa"/>
            <w:shd w:val="clear" w:color="auto" w:fill="FFFFFF" w:themeFill="background1"/>
          </w:tcPr>
          <w:p w14:paraId="0692B80D" w14:textId="0B061A09" w:rsidR="00BA44C8" w:rsidRDefault="2107B202" w:rsidP="2AC1F9AA">
            <w:pPr>
              <w:pStyle w:val="ListParagraph"/>
              <w:numPr>
                <w:ilvl w:val="1"/>
                <w:numId w:val="17"/>
              </w:numPr>
              <w:spacing w:line="276" w:lineRule="auto"/>
              <w:ind w:left="360"/>
              <w:rPr>
                <w:rFonts w:eastAsiaTheme="minorEastAsia"/>
              </w:rPr>
            </w:pPr>
            <w:r w:rsidRPr="2AC1F9AA">
              <w:rPr>
                <w:rFonts w:eastAsiaTheme="minorEastAsia"/>
              </w:rPr>
              <w:t xml:space="preserve">A common incident in terms of small rocks. </w:t>
            </w:r>
          </w:p>
          <w:p w14:paraId="2F9E5256" w14:textId="18F1BCB0" w:rsidR="00BA44C8" w:rsidRDefault="2107B202" w:rsidP="2AC1F9AA">
            <w:pPr>
              <w:pStyle w:val="ListParagraph"/>
              <w:numPr>
                <w:ilvl w:val="1"/>
                <w:numId w:val="17"/>
              </w:numPr>
              <w:spacing w:line="276" w:lineRule="auto"/>
              <w:ind w:left="360"/>
            </w:pPr>
            <w:r w:rsidRPr="2AC1F9AA">
              <w:rPr>
                <w:rFonts w:eastAsiaTheme="minorEastAsia"/>
              </w:rPr>
              <w:lastRenderedPageBreak/>
              <w:t xml:space="preserve">Well explored caves unlikely to have many loose rocks </w:t>
            </w:r>
          </w:p>
        </w:tc>
      </w:tr>
      <w:tr w:rsidR="2AC1F9AA" w14:paraId="0B1D683F" w14:textId="77777777" w:rsidTr="00174297">
        <w:trPr>
          <w:trHeight w:val="1296"/>
          <w:jc w:val="center"/>
        </w:trPr>
        <w:tc>
          <w:tcPr>
            <w:tcW w:w="2560" w:type="dxa"/>
            <w:shd w:val="clear" w:color="auto" w:fill="FFFFFF" w:themeFill="background1"/>
          </w:tcPr>
          <w:p w14:paraId="6C606668" w14:textId="3448B046" w:rsidR="5B189061" w:rsidRDefault="5B189061" w:rsidP="2AC1F9AA">
            <w:pPr>
              <w:rPr>
                <w:rFonts w:eastAsiaTheme="minorEastAsia"/>
              </w:rPr>
            </w:pPr>
            <w:r w:rsidRPr="2AC1F9AA">
              <w:rPr>
                <w:rFonts w:eastAsiaTheme="minorEastAsia"/>
              </w:rPr>
              <w:lastRenderedPageBreak/>
              <w:t>Poor air quality</w:t>
            </w:r>
          </w:p>
        </w:tc>
        <w:tc>
          <w:tcPr>
            <w:tcW w:w="2591" w:type="dxa"/>
            <w:shd w:val="clear" w:color="auto" w:fill="FFFFFF" w:themeFill="background1"/>
          </w:tcPr>
          <w:p w14:paraId="60DF4F86" w14:textId="425EE39E" w:rsidR="5B189061" w:rsidRDefault="5B189061" w:rsidP="2AC1F9AA">
            <w:pPr>
              <w:rPr>
                <w:rFonts w:eastAsiaTheme="minorEastAsia"/>
              </w:rPr>
            </w:pPr>
            <w:r w:rsidRPr="2AC1F9AA">
              <w:rPr>
                <w:rFonts w:eastAsiaTheme="minorEastAsia"/>
              </w:rPr>
              <w:t xml:space="preserve">Lack of oxygen leading to dizziness, feeling sick, serious injury or death  </w:t>
            </w:r>
          </w:p>
        </w:tc>
        <w:tc>
          <w:tcPr>
            <w:tcW w:w="1334" w:type="dxa"/>
            <w:shd w:val="clear" w:color="auto" w:fill="FFFFFF" w:themeFill="background1"/>
          </w:tcPr>
          <w:p w14:paraId="71B24901" w14:textId="1E43671E" w:rsidR="5B189061" w:rsidRDefault="5B189061" w:rsidP="2AC1F9AA">
            <w:pPr>
              <w:rPr>
                <w:rFonts w:eastAsiaTheme="minorEastAsia"/>
              </w:rPr>
            </w:pPr>
            <w:r w:rsidRPr="2AC1F9AA">
              <w:rPr>
                <w:rFonts w:eastAsiaTheme="minorEastAsia"/>
              </w:rPr>
              <w:t>Cavers</w:t>
            </w:r>
          </w:p>
        </w:tc>
        <w:tc>
          <w:tcPr>
            <w:tcW w:w="471" w:type="dxa"/>
            <w:shd w:val="clear" w:color="auto" w:fill="FFFFFF" w:themeFill="background1"/>
          </w:tcPr>
          <w:p w14:paraId="2F6CB189" w14:textId="237BDA65" w:rsidR="5B189061" w:rsidRDefault="5B189061" w:rsidP="2AC1F9AA">
            <w:pPr>
              <w:rPr>
                <w:rFonts w:ascii="Verdana" w:eastAsia="Verdana" w:hAnsi="Verdana" w:cs="Verdana"/>
              </w:rPr>
            </w:pPr>
            <w:r w:rsidRPr="2AC1F9AA">
              <w:rPr>
                <w:rFonts w:ascii="Verdana" w:eastAsia="Verdana" w:hAnsi="Verdana" w:cs="Verdana"/>
              </w:rPr>
              <w:t>5</w:t>
            </w:r>
          </w:p>
        </w:tc>
        <w:tc>
          <w:tcPr>
            <w:tcW w:w="471" w:type="dxa"/>
            <w:shd w:val="clear" w:color="auto" w:fill="FFFFFF" w:themeFill="background1"/>
          </w:tcPr>
          <w:p w14:paraId="1E06147E" w14:textId="6936152B" w:rsidR="5B189061"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5DB34C30" w14:textId="51E3E1D4" w:rsidR="5B189061" w:rsidRDefault="5B189061" w:rsidP="2AC1F9AA">
            <w:pPr>
              <w:rPr>
                <w:rFonts w:ascii="Verdana" w:eastAsia="Verdana" w:hAnsi="Verdana" w:cs="Verdana"/>
              </w:rPr>
            </w:pPr>
            <w:r w:rsidRPr="2AC1F9AA">
              <w:rPr>
                <w:rFonts w:ascii="Verdana" w:eastAsia="Verdana" w:hAnsi="Verdana" w:cs="Verdana"/>
              </w:rPr>
              <w:t>10</w:t>
            </w:r>
          </w:p>
        </w:tc>
        <w:tc>
          <w:tcPr>
            <w:tcW w:w="2859" w:type="dxa"/>
            <w:shd w:val="clear" w:color="auto" w:fill="FFFFFF" w:themeFill="background1"/>
          </w:tcPr>
          <w:p w14:paraId="719A0D98" w14:textId="3A65F581" w:rsidR="5B189061" w:rsidRDefault="5B189061" w:rsidP="2AC1F9AA">
            <w:pPr>
              <w:pStyle w:val="ListParagraph"/>
              <w:numPr>
                <w:ilvl w:val="0"/>
                <w:numId w:val="16"/>
              </w:numPr>
              <w:ind w:left="360"/>
              <w:rPr>
                <w:rFonts w:eastAsiaTheme="minorEastAsia"/>
              </w:rPr>
            </w:pPr>
            <w:r w:rsidRPr="2AC1F9AA">
              <w:rPr>
                <w:rFonts w:eastAsiaTheme="minorEastAsia"/>
              </w:rPr>
              <w:t xml:space="preserve">Prior knowledge of the trip should be gained using SUCC resources, but even more importantly in this instance is the use of experienced member’s knowledge and keeping up to date with reports from magazines and forums where there may be warnings for specific caves.  </w:t>
            </w:r>
          </w:p>
          <w:p w14:paraId="6984CCA5" w14:textId="12CDCD59" w:rsidR="5B189061" w:rsidRDefault="5B189061" w:rsidP="2AC1F9AA">
            <w:pPr>
              <w:pStyle w:val="ListParagraph"/>
              <w:numPr>
                <w:ilvl w:val="0"/>
                <w:numId w:val="16"/>
              </w:numPr>
              <w:ind w:left="360"/>
              <w:rPr>
                <w:rFonts w:eastAsiaTheme="minorEastAsia"/>
              </w:rPr>
            </w:pPr>
            <w:r w:rsidRPr="2AC1F9AA">
              <w:rPr>
                <w:rFonts w:eastAsiaTheme="minorEastAsia"/>
              </w:rPr>
              <w:t xml:space="preserve">Through training, cavers will be made aware of areas where poor air quality is likely such as where there is a lack of flowing air including air bells between sumps and digging fronts.  </w:t>
            </w:r>
          </w:p>
          <w:p w14:paraId="4A28C5DD" w14:textId="7171A766" w:rsidR="5B189061" w:rsidRDefault="5B189061" w:rsidP="2AC1F9AA">
            <w:pPr>
              <w:pStyle w:val="ListParagraph"/>
              <w:numPr>
                <w:ilvl w:val="0"/>
                <w:numId w:val="16"/>
              </w:numPr>
              <w:ind w:left="360"/>
              <w:rPr>
                <w:rFonts w:eastAsiaTheme="minorEastAsia"/>
              </w:rPr>
            </w:pPr>
            <w:r w:rsidRPr="2AC1F9AA">
              <w:rPr>
                <w:rFonts w:eastAsiaTheme="minorEastAsia"/>
              </w:rPr>
              <w:t xml:space="preserve">Symptoms relating to lack of oxygen should be understood by experienced members leading the trips and communicated to all those present on the trip.  </w:t>
            </w:r>
          </w:p>
          <w:p w14:paraId="4FC22A49" w14:textId="0D592ED2" w:rsidR="5B189061" w:rsidRDefault="5B189061" w:rsidP="2AC1F9AA">
            <w:pPr>
              <w:pStyle w:val="ListParagraph"/>
              <w:numPr>
                <w:ilvl w:val="0"/>
                <w:numId w:val="16"/>
              </w:numPr>
              <w:ind w:left="360"/>
              <w:rPr>
                <w:rFonts w:eastAsiaTheme="minorEastAsia"/>
              </w:rPr>
            </w:pPr>
            <w:r w:rsidRPr="2AC1F9AA">
              <w:rPr>
                <w:rFonts w:eastAsiaTheme="minorEastAsia"/>
              </w:rPr>
              <w:t>Cavers will turn back as soon as any symptoms appear.</w:t>
            </w:r>
          </w:p>
        </w:tc>
        <w:tc>
          <w:tcPr>
            <w:tcW w:w="1626" w:type="dxa"/>
            <w:shd w:val="clear" w:color="auto" w:fill="FFFFFF" w:themeFill="background1"/>
          </w:tcPr>
          <w:p w14:paraId="6667B4B5" w14:textId="40CBACB0" w:rsidR="5B189061" w:rsidRDefault="5B189061" w:rsidP="2AC1F9AA">
            <w:pPr>
              <w:rPr>
                <w:rFonts w:ascii="Verdana" w:eastAsia="Verdana" w:hAnsi="Verdana" w:cs="Verdana"/>
              </w:rPr>
            </w:pPr>
            <w:r w:rsidRPr="2AC1F9AA">
              <w:rPr>
                <w:rFonts w:ascii="Verdana" w:eastAsia="Verdana" w:hAnsi="Verdana" w:cs="Verdana"/>
              </w:rPr>
              <w:t>2</w:t>
            </w:r>
          </w:p>
        </w:tc>
        <w:tc>
          <w:tcPr>
            <w:tcW w:w="701" w:type="dxa"/>
            <w:shd w:val="clear" w:color="auto" w:fill="FFFFFF" w:themeFill="background1"/>
          </w:tcPr>
          <w:p w14:paraId="4FB0EBFE" w14:textId="3E57833B" w:rsidR="5B189061"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545ACF9C" w14:textId="58FE67E2" w:rsidR="5B189061" w:rsidRDefault="5B189061" w:rsidP="2AC1F9AA">
            <w:pPr>
              <w:rPr>
                <w:rFonts w:ascii="Verdana" w:eastAsia="Verdana" w:hAnsi="Verdana" w:cs="Verdana"/>
              </w:rPr>
            </w:pPr>
            <w:r w:rsidRPr="2AC1F9AA">
              <w:rPr>
                <w:rFonts w:ascii="Verdana" w:eastAsia="Verdana" w:hAnsi="Verdana" w:cs="Verdana"/>
              </w:rPr>
              <w:t>4</w:t>
            </w:r>
          </w:p>
        </w:tc>
        <w:tc>
          <w:tcPr>
            <w:tcW w:w="2010" w:type="dxa"/>
            <w:shd w:val="clear" w:color="auto" w:fill="FFFFFF" w:themeFill="background1"/>
          </w:tcPr>
          <w:p w14:paraId="610A8A0B" w14:textId="0CF206B9" w:rsidR="5B189061" w:rsidRDefault="5B189061" w:rsidP="2AC1F9AA">
            <w:pPr>
              <w:pStyle w:val="ListParagraph"/>
              <w:numPr>
                <w:ilvl w:val="0"/>
                <w:numId w:val="15"/>
              </w:numPr>
              <w:ind w:left="360"/>
              <w:rPr>
                <w:rFonts w:eastAsiaTheme="minorEastAsia"/>
              </w:rPr>
            </w:pPr>
            <w:r w:rsidRPr="2AC1F9AA">
              <w:rPr>
                <w:rFonts w:eastAsiaTheme="minorEastAsia"/>
              </w:rPr>
              <w:t xml:space="preserve">Most caving trips will be </w:t>
            </w:r>
            <w:proofErr w:type="spellStart"/>
            <w:r w:rsidRPr="2AC1F9AA">
              <w:rPr>
                <w:rFonts w:eastAsiaTheme="minorEastAsia"/>
              </w:rPr>
              <w:t>to</w:t>
            </w:r>
            <w:proofErr w:type="spellEnd"/>
            <w:r w:rsidRPr="2AC1F9AA">
              <w:rPr>
                <w:rFonts w:eastAsiaTheme="minorEastAsia"/>
              </w:rPr>
              <w:t xml:space="preserve"> well ventilated caves.  </w:t>
            </w:r>
          </w:p>
          <w:p w14:paraId="3C906B54" w14:textId="1E30F78C" w:rsidR="5B189061" w:rsidRDefault="5B189061" w:rsidP="2AC1F9AA">
            <w:pPr>
              <w:pStyle w:val="ListParagraph"/>
              <w:numPr>
                <w:ilvl w:val="0"/>
                <w:numId w:val="15"/>
              </w:numPr>
              <w:ind w:left="360"/>
              <w:rPr>
                <w:rFonts w:eastAsiaTheme="minorEastAsia"/>
              </w:rPr>
            </w:pPr>
            <w:r w:rsidRPr="2AC1F9AA">
              <w:rPr>
                <w:rFonts w:eastAsiaTheme="minorEastAsia"/>
              </w:rPr>
              <w:t xml:space="preserve">Caving trips with poor air quality are not common and are generally associated with a certain part of a cave, rather than the cave in its entirety. Cavers attempting such trips will be experienced and will </w:t>
            </w:r>
            <w:proofErr w:type="gramStart"/>
            <w:r w:rsidRPr="2AC1F9AA">
              <w:rPr>
                <w:rFonts w:eastAsiaTheme="minorEastAsia"/>
              </w:rPr>
              <w:t>have an understanding of</w:t>
            </w:r>
            <w:proofErr w:type="gramEnd"/>
            <w:r w:rsidRPr="2AC1F9AA">
              <w:rPr>
                <w:rFonts w:eastAsiaTheme="minorEastAsia"/>
              </w:rPr>
              <w:t xml:space="preserve"> where to expect such conditions, the symptoms and how to manage the risks. It is unlikely that cavers will undertake trips where escape from low air flow areas is not possible.</w:t>
            </w:r>
          </w:p>
          <w:p w14:paraId="6BDB9003" w14:textId="162E951B" w:rsidR="5B189061" w:rsidRDefault="5B189061">
            <w:r>
              <w:br/>
            </w:r>
          </w:p>
          <w:p w14:paraId="18902B02" w14:textId="72EDDC8B" w:rsidR="2AC1F9AA" w:rsidRDefault="2AC1F9AA" w:rsidP="2AC1F9AA">
            <w:pPr>
              <w:pStyle w:val="ListParagraph"/>
              <w:rPr>
                <w:rFonts w:ascii="Verdana" w:eastAsia="Verdana" w:hAnsi="Verdana" w:cs="Verdana"/>
              </w:rPr>
            </w:pPr>
          </w:p>
        </w:tc>
      </w:tr>
      <w:tr w:rsidR="2AC1F9AA" w14:paraId="4A04CC4F" w14:textId="77777777" w:rsidTr="00174297">
        <w:trPr>
          <w:trHeight w:val="1296"/>
          <w:jc w:val="center"/>
        </w:trPr>
        <w:tc>
          <w:tcPr>
            <w:tcW w:w="2560" w:type="dxa"/>
            <w:shd w:val="clear" w:color="auto" w:fill="FFFFFF" w:themeFill="background1"/>
          </w:tcPr>
          <w:p w14:paraId="39F3008B" w14:textId="011750E2" w:rsidR="5B189061" w:rsidRDefault="5B189061" w:rsidP="2AC1F9AA">
            <w:pPr>
              <w:rPr>
                <w:rFonts w:eastAsiaTheme="minorEastAsia"/>
              </w:rPr>
            </w:pPr>
            <w:r w:rsidRPr="2AC1F9AA">
              <w:rPr>
                <w:rFonts w:eastAsiaTheme="minorEastAsia"/>
              </w:rPr>
              <w:lastRenderedPageBreak/>
              <w:t>Uneven terrain, sudden drops and falling off a free climb, leading to slips, trips and falls.</w:t>
            </w:r>
          </w:p>
        </w:tc>
        <w:tc>
          <w:tcPr>
            <w:tcW w:w="2591" w:type="dxa"/>
            <w:shd w:val="clear" w:color="auto" w:fill="FFFFFF" w:themeFill="background1"/>
          </w:tcPr>
          <w:p w14:paraId="0ED00589" w14:textId="6FE45D85" w:rsidR="5B189061" w:rsidRDefault="5B189061" w:rsidP="2AC1F9AA">
            <w:pPr>
              <w:rPr>
                <w:rFonts w:eastAsiaTheme="minorEastAsia"/>
              </w:rPr>
            </w:pPr>
            <w:r w:rsidRPr="2AC1F9AA">
              <w:rPr>
                <w:rFonts w:eastAsiaTheme="minorEastAsia"/>
              </w:rPr>
              <w:t>From minor injuries including scratches and bruises to serious injuries or death.</w:t>
            </w:r>
          </w:p>
        </w:tc>
        <w:tc>
          <w:tcPr>
            <w:tcW w:w="1334" w:type="dxa"/>
            <w:shd w:val="clear" w:color="auto" w:fill="FFFFFF" w:themeFill="background1"/>
          </w:tcPr>
          <w:p w14:paraId="47B18B28" w14:textId="54C82AEB" w:rsidR="5B189061" w:rsidRDefault="5B189061" w:rsidP="2AC1F9AA">
            <w:pPr>
              <w:rPr>
                <w:rFonts w:eastAsiaTheme="minorEastAsia"/>
              </w:rPr>
            </w:pPr>
            <w:r w:rsidRPr="2AC1F9AA">
              <w:rPr>
                <w:rFonts w:eastAsiaTheme="minorEastAsia"/>
              </w:rPr>
              <w:t>Cavers</w:t>
            </w:r>
          </w:p>
        </w:tc>
        <w:tc>
          <w:tcPr>
            <w:tcW w:w="471" w:type="dxa"/>
            <w:shd w:val="clear" w:color="auto" w:fill="FFFFFF" w:themeFill="background1"/>
          </w:tcPr>
          <w:p w14:paraId="7356C405" w14:textId="01FCAD3A" w:rsidR="5B189061" w:rsidRDefault="5B189061" w:rsidP="2AC1F9AA">
            <w:pPr>
              <w:rPr>
                <w:rFonts w:ascii="Verdana" w:eastAsia="Verdana" w:hAnsi="Verdana" w:cs="Verdana"/>
              </w:rPr>
            </w:pPr>
            <w:r w:rsidRPr="2AC1F9AA">
              <w:rPr>
                <w:rFonts w:ascii="Verdana" w:eastAsia="Verdana" w:hAnsi="Verdana" w:cs="Verdana"/>
              </w:rPr>
              <w:t>4</w:t>
            </w:r>
          </w:p>
        </w:tc>
        <w:tc>
          <w:tcPr>
            <w:tcW w:w="471" w:type="dxa"/>
            <w:shd w:val="clear" w:color="auto" w:fill="FFFFFF" w:themeFill="background1"/>
          </w:tcPr>
          <w:p w14:paraId="76D16EA4" w14:textId="0409CF48" w:rsidR="5B189061" w:rsidRDefault="5B189061" w:rsidP="2AC1F9AA">
            <w:pPr>
              <w:rPr>
                <w:rFonts w:ascii="Verdana" w:eastAsia="Verdana" w:hAnsi="Verdana" w:cs="Verdana"/>
              </w:rPr>
            </w:pPr>
            <w:r w:rsidRPr="2AC1F9AA">
              <w:rPr>
                <w:rFonts w:ascii="Verdana" w:eastAsia="Verdana" w:hAnsi="Verdana" w:cs="Verdana"/>
              </w:rPr>
              <w:t>4</w:t>
            </w:r>
          </w:p>
        </w:tc>
        <w:tc>
          <w:tcPr>
            <w:tcW w:w="496" w:type="dxa"/>
            <w:shd w:val="clear" w:color="auto" w:fill="FFFFFF" w:themeFill="background1"/>
          </w:tcPr>
          <w:p w14:paraId="11E1A3A9" w14:textId="482434FC" w:rsidR="5B189061" w:rsidRDefault="5B189061" w:rsidP="2AC1F9AA">
            <w:pPr>
              <w:rPr>
                <w:rFonts w:ascii="Verdana" w:eastAsia="Verdana" w:hAnsi="Verdana" w:cs="Verdana"/>
              </w:rPr>
            </w:pPr>
            <w:r w:rsidRPr="2AC1F9AA">
              <w:rPr>
                <w:rFonts w:ascii="Verdana" w:eastAsia="Verdana" w:hAnsi="Verdana" w:cs="Verdana"/>
              </w:rPr>
              <w:t>16</w:t>
            </w:r>
          </w:p>
        </w:tc>
        <w:tc>
          <w:tcPr>
            <w:tcW w:w="2859" w:type="dxa"/>
            <w:shd w:val="clear" w:color="auto" w:fill="FFFFFF" w:themeFill="background1"/>
          </w:tcPr>
          <w:p w14:paraId="4AFD7D8D" w14:textId="13F0D102" w:rsidR="5B189061" w:rsidRDefault="5B189061" w:rsidP="2AC1F9AA">
            <w:pPr>
              <w:pStyle w:val="ListParagraph"/>
              <w:numPr>
                <w:ilvl w:val="0"/>
                <w:numId w:val="14"/>
              </w:numPr>
              <w:ind w:left="360"/>
              <w:rPr>
                <w:rFonts w:eastAsiaTheme="minorEastAsia"/>
              </w:rPr>
            </w:pPr>
            <w:r w:rsidRPr="2AC1F9AA">
              <w:rPr>
                <w:rFonts w:eastAsiaTheme="minorEastAsia"/>
              </w:rPr>
              <w:t xml:space="preserve">Information on what the trip will entail will be gathered using SUCC resources and the technical aspects of the trip will be communicated with all members of the caving team.  </w:t>
            </w:r>
          </w:p>
          <w:p w14:paraId="2DBF9234" w14:textId="483C5245" w:rsidR="5B189061" w:rsidRDefault="5B189061" w:rsidP="2AC1F9AA">
            <w:pPr>
              <w:pStyle w:val="ListParagraph"/>
              <w:numPr>
                <w:ilvl w:val="0"/>
                <w:numId w:val="14"/>
              </w:numPr>
              <w:ind w:left="360"/>
              <w:rPr>
                <w:rFonts w:eastAsiaTheme="minorEastAsia"/>
              </w:rPr>
            </w:pPr>
            <w:r w:rsidRPr="2AC1F9AA">
              <w:rPr>
                <w:rFonts w:eastAsiaTheme="minorEastAsia"/>
              </w:rPr>
              <w:t xml:space="preserve"> The pace of the trip will be set by the slowest persons and any difficult obstacles will be approached carefully and slowly. Those members seeming to have problems overcoming obstacles will either be assisted by experienced members or </w:t>
            </w:r>
            <w:proofErr w:type="gramStart"/>
            <w:r w:rsidRPr="2AC1F9AA">
              <w:rPr>
                <w:rFonts w:eastAsiaTheme="minorEastAsia"/>
              </w:rPr>
              <w:t>through the use of</w:t>
            </w:r>
            <w:proofErr w:type="gramEnd"/>
            <w:r w:rsidRPr="2AC1F9AA">
              <w:rPr>
                <w:rFonts w:eastAsiaTheme="minorEastAsia"/>
              </w:rPr>
              <w:t xml:space="preserve"> appropriate equipment. If problem </w:t>
            </w:r>
            <w:proofErr w:type="gramStart"/>
            <w:r w:rsidRPr="2AC1F9AA">
              <w:rPr>
                <w:rFonts w:eastAsiaTheme="minorEastAsia"/>
              </w:rPr>
              <w:t>persists</w:t>
            </w:r>
            <w:proofErr w:type="gramEnd"/>
            <w:r w:rsidRPr="2AC1F9AA">
              <w:rPr>
                <w:rFonts w:eastAsiaTheme="minorEastAsia"/>
              </w:rPr>
              <w:t xml:space="preserve"> then the team will turn around. </w:t>
            </w:r>
          </w:p>
          <w:p w14:paraId="5B960FEF" w14:textId="49294188" w:rsidR="5B189061" w:rsidRDefault="5B189061" w:rsidP="2AC1F9AA">
            <w:pPr>
              <w:pStyle w:val="ListParagraph"/>
              <w:numPr>
                <w:ilvl w:val="0"/>
                <w:numId w:val="14"/>
              </w:numPr>
              <w:ind w:left="360"/>
              <w:rPr>
                <w:rFonts w:eastAsiaTheme="minorEastAsia"/>
              </w:rPr>
            </w:pPr>
            <w:r w:rsidRPr="2AC1F9AA">
              <w:rPr>
                <w:rFonts w:eastAsiaTheme="minorEastAsia"/>
              </w:rPr>
              <w:t xml:space="preserve">Where required the appropriate equipment will be used to overcome obstacles including a travelling rope. When free climbing is </w:t>
            </w:r>
            <w:proofErr w:type="gramStart"/>
            <w:r w:rsidRPr="2AC1F9AA">
              <w:rPr>
                <w:rFonts w:eastAsiaTheme="minorEastAsia"/>
              </w:rPr>
              <w:t>required</w:t>
            </w:r>
            <w:proofErr w:type="gramEnd"/>
            <w:r w:rsidRPr="2AC1F9AA">
              <w:rPr>
                <w:rFonts w:eastAsiaTheme="minorEastAsia"/>
              </w:rPr>
              <w:t xml:space="preserve"> the experienced members will considered the capabilities of the group and the difficulty of climb(s) in question. Where necessary travelling lines will be used.  </w:t>
            </w:r>
          </w:p>
          <w:p w14:paraId="15167B6D" w14:textId="1E83D308" w:rsidR="5B189061" w:rsidRDefault="5B189061" w:rsidP="2AC1F9AA">
            <w:pPr>
              <w:pStyle w:val="ListParagraph"/>
              <w:numPr>
                <w:ilvl w:val="0"/>
                <w:numId w:val="14"/>
              </w:numPr>
              <w:ind w:left="360"/>
              <w:rPr>
                <w:rFonts w:eastAsiaTheme="minorEastAsia"/>
              </w:rPr>
            </w:pPr>
            <w:r w:rsidRPr="2AC1F9AA">
              <w:rPr>
                <w:rFonts w:eastAsiaTheme="minorEastAsia"/>
              </w:rPr>
              <w:lastRenderedPageBreak/>
              <w:t>All members will wear appropriate UIAA helmets.</w:t>
            </w:r>
          </w:p>
        </w:tc>
        <w:tc>
          <w:tcPr>
            <w:tcW w:w="1626" w:type="dxa"/>
            <w:shd w:val="clear" w:color="auto" w:fill="FFFFFF" w:themeFill="background1"/>
          </w:tcPr>
          <w:p w14:paraId="0CFB9558" w14:textId="1E4043DA" w:rsidR="5B189061" w:rsidRDefault="5B189061" w:rsidP="2AC1F9AA">
            <w:pPr>
              <w:rPr>
                <w:rFonts w:ascii="Verdana" w:eastAsia="Verdana" w:hAnsi="Verdana" w:cs="Verdana"/>
              </w:rPr>
            </w:pPr>
            <w:r w:rsidRPr="2AC1F9AA">
              <w:rPr>
                <w:rFonts w:ascii="Verdana" w:eastAsia="Verdana" w:hAnsi="Verdana" w:cs="Verdana"/>
              </w:rPr>
              <w:lastRenderedPageBreak/>
              <w:t>4</w:t>
            </w:r>
          </w:p>
        </w:tc>
        <w:tc>
          <w:tcPr>
            <w:tcW w:w="701" w:type="dxa"/>
            <w:shd w:val="clear" w:color="auto" w:fill="FFFFFF" w:themeFill="background1"/>
          </w:tcPr>
          <w:p w14:paraId="39E20F1D" w14:textId="54C6E84D" w:rsidR="5B189061"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54A2CC59" w14:textId="335514CA" w:rsidR="5B189061" w:rsidRDefault="5B189061" w:rsidP="2AC1F9AA">
            <w:pPr>
              <w:rPr>
                <w:rFonts w:ascii="Verdana" w:eastAsia="Verdana" w:hAnsi="Verdana" w:cs="Verdana"/>
              </w:rPr>
            </w:pPr>
            <w:r w:rsidRPr="2AC1F9AA">
              <w:rPr>
                <w:rFonts w:ascii="Verdana" w:eastAsia="Verdana" w:hAnsi="Verdana" w:cs="Verdana"/>
              </w:rPr>
              <w:t>8</w:t>
            </w:r>
          </w:p>
        </w:tc>
        <w:tc>
          <w:tcPr>
            <w:tcW w:w="2010" w:type="dxa"/>
            <w:shd w:val="clear" w:color="auto" w:fill="FFFFFF" w:themeFill="background1"/>
          </w:tcPr>
          <w:p w14:paraId="681D5B71" w14:textId="436F5778" w:rsidR="5B189061" w:rsidRDefault="5B189061" w:rsidP="2AC1F9AA">
            <w:pPr>
              <w:pStyle w:val="ListParagraph"/>
              <w:numPr>
                <w:ilvl w:val="0"/>
                <w:numId w:val="13"/>
              </w:numPr>
              <w:ind w:left="360"/>
              <w:rPr>
                <w:rFonts w:eastAsiaTheme="minorEastAsia"/>
              </w:rPr>
            </w:pPr>
            <w:r w:rsidRPr="2AC1F9AA">
              <w:rPr>
                <w:rFonts w:eastAsiaTheme="minorEastAsia"/>
              </w:rPr>
              <w:t xml:space="preserve">Free climbing up or down short climbs is common in caving, where the climb is considered easy and does not require the use of ropes or other equipment. Awareness of the capabilities of the whole group, taking care when climbing and </w:t>
            </w:r>
            <w:proofErr w:type="gramStart"/>
            <w:r w:rsidRPr="2AC1F9AA">
              <w:rPr>
                <w:rFonts w:eastAsiaTheme="minorEastAsia"/>
              </w:rPr>
              <w:t>providing assistance to</w:t>
            </w:r>
            <w:proofErr w:type="gramEnd"/>
            <w:r w:rsidRPr="2AC1F9AA">
              <w:rPr>
                <w:rFonts w:eastAsiaTheme="minorEastAsia"/>
              </w:rPr>
              <w:t xml:space="preserve"> those who need it will reduce the likelihood of an incident occurring.</w:t>
            </w:r>
          </w:p>
        </w:tc>
      </w:tr>
      <w:tr w:rsidR="2AC1F9AA" w14:paraId="0FAC657E" w14:textId="77777777" w:rsidTr="00174297">
        <w:trPr>
          <w:trHeight w:val="1296"/>
          <w:jc w:val="center"/>
        </w:trPr>
        <w:tc>
          <w:tcPr>
            <w:tcW w:w="2560" w:type="dxa"/>
            <w:shd w:val="clear" w:color="auto" w:fill="FFFFFF" w:themeFill="background1"/>
          </w:tcPr>
          <w:p w14:paraId="777E1C68" w14:textId="00FE23DD" w:rsidR="5B189061" w:rsidRDefault="5B189061" w:rsidP="2AC1F9AA">
            <w:pPr>
              <w:rPr>
                <w:rFonts w:eastAsiaTheme="minorEastAsia"/>
              </w:rPr>
            </w:pPr>
            <w:r w:rsidRPr="2AC1F9AA">
              <w:rPr>
                <w:rFonts w:eastAsiaTheme="minorEastAsia"/>
              </w:rPr>
              <w:t>Failure of in-situ gear</w:t>
            </w:r>
          </w:p>
        </w:tc>
        <w:tc>
          <w:tcPr>
            <w:tcW w:w="2591" w:type="dxa"/>
            <w:shd w:val="clear" w:color="auto" w:fill="FFFFFF" w:themeFill="background1"/>
          </w:tcPr>
          <w:p w14:paraId="2DB2B9AA" w14:textId="5191ABF4" w:rsidR="5B189061" w:rsidRDefault="5B189061" w:rsidP="2AC1F9AA">
            <w:pPr>
              <w:ind w:left="10" w:hanging="10"/>
              <w:rPr>
                <w:rFonts w:eastAsiaTheme="minorEastAsia"/>
              </w:rPr>
            </w:pPr>
            <w:r w:rsidRPr="2AC1F9AA">
              <w:rPr>
                <w:rFonts w:eastAsiaTheme="minorEastAsia"/>
              </w:rPr>
              <w:t xml:space="preserve">Broken/ fractured bones, knocked unconscious from fall, death. </w:t>
            </w:r>
          </w:p>
          <w:p w14:paraId="6BD0A5ED" w14:textId="12A2B213" w:rsidR="5B189061" w:rsidRDefault="5B189061" w:rsidP="2AC1F9AA">
            <w:pPr>
              <w:ind w:left="10" w:hanging="10"/>
              <w:rPr>
                <w:rFonts w:eastAsiaTheme="minorEastAsia"/>
              </w:rPr>
            </w:pPr>
            <w:r w:rsidRPr="2AC1F9AA">
              <w:rPr>
                <w:rFonts w:eastAsiaTheme="minorEastAsia"/>
              </w:rPr>
              <w:t xml:space="preserve">Falling onto personnel below causing major injury. </w:t>
            </w:r>
          </w:p>
          <w:p w14:paraId="3D80BFCE" w14:textId="2EF65CD5" w:rsidR="5B189061" w:rsidRDefault="5B189061" w:rsidP="2AC1F9AA">
            <w:pPr>
              <w:ind w:left="10" w:hanging="10"/>
              <w:rPr>
                <w:rFonts w:eastAsiaTheme="minorEastAsia"/>
              </w:rPr>
            </w:pPr>
            <w:r w:rsidRPr="2AC1F9AA">
              <w:rPr>
                <w:rFonts w:eastAsiaTheme="minorEastAsia"/>
              </w:rPr>
              <w:t xml:space="preserve">Those at bottom of the pitch are trapped  </w:t>
            </w:r>
          </w:p>
          <w:p w14:paraId="0DF51C2B" w14:textId="4EFA2066" w:rsidR="5B189061" w:rsidRDefault="5B189061" w:rsidP="2AC1F9AA">
            <w:pPr>
              <w:rPr>
                <w:rFonts w:eastAsiaTheme="minorEastAsia"/>
              </w:rPr>
            </w:pPr>
            <w:r>
              <w:br/>
            </w:r>
          </w:p>
          <w:p w14:paraId="6E657FB7" w14:textId="0E128ED4" w:rsidR="2AC1F9AA" w:rsidRDefault="2AC1F9AA" w:rsidP="2AC1F9AA">
            <w:pPr>
              <w:rPr>
                <w:rFonts w:eastAsiaTheme="minorEastAsia"/>
              </w:rPr>
            </w:pPr>
          </w:p>
        </w:tc>
        <w:tc>
          <w:tcPr>
            <w:tcW w:w="1334" w:type="dxa"/>
            <w:shd w:val="clear" w:color="auto" w:fill="FFFFFF" w:themeFill="background1"/>
          </w:tcPr>
          <w:p w14:paraId="12339146" w14:textId="0F89C750" w:rsidR="5B189061" w:rsidRDefault="5B189061" w:rsidP="2AC1F9AA">
            <w:pPr>
              <w:rPr>
                <w:rFonts w:eastAsiaTheme="minorEastAsia"/>
              </w:rPr>
            </w:pPr>
            <w:r w:rsidRPr="2AC1F9AA">
              <w:rPr>
                <w:rFonts w:eastAsiaTheme="minorEastAsia"/>
              </w:rPr>
              <w:t>Cavers</w:t>
            </w:r>
          </w:p>
        </w:tc>
        <w:tc>
          <w:tcPr>
            <w:tcW w:w="471" w:type="dxa"/>
            <w:shd w:val="clear" w:color="auto" w:fill="FFFFFF" w:themeFill="background1"/>
          </w:tcPr>
          <w:p w14:paraId="2C9E4E5B" w14:textId="3F999931" w:rsidR="5B189061" w:rsidRDefault="5B189061" w:rsidP="2AC1F9AA">
            <w:pPr>
              <w:rPr>
                <w:rFonts w:ascii="Verdana" w:eastAsia="Verdana" w:hAnsi="Verdana" w:cs="Verdana"/>
              </w:rPr>
            </w:pPr>
            <w:r w:rsidRPr="2AC1F9AA">
              <w:rPr>
                <w:rFonts w:ascii="Verdana" w:eastAsia="Verdana" w:hAnsi="Verdana" w:cs="Verdana"/>
              </w:rPr>
              <w:t>4</w:t>
            </w:r>
          </w:p>
        </w:tc>
        <w:tc>
          <w:tcPr>
            <w:tcW w:w="471" w:type="dxa"/>
            <w:shd w:val="clear" w:color="auto" w:fill="FFFFFF" w:themeFill="background1"/>
          </w:tcPr>
          <w:p w14:paraId="72D83C97" w14:textId="74A0A0A8" w:rsidR="5B189061" w:rsidRDefault="5B189061"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759D7423" w14:textId="052C93CB" w:rsidR="5B189061" w:rsidRDefault="5B189061" w:rsidP="2AC1F9AA">
            <w:pPr>
              <w:rPr>
                <w:rFonts w:ascii="Verdana" w:eastAsia="Verdana" w:hAnsi="Verdana" w:cs="Verdana"/>
              </w:rPr>
            </w:pPr>
            <w:r w:rsidRPr="2AC1F9AA">
              <w:rPr>
                <w:rFonts w:ascii="Verdana" w:eastAsia="Verdana" w:hAnsi="Verdana" w:cs="Verdana"/>
              </w:rPr>
              <w:t>12</w:t>
            </w:r>
          </w:p>
        </w:tc>
        <w:tc>
          <w:tcPr>
            <w:tcW w:w="2859" w:type="dxa"/>
            <w:shd w:val="clear" w:color="auto" w:fill="FFFFFF" w:themeFill="background1"/>
          </w:tcPr>
          <w:p w14:paraId="6A832AAE" w14:textId="21333131" w:rsidR="5B189061" w:rsidRDefault="5B189061" w:rsidP="2AC1F9AA">
            <w:pPr>
              <w:pStyle w:val="ListParagraph"/>
              <w:numPr>
                <w:ilvl w:val="0"/>
                <w:numId w:val="12"/>
              </w:numPr>
              <w:ind w:left="360"/>
              <w:rPr>
                <w:rFonts w:eastAsiaTheme="minorEastAsia"/>
              </w:rPr>
            </w:pPr>
            <w:r w:rsidRPr="2AC1F9AA">
              <w:rPr>
                <w:rFonts w:eastAsiaTheme="minorEastAsia"/>
              </w:rPr>
              <w:t xml:space="preserve">Those with rigging experience will check anchors and in-situ rope prior to descending. If fixed aids are not </w:t>
            </w:r>
            <w:proofErr w:type="gramStart"/>
            <w:r w:rsidRPr="2AC1F9AA">
              <w:rPr>
                <w:rFonts w:eastAsiaTheme="minorEastAsia"/>
              </w:rPr>
              <w:t>safe</w:t>
            </w:r>
            <w:proofErr w:type="gramEnd"/>
            <w:r w:rsidRPr="2AC1F9AA">
              <w:rPr>
                <w:rFonts w:eastAsiaTheme="minorEastAsia"/>
              </w:rPr>
              <w:t xml:space="preserve"> they are not to be used. Keep up to date by checking forums etc, for warnings about fixed anchors (as well as other issues). Ensure club members are aware of any issues using the group emails, and Facebook page. </w:t>
            </w:r>
          </w:p>
          <w:p w14:paraId="5D40785E" w14:textId="4C786459" w:rsidR="5B189061" w:rsidRDefault="5B189061" w:rsidP="2AC1F9AA">
            <w:pPr>
              <w:pStyle w:val="ListParagraph"/>
              <w:numPr>
                <w:ilvl w:val="0"/>
                <w:numId w:val="12"/>
              </w:numPr>
              <w:ind w:left="360"/>
              <w:rPr>
                <w:rFonts w:eastAsiaTheme="minorEastAsia"/>
              </w:rPr>
            </w:pPr>
            <w:r w:rsidRPr="2AC1F9AA">
              <w:rPr>
                <w:rFonts w:eastAsiaTheme="minorEastAsia"/>
              </w:rPr>
              <w:t xml:space="preserve">If in any doubt about the condition of in-situ gear, it should not be </w:t>
            </w:r>
            <w:proofErr w:type="gramStart"/>
            <w:r w:rsidRPr="2AC1F9AA">
              <w:rPr>
                <w:rFonts w:eastAsiaTheme="minorEastAsia"/>
              </w:rPr>
              <w:t>used</w:t>
            </w:r>
            <w:proofErr w:type="gramEnd"/>
            <w:r w:rsidRPr="2AC1F9AA">
              <w:rPr>
                <w:rFonts w:eastAsiaTheme="minorEastAsia"/>
              </w:rPr>
              <w:t xml:space="preserve"> and that section should be re-rigged using club gear or the trip abandoned. </w:t>
            </w:r>
          </w:p>
          <w:p w14:paraId="6F7FDDBB" w14:textId="7FFC4445" w:rsidR="5B189061" w:rsidRDefault="5B189061" w:rsidP="2AC1F9AA">
            <w:pPr>
              <w:pStyle w:val="ListParagraph"/>
              <w:numPr>
                <w:ilvl w:val="0"/>
                <w:numId w:val="12"/>
              </w:numPr>
              <w:ind w:left="360"/>
              <w:rPr>
                <w:rFonts w:eastAsiaTheme="minorEastAsia"/>
              </w:rPr>
            </w:pPr>
            <w:r w:rsidRPr="2AC1F9AA">
              <w:rPr>
                <w:rFonts w:eastAsiaTheme="minorEastAsia"/>
              </w:rPr>
              <w:t xml:space="preserve">The SUCC call out procedure will be </w:t>
            </w:r>
            <w:proofErr w:type="gramStart"/>
            <w:r w:rsidRPr="2AC1F9AA">
              <w:rPr>
                <w:rFonts w:eastAsiaTheme="minorEastAsia"/>
              </w:rPr>
              <w:t>followed</w:t>
            </w:r>
            <w:proofErr w:type="gramEnd"/>
            <w:r w:rsidRPr="2AC1F9AA">
              <w:rPr>
                <w:rFonts w:eastAsiaTheme="minorEastAsia"/>
              </w:rPr>
              <w:t xml:space="preserve"> and survival bags/group shelter will be carried should there be any need to wait for assistance.</w:t>
            </w:r>
          </w:p>
        </w:tc>
        <w:tc>
          <w:tcPr>
            <w:tcW w:w="1626" w:type="dxa"/>
            <w:shd w:val="clear" w:color="auto" w:fill="FFFFFF" w:themeFill="background1"/>
          </w:tcPr>
          <w:p w14:paraId="4E64AD8F" w14:textId="322119B4" w:rsidR="5B189061" w:rsidRDefault="5B189061" w:rsidP="2AC1F9AA">
            <w:pPr>
              <w:rPr>
                <w:rFonts w:ascii="Verdana" w:eastAsia="Verdana" w:hAnsi="Verdana" w:cs="Verdana"/>
              </w:rPr>
            </w:pPr>
            <w:r w:rsidRPr="2AC1F9AA">
              <w:rPr>
                <w:rFonts w:ascii="Verdana" w:eastAsia="Verdana" w:hAnsi="Verdana" w:cs="Verdana"/>
              </w:rPr>
              <w:t>4</w:t>
            </w:r>
          </w:p>
        </w:tc>
        <w:tc>
          <w:tcPr>
            <w:tcW w:w="701" w:type="dxa"/>
            <w:shd w:val="clear" w:color="auto" w:fill="FFFFFF" w:themeFill="background1"/>
          </w:tcPr>
          <w:p w14:paraId="7209A4B3" w14:textId="04114347" w:rsidR="5B189061"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331C44A7" w14:textId="084E1893" w:rsidR="5B189061" w:rsidRDefault="5B189061" w:rsidP="2AC1F9AA">
            <w:pPr>
              <w:rPr>
                <w:rFonts w:ascii="Verdana" w:eastAsia="Verdana" w:hAnsi="Verdana" w:cs="Verdana"/>
              </w:rPr>
            </w:pPr>
            <w:r w:rsidRPr="2AC1F9AA">
              <w:rPr>
                <w:rFonts w:ascii="Verdana" w:eastAsia="Verdana" w:hAnsi="Verdana" w:cs="Verdana"/>
              </w:rPr>
              <w:t>8</w:t>
            </w:r>
          </w:p>
        </w:tc>
        <w:tc>
          <w:tcPr>
            <w:tcW w:w="2010" w:type="dxa"/>
            <w:shd w:val="clear" w:color="auto" w:fill="FFFFFF" w:themeFill="background1"/>
          </w:tcPr>
          <w:p w14:paraId="46A4DA59" w14:textId="6E9B5D71" w:rsidR="5B189061" w:rsidRDefault="5B189061" w:rsidP="2AC1F9AA">
            <w:pPr>
              <w:pStyle w:val="ListParagraph"/>
              <w:numPr>
                <w:ilvl w:val="0"/>
                <w:numId w:val="11"/>
              </w:numPr>
              <w:ind w:left="360"/>
              <w:rPr>
                <w:rFonts w:eastAsiaTheme="minorEastAsia"/>
              </w:rPr>
            </w:pPr>
            <w:r w:rsidRPr="2AC1F9AA">
              <w:rPr>
                <w:rFonts w:eastAsiaTheme="minorEastAsia"/>
              </w:rPr>
              <w:t xml:space="preserve">Always inspecting equipment prior to use will significantly reduce likelihood of failure. The Council of Southern </w:t>
            </w:r>
          </w:p>
          <w:p w14:paraId="4475720A" w14:textId="0189BA1C" w:rsidR="5B189061" w:rsidRDefault="5B189061" w:rsidP="2AC1F9AA">
            <w:pPr>
              <w:pStyle w:val="ListParagraph"/>
              <w:numPr>
                <w:ilvl w:val="0"/>
                <w:numId w:val="11"/>
              </w:numPr>
              <w:ind w:left="360"/>
              <w:rPr>
                <w:rFonts w:eastAsiaTheme="minorEastAsia"/>
              </w:rPr>
            </w:pPr>
            <w:r w:rsidRPr="2AC1F9AA">
              <w:rPr>
                <w:rFonts w:eastAsiaTheme="minorEastAsia"/>
              </w:rPr>
              <w:t>Caving Clubs (CSCC) are responsible for the installation and maintenance of anchors and are trained to do so. Any suspect gear should be reported to them immediately.</w:t>
            </w:r>
          </w:p>
          <w:p w14:paraId="5134BF51" w14:textId="4A7500CB" w:rsidR="5B189061" w:rsidRDefault="5B189061" w:rsidP="2AC1F9AA">
            <w:pPr>
              <w:jc w:val="both"/>
            </w:pPr>
            <w:r>
              <w:br/>
            </w:r>
          </w:p>
          <w:p w14:paraId="4FEF53E0" w14:textId="44FB5900" w:rsidR="2AC1F9AA" w:rsidRDefault="2AC1F9AA" w:rsidP="2AC1F9AA">
            <w:pPr>
              <w:jc w:val="both"/>
              <w:rPr>
                <w:rFonts w:ascii="Times New Roman" w:eastAsia="Times New Roman" w:hAnsi="Times New Roman" w:cs="Times New Roman"/>
                <w:sz w:val="16"/>
                <w:szCs w:val="16"/>
              </w:rPr>
            </w:pPr>
          </w:p>
        </w:tc>
      </w:tr>
      <w:tr w:rsidR="2AC1F9AA" w14:paraId="5A7AC5F3" w14:textId="77777777" w:rsidTr="00174297">
        <w:trPr>
          <w:trHeight w:val="1296"/>
          <w:jc w:val="center"/>
        </w:trPr>
        <w:tc>
          <w:tcPr>
            <w:tcW w:w="2560" w:type="dxa"/>
            <w:shd w:val="clear" w:color="auto" w:fill="FFFFFF" w:themeFill="background1"/>
          </w:tcPr>
          <w:p w14:paraId="63CBB601" w14:textId="287EF637" w:rsidR="5B189061" w:rsidRDefault="5B189061" w:rsidP="2AC1F9AA">
            <w:pPr>
              <w:rPr>
                <w:rFonts w:eastAsiaTheme="minorEastAsia"/>
              </w:rPr>
            </w:pPr>
            <w:r w:rsidRPr="2AC1F9AA">
              <w:rPr>
                <w:rFonts w:eastAsiaTheme="minorEastAsia"/>
              </w:rPr>
              <w:lastRenderedPageBreak/>
              <w:t>Falling from height due to improper use of equipment</w:t>
            </w:r>
          </w:p>
        </w:tc>
        <w:tc>
          <w:tcPr>
            <w:tcW w:w="2591" w:type="dxa"/>
            <w:shd w:val="clear" w:color="auto" w:fill="FFFFFF" w:themeFill="background1"/>
          </w:tcPr>
          <w:p w14:paraId="3F97D296" w14:textId="4A3E1C0D" w:rsidR="5B189061" w:rsidRDefault="5B189061" w:rsidP="2AC1F9AA">
            <w:pPr>
              <w:ind w:left="10" w:hanging="10"/>
              <w:rPr>
                <w:rFonts w:eastAsiaTheme="minorEastAsia"/>
              </w:rPr>
            </w:pPr>
            <w:r w:rsidRPr="2AC1F9AA">
              <w:rPr>
                <w:rFonts w:eastAsiaTheme="minorEastAsia"/>
              </w:rPr>
              <w:t xml:space="preserve">Broken/ fractured bones, knocked unconscious from fall. </w:t>
            </w:r>
          </w:p>
          <w:p w14:paraId="0D08B767" w14:textId="6ADABFC4" w:rsidR="5B189061" w:rsidRDefault="5B189061" w:rsidP="2AC1F9AA">
            <w:pPr>
              <w:ind w:left="10" w:hanging="10"/>
              <w:rPr>
                <w:rFonts w:eastAsiaTheme="minorEastAsia"/>
              </w:rPr>
            </w:pPr>
            <w:r w:rsidRPr="2AC1F9AA">
              <w:rPr>
                <w:rFonts w:eastAsiaTheme="minorEastAsia"/>
              </w:rPr>
              <w:t xml:space="preserve">Falling onto personnel below causing major injury. </w:t>
            </w:r>
          </w:p>
          <w:p w14:paraId="6EB67D9B" w14:textId="6D043E98" w:rsidR="5B189061" w:rsidRDefault="5B189061" w:rsidP="2AC1F9AA">
            <w:pPr>
              <w:rPr>
                <w:rFonts w:eastAsiaTheme="minorEastAsia"/>
              </w:rPr>
            </w:pPr>
            <w:r>
              <w:br/>
            </w:r>
          </w:p>
          <w:p w14:paraId="3AB2CDAA" w14:textId="621EB223" w:rsidR="2AC1F9AA" w:rsidRDefault="2AC1F9AA" w:rsidP="2AC1F9AA">
            <w:pPr>
              <w:rPr>
                <w:rFonts w:eastAsiaTheme="minorEastAsia"/>
              </w:rPr>
            </w:pPr>
          </w:p>
        </w:tc>
        <w:tc>
          <w:tcPr>
            <w:tcW w:w="1334" w:type="dxa"/>
            <w:shd w:val="clear" w:color="auto" w:fill="FFFFFF" w:themeFill="background1"/>
          </w:tcPr>
          <w:p w14:paraId="1F80EB65" w14:textId="6D59897B" w:rsidR="5B189061" w:rsidRDefault="5B189061" w:rsidP="2AC1F9AA">
            <w:pPr>
              <w:rPr>
                <w:rFonts w:eastAsiaTheme="minorEastAsia"/>
              </w:rPr>
            </w:pPr>
            <w:r w:rsidRPr="2AC1F9AA">
              <w:rPr>
                <w:rFonts w:eastAsiaTheme="minorEastAsia"/>
              </w:rPr>
              <w:t>Cavers</w:t>
            </w:r>
          </w:p>
        </w:tc>
        <w:tc>
          <w:tcPr>
            <w:tcW w:w="471" w:type="dxa"/>
            <w:shd w:val="clear" w:color="auto" w:fill="FFFFFF" w:themeFill="background1"/>
          </w:tcPr>
          <w:p w14:paraId="326821DA" w14:textId="56669B50" w:rsidR="5B189061" w:rsidRDefault="5B189061" w:rsidP="2AC1F9AA">
            <w:pPr>
              <w:rPr>
                <w:rFonts w:ascii="Verdana" w:eastAsia="Verdana" w:hAnsi="Verdana" w:cs="Verdana"/>
              </w:rPr>
            </w:pPr>
            <w:r w:rsidRPr="2AC1F9AA">
              <w:rPr>
                <w:rFonts w:ascii="Verdana" w:eastAsia="Verdana" w:hAnsi="Verdana" w:cs="Verdana"/>
              </w:rPr>
              <w:t>4</w:t>
            </w:r>
          </w:p>
        </w:tc>
        <w:tc>
          <w:tcPr>
            <w:tcW w:w="471" w:type="dxa"/>
            <w:shd w:val="clear" w:color="auto" w:fill="FFFFFF" w:themeFill="background1"/>
          </w:tcPr>
          <w:p w14:paraId="41DC4ECD" w14:textId="03BFA7DA" w:rsidR="5B189061" w:rsidRDefault="5B189061"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39661B1A" w14:textId="77220408" w:rsidR="5B189061" w:rsidRDefault="5B189061" w:rsidP="2AC1F9AA">
            <w:pPr>
              <w:rPr>
                <w:rFonts w:ascii="Verdana" w:eastAsia="Verdana" w:hAnsi="Verdana" w:cs="Verdana"/>
              </w:rPr>
            </w:pPr>
            <w:r w:rsidRPr="2AC1F9AA">
              <w:rPr>
                <w:rFonts w:ascii="Verdana" w:eastAsia="Verdana" w:hAnsi="Verdana" w:cs="Verdana"/>
              </w:rPr>
              <w:t>12</w:t>
            </w:r>
          </w:p>
        </w:tc>
        <w:tc>
          <w:tcPr>
            <w:tcW w:w="2859" w:type="dxa"/>
            <w:shd w:val="clear" w:color="auto" w:fill="FFFFFF" w:themeFill="background1"/>
          </w:tcPr>
          <w:p w14:paraId="6F0353E7" w14:textId="5C1F9ABA" w:rsidR="5B189061" w:rsidRDefault="5B189061" w:rsidP="2AC1F9AA">
            <w:pPr>
              <w:pStyle w:val="ListParagraph"/>
              <w:numPr>
                <w:ilvl w:val="0"/>
                <w:numId w:val="10"/>
              </w:numPr>
              <w:ind w:left="360"/>
              <w:rPr>
                <w:rFonts w:eastAsiaTheme="minorEastAsia"/>
              </w:rPr>
            </w:pPr>
            <w:r w:rsidRPr="2AC1F9AA">
              <w:rPr>
                <w:rFonts w:eastAsiaTheme="minorEastAsia"/>
              </w:rPr>
              <w:t xml:space="preserve">Inexperienced members will be supervised, and personnel will not use techniques underground until they have shown competence in using the specific technique during training sessions. </w:t>
            </w:r>
          </w:p>
          <w:p w14:paraId="43A8C179" w14:textId="75FBDDDB" w:rsidR="5B189061" w:rsidRDefault="5B189061" w:rsidP="2AC1F9AA">
            <w:pPr>
              <w:pStyle w:val="ListParagraph"/>
              <w:numPr>
                <w:ilvl w:val="0"/>
                <w:numId w:val="10"/>
              </w:numPr>
              <w:ind w:left="360"/>
              <w:rPr>
                <w:rFonts w:eastAsiaTheme="minorEastAsia"/>
              </w:rPr>
            </w:pPr>
            <w:r w:rsidRPr="2AC1F9AA">
              <w:rPr>
                <w:rFonts w:eastAsiaTheme="minorEastAsia"/>
              </w:rPr>
              <w:t xml:space="preserve">Cavers will wait well away from the base of the pitch. </w:t>
            </w:r>
          </w:p>
          <w:p w14:paraId="50A08F11" w14:textId="5DE38E2F" w:rsidR="5B189061" w:rsidRDefault="5B189061" w:rsidP="2AC1F9AA">
            <w:pPr>
              <w:rPr>
                <w:rFonts w:eastAsiaTheme="minorEastAsia"/>
              </w:rPr>
            </w:pPr>
            <w:r>
              <w:br/>
            </w:r>
          </w:p>
          <w:p w14:paraId="59D6FF36" w14:textId="73D93921" w:rsidR="2AC1F9AA" w:rsidRDefault="2AC1F9AA" w:rsidP="2AC1F9AA">
            <w:pPr>
              <w:rPr>
                <w:rFonts w:eastAsiaTheme="minorEastAsia"/>
              </w:rPr>
            </w:pPr>
          </w:p>
        </w:tc>
        <w:tc>
          <w:tcPr>
            <w:tcW w:w="1626" w:type="dxa"/>
            <w:shd w:val="clear" w:color="auto" w:fill="FFFFFF" w:themeFill="background1"/>
          </w:tcPr>
          <w:p w14:paraId="377E61B8" w14:textId="5EB4CC96" w:rsidR="5B189061" w:rsidRDefault="5B189061" w:rsidP="2AC1F9AA">
            <w:pPr>
              <w:rPr>
                <w:rFonts w:ascii="Verdana" w:eastAsia="Verdana" w:hAnsi="Verdana" w:cs="Verdana"/>
              </w:rPr>
            </w:pPr>
            <w:r w:rsidRPr="2AC1F9AA">
              <w:rPr>
                <w:rFonts w:ascii="Verdana" w:eastAsia="Verdana" w:hAnsi="Verdana" w:cs="Verdana"/>
              </w:rPr>
              <w:t>4</w:t>
            </w:r>
          </w:p>
        </w:tc>
        <w:tc>
          <w:tcPr>
            <w:tcW w:w="701" w:type="dxa"/>
            <w:shd w:val="clear" w:color="auto" w:fill="FFFFFF" w:themeFill="background1"/>
          </w:tcPr>
          <w:p w14:paraId="69C961D5" w14:textId="59DE224A" w:rsidR="5B189061"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1FA4663A" w14:textId="0B259B34" w:rsidR="5B189061" w:rsidRDefault="5B189061" w:rsidP="2AC1F9AA">
            <w:pPr>
              <w:rPr>
                <w:rFonts w:ascii="Verdana" w:eastAsia="Verdana" w:hAnsi="Verdana" w:cs="Verdana"/>
              </w:rPr>
            </w:pPr>
            <w:r w:rsidRPr="2AC1F9AA">
              <w:rPr>
                <w:rFonts w:ascii="Verdana" w:eastAsia="Verdana" w:hAnsi="Verdana" w:cs="Verdana"/>
              </w:rPr>
              <w:t>8</w:t>
            </w:r>
          </w:p>
        </w:tc>
        <w:tc>
          <w:tcPr>
            <w:tcW w:w="2010" w:type="dxa"/>
            <w:shd w:val="clear" w:color="auto" w:fill="FFFFFF" w:themeFill="background1"/>
          </w:tcPr>
          <w:p w14:paraId="7BF3B74F" w14:textId="5D336A09" w:rsidR="5B189061" w:rsidRDefault="5B189061" w:rsidP="2AC1F9AA">
            <w:pPr>
              <w:pStyle w:val="ListParagraph"/>
              <w:numPr>
                <w:ilvl w:val="0"/>
                <w:numId w:val="9"/>
              </w:numPr>
              <w:ind w:left="360"/>
              <w:rPr>
                <w:rFonts w:eastAsiaTheme="minorEastAsia"/>
              </w:rPr>
            </w:pPr>
            <w:r w:rsidRPr="2AC1F9AA">
              <w:rPr>
                <w:rFonts w:eastAsiaTheme="minorEastAsia"/>
              </w:rPr>
              <w:t>All trip leaders and those supervising new members will have shown competence.</w:t>
            </w:r>
          </w:p>
        </w:tc>
      </w:tr>
      <w:tr w:rsidR="2AC1F9AA" w14:paraId="754D5717" w14:textId="77777777" w:rsidTr="00174297">
        <w:trPr>
          <w:trHeight w:val="1296"/>
          <w:jc w:val="center"/>
        </w:trPr>
        <w:tc>
          <w:tcPr>
            <w:tcW w:w="2560" w:type="dxa"/>
            <w:shd w:val="clear" w:color="auto" w:fill="FFFFFF" w:themeFill="background1"/>
          </w:tcPr>
          <w:p w14:paraId="561D7783" w14:textId="4353EC0B" w:rsidR="5B189061" w:rsidRDefault="5B189061" w:rsidP="2AC1F9AA">
            <w:pPr>
              <w:rPr>
                <w:rFonts w:eastAsiaTheme="minorEastAsia"/>
              </w:rPr>
            </w:pPr>
            <w:r w:rsidRPr="2AC1F9AA">
              <w:rPr>
                <w:rFonts w:eastAsiaTheme="minorEastAsia"/>
              </w:rPr>
              <w:t>Falling from height due to failure of equipment</w:t>
            </w:r>
          </w:p>
        </w:tc>
        <w:tc>
          <w:tcPr>
            <w:tcW w:w="2591" w:type="dxa"/>
            <w:shd w:val="clear" w:color="auto" w:fill="FFFFFF" w:themeFill="background1"/>
          </w:tcPr>
          <w:p w14:paraId="67D1C061" w14:textId="4A3E1C0D" w:rsidR="5B189061" w:rsidRDefault="5B189061" w:rsidP="2AC1F9AA">
            <w:pPr>
              <w:ind w:left="10" w:hanging="10"/>
              <w:rPr>
                <w:rFonts w:eastAsiaTheme="minorEastAsia"/>
              </w:rPr>
            </w:pPr>
            <w:r w:rsidRPr="2AC1F9AA">
              <w:rPr>
                <w:rFonts w:eastAsiaTheme="minorEastAsia"/>
              </w:rPr>
              <w:t xml:space="preserve">Broken/ fractured bones, knocked unconscious from fall. </w:t>
            </w:r>
          </w:p>
          <w:p w14:paraId="51AAC663" w14:textId="7E80860F" w:rsidR="5B189061" w:rsidRDefault="5B189061" w:rsidP="2AC1F9AA">
            <w:pPr>
              <w:ind w:left="10" w:hanging="10"/>
              <w:rPr>
                <w:rFonts w:eastAsiaTheme="minorEastAsia"/>
              </w:rPr>
            </w:pPr>
            <w:r w:rsidRPr="2AC1F9AA">
              <w:rPr>
                <w:rFonts w:eastAsiaTheme="minorEastAsia"/>
              </w:rPr>
              <w:t>Falling onto personnel below causing major injury.</w:t>
            </w:r>
          </w:p>
          <w:p w14:paraId="5460F506" w14:textId="6F9946E8" w:rsidR="2AC1F9AA" w:rsidRDefault="2AC1F9AA" w:rsidP="2AC1F9AA">
            <w:pPr>
              <w:rPr>
                <w:rFonts w:eastAsiaTheme="minorEastAsia"/>
              </w:rPr>
            </w:pPr>
          </w:p>
        </w:tc>
        <w:tc>
          <w:tcPr>
            <w:tcW w:w="1334" w:type="dxa"/>
            <w:shd w:val="clear" w:color="auto" w:fill="FFFFFF" w:themeFill="background1"/>
          </w:tcPr>
          <w:p w14:paraId="3AB86EAA" w14:textId="2A3F33EA" w:rsidR="5B189061" w:rsidRDefault="5B189061" w:rsidP="2AC1F9AA">
            <w:pPr>
              <w:rPr>
                <w:rFonts w:eastAsiaTheme="minorEastAsia"/>
              </w:rPr>
            </w:pPr>
            <w:r w:rsidRPr="2AC1F9AA">
              <w:rPr>
                <w:rFonts w:eastAsiaTheme="minorEastAsia"/>
              </w:rPr>
              <w:t>Cavers</w:t>
            </w:r>
          </w:p>
        </w:tc>
        <w:tc>
          <w:tcPr>
            <w:tcW w:w="471" w:type="dxa"/>
            <w:shd w:val="clear" w:color="auto" w:fill="FFFFFF" w:themeFill="background1"/>
          </w:tcPr>
          <w:p w14:paraId="3B7A9C99" w14:textId="5AB889FD" w:rsidR="5B189061" w:rsidRDefault="5B189061" w:rsidP="2AC1F9AA">
            <w:pPr>
              <w:rPr>
                <w:rFonts w:ascii="Verdana" w:eastAsia="Verdana" w:hAnsi="Verdana" w:cs="Verdana"/>
              </w:rPr>
            </w:pPr>
            <w:r w:rsidRPr="2AC1F9AA">
              <w:rPr>
                <w:rFonts w:ascii="Verdana" w:eastAsia="Verdana" w:hAnsi="Verdana" w:cs="Verdana"/>
              </w:rPr>
              <w:t>4</w:t>
            </w:r>
          </w:p>
        </w:tc>
        <w:tc>
          <w:tcPr>
            <w:tcW w:w="471" w:type="dxa"/>
            <w:shd w:val="clear" w:color="auto" w:fill="FFFFFF" w:themeFill="background1"/>
          </w:tcPr>
          <w:p w14:paraId="6992BD40" w14:textId="66949885" w:rsidR="5B189061" w:rsidRDefault="5B189061"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0063A958" w14:textId="1AEF0328" w:rsidR="5B189061" w:rsidRDefault="5B189061" w:rsidP="2AC1F9AA">
            <w:pPr>
              <w:rPr>
                <w:rFonts w:ascii="Verdana" w:eastAsia="Verdana" w:hAnsi="Verdana" w:cs="Verdana"/>
              </w:rPr>
            </w:pPr>
            <w:r w:rsidRPr="2AC1F9AA">
              <w:rPr>
                <w:rFonts w:ascii="Verdana" w:eastAsia="Verdana" w:hAnsi="Verdana" w:cs="Verdana"/>
              </w:rPr>
              <w:t>12</w:t>
            </w:r>
          </w:p>
        </w:tc>
        <w:tc>
          <w:tcPr>
            <w:tcW w:w="2859" w:type="dxa"/>
            <w:shd w:val="clear" w:color="auto" w:fill="FFFFFF" w:themeFill="background1"/>
          </w:tcPr>
          <w:p w14:paraId="11B2478E" w14:textId="6DAE0FEA" w:rsidR="5B189061" w:rsidRDefault="5B189061" w:rsidP="2AC1F9AA">
            <w:pPr>
              <w:pStyle w:val="ListParagraph"/>
              <w:numPr>
                <w:ilvl w:val="0"/>
                <w:numId w:val="8"/>
              </w:numPr>
              <w:ind w:left="360"/>
              <w:rPr>
                <w:rFonts w:eastAsiaTheme="minorEastAsia"/>
              </w:rPr>
            </w:pPr>
            <w:r w:rsidRPr="2AC1F9AA">
              <w:rPr>
                <w:rFonts w:eastAsiaTheme="minorEastAsia"/>
              </w:rPr>
              <w:t xml:space="preserve">Equipment will be checked on a regular basis to ensure all ropes, ladders, rigging and SRT equipment is safe to use. </w:t>
            </w:r>
          </w:p>
          <w:p w14:paraId="129E7F00" w14:textId="13326F75" w:rsidR="5B189061" w:rsidRDefault="5B189061" w:rsidP="2AC1F9AA">
            <w:pPr>
              <w:pStyle w:val="ListParagraph"/>
              <w:numPr>
                <w:ilvl w:val="0"/>
                <w:numId w:val="8"/>
              </w:numPr>
              <w:ind w:left="360"/>
              <w:rPr>
                <w:rFonts w:eastAsiaTheme="minorEastAsia"/>
              </w:rPr>
            </w:pPr>
            <w:r w:rsidRPr="2AC1F9AA">
              <w:rPr>
                <w:rFonts w:eastAsiaTheme="minorEastAsia"/>
              </w:rPr>
              <w:t>During trips those rigging and using equipment will also double check the equipment is safe to use prior to use. Experienced members will check the SRT equipment of the inexperienced members in their team.</w:t>
            </w:r>
          </w:p>
          <w:p w14:paraId="259FAD78" w14:textId="40D80E48" w:rsidR="5B189061" w:rsidRDefault="5B189061" w:rsidP="2AC1F9AA">
            <w:pPr>
              <w:pStyle w:val="ListParagraph"/>
              <w:numPr>
                <w:ilvl w:val="0"/>
                <w:numId w:val="8"/>
              </w:numPr>
              <w:ind w:left="360"/>
              <w:rPr>
                <w:rFonts w:eastAsiaTheme="minorEastAsia"/>
              </w:rPr>
            </w:pPr>
            <w:r w:rsidRPr="2AC1F9AA">
              <w:rPr>
                <w:rFonts w:eastAsiaTheme="minorEastAsia"/>
              </w:rPr>
              <w:t xml:space="preserve"> Trip leaders and those with their own equipment will be responsible for ensuring the safety of it.  </w:t>
            </w:r>
          </w:p>
          <w:p w14:paraId="52829F7D" w14:textId="614609C8" w:rsidR="5B189061" w:rsidRDefault="5B189061" w:rsidP="2AC1F9AA">
            <w:pPr>
              <w:pStyle w:val="ListParagraph"/>
              <w:numPr>
                <w:ilvl w:val="0"/>
                <w:numId w:val="8"/>
              </w:numPr>
              <w:ind w:left="360"/>
              <w:rPr>
                <w:rFonts w:eastAsiaTheme="minorEastAsia"/>
              </w:rPr>
            </w:pPr>
            <w:r w:rsidRPr="2AC1F9AA">
              <w:rPr>
                <w:rFonts w:eastAsiaTheme="minorEastAsia"/>
              </w:rPr>
              <w:t xml:space="preserve">Personnel will be trained how to check equipment, and any defect should be </w:t>
            </w:r>
            <w:r w:rsidRPr="2AC1F9AA">
              <w:rPr>
                <w:rFonts w:eastAsiaTheme="minorEastAsia"/>
              </w:rPr>
              <w:lastRenderedPageBreak/>
              <w:t xml:space="preserve">immediately reported to the trip leader or tackle master. </w:t>
            </w:r>
          </w:p>
          <w:p w14:paraId="4731B34D" w14:textId="26A15B93" w:rsidR="5B189061" w:rsidRDefault="5B189061" w:rsidP="2AC1F9AA">
            <w:pPr>
              <w:pStyle w:val="ListParagraph"/>
              <w:numPr>
                <w:ilvl w:val="0"/>
                <w:numId w:val="8"/>
              </w:numPr>
              <w:ind w:left="360"/>
              <w:rPr>
                <w:rFonts w:eastAsiaTheme="minorEastAsia"/>
              </w:rPr>
            </w:pPr>
            <w:r w:rsidRPr="2AC1F9AA">
              <w:rPr>
                <w:rFonts w:eastAsiaTheme="minorEastAsia"/>
              </w:rPr>
              <w:t>Cavers will wait well away from the base of the pitch.</w:t>
            </w:r>
          </w:p>
        </w:tc>
        <w:tc>
          <w:tcPr>
            <w:tcW w:w="1626" w:type="dxa"/>
            <w:shd w:val="clear" w:color="auto" w:fill="FFFFFF" w:themeFill="background1"/>
          </w:tcPr>
          <w:p w14:paraId="57ABCFF4" w14:textId="585A99AB" w:rsidR="5B189061" w:rsidRDefault="5B189061" w:rsidP="2AC1F9AA">
            <w:pPr>
              <w:rPr>
                <w:rFonts w:ascii="Verdana" w:eastAsia="Verdana" w:hAnsi="Verdana" w:cs="Verdana"/>
              </w:rPr>
            </w:pPr>
            <w:r w:rsidRPr="2AC1F9AA">
              <w:rPr>
                <w:rFonts w:ascii="Verdana" w:eastAsia="Verdana" w:hAnsi="Verdana" w:cs="Verdana"/>
              </w:rPr>
              <w:lastRenderedPageBreak/>
              <w:t>4</w:t>
            </w:r>
          </w:p>
        </w:tc>
        <w:tc>
          <w:tcPr>
            <w:tcW w:w="701" w:type="dxa"/>
            <w:shd w:val="clear" w:color="auto" w:fill="FFFFFF" w:themeFill="background1"/>
          </w:tcPr>
          <w:p w14:paraId="0E65A06A" w14:textId="31EA0E8A" w:rsidR="5B189061" w:rsidRDefault="5B189061" w:rsidP="2AC1F9AA">
            <w:pPr>
              <w:rPr>
                <w:rFonts w:ascii="Verdana" w:eastAsia="Verdana" w:hAnsi="Verdana" w:cs="Verdana"/>
              </w:rPr>
            </w:pPr>
            <w:r w:rsidRPr="2AC1F9AA">
              <w:rPr>
                <w:rFonts w:ascii="Verdana" w:eastAsia="Verdana" w:hAnsi="Verdana" w:cs="Verdana"/>
              </w:rPr>
              <w:t>1</w:t>
            </w:r>
          </w:p>
        </w:tc>
        <w:tc>
          <w:tcPr>
            <w:tcW w:w="496" w:type="dxa"/>
            <w:shd w:val="clear" w:color="auto" w:fill="FFFFFF" w:themeFill="background1"/>
          </w:tcPr>
          <w:p w14:paraId="0FC2A0A9" w14:textId="4DFB7E2B" w:rsidR="5B189061" w:rsidRDefault="5B189061" w:rsidP="2AC1F9AA">
            <w:pPr>
              <w:rPr>
                <w:rFonts w:ascii="Verdana" w:eastAsia="Verdana" w:hAnsi="Verdana" w:cs="Verdana"/>
              </w:rPr>
            </w:pPr>
            <w:r w:rsidRPr="2AC1F9AA">
              <w:rPr>
                <w:rFonts w:ascii="Verdana" w:eastAsia="Verdana" w:hAnsi="Verdana" w:cs="Verdana"/>
              </w:rPr>
              <w:t>4</w:t>
            </w:r>
          </w:p>
        </w:tc>
        <w:tc>
          <w:tcPr>
            <w:tcW w:w="2010" w:type="dxa"/>
            <w:shd w:val="clear" w:color="auto" w:fill="FFFFFF" w:themeFill="background1"/>
          </w:tcPr>
          <w:p w14:paraId="018C9F6E" w14:textId="372BEDEC" w:rsidR="5B189061" w:rsidRDefault="5B189061" w:rsidP="2AC1F9AA">
            <w:pPr>
              <w:pStyle w:val="ListParagraph"/>
              <w:numPr>
                <w:ilvl w:val="0"/>
                <w:numId w:val="7"/>
              </w:numPr>
              <w:ind w:left="360"/>
              <w:rPr>
                <w:rFonts w:eastAsiaTheme="minorEastAsia"/>
              </w:rPr>
            </w:pPr>
            <w:r w:rsidRPr="2AC1F9AA">
              <w:rPr>
                <w:rFonts w:eastAsiaTheme="minorEastAsia"/>
              </w:rPr>
              <w:t>Regular checks of equipment will ensure that only equipment deemed to be safe is used for any caving activity.</w:t>
            </w:r>
          </w:p>
        </w:tc>
      </w:tr>
      <w:tr w:rsidR="2AC1F9AA" w14:paraId="1ED4287F" w14:textId="77777777" w:rsidTr="00174297">
        <w:trPr>
          <w:trHeight w:val="1296"/>
          <w:jc w:val="center"/>
        </w:trPr>
        <w:tc>
          <w:tcPr>
            <w:tcW w:w="2560" w:type="dxa"/>
            <w:shd w:val="clear" w:color="auto" w:fill="FFFFFF" w:themeFill="background1"/>
          </w:tcPr>
          <w:p w14:paraId="19C0F060" w14:textId="47F3F2E1" w:rsidR="5B189061" w:rsidRDefault="5B189061" w:rsidP="2AC1F9AA">
            <w:pPr>
              <w:rPr>
                <w:rFonts w:eastAsiaTheme="minorEastAsia"/>
              </w:rPr>
            </w:pPr>
            <w:r w:rsidRPr="2AC1F9AA">
              <w:rPr>
                <w:rFonts w:eastAsiaTheme="minorEastAsia"/>
              </w:rPr>
              <w:t>Equipment falling from height</w:t>
            </w:r>
          </w:p>
        </w:tc>
        <w:tc>
          <w:tcPr>
            <w:tcW w:w="2591" w:type="dxa"/>
            <w:shd w:val="clear" w:color="auto" w:fill="FFFFFF" w:themeFill="background1"/>
          </w:tcPr>
          <w:p w14:paraId="0DFF93EB" w14:textId="11177065" w:rsidR="5B189061" w:rsidRDefault="5B189061" w:rsidP="2AC1F9AA">
            <w:pPr>
              <w:rPr>
                <w:rFonts w:eastAsiaTheme="minorEastAsia"/>
              </w:rPr>
            </w:pPr>
            <w:r w:rsidRPr="2AC1F9AA">
              <w:rPr>
                <w:rFonts w:eastAsiaTheme="minorEastAsia"/>
              </w:rPr>
              <w:t>Equipment, in particular tackle sacks, being dropped from height and landing on personnel below.</w:t>
            </w:r>
          </w:p>
        </w:tc>
        <w:tc>
          <w:tcPr>
            <w:tcW w:w="1334" w:type="dxa"/>
            <w:shd w:val="clear" w:color="auto" w:fill="FFFFFF" w:themeFill="background1"/>
          </w:tcPr>
          <w:p w14:paraId="153955BA" w14:textId="1D64910C" w:rsidR="5B189061" w:rsidRDefault="5B189061" w:rsidP="2AC1F9AA">
            <w:pPr>
              <w:rPr>
                <w:rFonts w:eastAsiaTheme="minorEastAsia"/>
              </w:rPr>
            </w:pPr>
            <w:r w:rsidRPr="2AC1F9AA">
              <w:rPr>
                <w:rFonts w:eastAsiaTheme="minorEastAsia"/>
              </w:rPr>
              <w:t>Cavers</w:t>
            </w:r>
          </w:p>
        </w:tc>
        <w:tc>
          <w:tcPr>
            <w:tcW w:w="471" w:type="dxa"/>
            <w:shd w:val="clear" w:color="auto" w:fill="FFFFFF" w:themeFill="background1"/>
          </w:tcPr>
          <w:p w14:paraId="7B92F7DF" w14:textId="499B532F" w:rsidR="5B189061" w:rsidRDefault="5B189061" w:rsidP="2AC1F9AA">
            <w:pPr>
              <w:rPr>
                <w:rFonts w:ascii="Verdana" w:eastAsia="Verdana" w:hAnsi="Verdana" w:cs="Verdana"/>
              </w:rPr>
            </w:pPr>
            <w:r w:rsidRPr="2AC1F9AA">
              <w:rPr>
                <w:rFonts w:ascii="Verdana" w:eastAsia="Verdana" w:hAnsi="Verdana" w:cs="Verdana"/>
              </w:rPr>
              <w:t>4</w:t>
            </w:r>
          </w:p>
        </w:tc>
        <w:tc>
          <w:tcPr>
            <w:tcW w:w="471" w:type="dxa"/>
            <w:shd w:val="clear" w:color="auto" w:fill="FFFFFF" w:themeFill="background1"/>
          </w:tcPr>
          <w:p w14:paraId="5EDDDCEF" w14:textId="3262AF9F" w:rsidR="5B189061" w:rsidRDefault="5B189061" w:rsidP="2AC1F9AA">
            <w:pPr>
              <w:rPr>
                <w:rFonts w:ascii="Verdana" w:eastAsia="Verdana" w:hAnsi="Verdana" w:cs="Verdana"/>
              </w:rPr>
            </w:pPr>
            <w:r w:rsidRPr="2AC1F9AA">
              <w:rPr>
                <w:rFonts w:ascii="Verdana" w:eastAsia="Verdana" w:hAnsi="Verdana" w:cs="Verdana"/>
              </w:rPr>
              <w:t>4</w:t>
            </w:r>
          </w:p>
        </w:tc>
        <w:tc>
          <w:tcPr>
            <w:tcW w:w="496" w:type="dxa"/>
            <w:shd w:val="clear" w:color="auto" w:fill="FFFFFF" w:themeFill="background1"/>
          </w:tcPr>
          <w:p w14:paraId="6D052DA0" w14:textId="67EC6D9A" w:rsidR="5B189061" w:rsidRDefault="5B189061" w:rsidP="2AC1F9AA">
            <w:pPr>
              <w:rPr>
                <w:rFonts w:ascii="Verdana" w:eastAsia="Verdana" w:hAnsi="Verdana" w:cs="Verdana"/>
              </w:rPr>
            </w:pPr>
            <w:r w:rsidRPr="2AC1F9AA">
              <w:rPr>
                <w:rFonts w:ascii="Verdana" w:eastAsia="Verdana" w:hAnsi="Verdana" w:cs="Verdana"/>
              </w:rPr>
              <w:t>16</w:t>
            </w:r>
          </w:p>
        </w:tc>
        <w:tc>
          <w:tcPr>
            <w:tcW w:w="2859" w:type="dxa"/>
            <w:shd w:val="clear" w:color="auto" w:fill="FFFFFF" w:themeFill="background1"/>
          </w:tcPr>
          <w:p w14:paraId="0B9B5799" w14:textId="696B2685" w:rsidR="5B189061" w:rsidRDefault="5B189061" w:rsidP="2AC1F9AA">
            <w:pPr>
              <w:pStyle w:val="ListParagraph"/>
              <w:numPr>
                <w:ilvl w:val="0"/>
                <w:numId w:val="3"/>
              </w:numPr>
              <w:ind w:left="360"/>
              <w:rPr>
                <w:rFonts w:eastAsiaTheme="minorEastAsia"/>
              </w:rPr>
            </w:pPr>
            <w:r w:rsidRPr="2AC1F9AA">
              <w:rPr>
                <w:rFonts w:eastAsiaTheme="minorEastAsia"/>
              </w:rPr>
              <w:t xml:space="preserve">Cavers will wait well away from the base of pitches. Equipment </w:t>
            </w:r>
            <w:proofErr w:type="gramStart"/>
            <w:r w:rsidRPr="2AC1F9AA">
              <w:rPr>
                <w:rFonts w:eastAsiaTheme="minorEastAsia"/>
              </w:rPr>
              <w:t>will at all times</w:t>
            </w:r>
            <w:proofErr w:type="gramEnd"/>
            <w:r w:rsidRPr="2AC1F9AA">
              <w:rPr>
                <w:rFonts w:eastAsiaTheme="minorEastAsia"/>
              </w:rPr>
              <w:t xml:space="preserve"> be securely attached to harnesses prior to using the rope.  </w:t>
            </w:r>
          </w:p>
          <w:p w14:paraId="3625E2D8" w14:textId="2D926C9D" w:rsidR="5B189061" w:rsidRDefault="5B189061" w:rsidP="2AC1F9AA">
            <w:pPr>
              <w:pStyle w:val="ListParagraph"/>
              <w:numPr>
                <w:ilvl w:val="0"/>
                <w:numId w:val="3"/>
              </w:numPr>
              <w:ind w:left="360"/>
              <w:rPr>
                <w:rFonts w:eastAsiaTheme="minorEastAsia"/>
              </w:rPr>
            </w:pPr>
            <w:r w:rsidRPr="2AC1F9AA">
              <w:rPr>
                <w:rFonts w:eastAsiaTheme="minorEastAsia"/>
              </w:rPr>
              <w:t xml:space="preserve">Tackle sacks will be securely clipped to harnesses and hauling cords will be checked prior to use. </w:t>
            </w:r>
          </w:p>
          <w:p w14:paraId="1ECDDB81" w14:textId="199CDA82" w:rsidR="5B189061" w:rsidRDefault="5B189061" w:rsidP="2AC1F9AA">
            <w:pPr>
              <w:pStyle w:val="ListParagraph"/>
              <w:numPr>
                <w:ilvl w:val="0"/>
                <w:numId w:val="3"/>
              </w:numPr>
              <w:ind w:left="360"/>
              <w:rPr>
                <w:rFonts w:eastAsiaTheme="minorEastAsia"/>
              </w:rPr>
            </w:pPr>
            <w:r w:rsidRPr="2AC1F9AA">
              <w:rPr>
                <w:rFonts w:eastAsiaTheme="minorEastAsia"/>
              </w:rPr>
              <w:t xml:space="preserve">Use of appropriate UIAA helmets, which will be fastened securely. </w:t>
            </w:r>
          </w:p>
        </w:tc>
        <w:tc>
          <w:tcPr>
            <w:tcW w:w="1626" w:type="dxa"/>
            <w:shd w:val="clear" w:color="auto" w:fill="FFFFFF" w:themeFill="background1"/>
          </w:tcPr>
          <w:p w14:paraId="50799DC3" w14:textId="2109255E" w:rsidR="5B189061" w:rsidRDefault="5B189061" w:rsidP="2AC1F9AA">
            <w:pPr>
              <w:rPr>
                <w:rFonts w:ascii="Verdana" w:eastAsia="Verdana" w:hAnsi="Verdana" w:cs="Verdana"/>
              </w:rPr>
            </w:pPr>
            <w:r w:rsidRPr="2AC1F9AA">
              <w:rPr>
                <w:rFonts w:ascii="Verdana" w:eastAsia="Verdana" w:hAnsi="Verdana" w:cs="Verdana"/>
              </w:rPr>
              <w:t>3</w:t>
            </w:r>
          </w:p>
        </w:tc>
        <w:tc>
          <w:tcPr>
            <w:tcW w:w="701" w:type="dxa"/>
            <w:shd w:val="clear" w:color="auto" w:fill="FFFFFF" w:themeFill="background1"/>
          </w:tcPr>
          <w:p w14:paraId="6D99950E" w14:textId="5FC594ED" w:rsidR="5B189061"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537BE4AF" w14:textId="66A10B9D" w:rsidR="5B189061" w:rsidRDefault="5B189061" w:rsidP="2AC1F9AA">
            <w:pPr>
              <w:rPr>
                <w:rFonts w:ascii="Verdana" w:eastAsia="Verdana" w:hAnsi="Verdana" w:cs="Verdana"/>
              </w:rPr>
            </w:pPr>
            <w:r w:rsidRPr="2AC1F9AA">
              <w:rPr>
                <w:rFonts w:ascii="Verdana" w:eastAsia="Verdana" w:hAnsi="Verdana" w:cs="Verdana"/>
              </w:rPr>
              <w:t>6</w:t>
            </w:r>
          </w:p>
        </w:tc>
        <w:tc>
          <w:tcPr>
            <w:tcW w:w="2010" w:type="dxa"/>
            <w:shd w:val="clear" w:color="auto" w:fill="FFFFFF" w:themeFill="background1"/>
          </w:tcPr>
          <w:p w14:paraId="781341DA" w14:textId="1E052055" w:rsidR="5B189061" w:rsidRDefault="5B189061" w:rsidP="2AC1F9AA">
            <w:pPr>
              <w:pStyle w:val="ListParagraph"/>
              <w:numPr>
                <w:ilvl w:val="0"/>
                <w:numId w:val="6"/>
              </w:numPr>
              <w:ind w:left="360"/>
              <w:jc w:val="both"/>
              <w:rPr>
                <w:rFonts w:eastAsiaTheme="minorEastAsia"/>
              </w:rPr>
            </w:pPr>
            <w:r w:rsidRPr="2AC1F9AA">
              <w:rPr>
                <w:rFonts w:eastAsiaTheme="minorEastAsia"/>
              </w:rPr>
              <w:t>Moving away from the top and bottom of pitches when not on the rope will prevent equipment being dropped on those below.</w:t>
            </w:r>
          </w:p>
        </w:tc>
      </w:tr>
      <w:tr w:rsidR="2AC1F9AA" w14:paraId="0F920FE0" w14:textId="77777777" w:rsidTr="00174297">
        <w:trPr>
          <w:trHeight w:val="1296"/>
          <w:jc w:val="center"/>
        </w:trPr>
        <w:tc>
          <w:tcPr>
            <w:tcW w:w="2560" w:type="dxa"/>
            <w:shd w:val="clear" w:color="auto" w:fill="FFFFFF" w:themeFill="background1"/>
          </w:tcPr>
          <w:p w14:paraId="7BE59B91" w14:textId="04CB8A15" w:rsidR="5B189061" w:rsidRDefault="5B189061" w:rsidP="2AC1F9AA">
            <w:pPr>
              <w:rPr>
                <w:rFonts w:eastAsiaTheme="minorEastAsia"/>
              </w:rPr>
            </w:pPr>
            <w:r w:rsidRPr="2AC1F9AA">
              <w:rPr>
                <w:rFonts w:eastAsiaTheme="minorEastAsia"/>
              </w:rPr>
              <w:t>Trapping fingers, hair or clothing in equipment</w:t>
            </w:r>
          </w:p>
        </w:tc>
        <w:tc>
          <w:tcPr>
            <w:tcW w:w="2591" w:type="dxa"/>
            <w:shd w:val="clear" w:color="auto" w:fill="FFFFFF" w:themeFill="background1"/>
          </w:tcPr>
          <w:p w14:paraId="79D38902" w14:textId="71D0C964" w:rsidR="5B189061" w:rsidRDefault="5B189061" w:rsidP="2AC1F9AA">
            <w:pPr>
              <w:rPr>
                <w:rFonts w:eastAsiaTheme="minorEastAsia"/>
              </w:rPr>
            </w:pPr>
            <w:r w:rsidRPr="2AC1F9AA">
              <w:rPr>
                <w:rFonts w:eastAsiaTheme="minorEastAsia"/>
              </w:rPr>
              <w:t>Minor injury and inability to descend the ropes</w:t>
            </w:r>
          </w:p>
        </w:tc>
        <w:tc>
          <w:tcPr>
            <w:tcW w:w="1334" w:type="dxa"/>
            <w:shd w:val="clear" w:color="auto" w:fill="FFFFFF" w:themeFill="background1"/>
          </w:tcPr>
          <w:p w14:paraId="6526DD25" w14:textId="18594473" w:rsidR="5B189061" w:rsidRDefault="5B189061" w:rsidP="2AC1F9AA">
            <w:pPr>
              <w:rPr>
                <w:rFonts w:eastAsiaTheme="minorEastAsia"/>
              </w:rPr>
            </w:pPr>
            <w:r w:rsidRPr="2AC1F9AA">
              <w:rPr>
                <w:rFonts w:eastAsiaTheme="minorEastAsia"/>
              </w:rPr>
              <w:t>Cavers</w:t>
            </w:r>
          </w:p>
        </w:tc>
        <w:tc>
          <w:tcPr>
            <w:tcW w:w="471" w:type="dxa"/>
            <w:shd w:val="clear" w:color="auto" w:fill="FFFFFF" w:themeFill="background1"/>
          </w:tcPr>
          <w:p w14:paraId="3A81ED86" w14:textId="693AA97C" w:rsidR="5B189061" w:rsidRDefault="5B189061" w:rsidP="2AC1F9AA">
            <w:pPr>
              <w:rPr>
                <w:rFonts w:ascii="Verdana" w:eastAsia="Verdana" w:hAnsi="Verdana" w:cs="Verdana"/>
              </w:rPr>
            </w:pPr>
            <w:r w:rsidRPr="2AC1F9AA">
              <w:rPr>
                <w:rFonts w:ascii="Verdana" w:eastAsia="Verdana" w:hAnsi="Verdana" w:cs="Verdana"/>
              </w:rPr>
              <w:t>2</w:t>
            </w:r>
          </w:p>
        </w:tc>
        <w:tc>
          <w:tcPr>
            <w:tcW w:w="471" w:type="dxa"/>
            <w:shd w:val="clear" w:color="auto" w:fill="FFFFFF" w:themeFill="background1"/>
          </w:tcPr>
          <w:p w14:paraId="396D3AAE" w14:textId="38A53B64" w:rsidR="5B189061" w:rsidRDefault="5B189061" w:rsidP="2AC1F9AA">
            <w:pPr>
              <w:rPr>
                <w:rFonts w:ascii="Verdana" w:eastAsia="Verdana" w:hAnsi="Verdana" w:cs="Verdana"/>
              </w:rPr>
            </w:pPr>
            <w:r w:rsidRPr="2AC1F9AA">
              <w:rPr>
                <w:rFonts w:ascii="Verdana" w:eastAsia="Verdana" w:hAnsi="Verdana" w:cs="Verdana"/>
              </w:rPr>
              <w:t>4</w:t>
            </w:r>
          </w:p>
        </w:tc>
        <w:tc>
          <w:tcPr>
            <w:tcW w:w="496" w:type="dxa"/>
            <w:shd w:val="clear" w:color="auto" w:fill="FFFFFF" w:themeFill="background1"/>
          </w:tcPr>
          <w:p w14:paraId="400DE069" w14:textId="7B097FCF" w:rsidR="5B189061" w:rsidRDefault="5B189061" w:rsidP="2AC1F9AA">
            <w:pPr>
              <w:rPr>
                <w:rFonts w:ascii="Verdana" w:eastAsia="Verdana" w:hAnsi="Verdana" w:cs="Verdana"/>
              </w:rPr>
            </w:pPr>
            <w:r w:rsidRPr="2AC1F9AA">
              <w:rPr>
                <w:rFonts w:ascii="Verdana" w:eastAsia="Verdana" w:hAnsi="Verdana" w:cs="Verdana"/>
              </w:rPr>
              <w:t>8</w:t>
            </w:r>
          </w:p>
        </w:tc>
        <w:tc>
          <w:tcPr>
            <w:tcW w:w="2859" w:type="dxa"/>
            <w:shd w:val="clear" w:color="auto" w:fill="FFFFFF" w:themeFill="background1"/>
          </w:tcPr>
          <w:p w14:paraId="36C6918F" w14:textId="16B392DB" w:rsidR="5B189061" w:rsidRDefault="5B189061" w:rsidP="2AC1F9AA">
            <w:pPr>
              <w:pStyle w:val="ListParagraph"/>
              <w:numPr>
                <w:ilvl w:val="0"/>
                <w:numId w:val="2"/>
              </w:numPr>
              <w:ind w:left="360"/>
              <w:rPr>
                <w:rFonts w:eastAsiaTheme="minorEastAsia"/>
              </w:rPr>
            </w:pPr>
            <w:r w:rsidRPr="2AC1F9AA">
              <w:rPr>
                <w:rFonts w:eastAsiaTheme="minorEastAsia"/>
              </w:rPr>
              <w:t xml:space="preserve">Trip leaders will ensure all group members have their hair tied back. Members will be trained how to use equipment properly which will reduce the likelihood of trapping fingers into moving parts.  </w:t>
            </w:r>
          </w:p>
          <w:p w14:paraId="6ED188B0" w14:textId="7884CD1E" w:rsidR="5B189061" w:rsidRDefault="5B189061" w:rsidP="2AC1F9AA">
            <w:pPr>
              <w:pStyle w:val="ListParagraph"/>
              <w:numPr>
                <w:ilvl w:val="0"/>
                <w:numId w:val="2"/>
              </w:numPr>
              <w:ind w:left="360"/>
              <w:rPr>
                <w:rFonts w:eastAsiaTheme="minorEastAsia"/>
              </w:rPr>
            </w:pPr>
            <w:r w:rsidRPr="2AC1F9AA">
              <w:rPr>
                <w:rFonts w:eastAsiaTheme="minorEastAsia"/>
              </w:rPr>
              <w:t xml:space="preserve">At least one knife should be carried on all trips. </w:t>
            </w:r>
          </w:p>
        </w:tc>
        <w:tc>
          <w:tcPr>
            <w:tcW w:w="1626" w:type="dxa"/>
            <w:shd w:val="clear" w:color="auto" w:fill="FFFFFF" w:themeFill="background1"/>
          </w:tcPr>
          <w:p w14:paraId="39AC9A49" w14:textId="04EED408" w:rsidR="5B189061" w:rsidRDefault="5B189061" w:rsidP="2AC1F9AA">
            <w:pPr>
              <w:rPr>
                <w:rFonts w:ascii="Verdana" w:eastAsia="Verdana" w:hAnsi="Verdana" w:cs="Verdana"/>
              </w:rPr>
            </w:pPr>
            <w:r w:rsidRPr="2AC1F9AA">
              <w:rPr>
                <w:rFonts w:ascii="Verdana" w:eastAsia="Verdana" w:hAnsi="Verdana" w:cs="Verdana"/>
              </w:rPr>
              <w:t>2</w:t>
            </w:r>
          </w:p>
        </w:tc>
        <w:tc>
          <w:tcPr>
            <w:tcW w:w="701" w:type="dxa"/>
            <w:shd w:val="clear" w:color="auto" w:fill="FFFFFF" w:themeFill="background1"/>
          </w:tcPr>
          <w:p w14:paraId="5752B66A" w14:textId="24B6891B" w:rsidR="5B189061"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15C9EC95" w14:textId="3E2C6049" w:rsidR="5B189061" w:rsidRDefault="5B189061" w:rsidP="2AC1F9AA">
            <w:pPr>
              <w:rPr>
                <w:rFonts w:ascii="Verdana" w:eastAsia="Verdana" w:hAnsi="Verdana" w:cs="Verdana"/>
              </w:rPr>
            </w:pPr>
            <w:r w:rsidRPr="2AC1F9AA">
              <w:rPr>
                <w:rFonts w:ascii="Verdana" w:eastAsia="Verdana" w:hAnsi="Verdana" w:cs="Verdana"/>
              </w:rPr>
              <w:t>4</w:t>
            </w:r>
          </w:p>
        </w:tc>
        <w:tc>
          <w:tcPr>
            <w:tcW w:w="2010" w:type="dxa"/>
            <w:shd w:val="clear" w:color="auto" w:fill="FFFFFF" w:themeFill="background1"/>
          </w:tcPr>
          <w:p w14:paraId="6FAEA61F" w14:textId="100CDB75" w:rsidR="5B189061" w:rsidRDefault="5B189061" w:rsidP="2AC1F9AA">
            <w:pPr>
              <w:pStyle w:val="ListParagraph"/>
              <w:numPr>
                <w:ilvl w:val="0"/>
                <w:numId w:val="5"/>
              </w:numPr>
              <w:ind w:left="360"/>
              <w:jc w:val="both"/>
              <w:rPr>
                <w:rFonts w:eastAsiaTheme="minorEastAsia"/>
              </w:rPr>
            </w:pPr>
            <w:r w:rsidRPr="2AC1F9AA">
              <w:rPr>
                <w:rFonts w:eastAsiaTheme="minorEastAsia"/>
              </w:rPr>
              <w:t xml:space="preserve">Even with the precautions in place, it is possible that hair can still become trapped, especially if long. Carrying knives will ensure all personnel can be freed and descend from the rope safely. As personnel gain experience they will be encouraged to </w:t>
            </w:r>
            <w:r w:rsidRPr="2AC1F9AA">
              <w:rPr>
                <w:rFonts w:eastAsiaTheme="minorEastAsia"/>
              </w:rPr>
              <w:lastRenderedPageBreak/>
              <w:t>carry a knife for this purpose.</w:t>
            </w:r>
          </w:p>
        </w:tc>
      </w:tr>
      <w:tr w:rsidR="2AC1F9AA" w14:paraId="6BCA0635" w14:textId="77777777" w:rsidTr="00174297">
        <w:trPr>
          <w:trHeight w:val="1296"/>
          <w:jc w:val="center"/>
        </w:trPr>
        <w:tc>
          <w:tcPr>
            <w:tcW w:w="2560" w:type="dxa"/>
            <w:shd w:val="clear" w:color="auto" w:fill="FFFFFF" w:themeFill="background1"/>
          </w:tcPr>
          <w:p w14:paraId="4F3B224D" w14:textId="4D2B0977" w:rsidR="5B189061" w:rsidRDefault="5B189061" w:rsidP="2AC1F9AA">
            <w:pPr>
              <w:rPr>
                <w:rFonts w:eastAsiaTheme="minorEastAsia"/>
              </w:rPr>
            </w:pPr>
            <w:r w:rsidRPr="2AC1F9AA">
              <w:rPr>
                <w:rFonts w:eastAsiaTheme="minorEastAsia"/>
              </w:rPr>
              <w:lastRenderedPageBreak/>
              <w:t>Slips, trips and falls (not from height)</w:t>
            </w:r>
          </w:p>
        </w:tc>
        <w:tc>
          <w:tcPr>
            <w:tcW w:w="2591" w:type="dxa"/>
            <w:shd w:val="clear" w:color="auto" w:fill="FFFFFF" w:themeFill="background1"/>
          </w:tcPr>
          <w:p w14:paraId="0CBEB866" w14:textId="641BDF51" w:rsidR="5B189061" w:rsidRDefault="5B189061" w:rsidP="2AC1F9AA">
            <w:pPr>
              <w:ind w:left="10" w:hanging="10"/>
              <w:rPr>
                <w:rFonts w:eastAsiaTheme="minorEastAsia"/>
              </w:rPr>
            </w:pPr>
            <w:r w:rsidRPr="2AC1F9AA">
              <w:rPr>
                <w:rFonts w:eastAsiaTheme="minorEastAsia"/>
              </w:rPr>
              <w:t xml:space="preserve">Minor injury resulting from tripping over equipment, ropes and rocks. Could have the potential for a visit to the hospital (i.e. </w:t>
            </w:r>
          </w:p>
          <w:p w14:paraId="603130F3" w14:textId="1734E7C9" w:rsidR="5B189061" w:rsidRDefault="5B189061" w:rsidP="2AC1F9AA">
            <w:pPr>
              <w:ind w:left="10" w:hanging="10"/>
              <w:rPr>
                <w:rFonts w:eastAsiaTheme="minorEastAsia"/>
              </w:rPr>
            </w:pPr>
            <w:r w:rsidRPr="2AC1F9AA">
              <w:rPr>
                <w:rFonts w:eastAsiaTheme="minorEastAsia"/>
              </w:rPr>
              <w:t xml:space="preserve">broken/sprained ankle). </w:t>
            </w:r>
          </w:p>
          <w:p w14:paraId="5137B579" w14:textId="3046AE33" w:rsidR="5B189061" w:rsidRDefault="5B189061" w:rsidP="2AC1F9AA">
            <w:pPr>
              <w:rPr>
                <w:rFonts w:eastAsiaTheme="minorEastAsia"/>
              </w:rPr>
            </w:pPr>
            <w:r>
              <w:br/>
            </w:r>
          </w:p>
          <w:p w14:paraId="19A4CDAB" w14:textId="13359BDD" w:rsidR="2AC1F9AA" w:rsidRDefault="2AC1F9AA" w:rsidP="2AC1F9AA">
            <w:pPr>
              <w:rPr>
                <w:rFonts w:eastAsiaTheme="minorEastAsia"/>
              </w:rPr>
            </w:pPr>
          </w:p>
        </w:tc>
        <w:tc>
          <w:tcPr>
            <w:tcW w:w="1334" w:type="dxa"/>
            <w:shd w:val="clear" w:color="auto" w:fill="FFFFFF" w:themeFill="background1"/>
          </w:tcPr>
          <w:p w14:paraId="63E6932D" w14:textId="60AF7C1C" w:rsidR="5B189061" w:rsidRDefault="5B189061" w:rsidP="2AC1F9AA">
            <w:pPr>
              <w:rPr>
                <w:rFonts w:eastAsiaTheme="minorEastAsia"/>
              </w:rPr>
            </w:pPr>
            <w:r w:rsidRPr="2AC1F9AA">
              <w:rPr>
                <w:rFonts w:eastAsiaTheme="minorEastAsia"/>
              </w:rPr>
              <w:t>Cavers</w:t>
            </w:r>
          </w:p>
        </w:tc>
        <w:tc>
          <w:tcPr>
            <w:tcW w:w="471" w:type="dxa"/>
            <w:shd w:val="clear" w:color="auto" w:fill="FFFFFF" w:themeFill="background1"/>
          </w:tcPr>
          <w:p w14:paraId="7F4FB1A1" w14:textId="0384743E" w:rsidR="5B189061" w:rsidRDefault="5B189061" w:rsidP="2AC1F9AA">
            <w:pPr>
              <w:rPr>
                <w:rFonts w:ascii="Verdana" w:eastAsia="Verdana" w:hAnsi="Verdana" w:cs="Verdana"/>
              </w:rPr>
            </w:pPr>
            <w:r w:rsidRPr="2AC1F9AA">
              <w:rPr>
                <w:rFonts w:ascii="Verdana" w:eastAsia="Verdana" w:hAnsi="Verdana" w:cs="Verdana"/>
              </w:rPr>
              <w:t>3</w:t>
            </w:r>
          </w:p>
        </w:tc>
        <w:tc>
          <w:tcPr>
            <w:tcW w:w="471" w:type="dxa"/>
            <w:shd w:val="clear" w:color="auto" w:fill="FFFFFF" w:themeFill="background1"/>
          </w:tcPr>
          <w:p w14:paraId="5D5D3368" w14:textId="24403DBD" w:rsidR="5B189061" w:rsidRDefault="5B189061" w:rsidP="2AC1F9AA">
            <w:pPr>
              <w:rPr>
                <w:rFonts w:ascii="Verdana" w:eastAsia="Verdana" w:hAnsi="Verdana" w:cs="Verdana"/>
              </w:rPr>
            </w:pPr>
            <w:r w:rsidRPr="2AC1F9AA">
              <w:rPr>
                <w:rFonts w:ascii="Verdana" w:eastAsia="Verdana" w:hAnsi="Verdana" w:cs="Verdana"/>
              </w:rPr>
              <w:t>4</w:t>
            </w:r>
          </w:p>
        </w:tc>
        <w:tc>
          <w:tcPr>
            <w:tcW w:w="496" w:type="dxa"/>
            <w:shd w:val="clear" w:color="auto" w:fill="FFFFFF" w:themeFill="background1"/>
          </w:tcPr>
          <w:p w14:paraId="3922E2F5" w14:textId="5DA451B5" w:rsidR="5B189061" w:rsidRDefault="5B189061" w:rsidP="2AC1F9AA">
            <w:pPr>
              <w:rPr>
                <w:rFonts w:ascii="Verdana" w:eastAsia="Verdana" w:hAnsi="Verdana" w:cs="Verdana"/>
              </w:rPr>
            </w:pPr>
            <w:r w:rsidRPr="2AC1F9AA">
              <w:rPr>
                <w:rFonts w:ascii="Verdana" w:eastAsia="Verdana" w:hAnsi="Verdana" w:cs="Verdana"/>
              </w:rPr>
              <w:t>12</w:t>
            </w:r>
          </w:p>
        </w:tc>
        <w:tc>
          <w:tcPr>
            <w:tcW w:w="2859" w:type="dxa"/>
            <w:shd w:val="clear" w:color="auto" w:fill="FFFFFF" w:themeFill="background1"/>
          </w:tcPr>
          <w:p w14:paraId="13F74EA5" w14:textId="0024A82D" w:rsidR="5B189061" w:rsidRDefault="5B189061" w:rsidP="2AC1F9AA">
            <w:pPr>
              <w:pStyle w:val="ListParagraph"/>
              <w:numPr>
                <w:ilvl w:val="0"/>
                <w:numId w:val="1"/>
              </w:numPr>
              <w:ind w:left="360"/>
              <w:rPr>
                <w:rFonts w:eastAsiaTheme="minorEastAsia"/>
              </w:rPr>
            </w:pPr>
            <w:r w:rsidRPr="2AC1F9AA">
              <w:rPr>
                <w:rFonts w:eastAsiaTheme="minorEastAsia"/>
              </w:rPr>
              <w:t>The trip will move at a speed appropriate to the terrain and the ability of the group, allowing cavers to be aware of their surroundings and obstacles to be safely negotiated. Groups will move with sufficient spacing so that a slip does not injure multiple persons, and hands will be kept free to break a fall.</w:t>
            </w:r>
          </w:p>
        </w:tc>
        <w:tc>
          <w:tcPr>
            <w:tcW w:w="1626" w:type="dxa"/>
            <w:shd w:val="clear" w:color="auto" w:fill="FFFFFF" w:themeFill="background1"/>
          </w:tcPr>
          <w:p w14:paraId="148B6917" w14:textId="04977BC3" w:rsidR="5B189061" w:rsidRDefault="5B189061" w:rsidP="2AC1F9AA">
            <w:pPr>
              <w:rPr>
                <w:rFonts w:ascii="Verdana" w:eastAsia="Verdana" w:hAnsi="Verdana" w:cs="Verdana"/>
              </w:rPr>
            </w:pPr>
            <w:r w:rsidRPr="2AC1F9AA">
              <w:rPr>
                <w:rFonts w:ascii="Verdana" w:eastAsia="Verdana" w:hAnsi="Verdana" w:cs="Verdana"/>
              </w:rPr>
              <w:t>3</w:t>
            </w:r>
          </w:p>
        </w:tc>
        <w:tc>
          <w:tcPr>
            <w:tcW w:w="701" w:type="dxa"/>
            <w:shd w:val="clear" w:color="auto" w:fill="FFFFFF" w:themeFill="background1"/>
          </w:tcPr>
          <w:p w14:paraId="58B29B1D" w14:textId="46E4AFD7" w:rsidR="5B189061"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3853084A" w14:textId="43FBD093" w:rsidR="5B189061" w:rsidRDefault="5B189061" w:rsidP="2AC1F9AA">
            <w:pPr>
              <w:rPr>
                <w:rFonts w:ascii="Verdana" w:eastAsia="Verdana" w:hAnsi="Verdana" w:cs="Verdana"/>
              </w:rPr>
            </w:pPr>
            <w:r w:rsidRPr="2AC1F9AA">
              <w:rPr>
                <w:rFonts w:ascii="Verdana" w:eastAsia="Verdana" w:hAnsi="Verdana" w:cs="Verdana"/>
              </w:rPr>
              <w:t>6</w:t>
            </w:r>
          </w:p>
        </w:tc>
        <w:tc>
          <w:tcPr>
            <w:tcW w:w="2010" w:type="dxa"/>
            <w:shd w:val="clear" w:color="auto" w:fill="FFFFFF" w:themeFill="background1"/>
          </w:tcPr>
          <w:p w14:paraId="2C8EBE6E" w14:textId="514BBFE3" w:rsidR="5B189061" w:rsidRDefault="5B189061" w:rsidP="2AC1F9AA">
            <w:pPr>
              <w:pStyle w:val="ListParagraph"/>
              <w:numPr>
                <w:ilvl w:val="0"/>
                <w:numId w:val="4"/>
              </w:numPr>
              <w:ind w:left="360"/>
              <w:rPr>
                <w:rFonts w:eastAsiaTheme="minorEastAsia"/>
              </w:rPr>
            </w:pPr>
            <w:r w:rsidRPr="2AC1F9AA">
              <w:rPr>
                <w:rFonts w:eastAsiaTheme="minorEastAsia"/>
              </w:rPr>
              <w:t>Slips, trips and falls are common in everyday life and the risk of occurrence cannot be reduced further. It is therefore important to carry group shelters and first aid kits to manage any occurrence and prevent a minor incident becoming serious (such as hypothermia from waiting for assistance).</w:t>
            </w:r>
          </w:p>
        </w:tc>
      </w:tr>
      <w:tr w:rsidR="000460C6" w14:paraId="5E99329F" w14:textId="77777777" w:rsidTr="00174297">
        <w:trPr>
          <w:trHeight w:val="1296"/>
          <w:jc w:val="center"/>
        </w:trPr>
        <w:tc>
          <w:tcPr>
            <w:tcW w:w="2560" w:type="dxa"/>
            <w:shd w:val="clear" w:color="auto" w:fill="FFFFFF" w:themeFill="background1"/>
          </w:tcPr>
          <w:p w14:paraId="2D55650F" w14:textId="54884738" w:rsidR="000460C6" w:rsidRPr="2AC1F9AA" w:rsidRDefault="00780B10" w:rsidP="2AC1F9AA">
            <w:pPr>
              <w:rPr>
                <w:rFonts w:eastAsiaTheme="minorEastAsia"/>
              </w:rPr>
            </w:pPr>
            <w:r>
              <w:rPr>
                <w:rFonts w:eastAsiaTheme="minorEastAsia"/>
              </w:rPr>
              <w:t>Residential</w:t>
            </w:r>
            <w:r w:rsidR="00542E78">
              <w:rPr>
                <w:rFonts w:eastAsiaTheme="minorEastAsia"/>
              </w:rPr>
              <w:t>-Food poisoning</w:t>
            </w:r>
          </w:p>
        </w:tc>
        <w:tc>
          <w:tcPr>
            <w:tcW w:w="2591" w:type="dxa"/>
            <w:shd w:val="clear" w:color="auto" w:fill="FFFFFF" w:themeFill="background1"/>
          </w:tcPr>
          <w:p w14:paraId="4012BA54" w14:textId="085CAD8D" w:rsidR="000460C6" w:rsidRPr="2AC1F9AA" w:rsidRDefault="00D30F09" w:rsidP="2AC1F9AA">
            <w:pPr>
              <w:ind w:left="10" w:hanging="10"/>
              <w:rPr>
                <w:rFonts w:eastAsiaTheme="minorEastAsia"/>
              </w:rPr>
            </w:pPr>
            <w:r>
              <w:rPr>
                <w:color w:val="000000"/>
                <w:sz w:val="16"/>
                <w:szCs w:val="16"/>
              </w:rPr>
              <w:t xml:space="preserve">Sickness and </w:t>
            </w:r>
            <w:proofErr w:type="spellStart"/>
            <w:r>
              <w:rPr>
                <w:color w:val="000000"/>
                <w:sz w:val="16"/>
                <w:szCs w:val="16"/>
              </w:rPr>
              <w:t>diarrhea</w:t>
            </w:r>
            <w:proofErr w:type="spellEnd"/>
            <w:r>
              <w:rPr>
                <w:color w:val="000000"/>
                <w:sz w:val="16"/>
                <w:szCs w:val="16"/>
              </w:rPr>
              <w:t xml:space="preserve"> from eating poorly prepared food. Allergic reactions</w:t>
            </w:r>
          </w:p>
        </w:tc>
        <w:tc>
          <w:tcPr>
            <w:tcW w:w="1334" w:type="dxa"/>
            <w:shd w:val="clear" w:color="auto" w:fill="FFFFFF" w:themeFill="background1"/>
          </w:tcPr>
          <w:p w14:paraId="2983061A" w14:textId="2CFEC983" w:rsidR="000460C6" w:rsidRPr="2AC1F9AA" w:rsidRDefault="00D30F09" w:rsidP="2AC1F9AA">
            <w:pPr>
              <w:rPr>
                <w:rFonts w:eastAsiaTheme="minorEastAsia"/>
              </w:rPr>
            </w:pPr>
            <w:r>
              <w:rPr>
                <w:rFonts w:eastAsiaTheme="minorEastAsia"/>
              </w:rPr>
              <w:t>Members on trip</w:t>
            </w:r>
          </w:p>
        </w:tc>
        <w:tc>
          <w:tcPr>
            <w:tcW w:w="471" w:type="dxa"/>
            <w:shd w:val="clear" w:color="auto" w:fill="FFFFFF" w:themeFill="background1"/>
          </w:tcPr>
          <w:p w14:paraId="228DE844" w14:textId="45857EC8" w:rsidR="000460C6" w:rsidRPr="2AC1F9AA" w:rsidRDefault="00D30F09" w:rsidP="2AC1F9AA">
            <w:pPr>
              <w:rPr>
                <w:rFonts w:ascii="Verdana" w:eastAsia="Verdana" w:hAnsi="Verdana" w:cs="Verdana"/>
              </w:rPr>
            </w:pPr>
            <w:r>
              <w:rPr>
                <w:rFonts w:ascii="Verdana" w:eastAsia="Verdana" w:hAnsi="Verdana" w:cs="Verdana"/>
              </w:rPr>
              <w:t>3</w:t>
            </w:r>
          </w:p>
        </w:tc>
        <w:tc>
          <w:tcPr>
            <w:tcW w:w="471" w:type="dxa"/>
            <w:shd w:val="clear" w:color="auto" w:fill="FFFFFF" w:themeFill="background1"/>
          </w:tcPr>
          <w:p w14:paraId="391443DB" w14:textId="2D5D907B" w:rsidR="000460C6" w:rsidRPr="2AC1F9AA" w:rsidRDefault="00D30F09" w:rsidP="2AC1F9AA">
            <w:pPr>
              <w:rPr>
                <w:rFonts w:ascii="Verdana" w:eastAsia="Verdana" w:hAnsi="Verdana" w:cs="Verdana"/>
              </w:rPr>
            </w:pPr>
            <w:r>
              <w:rPr>
                <w:rFonts w:ascii="Verdana" w:eastAsia="Verdana" w:hAnsi="Verdana" w:cs="Verdana"/>
              </w:rPr>
              <w:t>3</w:t>
            </w:r>
          </w:p>
        </w:tc>
        <w:tc>
          <w:tcPr>
            <w:tcW w:w="496" w:type="dxa"/>
            <w:shd w:val="clear" w:color="auto" w:fill="FFFFFF" w:themeFill="background1"/>
          </w:tcPr>
          <w:p w14:paraId="597C0984" w14:textId="797C7FA5" w:rsidR="000460C6" w:rsidRPr="2AC1F9AA" w:rsidRDefault="00D30F09" w:rsidP="2AC1F9AA">
            <w:pPr>
              <w:rPr>
                <w:rFonts w:ascii="Verdana" w:eastAsia="Verdana" w:hAnsi="Verdana" w:cs="Verdana"/>
              </w:rPr>
            </w:pPr>
            <w:r>
              <w:rPr>
                <w:rFonts w:ascii="Verdana" w:eastAsia="Verdana" w:hAnsi="Verdana" w:cs="Verdana"/>
              </w:rPr>
              <w:t>9</w:t>
            </w:r>
          </w:p>
        </w:tc>
        <w:tc>
          <w:tcPr>
            <w:tcW w:w="2859" w:type="dxa"/>
            <w:shd w:val="clear" w:color="auto" w:fill="FFFFFF" w:themeFill="background1"/>
          </w:tcPr>
          <w:p w14:paraId="145D3C21" w14:textId="77777777" w:rsidR="00D30F09" w:rsidRPr="00F57F42" w:rsidRDefault="00D30F09" w:rsidP="00F57F42">
            <w:pPr>
              <w:pStyle w:val="ListParagraph"/>
              <w:numPr>
                <w:ilvl w:val="0"/>
                <w:numId w:val="1"/>
              </w:numPr>
              <w:spacing w:after="54"/>
              <w:ind w:left="360"/>
              <w:rPr>
                <w:rFonts w:eastAsia="Times New Roman" w:cstheme="minorHAnsi"/>
                <w:sz w:val="36"/>
                <w:szCs w:val="36"/>
                <w:lang w:eastAsia="en-GB"/>
              </w:rPr>
            </w:pPr>
            <w:r w:rsidRPr="00F57F42">
              <w:rPr>
                <w:rFonts w:eastAsia="Times New Roman" w:cstheme="minorHAnsi"/>
                <w:color w:val="000000"/>
                <w:lang w:eastAsia="en-GB"/>
              </w:rPr>
              <w:t>Wash hands immediately before preparing food. Always cook meats thoroughly. Ensure one member of the group has a Food Hygiene certificate. </w:t>
            </w:r>
          </w:p>
          <w:p w14:paraId="0685E872" w14:textId="56FB4507" w:rsidR="000460C6" w:rsidRPr="00F57F42" w:rsidRDefault="00D30F09" w:rsidP="00F57F42">
            <w:pPr>
              <w:pStyle w:val="ListParagraph"/>
              <w:numPr>
                <w:ilvl w:val="0"/>
                <w:numId w:val="1"/>
              </w:numPr>
              <w:ind w:left="360"/>
              <w:rPr>
                <w:rFonts w:eastAsia="Times New Roman" w:cstheme="minorHAnsi"/>
                <w:sz w:val="36"/>
                <w:szCs w:val="36"/>
                <w:lang w:eastAsia="en-GB"/>
              </w:rPr>
            </w:pPr>
            <w:r w:rsidRPr="00F57F42">
              <w:rPr>
                <w:rFonts w:eastAsia="Times New Roman" w:cstheme="minorHAnsi"/>
                <w:color w:val="000000"/>
                <w:lang w:eastAsia="en-GB"/>
              </w:rPr>
              <w:t xml:space="preserve">Personnel organising meals should ensure dietary </w:t>
            </w:r>
            <w:r w:rsidRPr="00F57F42">
              <w:rPr>
                <w:rFonts w:eastAsia="Times New Roman" w:cstheme="minorHAnsi"/>
                <w:color w:val="000000"/>
                <w:lang w:eastAsia="en-GB"/>
              </w:rPr>
              <w:lastRenderedPageBreak/>
              <w:t xml:space="preserve">requirements are sought before the trip. </w:t>
            </w:r>
            <w:proofErr w:type="gramStart"/>
            <w:r w:rsidRPr="00F57F42">
              <w:rPr>
                <w:rFonts w:eastAsia="Times New Roman" w:cstheme="minorHAnsi"/>
                <w:color w:val="000000"/>
                <w:lang w:eastAsia="en-GB"/>
              </w:rPr>
              <w:t>However</w:t>
            </w:r>
            <w:proofErr w:type="gramEnd"/>
            <w:r w:rsidRPr="00F57F42">
              <w:rPr>
                <w:rFonts w:eastAsia="Times New Roman" w:cstheme="minorHAnsi"/>
                <w:color w:val="000000"/>
                <w:lang w:eastAsia="en-GB"/>
              </w:rPr>
              <w:t xml:space="preserve"> a level of common sense is expected from all members and those with allergies are also responsible for checking the meals before consuming and to bring medication to all trips. </w:t>
            </w:r>
          </w:p>
        </w:tc>
        <w:tc>
          <w:tcPr>
            <w:tcW w:w="1626" w:type="dxa"/>
            <w:shd w:val="clear" w:color="auto" w:fill="FFFFFF" w:themeFill="background1"/>
          </w:tcPr>
          <w:p w14:paraId="5A330892" w14:textId="13C38C70" w:rsidR="000460C6" w:rsidRPr="2AC1F9AA" w:rsidRDefault="00F57F42" w:rsidP="2AC1F9AA">
            <w:pPr>
              <w:rPr>
                <w:rFonts w:ascii="Verdana" w:eastAsia="Verdana" w:hAnsi="Verdana" w:cs="Verdana"/>
              </w:rPr>
            </w:pPr>
            <w:r>
              <w:rPr>
                <w:rFonts w:ascii="Verdana" w:eastAsia="Verdana" w:hAnsi="Verdana" w:cs="Verdana"/>
              </w:rPr>
              <w:lastRenderedPageBreak/>
              <w:t>3</w:t>
            </w:r>
          </w:p>
        </w:tc>
        <w:tc>
          <w:tcPr>
            <w:tcW w:w="701" w:type="dxa"/>
            <w:shd w:val="clear" w:color="auto" w:fill="FFFFFF" w:themeFill="background1"/>
          </w:tcPr>
          <w:p w14:paraId="72DCBADA" w14:textId="4FEF5012" w:rsidR="000460C6" w:rsidRPr="2AC1F9AA" w:rsidRDefault="00F57F42" w:rsidP="2AC1F9AA">
            <w:pPr>
              <w:rPr>
                <w:rFonts w:ascii="Verdana" w:eastAsia="Verdana" w:hAnsi="Verdana" w:cs="Verdana"/>
              </w:rPr>
            </w:pPr>
            <w:r>
              <w:rPr>
                <w:rFonts w:ascii="Verdana" w:eastAsia="Verdana" w:hAnsi="Verdana" w:cs="Verdana"/>
              </w:rPr>
              <w:t>2</w:t>
            </w:r>
          </w:p>
        </w:tc>
        <w:tc>
          <w:tcPr>
            <w:tcW w:w="496" w:type="dxa"/>
            <w:shd w:val="clear" w:color="auto" w:fill="FFFFFF" w:themeFill="background1"/>
          </w:tcPr>
          <w:p w14:paraId="18F93A07" w14:textId="2ADFA2E6" w:rsidR="000460C6" w:rsidRPr="2AC1F9AA" w:rsidRDefault="00F57F42" w:rsidP="2AC1F9AA">
            <w:pPr>
              <w:rPr>
                <w:rFonts w:ascii="Verdana" w:eastAsia="Verdana" w:hAnsi="Verdana" w:cs="Verdana"/>
              </w:rPr>
            </w:pPr>
            <w:r>
              <w:rPr>
                <w:rFonts w:ascii="Verdana" w:eastAsia="Verdana" w:hAnsi="Verdana" w:cs="Verdana"/>
              </w:rPr>
              <w:t>6</w:t>
            </w:r>
          </w:p>
        </w:tc>
        <w:tc>
          <w:tcPr>
            <w:tcW w:w="2010" w:type="dxa"/>
            <w:shd w:val="clear" w:color="auto" w:fill="FFFFFF" w:themeFill="background1"/>
          </w:tcPr>
          <w:p w14:paraId="2C33E9B3" w14:textId="771B8519" w:rsidR="000460C6" w:rsidRPr="2AC1F9AA" w:rsidRDefault="00F57F42" w:rsidP="2AC1F9AA">
            <w:pPr>
              <w:pStyle w:val="ListParagraph"/>
              <w:numPr>
                <w:ilvl w:val="0"/>
                <w:numId w:val="4"/>
              </w:numPr>
              <w:ind w:left="360"/>
              <w:rPr>
                <w:rFonts w:eastAsiaTheme="minorEastAsia"/>
              </w:rPr>
            </w:pPr>
            <w:r w:rsidRPr="00F57F42">
              <w:rPr>
                <w:color w:val="000000"/>
              </w:rPr>
              <w:t>If in doubt about preparation, seek advice from a member with a Food Hygiene certificate.</w:t>
            </w:r>
          </w:p>
        </w:tc>
      </w:tr>
      <w:tr w:rsidR="00F57F42" w14:paraId="2871C2B4" w14:textId="77777777" w:rsidTr="00174297">
        <w:trPr>
          <w:trHeight w:val="1296"/>
          <w:jc w:val="center"/>
        </w:trPr>
        <w:tc>
          <w:tcPr>
            <w:tcW w:w="2560" w:type="dxa"/>
            <w:shd w:val="clear" w:color="auto" w:fill="FFFFFF" w:themeFill="background1"/>
          </w:tcPr>
          <w:p w14:paraId="1F14E143" w14:textId="6F135639" w:rsidR="00F57F42" w:rsidRPr="00040609" w:rsidRDefault="00F57F42" w:rsidP="2AC1F9AA">
            <w:pPr>
              <w:rPr>
                <w:rFonts w:eastAsiaTheme="minorEastAsia"/>
              </w:rPr>
            </w:pPr>
            <w:r w:rsidRPr="00040609">
              <w:rPr>
                <w:rFonts w:eastAsiaTheme="minorEastAsia"/>
              </w:rPr>
              <w:t>Residential-Cuts/burns</w:t>
            </w:r>
          </w:p>
        </w:tc>
        <w:tc>
          <w:tcPr>
            <w:tcW w:w="2591" w:type="dxa"/>
            <w:shd w:val="clear" w:color="auto" w:fill="FFFFFF" w:themeFill="background1"/>
          </w:tcPr>
          <w:p w14:paraId="7F129A0F" w14:textId="4D0D890E" w:rsidR="00F57F42" w:rsidRPr="00040609" w:rsidRDefault="00040609" w:rsidP="2AC1F9AA">
            <w:pPr>
              <w:ind w:left="10" w:hanging="10"/>
              <w:rPr>
                <w:color w:val="000000"/>
              </w:rPr>
            </w:pPr>
            <w:r w:rsidRPr="00040609">
              <w:rPr>
                <w:color w:val="000000"/>
              </w:rPr>
              <w:t>Minor injuries obtained whilst preparing food.</w:t>
            </w:r>
          </w:p>
        </w:tc>
        <w:tc>
          <w:tcPr>
            <w:tcW w:w="1334" w:type="dxa"/>
            <w:shd w:val="clear" w:color="auto" w:fill="FFFFFF" w:themeFill="background1"/>
          </w:tcPr>
          <w:p w14:paraId="07AD1FAC" w14:textId="1B7B3C2C" w:rsidR="00F57F42" w:rsidRPr="00040609" w:rsidRDefault="00040609" w:rsidP="2AC1F9AA">
            <w:pPr>
              <w:rPr>
                <w:rFonts w:eastAsiaTheme="minorEastAsia"/>
              </w:rPr>
            </w:pPr>
            <w:r w:rsidRPr="00040609">
              <w:rPr>
                <w:rFonts w:eastAsiaTheme="minorEastAsia"/>
              </w:rPr>
              <w:t>Members on trip</w:t>
            </w:r>
          </w:p>
        </w:tc>
        <w:tc>
          <w:tcPr>
            <w:tcW w:w="471" w:type="dxa"/>
            <w:shd w:val="clear" w:color="auto" w:fill="FFFFFF" w:themeFill="background1"/>
          </w:tcPr>
          <w:p w14:paraId="17A4C475" w14:textId="79ABF516" w:rsidR="00F57F42" w:rsidRDefault="00040609" w:rsidP="2AC1F9AA">
            <w:pPr>
              <w:rPr>
                <w:rFonts w:ascii="Verdana" w:eastAsia="Verdana" w:hAnsi="Verdana" w:cs="Verdana"/>
              </w:rPr>
            </w:pPr>
            <w:r>
              <w:rPr>
                <w:rFonts w:ascii="Verdana" w:eastAsia="Verdana" w:hAnsi="Verdana" w:cs="Verdana"/>
              </w:rPr>
              <w:t>2</w:t>
            </w:r>
          </w:p>
        </w:tc>
        <w:tc>
          <w:tcPr>
            <w:tcW w:w="471" w:type="dxa"/>
            <w:shd w:val="clear" w:color="auto" w:fill="FFFFFF" w:themeFill="background1"/>
          </w:tcPr>
          <w:p w14:paraId="27116E1C" w14:textId="54E658F5" w:rsidR="00F57F42" w:rsidRDefault="00040609" w:rsidP="2AC1F9AA">
            <w:pPr>
              <w:rPr>
                <w:rFonts w:ascii="Verdana" w:eastAsia="Verdana" w:hAnsi="Verdana" w:cs="Verdana"/>
              </w:rPr>
            </w:pPr>
            <w:r>
              <w:rPr>
                <w:rFonts w:ascii="Verdana" w:eastAsia="Verdana" w:hAnsi="Verdana" w:cs="Verdana"/>
              </w:rPr>
              <w:t>3</w:t>
            </w:r>
          </w:p>
        </w:tc>
        <w:tc>
          <w:tcPr>
            <w:tcW w:w="496" w:type="dxa"/>
            <w:shd w:val="clear" w:color="auto" w:fill="FFFFFF" w:themeFill="background1"/>
          </w:tcPr>
          <w:p w14:paraId="62B9E516" w14:textId="23EF9489" w:rsidR="00F57F42" w:rsidRDefault="00040609" w:rsidP="2AC1F9AA">
            <w:pPr>
              <w:rPr>
                <w:rFonts w:ascii="Verdana" w:eastAsia="Verdana" w:hAnsi="Verdana" w:cs="Verdana"/>
              </w:rPr>
            </w:pPr>
            <w:r>
              <w:rPr>
                <w:rFonts w:ascii="Verdana" w:eastAsia="Verdana" w:hAnsi="Verdana" w:cs="Verdana"/>
              </w:rPr>
              <w:t>6</w:t>
            </w:r>
          </w:p>
        </w:tc>
        <w:tc>
          <w:tcPr>
            <w:tcW w:w="2859" w:type="dxa"/>
            <w:shd w:val="clear" w:color="auto" w:fill="FFFFFF" w:themeFill="background1"/>
          </w:tcPr>
          <w:p w14:paraId="109670AF" w14:textId="53D4945F" w:rsidR="00F57F42" w:rsidRPr="00F57F42" w:rsidRDefault="00040609" w:rsidP="00F57F42">
            <w:pPr>
              <w:pStyle w:val="ListParagraph"/>
              <w:numPr>
                <w:ilvl w:val="0"/>
                <w:numId w:val="1"/>
              </w:numPr>
              <w:spacing w:after="54"/>
              <w:ind w:left="360"/>
              <w:rPr>
                <w:rFonts w:eastAsia="Times New Roman" w:cstheme="minorHAnsi"/>
                <w:color w:val="000000"/>
                <w:lang w:eastAsia="en-GB"/>
              </w:rPr>
            </w:pPr>
            <w:r w:rsidRPr="00040609">
              <w:rPr>
                <w:color w:val="000000"/>
              </w:rPr>
              <w:t xml:space="preserve">Ensure cooking area is not overcrowded. Care will be </w:t>
            </w:r>
            <w:proofErr w:type="gramStart"/>
            <w:r w:rsidRPr="00040609">
              <w:rPr>
                <w:color w:val="000000"/>
              </w:rPr>
              <w:t>taken at all times</w:t>
            </w:r>
            <w:proofErr w:type="gramEnd"/>
            <w:r w:rsidRPr="00040609">
              <w:rPr>
                <w:color w:val="000000"/>
              </w:rPr>
              <w:t>. And appropriate protection will be used when handling hot items.</w:t>
            </w:r>
          </w:p>
        </w:tc>
        <w:tc>
          <w:tcPr>
            <w:tcW w:w="1626" w:type="dxa"/>
            <w:shd w:val="clear" w:color="auto" w:fill="FFFFFF" w:themeFill="background1"/>
          </w:tcPr>
          <w:p w14:paraId="766DAE6E" w14:textId="392203F7" w:rsidR="00F57F42" w:rsidRDefault="00040609" w:rsidP="2AC1F9AA">
            <w:pPr>
              <w:rPr>
                <w:rFonts w:ascii="Verdana" w:eastAsia="Verdana" w:hAnsi="Verdana" w:cs="Verdana"/>
              </w:rPr>
            </w:pPr>
            <w:r>
              <w:rPr>
                <w:rFonts w:ascii="Verdana" w:eastAsia="Verdana" w:hAnsi="Verdana" w:cs="Verdana"/>
              </w:rPr>
              <w:t>2</w:t>
            </w:r>
          </w:p>
        </w:tc>
        <w:tc>
          <w:tcPr>
            <w:tcW w:w="701" w:type="dxa"/>
            <w:shd w:val="clear" w:color="auto" w:fill="FFFFFF" w:themeFill="background1"/>
          </w:tcPr>
          <w:p w14:paraId="68C9AF64" w14:textId="68FEFD69" w:rsidR="00F57F42" w:rsidRDefault="00040609" w:rsidP="2AC1F9AA">
            <w:pPr>
              <w:rPr>
                <w:rFonts w:ascii="Verdana" w:eastAsia="Verdana" w:hAnsi="Verdana" w:cs="Verdana"/>
              </w:rPr>
            </w:pPr>
            <w:r>
              <w:rPr>
                <w:rFonts w:ascii="Verdana" w:eastAsia="Verdana" w:hAnsi="Verdana" w:cs="Verdana"/>
              </w:rPr>
              <w:t>4</w:t>
            </w:r>
          </w:p>
        </w:tc>
        <w:tc>
          <w:tcPr>
            <w:tcW w:w="496" w:type="dxa"/>
            <w:shd w:val="clear" w:color="auto" w:fill="FFFFFF" w:themeFill="background1"/>
          </w:tcPr>
          <w:p w14:paraId="1C5A6BDE" w14:textId="194C8774" w:rsidR="00F57F42" w:rsidRDefault="00040609" w:rsidP="2AC1F9AA">
            <w:pPr>
              <w:rPr>
                <w:rFonts w:ascii="Verdana" w:eastAsia="Verdana" w:hAnsi="Verdana" w:cs="Verdana"/>
              </w:rPr>
            </w:pPr>
            <w:r>
              <w:rPr>
                <w:rFonts w:ascii="Verdana" w:eastAsia="Verdana" w:hAnsi="Verdana" w:cs="Verdana"/>
              </w:rPr>
              <w:t>4</w:t>
            </w:r>
          </w:p>
        </w:tc>
        <w:tc>
          <w:tcPr>
            <w:tcW w:w="2010" w:type="dxa"/>
            <w:shd w:val="clear" w:color="auto" w:fill="FFFFFF" w:themeFill="background1"/>
          </w:tcPr>
          <w:p w14:paraId="53E8E3A3" w14:textId="71980FCF" w:rsidR="00F57F42" w:rsidRPr="00F57F42" w:rsidRDefault="00040609" w:rsidP="2AC1F9AA">
            <w:pPr>
              <w:pStyle w:val="ListParagraph"/>
              <w:numPr>
                <w:ilvl w:val="0"/>
                <w:numId w:val="4"/>
              </w:numPr>
              <w:ind w:left="360"/>
              <w:rPr>
                <w:color w:val="000000"/>
              </w:rPr>
            </w:pPr>
            <w:r w:rsidRPr="00040609">
              <w:rPr>
                <w:color w:val="000000"/>
              </w:rPr>
              <w:t>Burns will be immediately run under cold water, and appropriate first aid applied.</w:t>
            </w:r>
          </w:p>
        </w:tc>
      </w:tr>
      <w:tr w:rsidR="006448AB" w14:paraId="202C29E6" w14:textId="77777777" w:rsidTr="00174297">
        <w:trPr>
          <w:trHeight w:val="1296"/>
          <w:jc w:val="center"/>
        </w:trPr>
        <w:tc>
          <w:tcPr>
            <w:tcW w:w="2560" w:type="dxa"/>
            <w:shd w:val="clear" w:color="auto" w:fill="FFFFFF" w:themeFill="background1"/>
          </w:tcPr>
          <w:p w14:paraId="5AD9C338" w14:textId="1FE563F1" w:rsidR="006448AB" w:rsidRPr="0056177C" w:rsidRDefault="006448AB" w:rsidP="2AC1F9AA">
            <w:pPr>
              <w:rPr>
                <w:rFonts w:eastAsiaTheme="minorEastAsia"/>
              </w:rPr>
            </w:pPr>
            <w:r w:rsidRPr="0056177C">
              <w:rPr>
                <w:rFonts w:eastAsiaTheme="minorEastAsia"/>
              </w:rPr>
              <w:t>Transport-travelling to cave/accommodation</w:t>
            </w:r>
          </w:p>
        </w:tc>
        <w:tc>
          <w:tcPr>
            <w:tcW w:w="2591" w:type="dxa"/>
            <w:shd w:val="clear" w:color="auto" w:fill="FFFFFF" w:themeFill="background1"/>
          </w:tcPr>
          <w:p w14:paraId="6F232FDB" w14:textId="3736BBB7" w:rsidR="006448AB" w:rsidRPr="0056177C" w:rsidRDefault="00976F0E" w:rsidP="2AC1F9AA">
            <w:pPr>
              <w:ind w:left="10" w:hanging="10"/>
              <w:rPr>
                <w:color w:val="000000"/>
              </w:rPr>
            </w:pPr>
            <w:r w:rsidRPr="0056177C">
              <w:rPr>
                <w:color w:val="000000"/>
              </w:rPr>
              <w:t>Whiplash, major injury or death.</w:t>
            </w:r>
          </w:p>
        </w:tc>
        <w:tc>
          <w:tcPr>
            <w:tcW w:w="1334" w:type="dxa"/>
            <w:shd w:val="clear" w:color="auto" w:fill="FFFFFF" w:themeFill="background1"/>
          </w:tcPr>
          <w:p w14:paraId="33EFCFB5" w14:textId="5CA5572F" w:rsidR="006448AB" w:rsidRPr="0056177C" w:rsidRDefault="00976F0E" w:rsidP="2AC1F9AA">
            <w:pPr>
              <w:rPr>
                <w:rFonts w:eastAsiaTheme="minorEastAsia"/>
              </w:rPr>
            </w:pPr>
            <w:r w:rsidRPr="0056177C">
              <w:rPr>
                <w:rFonts w:eastAsiaTheme="minorEastAsia"/>
              </w:rPr>
              <w:t>Members on trip, members of public</w:t>
            </w:r>
          </w:p>
        </w:tc>
        <w:tc>
          <w:tcPr>
            <w:tcW w:w="471" w:type="dxa"/>
            <w:shd w:val="clear" w:color="auto" w:fill="FFFFFF" w:themeFill="background1"/>
          </w:tcPr>
          <w:p w14:paraId="12002301" w14:textId="1D7AF88B" w:rsidR="006448AB" w:rsidRDefault="0056177C" w:rsidP="2AC1F9AA">
            <w:pPr>
              <w:rPr>
                <w:rFonts w:ascii="Verdana" w:eastAsia="Verdana" w:hAnsi="Verdana" w:cs="Verdana"/>
              </w:rPr>
            </w:pPr>
            <w:r>
              <w:rPr>
                <w:rFonts w:ascii="Verdana" w:eastAsia="Verdana" w:hAnsi="Verdana" w:cs="Verdana"/>
              </w:rPr>
              <w:t>5</w:t>
            </w:r>
          </w:p>
        </w:tc>
        <w:tc>
          <w:tcPr>
            <w:tcW w:w="471" w:type="dxa"/>
            <w:shd w:val="clear" w:color="auto" w:fill="FFFFFF" w:themeFill="background1"/>
          </w:tcPr>
          <w:p w14:paraId="2A4BA572" w14:textId="270BD00D" w:rsidR="006448AB" w:rsidRDefault="0056177C" w:rsidP="2AC1F9AA">
            <w:pPr>
              <w:rPr>
                <w:rFonts w:ascii="Verdana" w:eastAsia="Verdana" w:hAnsi="Verdana" w:cs="Verdana"/>
              </w:rPr>
            </w:pPr>
            <w:r>
              <w:rPr>
                <w:rFonts w:ascii="Verdana" w:eastAsia="Verdana" w:hAnsi="Verdana" w:cs="Verdana"/>
              </w:rPr>
              <w:t>3</w:t>
            </w:r>
          </w:p>
        </w:tc>
        <w:tc>
          <w:tcPr>
            <w:tcW w:w="496" w:type="dxa"/>
            <w:shd w:val="clear" w:color="auto" w:fill="FFFFFF" w:themeFill="background1"/>
          </w:tcPr>
          <w:p w14:paraId="3316D637" w14:textId="32B7D0F3" w:rsidR="006448AB" w:rsidRDefault="0056177C" w:rsidP="2AC1F9AA">
            <w:pPr>
              <w:rPr>
                <w:rFonts w:ascii="Verdana" w:eastAsia="Verdana" w:hAnsi="Verdana" w:cs="Verdana"/>
              </w:rPr>
            </w:pPr>
            <w:r>
              <w:rPr>
                <w:rFonts w:ascii="Verdana" w:eastAsia="Verdana" w:hAnsi="Verdana" w:cs="Verdana"/>
              </w:rPr>
              <w:t>15</w:t>
            </w:r>
          </w:p>
        </w:tc>
        <w:tc>
          <w:tcPr>
            <w:tcW w:w="2859" w:type="dxa"/>
            <w:shd w:val="clear" w:color="auto" w:fill="FFFFFF" w:themeFill="background1"/>
          </w:tcPr>
          <w:p w14:paraId="7116FE68" w14:textId="77777777" w:rsidR="0056177C" w:rsidRPr="0056177C" w:rsidRDefault="00976F0E" w:rsidP="0056177C">
            <w:pPr>
              <w:pStyle w:val="NormalWeb"/>
              <w:numPr>
                <w:ilvl w:val="0"/>
                <w:numId w:val="1"/>
              </w:numPr>
              <w:spacing w:before="0" w:beforeAutospacing="0" w:after="53" w:afterAutospacing="0"/>
              <w:ind w:left="360"/>
              <w:rPr>
                <w:rFonts w:asciiTheme="minorHAnsi" w:hAnsiTheme="minorHAnsi" w:cstheme="minorHAnsi"/>
                <w:sz w:val="36"/>
                <w:szCs w:val="36"/>
              </w:rPr>
            </w:pPr>
            <w:r w:rsidRPr="0056177C">
              <w:rPr>
                <w:rFonts w:asciiTheme="minorHAnsi" w:hAnsiTheme="minorHAnsi" w:cstheme="minorHAnsi"/>
                <w:color w:val="000000"/>
                <w:sz w:val="22"/>
                <w:szCs w:val="22"/>
              </w:rPr>
              <w:t>Only vehicles that are legally road worthy will be used and only allow qualified drivers to drive. Be aware of road conditions and modify driving accordingly. Always obey the highway code.  </w:t>
            </w:r>
          </w:p>
          <w:p w14:paraId="0E24C09E" w14:textId="586335E2" w:rsidR="006448AB" w:rsidRPr="0056177C" w:rsidRDefault="00976F0E" w:rsidP="0056177C">
            <w:pPr>
              <w:pStyle w:val="NormalWeb"/>
              <w:numPr>
                <w:ilvl w:val="0"/>
                <w:numId w:val="1"/>
              </w:numPr>
              <w:spacing w:before="0" w:beforeAutospacing="0" w:after="53" w:afterAutospacing="0"/>
              <w:ind w:left="360"/>
              <w:rPr>
                <w:rFonts w:asciiTheme="minorHAnsi" w:hAnsiTheme="minorHAnsi" w:cstheme="minorHAnsi"/>
                <w:sz w:val="36"/>
                <w:szCs w:val="36"/>
              </w:rPr>
            </w:pPr>
            <w:r w:rsidRPr="0056177C">
              <w:rPr>
                <w:rFonts w:asciiTheme="minorHAnsi" w:hAnsiTheme="minorHAnsi" w:cstheme="minorHAnsi"/>
                <w:color w:val="000000"/>
                <w:sz w:val="22"/>
                <w:szCs w:val="22"/>
              </w:rPr>
              <w:t xml:space="preserve">Do not drive when tired. This is of main concern after a long caving trip, where drivers may be tired after a long and active day. If tired drivers should consider staying at a nearby caving hut, or at least have rest stops.  </w:t>
            </w:r>
          </w:p>
        </w:tc>
        <w:tc>
          <w:tcPr>
            <w:tcW w:w="1626" w:type="dxa"/>
            <w:shd w:val="clear" w:color="auto" w:fill="FFFFFF" w:themeFill="background1"/>
          </w:tcPr>
          <w:p w14:paraId="32FE2F90" w14:textId="50D7D910" w:rsidR="006448AB" w:rsidRDefault="0056177C" w:rsidP="2AC1F9AA">
            <w:pPr>
              <w:rPr>
                <w:rFonts w:ascii="Verdana" w:eastAsia="Verdana" w:hAnsi="Verdana" w:cs="Verdana"/>
              </w:rPr>
            </w:pPr>
            <w:r>
              <w:rPr>
                <w:rFonts w:ascii="Verdana" w:eastAsia="Verdana" w:hAnsi="Verdana" w:cs="Verdana"/>
              </w:rPr>
              <w:t>5</w:t>
            </w:r>
          </w:p>
        </w:tc>
        <w:tc>
          <w:tcPr>
            <w:tcW w:w="701" w:type="dxa"/>
            <w:shd w:val="clear" w:color="auto" w:fill="FFFFFF" w:themeFill="background1"/>
          </w:tcPr>
          <w:p w14:paraId="5C7369B3" w14:textId="03AF0C0A" w:rsidR="006448AB" w:rsidRDefault="0056177C" w:rsidP="2AC1F9AA">
            <w:pPr>
              <w:rPr>
                <w:rFonts w:ascii="Verdana" w:eastAsia="Verdana" w:hAnsi="Verdana" w:cs="Verdana"/>
              </w:rPr>
            </w:pPr>
            <w:r>
              <w:rPr>
                <w:rFonts w:ascii="Verdana" w:eastAsia="Verdana" w:hAnsi="Verdana" w:cs="Verdana"/>
              </w:rPr>
              <w:t>2</w:t>
            </w:r>
          </w:p>
        </w:tc>
        <w:tc>
          <w:tcPr>
            <w:tcW w:w="496" w:type="dxa"/>
            <w:shd w:val="clear" w:color="auto" w:fill="FFFFFF" w:themeFill="background1"/>
          </w:tcPr>
          <w:p w14:paraId="52AACF51" w14:textId="1E827D92" w:rsidR="006448AB" w:rsidRDefault="0056177C" w:rsidP="2AC1F9AA">
            <w:pPr>
              <w:rPr>
                <w:rFonts w:ascii="Verdana" w:eastAsia="Verdana" w:hAnsi="Verdana" w:cs="Verdana"/>
              </w:rPr>
            </w:pPr>
            <w:r>
              <w:rPr>
                <w:rFonts w:ascii="Verdana" w:eastAsia="Verdana" w:hAnsi="Verdana" w:cs="Verdana"/>
              </w:rPr>
              <w:t>10</w:t>
            </w:r>
          </w:p>
        </w:tc>
        <w:tc>
          <w:tcPr>
            <w:tcW w:w="2010" w:type="dxa"/>
            <w:shd w:val="clear" w:color="auto" w:fill="FFFFFF" w:themeFill="background1"/>
          </w:tcPr>
          <w:p w14:paraId="7DE047B7" w14:textId="1FABF544" w:rsidR="006448AB" w:rsidRPr="00040609" w:rsidRDefault="00976F0E" w:rsidP="2AC1F9AA">
            <w:pPr>
              <w:pStyle w:val="ListParagraph"/>
              <w:numPr>
                <w:ilvl w:val="0"/>
                <w:numId w:val="4"/>
              </w:numPr>
              <w:ind w:left="360"/>
              <w:rPr>
                <w:color w:val="000000"/>
              </w:rPr>
            </w:pPr>
            <w:r w:rsidRPr="0056177C">
              <w:rPr>
                <w:color w:val="000000"/>
              </w:rPr>
              <w:t xml:space="preserve">All members are expected to drive in accordance with UK and European laws including </w:t>
            </w:r>
            <w:proofErr w:type="gramStart"/>
            <w:r w:rsidRPr="0056177C">
              <w:rPr>
                <w:color w:val="000000"/>
              </w:rPr>
              <w:t>wearing seatbelts at all times</w:t>
            </w:r>
            <w:proofErr w:type="gramEnd"/>
            <w:r w:rsidRPr="0056177C">
              <w:rPr>
                <w:color w:val="000000"/>
              </w:rPr>
              <w:t>.</w:t>
            </w:r>
          </w:p>
        </w:tc>
      </w:tr>
      <w:tr w:rsidR="00690A74" w14:paraId="3C5F0467" w14:textId="77777777" w:rsidTr="00174297">
        <w:trPr>
          <w:cantSplit/>
          <w:trHeight w:val="1296"/>
          <w:jc w:val="center"/>
        </w:trPr>
        <w:tc>
          <w:tcPr>
            <w:tcW w:w="15615" w:type="dxa"/>
            <w:gridSpan w:val="11"/>
            <w:shd w:val="clear" w:color="auto" w:fill="C6D9F1" w:themeFill="text2" w:themeFillTint="33"/>
          </w:tcPr>
          <w:p w14:paraId="025AEE68" w14:textId="3901DCE8" w:rsidR="3B2E233B" w:rsidRDefault="3B2E233B" w:rsidP="2AC1F9AA">
            <w:pPr>
              <w:spacing w:after="200" w:line="276" w:lineRule="auto"/>
            </w:pPr>
            <w:r w:rsidRPr="2AC1F9AA">
              <w:rPr>
                <w:rFonts w:ascii="Verdana" w:eastAsia="Verdana" w:hAnsi="Verdana" w:cs="Verdana"/>
                <w:b/>
                <w:bCs/>
              </w:rPr>
              <w:lastRenderedPageBreak/>
              <w:t>Socials</w:t>
            </w:r>
          </w:p>
          <w:p w14:paraId="3C5F0466" w14:textId="4357C634" w:rsidR="00690A74" w:rsidRPr="00DA0355" w:rsidRDefault="00690A74" w:rsidP="0C86B2B2">
            <w:pPr>
              <w:rPr>
                <w:rFonts w:ascii="Verdana" w:eastAsia="Verdana" w:hAnsi="Verdana" w:cs="Verdana"/>
                <w:i/>
                <w:iCs/>
              </w:rPr>
            </w:pPr>
          </w:p>
        </w:tc>
      </w:tr>
      <w:tr w:rsidR="00FE1C5C" w14:paraId="3C5F0473" w14:textId="77777777" w:rsidTr="00174297">
        <w:trPr>
          <w:trHeight w:val="1296"/>
          <w:jc w:val="center"/>
        </w:trPr>
        <w:tc>
          <w:tcPr>
            <w:tcW w:w="2560" w:type="dxa"/>
            <w:shd w:val="clear" w:color="auto" w:fill="FFFFFF" w:themeFill="background1"/>
          </w:tcPr>
          <w:p w14:paraId="3C5F0468" w14:textId="0E28D48D" w:rsidR="00690A74" w:rsidRPr="00122C73" w:rsidRDefault="4D015263" w:rsidP="2AC1F9AA">
            <w:pPr>
              <w:rPr>
                <w:rFonts w:eastAsiaTheme="minorEastAsia"/>
              </w:rPr>
            </w:pPr>
            <w:r w:rsidRPr="2AC1F9AA">
              <w:rPr>
                <w:rFonts w:eastAsiaTheme="minorEastAsia"/>
              </w:rPr>
              <w:t xml:space="preserve"> Costumes/Fancy Dress</w:t>
            </w:r>
          </w:p>
        </w:tc>
        <w:tc>
          <w:tcPr>
            <w:tcW w:w="2591" w:type="dxa"/>
            <w:shd w:val="clear" w:color="auto" w:fill="FFFFFF" w:themeFill="background1"/>
          </w:tcPr>
          <w:p w14:paraId="3C5F0469" w14:textId="2451FA76" w:rsidR="00690A74" w:rsidRPr="00122C73" w:rsidRDefault="4D015263" w:rsidP="2AC1F9AA">
            <w:pPr>
              <w:rPr>
                <w:rFonts w:eastAsiaTheme="minorEastAsia"/>
              </w:rPr>
            </w:pPr>
            <w:r w:rsidRPr="2AC1F9AA">
              <w:rPr>
                <w:rFonts w:eastAsiaTheme="minorEastAsia"/>
              </w:rPr>
              <w:t>Props/costumes causing injury or offence</w:t>
            </w:r>
          </w:p>
        </w:tc>
        <w:tc>
          <w:tcPr>
            <w:tcW w:w="1334" w:type="dxa"/>
            <w:shd w:val="clear" w:color="auto" w:fill="FFFFFF" w:themeFill="background1"/>
          </w:tcPr>
          <w:p w14:paraId="3C5F046A" w14:textId="2B4A4A22" w:rsidR="00690A74" w:rsidRPr="00122C73" w:rsidRDefault="51AA6B5C" w:rsidP="2AC1F9AA">
            <w:pPr>
              <w:rPr>
                <w:rFonts w:eastAsiaTheme="minorEastAsia"/>
              </w:rPr>
            </w:pPr>
            <w:r w:rsidRPr="2AC1F9AA">
              <w:rPr>
                <w:rFonts w:eastAsiaTheme="minorEastAsia"/>
              </w:rPr>
              <w:t>Members, Participants</w:t>
            </w:r>
            <w:r w:rsidR="20274D70" w:rsidRPr="2AC1F9AA">
              <w:rPr>
                <w:rFonts w:eastAsiaTheme="minorEastAsia"/>
              </w:rPr>
              <w:t>, Members of public</w:t>
            </w:r>
            <w:r w:rsidRPr="2AC1F9AA">
              <w:rPr>
                <w:rFonts w:eastAsiaTheme="minorEastAsia"/>
              </w:rPr>
              <w:t xml:space="preserve"> </w:t>
            </w:r>
          </w:p>
        </w:tc>
        <w:tc>
          <w:tcPr>
            <w:tcW w:w="471" w:type="dxa"/>
            <w:shd w:val="clear" w:color="auto" w:fill="FFFFFF" w:themeFill="background1"/>
          </w:tcPr>
          <w:p w14:paraId="3C5F046B" w14:textId="765EA641" w:rsidR="00690A74" w:rsidRPr="00122C73" w:rsidRDefault="67568D8F" w:rsidP="0C86B2B2">
            <w:pPr>
              <w:rPr>
                <w:rFonts w:ascii="Verdana" w:eastAsia="Verdana" w:hAnsi="Verdana" w:cs="Verdana"/>
              </w:rPr>
            </w:pPr>
            <w:r w:rsidRPr="2AC1F9AA">
              <w:rPr>
                <w:rFonts w:ascii="Verdana" w:eastAsia="Verdana" w:hAnsi="Verdana" w:cs="Verdana"/>
              </w:rPr>
              <w:t>2</w:t>
            </w:r>
          </w:p>
        </w:tc>
        <w:tc>
          <w:tcPr>
            <w:tcW w:w="471" w:type="dxa"/>
            <w:shd w:val="clear" w:color="auto" w:fill="FFFFFF" w:themeFill="background1"/>
          </w:tcPr>
          <w:p w14:paraId="3C5F046C" w14:textId="5EF748A9" w:rsidR="00690A74" w:rsidRPr="00122C73" w:rsidRDefault="67568D8F" w:rsidP="2AC1F9AA">
            <w:pPr>
              <w:spacing w:after="200" w:line="276" w:lineRule="auto"/>
            </w:pPr>
            <w:r w:rsidRPr="2AC1F9AA">
              <w:rPr>
                <w:rFonts w:ascii="Verdana" w:eastAsia="Verdana" w:hAnsi="Verdana" w:cs="Verdana"/>
              </w:rPr>
              <w:t>2</w:t>
            </w:r>
          </w:p>
        </w:tc>
        <w:tc>
          <w:tcPr>
            <w:tcW w:w="496" w:type="dxa"/>
            <w:shd w:val="clear" w:color="auto" w:fill="FFFFFF" w:themeFill="background1"/>
          </w:tcPr>
          <w:p w14:paraId="3C5F046D" w14:textId="048B22A1" w:rsidR="00690A74" w:rsidRPr="00122C73" w:rsidRDefault="67568D8F" w:rsidP="2AC1F9AA">
            <w:pPr>
              <w:spacing w:after="200" w:line="276" w:lineRule="auto"/>
            </w:pPr>
            <w:r w:rsidRPr="2AC1F9AA">
              <w:rPr>
                <w:rFonts w:ascii="Verdana" w:eastAsia="Verdana" w:hAnsi="Verdana" w:cs="Verdana"/>
              </w:rPr>
              <w:t>4</w:t>
            </w:r>
          </w:p>
        </w:tc>
        <w:tc>
          <w:tcPr>
            <w:tcW w:w="2859" w:type="dxa"/>
            <w:shd w:val="clear" w:color="auto" w:fill="FFFFFF" w:themeFill="background1"/>
          </w:tcPr>
          <w:p w14:paraId="7ECB2B71" w14:textId="2DFC28DF" w:rsidR="00690A74" w:rsidRPr="00122C73" w:rsidRDefault="14E71F0E" w:rsidP="00A51427">
            <w:pPr>
              <w:pStyle w:val="ListParagraph"/>
              <w:numPr>
                <w:ilvl w:val="0"/>
                <w:numId w:val="51"/>
              </w:numPr>
              <w:ind w:left="360"/>
              <w:rPr>
                <w:rFonts w:eastAsiaTheme="minorEastAsia"/>
              </w:rPr>
            </w:pPr>
            <w:r w:rsidRPr="2AC1F9AA">
              <w:t xml:space="preserve"> Members of the society are responsible for their own possessions and the use of them.</w:t>
            </w:r>
          </w:p>
          <w:p w14:paraId="6F87ACC1" w14:textId="007E550A" w:rsidR="00690A74" w:rsidRPr="00122C73" w:rsidRDefault="14E71F0E" w:rsidP="00A51427">
            <w:pPr>
              <w:pStyle w:val="ListParagraph"/>
              <w:numPr>
                <w:ilvl w:val="0"/>
                <w:numId w:val="51"/>
              </w:numPr>
              <w:ind w:left="360"/>
              <w:rPr>
                <w:rFonts w:eastAsiaTheme="minorEastAsia"/>
              </w:rPr>
            </w:pPr>
            <w:r w:rsidRPr="2AC1F9AA">
              <w:t xml:space="preserve">Choose a theme unlikely to cause offence. Any participant wearing items deemed offensive </w:t>
            </w:r>
            <w:r w:rsidR="2244DC22" w:rsidRPr="2AC1F9AA">
              <w:t xml:space="preserve">will be </w:t>
            </w:r>
            <w:r w:rsidRPr="2AC1F9AA">
              <w:t xml:space="preserve">asked to remove these. </w:t>
            </w:r>
          </w:p>
          <w:p w14:paraId="3C5F046E" w14:textId="791A62D6" w:rsidR="00690A74" w:rsidRPr="00122C73" w:rsidRDefault="14E71F0E" w:rsidP="00A51427">
            <w:pPr>
              <w:pStyle w:val="ListParagraph"/>
              <w:numPr>
                <w:ilvl w:val="0"/>
                <w:numId w:val="51"/>
              </w:numPr>
              <w:spacing w:line="276" w:lineRule="auto"/>
              <w:ind w:left="360"/>
              <w:rPr>
                <w:rFonts w:eastAsiaTheme="minorEastAsia"/>
              </w:rPr>
            </w:pPr>
            <w:r w:rsidRPr="2AC1F9AA">
              <w:rPr>
                <w:rFonts w:ascii="Calibri" w:eastAsia="Calibri" w:hAnsi="Calibri" w:cs="Calibri"/>
              </w:rPr>
              <w:t>Society to follow and share with members</w:t>
            </w:r>
            <w:r w:rsidR="06E6F28B" w:rsidRPr="2AC1F9AA">
              <w:rPr>
                <w:rFonts w:ascii="Calibri" w:eastAsia="Calibri" w:hAnsi="Calibri" w:cs="Calibri"/>
              </w:rPr>
              <w:t>:</w:t>
            </w:r>
            <w:r w:rsidRPr="2AC1F9AA">
              <w:rPr>
                <w:rFonts w:ascii="Calibri" w:eastAsia="Calibri" w:hAnsi="Calibri" w:cs="Calibri"/>
              </w:rPr>
              <w:t xml:space="preserve"> Code of conduct/SUSU </w:t>
            </w:r>
            <w:hyperlink r:id="rId14">
              <w:r w:rsidRPr="2AC1F9AA">
                <w:rPr>
                  <w:rStyle w:val="Hyperlink"/>
                  <w:rFonts w:ascii="Calibri" w:eastAsia="Calibri" w:hAnsi="Calibri" w:cs="Calibri"/>
                  <w:color w:val="0000FF"/>
                </w:rPr>
                <w:t>Expect Respect policy</w:t>
              </w:r>
            </w:hyperlink>
          </w:p>
        </w:tc>
        <w:tc>
          <w:tcPr>
            <w:tcW w:w="1626" w:type="dxa"/>
            <w:shd w:val="clear" w:color="auto" w:fill="FFFFFF" w:themeFill="background1"/>
          </w:tcPr>
          <w:p w14:paraId="3C5F046F" w14:textId="73DC3650" w:rsidR="00690A74" w:rsidRPr="00122C73" w:rsidRDefault="071671EE" w:rsidP="2AC1F9AA">
            <w:pPr>
              <w:spacing w:after="200" w:line="276" w:lineRule="auto"/>
            </w:pPr>
            <w:r w:rsidRPr="2AC1F9AA">
              <w:rPr>
                <w:rFonts w:ascii="Verdana" w:eastAsia="Verdana" w:hAnsi="Verdana" w:cs="Verdana"/>
              </w:rPr>
              <w:t>1</w:t>
            </w:r>
          </w:p>
        </w:tc>
        <w:tc>
          <w:tcPr>
            <w:tcW w:w="701" w:type="dxa"/>
            <w:shd w:val="clear" w:color="auto" w:fill="FFFFFF" w:themeFill="background1"/>
          </w:tcPr>
          <w:p w14:paraId="3C5F0470" w14:textId="13CA1887" w:rsidR="00690A74" w:rsidRPr="00122C73" w:rsidRDefault="071671EE" w:rsidP="2AC1F9AA">
            <w:pPr>
              <w:spacing w:after="200" w:line="276" w:lineRule="auto"/>
            </w:pPr>
            <w:r w:rsidRPr="2AC1F9AA">
              <w:rPr>
                <w:rFonts w:ascii="Verdana" w:eastAsia="Verdana" w:hAnsi="Verdana" w:cs="Verdana"/>
              </w:rPr>
              <w:t>2</w:t>
            </w:r>
          </w:p>
        </w:tc>
        <w:tc>
          <w:tcPr>
            <w:tcW w:w="496" w:type="dxa"/>
            <w:shd w:val="clear" w:color="auto" w:fill="FFFFFF" w:themeFill="background1"/>
          </w:tcPr>
          <w:p w14:paraId="3C5F0471" w14:textId="1A910626" w:rsidR="00690A74" w:rsidRPr="00122C73" w:rsidRDefault="071671EE" w:rsidP="2AC1F9AA">
            <w:pPr>
              <w:spacing w:after="200" w:line="276" w:lineRule="auto"/>
            </w:pPr>
            <w:r w:rsidRPr="2AC1F9AA">
              <w:rPr>
                <w:rFonts w:ascii="Verdana" w:eastAsia="Verdana" w:hAnsi="Verdana" w:cs="Verdana"/>
              </w:rPr>
              <w:t>2</w:t>
            </w:r>
          </w:p>
        </w:tc>
        <w:tc>
          <w:tcPr>
            <w:tcW w:w="2010" w:type="dxa"/>
            <w:shd w:val="clear" w:color="auto" w:fill="FFFFFF" w:themeFill="background1"/>
          </w:tcPr>
          <w:p w14:paraId="214687E5" w14:textId="150DFEE2" w:rsidR="00690A74" w:rsidRPr="00122C73" w:rsidRDefault="071671EE" w:rsidP="2AC1F9AA">
            <w:pPr>
              <w:pStyle w:val="ListParagraph"/>
              <w:numPr>
                <w:ilvl w:val="0"/>
                <w:numId w:val="48"/>
              </w:numPr>
              <w:ind w:left="360"/>
              <w:rPr>
                <w:rFonts w:eastAsiaTheme="minorEastAsia"/>
              </w:rPr>
            </w:pPr>
            <w:r w:rsidRPr="2AC1F9AA">
              <w:rPr>
                <w:rFonts w:eastAsiaTheme="minorEastAsia"/>
              </w:rPr>
              <w:t xml:space="preserve">SUSU </w:t>
            </w:r>
            <w:hyperlink r:id="rId15">
              <w:r w:rsidRPr="2AC1F9AA">
                <w:rPr>
                  <w:rStyle w:val="Hyperlink"/>
                  <w:rFonts w:eastAsiaTheme="minorEastAsia"/>
                  <w:color w:val="0000FF"/>
                </w:rPr>
                <w:t>Expect Respect policy</w:t>
              </w:r>
            </w:hyperlink>
            <w:r w:rsidRPr="2AC1F9AA">
              <w:rPr>
                <w:rFonts w:eastAsiaTheme="minorEastAsia"/>
              </w:rPr>
              <w:t xml:space="preserve"> to be followed</w:t>
            </w:r>
          </w:p>
          <w:p w14:paraId="44FCB73C" w14:textId="3ECAAD7A" w:rsidR="00690A74" w:rsidRPr="00122C73" w:rsidRDefault="071671EE" w:rsidP="2AC1F9AA">
            <w:pPr>
              <w:pStyle w:val="ListParagraph"/>
              <w:numPr>
                <w:ilvl w:val="0"/>
                <w:numId w:val="48"/>
              </w:numPr>
              <w:ind w:left="360"/>
              <w:rPr>
                <w:rFonts w:eastAsiaTheme="minorEastAsia"/>
              </w:rPr>
            </w:pPr>
            <w:r w:rsidRPr="2AC1F9AA">
              <w:rPr>
                <w:rFonts w:eastAsiaTheme="minorEastAsia"/>
              </w:rPr>
              <w:t>Committee WIDE training</w:t>
            </w:r>
          </w:p>
          <w:p w14:paraId="3C5F0472" w14:textId="0C287A1F" w:rsidR="00690A74" w:rsidRPr="00122C73" w:rsidRDefault="071671EE" w:rsidP="2AC1F9AA">
            <w:pPr>
              <w:pStyle w:val="ListParagraph"/>
              <w:numPr>
                <w:ilvl w:val="0"/>
                <w:numId w:val="48"/>
              </w:numPr>
              <w:ind w:left="360"/>
              <w:rPr>
                <w:rFonts w:eastAsiaTheme="minorEastAsia"/>
              </w:rPr>
            </w:pPr>
            <w:r w:rsidRPr="2AC1F9AA">
              <w:rPr>
                <w:rFonts w:eastAsiaTheme="minorEastAsia"/>
              </w:rPr>
              <w:t xml:space="preserve">Welfare officers comfort any members offended by items </w:t>
            </w:r>
          </w:p>
        </w:tc>
      </w:tr>
      <w:tr w:rsidR="00FE1C5C" w14:paraId="7B13434D" w14:textId="77777777" w:rsidTr="00174297">
        <w:trPr>
          <w:trHeight w:val="1296"/>
          <w:jc w:val="center"/>
        </w:trPr>
        <w:tc>
          <w:tcPr>
            <w:tcW w:w="2560" w:type="dxa"/>
            <w:shd w:val="clear" w:color="auto" w:fill="FFFFFF" w:themeFill="background1"/>
          </w:tcPr>
          <w:p w14:paraId="195A8020" w14:textId="34463919" w:rsidR="00690A74" w:rsidRPr="00122C73" w:rsidRDefault="110EA5BD" w:rsidP="2AC1F9AA">
            <w:r w:rsidRPr="2AC1F9AA">
              <w:rPr>
                <w:rFonts w:ascii="Calibri" w:eastAsia="Calibri" w:hAnsi="Calibri" w:cs="Calibri"/>
              </w:rPr>
              <w:t>Alcohol consumption</w:t>
            </w:r>
          </w:p>
        </w:tc>
        <w:tc>
          <w:tcPr>
            <w:tcW w:w="2591" w:type="dxa"/>
            <w:shd w:val="clear" w:color="auto" w:fill="FFFFFF" w:themeFill="background1"/>
          </w:tcPr>
          <w:p w14:paraId="0217F265" w14:textId="7A7E1892" w:rsidR="00690A74" w:rsidRPr="00122C73" w:rsidRDefault="110EA5BD" w:rsidP="2AC1F9AA">
            <w:pPr>
              <w:spacing w:line="276" w:lineRule="auto"/>
            </w:pPr>
            <w:r w:rsidRPr="2AC1F9AA">
              <w:rPr>
                <w:rFonts w:ascii="Calibri" w:eastAsia="Calibri" w:hAnsi="Calibri" w:cs="Calibri"/>
              </w:rPr>
              <w:t>Participants may become at risk as a result of alcohol consumption</w:t>
            </w:r>
          </w:p>
          <w:p w14:paraId="4DD0F143" w14:textId="62B47B19" w:rsidR="00690A74" w:rsidRPr="00122C73" w:rsidRDefault="110EA5BD" w:rsidP="2AC1F9AA">
            <w:pPr>
              <w:spacing w:line="276" w:lineRule="auto"/>
            </w:pPr>
            <w:r w:rsidRPr="2AC1F9AA">
              <w:rPr>
                <w:rFonts w:ascii="Calibri" w:eastAsia="Calibri" w:hAnsi="Calibri" w:cs="Calibri"/>
              </w:rPr>
              <w:t xml:space="preserve"> </w:t>
            </w:r>
          </w:p>
          <w:p w14:paraId="3FF21D86" w14:textId="7E67E659" w:rsidR="00690A74" w:rsidRPr="00122C73" w:rsidRDefault="110EA5BD" w:rsidP="2AC1F9AA">
            <w:pPr>
              <w:pStyle w:val="ListParagraph"/>
              <w:ind w:left="0"/>
            </w:pPr>
            <w:r w:rsidRPr="2AC1F9AA">
              <w:rPr>
                <w:rFonts w:ascii="Calibri" w:eastAsia="Calibri" w:hAnsi="Calibri" w:cs="Calibri"/>
              </w:rPr>
              <w:t>Members of the public may act violently towards participants.</w:t>
            </w:r>
          </w:p>
        </w:tc>
        <w:tc>
          <w:tcPr>
            <w:tcW w:w="1334" w:type="dxa"/>
            <w:shd w:val="clear" w:color="auto" w:fill="FFFFFF" w:themeFill="background1"/>
          </w:tcPr>
          <w:p w14:paraId="4663659C" w14:textId="5B407155" w:rsidR="00690A74" w:rsidRPr="00122C73" w:rsidRDefault="51AA6B5C" w:rsidP="2AC1F9AA">
            <w:pPr>
              <w:rPr>
                <w:rFonts w:eastAsiaTheme="minorEastAsia"/>
              </w:rPr>
            </w:pPr>
            <w:r w:rsidRPr="2AC1F9AA">
              <w:rPr>
                <w:rFonts w:eastAsiaTheme="minorEastAsia"/>
              </w:rPr>
              <w:t>Members, Participants</w:t>
            </w:r>
            <w:r w:rsidR="1C4D5789" w:rsidRPr="2AC1F9AA">
              <w:rPr>
                <w:rFonts w:eastAsiaTheme="minorEastAsia"/>
              </w:rPr>
              <w:t>, Members of public</w:t>
            </w:r>
          </w:p>
        </w:tc>
        <w:tc>
          <w:tcPr>
            <w:tcW w:w="471" w:type="dxa"/>
            <w:shd w:val="clear" w:color="auto" w:fill="FFFFFF" w:themeFill="background1"/>
          </w:tcPr>
          <w:p w14:paraId="6E3DF9E5" w14:textId="5B76C5DC" w:rsidR="00690A74" w:rsidRPr="00122C73" w:rsidRDefault="52B8EBD8" w:rsidP="2AC1F9AA">
            <w:pPr>
              <w:spacing w:after="200" w:line="276" w:lineRule="auto"/>
            </w:pPr>
            <w:r w:rsidRPr="2AC1F9AA">
              <w:rPr>
                <w:rFonts w:ascii="Verdana" w:eastAsia="Verdana" w:hAnsi="Verdana" w:cs="Verdana"/>
              </w:rPr>
              <w:t>2</w:t>
            </w:r>
          </w:p>
        </w:tc>
        <w:tc>
          <w:tcPr>
            <w:tcW w:w="471" w:type="dxa"/>
            <w:shd w:val="clear" w:color="auto" w:fill="FFFFFF" w:themeFill="background1"/>
          </w:tcPr>
          <w:p w14:paraId="5AA8B96E" w14:textId="338C0E21" w:rsidR="00690A74" w:rsidRPr="00122C73" w:rsidRDefault="52B8EBD8" w:rsidP="2AC1F9AA">
            <w:pPr>
              <w:spacing w:after="200" w:line="276" w:lineRule="auto"/>
            </w:pPr>
            <w:r w:rsidRPr="2AC1F9AA">
              <w:rPr>
                <w:rFonts w:ascii="Verdana" w:eastAsia="Verdana" w:hAnsi="Verdana" w:cs="Verdana"/>
              </w:rPr>
              <w:t>5</w:t>
            </w:r>
          </w:p>
        </w:tc>
        <w:tc>
          <w:tcPr>
            <w:tcW w:w="496" w:type="dxa"/>
            <w:shd w:val="clear" w:color="auto" w:fill="FFFFFF" w:themeFill="background1"/>
          </w:tcPr>
          <w:p w14:paraId="15DE98E4" w14:textId="1DC43BC1" w:rsidR="00690A74" w:rsidRPr="00122C73" w:rsidRDefault="51AA6B5C" w:rsidP="0C86B2B2">
            <w:pPr>
              <w:rPr>
                <w:rFonts w:ascii="Verdana" w:eastAsia="Verdana" w:hAnsi="Verdana" w:cs="Verdana"/>
              </w:rPr>
            </w:pPr>
            <w:r w:rsidRPr="2AC1F9AA">
              <w:rPr>
                <w:rFonts w:ascii="Verdana" w:eastAsia="Verdana" w:hAnsi="Verdana" w:cs="Verdana"/>
              </w:rPr>
              <w:t>1</w:t>
            </w:r>
            <w:r w:rsidR="5ADEBB0C" w:rsidRPr="2AC1F9AA">
              <w:rPr>
                <w:rFonts w:ascii="Verdana" w:eastAsia="Verdana" w:hAnsi="Verdana" w:cs="Verdana"/>
              </w:rPr>
              <w:t>0</w:t>
            </w:r>
          </w:p>
        </w:tc>
        <w:tc>
          <w:tcPr>
            <w:tcW w:w="2859" w:type="dxa"/>
            <w:shd w:val="clear" w:color="auto" w:fill="FFFFFF" w:themeFill="background1"/>
          </w:tcPr>
          <w:p w14:paraId="1423D5E9" w14:textId="32E461C1" w:rsidR="00690A74" w:rsidRPr="00DA0355" w:rsidRDefault="5ADEBB0C" w:rsidP="00A51427">
            <w:pPr>
              <w:pStyle w:val="ListParagraph"/>
              <w:numPr>
                <w:ilvl w:val="0"/>
                <w:numId w:val="50"/>
              </w:numPr>
              <w:ind w:left="360"/>
              <w:rPr>
                <w:rFonts w:eastAsiaTheme="minorEastAsia"/>
              </w:rPr>
            </w:pPr>
            <w:r w:rsidRPr="2AC1F9AA">
              <w:t>Members are responsible for their individual safety and are expected to act accordingly</w:t>
            </w:r>
          </w:p>
          <w:p w14:paraId="47CE7A83" w14:textId="11038A77" w:rsidR="00690A74" w:rsidRPr="00DA0355" w:rsidRDefault="5ADEBB0C" w:rsidP="00A51427">
            <w:pPr>
              <w:pStyle w:val="ListParagraph"/>
              <w:numPr>
                <w:ilvl w:val="0"/>
                <w:numId w:val="49"/>
              </w:numPr>
              <w:ind w:left="360"/>
              <w:rPr>
                <w:rFonts w:eastAsiaTheme="minorEastAsia"/>
              </w:rPr>
            </w:pPr>
            <w:r w:rsidRPr="2AC1F9AA">
              <w:t xml:space="preserve">For socials at bars/pubs etc bouncers will be present at most venues. </w:t>
            </w:r>
          </w:p>
          <w:p w14:paraId="44BCE3C8" w14:textId="7785C9F4" w:rsidR="00690A74" w:rsidRPr="00DA0355" w:rsidRDefault="5ADEBB0C" w:rsidP="00A51427">
            <w:pPr>
              <w:pStyle w:val="ListParagraph"/>
              <w:numPr>
                <w:ilvl w:val="0"/>
                <w:numId w:val="49"/>
              </w:numPr>
              <w:ind w:left="360"/>
              <w:rPr>
                <w:rFonts w:eastAsiaTheme="minorEastAsia"/>
              </w:rPr>
            </w:pPr>
            <w:r w:rsidRPr="2AC1F9AA">
              <w:t>Bar Security staff will need to be alerted</w:t>
            </w:r>
            <w:r w:rsidR="55E8D6E5" w:rsidRPr="2AC1F9AA">
              <w:t xml:space="preserve"> when necessary</w:t>
            </w:r>
            <w:r w:rsidRPr="2AC1F9AA">
              <w:t xml:space="preserve"> and emergency services called as required. </w:t>
            </w:r>
          </w:p>
          <w:p w14:paraId="179C13D6" w14:textId="7FEF0113" w:rsidR="00690A74" w:rsidRPr="00DA0355" w:rsidRDefault="5ADEBB0C" w:rsidP="00A51427">
            <w:pPr>
              <w:pStyle w:val="ListParagraph"/>
              <w:numPr>
                <w:ilvl w:val="0"/>
                <w:numId w:val="49"/>
              </w:numPr>
              <w:ind w:left="360"/>
            </w:pPr>
            <w:r w:rsidRPr="2AC1F9AA">
              <w:rPr>
                <w:rFonts w:ascii="Calibri" w:eastAsia="Calibri" w:hAnsi="Calibri" w:cs="Calibri"/>
              </w:rPr>
              <w:t xml:space="preserve">Where possible the consumption of alcohol will take place at licensed </w:t>
            </w:r>
            <w:r w:rsidRPr="2AC1F9AA">
              <w:rPr>
                <w:rFonts w:ascii="Calibri" w:eastAsia="Calibri" w:hAnsi="Calibri" w:cs="Calibri"/>
              </w:rPr>
              <w:lastRenderedPageBreak/>
              <w:t>premises</w:t>
            </w:r>
            <w:r w:rsidR="7C462C8D" w:rsidRPr="2AC1F9AA">
              <w:rPr>
                <w:rFonts w:ascii="Calibri" w:eastAsia="Calibri" w:hAnsi="Calibri" w:cs="Calibri"/>
              </w:rPr>
              <w:t>/private residences</w:t>
            </w:r>
            <w:r w:rsidRPr="2AC1F9AA">
              <w:rPr>
                <w:rFonts w:ascii="Calibri" w:eastAsia="Calibri" w:hAnsi="Calibri" w:cs="Calibri"/>
              </w:rPr>
              <w:t>. The conditions on the license will be adhered</w:t>
            </w:r>
          </w:p>
        </w:tc>
        <w:tc>
          <w:tcPr>
            <w:tcW w:w="1626" w:type="dxa"/>
            <w:shd w:val="clear" w:color="auto" w:fill="FFFFFF" w:themeFill="background1"/>
          </w:tcPr>
          <w:p w14:paraId="59B1A446" w14:textId="2A8BA29A" w:rsidR="00690A74" w:rsidRPr="00122C73" w:rsidRDefault="5BD78621" w:rsidP="2AC1F9AA">
            <w:pPr>
              <w:spacing w:after="200" w:line="276" w:lineRule="auto"/>
            </w:pPr>
            <w:r w:rsidRPr="2AC1F9AA">
              <w:rPr>
                <w:rFonts w:ascii="Verdana" w:eastAsia="Verdana" w:hAnsi="Verdana" w:cs="Verdana"/>
              </w:rPr>
              <w:lastRenderedPageBreak/>
              <w:t>1</w:t>
            </w:r>
          </w:p>
        </w:tc>
        <w:tc>
          <w:tcPr>
            <w:tcW w:w="701" w:type="dxa"/>
            <w:shd w:val="clear" w:color="auto" w:fill="FFFFFF" w:themeFill="background1"/>
          </w:tcPr>
          <w:p w14:paraId="0EF7FFBA" w14:textId="052904D6" w:rsidR="00690A74" w:rsidRPr="00122C73" w:rsidRDefault="00690A74" w:rsidP="0C86B2B2">
            <w:pPr>
              <w:rPr>
                <w:rFonts w:ascii="Verdana" w:eastAsia="Verdana" w:hAnsi="Verdana" w:cs="Verdana"/>
              </w:rPr>
            </w:pPr>
            <w:r w:rsidRPr="0C86B2B2">
              <w:rPr>
                <w:rFonts w:ascii="Verdana" w:eastAsia="Verdana" w:hAnsi="Verdana" w:cs="Verdana"/>
              </w:rPr>
              <w:t>3</w:t>
            </w:r>
          </w:p>
        </w:tc>
        <w:tc>
          <w:tcPr>
            <w:tcW w:w="496" w:type="dxa"/>
            <w:shd w:val="clear" w:color="auto" w:fill="FFFFFF" w:themeFill="background1"/>
          </w:tcPr>
          <w:p w14:paraId="5B1A446E" w14:textId="73D76CB1" w:rsidR="00690A74" w:rsidRPr="00122C73" w:rsidRDefault="6C8ADFC2" w:rsidP="2AC1F9AA">
            <w:pPr>
              <w:spacing w:after="200" w:line="276" w:lineRule="auto"/>
              <w:rPr>
                <w:rFonts w:ascii="Verdana" w:eastAsia="Verdana" w:hAnsi="Verdana" w:cs="Verdana"/>
              </w:rPr>
            </w:pPr>
            <w:r w:rsidRPr="2AC1F9AA">
              <w:rPr>
                <w:rFonts w:ascii="Verdana" w:eastAsia="Verdana" w:hAnsi="Verdana" w:cs="Verdana"/>
              </w:rPr>
              <w:t>3</w:t>
            </w:r>
          </w:p>
        </w:tc>
        <w:tc>
          <w:tcPr>
            <w:tcW w:w="2010" w:type="dxa"/>
            <w:shd w:val="clear" w:color="auto" w:fill="FFFFFF" w:themeFill="background1"/>
          </w:tcPr>
          <w:p w14:paraId="6A02733E" w14:textId="7EE175F6" w:rsidR="12DEC2B0" w:rsidRDefault="12DEC2B0" w:rsidP="00A51427">
            <w:pPr>
              <w:pStyle w:val="ListParagraph"/>
              <w:numPr>
                <w:ilvl w:val="0"/>
                <w:numId w:val="52"/>
              </w:numPr>
              <w:rPr>
                <w:rFonts w:eastAsiaTheme="minorEastAsia"/>
              </w:rPr>
            </w:pPr>
            <w:r w:rsidRPr="2AC1F9AA">
              <w:t xml:space="preserve">Follow </w:t>
            </w:r>
            <w:hyperlink r:id="rId16">
              <w:r w:rsidRPr="2AC1F9AA">
                <w:rPr>
                  <w:rStyle w:val="Hyperlink"/>
                  <w:color w:val="0000FF"/>
                </w:rPr>
                <w:t>SUSU incident report policy</w:t>
              </w:r>
            </w:hyperlink>
          </w:p>
          <w:p w14:paraId="0F63C7FA" w14:textId="5C999377" w:rsidR="12DEC2B0" w:rsidRDefault="12DEC2B0" w:rsidP="00A51427">
            <w:pPr>
              <w:pStyle w:val="ListParagraph"/>
              <w:numPr>
                <w:ilvl w:val="0"/>
                <w:numId w:val="52"/>
              </w:numPr>
              <w:rPr>
                <w:rFonts w:eastAsiaTheme="minorEastAsia"/>
              </w:rPr>
            </w:pPr>
            <w:r w:rsidRPr="2AC1F9AA">
              <w:t>Call emergency services as required 111/999</w:t>
            </w:r>
          </w:p>
          <w:p w14:paraId="6DE1E96A" w14:textId="23150ADA" w:rsidR="12DEC2B0" w:rsidRDefault="12DEC2B0" w:rsidP="00A51427">
            <w:pPr>
              <w:pStyle w:val="ListParagraph"/>
              <w:numPr>
                <w:ilvl w:val="0"/>
                <w:numId w:val="52"/>
              </w:numPr>
              <w:spacing w:line="276" w:lineRule="auto"/>
              <w:rPr>
                <w:rFonts w:eastAsiaTheme="minorEastAsia"/>
                <w:color w:val="000000" w:themeColor="text1"/>
              </w:rPr>
            </w:pPr>
            <w:r w:rsidRPr="2AC1F9AA">
              <w:rPr>
                <w:rFonts w:ascii="Calibri" w:eastAsia="Calibri" w:hAnsi="Calibri" w:cs="Calibri"/>
              </w:rPr>
              <w:t>Committee WIDE training</w:t>
            </w:r>
          </w:p>
          <w:p w14:paraId="5AE3B91E" w14:textId="0F6DDD06" w:rsidR="55314D99" w:rsidRDefault="55314D99" w:rsidP="00A51427">
            <w:pPr>
              <w:pStyle w:val="ListParagraph"/>
              <w:numPr>
                <w:ilvl w:val="0"/>
                <w:numId w:val="52"/>
              </w:numPr>
              <w:spacing w:line="276" w:lineRule="auto"/>
              <w:rPr>
                <w:color w:val="000000" w:themeColor="text1"/>
              </w:rPr>
            </w:pPr>
            <w:r w:rsidRPr="2AC1F9AA">
              <w:rPr>
                <w:rFonts w:ascii="Calibri" w:eastAsia="Calibri" w:hAnsi="Calibri" w:cs="Calibri"/>
              </w:rPr>
              <w:t xml:space="preserve">Social secs and welfare </w:t>
            </w:r>
            <w:proofErr w:type="gramStart"/>
            <w:r w:rsidRPr="2AC1F9AA">
              <w:rPr>
                <w:rFonts w:ascii="Calibri" w:eastAsia="Calibri" w:hAnsi="Calibri" w:cs="Calibri"/>
              </w:rPr>
              <w:t>officers</w:t>
            </w:r>
            <w:proofErr w:type="gramEnd"/>
            <w:r w:rsidRPr="2AC1F9AA">
              <w:rPr>
                <w:rFonts w:ascii="Calibri" w:eastAsia="Calibri" w:hAnsi="Calibri" w:cs="Calibri"/>
              </w:rPr>
              <w:t xml:space="preserve"> comfort those who have consumed excessive alcohol</w:t>
            </w:r>
          </w:p>
          <w:p w14:paraId="19C02334" w14:textId="77777777" w:rsidR="00690A74" w:rsidRPr="00122C73" w:rsidRDefault="00690A74" w:rsidP="0C86B2B2">
            <w:pPr>
              <w:rPr>
                <w:rFonts w:ascii="Verdana" w:eastAsia="Verdana" w:hAnsi="Verdana" w:cs="Verdana"/>
                <w:lang w:eastAsia="en-GB"/>
              </w:rPr>
            </w:pPr>
          </w:p>
        </w:tc>
      </w:tr>
      <w:tr w:rsidR="00F361DD" w14:paraId="467BE910" w14:textId="77777777" w:rsidTr="00174297">
        <w:trPr>
          <w:trHeight w:val="1296"/>
          <w:jc w:val="center"/>
        </w:trPr>
        <w:tc>
          <w:tcPr>
            <w:tcW w:w="2560" w:type="dxa"/>
            <w:shd w:val="clear" w:color="auto" w:fill="FFFFFF" w:themeFill="background1"/>
          </w:tcPr>
          <w:p w14:paraId="377143F7" w14:textId="4D631B00" w:rsidR="00F361DD" w:rsidRDefault="4E051F4B" w:rsidP="2AC1F9AA">
            <w:pPr>
              <w:spacing w:after="200" w:line="276" w:lineRule="auto"/>
              <w:rPr>
                <w:rFonts w:eastAsiaTheme="minorEastAsia"/>
              </w:rPr>
            </w:pPr>
            <w:r w:rsidRPr="2AC1F9AA">
              <w:rPr>
                <w:rFonts w:eastAsiaTheme="minorEastAsia"/>
              </w:rPr>
              <w:lastRenderedPageBreak/>
              <w:t>Travel</w:t>
            </w:r>
          </w:p>
        </w:tc>
        <w:tc>
          <w:tcPr>
            <w:tcW w:w="2591" w:type="dxa"/>
            <w:shd w:val="clear" w:color="auto" w:fill="FFFFFF" w:themeFill="background1"/>
          </w:tcPr>
          <w:p w14:paraId="0F4938C5" w14:textId="737AC349" w:rsidR="00F361DD" w:rsidRPr="00122C73" w:rsidRDefault="4E051F4B" w:rsidP="2AC1F9AA">
            <w:pPr>
              <w:rPr>
                <w:rFonts w:ascii="Verdana" w:eastAsia="Verdana" w:hAnsi="Verdana" w:cs="Verdana"/>
              </w:rPr>
            </w:pPr>
            <w:proofErr w:type="gramStart"/>
            <w:r w:rsidRPr="2AC1F9AA">
              <w:rPr>
                <w:rFonts w:ascii="Calibri" w:eastAsia="Calibri" w:hAnsi="Calibri" w:cs="Calibri"/>
              </w:rPr>
              <w:t>Vehicles</w:t>
            </w:r>
            <w:proofErr w:type="gramEnd"/>
            <w:r w:rsidRPr="2AC1F9AA">
              <w:rPr>
                <w:rFonts w:ascii="Calibri" w:eastAsia="Calibri" w:hAnsi="Calibri" w:cs="Calibri"/>
              </w:rPr>
              <w:t xml:space="preserve"> collision -causing serious injury</w:t>
            </w:r>
          </w:p>
        </w:tc>
        <w:tc>
          <w:tcPr>
            <w:tcW w:w="1334" w:type="dxa"/>
            <w:shd w:val="clear" w:color="auto" w:fill="FFFFFF" w:themeFill="background1"/>
          </w:tcPr>
          <w:p w14:paraId="07138F79" w14:textId="020B29F5" w:rsidR="00F361DD" w:rsidRDefault="4E051F4B" w:rsidP="2AC1F9AA">
            <w:pPr>
              <w:rPr>
                <w:rFonts w:eastAsiaTheme="minorEastAsia"/>
              </w:rPr>
            </w:pPr>
            <w:r w:rsidRPr="2AC1F9AA">
              <w:rPr>
                <w:rFonts w:eastAsiaTheme="minorEastAsia"/>
              </w:rPr>
              <w:t>Members, Participants</w:t>
            </w:r>
            <w:r w:rsidR="3CF20302" w:rsidRPr="2AC1F9AA">
              <w:rPr>
                <w:rFonts w:eastAsiaTheme="minorEastAsia"/>
              </w:rPr>
              <w:t>, Members of public</w:t>
            </w:r>
          </w:p>
        </w:tc>
        <w:tc>
          <w:tcPr>
            <w:tcW w:w="471" w:type="dxa"/>
            <w:shd w:val="clear" w:color="auto" w:fill="FFFFFF" w:themeFill="background1"/>
          </w:tcPr>
          <w:p w14:paraId="1473C763" w14:textId="607B7116" w:rsidR="00F361DD" w:rsidRDefault="732B83FD" w:rsidP="2AC1F9AA">
            <w:pPr>
              <w:spacing w:after="200" w:line="276" w:lineRule="auto"/>
            </w:pPr>
            <w:r w:rsidRPr="2AC1F9AA">
              <w:rPr>
                <w:rFonts w:ascii="Verdana" w:eastAsia="Verdana" w:hAnsi="Verdana" w:cs="Verdana"/>
              </w:rPr>
              <w:t>4</w:t>
            </w:r>
          </w:p>
        </w:tc>
        <w:tc>
          <w:tcPr>
            <w:tcW w:w="471" w:type="dxa"/>
            <w:shd w:val="clear" w:color="auto" w:fill="FFFFFF" w:themeFill="background1"/>
          </w:tcPr>
          <w:p w14:paraId="38B4DDCF" w14:textId="307A590C" w:rsidR="00F361DD" w:rsidRDefault="732B83FD" w:rsidP="2AC1F9AA">
            <w:pPr>
              <w:spacing w:after="200" w:line="276" w:lineRule="auto"/>
            </w:pPr>
            <w:r w:rsidRPr="2AC1F9AA">
              <w:rPr>
                <w:rFonts w:ascii="Verdana" w:eastAsia="Verdana" w:hAnsi="Verdana" w:cs="Verdana"/>
              </w:rPr>
              <w:t>3</w:t>
            </w:r>
          </w:p>
        </w:tc>
        <w:tc>
          <w:tcPr>
            <w:tcW w:w="496" w:type="dxa"/>
            <w:shd w:val="clear" w:color="auto" w:fill="FFFFFF" w:themeFill="background1"/>
          </w:tcPr>
          <w:p w14:paraId="0DAE148F" w14:textId="0BA7AE47" w:rsidR="00F361DD" w:rsidRDefault="732B83FD" w:rsidP="2AC1F9AA">
            <w:pPr>
              <w:spacing w:after="200" w:line="276" w:lineRule="auto"/>
            </w:pPr>
            <w:r w:rsidRPr="2AC1F9AA">
              <w:rPr>
                <w:rFonts w:ascii="Verdana" w:eastAsia="Verdana" w:hAnsi="Verdana" w:cs="Verdana"/>
              </w:rPr>
              <w:t>12</w:t>
            </w:r>
          </w:p>
        </w:tc>
        <w:tc>
          <w:tcPr>
            <w:tcW w:w="2859" w:type="dxa"/>
            <w:shd w:val="clear" w:color="auto" w:fill="FFFFFF" w:themeFill="background1"/>
          </w:tcPr>
          <w:p w14:paraId="1636EF4B" w14:textId="0C989CD3" w:rsidR="00D40DDB" w:rsidRPr="00F361DD" w:rsidRDefault="559ACA8C" w:rsidP="2AC1F9AA">
            <w:pPr>
              <w:pStyle w:val="ListParagraph"/>
              <w:numPr>
                <w:ilvl w:val="0"/>
                <w:numId w:val="47"/>
              </w:numPr>
              <w:ind w:left="360"/>
              <w:rPr>
                <w:rFonts w:eastAsiaTheme="minorEastAsia"/>
              </w:rPr>
            </w:pPr>
            <w:r w:rsidRPr="2AC1F9AA">
              <w:t>Members are responsible for their individual safety and are expected to act accordingly</w:t>
            </w:r>
          </w:p>
          <w:p w14:paraId="19129941" w14:textId="4FDC4A3A" w:rsidR="00D40DDB" w:rsidRPr="00F361DD" w:rsidRDefault="559ACA8C" w:rsidP="2AC1F9AA">
            <w:pPr>
              <w:pStyle w:val="ListParagraph"/>
              <w:numPr>
                <w:ilvl w:val="0"/>
                <w:numId w:val="47"/>
              </w:numPr>
              <w:ind w:left="360"/>
              <w:rPr>
                <w:rFonts w:eastAsiaTheme="minorEastAsia"/>
              </w:rPr>
            </w:pPr>
            <w:r w:rsidRPr="2AC1F9AA">
              <w:t xml:space="preserve">Local venues known to </w:t>
            </w:r>
            <w:proofErr w:type="spellStart"/>
            <w:r w:rsidRPr="2AC1F9AA">
              <w:t>UoS</w:t>
            </w:r>
            <w:proofErr w:type="spellEnd"/>
            <w:r w:rsidRPr="2AC1F9AA">
              <w:t xml:space="preserve"> students chosen </w:t>
            </w:r>
          </w:p>
          <w:p w14:paraId="523D351D" w14:textId="2AA8FDB2" w:rsidR="00D40DDB" w:rsidRPr="00F361DD" w:rsidRDefault="559ACA8C" w:rsidP="2AC1F9AA">
            <w:pPr>
              <w:pStyle w:val="ListParagraph"/>
              <w:numPr>
                <w:ilvl w:val="0"/>
                <w:numId w:val="47"/>
              </w:numPr>
              <w:ind w:left="360"/>
              <w:rPr>
                <w:rFonts w:eastAsiaTheme="minorEastAsia"/>
              </w:rPr>
            </w:pPr>
            <w:r w:rsidRPr="2AC1F9AA">
              <w:t>Event organisers will be available to direct people between venues.</w:t>
            </w:r>
          </w:p>
          <w:p w14:paraId="6A577AED" w14:textId="654E5BBA" w:rsidR="00D40DDB" w:rsidRPr="00F361DD" w:rsidRDefault="559ACA8C" w:rsidP="2AC1F9AA">
            <w:pPr>
              <w:pStyle w:val="ListParagraph"/>
              <w:numPr>
                <w:ilvl w:val="0"/>
                <w:numId w:val="47"/>
              </w:numPr>
              <w:ind w:left="360"/>
            </w:pPr>
            <w:r w:rsidRPr="2AC1F9AA">
              <w:rPr>
                <w:rFonts w:ascii="Calibri" w:eastAsia="Calibri" w:hAnsi="Calibri" w:cs="Calibri"/>
              </w:rPr>
              <w:t>Attendees encouraged (but not expected) to look out for one another and check in throughout the event</w:t>
            </w:r>
          </w:p>
        </w:tc>
        <w:tc>
          <w:tcPr>
            <w:tcW w:w="1626" w:type="dxa"/>
            <w:shd w:val="clear" w:color="auto" w:fill="FFFFFF" w:themeFill="background1"/>
          </w:tcPr>
          <w:p w14:paraId="3913D327" w14:textId="0025617C" w:rsidR="00F361DD" w:rsidRDefault="559ACA8C" w:rsidP="2AC1F9AA">
            <w:pPr>
              <w:spacing w:after="200" w:line="276" w:lineRule="auto"/>
            </w:pPr>
            <w:r w:rsidRPr="2AC1F9AA">
              <w:rPr>
                <w:rFonts w:ascii="Verdana" w:eastAsia="Verdana" w:hAnsi="Verdana" w:cs="Verdana"/>
              </w:rPr>
              <w:t>2</w:t>
            </w:r>
          </w:p>
        </w:tc>
        <w:tc>
          <w:tcPr>
            <w:tcW w:w="701" w:type="dxa"/>
            <w:shd w:val="clear" w:color="auto" w:fill="FFFFFF" w:themeFill="background1"/>
          </w:tcPr>
          <w:p w14:paraId="48985F13" w14:textId="06465E4C" w:rsidR="00F361DD" w:rsidRDefault="559ACA8C" w:rsidP="2AC1F9AA">
            <w:pPr>
              <w:spacing w:after="200" w:line="276" w:lineRule="auto"/>
            </w:pPr>
            <w:r w:rsidRPr="2AC1F9AA">
              <w:rPr>
                <w:rFonts w:ascii="Verdana" w:eastAsia="Verdana" w:hAnsi="Verdana" w:cs="Verdana"/>
              </w:rPr>
              <w:t>2</w:t>
            </w:r>
          </w:p>
        </w:tc>
        <w:tc>
          <w:tcPr>
            <w:tcW w:w="496" w:type="dxa"/>
            <w:shd w:val="clear" w:color="auto" w:fill="FFFFFF" w:themeFill="background1"/>
          </w:tcPr>
          <w:p w14:paraId="188448ED" w14:textId="4B6DDBB4" w:rsidR="00F361DD" w:rsidRDefault="559ACA8C" w:rsidP="2AC1F9AA">
            <w:pPr>
              <w:spacing w:after="200" w:line="276" w:lineRule="auto"/>
              <w:rPr>
                <w:rFonts w:eastAsiaTheme="minorEastAsia"/>
              </w:rPr>
            </w:pPr>
            <w:r w:rsidRPr="2AC1F9AA">
              <w:rPr>
                <w:rFonts w:eastAsiaTheme="minorEastAsia"/>
              </w:rPr>
              <w:t>4</w:t>
            </w:r>
          </w:p>
        </w:tc>
        <w:tc>
          <w:tcPr>
            <w:tcW w:w="2010" w:type="dxa"/>
            <w:shd w:val="clear" w:color="auto" w:fill="FFFFFF" w:themeFill="background1"/>
          </w:tcPr>
          <w:p w14:paraId="327F434F" w14:textId="7C31686A" w:rsidR="00D40DDB" w:rsidRPr="00122C73" w:rsidRDefault="559ACA8C" w:rsidP="2AC1F9AA">
            <w:pPr>
              <w:pStyle w:val="ListParagraph"/>
              <w:numPr>
                <w:ilvl w:val="0"/>
                <w:numId w:val="46"/>
              </w:numPr>
              <w:ind w:left="360"/>
              <w:rPr>
                <w:rFonts w:eastAsiaTheme="minorEastAsia"/>
              </w:rPr>
            </w:pPr>
            <w:r w:rsidRPr="2AC1F9AA">
              <w:rPr>
                <w:rFonts w:eastAsiaTheme="minorEastAsia"/>
              </w:rPr>
              <w:t>Where possible venues chosen for socials will be local/known to members and within a short distance from each other</w:t>
            </w:r>
          </w:p>
          <w:p w14:paraId="480F777C" w14:textId="2EC50E73" w:rsidR="00D40DDB" w:rsidRPr="00122C73" w:rsidRDefault="559ACA8C" w:rsidP="2AC1F9AA">
            <w:pPr>
              <w:pStyle w:val="ListParagraph"/>
              <w:numPr>
                <w:ilvl w:val="0"/>
                <w:numId w:val="46"/>
              </w:numPr>
              <w:ind w:left="360"/>
              <w:rPr>
                <w:rFonts w:eastAsiaTheme="minorEastAsia"/>
              </w:rPr>
            </w:pPr>
            <w:r w:rsidRPr="2AC1F9AA">
              <w:rPr>
                <w:rFonts w:eastAsiaTheme="minorEastAsia"/>
              </w:rPr>
              <w:t xml:space="preserve">Contact emergency services as required 111/999 </w:t>
            </w:r>
          </w:p>
          <w:p w14:paraId="05604495" w14:textId="2B20554B" w:rsidR="00D40DDB" w:rsidRPr="00122C73" w:rsidRDefault="559ACA8C" w:rsidP="2AC1F9AA">
            <w:pPr>
              <w:pStyle w:val="ListParagraph"/>
              <w:numPr>
                <w:ilvl w:val="0"/>
                <w:numId w:val="46"/>
              </w:numPr>
              <w:ind w:left="360"/>
              <w:rPr>
                <w:rFonts w:eastAsiaTheme="minorEastAsia"/>
              </w:rPr>
            </w:pPr>
            <w:r w:rsidRPr="2AC1F9AA">
              <w:rPr>
                <w:rFonts w:eastAsiaTheme="minorEastAsia"/>
              </w:rPr>
              <w:t>Incidents are to be reported on the as soon as possible ensuring the duty manager/health and safety officer have been informed.</w:t>
            </w:r>
          </w:p>
          <w:p w14:paraId="25EE6A97" w14:textId="0B7E0CB3" w:rsidR="00D40DDB" w:rsidRPr="00122C73" w:rsidRDefault="559ACA8C" w:rsidP="2AC1F9AA">
            <w:pPr>
              <w:pStyle w:val="ListParagraph"/>
              <w:numPr>
                <w:ilvl w:val="0"/>
                <w:numId w:val="46"/>
              </w:numPr>
              <w:ind w:left="360"/>
              <w:rPr>
                <w:lang w:eastAsia="en-GB"/>
              </w:rPr>
            </w:pPr>
            <w:r w:rsidRPr="2AC1F9AA">
              <w:rPr>
                <w:rFonts w:eastAsiaTheme="minorEastAsia"/>
              </w:rPr>
              <w:t xml:space="preserve">Follow </w:t>
            </w:r>
            <w:hyperlink r:id="rId17">
              <w:r w:rsidRPr="2AC1F9AA">
                <w:rPr>
                  <w:rStyle w:val="Hyperlink"/>
                  <w:rFonts w:eastAsiaTheme="minorEastAsia"/>
                  <w:color w:val="0000FF"/>
                </w:rPr>
                <w:t>SUSU incident report policy</w:t>
              </w:r>
            </w:hyperlink>
          </w:p>
        </w:tc>
      </w:tr>
      <w:tr w:rsidR="00F361DD" w14:paraId="7B3EBE05" w14:textId="77777777" w:rsidTr="00174297">
        <w:trPr>
          <w:cantSplit/>
          <w:trHeight w:val="1296"/>
          <w:jc w:val="center"/>
        </w:trPr>
        <w:tc>
          <w:tcPr>
            <w:tcW w:w="15615" w:type="dxa"/>
            <w:gridSpan w:val="11"/>
            <w:shd w:val="clear" w:color="auto" w:fill="C6D9F1" w:themeFill="text2" w:themeFillTint="33"/>
          </w:tcPr>
          <w:p w14:paraId="3DAB99F9" w14:textId="597FF98A" w:rsidR="00F361DD" w:rsidRPr="002220B8" w:rsidRDefault="6A50CC52" w:rsidP="2AC1F9AA">
            <w:pPr>
              <w:spacing w:after="200" w:line="276" w:lineRule="auto"/>
            </w:pPr>
            <w:r w:rsidRPr="2AC1F9AA">
              <w:rPr>
                <w:rFonts w:ascii="Verdana" w:eastAsia="Verdana" w:hAnsi="Verdana" w:cs="Verdana"/>
                <w:b/>
                <w:bCs/>
              </w:rPr>
              <w:t>Meetings</w:t>
            </w:r>
          </w:p>
        </w:tc>
      </w:tr>
      <w:tr w:rsidR="00FE1C5C" w14:paraId="3DAD6D1E" w14:textId="77777777" w:rsidTr="00174297">
        <w:trPr>
          <w:trHeight w:val="1296"/>
          <w:jc w:val="center"/>
        </w:trPr>
        <w:tc>
          <w:tcPr>
            <w:tcW w:w="2560" w:type="dxa"/>
            <w:shd w:val="clear" w:color="auto" w:fill="FFFFFF" w:themeFill="background1"/>
          </w:tcPr>
          <w:p w14:paraId="259C2951" w14:textId="760D26A6" w:rsidR="00F361DD" w:rsidRDefault="376EBFD6" w:rsidP="2AC1F9AA">
            <w:r w:rsidRPr="2AC1F9AA">
              <w:rPr>
                <w:rFonts w:ascii="Calibri" w:eastAsia="Calibri" w:hAnsi="Calibri" w:cs="Calibri"/>
              </w:rPr>
              <w:lastRenderedPageBreak/>
              <w:t>Inadequate meeting space-overcrowding, not inclusive to all members</w:t>
            </w:r>
          </w:p>
        </w:tc>
        <w:tc>
          <w:tcPr>
            <w:tcW w:w="2591" w:type="dxa"/>
            <w:shd w:val="clear" w:color="auto" w:fill="FFFFFF" w:themeFill="background1"/>
          </w:tcPr>
          <w:p w14:paraId="72E9C677" w14:textId="73E95D5E" w:rsidR="00F361DD" w:rsidRDefault="376EBFD6" w:rsidP="2AC1F9AA">
            <w:pPr>
              <w:pStyle w:val="ListParagraph"/>
              <w:ind w:left="0"/>
            </w:pPr>
            <w:r w:rsidRPr="2AC1F9AA">
              <w:rPr>
                <w:rFonts w:ascii="Calibri" w:eastAsia="Calibri" w:hAnsi="Calibri" w:cs="Calibri"/>
              </w:rPr>
              <w:t>Physical injury, distress, exclusion</w:t>
            </w:r>
          </w:p>
        </w:tc>
        <w:tc>
          <w:tcPr>
            <w:tcW w:w="1334" w:type="dxa"/>
            <w:shd w:val="clear" w:color="auto" w:fill="FFFFFF" w:themeFill="background1"/>
          </w:tcPr>
          <w:p w14:paraId="0D6FAC5C" w14:textId="5608D052" w:rsidR="00F361DD" w:rsidRDefault="376EBFD6" w:rsidP="2AC1F9AA">
            <w:pPr>
              <w:spacing w:after="200" w:line="276" w:lineRule="auto"/>
              <w:rPr>
                <w:rFonts w:eastAsiaTheme="minorEastAsia"/>
                <w:color w:val="000000" w:themeColor="text1"/>
              </w:rPr>
            </w:pPr>
            <w:r w:rsidRPr="2AC1F9AA">
              <w:rPr>
                <w:rFonts w:eastAsiaTheme="minorEastAsia"/>
                <w:color w:val="000000" w:themeColor="text1"/>
              </w:rPr>
              <w:t>Attendees</w:t>
            </w:r>
          </w:p>
        </w:tc>
        <w:tc>
          <w:tcPr>
            <w:tcW w:w="471" w:type="dxa"/>
            <w:shd w:val="clear" w:color="auto" w:fill="FFFFFF" w:themeFill="background1"/>
          </w:tcPr>
          <w:p w14:paraId="1033F2E8" w14:textId="5942691E" w:rsidR="00F361DD" w:rsidRPr="00957A37" w:rsidRDefault="376EBFD6" w:rsidP="2AC1F9AA">
            <w:pPr>
              <w:spacing w:after="200" w:line="276" w:lineRule="auto"/>
              <w:rPr>
                <w:rFonts w:ascii="Verdana" w:eastAsia="Verdana" w:hAnsi="Verdana" w:cs="Verdana"/>
                <w:color w:val="000000" w:themeColor="text1"/>
              </w:rPr>
            </w:pPr>
            <w:r w:rsidRPr="2AC1F9AA">
              <w:rPr>
                <w:rFonts w:ascii="Verdana" w:eastAsia="Verdana" w:hAnsi="Verdana" w:cs="Verdana"/>
                <w:color w:val="000000" w:themeColor="text1"/>
              </w:rPr>
              <w:t>1</w:t>
            </w:r>
          </w:p>
        </w:tc>
        <w:tc>
          <w:tcPr>
            <w:tcW w:w="471" w:type="dxa"/>
            <w:shd w:val="clear" w:color="auto" w:fill="FFFFFF" w:themeFill="background1"/>
          </w:tcPr>
          <w:p w14:paraId="33FA6B93" w14:textId="06378E24" w:rsidR="00F361DD" w:rsidRPr="00957A37" w:rsidRDefault="6C25DF7A"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28FDB035" w14:textId="0775C20A" w:rsidR="00F361DD" w:rsidRPr="00957A37" w:rsidRDefault="31D1E43D" w:rsidP="2AC1F9AA">
            <w:pPr>
              <w:spacing w:after="200" w:line="276" w:lineRule="auto"/>
              <w:rPr>
                <w:rFonts w:ascii="Verdana" w:eastAsia="Verdana" w:hAnsi="Verdana" w:cs="Verdana"/>
              </w:rPr>
            </w:pPr>
            <w:r w:rsidRPr="2AC1F9AA">
              <w:rPr>
                <w:rFonts w:ascii="Verdana" w:eastAsia="Verdana" w:hAnsi="Verdana" w:cs="Verdana"/>
              </w:rPr>
              <w:t>3</w:t>
            </w:r>
          </w:p>
        </w:tc>
        <w:tc>
          <w:tcPr>
            <w:tcW w:w="2859" w:type="dxa"/>
            <w:shd w:val="clear" w:color="auto" w:fill="FFFFFF" w:themeFill="background1"/>
          </w:tcPr>
          <w:p w14:paraId="6C0A9318" w14:textId="3B694BFE" w:rsidR="00F361DD" w:rsidRPr="00846245" w:rsidRDefault="31D1E43D" w:rsidP="2AC1F9AA">
            <w:pPr>
              <w:pStyle w:val="ListParagraph"/>
              <w:numPr>
                <w:ilvl w:val="0"/>
                <w:numId w:val="45"/>
              </w:numPr>
              <w:ind w:left="360"/>
              <w:rPr>
                <w:rFonts w:eastAsiaTheme="minorEastAsia"/>
              </w:rPr>
            </w:pPr>
            <w:r w:rsidRPr="2AC1F9AA">
              <w:rPr>
                <w:rFonts w:eastAsiaTheme="minorEastAsia"/>
              </w:rPr>
              <w:t xml:space="preserve">Committee check on room pre-booking, checks on space, lighting, access, tech available </w:t>
            </w:r>
          </w:p>
          <w:p w14:paraId="275DB7DF" w14:textId="1A1584DA" w:rsidR="00F361DD" w:rsidRPr="00846245" w:rsidRDefault="31D1E43D" w:rsidP="2AC1F9AA">
            <w:pPr>
              <w:pStyle w:val="ListParagraph"/>
              <w:numPr>
                <w:ilvl w:val="0"/>
                <w:numId w:val="45"/>
              </w:numPr>
              <w:ind w:left="360"/>
              <w:rPr>
                <w:rFonts w:eastAsiaTheme="minorEastAsia"/>
              </w:rPr>
            </w:pPr>
            <w:r w:rsidRPr="2AC1F9AA">
              <w:rPr>
                <w:rFonts w:eastAsiaTheme="minorEastAsia"/>
              </w:rPr>
              <w:t xml:space="preserve">Ensure space meets needs of members </w:t>
            </w:r>
            <w:proofErr w:type="gramStart"/>
            <w:r w:rsidRPr="2AC1F9AA">
              <w:rPr>
                <w:rFonts w:eastAsiaTheme="minorEastAsia"/>
              </w:rPr>
              <w:t>e.g.</w:t>
            </w:r>
            <w:proofErr w:type="gramEnd"/>
            <w:r w:rsidRPr="2AC1F9AA">
              <w:rPr>
                <w:rFonts w:eastAsiaTheme="minorEastAsia"/>
              </w:rPr>
              <w:t xml:space="preserve"> considering location &amp; accessibility of space</w:t>
            </w:r>
          </w:p>
        </w:tc>
        <w:tc>
          <w:tcPr>
            <w:tcW w:w="1626" w:type="dxa"/>
            <w:shd w:val="clear" w:color="auto" w:fill="FFFFFF" w:themeFill="background1"/>
          </w:tcPr>
          <w:p w14:paraId="5163BEF3" w14:textId="0C60089A" w:rsidR="00F361DD" w:rsidRPr="00957A37" w:rsidRDefault="31D1E43D" w:rsidP="2AC1F9AA">
            <w:pPr>
              <w:spacing w:after="200" w:line="276" w:lineRule="auto"/>
              <w:rPr>
                <w:rFonts w:ascii="Verdana" w:eastAsia="Verdana" w:hAnsi="Verdana" w:cs="Verdana"/>
              </w:rPr>
            </w:pPr>
            <w:r w:rsidRPr="2AC1F9AA">
              <w:rPr>
                <w:rFonts w:ascii="Verdana" w:eastAsia="Verdana" w:hAnsi="Verdana" w:cs="Verdana"/>
              </w:rPr>
              <w:t>1</w:t>
            </w:r>
          </w:p>
        </w:tc>
        <w:tc>
          <w:tcPr>
            <w:tcW w:w="701" w:type="dxa"/>
            <w:shd w:val="clear" w:color="auto" w:fill="FFFFFF" w:themeFill="background1"/>
          </w:tcPr>
          <w:p w14:paraId="7AA1616A" w14:textId="444954E8" w:rsidR="00F361DD" w:rsidRPr="00957A37" w:rsidRDefault="31D1E43D" w:rsidP="2AC1F9AA">
            <w:pPr>
              <w:spacing w:after="200" w:line="276" w:lineRule="auto"/>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1C232A5A" w14:textId="30E76D3E" w:rsidR="00F361DD" w:rsidRPr="00957A37" w:rsidRDefault="31D1E43D" w:rsidP="2AC1F9AA">
            <w:pPr>
              <w:spacing w:after="200" w:line="276" w:lineRule="auto"/>
              <w:rPr>
                <w:rFonts w:ascii="Verdana" w:eastAsia="Verdana" w:hAnsi="Verdana" w:cs="Verdana"/>
                <w:color w:val="000000" w:themeColor="text1"/>
              </w:rPr>
            </w:pPr>
            <w:r w:rsidRPr="2AC1F9AA">
              <w:rPr>
                <w:rFonts w:ascii="Verdana" w:eastAsia="Verdana" w:hAnsi="Verdana" w:cs="Verdana"/>
                <w:color w:val="000000" w:themeColor="text1"/>
              </w:rPr>
              <w:t>3</w:t>
            </w:r>
          </w:p>
        </w:tc>
        <w:tc>
          <w:tcPr>
            <w:tcW w:w="2010" w:type="dxa"/>
            <w:shd w:val="clear" w:color="auto" w:fill="FFFFFF" w:themeFill="background1"/>
          </w:tcPr>
          <w:p w14:paraId="56442A72" w14:textId="057DD892" w:rsidR="00F361DD" w:rsidRDefault="31D1E43D" w:rsidP="2AC1F9AA">
            <w:pPr>
              <w:pStyle w:val="ListParagraph"/>
              <w:numPr>
                <w:ilvl w:val="0"/>
                <w:numId w:val="44"/>
              </w:numPr>
              <w:ind w:left="360"/>
              <w:rPr>
                <w:rFonts w:eastAsiaTheme="minorEastAsia"/>
              </w:rPr>
            </w:pPr>
            <w:r w:rsidRPr="2AC1F9AA">
              <w:rPr>
                <w:rFonts w:eastAsiaTheme="minorEastAsia"/>
              </w:rPr>
              <w:t>Seek medical attention if problem arises</w:t>
            </w:r>
          </w:p>
          <w:p w14:paraId="23114284" w14:textId="64666A4B" w:rsidR="00F361DD" w:rsidRDefault="31D1E43D" w:rsidP="2AC1F9AA">
            <w:pPr>
              <w:pStyle w:val="ListParagraph"/>
              <w:numPr>
                <w:ilvl w:val="0"/>
                <w:numId w:val="44"/>
              </w:numPr>
              <w:ind w:left="360"/>
              <w:rPr>
                <w:rFonts w:eastAsiaTheme="minorEastAsia"/>
              </w:rPr>
            </w:pPr>
            <w:r w:rsidRPr="2AC1F9AA">
              <w:rPr>
                <w:rFonts w:eastAsiaTheme="minorEastAsia"/>
              </w:rPr>
              <w:t>Postpone meetings where space cannot be found</w:t>
            </w:r>
          </w:p>
          <w:p w14:paraId="248F5BCF" w14:textId="39366A98" w:rsidR="00F361DD" w:rsidRDefault="31D1E43D" w:rsidP="2AC1F9AA">
            <w:pPr>
              <w:pStyle w:val="ListParagraph"/>
              <w:numPr>
                <w:ilvl w:val="0"/>
                <w:numId w:val="44"/>
              </w:numPr>
              <w:ind w:left="360"/>
              <w:rPr>
                <w:rFonts w:eastAsiaTheme="minorEastAsia"/>
              </w:rPr>
            </w:pPr>
            <w:r w:rsidRPr="2AC1F9AA">
              <w:rPr>
                <w:rFonts w:eastAsiaTheme="minorEastAsia"/>
              </w:rPr>
              <w:t>Look at remote meeting options for members</w:t>
            </w:r>
          </w:p>
          <w:p w14:paraId="0C1C8881" w14:textId="51A0E327" w:rsidR="00F361DD" w:rsidRDefault="31D1E43D" w:rsidP="2AC1F9AA">
            <w:pPr>
              <w:pStyle w:val="ListParagraph"/>
              <w:numPr>
                <w:ilvl w:val="0"/>
                <w:numId w:val="44"/>
              </w:numPr>
              <w:ind w:left="360"/>
            </w:pPr>
            <w:r w:rsidRPr="2AC1F9AA">
              <w:rPr>
                <w:rFonts w:eastAsiaTheme="minorEastAsia"/>
              </w:rPr>
              <w:t>Committee WIDE training</w:t>
            </w:r>
          </w:p>
        </w:tc>
      </w:tr>
      <w:tr w:rsidR="00FE1C5C" w14:paraId="136876FB" w14:textId="77777777" w:rsidTr="00174297">
        <w:trPr>
          <w:trHeight w:val="1296"/>
          <w:jc w:val="center"/>
        </w:trPr>
        <w:tc>
          <w:tcPr>
            <w:tcW w:w="2560" w:type="dxa"/>
            <w:shd w:val="clear" w:color="auto" w:fill="FFFFFF" w:themeFill="background1"/>
          </w:tcPr>
          <w:p w14:paraId="2E5CD121" w14:textId="6807C8A1" w:rsidR="00F361DD" w:rsidRPr="00145FB8" w:rsidRDefault="3B504F2B" w:rsidP="2AC1F9AA">
            <w:r w:rsidRPr="2AC1F9AA">
              <w:rPr>
                <w:rFonts w:ascii="Calibri" w:eastAsia="Calibri" w:hAnsi="Calibri" w:cs="Calibri"/>
              </w:rPr>
              <w:t xml:space="preserve">Activities involving electrical equipment </w:t>
            </w:r>
            <w:proofErr w:type="gramStart"/>
            <w:r w:rsidRPr="2AC1F9AA">
              <w:rPr>
                <w:rFonts w:ascii="Calibri" w:eastAsia="Calibri" w:hAnsi="Calibri" w:cs="Calibri"/>
              </w:rPr>
              <w:t>e.g.</w:t>
            </w:r>
            <w:proofErr w:type="gramEnd"/>
            <w:r w:rsidRPr="2AC1F9AA">
              <w:rPr>
                <w:rFonts w:ascii="Calibri" w:eastAsia="Calibri" w:hAnsi="Calibri" w:cs="Calibri"/>
              </w:rPr>
              <w:t xml:space="preserve"> laptops/computers/sound system</w:t>
            </w:r>
          </w:p>
        </w:tc>
        <w:tc>
          <w:tcPr>
            <w:tcW w:w="2591" w:type="dxa"/>
            <w:shd w:val="clear" w:color="auto" w:fill="FFFFFF" w:themeFill="background1"/>
          </w:tcPr>
          <w:p w14:paraId="39CFAC51" w14:textId="433B2437" w:rsidR="00F361DD" w:rsidRPr="001274C2" w:rsidRDefault="3B504F2B" w:rsidP="2AC1F9AA">
            <w:pPr>
              <w:rPr>
                <w:rFonts w:ascii="Verdana" w:eastAsia="Verdana" w:hAnsi="Verdana" w:cs="Verdana"/>
                <w:color w:val="000000" w:themeColor="text1"/>
              </w:rPr>
            </w:pPr>
            <w:r w:rsidRPr="2AC1F9AA">
              <w:rPr>
                <w:rFonts w:ascii="Calibri" w:eastAsia="Calibri" w:hAnsi="Calibri" w:cs="Calibri"/>
              </w:rPr>
              <w:t>Risk of eye strain, injury, electric shock</w:t>
            </w:r>
            <w:r w:rsidR="12D143E6" w:rsidRPr="2AC1F9AA">
              <w:rPr>
                <w:rFonts w:ascii="Calibri" w:eastAsia="Calibri" w:hAnsi="Calibri" w:cs="Calibri"/>
              </w:rPr>
              <w:t>, hearing problems</w:t>
            </w:r>
            <w:r w:rsidR="6C25DF7A" w:rsidRPr="2AC1F9AA">
              <w:rPr>
                <w:rFonts w:ascii="Verdana" w:eastAsia="Verdana" w:hAnsi="Verdana" w:cs="Verdana"/>
              </w:rPr>
              <w:t xml:space="preserve"> </w:t>
            </w:r>
          </w:p>
        </w:tc>
        <w:tc>
          <w:tcPr>
            <w:tcW w:w="1334" w:type="dxa"/>
            <w:shd w:val="clear" w:color="auto" w:fill="FFFFFF" w:themeFill="background1"/>
          </w:tcPr>
          <w:p w14:paraId="6F126448" w14:textId="7C05DC09" w:rsidR="00F361DD" w:rsidRPr="00145FB8" w:rsidRDefault="6C25DF7A" w:rsidP="2AC1F9AA">
            <w:pPr>
              <w:rPr>
                <w:rFonts w:eastAsiaTheme="minorEastAsia"/>
                <w:color w:val="000000" w:themeColor="text1"/>
              </w:rPr>
            </w:pPr>
            <w:r w:rsidRPr="2AC1F9AA">
              <w:rPr>
                <w:rFonts w:eastAsiaTheme="minorEastAsia"/>
              </w:rPr>
              <w:t>Event organisers and attendees</w:t>
            </w:r>
          </w:p>
        </w:tc>
        <w:tc>
          <w:tcPr>
            <w:tcW w:w="471" w:type="dxa"/>
            <w:shd w:val="clear" w:color="auto" w:fill="FFFFFF" w:themeFill="background1"/>
          </w:tcPr>
          <w:p w14:paraId="2F9E1B96" w14:textId="3B79586C" w:rsidR="00F361DD" w:rsidRPr="00145FB8" w:rsidRDefault="2400C87F" w:rsidP="2AC1F9AA">
            <w:pPr>
              <w:spacing w:after="200" w:line="276" w:lineRule="auto"/>
            </w:pPr>
            <w:r w:rsidRPr="2AC1F9AA">
              <w:rPr>
                <w:rFonts w:ascii="Verdana" w:eastAsia="Verdana" w:hAnsi="Verdana" w:cs="Verdana"/>
              </w:rPr>
              <w:t>2</w:t>
            </w:r>
          </w:p>
        </w:tc>
        <w:tc>
          <w:tcPr>
            <w:tcW w:w="471" w:type="dxa"/>
            <w:shd w:val="clear" w:color="auto" w:fill="FFFFFF" w:themeFill="background1"/>
          </w:tcPr>
          <w:p w14:paraId="5F952607" w14:textId="0203FC5C" w:rsidR="00F361DD" w:rsidRDefault="2400C87F" w:rsidP="2AC1F9AA">
            <w:pPr>
              <w:spacing w:after="200" w:line="276" w:lineRule="auto"/>
            </w:pPr>
            <w:r w:rsidRPr="2AC1F9AA">
              <w:rPr>
                <w:rFonts w:ascii="Verdana" w:eastAsia="Verdana" w:hAnsi="Verdana" w:cs="Verdana"/>
              </w:rPr>
              <w:t>4</w:t>
            </w:r>
          </w:p>
        </w:tc>
        <w:tc>
          <w:tcPr>
            <w:tcW w:w="496" w:type="dxa"/>
            <w:shd w:val="clear" w:color="auto" w:fill="FFFFFF" w:themeFill="background1"/>
          </w:tcPr>
          <w:p w14:paraId="77E0C0E4" w14:textId="4427E266" w:rsidR="00F361DD" w:rsidRDefault="2400C87F" w:rsidP="2AC1F9AA">
            <w:pPr>
              <w:spacing w:after="200" w:line="276" w:lineRule="auto"/>
            </w:pPr>
            <w:r w:rsidRPr="2AC1F9AA">
              <w:rPr>
                <w:rFonts w:ascii="Verdana" w:eastAsia="Verdana" w:hAnsi="Verdana" w:cs="Verdana"/>
              </w:rPr>
              <w:t>8</w:t>
            </w:r>
          </w:p>
        </w:tc>
        <w:tc>
          <w:tcPr>
            <w:tcW w:w="2859" w:type="dxa"/>
            <w:shd w:val="clear" w:color="auto" w:fill="FFFFFF" w:themeFill="background1"/>
          </w:tcPr>
          <w:p w14:paraId="4A478325" w14:textId="0CB32754" w:rsidR="00F361DD" w:rsidRDefault="2400C87F" w:rsidP="2AC1F9AA">
            <w:pPr>
              <w:pStyle w:val="ListParagraph"/>
              <w:numPr>
                <w:ilvl w:val="0"/>
                <w:numId w:val="43"/>
              </w:numPr>
              <w:ind w:left="360"/>
              <w:rPr>
                <w:rFonts w:eastAsiaTheme="minorEastAsia"/>
              </w:rPr>
            </w:pPr>
            <w:r w:rsidRPr="2AC1F9AA">
              <w:rPr>
                <w:rFonts w:eastAsiaTheme="minorEastAsia"/>
              </w:rPr>
              <w:t>Ensure screen is set up to avoid glare and is at eye height where possible</w:t>
            </w:r>
          </w:p>
          <w:p w14:paraId="2E69965A" w14:textId="617ACCE4" w:rsidR="00F361DD" w:rsidRDefault="2400C87F" w:rsidP="2AC1F9AA">
            <w:pPr>
              <w:pStyle w:val="ListParagraph"/>
              <w:numPr>
                <w:ilvl w:val="0"/>
                <w:numId w:val="43"/>
              </w:numPr>
              <w:ind w:left="360"/>
              <w:rPr>
                <w:rFonts w:eastAsiaTheme="minorEastAsia"/>
              </w:rPr>
            </w:pPr>
            <w:r w:rsidRPr="2AC1F9AA">
              <w:rPr>
                <w:rFonts w:eastAsiaTheme="minorEastAsia"/>
              </w:rPr>
              <w:t>Ensure no liquids are placed near electrical equipment</w:t>
            </w:r>
          </w:p>
          <w:p w14:paraId="1954BA22" w14:textId="42EA4835" w:rsidR="00F361DD" w:rsidRDefault="2400C87F" w:rsidP="2AC1F9AA">
            <w:pPr>
              <w:pStyle w:val="ListParagraph"/>
              <w:numPr>
                <w:ilvl w:val="0"/>
                <w:numId w:val="43"/>
              </w:numPr>
              <w:ind w:left="360"/>
              <w:rPr>
                <w:rFonts w:eastAsiaTheme="minorEastAsia"/>
              </w:rPr>
            </w:pPr>
            <w:r w:rsidRPr="2AC1F9AA">
              <w:rPr>
                <w:rFonts w:eastAsiaTheme="minorEastAsia"/>
              </w:rPr>
              <w:t>Ensure all leads are secured with cable ties/mats etc</w:t>
            </w:r>
          </w:p>
          <w:p w14:paraId="0454EFAE" w14:textId="446CE253" w:rsidR="00F361DD" w:rsidRDefault="2400C87F" w:rsidP="2AC1F9AA">
            <w:pPr>
              <w:pStyle w:val="ListParagraph"/>
              <w:numPr>
                <w:ilvl w:val="0"/>
                <w:numId w:val="43"/>
              </w:numPr>
              <w:ind w:left="360"/>
            </w:pPr>
            <w:r w:rsidRPr="2AC1F9AA">
              <w:rPr>
                <w:rFonts w:eastAsiaTheme="minorEastAsia"/>
              </w:rPr>
              <w:t>Use sound system at suitable volumes as to not damage hearing or disturb public</w:t>
            </w:r>
          </w:p>
        </w:tc>
        <w:tc>
          <w:tcPr>
            <w:tcW w:w="1626" w:type="dxa"/>
            <w:shd w:val="clear" w:color="auto" w:fill="FFFFFF" w:themeFill="background1"/>
          </w:tcPr>
          <w:p w14:paraId="497B9BA2" w14:textId="3BA128BB" w:rsidR="00F361DD" w:rsidRDefault="00F361DD" w:rsidP="0C86B2B2">
            <w:pPr>
              <w:rPr>
                <w:rFonts w:ascii="Verdana" w:eastAsia="Verdana" w:hAnsi="Verdana" w:cs="Verdana"/>
                <w:b/>
                <w:bCs/>
              </w:rPr>
            </w:pPr>
            <w:r w:rsidRPr="0C86B2B2">
              <w:rPr>
                <w:rFonts w:ascii="Verdana" w:eastAsia="Verdana" w:hAnsi="Verdana" w:cs="Verdana"/>
              </w:rPr>
              <w:t>1</w:t>
            </w:r>
          </w:p>
        </w:tc>
        <w:tc>
          <w:tcPr>
            <w:tcW w:w="701" w:type="dxa"/>
            <w:shd w:val="clear" w:color="auto" w:fill="FFFFFF" w:themeFill="background1"/>
          </w:tcPr>
          <w:p w14:paraId="260E8340" w14:textId="080D619C" w:rsidR="00F361DD" w:rsidRDefault="4C5926A7" w:rsidP="2AC1F9AA">
            <w:pPr>
              <w:spacing w:after="200" w:line="276" w:lineRule="auto"/>
            </w:pPr>
            <w:r w:rsidRPr="2AC1F9AA">
              <w:rPr>
                <w:rFonts w:ascii="Verdana" w:eastAsia="Verdana" w:hAnsi="Verdana" w:cs="Verdana"/>
              </w:rPr>
              <w:t>4</w:t>
            </w:r>
          </w:p>
        </w:tc>
        <w:tc>
          <w:tcPr>
            <w:tcW w:w="496" w:type="dxa"/>
            <w:shd w:val="clear" w:color="auto" w:fill="FFFFFF" w:themeFill="background1"/>
          </w:tcPr>
          <w:p w14:paraId="15CDE939" w14:textId="6AF78F3C" w:rsidR="00F361DD" w:rsidRPr="00145FB8" w:rsidRDefault="4C5926A7" w:rsidP="2AC1F9AA">
            <w:pPr>
              <w:spacing w:after="200" w:line="276" w:lineRule="auto"/>
            </w:pPr>
            <w:r w:rsidRPr="2AC1F9AA">
              <w:rPr>
                <w:rFonts w:ascii="Verdana" w:eastAsia="Verdana" w:hAnsi="Verdana" w:cs="Verdana"/>
              </w:rPr>
              <w:t>4</w:t>
            </w:r>
          </w:p>
        </w:tc>
        <w:tc>
          <w:tcPr>
            <w:tcW w:w="2010" w:type="dxa"/>
            <w:shd w:val="clear" w:color="auto" w:fill="FFFFFF" w:themeFill="background1"/>
          </w:tcPr>
          <w:p w14:paraId="56920F7F" w14:textId="6773764F" w:rsidR="00F361DD" w:rsidRPr="001274C2" w:rsidRDefault="4C5926A7" w:rsidP="2AC1F9AA">
            <w:pPr>
              <w:pStyle w:val="ListParagraph"/>
              <w:numPr>
                <w:ilvl w:val="0"/>
                <w:numId w:val="42"/>
              </w:numPr>
              <w:ind w:left="360"/>
              <w:rPr>
                <w:rFonts w:eastAsiaTheme="minorEastAsia"/>
              </w:rPr>
            </w:pPr>
            <w:r w:rsidRPr="2AC1F9AA">
              <w:rPr>
                <w:rFonts w:eastAsiaTheme="minorEastAsia"/>
              </w:rPr>
              <w:t xml:space="preserve">Request support and advice from SUSU IT/Tech teams </w:t>
            </w:r>
            <w:proofErr w:type="gramStart"/>
            <w:r w:rsidRPr="2AC1F9AA">
              <w:rPr>
                <w:rFonts w:eastAsiaTheme="minorEastAsia"/>
              </w:rPr>
              <w:t>e.g.</w:t>
            </w:r>
            <w:proofErr w:type="gramEnd"/>
            <w:r w:rsidRPr="2AC1F9AA">
              <w:rPr>
                <w:rFonts w:eastAsiaTheme="minorEastAsia"/>
              </w:rPr>
              <w:t xml:space="preserve"> via activities team</w:t>
            </w:r>
          </w:p>
          <w:p w14:paraId="1778E150" w14:textId="08B18EE0" w:rsidR="00F361DD" w:rsidRPr="001274C2" w:rsidRDefault="4C5926A7" w:rsidP="2AC1F9AA">
            <w:pPr>
              <w:pStyle w:val="ListParagraph"/>
              <w:numPr>
                <w:ilvl w:val="0"/>
                <w:numId w:val="42"/>
              </w:numPr>
              <w:ind w:left="360"/>
            </w:pPr>
            <w:r w:rsidRPr="2AC1F9AA">
              <w:rPr>
                <w:rFonts w:eastAsiaTheme="minorEastAsia"/>
              </w:rPr>
              <w:t>Seek medical attention as required</w:t>
            </w:r>
          </w:p>
        </w:tc>
      </w:tr>
      <w:tr w:rsidR="00FE1C5C" w14:paraId="301212D5" w14:textId="77777777" w:rsidTr="00174297">
        <w:trPr>
          <w:trHeight w:val="1296"/>
          <w:jc w:val="center"/>
        </w:trPr>
        <w:tc>
          <w:tcPr>
            <w:tcW w:w="2560" w:type="dxa"/>
            <w:shd w:val="clear" w:color="auto" w:fill="FFFFFF" w:themeFill="background1"/>
          </w:tcPr>
          <w:p w14:paraId="77846E9B" w14:textId="2C5D12BA" w:rsidR="00F361DD" w:rsidRPr="00400E84" w:rsidRDefault="2C6353BC" w:rsidP="2AC1F9AA">
            <w:r w:rsidRPr="2AC1F9AA">
              <w:rPr>
                <w:rFonts w:ascii="Calibri" w:eastAsia="Calibri" w:hAnsi="Calibri" w:cs="Calibri"/>
              </w:rPr>
              <w:t>Medical emergency</w:t>
            </w:r>
          </w:p>
        </w:tc>
        <w:tc>
          <w:tcPr>
            <w:tcW w:w="2591" w:type="dxa"/>
            <w:shd w:val="clear" w:color="auto" w:fill="FFFFFF" w:themeFill="background1"/>
          </w:tcPr>
          <w:p w14:paraId="736189BF" w14:textId="3F6FB21B" w:rsidR="00F361DD" w:rsidRPr="00400E84" w:rsidRDefault="2C6353BC" w:rsidP="2AC1F9AA">
            <w:pPr>
              <w:spacing w:line="276" w:lineRule="auto"/>
            </w:pPr>
            <w:r w:rsidRPr="2AC1F9AA">
              <w:rPr>
                <w:rFonts w:ascii="Calibri" w:eastAsia="Calibri" w:hAnsi="Calibri" w:cs="Calibri"/>
              </w:rPr>
              <w:t xml:space="preserve">Members may sustain injury /become unwell </w:t>
            </w:r>
          </w:p>
          <w:p w14:paraId="5EDDA81D" w14:textId="58B19015" w:rsidR="00F361DD" w:rsidRPr="00400E84" w:rsidRDefault="00F361DD" w:rsidP="2AC1F9AA">
            <w:pPr>
              <w:spacing w:line="276" w:lineRule="auto"/>
              <w:rPr>
                <w:rFonts w:ascii="Calibri" w:eastAsia="Calibri" w:hAnsi="Calibri" w:cs="Calibri"/>
              </w:rPr>
            </w:pPr>
          </w:p>
          <w:p w14:paraId="3FC6D8B0" w14:textId="65A5DBF6" w:rsidR="00F361DD" w:rsidRPr="00400E84" w:rsidRDefault="2C6353BC" w:rsidP="2AC1F9AA">
            <w:pPr>
              <w:spacing w:line="276" w:lineRule="auto"/>
            </w:pPr>
            <w:r w:rsidRPr="2AC1F9AA">
              <w:rPr>
                <w:rFonts w:ascii="Calibri" w:eastAsia="Calibri" w:hAnsi="Calibri" w:cs="Calibri"/>
              </w:rPr>
              <w:t>Pre-existing medical conditions</w:t>
            </w:r>
          </w:p>
          <w:p w14:paraId="0457B9DB" w14:textId="10EC49FD" w:rsidR="00F361DD" w:rsidRPr="00400E84" w:rsidRDefault="00F361DD" w:rsidP="2AC1F9AA">
            <w:pPr>
              <w:spacing w:line="276" w:lineRule="auto"/>
              <w:rPr>
                <w:rFonts w:ascii="Calibri" w:eastAsia="Calibri" w:hAnsi="Calibri" w:cs="Calibri"/>
              </w:rPr>
            </w:pPr>
          </w:p>
          <w:p w14:paraId="29FEE48A" w14:textId="2141B4F7" w:rsidR="00F361DD" w:rsidRPr="00400E84" w:rsidRDefault="2C6353BC" w:rsidP="2AC1F9AA">
            <w:pPr>
              <w:spacing w:line="276" w:lineRule="auto"/>
            </w:pPr>
            <w:r w:rsidRPr="2AC1F9AA">
              <w:rPr>
                <w:rFonts w:ascii="Calibri" w:eastAsia="Calibri" w:hAnsi="Calibri" w:cs="Calibri"/>
              </w:rPr>
              <w:t xml:space="preserve">Sickness </w:t>
            </w:r>
          </w:p>
          <w:p w14:paraId="755CC5E1" w14:textId="3E285E36" w:rsidR="00F361DD" w:rsidRPr="00400E84" w:rsidRDefault="00F361DD" w:rsidP="2AC1F9AA">
            <w:pPr>
              <w:spacing w:line="276" w:lineRule="auto"/>
              <w:rPr>
                <w:rFonts w:ascii="Calibri" w:eastAsia="Calibri" w:hAnsi="Calibri" w:cs="Calibri"/>
              </w:rPr>
            </w:pPr>
          </w:p>
          <w:p w14:paraId="5F631D28" w14:textId="7ACA3BAA" w:rsidR="00F361DD" w:rsidRPr="00400E84" w:rsidRDefault="2C6353BC" w:rsidP="2AC1F9AA">
            <w:pPr>
              <w:spacing w:line="276" w:lineRule="auto"/>
            </w:pPr>
            <w:r w:rsidRPr="2AC1F9AA">
              <w:rPr>
                <w:rFonts w:ascii="Calibri" w:eastAsia="Calibri" w:hAnsi="Calibri" w:cs="Calibri"/>
              </w:rPr>
              <w:t>Distress</w:t>
            </w:r>
          </w:p>
          <w:p w14:paraId="2E9439CE" w14:textId="424458DD" w:rsidR="00F361DD" w:rsidRPr="00400E84" w:rsidRDefault="00F361DD" w:rsidP="2AC1F9AA">
            <w:pPr>
              <w:pStyle w:val="ListParagraph"/>
              <w:ind w:left="0"/>
              <w:rPr>
                <w:rFonts w:ascii="Verdana" w:eastAsia="Verdana" w:hAnsi="Verdana" w:cs="Verdana"/>
              </w:rPr>
            </w:pPr>
          </w:p>
        </w:tc>
        <w:tc>
          <w:tcPr>
            <w:tcW w:w="1334" w:type="dxa"/>
            <w:shd w:val="clear" w:color="auto" w:fill="FFFFFF" w:themeFill="background1"/>
          </w:tcPr>
          <w:p w14:paraId="077A534E" w14:textId="69E1867F" w:rsidR="00F361DD" w:rsidRDefault="2C6353BC" w:rsidP="2AC1F9AA">
            <w:pPr>
              <w:spacing w:after="200" w:line="276" w:lineRule="auto"/>
            </w:pPr>
            <w:r w:rsidRPr="2AC1F9AA">
              <w:rPr>
                <w:rFonts w:eastAsiaTheme="minorEastAsia"/>
              </w:rPr>
              <w:t>Attendees</w:t>
            </w:r>
          </w:p>
        </w:tc>
        <w:tc>
          <w:tcPr>
            <w:tcW w:w="471" w:type="dxa"/>
            <w:shd w:val="clear" w:color="auto" w:fill="FFFFFF" w:themeFill="background1"/>
          </w:tcPr>
          <w:p w14:paraId="7ADA850A" w14:textId="684F0575" w:rsidR="00F361DD" w:rsidRPr="00400E84" w:rsidRDefault="2C6353BC" w:rsidP="2AC1F9AA">
            <w:pPr>
              <w:spacing w:after="200" w:line="276" w:lineRule="auto"/>
            </w:pPr>
            <w:r w:rsidRPr="2AC1F9AA">
              <w:rPr>
                <w:rFonts w:ascii="Verdana" w:eastAsia="Verdana" w:hAnsi="Verdana" w:cs="Verdana"/>
              </w:rPr>
              <w:t>3</w:t>
            </w:r>
          </w:p>
        </w:tc>
        <w:tc>
          <w:tcPr>
            <w:tcW w:w="471" w:type="dxa"/>
            <w:shd w:val="clear" w:color="auto" w:fill="FFFFFF" w:themeFill="background1"/>
          </w:tcPr>
          <w:p w14:paraId="2C2EC932" w14:textId="29F7F544" w:rsidR="00F361DD" w:rsidRPr="00400E84" w:rsidRDefault="2C6353BC" w:rsidP="2AC1F9AA">
            <w:pPr>
              <w:spacing w:after="200" w:line="276" w:lineRule="auto"/>
            </w:pPr>
            <w:r w:rsidRPr="2AC1F9AA">
              <w:rPr>
                <w:rFonts w:ascii="Verdana" w:eastAsia="Verdana" w:hAnsi="Verdana" w:cs="Verdana"/>
              </w:rPr>
              <w:t>5</w:t>
            </w:r>
          </w:p>
        </w:tc>
        <w:tc>
          <w:tcPr>
            <w:tcW w:w="496" w:type="dxa"/>
            <w:shd w:val="clear" w:color="auto" w:fill="FFFFFF" w:themeFill="background1"/>
          </w:tcPr>
          <w:p w14:paraId="19E940AF" w14:textId="3555D40F" w:rsidR="00F361DD" w:rsidRPr="00400E84" w:rsidRDefault="2C6353BC" w:rsidP="2AC1F9AA">
            <w:pPr>
              <w:spacing w:after="200" w:line="276" w:lineRule="auto"/>
            </w:pPr>
            <w:r w:rsidRPr="2AC1F9AA">
              <w:rPr>
                <w:rFonts w:ascii="Verdana" w:eastAsia="Verdana" w:hAnsi="Verdana" w:cs="Verdana"/>
              </w:rPr>
              <w:t>15</w:t>
            </w:r>
          </w:p>
        </w:tc>
        <w:tc>
          <w:tcPr>
            <w:tcW w:w="2859" w:type="dxa"/>
            <w:shd w:val="clear" w:color="auto" w:fill="FFFFFF" w:themeFill="background1"/>
          </w:tcPr>
          <w:p w14:paraId="125B3EF1" w14:textId="63A715AD" w:rsidR="00F361DD" w:rsidRPr="00C02DD3" w:rsidRDefault="2C6353BC" w:rsidP="2AC1F9AA">
            <w:pPr>
              <w:pStyle w:val="ListParagraph"/>
              <w:numPr>
                <w:ilvl w:val="0"/>
                <w:numId w:val="41"/>
              </w:numPr>
              <w:ind w:left="360"/>
              <w:rPr>
                <w:rFonts w:eastAsiaTheme="minorEastAsia"/>
              </w:rPr>
            </w:pPr>
            <w:r w:rsidRPr="2AC1F9AA">
              <w:t>Advise participants; to bring their personal medication</w:t>
            </w:r>
          </w:p>
          <w:p w14:paraId="5433E10F" w14:textId="5619E6F7" w:rsidR="00F361DD" w:rsidRPr="00C02DD3" w:rsidRDefault="2C6353BC" w:rsidP="2AC1F9AA">
            <w:pPr>
              <w:pStyle w:val="ListParagraph"/>
              <w:numPr>
                <w:ilvl w:val="0"/>
                <w:numId w:val="41"/>
              </w:numPr>
              <w:ind w:left="360"/>
              <w:rPr>
                <w:rFonts w:eastAsiaTheme="minorEastAsia"/>
              </w:rPr>
            </w:pPr>
            <w:r w:rsidRPr="2AC1F9AA">
              <w:t xml:space="preserve">Members/Committee to carry out first aid if necessary and </w:t>
            </w:r>
            <w:r w:rsidRPr="2AC1F9AA">
              <w:rPr>
                <w:u w:val="single"/>
              </w:rPr>
              <w:t>only if</w:t>
            </w:r>
            <w:r w:rsidRPr="2AC1F9AA">
              <w:t xml:space="preserve"> qualified and confident to do so</w:t>
            </w:r>
          </w:p>
          <w:p w14:paraId="538BCBA5" w14:textId="5C600AA6" w:rsidR="00F361DD" w:rsidRPr="00C02DD3" w:rsidRDefault="2C6353BC" w:rsidP="2AC1F9AA">
            <w:pPr>
              <w:pStyle w:val="ListParagraph"/>
              <w:numPr>
                <w:ilvl w:val="0"/>
                <w:numId w:val="41"/>
              </w:numPr>
              <w:ind w:left="360"/>
              <w:rPr>
                <w:rFonts w:eastAsiaTheme="minorEastAsia"/>
              </w:rPr>
            </w:pPr>
            <w:r w:rsidRPr="2AC1F9AA">
              <w:t>Contact emergency services as required 111/999</w:t>
            </w:r>
          </w:p>
          <w:p w14:paraId="246331EC" w14:textId="5CF8FADA" w:rsidR="00F361DD" w:rsidRPr="00C02DD3" w:rsidRDefault="2C6353BC" w:rsidP="2AC1F9AA">
            <w:pPr>
              <w:pStyle w:val="ListParagraph"/>
              <w:numPr>
                <w:ilvl w:val="0"/>
                <w:numId w:val="41"/>
              </w:numPr>
              <w:ind w:left="360"/>
            </w:pPr>
            <w:r w:rsidRPr="2AC1F9AA">
              <w:rPr>
                <w:rFonts w:ascii="Calibri" w:eastAsia="Calibri" w:hAnsi="Calibri" w:cs="Calibri"/>
              </w:rPr>
              <w:t>Contact SUSU Reception/Venue staff for first aid support</w:t>
            </w:r>
          </w:p>
        </w:tc>
        <w:tc>
          <w:tcPr>
            <w:tcW w:w="1626" w:type="dxa"/>
            <w:shd w:val="clear" w:color="auto" w:fill="FFFFFF" w:themeFill="background1"/>
          </w:tcPr>
          <w:p w14:paraId="0C7EF4FE" w14:textId="186140F3" w:rsidR="00F361DD" w:rsidRPr="00400E84" w:rsidRDefault="5413F7FB" w:rsidP="2AC1F9AA">
            <w:pPr>
              <w:spacing w:after="200" w:line="276" w:lineRule="auto"/>
              <w:rPr>
                <w:rFonts w:ascii="Verdana" w:eastAsia="Verdana" w:hAnsi="Verdana" w:cs="Verdana"/>
              </w:rPr>
            </w:pPr>
            <w:r w:rsidRPr="2AC1F9AA">
              <w:rPr>
                <w:rFonts w:ascii="Verdana" w:eastAsia="Verdana" w:hAnsi="Verdana" w:cs="Verdana"/>
              </w:rPr>
              <w:t>3</w:t>
            </w:r>
          </w:p>
        </w:tc>
        <w:tc>
          <w:tcPr>
            <w:tcW w:w="701" w:type="dxa"/>
            <w:shd w:val="clear" w:color="auto" w:fill="FFFFFF" w:themeFill="background1"/>
          </w:tcPr>
          <w:p w14:paraId="7D8967F8" w14:textId="12C24A3E" w:rsidR="00F361DD" w:rsidRPr="00400E84" w:rsidRDefault="2C6353BC" w:rsidP="2AC1F9AA">
            <w:pPr>
              <w:spacing w:after="200" w:line="276" w:lineRule="auto"/>
            </w:pPr>
            <w:r w:rsidRPr="2AC1F9AA">
              <w:rPr>
                <w:rFonts w:ascii="Verdana" w:eastAsia="Verdana" w:hAnsi="Verdana" w:cs="Verdana"/>
              </w:rPr>
              <w:t>5</w:t>
            </w:r>
          </w:p>
        </w:tc>
        <w:tc>
          <w:tcPr>
            <w:tcW w:w="496" w:type="dxa"/>
            <w:shd w:val="clear" w:color="auto" w:fill="FFFFFF" w:themeFill="background1"/>
          </w:tcPr>
          <w:p w14:paraId="1B66A209" w14:textId="4D99A34C" w:rsidR="00F361DD" w:rsidRPr="00400E84" w:rsidRDefault="2C6353BC" w:rsidP="2AC1F9AA">
            <w:pPr>
              <w:spacing w:after="200" w:line="276" w:lineRule="auto"/>
            </w:pPr>
            <w:r w:rsidRPr="2AC1F9AA">
              <w:rPr>
                <w:rFonts w:ascii="Verdana" w:eastAsia="Verdana" w:hAnsi="Verdana" w:cs="Verdana"/>
              </w:rPr>
              <w:t>15</w:t>
            </w:r>
          </w:p>
        </w:tc>
        <w:tc>
          <w:tcPr>
            <w:tcW w:w="2010" w:type="dxa"/>
            <w:shd w:val="clear" w:color="auto" w:fill="FFFFFF" w:themeFill="background1"/>
          </w:tcPr>
          <w:p w14:paraId="2166394D" w14:textId="36C7B192" w:rsidR="00F361DD" w:rsidRPr="00C02DD3" w:rsidRDefault="2C6353BC" w:rsidP="2AC1F9AA">
            <w:pPr>
              <w:pStyle w:val="ListParagraph"/>
              <w:numPr>
                <w:ilvl w:val="0"/>
                <w:numId w:val="40"/>
              </w:numPr>
              <w:ind w:left="360"/>
              <w:rPr>
                <w:rFonts w:eastAsiaTheme="minorEastAsia"/>
              </w:rPr>
            </w:pPr>
            <w:r w:rsidRPr="2AC1F9AA">
              <w:t>Incidents are to be reported on the as soon as possible ensuring the duty manager/health and safety officer have been informed.</w:t>
            </w:r>
          </w:p>
          <w:p w14:paraId="4B63005F" w14:textId="5F1AE466" w:rsidR="00F361DD" w:rsidRPr="00C02DD3" w:rsidRDefault="2C6353BC" w:rsidP="2AC1F9AA">
            <w:pPr>
              <w:pStyle w:val="ListParagraph"/>
              <w:numPr>
                <w:ilvl w:val="0"/>
                <w:numId w:val="40"/>
              </w:numPr>
              <w:ind w:left="360"/>
            </w:pPr>
            <w:r w:rsidRPr="2AC1F9AA">
              <w:rPr>
                <w:rFonts w:ascii="Calibri" w:eastAsia="Calibri" w:hAnsi="Calibri" w:cs="Calibri"/>
              </w:rPr>
              <w:t xml:space="preserve">Follow </w:t>
            </w:r>
            <w:hyperlink r:id="rId18">
              <w:r w:rsidRPr="2AC1F9AA">
                <w:rPr>
                  <w:rStyle w:val="Hyperlink"/>
                  <w:rFonts w:ascii="Calibri" w:eastAsia="Calibri" w:hAnsi="Calibri" w:cs="Calibri"/>
                  <w:color w:val="0000FF"/>
                </w:rPr>
                <w:t>SUSU incident report policy</w:t>
              </w:r>
            </w:hyperlink>
          </w:p>
        </w:tc>
      </w:tr>
      <w:tr w:rsidR="00FE1C5C" w14:paraId="43986285" w14:textId="77777777" w:rsidTr="00174297">
        <w:trPr>
          <w:trHeight w:val="1296"/>
          <w:jc w:val="center"/>
        </w:trPr>
        <w:tc>
          <w:tcPr>
            <w:tcW w:w="2560" w:type="dxa"/>
            <w:shd w:val="clear" w:color="auto" w:fill="FFFFFF" w:themeFill="background1"/>
          </w:tcPr>
          <w:p w14:paraId="5720A5C4" w14:textId="06CB9479" w:rsidR="00F361DD" w:rsidRPr="00145FB8" w:rsidRDefault="2C6353BC" w:rsidP="2AC1F9AA">
            <w:r w:rsidRPr="2AC1F9AA">
              <w:rPr>
                <w:rFonts w:ascii="Calibri" w:eastAsia="Calibri" w:hAnsi="Calibri" w:cs="Calibri"/>
              </w:rPr>
              <w:lastRenderedPageBreak/>
              <w:t>Insufficient Fire Safety awareness</w:t>
            </w:r>
          </w:p>
        </w:tc>
        <w:tc>
          <w:tcPr>
            <w:tcW w:w="2591" w:type="dxa"/>
            <w:shd w:val="clear" w:color="auto" w:fill="FFFFFF" w:themeFill="background1"/>
          </w:tcPr>
          <w:p w14:paraId="6343936D" w14:textId="43E92FAE" w:rsidR="00F361DD" w:rsidRPr="001274C2" w:rsidRDefault="2C6353BC" w:rsidP="2AC1F9AA">
            <w:pPr>
              <w:spacing w:line="276" w:lineRule="auto"/>
            </w:pPr>
            <w:r w:rsidRPr="2AC1F9AA">
              <w:rPr>
                <w:rFonts w:ascii="Calibri" w:eastAsia="Calibri" w:hAnsi="Calibri" w:cs="Calibri"/>
              </w:rPr>
              <w:t xml:space="preserve">If meeting takes place on campus and a fire alarm is triggered, people may not know where to go- </w:t>
            </w:r>
          </w:p>
          <w:p w14:paraId="1A84385B" w14:textId="2FF1F8BA" w:rsidR="00F361DD" w:rsidRPr="001274C2" w:rsidRDefault="2C6353BC" w:rsidP="2AC1F9AA">
            <w:pPr>
              <w:pStyle w:val="ListParagraph"/>
              <w:ind w:left="0"/>
            </w:pPr>
            <w:r w:rsidRPr="2AC1F9AA">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sidRPr="2AC1F9AA">
              <w:rPr>
                <w:rFonts w:ascii="Calibri" w:eastAsia="Calibri" w:hAnsi="Calibri" w:cs="Calibri"/>
              </w:rPr>
              <w:t>i.e.</w:t>
            </w:r>
            <w:proofErr w:type="gramEnd"/>
            <w:r w:rsidRPr="2AC1F9AA">
              <w:rPr>
                <w:rFonts w:ascii="Calibri" w:eastAsia="Calibri" w:hAnsi="Calibri" w:cs="Calibri"/>
              </w:rPr>
              <w:t xml:space="preserve"> waste cardboard/boxes.</w:t>
            </w:r>
          </w:p>
        </w:tc>
        <w:tc>
          <w:tcPr>
            <w:tcW w:w="1334" w:type="dxa"/>
            <w:shd w:val="clear" w:color="auto" w:fill="FFFFFF" w:themeFill="background1"/>
          </w:tcPr>
          <w:p w14:paraId="5D72C0F7" w14:textId="5AEE8F36" w:rsidR="00F361DD" w:rsidRPr="00145FB8" w:rsidRDefault="2C6353BC" w:rsidP="2AC1F9AA">
            <w:pPr>
              <w:spacing w:after="200" w:line="276" w:lineRule="auto"/>
              <w:rPr>
                <w:rFonts w:eastAsiaTheme="minorEastAsia"/>
              </w:rPr>
            </w:pPr>
            <w:r w:rsidRPr="2AC1F9AA">
              <w:rPr>
                <w:rFonts w:eastAsiaTheme="minorEastAsia"/>
              </w:rPr>
              <w:t>Attendees</w:t>
            </w:r>
          </w:p>
        </w:tc>
        <w:tc>
          <w:tcPr>
            <w:tcW w:w="471" w:type="dxa"/>
            <w:shd w:val="clear" w:color="auto" w:fill="FFFFFF" w:themeFill="background1"/>
          </w:tcPr>
          <w:p w14:paraId="1661AFA1" w14:textId="0C3B78C8" w:rsidR="00F361DD" w:rsidRPr="00145FB8" w:rsidRDefault="6C25DF7A" w:rsidP="2AC1F9AA">
            <w:pPr>
              <w:rPr>
                <w:rFonts w:ascii="Verdana" w:eastAsia="Verdana" w:hAnsi="Verdana" w:cs="Verdana"/>
                <w:color w:val="000000" w:themeColor="text1"/>
              </w:rPr>
            </w:pPr>
            <w:r w:rsidRPr="2AC1F9AA">
              <w:rPr>
                <w:rFonts w:ascii="Verdana" w:eastAsia="Verdana" w:hAnsi="Verdana" w:cs="Verdana"/>
              </w:rPr>
              <w:t>2</w:t>
            </w:r>
          </w:p>
        </w:tc>
        <w:tc>
          <w:tcPr>
            <w:tcW w:w="471" w:type="dxa"/>
            <w:shd w:val="clear" w:color="auto" w:fill="FFFFFF" w:themeFill="background1"/>
          </w:tcPr>
          <w:p w14:paraId="3C9B7C8B" w14:textId="534E4F83" w:rsidR="00F361DD" w:rsidRDefault="75264516" w:rsidP="2AC1F9AA">
            <w:pPr>
              <w:spacing w:after="200" w:line="276" w:lineRule="auto"/>
            </w:pPr>
            <w:r w:rsidRPr="2AC1F9AA">
              <w:rPr>
                <w:rFonts w:ascii="Verdana" w:eastAsia="Verdana" w:hAnsi="Verdana" w:cs="Verdana"/>
              </w:rPr>
              <w:t>5</w:t>
            </w:r>
          </w:p>
        </w:tc>
        <w:tc>
          <w:tcPr>
            <w:tcW w:w="496" w:type="dxa"/>
            <w:shd w:val="clear" w:color="auto" w:fill="FFFFFF" w:themeFill="background1"/>
          </w:tcPr>
          <w:p w14:paraId="3405BE28" w14:textId="360CFC72" w:rsidR="00F361DD" w:rsidRDefault="75264516" w:rsidP="2AC1F9AA">
            <w:pPr>
              <w:spacing w:after="200" w:line="276" w:lineRule="auto"/>
            </w:pPr>
            <w:r w:rsidRPr="2AC1F9AA">
              <w:rPr>
                <w:rFonts w:ascii="Verdana" w:eastAsia="Verdana" w:hAnsi="Verdana" w:cs="Verdana"/>
              </w:rPr>
              <w:t>10</w:t>
            </w:r>
          </w:p>
        </w:tc>
        <w:tc>
          <w:tcPr>
            <w:tcW w:w="2859" w:type="dxa"/>
            <w:shd w:val="clear" w:color="auto" w:fill="FFFFFF" w:themeFill="background1"/>
          </w:tcPr>
          <w:p w14:paraId="01E8DFEF" w14:textId="679C8E34" w:rsidR="00F361DD" w:rsidRPr="00884993" w:rsidRDefault="02813C33" w:rsidP="2AC1F9AA">
            <w:pPr>
              <w:pStyle w:val="ListParagraph"/>
              <w:numPr>
                <w:ilvl w:val="0"/>
                <w:numId w:val="39"/>
              </w:numPr>
              <w:ind w:left="360"/>
              <w:rPr>
                <w:rFonts w:eastAsiaTheme="minorEastAsia"/>
              </w:rPr>
            </w:pPr>
            <w:r w:rsidRPr="2AC1F9AA">
              <w:rPr>
                <w:rFonts w:eastAsiaTheme="minorEastAsia"/>
              </w:rPr>
              <w:t>ensure that members know where the nearest fire exist are and the meeting place is outside, should it be needed</w:t>
            </w:r>
          </w:p>
          <w:p w14:paraId="5B5CE051" w14:textId="20C1E388" w:rsidR="00F361DD" w:rsidRPr="00884993" w:rsidRDefault="02813C33" w:rsidP="2AC1F9AA">
            <w:pPr>
              <w:pStyle w:val="ListParagraph"/>
              <w:numPr>
                <w:ilvl w:val="0"/>
                <w:numId w:val="39"/>
              </w:numPr>
              <w:ind w:left="360"/>
            </w:pPr>
            <w:r w:rsidRPr="2AC1F9AA">
              <w:rPr>
                <w:rFonts w:ascii="Calibri" w:eastAsia="Calibri" w:hAnsi="Calibri" w:cs="Calibri"/>
              </w:rPr>
              <w:t xml:space="preserve">Build-up of rubbish is to be kept to a minimum. Excess </w:t>
            </w:r>
            <w:proofErr w:type="gramStart"/>
            <w:r w:rsidRPr="2AC1F9AA">
              <w:rPr>
                <w:rFonts w:ascii="Calibri" w:eastAsia="Calibri" w:hAnsi="Calibri" w:cs="Calibri"/>
              </w:rPr>
              <w:t>build</w:t>
            </w:r>
            <w:proofErr w:type="gramEnd"/>
            <w:r w:rsidRPr="2AC1F9AA">
              <w:rPr>
                <w:rFonts w:ascii="Calibri" w:eastAsia="Calibri" w:hAnsi="Calibri" w:cs="Calibri"/>
              </w:rPr>
              <w:t xml:space="preserve"> up is to be removed promptly and deposited in the designated areas.</w:t>
            </w:r>
          </w:p>
        </w:tc>
        <w:tc>
          <w:tcPr>
            <w:tcW w:w="1626" w:type="dxa"/>
            <w:shd w:val="clear" w:color="auto" w:fill="FFFFFF" w:themeFill="background1"/>
          </w:tcPr>
          <w:p w14:paraId="151670D3" w14:textId="1AF0C149" w:rsidR="00F361DD" w:rsidRDefault="6C25DF7A" w:rsidP="2AC1F9AA">
            <w:pPr>
              <w:rPr>
                <w:rFonts w:ascii="Verdana" w:eastAsia="Verdana" w:hAnsi="Verdana" w:cs="Verdana"/>
              </w:rPr>
            </w:pPr>
            <w:r w:rsidRPr="2AC1F9AA">
              <w:rPr>
                <w:rFonts w:ascii="Verdana" w:eastAsia="Verdana" w:hAnsi="Verdana" w:cs="Verdana"/>
              </w:rPr>
              <w:t>1</w:t>
            </w:r>
          </w:p>
        </w:tc>
        <w:tc>
          <w:tcPr>
            <w:tcW w:w="701" w:type="dxa"/>
            <w:shd w:val="clear" w:color="auto" w:fill="FFFFFF" w:themeFill="background1"/>
          </w:tcPr>
          <w:p w14:paraId="18F309A0" w14:textId="56343038" w:rsidR="00F361DD" w:rsidRDefault="16467FC8" w:rsidP="2AC1F9AA">
            <w:pPr>
              <w:spacing w:after="200" w:line="276" w:lineRule="auto"/>
              <w:rPr>
                <w:rFonts w:ascii="Verdana" w:eastAsia="Verdana" w:hAnsi="Verdana" w:cs="Verdana"/>
              </w:rPr>
            </w:pPr>
            <w:r w:rsidRPr="2AC1F9AA">
              <w:rPr>
                <w:rFonts w:ascii="Verdana" w:eastAsia="Verdana" w:hAnsi="Verdana" w:cs="Verdana"/>
              </w:rPr>
              <w:t>5</w:t>
            </w:r>
          </w:p>
        </w:tc>
        <w:tc>
          <w:tcPr>
            <w:tcW w:w="496" w:type="dxa"/>
            <w:shd w:val="clear" w:color="auto" w:fill="FFFFFF" w:themeFill="background1"/>
          </w:tcPr>
          <w:p w14:paraId="3EC4F0BA" w14:textId="3D75D41C" w:rsidR="00F361DD" w:rsidRPr="00145FB8" w:rsidRDefault="16467FC8" w:rsidP="2AC1F9AA">
            <w:pPr>
              <w:spacing w:after="200" w:line="276" w:lineRule="auto"/>
              <w:rPr>
                <w:rFonts w:ascii="Verdana" w:eastAsia="Verdana" w:hAnsi="Verdana" w:cs="Verdana"/>
              </w:rPr>
            </w:pPr>
            <w:r w:rsidRPr="2AC1F9AA">
              <w:rPr>
                <w:rFonts w:ascii="Verdana" w:eastAsia="Verdana" w:hAnsi="Verdana" w:cs="Verdana"/>
              </w:rPr>
              <w:t>5</w:t>
            </w:r>
          </w:p>
        </w:tc>
        <w:tc>
          <w:tcPr>
            <w:tcW w:w="2010" w:type="dxa"/>
            <w:shd w:val="clear" w:color="auto" w:fill="FFFFFF" w:themeFill="background1"/>
          </w:tcPr>
          <w:p w14:paraId="25C2E943" w14:textId="325AFA42" w:rsidR="00F361DD" w:rsidRPr="001274C2" w:rsidRDefault="16467FC8" w:rsidP="2AC1F9AA">
            <w:pPr>
              <w:pStyle w:val="ListParagraph"/>
              <w:numPr>
                <w:ilvl w:val="0"/>
                <w:numId w:val="38"/>
              </w:numPr>
              <w:ind w:left="360"/>
              <w:rPr>
                <w:rFonts w:eastAsiaTheme="minorEastAsia"/>
              </w:rPr>
            </w:pPr>
            <w:r w:rsidRPr="2AC1F9AA">
              <w:rPr>
                <w:rFonts w:eastAsiaTheme="minorEastAsia"/>
              </w:rPr>
              <w:t xml:space="preserve">All incidents are to be reported as soon as possible ensuring the duty manager/health and safety officer have been informed. </w:t>
            </w:r>
          </w:p>
          <w:p w14:paraId="68149E82" w14:textId="74BF62C8" w:rsidR="00F361DD" w:rsidRPr="001274C2" w:rsidRDefault="16467FC8" w:rsidP="2AC1F9AA">
            <w:pPr>
              <w:pStyle w:val="ListParagraph"/>
              <w:numPr>
                <w:ilvl w:val="0"/>
                <w:numId w:val="38"/>
              </w:numPr>
              <w:ind w:left="360"/>
              <w:rPr>
                <w:rFonts w:eastAsiaTheme="minorEastAsia"/>
              </w:rPr>
            </w:pPr>
            <w:r w:rsidRPr="2AC1F9AA">
              <w:rPr>
                <w:rFonts w:eastAsiaTheme="minorEastAsia"/>
              </w:rPr>
              <w:t xml:space="preserve">Call emergency services and University Security: </w:t>
            </w:r>
          </w:p>
          <w:p w14:paraId="72F1230E" w14:textId="7ECDD573" w:rsidR="00F361DD" w:rsidRPr="001274C2" w:rsidRDefault="16467FC8" w:rsidP="2AC1F9AA">
            <w:pPr>
              <w:pStyle w:val="ListParagraph"/>
              <w:numPr>
                <w:ilvl w:val="0"/>
                <w:numId w:val="38"/>
              </w:numPr>
              <w:ind w:left="360"/>
              <w:rPr>
                <w:rFonts w:eastAsiaTheme="minorEastAsia"/>
              </w:rPr>
            </w:pPr>
            <w:r w:rsidRPr="2AC1F9AA">
              <w:rPr>
                <w:rFonts w:eastAsiaTheme="minorEastAsia"/>
              </w:rPr>
              <w:t xml:space="preserve">Emergency contact number for Campus Security: </w:t>
            </w:r>
          </w:p>
          <w:p w14:paraId="2453F2DA" w14:textId="2FD7B5E6" w:rsidR="00F361DD" w:rsidRPr="001274C2" w:rsidRDefault="16467FC8" w:rsidP="2AC1F9AA">
            <w:pPr>
              <w:pStyle w:val="ListParagraph"/>
              <w:numPr>
                <w:ilvl w:val="0"/>
                <w:numId w:val="38"/>
              </w:numPr>
              <w:ind w:left="360"/>
              <w:rPr>
                <w:rFonts w:eastAsiaTheme="minorEastAsia"/>
              </w:rPr>
            </w:pPr>
            <w:r w:rsidRPr="2AC1F9AA">
              <w:rPr>
                <w:rFonts w:eastAsiaTheme="minorEastAsia"/>
              </w:rPr>
              <w:t>Tel: +44 (0)23 8059 3311. (Ext:3311).</w:t>
            </w:r>
          </w:p>
        </w:tc>
      </w:tr>
      <w:tr w:rsidR="00F361DD" w14:paraId="41265521" w14:textId="77777777" w:rsidTr="00174297">
        <w:trPr>
          <w:cantSplit/>
          <w:trHeight w:val="1296"/>
          <w:jc w:val="center"/>
        </w:trPr>
        <w:tc>
          <w:tcPr>
            <w:tcW w:w="15615" w:type="dxa"/>
            <w:gridSpan w:val="11"/>
            <w:shd w:val="clear" w:color="auto" w:fill="B8CCE4" w:themeFill="accent1" w:themeFillTint="66"/>
          </w:tcPr>
          <w:p w14:paraId="7009C062" w14:textId="77A7348F" w:rsidR="004C1C19" w:rsidRPr="004C1C19" w:rsidRDefault="7D4FEAF4" w:rsidP="2AC1F9AA">
            <w:pPr>
              <w:spacing w:after="200" w:line="276" w:lineRule="auto"/>
            </w:pPr>
            <w:r w:rsidRPr="2AC1F9AA">
              <w:rPr>
                <w:rFonts w:ascii="Verdana" w:eastAsia="Verdana" w:hAnsi="Verdana" w:cs="Verdana"/>
                <w:b/>
                <w:bCs/>
              </w:rPr>
              <w:t>Cash handling</w:t>
            </w:r>
          </w:p>
        </w:tc>
      </w:tr>
      <w:tr w:rsidR="00F361DD" w14:paraId="54F70E42" w14:textId="77777777" w:rsidTr="00174297">
        <w:trPr>
          <w:trHeight w:val="1296"/>
          <w:jc w:val="center"/>
        </w:trPr>
        <w:tc>
          <w:tcPr>
            <w:tcW w:w="2560" w:type="dxa"/>
            <w:shd w:val="clear" w:color="auto" w:fill="FFFFFF" w:themeFill="background1"/>
          </w:tcPr>
          <w:p w14:paraId="09ACF8BB" w14:textId="5DD3CA1D" w:rsidR="00F361DD" w:rsidRDefault="45A9857A" w:rsidP="2AC1F9AA">
            <w:r w:rsidRPr="2AC1F9AA">
              <w:rPr>
                <w:rFonts w:ascii="Calibri" w:eastAsia="Calibri" w:hAnsi="Calibri" w:cs="Calibri"/>
              </w:rPr>
              <w:t>Handling &amp; Storing Money</w:t>
            </w:r>
          </w:p>
        </w:tc>
        <w:tc>
          <w:tcPr>
            <w:tcW w:w="2591" w:type="dxa"/>
            <w:shd w:val="clear" w:color="auto" w:fill="FFFFFF" w:themeFill="background1"/>
          </w:tcPr>
          <w:p w14:paraId="518FF4A8" w14:textId="639144A0" w:rsidR="00F361DD" w:rsidRDefault="45A9857A" w:rsidP="2AC1F9AA">
            <w:pPr>
              <w:pStyle w:val="ListParagraph"/>
              <w:numPr>
                <w:ilvl w:val="0"/>
                <w:numId w:val="37"/>
              </w:numPr>
              <w:ind w:left="504"/>
              <w:rPr>
                <w:rFonts w:eastAsiaTheme="minorEastAsia"/>
              </w:rPr>
            </w:pPr>
            <w:r w:rsidRPr="2AC1F9AA">
              <w:rPr>
                <w:rFonts w:eastAsiaTheme="minorEastAsia"/>
              </w:rPr>
              <w:t>Theft</w:t>
            </w:r>
            <w:r w:rsidR="79838721" w:rsidRPr="2AC1F9AA">
              <w:rPr>
                <w:rFonts w:eastAsiaTheme="minorEastAsia"/>
              </w:rPr>
              <w:t xml:space="preserve"> of cash/card</w:t>
            </w:r>
          </w:p>
          <w:p w14:paraId="2A462511" w14:textId="4942FFB9" w:rsidR="00F361DD" w:rsidRDefault="45A9857A" w:rsidP="2AC1F9AA">
            <w:pPr>
              <w:pStyle w:val="ListParagraph"/>
              <w:numPr>
                <w:ilvl w:val="0"/>
                <w:numId w:val="37"/>
              </w:numPr>
              <w:ind w:left="504"/>
              <w:rPr>
                <w:rFonts w:eastAsiaTheme="minorEastAsia"/>
              </w:rPr>
            </w:pPr>
            <w:r w:rsidRPr="2AC1F9AA">
              <w:rPr>
                <w:rFonts w:eastAsiaTheme="minorEastAsia"/>
              </w:rPr>
              <w:t>Individuals being mugged/robbed</w:t>
            </w:r>
          </w:p>
          <w:p w14:paraId="4BCEDE39" w14:textId="3FC2E307" w:rsidR="00F361DD" w:rsidRDefault="45A9857A" w:rsidP="2AC1F9AA">
            <w:pPr>
              <w:pStyle w:val="ListParagraph"/>
              <w:numPr>
                <w:ilvl w:val="0"/>
                <w:numId w:val="37"/>
              </w:numPr>
              <w:ind w:left="504"/>
            </w:pPr>
            <w:r w:rsidRPr="2AC1F9AA">
              <w:rPr>
                <w:rFonts w:eastAsiaTheme="minorEastAsia"/>
              </w:rPr>
              <w:t>Loss/misplacement leading to financial loss</w:t>
            </w:r>
          </w:p>
        </w:tc>
        <w:tc>
          <w:tcPr>
            <w:tcW w:w="1334" w:type="dxa"/>
            <w:shd w:val="clear" w:color="auto" w:fill="FFFFFF" w:themeFill="background1"/>
          </w:tcPr>
          <w:p w14:paraId="5A3004B3" w14:textId="218D84FE" w:rsidR="00F361DD" w:rsidRDefault="356CB8D4" w:rsidP="2AC1F9AA">
            <w:pPr>
              <w:rPr>
                <w:rFonts w:eastAsiaTheme="minorEastAsia"/>
              </w:rPr>
            </w:pPr>
            <w:r w:rsidRPr="2AC1F9AA">
              <w:rPr>
                <w:rFonts w:eastAsiaTheme="minorEastAsia"/>
              </w:rPr>
              <w:t>Members</w:t>
            </w:r>
          </w:p>
        </w:tc>
        <w:tc>
          <w:tcPr>
            <w:tcW w:w="471" w:type="dxa"/>
            <w:shd w:val="clear" w:color="auto" w:fill="FFFFFF" w:themeFill="background1"/>
          </w:tcPr>
          <w:p w14:paraId="7F31389D" w14:textId="02CD6CF1" w:rsidR="00F361DD" w:rsidRPr="00957A37" w:rsidRDefault="4408E10E" w:rsidP="2AC1F9AA">
            <w:pPr>
              <w:spacing w:after="200" w:line="276" w:lineRule="auto"/>
              <w:rPr>
                <w:rFonts w:ascii="Verdana" w:eastAsia="Verdana" w:hAnsi="Verdana" w:cs="Verdana"/>
              </w:rPr>
            </w:pPr>
            <w:r w:rsidRPr="2AC1F9AA">
              <w:rPr>
                <w:rFonts w:ascii="Verdana" w:eastAsia="Verdana" w:hAnsi="Verdana" w:cs="Verdana"/>
              </w:rPr>
              <w:t>3</w:t>
            </w:r>
          </w:p>
        </w:tc>
        <w:tc>
          <w:tcPr>
            <w:tcW w:w="471" w:type="dxa"/>
            <w:shd w:val="clear" w:color="auto" w:fill="FFFFFF" w:themeFill="background1"/>
          </w:tcPr>
          <w:p w14:paraId="1E55ED54" w14:textId="5D6B6967" w:rsidR="00F361DD" w:rsidRPr="00957A37" w:rsidRDefault="4408E10E" w:rsidP="2AC1F9AA">
            <w:pPr>
              <w:spacing w:after="200" w:line="276" w:lineRule="auto"/>
              <w:rPr>
                <w:rFonts w:ascii="Verdana" w:eastAsia="Verdana" w:hAnsi="Verdana" w:cs="Verdana"/>
              </w:rPr>
            </w:pPr>
            <w:r w:rsidRPr="2AC1F9AA">
              <w:rPr>
                <w:rFonts w:ascii="Verdana" w:eastAsia="Verdana" w:hAnsi="Verdana" w:cs="Verdana"/>
              </w:rPr>
              <w:t>4</w:t>
            </w:r>
          </w:p>
        </w:tc>
        <w:tc>
          <w:tcPr>
            <w:tcW w:w="496" w:type="dxa"/>
            <w:shd w:val="clear" w:color="auto" w:fill="FFFFFF" w:themeFill="background1"/>
          </w:tcPr>
          <w:p w14:paraId="617E6098" w14:textId="4FFD8216" w:rsidR="00F361DD" w:rsidRPr="00957A37" w:rsidRDefault="4408E10E" w:rsidP="2AC1F9AA">
            <w:pPr>
              <w:spacing w:after="200" w:line="276" w:lineRule="auto"/>
              <w:rPr>
                <w:rFonts w:ascii="Verdana" w:eastAsia="Verdana" w:hAnsi="Verdana" w:cs="Verdana"/>
              </w:rPr>
            </w:pPr>
            <w:r w:rsidRPr="2AC1F9AA">
              <w:rPr>
                <w:rFonts w:ascii="Verdana" w:eastAsia="Verdana" w:hAnsi="Verdana" w:cs="Verdana"/>
              </w:rPr>
              <w:t>12</w:t>
            </w:r>
          </w:p>
        </w:tc>
        <w:tc>
          <w:tcPr>
            <w:tcW w:w="2859" w:type="dxa"/>
            <w:shd w:val="clear" w:color="auto" w:fill="FFFFFF" w:themeFill="background1"/>
          </w:tcPr>
          <w:p w14:paraId="7F6A7769" w14:textId="74B63272" w:rsidR="00FE1C5C" w:rsidRPr="00FE1C5C" w:rsidRDefault="4408E10E" w:rsidP="2AC1F9AA">
            <w:pPr>
              <w:pStyle w:val="ListParagraph"/>
              <w:numPr>
                <w:ilvl w:val="0"/>
                <w:numId w:val="36"/>
              </w:numPr>
              <w:ind w:left="360"/>
            </w:pPr>
            <w:r w:rsidRPr="2AC1F9AA">
              <w:t xml:space="preserve">Majority of caving huts require cash payment for stay-cash payment to be made </w:t>
            </w:r>
            <w:r w:rsidR="62218571" w:rsidRPr="2AC1F9AA">
              <w:t xml:space="preserve">by treasurer </w:t>
            </w:r>
            <w:r w:rsidRPr="2AC1F9AA">
              <w:t>asap from arrival at hut</w:t>
            </w:r>
          </w:p>
          <w:p w14:paraId="579FD11D" w14:textId="5130354C" w:rsidR="00FE1C5C" w:rsidRPr="00FE1C5C" w:rsidRDefault="1A3359D6" w:rsidP="2AC1F9AA">
            <w:pPr>
              <w:pStyle w:val="ListParagraph"/>
              <w:numPr>
                <w:ilvl w:val="0"/>
                <w:numId w:val="36"/>
              </w:numPr>
              <w:ind w:left="360"/>
              <w:rPr>
                <w:rFonts w:eastAsiaTheme="minorEastAsia"/>
              </w:rPr>
            </w:pPr>
            <w:r w:rsidRPr="2AC1F9AA">
              <w:t>All receipts kept in lockable box and all transfers tracked in logbook</w:t>
            </w:r>
          </w:p>
          <w:p w14:paraId="5EEA2C40" w14:textId="78DF37C3" w:rsidR="00FE1C5C" w:rsidRPr="00FE1C5C" w:rsidRDefault="2A8ADD5F" w:rsidP="2AC1F9AA">
            <w:pPr>
              <w:pStyle w:val="ListParagraph"/>
              <w:numPr>
                <w:ilvl w:val="0"/>
                <w:numId w:val="36"/>
              </w:numPr>
              <w:ind w:left="360"/>
              <w:rPr>
                <w:rFonts w:eastAsiaTheme="minorEastAsia"/>
              </w:rPr>
            </w:pPr>
            <w:r w:rsidRPr="2AC1F9AA">
              <w:t>Treasurer is ta</w:t>
            </w:r>
            <w:r w:rsidR="4408E10E" w:rsidRPr="2AC1F9AA">
              <w:t>sked with storing cash in nominated</w:t>
            </w:r>
            <w:r w:rsidR="0A944902" w:rsidRPr="2AC1F9AA">
              <w:t xml:space="preserve"> </w:t>
            </w:r>
            <w:r w:rsidR="0A944902" w:rsidRPr="2AC1F9AA">
              <w:lastRenderedPageBreak/>
              <w:t>safe</w:t>
            </w:r>
            <w:r w:rsidR="4408E10E" w:rsidRPr="2AC1F9AA">
              <w:t xml:space="preserve"> location when banks not open.</w:t>
            </w:r>
          </w:p>
          <w:p w14:paraId="07D24FC4" w14:textId="3C99EE1F" w:rsidR="00FE1C5C" w:rsidRPr="00FE1C5C" w:rsidRDefault="4408E10E" w:rsidP="2AC1F9AA">
            <w:pPr>
              <w:pStyle w:val="ListParagraph"/>
              <w:numPr>
                <w:ilvl w:val="0"/>
                <w:numId w:val="36"/>
              </w:numPr>
              <w:ind w:left="360"/>
              <w:rPr>
                <w:rFonts w:eastAsiaTheme="minorEastAsia"/>
              </w:rPr>
            </w:pPr>
            <w:r w:rsidRPr="2AC1F9AA">
              <w:t>Money to be kept in lockable box</w:t>
            </w:r>
          </w:p>
          <w:p w14:paraId="484C8015" w14:textId="0B211E50" w:rsidR="00FE1C5C" w:rsidRPr="00FE1C5C" w:rsidRDefault="4408E10E" w:rsidP="2AC1F9AA">
            <w:pPr>
              <w:pStyle w:val="ListParagraph"/>
              <w:numPr>
                <w:ilvl w:val="0"/>
                <w:numId w:val="36"/>
              </w:numPr>
              <w:ind w:left="360"/>
              <w:rPr>
                <w:rFonts w:eastAsiaTheme="minorEastAsia"/>
              </w:rPr>
            </w:pPr>
            <w:r w:rsidRPr="2AC1F9AA">
              <w:t>Avoid giving cash to committee member if they will be travelling by foot alone (request taxis where possible/travel by car. Ensure cash is not visible/advertised when out in public)</w:t>
            </w:r>
            <w:r w:rsidR="07C9141F" w:rsidRPr="2AC1F9AA">
              <w:t>.</w:t>
            </w:r>
          </w:p>
        </w:tc>
        <w:tc>
          <w:tcPr>
            <w:tcW w:w="1626" w:type="dxa"/>
            <w:shd w:val="clear" w:color="auto" w:fill="FFFFFF" w:themeFill="background1"/>
          </w:tcPr>
          <w:p w14:paraId="39DA8FCE" w14:textId="66E68D96" w:rsidR="00F361DD" w:rsidRPr="00957A37" w:rsidRDefault="2E634E0C" w:rsidP="2AC1F9AA">
            <w:pPr>
              <w:spacing w:after="200" w:line="276" w:lineRule="auto"/>
              <w:rPr>
                <w:rFonts w:ascii="Verdana" w:eastAsia="Verdana" w:hAnsi="Verdana" w:cs="Verdana"/>
              </w:rPr>
            </w:pPr>
            <w:r w:rsidRPr="2AC1F9AA">
              <w:rPr>
                <w:rFonts w:ascii="Verdana" w:eastAsia="Verdana" w:hAnsi="Verdana" w:cs="Verdana"/>
              </w:rPr>
              <w:lastRenderedPageBreak/>
              <w:t>2</w:t>
            </w:r>
          </w:p>
        </w:tc>
        <w:tc>
          <w:tcPr>
            <w:tcW w:w="701" w:type="dxa"/>
            <w:shd w:val="clear" w:color="auto" w:fill="FFFFFF" w:themeFill="background1"/>
          </w:tcPr>
          <w:p w14:paraId="10CB9413" w14:textId="01F5F9A8" w:rsidR="00F361DD" w:rsidRPr="00957A37" w:rsidRDefault="356CB8D4"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6CFC6641" w14:textId="339C8379" w:rsidR="00F361DD" w:rsidRPr="00957A37" w:rsidRDefault="29617A98" w:rsidP="2AC1F9AA">
            <w:pPr>
              <w:spacing w:after="200" w:line="276" w:lineRule="auto"/>
              <w:rPr>
                <w:rFonts w:ascii="Verdana" w:eastAsia="Verdana" w:hAnsi="Verdana" w:cs="Verdana"/>
              </w:rPr>
            </w:pPr>
            <w:r w:rsidRPr="2AC1F9AA">
              <w:rPr>
                <w:rFonts w:ascii="Verdana" w:eastAsia="Verdana" w:hAnsi="Verdana" w:cs="Verdana"/>
              </w:rPr>
              <w:t>6</w:t>
            </w:r>
          </w:p>
        </w:tc>
        <w:tc>
          <w:tcPr>
            <w:tcW w:w="2010" w:type="dxa"/>
            <w:shd w:val="clear" w:color="auto" w:fill="FFFFFF" w:themeFill="background1"/>
          </w:tcPr>
          <w:p w14:paraId="5F713CBC" w14:textId="3351AC6E" w:rsidR="00F361DD" w:rsidRDefault="32904743" w:rsidP="2AC1F9AA">
            <w:pPr>
              <w:spacing w:line="276" w:lineRule="auto"/>
            </w:pPr>
            <w:r w:rsidRPr="2AC1F9AA">
              <w:rPr>
                <w:rFonts w:ascii="Calibri" w:eastAsia="Calibri" w:hAnsi="Calibri" w:cs="Calibri"/>
              </w:rPr>
              <w:t xml:space="preserve">In the event of theft committee members will: </w:t>
            </w:r>
          </w:p>
          <w:p w14:paraId="1CF4AE9C" w14:textId="3D1218ED" w:rsidR="00F361DD" w:rsidRDefault="00C72593" w:rsidP="2AC1F9AA">
            <w:pPr>
              <w:pStyle w:val="ListParagraph"/>
              <w:numPr>
                <w:ilvl w:val="0"/>
                <w:numId w:val="35"/>
              </w:numPr>
              <w:spacing w:line="276" w:lineRule="auto"/>
              <w:ind w:left="360"/>
              <w:rPr>
                <w:rFonts w:eastAsiaTheme="minorEastAsia"/>
              </w:rPr>
            </w:pPr>
            <w:r w:rsidRPr="2AC1F9AA">
              <w:rPr>
                <w:rFonts w:ascii="Calibri" w:eastAsia="Calibri" w:hAnsi="Calibri" w:cs="Calibri"/>
              </w:rPr>
              <w:t>Notify bank to cancel card</w:t>
            </w:r>
          </w:p>
          <w:p w14:paraId="2E807FBC" w14:textId="14C8F825" w:rsidR="00F361DD" w:rsidRDefault="32904743" w:rsidP="2AC1F9AA">
            <w:pPr>
              <w:pStyle w:val="ListParagraph"/>
              <w:numPr>
                <w:ilvl w:val="0"/>
                <w:numId w:val="35"/>
              </w:numPr>
              <w:ind w:left="360"/>
              <w:rPr>
                <w:rFonts w:eastAsiaTheme="minorEastAsia"/>
              </w:rPr>
            </w:pPr>
            <w:r w:rsidRPr="2AC1F9AA">
              <w:rPr>
                <w:rFonts w:eastAsiaTheme="minorEastAsia"/>
              </w:rPr>
              <w:t>Highlight the incident to any community police officers in the area/report to 111</w:t>
            </w:r>
          </w:p>
          <w:p w14:paraId="71CDE53F" w14:textId="507B46AF" w:rsidR="00F361DD" w:rsidRDefault="32904743" w:rsidP="2AC1F9AA">
            <w:pPr>
              <w:pStyle w:val="ListParagraph"/>
              <w:numPr>
                <w:ilvl w:val="0"/>
                <w:numId w:val="35"/>
              </w:numPr>
              <w:ind w:left="360"/>
              <w:rPr>
                <w:rFonts w:eastAsiaTheme="minorEastAsia"/>
              </w:rPr>
            </w:pPr>
            <w:r w:rsidRPr="2AC1F9AA">
              <w:rPr>
                <w:rFonts w:eastAsiaTheme="minorEastAsia"/>
              </w:rPr>
              <w:lastRenderedPageBreak/>
              <w:t xml:space="preserve">Report to SUSU Duty manager and </w:t>
            </w:r>
            <w:hyperlink r:id="rId19">
              <w:r w:rsidRPr="2AC1F9AA">
                <w:rPr>
                  <w:rStyle w:val="Hyperlink"/>
                  <w:rFonts w:eastAsiaTheme="minorEastAsia"/>
                  <w:color w:val="0000FF"/>
                </w:rPr>
                <w:t>Complete a SUSU incident report</w:t>
              </w:r>
            </w:hyperlink>
          </w:p>
          <w:p w14:paraId="0706139C" w14:textId="15FB6BB4" w:rsidR="00F361DD" w:rsidRDefault="00F361DD" w:rsidP="2AC1F9AA">
            <w:pPr>
              <w:rPr>
                <w:rFonts w:eastAsiaTheme="minorEastAsia"/>
                <w:color w:val="0000FF"/>
                <w:u w:val="single"/>
              </w:rPr>
            </w:pPr>
          </w:p>
          <w:p w14:paraId="29EBC526" w14:textId="35BB2C29" w:rsidR="00F361DD" w:rsidRDefault="00F361DD" w:rsidP="2AC1F9AA">
            <w:pPr>
              <w:rPr>
                <w:rFonts w:ascii="Verdana" w:eastAsia="Verdana" w:hAnsi="Verdana" w:cs="Verdana"/>
              </w:rPr>
            </w:pPr>
          </w:p>
        </w:tc>
      </w:tr>
      <w:tr w:rsidR="00AB2FFE" w14:paraId="068CAA21" w14:textId="77777777" w:rsidTr="00174297">
        <w:trPr>
          <w:cantSplit/>
          <w:trHeight w:val="1296"/>
          <w:jc w:val="center"/>
        </w:trPr>
        <w:tc>
          <w:tcPr>
            <w:tcW w:w="15615" w:type="dxa"/>
            <w:gridSpan w:val="11"/>
            <w:shd w:val="clear" w:color="auto" w:fill="B8CCE4" w:themeFill="accent1" w:themeFillTint="66"/>
          </w:tcPr>
          <w:p w14:paraId="462EA56A" w14:textId="3ADBF234" w:rsidR="00AB2FFE" w:rsidRPr="00AB2FFE" w:rsidRDefault="00AB2FFE" w:rsidP="2AC1F9AA">
            <w:pPr>
              <w:rPr>
                <w:rFonts w:ascii="Verdana" w:eastAsia="Calibri" w:hAnsi="Verdana" w:cs="Calibri"/>
                <w:b/>
                <w:bCs/>
              </w:rPr>
            </w:pPr>
            <w:r w:rsidRPr="00AB2FFE">
              <w:rPr>
                <w:rFonts w:ascii="Verdana" w:eastAsia="Calibri" w:hAnsi="Verdana" w:cs="Calibri"/>
                <w:b/>
                <w:bCs/>
              </w:rPr>
              <w:lastRenderedPageBreak/>
              <w:t xml:space="preserve">Promotional stand </w:t>
            </w:r>
            <w:proofErr w:type="gramStart"/>
            <w:r w:rsidRPr="00AB2FFE">
              <w:rPr>
                <w:rFonts w:ascii="Verdana" w:eastAsia="Calibri" w:hAnsi="Verdana" w:cs="Calibri"/>
                <w:b/>
                <w:bCs/>
              </w:rPr>
              <w:t>e.g.</w:t>
            </w:r>
            <w:proofErr w:type="gramEnd"/>
            <w:r w:rsidRPr="00AB2FFE">
              <w:rPr>
                <w:rFonts w:ascii="Verdana" w:eastAsia="Calibri" w:hAnsi="Verdana" w:cs="Calibri"/>
                <w:b/>
                <w:bCs/>
              </w:rPr>
              <w:t xml:space="preserve"> Bunfight</w:t>
            </w:r>
          </w:p>
        </w:tc>
      </w:tr>
      <w:tr w:rsidR="00AB2FFE" w14:paraId="338264C8" w14:textId="77777777" w:rsidTr="00174297">
        <w:trPr>
          <w:cantSplit/>
          <w:trHeight w:val="1296"/>
          <w:jc w:val="center"/>
        </w:trPr>
        <w:tc>
          <w:tcPr>
            <w:tcW w:w="2560" w:type="dxa"/>
            <w:shd w:val="clear" w:color="auto" w:fill="FFFFFF" w:themeFill="background1"/>
          </w:tcPr>
          <w:p w14:paraId="77C98837" w14:textId="77777777" w:rsidR="00AB2FFE" w:rsidRPr="00AB2FFE" w:rsidRDefault="00AB2FFE" w:rsidP="00AB2FFE">
            <w:pPr>
              <w:rPr>
                <w:rFonts w:ascii="Times New Roman" w:eastAsia="Times New Roman" w:hAnsi="Times New Roman" w:cs="Times New Roman"/>
                <w:sz w:val="24"/>
                <w:szCs w:val="24"/>
                <w:lang w:eastAsia="en-GB"/>
              </w:rPr>
            </w:pPr>
            <w:r w:rsidRPr="00AB2FFE">
              <w:rPr>
                <w:rFonts w:ascii="Calibri" w:eastAsia="Times New Roman" w:hAnsi="Calibri" w:cs="Calibri"/>
                <w:color w:val="000000"/>
                <w:lang w:eastAsia="en-GB"/>
              </w:rPr>
              <w:t>Obstructions.</w:t>
            </w:r>
          </w:p>
          <w:p w14:paraId="097B95C7" w14:textId="77777777" w:rsidR="00AB2FFE" w:rsidRPr="00AB2FFE" w:rsidRDefault="00AB2FFE" w:rsidP="00AB2FFE">
            <w:pPr>
              <w:rPr>
                <w:rFonts w:ascii="Times New Roman" w:eastAsia="Times New Roman" w:hAnsi="Times New Roman" w:cs="Times New Roman"/>
                <w:sz w:val="24"/>
                <w:szCs w:val="24"/>
                <w:lang w:eastAsia="en-GB"/>
              </w:rPr>
            </w:pPr>
            <w:r w:rsidRPr="00AB2FFE">
              <w:rPr>
                <w:rFonts w:ascii="Calibri" w:eastAsia="Times New Roman" w:hAnsi="Calibri" w:cs="Calibri"/>
                <w:color w:val="000000"/>
                <w:lang w:eastAsia="en-GB"/>
              </w:rPr>
              <w:t>Build-up of rubbish/debris.</w:t>
            </w:r>
          </w:p>
          <w:p w14:paraId="4D6BB9ED" w14:textId="77777777" w:rsidR="00AB2FFE" w:rsidRPr="2AC1F9AA" w:rsidRDefault="00AB2FFE" w:rsidP="2AC1F9AA">
            <w:pPr>
              <w:rPr>
                <w:rFonts w:ascii="Calibri" w:eastAsia="Calibri" w:hAnsi="Calibri" w:cs="Calibri"/>
              </w:rPr>
            </w:pPr>
          </w:p>
        </w:tc>
        <w:tc>
          <w:tcPr>
            <w:tcW w:w="2591" w:type="dxa"/>
            <w:shd w:val="clear" w:color="auto" w:fill="FFFFFF" w:themeFill="background1"/>
          </w:tcPr>
          <w:p w14:paraId="5B13ECC4" w14:textId="77777777" w:rsidR="00AB2FFE" w:rsidRPr="00AB2FFE" w:rsidRDefault="00AB2FFE" w:rsidP="00AB2FFE">
            <w:pPr>
              <w:rPr>
                <w:rFonts w:ascii="Times New Roman" w:eastAsia="Times New Roman" w:hAnsi="Times New Roman" w:cs="Times New Roman"/>
                <w:sz w:val="24"/>
                <w:szCs w:val="24"/>
                <w:lang w:eastAsia="en-GB"/>
              </w:rPr>
            </w:pPr>
            <w:r w:rsidRPr="00AB2FFE">
              <w:rPr>
                <w:rFonts w:ascii="Calibri" w:eastAsia="Times New Roman" w:hAnsi="Calibri" w:cs="Calibri"/>
                <w:color w:val="000000"/>
                <w:lang w:eastAsia="en-GB"/>
              </w:rPr>
              <w:t xml:space="preserve">Slips, trips and </w:t>
            </w:r>
            <w:proofErr w:type="gramStart"/>
            <w:r w:rsidRPr="00AB2FFE">
              <w:rPr>
                <w:rFonts w:ascii="Calibri" w:eastAsia="Times New Roman" w:hAnsi="Calibri" w:cs="Calibri"/>
                <w:color w:val="000000"/>
                <w:lang w:eastAsia="en-GB"/>
              </w:rPr>
              <w:t>falls;</w:t>
            </w:r>
            <w:proofErr w:type="gramEnd"/>
          </w:p>
          <w:p w14:paraId="266F14AA" w14:textId="77777777" w:rsidR="00AB2FFE" w:rsidRPr="00AB2FFE" w:rsidRDefault="00AB2FFE" w:rsidP="00AB2FFE">
            <w:pPr>
              <w:rPr>
                <w:rFonts w:ascii="Times New Roman" w:eastAsia="Times New Roman" w:hAnsi="Times New Roman" w:cs="Times New Roman"/>
                <w:sz w:val="24"/>
                <w:szCs w:val="24"/>
                <w:lang w:eastAsia="en-GB"/>
              </w:rPr>
            </w:pPr>
            <w:r w:rsidRPr="00AB2FFE">
              <w:rPr>
                <w:rFonts w:ascii="Calibri" w:eastAsia="Times New Roman" w:hAnsi="Calibri" w:cs="Calibri"/>
                <w:color w:val="000000"/>
                <w:lang w:eastAsia="en-GB"/>
              </w:rPr>
              <w:t>Risk of Minor Injuries: Grazes, cuts and bruising.</w:t>
            </w:r>
          </w:p>
          <w:p w14:paraId="38C886E0" w14:textId="4A858F56" w:rsidR="00AB2FFE" w:rsidRPr="00AB2FFE" w:rsidRDefault="00AB2FFE" w:rsidP="00AB2FFE">
            <w:pPr>
              <w:rPr>
                <w:rFonts w:eastAsiaTheme="minorEastAsia"/>
              </w:rPr>
            </w:pPr>
            <w:r w:rsidRPr="00AB2FFE">
              <w:rPr>
                <w:rFonts w:ascii="Calibri" w:eastAsia="Times New Roman" w:hAnsi="Calibri" w:cs="Calibri"/>
                <w:color w:val="000000"/>
                <w:lang w:eastAsia="en-GB"/>
              </w:rPr>
              <w:t>Major injury: Fractures</w:t>
            </w:r>
          </w:p>
        </w:tc>
        <w:tc>
          <w:tcPr>
            <w:tcW w:w="1334" w:type="dxa"/>
            <w:shd w:val="clear" w:color="auto" w:fill="FFFFFF" w:themeFill="background1"/>
          </w:tcPr>
          <w:p w14:paraId="7FEB07AD" w14:textId="732A80FF" w:rsidR="00AB2FFE" w:rsidRPr="2AC1F9AA" w:rsidRDefault="00AB2FFE" w:rsidP="2AC1F9AA">
            <w:pPr>
              <w:rPr>
                <w:rFonts w:eastAsiaTheme="minorEastAsia"/>
              </w:rPr>
            </w:pPr>
            <w:r>
              <w:rPr>
                <w:rFonts w:eastAsiaTheme="minorEastAsia"/>
              </w:rPr>
              <w:t>Attendees, members, students, staff</w:t>
            </w:r>
          </w:p>
        </w:tc>
        <w:tc>
          <w:tcPr>
            <w:tcW w:w="471" w:type="dxa"/>
            <w:shd w:val="clear" w:color="auto" w:fill="FFFFFF" w:themeFill="background1"/>
          </w:tcPr>
          <w:p w14:paraId="769282E9" w14:textId="53BB6532" w:rsidR="00AB2FFE" w:rsidRPr="2AC1F9AA" w:rsidRDefault="00AB2FFE" w:rsidP="2AC1F9AA">
            <w:pPr>
              <w:rPr>
                <w:rFonts w:ascii="Verdana" w:eastAsia="Verdana" w:hAnsi="Verdana" w:cs="Verdana"/>
              </w:rPr>
            </w:pPr>
            <w:r>
              <w:rPr>
                <w:rFonts w:ascii="Verdana" w:eastAsia="Verdana" w:hAnsi="Verdana" w:cs="Verdana"/>
              </w:rPr>
              <w:t>3</w:t>
            </w:r>
          </w:p>
        </w:tc>
        <w:tc>
          <w:tcPr>
            <w:tcW w:w="471" w:type="dxa"/>
            <w:shd w:val="clear" w:color="auto" w:fill="FFFFFF" w:themeFill="background1"/>
          </w:tcPr>
          <w:p w14:paraId="6DB529A4" w14:textId="572602A2" w:rsidR="00AB2FFE" w:rsidRPr="2AC1F9AA" w:rsidRDefault="00AB2FFE" w:rsidP="2AC1F9AA">
            <w:pPr>
              <w:rPr>
                <w:rFonts w:ascii="Verdana" w:eastAsia="Verdana" w:hAnsi="Verdana" w:cs="Verdana"/>
              </w:rPr>
            </w:pPr>
            <w:r>
              <w:rPr>
                <w:rFonts w:ascii="Verdana" w:eastAsia="Verdana" w:hAnsi="Verdana" w:cs="Verdana"/>
              </w:rPr>
              <w:t>3</w:t>
            </w:r>
          </w:p>
        </w:tc>
        <w:tc>
          <w:tcPr>
            <w:tcW w:w="496" w:type="dxa"/>
            <w:shd w:val="clear" w:color="auto" w:fill="FFFFFF" w:themeFill="background1"/>
          </w:tcPr>
          <w:p w14:paraId="5A0B624D" w14:textId="683FE807" w:rsidR="00AB2FFE" w:rsidRPr="2AC1F9AA" w:rsidRDefault="00AB2FFE" w:rsidP="2AC1F9AA">
            <w:pPr>
              <w:rPr>
                <w:rFonts w:ascii="Verdana" w:eastAsia="Verdana" w:hAnsi="Verdana" w:cs="Verdana"/>
              </w:rPr>
            </w:pPr>
            <w:r>
              <w:rPr>
                <w:rFonts w:ascii="Verdana" w:eastAsia="Verdana" w:hAnsi="Verdana" w:cs="Verdana"/>
              </w:rPr>
              <w:t>9</w:t>
            </w:r>
          </w:p>
        </w:tc>
        <w:tc>
          <w:tcPr>
            <w:tcW w:w="2859" w:type="dxa"/>
            <w:shd w:val="clear" w:color="auto" w:fill="FFFFFF" w:themeFill="background1"/>
          </w:tcPr>
          <w:p w14:paraId="01C70934" w14:textId="32D693AC" w:rsidR="00AB2FFE" w:rsidRPr="00AB2FFE" w:rsidRDefault="00AB2FFE" w:rsidP="00A51427">
            <w:pPr>
              <w:pStyle w:val="ListParagraph"/>
              <w:numPr>
                <w:ilvl w:val="0"/>
                <w:numId w:val="53"/>
              </w:numPr>
              <w:rPr>
                <w:rFonts w:cstheme="minorHAnsi"/>
              </w:rPr>
            </w:pPr>
            <w:r w:rsidRPr="00AB2FFE">
              <w:rPr>
                <w:rFonts w:cstheme="minorHAnsi"/>
                <w:color w:val="000000"/>
              </w:rPr>
              <w:t>No items to be on the floor at the front of the stall.  Rear/sides of stall to be kept tidy.</w:t>
            </w:r>
          </w:p>
        </w:tc>
        <w:tc>
          <w:tcPr>
            <w:tcW w:w="1626" w:type="dxa"/>
            <w:shd w:val="clear" w:color="auto" w:fill="FFFFFF" w:themeFill="background1"/>
          </w:tcPr>
          <w:p w14:paraId="4BB8D294" w14:textId="0E3FB0BD" w:rsidR="00AB2FFE" w:rsidRPr="2AC1F9AA" w:rsidRDefault="00AB2FFE" w:rsidP="2AC1F9AA">
            <w:pPr>
              <w:rPr>
                <w:rFonts w:ascii="Verdana" w:eastAsia="Verdana" w:hAnsi="Verdana" w:cs="Verdana"/>
              </w:rPr>
            </w:pPr>
            <w:r>
              <w:rPr>
                <w:rFonts w:ascii="Verdana" w:eastAsia="Verdana" w:hAnsi="Verdana" w:cs="Verdana"/>
              </w:rPr>
              <w:t>2</w:t>
            </w:r>
          </w:p>
        </w:tc>
        <w:tc>
          <w:tcPr>
            <w:tcW w:w="701" w:type="dxa"/>
            <w:shd w:val="clear" w:color="auto" w:fill="FFFFFF" w:themeFill="background1"/>
          </w:tcPr>
          <w:p w14:paraId="0C734493" w14:textId="3C6C01C0" w:rsidR="00AB2FFE" w:rsidRPr="2AC1F9AA" w:rsidRDefault="00AB2FFE" w:rsidP="2AC1F9AA">
            <w:pPr>
              <w:rPr>
                <w:rFonts w:ascii="Verdana" w:eastAsia="Verdana" w:hAnsi="Verdana" w:cs="Verdana"/>
              </w:rPr>
            </w:pPr>
            <w:r>
              <w:rPr>
                <w:rFonts w:ascii="Verdana" w:eastAsia="Verdana" w:hAnsi="Verdana" w:cs="Verdana"/>
              </w:rPr>
              <w:t>3</w:t>
            </w:r>
          </w:p>
        </w:tc>
        <w:tc>
          <w:tcPr>
            <w:tcW w:w="496" w:type="dxa"/>
            <w:shd w:val="clear" w:color="auto" w:fill="FFFFFF" w:themeFill="background1"/>
          </w:tcPr>
          <w:p w14:paraId="3D1A667D" w14:textId="168BFA58" w:rsidR="00AB2FFE" w:rsidRPr="2AC1F9AA" w:rsidRDefault="00AB2FFE" w:rsidP="2AC1F9AA">
            <w:pPr>
              <w:rPr>
                <w:rFonts w:ascii="Verdana" w:eastAsia="Verdana" w:hAnsi="Verdana" w:cs="Verdana"/>
              </w:rPr>
            </w:pPr>
            <w:r>
              <w:rPr>
                <w:rFonts w:ascii="Verdana" w:eastAsia="Verdana" w:hAnsi="Verdana" w:cs="Verdana"/>
              </w:rPr>
              <w:t>6</w:t>
            </w:r>
          </w:p>
        </w:tc>
        <w:tc>
          <w:tcPr>
            <w:tcW w:w="2010" w:type="dxa"/>
            <w:shd w:val="clear" w:color="auto" w:fill="FFFFFF" w:themeFill="background1"/>
          </w:tcPr>
          <w:p w14:paraId="38DA8DE5" w14:textId="77777777" w:rsidR="00AB2FFE" w:rsidRPr="2AC1F9AA" w:rsidRDefault="00AB2FFE" w:rsidP="2AC1F9AA">
            <w:pPr>
              <w:rPr>
                <w:rFonts w:ascii="Calibri" w:eastAsia="Calibri" w:hAnsi="Calibri" w:cs="Calibri"/>
              </w:rPr>
            </w:pPr>
          </w:p>
        </w:tc>
      </w:tr>
      <w:tr w:rsidR="00AB2FFE" w14:paraId="10EE1353" w14:textId="77777777" w:rsidTr="00174297">
        <w:trPr>
          <w:cantSplit/>
          <w:trHeight w:val="1296"/>
          <w:jc w:val="center"/>
        </w:trPr>
        <w:tc>
          <w:tcPr>
            <w:tcW w:w="2560" w:type="dxa"/>
            <w:shd w:val="clear" w:color="auto" w:fill="FFFFFF" w:themeFill="background1"/>
          </w:tcPr>
          <w:p w14:paraId="69D0FD20" w14:textId="40E9EEAB" w:rsidR="00AB2FFE" w:rsidRPr="00AB2FFE" w:rsidRDefault="00AB2FFE" w:rsidP="00AB2FFE">
            <w:pPr>
              <w:rPr>
                <w:rFonts w:ascii="Calibri" w:eastAsia="Times New Roman" w:hAnsi="Calibri" w:cs="Calibri"/>
                <w:color w:val="000000"/>
                <w:lang w:eastAsia="en-GB"/>
              </w:rPr>
            </w:pPr>
            <w:r>
              <w:rPr>
                <w:rFonts w:ascii="Calibri" w:hAnsi="Calibri" w:cs="Calibri"/>
                <w:color w:val="000000"/>
              </w:rPr>
              <w:t>Overcrowding</w:t>
            </w:r>
          </w:p>
        </w:tc>
        <w:tc>
          <w:tcPr>
            <w:tcW w:w="2591" w:type="dxa"/>
            <w:shd w:val="clear" w:color="auto" w:fill="FFFFFF" w:themeFill="background1"/>
          </w:tcPr>
          <w:p w14:paraId="590BA365" w14:textId="77777777" w:rsidR="00AB2FFE" w:rsidRPr="00AB2FFE" w:rsidRDefault="00AB2FFE" w:rsidP="00AB2FFE">
            <w:pPr>
              <w:rPr>
                <w:rFonts w:ascii="Times New Roman" w:eastAsia="Times New Roman" w:hAnsi="Times New Roman" w:cs="Times New Roman"/>
                <w:sz w:val="24"/>
                <w:szCs w:val="24"/>
                <w:lang w:eastAsia="en-GB"/>
              </w:rPr>
            </w:pPr>
            <w:r w:rsidRPr="00AB2FFE">
              <w:rPr>
                <w:rFonts w:ascii="Calibri" w:eastAsia="Times New Roman" w:hAnsi="Calibri" w:cs="Calibri"/>
                <w:color w:val="000000"/>
                <w:lang w:eastAsia="en-GB"/>
              </w:rPr>
              <w:t>Reduced space in walkways and entrances.</w:t>
            </w:r>
          </w:p>
          <w:p w14:paraId="118BA40C" w14:textId="00D8BB2D" w:rsidR="00AB2FFE" w:rsidRPr="00AB2FFE" w:rsidRDefault="00AB2FFE" w:rsidP="00AB2FFE">
            <w:pPr>
              <w:rPr>
                <w:rFonts w:ascii="Calibri" w:eastAsia="Times New Roman" w:hAnsi="Calibri" w:cs="Calibri"/>
                <w:color w:val="000000"/>
                <w:lang w:eastAsia="en-GB"/>
              </w:rPr>
            </w:pPr>
            <w:r w:rsidRPr="00AB2FFE">
              <w:rPr>
                <w:rFonts w:ascii="Calibri" w:eastAsia="Times New Roman" w:hAnsi="Calibri" w:cs="Calibri"/>
                <w:color w:val="000000"/>
                <w:lang w:eastAsia="en-GB"/>
              </w:rPr>
              <w:t>Risk of Students panicking because of tight spaces / confinement. Crushing against fixed structures from pushing and shoving. Aggressive behaviour.</w:t>
            </w:r>
          </w:p>
        </w:tc>
        <w:tc>
          <w:tcPr>
            <w:tcW w:w="1334" w:type="dxa"/>
            <w:shd w:val="clear" w:color="auto" w:fill="FFFFFF" w:themeFill="background1"/>
          </w:tcPr>
          <w:p w14:paraId="352117A8" w14:textId="6093AB57" w:rsidR="00AB2FFE" w:rsidRPr="2AC1F9AA" w:rsidRDefault="00AB2FFE" w:rsidP="2AC1F9AA">
            <w:pPr>
              <w:rPr>
                <w:rFonts w:eastAsiaTheme="minorEastAsia"/>
              </w:rPr>
            </w:pPr>
            <w:r>
              <w:rPr>
                <w:rFonts w:eastAsiaTheme="minorEastAsia"/>
              </w:rPr>
              <w:t>Attendees, members, students, staff</w:t>
            </w:r>
          </w:p>
        </w:tc>
        <w:tc>
          <w:tcPr>
            <w:tcW w:w="471" w:type="dxa"/>
            <w:shd w:val="clear" w:color="auto" w:fill="FFFFFF" w:themeFill="background1"/>
          </w:tcPr>
          <w:p w14:paraId="519563D1" w14:textId="76B532F3" w:rsidR="00AB2FFE" w:rsidRPr="2AC1F9AA" w:rsidRDefault="00AB2FFE" w:rsidP="2AC1F9AA">
            <w:pPr>
              <w:rPr>
                <w:rFonts w:ascii="Verdana" w:eastAsia="Verdana" w:hAnsi="Verdana" w:cs="Verdana"/>
              </w:rPr>
            </w:pPr>
            <w:r>
              <w:rPr>
                <w:rFonts w:ascii="Verdana" w:eastAsia="Verdana" w:hAnsi="Verdana" w:cs="Verdana"/>
              </w:rPr>
              <w:t>3</w:t>
            </w:r>
          </w:p>
        </w:tc>
        <w:tc>
          <w:tcPr>
            <w:tcW w:w="471" w:type="dxa"/>
            <w:shd w:val="clear" w:color="auto" w:fill="FFFFFF" w:themeFill="background1"/>
          </w:tcPr>
          <w:p w14:paraId="6B233652" w14:textId="20708F63" w:rsidR="00AB2FFE" w:rsidRPr="2AC1F9AA" w:rsidRDefault="00AB2FFE" w:rsidP="2AC1F9AA">
            <w:pPr>
              <w:rPr>
                <w:rFonts w:ascii="Verdana" w:eastAsia="Verdana" w:hAnsi="Verdana" w:cs="Verdana"/>
              </w:rPr>
            </w:pPr>
            <w:r>
              <w:rPr>
                <w:rFonts w:ascii="Verdana" w:eastAsia="Verdana" w:hAnsi="Verdana" w:cs="Verdana"/>
              </w:rPr>
              <w:t>3</w:t>
            </w:r>
          </w:p>
        </w:tc>
        <w:tc>
          <w:tcPr>
            <w:tcW w:w="496" w:type="dxa"/>
            <w:shd w:val="clear" w:color="auto" w:fill="FFFFFF" w:themeFill="background1"/>
          </w:tcPr>
          <w:p w14:paraId="40E7C91F" w14:textId="19398D3A" w:rsidR="00AB2FFE" w:rsidRPr="2AC1F9AA" w:rsidRDefault="00AB2FFE" w:rsidP="2AC1F9AA">
            <w:pPr>
              <w:rPr>
                <w:rFonts w:ascii="Verdana" w:eastAsia="Verdana" w:hAnsi="Verdana" w:cs="Verdana"/>
              </w:rPr>
            </w:pPr>
            <w:r>
              <w:rPr>
                <w:rFonts w:ascii="Verdana" w:eastAsia="Verdana" w:hAnsi="Verdana" w:cs="Verdana"/>
              </w:rPr>
              <w:t>9</w:t>
            </w:r>
          </w:p>
        </w:tc>
        <w:tc>
          <w:tcPr>
            <w:tcW w:w="2859" w:type="dxa"/>
            <w:shd w:val="clear" w:color="auto" w:fill="FFFFFF" w:themeFill="background1"/>
          </w:tcPr>
          <w:p w14:paraId="44EEC804" w14:textId="77777777" w:rsidR="00AB2FFE" w:rsidRPr="00AB2FFE" w:rsidRDefault="00AB2FFE" w:rsidP="00A51427">
            <w:pPr>
              <w:pStyle w:val="ListParagraph"/>
              <w:numPr>
                <w:ilvl w:val="0"/>
                <w:numId w:val="53"/>
              </w:numPr>
              <w:rPr>
                <w:rFonts w:eastAsia="Times New Roman" w:cstheme="minorHAnsi"/>
                <w:sz w:val="24"/>
                <w:szCs w:val="24"/>
                <w:lang w:eastAsia="en-GB"/>
              </w:rPr>
            </w:pPr>
            <w:r w:rsidRPr="00AB2FFE">
              <w:rPr>
                <w:rFonts w:eastAsia="Times New Roman" w:cstheme="minorHAnsi"/>
                <w:color w:val="000000"/>
                <w:lang w:eastAsia="en-GB"/>
              </w:rPr>
              <w:t xml:space="preserve">A maximum of 3 club representatives to be at the stall at any one </w:t>
            </w:r>
            <w:proofErr w:type="gramStart"/>
            <w:r w:rsidRPr="00AB2FFE">
              <w:rPr>
                <w:rFonts w:eastAsia="Times New Roman" w:cstheme="minorHAnsi"/>
                <w:color w:val="000000"/>
                <w:lang w:eastAsia="en-GB"/>
              </w:rPr>
              <w:t>time;</w:t>
            </w:r>
            <w:proofErr w:type="gramEnd"/>
          </w:p>
          <w:p w14:paraId="177C24E3" w14:textId="77777777" w:rsidR="00AB2FFE" w:rsidRPr="00AB2FFE" w:rsidRDefault="00AB2FFE" w:rsidP="00A51427">
            <w:pPr>
              <w:pStyle w:val="ListParagraph"/>
              <w:numPr>
                <w:ilvl w:val="0"/>
                <w:numId w:val="53"/>
              </w:numPr>
              <w:rPr>
                <w:rFonts w:eastAsia="Times New Roman" w:cstheme="minorHAnsi"/>
                <w:sz w:val="24"/>
                <w:szCs w:val="24"/>
                <w:lang w:eastAsia="en-GB"/>
              </w:rPr>
            </w:pPr>
            <w:r w:rsidRPr="00AB2FFE">
              <w:rPr>
                <w:rFonts w:eastAsia="Times New Roman" w:cstheme="minorHAnsi"/>
                <w:color w:val="000000"/>
                <w:lang w:eastAsia="en-GB"/>
              </w:rPr>
              <w:t>Representatives will not block walkways when engaging with attendees; Early access available to Enabling registered students.</w:t>
            </w:r>
          </w:p>
          <w:p w14:paraId="171B824E" w14:textId="77777777" w:rsidR="00AB2FFE" w:rsidRPr="00AB2FFE" w:rsidRDefault="00AB2FFE" w:rsidP="00AB2FFE">
            <w:pPr>
              <w:rPr>
                <w:rFonts w:cstheme="minorHAnsi"/>
                <w:color w:val="000000"/>
              </w:rPr>
            </w:pPr>
          </w:p>
        </w:tc>
        <w:tc>
          <w:tcPr>
            <w:tcW w:w="1626" w:type="dxa"/>
            <w:shd w:val="clear" w:color="auto" w:fill="FFFFFF" w:themeFill="background1"/>
          </w:tcPr>
          <w:p w14:paraId="1562AE39" w14:textId="130FC269" w:rsidR="00AB2FFE" w:rsidRPr="2AC1F9AA" w:rsidRDefault="00AB2FFE" w:rsidP="2AC1F9AA">
            <w:pPr>
              <w:rPr>
                <w:rFonts w:ascii="Verdana" w:eastAsia="Verdana" w:hAnsi="Verdana" w:cs="Verdana"/>
              </w:rPr>
            </w:pPr>
            <w:r>
              <w:rPr>
                <w:rFonts w:ascii="Verdana" w:eastAsia="Verdana" w:hAnsi="Verdana" w:cs="Verdana"/>
              </w:rPr>
              <w:t>2</w:t>
            </w:r>
          </w:p>
        </w:tc>
        <w:tc>
          <w:tcPr>
            <w:tcW w:w="701" w:type="dxa"/>
            <w:shd w:val="clear" w:color="auto" w:fill="FFFFFF" w:themeFill="background1"/>
          </w:tcPr>
          <w:p w14:paraId="05C289EA" w14:textId="5EA1F1B6" w:rsidR="00AB2FFE" w:rsidRPr="2AC1F9AA" w:rsidRDefault="00AB2FFE" w:rsidP="2AC1F9AA">
            <w:pPr>
              <w:rPr>
                <w:rFonts w:ascii="Verdana" w:eastAsia="Verdana" w:hAnsi="Verdana" w:cs="Verdana"/>
              </w:rPr>
            </w:pPr>
            <w:r>
              <w:rPr>
                <w:rFonts w:ascii="Verdana" w:eastAsia="Verdana" w:hAnsi="Verdana" w:cs="Verdana"/>
              </w:rPr>
              <w:t>3</w:t>
            </w:r>
          </w:p>
        </w:tc>
        <w:tc>
          <w:tcPr>
            <w:tcW w:w="496" w:type="dxa"/>
            <w:shd w:val="clear" w:color="auto" w:fill="FFFFFF" w:themeFill="background1"/>
          </w:tcPr>
          <w:p w14:paraId="13319B3F" w14:textId="05C2BC78" w:rsidR="00AB2FFE" w:rsidRPr="2AC1F9AA" w:rsidRDefault="00AB2FFE" w:rsidP="2AC1F9AA">
            <w:pPr>
              <w:rPr>
                <w:rFonts w:ascii="Verdana" w:eastAsia="Verdana" w:hAnsi="Verdana" w:cs="Verdana"/>
              </w:rPr>
            </w:pPr>
            <w:r>
              <w:rPr>
                <w:rFonts w:ascii="Verdana" w:eastAsia="Verdana" w:hAnsi="Verdana" w:cs="Verdana"/>
              </w:rPr>
              <w:t>6</w:t>
            </w:r>
          </w:p>
        </w:tc>
        <w:tc>
          <w:tcPr>
            <w:tcW w:w="2010" w:type="dxa"/>
            <w:shd w:val="clear" w:color="auto" w:fill="FFFFFF" w:themeFill="background1"/>
          </w:tcPr>
          <w:p w14:paraId="711D6D11" w14:textId="77777777" w:rsidR="00AB2FFE" w:rsidRPr="2AC1F9AA" w:rsidRDefault="00AB2FFE" w:rsidP="2AC1F9AA">
            <w:pPr>
              <w:rPr>
                <w:rFonts w:ascii="Calibri" w:eastAsia="Calibri" w:hAnsi="Calibri" w:cs="Calibri"/>
              </w:rPr>
            </w:pPr>
          </w:p>
        </w:tc>
      </w:tr>
      <w:tr w:rsidR="00AB2FFE" w14:paraId="6A428DD6" w14:textId="77777777" w:rsidTr="00174297">
        <w:trPr>
          <w:cantSplit/>
          <w:trHeight w:val="1296"/>
          <w:jc w:val="center"/>
        </w:trPr>
        <w:tc>
          <w:tcPr>
            <w:tcW w:w="2560" w:type="dxa"/>
            <w:shd w:val="clear" w:color="auto" w:fill="FFFFFF" w:themeFill="background1"/>
          </w:tcPr>
          <w:p w14:paraId="0C54FA87" w14:textId="1D9DF30A" w:rsidR="00AB2FFE" w:rsidRDefault="00AB2FFE" w:rsidP="00AB2FFE">
            <w:pPr>
              <w:rPr>
                <w:rFonts w:ascii="Calibri" w:hAnsi="Calibri" w:cs="Calibri"/>
                <w:color w:val="000000"/>
              </w:rPr>
            </w:pPr>
            <w:r>
              <w:rPr>
                <w:rFonts w:ascii="Calibri" w:hAnsi="Calibri" w:cs="Calibri"/>
                <w:color w:val="000000"/>
              </w:rPr>
              <w:lastRenderedPageBreak/>
              <w:t xml:space="preserve">Manual handling </w:t>
            </w:r>
          </w:p>
        </w:tc>
        <w:tc>
          <w:tcPr>
            <w:tcW w:w="2591" w:type="dxa"/>
            <w:shd w:val="clear" w:color="auto" w:fill="FFFFFF" w:themeFill="background1"/>
          </w:tcPr>
          <w:p w14:paraId="331BC757" w14:textId="4BECA5F1" w:rsidR="00AB2FFE" w:rsidRPr="00AB2FFE" w:rsidRDefault="00AB2FFE" w:rsidP="00AB2FFE">
            <w:pPr>
              <w:rPr>
                <w:rFonts w:ascii="Calibri" w:eastAsia="Times New Roman" w:hAnsi="Calibri" w:cs="Calibri"/>
                <w:color w:val="000000"/>
                <w:lang w:eastAsia="en-GB"/>
              </w:rPr>
            </w:pPr>
            <w:r>
              <w:rPr>
                <w:rFonts w:ascii="Calibri" w:hAnsi="Calibri" w:cs="Calibri"/>
                <w:color w:val="000000"/>
              </w:rPr>
              <w:t>Risk of Musculoskeletal injures, cuts, bruises and crushing.</w:t>
            </w:r>
          </w:p>
        </w:tc>
        <w:tc>
          <w:tcPr>
            <w:tcW w:w="1334" w:type="dxa"/>
            <w:shd w:val="clear" w:color="auto" w:fill="FFFFFF" w:themeFill="background1"/>
          </w:tcPr>
          <w:p w14:paraId="4BBB1438" w14:textId="253A4F3D" w:rsidR="00AB2FFE" w:rsidRPr="2AC1F9AA" w:rsidRDefault="00AB2FFE" w:rsidP="2AC1F9AA">
            <w:pPr>
              <w:rPr>
                <w:rFonts w:eastAsiaTheme="minorEastAsia"/>
              </w:rPr>
            </w:pPr>
            <w:r>
              <w:rPr>
                <w:rFonts w:eastAsiaTheme="minorEastAsia"/>
              </w:rPr>
              <w:t>Members</w:t>
            </w:r>
          </w:p>
        </w:tc>
        <w:tc>
          <w:tcPr>
            <w:tcW w:w="471" w:type="dxa"/>
            <w:shd w:val="clear" w:color="auto" w:fill="FFFFFF" w:themeFill="background1"/>
          </w:tcPr>
          <w:p w14:paraId="63038A59" w14:textId="4FEBAFC1" w:rsidR="00AB2FFE" w:rsidRPr="2AC1F9AA" w:rsidRDefault="00AB2FFE" w:rsidP="2AC1F9AA">
            <w:pPr>
              <w:rPr>
                <w:rFonts w:ascii="Verdana" w:eastAsia="Verdana" w:hAnsi="Verdana" w:cs="Verdana"/>
              </w:rPr>
            </w:pPr>
            <w:r>
              <w:rPr>
                <w:rFonts w:ascii="Verdana" w:eastAsia="Verdana" w:hAnsi="Verdana" w:cs="Verdana"/>
              </w:rPr>
              <w:t>3</w:t>
            </w:r>
          </w:p>
        </w:tc>
        <w:tc>
          <w:tcPr>
            <w:tcW w:w="471" w:type="dxa"/>
            <w:shd w:val="clear" w:color="auto" w:fill="FFFFFF" w:themeFill="background1"/>
          </w:tcPr>
          <w:p w14:paraId="19DF68A7" w14:textId="1FC2561B" w:rsidR="00AB2FFE" w:rsidRPr="2AC1F9AA" w:rsidRDefault="00AB2FFE" w:rsidP="2AC1F9AA">
            <w:pPr>
              <w:rPr>
                <w:rFonts w:ascii="Verdana" w:eastAsia="Verdana" w:hAnsi="Verdana" w:cs="Verdana"/>
              </w:rPr>
            </w:pPr>
            <w:r>
              <w:rPr>
                <w:rFonts w:ascii="Verdana" w:eastAsia="Verdana" w:hAnsi="Verdana" w:cs="Verdana"/>
              </w:rPr>
              <w:t>4</w:t>
            </w:r>
          </w:p>
        </w:tc>
        <w:tc>
          <w:tcPr>
            <w:tcW w:w="496" w:type="dxa"/>
            <w:shd w:val="clear" w:color="auto" w:fill="FFFFFF" w:themeFill="background1"/>
          </w:tcPr>
          <w:p w14:paraId="2ABE8CDC" w14:textId="04B0D09C" w:rsidR="00AB2FFE" w:rsidRPr="2AC1F9AA" w:rsidRDefault="00AB2FFE" w:rsidP="2AC1F9AA">
            <w:pPr>
              <w:rPr>
                <w:rFonts w:ascii="Verdana" w:eastAsia="Verdana" w:hAnsi="Verdana" w:cs="Verdana"/>
              </w:rPr>
            </w:pPr>
            <w:r>
              <w:rPr>
                <w:rFonts w:ascii="Verdana" w:eastAsia="Verdana" w:hAnsi="Verdana" w:cs="Verdana"/>
              </w:rPr>
              <w:t>12</w:t>
            </w:r>
          </w:p>
        </w:tc>
        <w:tc>
          <w:tcPr>
            <w:tcW w:w="2859" w:type="dxa"/>
            <w:shd w:val="clear" w:color="auto" w:fill="FFFFFF" w:themeFill="background1"/>
          </w:tcPr>
          <w:p w14:paraId="4938AC4D" w14:textId="77777777" w:rsidR="00AB2FFE" w:rsidRPr="00AB2FFE" w:rsidRDefault="00AB2FFE" w:rsidP="00A51427">
            <w:pPr>
              <w:pStyle w:val="ListParagraph"/>
              <w:numPr>
                <w:ilvl w:val="0"/>
                <w:numId w:val="53"/>
              </w:numPr>
              <w:rPr>
                <w:rFonts w:eastAsia="Times New Roman" w:cstheme="minorHAnsi"/>
                <w:sz w:val="24"/>
                <w:szCs w:val="24"/>
                <w:lang w:eastAsia="en-GB"/>
              </w:rPr>
            </w:pPr>
            <w:r w:rsidRPr="00AB2FFE">
              <w:rPr>
                <w:rFonts w:eastAsia="Times New Roman" w:cstheme="minorHAnsi"/>
                <w:color w:val="000000"/>
                <w:lang w:eastAsia="en-GB"/>
              </w:rPr>
              <w:t>Ensure that 2 people carry tables.</w:t>
            </w:r>
          </w:p>
          <w:p w14:paraId="1E36EE33" w14:textId="77777777" w:rsidR="00AB2FFE" w:rsidRPr="00AB2FFE" w:rsidRDefault="00AB2FFE" w:rsidP="00A51427">
            <w:pPr>
              <w:pStyle w:val="ListParagraph"/>
              <w:numPr>
                <w:ilvl w:val="0"/>
                <w:numId w:val="53"/>
              </w:numPr>
              <w:rPr>
                <w:rFonts w:eastAsia="Times New Roman" w:cstheme="minorHAnsi"/>
                <w:sz w:val="24"/>
                <w:szCs w:val="24"/>
                <w:lang w:eastAsia="en-GB"/>
              </w:rPr>
            </w:pPr>
            <w:r w:rsidRPr="00AB2FFE">
              <w:rPr>
                <w:rFonts w:eastAsia="Times New Roman" w:cstheme="minorHAnsi"/>
                <w:color w:val="000000"/>
                <w:lang w:eastAsia="en-GB"/>
              </w:rPr>
              <w:t>Work in teams when handling other large and bulky items.</w:t>
            </w:r>
          </w:p>
          <w:p w14:paraId="6B2EA49E" w14:textId="77777777" w:rsidR="00AB2FFE" w:rsidRPr="00AB2FFE" w:rsidRDefault="00AB2FFE" w:rsidP="00AB2FFE">
            <w:pPr>
              <w:rPr>
                <w:rFonts w:eastAsia="Times New Roman" w:cstheme="minorHAnsi"/>
                <w:color w:val="000000"/>
                <w:lang w:eastAsia="en-GB"/>
              </w:rPr>
            </w:pPr>
          </w:p>
        </w:tc>
        <w:tc>
          <w:tcPr>
            <w:tcW w:w="1626" w:type="dxa"/>
            <w:shd w:val="clear" w:color="auto" w:fill="FFFFFF" w:themeFill="background1"/>
          </w:tcPr>
          <w:p w14:paraId="776E3349" w14:textId="77D01974" w:rsidR="00AB2FFE" w:rsidRPr="2AC1F9AA" w:rsidRDefault="00AB2FFE" w:rsidP="2AC1F9AA">
            <w:pPr>
              <w:rPr>
                <w:rFonts w:ascii="Verdana" w:eastAsia="Verdana" w:hAnsi="Verdana" w:cs="Verdana"/>
              </w:rPr>
            </w:pPr>
            <w:r>
              <w:rPr>
                <w:rFonts w:ascii="Verdana" w:eastAsia="Verdana" w:hAnsi="Verdana" w:cs="Verdana"/>
              </w:rPr>
              <w:t>1</w:t>
            </w:r>
          </w:p>
        </w:tc>
        <w:tc>
          <w:tcPr>
            <w:tcW w:w="701" w:type="dxa"/>
            <w:shd w:val="clear" w:color="auto" w:fill="FFFFFF" w:themeFill="background1"/>
          </w:tcPr>
          <w:p w14:paraId="59B27B51" w14:textId="15083B1A" w:rsidR="00AB2FFE" w:rsidRPr="2AC1F9AA" w:rsidRDefault="00AB2FFE" w:rsidP="2AC1F9AA">
            <w:pPr>
              <w:rPr>
                <w:rFonts w:ascii="Verdana" w:eastAsia="Verdana" w:hAnsi="Verdana" w:cs="Verdana"/>
              </w:rPr>
            </w:pPr>
            <w:r>
              <w:rPr>
                <w:rFonts w:ascii="Verdana" w:eastAsia="Verdana" w:hAnsi="Verdana" w:cs="Verdana"/>
              </w:rPr>
              <w:t>4</w:t>
            </w:r>
          </w:p>
        </w:tc>
        <w:tc>
          <w:tcPr>
            <w:tcW w:w="496" w:type="dxa"/>
            <w:shd w:val="clear" w:color="auto" w:fill="FFFFFF" w:themeFill="background1"/>
          </w:tcPr>
          <w:p w14:paraId="2F31BFBF" w14:textId="3EBDDE5C" w:rsidR="00AB2FFE" w:rsidRPr="2AC1F9AA" w:rsidRDefault="00AB2FFE" w:rsidP="2AC1F9AA">
            <w:pPr>
              <w:rPr>
                <w:rFonts w:ascii="Verdana" w:eastAsia="Verdana" w:hAnsi="Verdana" w:cs="Verdana"/>
              </w:rPr>
            </w:pPr>
            <w:r>
              <w:rPr>
                <w:rFonts w:ascii="Verdana" w:eastAsia="Verdana" w:hAnsi="Verdana" w:cs="Verdana"/>
              </w:rPr>
              <w:t>4</w:t>
            </w:r>
          </w:p>
        </w:tc>
        <w:tc>
          <w:tcPr>
            <w:tcW w:w="2010" w:type="dxa"/>
            <w:shd w:val="clear" w:color="auto" w:fill="FFFFFF" w:themeFill="background1"/>
          </w:tcPr>
          <w:p w14:paraId="2295DCC1" w14:textId="77777777" w:rsidR="00AB2FFE" w:rsidRPr="2AC1F9AA" w:rsidRDefault="00AB2FFE" w:rsidP="2AC1F9AA">
            <w:pPr>
              <w:rPr>
                <w:rFonts w:ascii="Calibri" w:eastAsia="Calibri" w:hAnsi="Calibri" w:cs="Calibri"/>
              </w:rPr>
            </w:pPr>
          </w:p>
        </w:tc>
      </w:tr>
    </w:tbl>
    <w:p w14:paraId="07AECC5B" w14:textId="2553DF42" w:rsidR="2AC1F9AA" w:rsidRDefault="2AC1F9AA"/>
    <w:p w14:paraId="3C5F0480" w14:textId="77777777" w:rsidR="00CE1AAA" w:rsidRDefault="00CE1AAA" w:rsidP="0C86B2B2">
      <w:pPr>
        <w:rPr>
          <w:rFonts w:ascii="Verdana" w:eastAsia="Verdana" w:hAnsi="Verdana" w:cs="Verdana"/>
        </w:rPr>
      </w:pPr>
    </w:p>
    <w:p w14:paraId="3C5F0481" w14:textId="77777777" w:rsidR="00CE1AAA" w:rsidRDefault="00CE1AAA" w:rsidP="0C86B2B2">
      <w:pPr>
        <w:rPr>
          <w:rFonts w:ascii="Verdana" w:eastAsia="Verdana" w:hAnsi="Verdana" w:cs="Verdana"/>
        </w:rPr>
      </w:pPr>
    </w:p>
    <w:p w14:paraId="3C5F051D" w14:textId="7342ECF3" w:rsidR="00530142" w:rsidRPr="006C4BC8" w:rsidRDefault="00530142" w:rsidP="0C86B2B2">
      <w:pPr>
        <w:spacing w:after="0"/>
        <w:rPr>
          <w:rFonts w:ascii="Verdana" w:eastAsia="Verdana" w:hAnsi="Verdana" w:cs="Verdana"/>
          <w:sz w:val="16"/>
          <w:szCs w:val="16"/>
        </w:rPr>
      </w:pPr>
      <w:r w:rsidRPr="2AC1F9AA">
        <w:rPr>
          <w:rFonts w:ascii="Verdana" w:eastAsia="Verdana" w:hAnsi="Verdana" w:cs="Verdana"/>
          <w:noProof/>
          <w:sz w:val="24"/>
          <w:szCs w:val="24"/>
          <w:lang w:eastAsia="en-GB"/>
        </w:rPr>
        <w:t xml:space="preserve"> </w:t>
      </w:r>
    </w:p>
    <w:p w14:paraId="208A81A6" w14:textId="2316C6A1" w:rsidR="001D1E79" w:rsidRDefault="001D1E79" w:rsidP="2AC1F9AA">
      <w:pPr>
        <w:rPr>
          <w:rFonts w:ascii="Verdana" w:eastAsia="Verdana" w:hAnsi="Verdana" w:cs="Verdana"/>
        </w:rPr>
      </w:pPr>
    </w:p>
    <w:p w14:paraId="172D7DAC" w14:textId="4A72AF24" w:rsidR="001D1E79" w:rsidRDefault="001D1E79" w:rsidP="0C86B2B2">
      <w:pPr>
        <w:rPr>
          <w:rFonts w:ascii="Verdana" w:eastAsia="Verdana" w:hAnsi="Verdana" w:cs="Verdana"/>
        </w:rPr>
      </w:pPr>
    </w:p>
    <w:p w14:paraId="2CB5D2F8" w14:textId="2C8C5E3D" w:rsidR="001D1E79" w:rsidRDefault="001D1E79" w:rsidP="0C86B2B2">
      <w:pPr>
        <w:rPr>
          <w:rFonts w:ascii="Verdana" w:eastAsia="Verdana" w:hAnsi="Verdana" w:cs="Verdana"/>
        </w:rPr>
      </w:pPr>
    </w:p>
    <w:p w14:paraId="200812C5" w14:textId="35ECA258" w:rsidR="001D1E79" w:rsidRDefault="001D1E79" w:rsidP="0C86B2B2">
      <w:pPr>
        <w:rPr>
          <w:rFonts w:ascii="Verdana" w:eastAsia="Verdana" w:hAnsi="Verdana" w:cs="Verdana"/>
        </w:rPr>
      </w:pPr>
    </w:p>
    <w:p w14:paraId="521CCADB" w14:textId="455E6390" w:rsidR="001D1E79" w:rsidRDefault="001D1E79" w:rsidP="0C86B2B2">
      <w:pPr>
        <w:rPr>
          <w:rFonts w:ascii="Verdana" w:eastAsia="Verdana" w:hAnsi="Verdana" w:cs="Verdana"/>
        </w:rPr>
      </w:pPr>
    </w:p>
    <w:p w14:paraId="511E69A6" w14:textId="199371EF" w:rsidR="001D1E79" w:rsidRDefault="001D1E79" w:rsidP="0C86B2B2">
      <w:pPr>
        <w:rPr>
          <w:rFonts w:ascii="Verdana" w:eastAsia="Verdana" w:hAnsi="Verdana" w:cs="Verdana"/>
        </w:rPr>
      </w:pPr>
    </w:p>
    <w:p w14:paraId="48868C94" w14:textId="4850B4ED" w:rsidR="001D1E79" w:rsidRDefault="001D1E79" w:rsidP="0C86B2B2">
      <w:pPr>
        <w:rPr>
          <w:rFonts w:ascii="Verdana" w:eastAsia="Verdana" w:hAnsi="Verdana" w:cs="Verdana"/>
        </w:rPr>
      </w:pPr>
    </w:p>
    <w:p w14:paraId="5B39BF03" w14:textId="77777777" w:rsidR="001D1E79" w:rsidRDefault="001D1E79" w:rsidP="0C86B2B2">
      <w:pPr>
        <w:rPr>
          <w:rFonts w:ascii="Verdana" w:eastAsia="Verdana" w:hAnsi="Verdana" w:cs="Verdana"/>
        </w:rPr>
      </w:pPr>
    </w:p>
    <w:p w14:paraId="3C5F0549" w14:textId="53C2A6FC" w:rsidR="00530142" w:rsidRDefault="00530142" w:rsidP="0C86B2B2">
      <w:pPr>
        <w:rPr>
          <w:rFonts w:ascii="Verdana" w:eastAsia="Verdana" w:hAnsi="Verdana" w:cs="Verdana"/>
        </w:rPr>
      </w:pPr>
    </w:p>
    <w:p w14:paraId="3C5F054A" w14:textId="77777777" w:rsidR="00530142" w:rsidRDefault="00530142" w:rsidP="0C86B2B2">
      <w:pPr>
        <w:rPr>
          <w:rFonts w:ascii="Verdana" w:eastAsia="Verdana" w:hAnsi="Verdana" w:cs="Verdana"/>
        </w:rPr>
      </w:pPr>
    </w:p>
    <w:p w14:paraId="3C5F054B" w14:textId="77777777" w:rsidR="00530142" w:rsidRDefault="00530142" w:rsidP="0C86B2B2">
      <w:pPr>
        <w:rPr>
          <w:rFonts w:ascii="Verdana" w:eastAsia="Verdana" w:hAnsi="Verdana" w:cs="Verdana"/>
        </w:rPr>
      </w:pPr>
    </w:p>
    <w:p w14:paraId="3C5F054C" w14:textId="51F149E6" w:rsidR="00530142" w:rsidRDefault="00530142" w:rsidP="0C86B2B2">
      <w:pPr>
        <w:rPr>
          <w:rFonts w:ascii="Verdana" w:eastAsia="Verdana" w:hAnsi="Verdana" w:cs="Verdana"/>
        </w:rPr>
      </w:pPr>
    </w:p>
    <w:p w14:paraId="30ACE994" w14:textId="4CC7DD34" w:rsidR="004470AF" w:rsidRDefault="004470AF" w:rsidP="0C86B2B2">
      <w:pPr>
        <w:rPr>
          <w:rFonts w:ascii="Verdana" w:eastAsia="Verdana" w:hAnsi="Verdana" w:cs="Verdana"/>
        </w:rPr>
      </w:pPr>
    </w:p>
    <w:p w14:paraId="2A7DF6B9" w14:textId="7B7BA7A4" w:rsidR="004470AF" w:rsidRDefault="004470AF" w:rsidP="0C86B2B2">
      <w:pPr>
        <w:rPr>
          <w:rFonts w:ascii="Verdana" w:eastAsia="Verdana" w:hAnsi="Verdana" w:cs="Verdana"/>
        </w:rPr>
      </w:pPr>
    </w:p>
    <w:p w14:paraId="51DB3723" w14:textId="77777777" w:rsidR="004470AF" w:rsidRDefault="004470AF" w:rsidP="0C86B2B2">
      <w:pPr>
        <w:rPr>
          <w:rFonts w:ascii="Verdana" w:eastAsia="Verdana" w:hAnsi="Verdana" w:cs="Verdana"/>
        </w:rPr>
      </w:pPr>
    </w:p>
    <w:p w14:paraId="3C5F054D" w14:textId="6B38A39C" w:rsidR="00530142" w:rsidRDefault="00530142" w:rsidP="0C86B2B2">
      <w:pPr>
        <w:rPr>
          <w:rFonts w:ascii="Verdana" w:eastAsia="Verdana" w:hAnsi="Verdana" w:cs="Verdana"/>
        </w:rPr>
      </w:pPr>
    </w:p>
    <w:p w14:paraId="3C5F054E" w14:textId="206232FC" w:rsidR="007361BE" w:rsidRDefault="007361BE" w:rsidP="0C86B2B2">
      <w:pPr>
        <w:rPr>
          <w:rFonts w:ascii="Verdana" w:eastAsia="Verdana" w:hAnsi="Verdana" w:cs="Verdana"/>
          <w:sz w:val="24"/>
          <w:szCs w:val="24"/>
        </w:rPr>
      </w:pPr>
    </w:p>
    <w:sectPr w:rsidR="007361BE" w:rsidSect="001A30ED">
      <w:type w:val="continuous"/>
      <w:pgSz w:w="16839" w:h="11907" w:orient="landscape" w:code="9"/>
      <w:pgMar w:top="720" w:right="720" w:bottom="1701" w:left="720"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51F8" w14:textId="77777777" w:rsidR="001F32AF" w:rsidRDefault="001F32AF" w:rsidP="00AC47B4">
      <w:pPr>
        <w:spacing w:after="0" w:line="240" w:lineRule="auto"/>
      </w:pPr>
      <w:r>
        <w:separator/>
      </w:r>
    </w:p>
  </w:endnote>
  <w:endnote w:type="continuationSeparator" w:id="0">
    <w:p w14:paraId="402B470F" w14:textId="77777777" w:rsidR="001F32AF" w:rsidRDefault="001F32A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D6F9F6760609490EA1CDA75A27A11EB4"/>
      </w:placeholder>
      <w:temporary/>
      <w:showingPlcHdr/>
      <w15:appearance w15:val="hidden"/>
    </w:sdtPr>
    <w:sdtEndPr/>
    <w:sdtContent>
      <w:p w14:paraId="12F722D5" w14:textId="77777777" w:rsidR="00AB2FFE" w:rsidRDefault="00AB2FFE">
        <w:pPr>
          <w:pStyle w:val="Footer"/>
        </w:pPr>
        <w:r>
          <w:t>[Type here]</w:t>
        </w:r>
      </w:p>
    </w:sdtContent>
  </w:sdt>
  <w:p w14:paraId="7DCDFFF2" w14:textId="77777777" w:rsidR="00AB2FFE" w:rsidRDefault="00AB2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A055" w14:textId="77777777" w:rsidR="001F32AF" w:rsidRDefault="001F32AF" w:rsidP="00AC47B4">
      <w:pPr>
        <w:spacing w:after="0" w:line="240" w:lineRule="auto"/>
      </w:pPr>
      <w:r>
        <w:separator/>
      </w:r>
    </w:p>
  </w:footnote>
  <w:footnote w:type="continuationSeparator" w:id="0">
    <w:p w14:paraId="203E127F" w14:textId="77777777" w:rsidR="001F32AF" w:rsidRDefault="001F32A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AB2FFE" w:rsidRDefault="00AB2FFE"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AB2FFE" w:rsidRPr="00E64593" w:rsidRDefault="00AB2FFE"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BCC"/>
    <w:multiLevelType w:val="hybridMultilevel"/>
    <w:tmpl w:val="6FC0A8DC"/>
    <w:lvl w:ilvl="0" w:tplc="6942AB26">
      <w:start w:val="1"/>
      <w:numFmt w:val="bullet"/>
      <w:lvlText w:val=""/>
      <w:lvlJc w:val="left"/>
      <w:pPr>
        <w:ind w:left="720" w:hanging="360"/>
      </w:pPr>
      <w:rPr>
        <w:rFonts w:ascii="Symbol" w:hAnsi="Symbol" w:hint="default"/>
      </w:rPr>
    </w:lvl>
    <w:lvl w:ilvl="1" w:tplc="3EDE2042">
      <w:start w:val="1"/>
      <w:numFmt w:val="bullet"/>
      <w:lvlText w:val="o"/>
      <w:lvlJc w:val="left"/>
      <w:pPr>
        <w:ind w:left="1440" w:hanging="360"/>
      </w:pPr>
      <w:rPr>
        <w:rFonts w:ascii="Courier New" w:hAnsi="Courier New" w:hint="default"/>
      </w:rPr>
    </w:lvl>
    <w:lvl w:ilvl="2" w:tplc="04D82E4C">
      <w:start w:val="1"/>
      <w:numFmt w:val="bullet"/>
      <w:lvlText w:val=""/>
      <w:lvlJc w:val="left"/>
      <w:pPr>
        <w:ind w:left="2160" w:hanging="360"/>
      </w:pPr>
      <w:rPr>
        <w:rFonts w:ascii="Wingdings" w:hAnsi="Wingdings" w:hint="default"/>
      </w:rPr>
    </w:lvl>
    <w:lvl w:ilvl="3" w:tplc="A52AC770">
      <w:start w:val="1"/>
      <w:numFmt w:val="bullet"/>
      <w:lvlText w:val=""/>
      <w:lvlJc w:val="left"/>
      <w:pPr>
        <w:ind w:left="2880" w:hanging="360"/>
      </w:pPr>
      <w:rPr>
        <w:rFonts w:ascii="Symbol" w:hAnsi="Symbol" w:hint="default"/>
      </w:rPr>
    </w:lvl>
    <w:lvl w:ilvl="4" w:tplc="CE46E32C">
      <w:start w:val="1"/>
      <w:numFmt w:val="bullet"/>
      <w:lvlText w:val="o"/>
      <w:lvlJc w:val="left"/>
      <w:pPr>
        <w:ind w:left="3600" w:hanging="360"/>
      </w:pPr>
      <w:rPr>
        <w:rFonts w:ascii="Courier New" w:hAnsi="Courier New" w:hint="default"/>
      </w:rPr>
    </w:lvl>
    <w:lvl w:ilvl="5" w:tplc="8B7CB07A">
      <w:start w:val="1"/>
      <w:numFmt w:val="bullet"/>
      <w:lvlText w:val=""/>
      <w:lvlJc w:val="left"/>
      <w:pPr>
        <w:ind w:left="4320" w:hanging="360"/>
      </w:pPr>
      <w:rPr>
        <w:rFonts w:ascii="Wingdings" w:hAnsi="Wingdings" w:hint="default"/>
      </w:rPr>
    </w:lvl>
    <w:lvl w:ilvl="6" w:tplc="B0F6526E">
      <w:start w:val="1"/>
      <w:numFmt w:val="bullet"/>
      <w:lvlText w:val=""/>
      <w:lvlJc w:val="left"/>
      <w:pPr>
        <w:ind w:left="5040" w:hanging="360"/>
      </w:pPr>
      <w:rPr>
        <w:rFonts w:ascii="Symbol" w:hAnsi="Symbol" w:hint="default"/>
      </w:rPr>
    </w:lvl>
    <w:lvl w:ilvl="7" w:tplc="D5001BA0">
      <w:start w:val="1"/>
      <w:numFmt w:val="bullet"/>
      <w:lvlText w:val="o"/>
      <w:lvlJc w:val="left"/>
      <w:pPr>
        <w:ind w:left="5760" w:hanging="360"/>
      </w:pPr>
      <w:rPr>
        <w:rFonts w:ascii="Courier New" w:hAnsi="Courier New" w:hint="default"/>
      </w:rPr>
    </w:lvl>
    <w:lvl w:ilvl="8" w:tplc="1466EF7E">
      <w:start w:val="1"/>
      <w:numFmt w:val="bullet"/>
      <w:lvlText w:val=""/>
      <w:lvlJc w:val="left"/>
      <w:pPr>
        <w:ind w:left="6480" w:hanging="360"/>
      </w:pPr>
      <w:rPr>
        <w:rFonts w:ascii="Wingdings" w:hAnsi="Wingdings" w:hint="default"/>
      </w:rPr>
    </w:lvl>
  </w:abstractNum>
  <w:abstractNum w:abstractNumId="1" w15:restartNumberingAfterBreak="0">
    <w:nsid w:val="04554D4D"/>
    <w:multiLevelType w:val="hybridMultilevel"/>
    <w:tmpl w:val="712062B0"/>
    <w:lvl w:ilvl="0" w:tplc="518E2AEA">
      <w:start w:val="1"/>
      <w:numFmt w:val="bullet"/>
      <w:lvlText w:val=""/>
      <w:lvlJc w:val="left"/>
      <w:pPr>
        <w:ind w:left="720" w:hanging="360"/>
      </w:pPr>
      <w:rPr>
        <w:rFonts w:ascii="Symbol" w:hAnsi="Symbol" w:hint="default"/>
      </w:rPr>
    </w:lvl>
    <w:lvl w:ilvl="1" w:tplc="B13CE4D4">
      <w:start w:val="1"/>
      <w:numFmt w:val="bullet"/>
      <w:lvlText w:val=""/>
      <w:lvlJc w:val="left"/>
      <w:pPr>
        <w:ind w:left="1440" w:hanging="360"/>
      </w:pPr>
      <w:rPr>
        <w:rFonts w:ascii="Symbol" w:hAnsi="Symbol" w:hint="default"/>
      </w:rPr>
    </w:lvl>
    <w:lvl w:ilvl="2" w:tplc="3126FDE4">
      <w:start w:val="1"/>
      <w:numFmt w:val="bullet"/>
      <w:lvlText w:val=""/>
      <w:lvlJc w:val="left"/>
      <w:pPr>
        <w:ind w:left="2160" w:hanging="360"/>
      </w:pPr>
      <w:rPr>
        <w:rFonts w:ascii="Wingdings" w:hAnsi="Wingdings" w:hint="default"/>
      </w:rPr>
    </w:lvl>
    <w:lvl w:ilvl="3" w:tplc="C15A2A2C">
      <w:start w:val="1"/>
      <w:numFmt w:val="bullet"/>
      <w:lvlText w:val=""/>
      <w:lvlJc w:val="left"/>
      <w:pPr>
        <w:ind w:left="2880" w:hanging="360"/>
      </w:pPr>
      <w:rPr>
        <w:rFonts w:ascii="Symbol" w:hAnsi="Symbol" w:hint="default"/>
      </w:rPr>
    </w:lvl>
    <w:lvl w:ilvl="4" w:tplc="679C67D0">
      <w:start w:val="1"/>
      <w:numFmt w:val="bullet"/>
      <w:lvlText w:val="o"/>
      <w:lvlJc w:val="left"/>
      <w:pPr>
        <w:ind w:left="3600" w:hanging="360"/>
      </w:pPr>
      <w:rPr>
        <w:rFonts w:ascii="Courier New" w:hAnsi="Courier New" w:hint="default"/>
      </w:rPr>
    </w:lvl>
    <w:lvl w:ilvl="5" w:tplc="FBFC7B00">
      <w:start w:val="1"/>
      <w:numFmt w:val="bullet"/>
      <w:lvlText w:val=""/>
      <w:lvlJc w:val="left"/>
      <w:pPr>
        <w:ind w:left="4320" w:hanging="360"/>
      </w:pPr>
      <w:rPr>
        <w:rFonts w:ascii="Wingdings" w:hAnsi="Wingdings" w:hint="default"/>
      </w:rPr>
    </w:lvl>
    <w:lvl w:ilvl="6" w:tplc="2110E946">
      <w:start w:val="1"/>
      <w:numFmt w:val="bullet"/>
      <w:lvlText w:val=""/>
      <w:lvlJc w:val="left"/>
      <w:pPr>
        <w:ind w:left="5040" w:hanging="360"/>
      </w:pPr>
      <w:rPr>
        <w:rFonts w:ascii="Symbol" w:hAnsi="Symbol" w:hint="default"/>
      </w:rPr>
    </w:lvl>
    <w:lvl w:ilvl="7" w:tplc="E1ECC874">
      <w:start w:val="1"/>
      <w:numFmt w:val="bullet"/>
      <w:lvlText w:val="o"/>
      <w:lvlJc w:val="left"/>
      <w:pPr>
        <w:ind w:left="5760" w:hanging="360"/>
      </w:pPr>
      <w:rPr>
        <w:rFonts w:ascii="Courier New" w:hAnsi="Courier New" w:hint="default"/>
      </w:rPr>
    </w:lvl>
    <w:lvl w:ilvl="8" w:tplc="A566B324">
      <w:start w:val="1"/>
      <w:numFmt w:val="bullet"/>
      <w:lvlText w:val=""/>
      <w:lvlJc w:val="left"/>
      <w:pPr>
        <w:ind w:left="6480" w:hanging="360"/>
      </w:pPr>
      <w:rPr>
        <w:rFonts w:ascii="Wingdings" w:hAnsi="Wingdings" w:hint="default"/>
      </w:rPr>
    </w:lvl>
  </w:abstractNum>
  <w:abstractNum w:abstractNumId="2" w15:restartNumberingAfterBreak="0">
    <w:nsid w:val="055D7A6E"/>
    <w:multiLevelType w:val="hybridMultilevel"/>
    <w:tmpl w:val="449EF5A2"/>
    <w:lvl w:ilvl="0" w:tplc="FD348218">
      <w:start w:val="1"/>
      <w:numFmt w:val="bullet"/>
      <w:lvlText w:val=""/>
      <w:lvlJc w:val="left"/>
      <w:pPr>
        <w:ind w:left="720" w:hanging="360"/>
      </w:pPr>
      <w:rPr>
        <w:rFonts w:ascii="Symbol" w:hAnsi="Symbol" w:hint="default"/>
      </w:rPr>
    </w:lvl>
    <w:lvl w:ilvl="1" w:tplc="335CC050">
      <w:start w:val="1"/>
      <w:numFmt w:val="bullet"/>
      <w:lvlText w:val="o"/>
      <w:lvlJc w:val="left"/>
      <w:pPr>
        <w:ind w:left="1440" w:hanging="360"/>
      </w:pPr>
      <w:rPr>
        <w:rFonts w:ascii="Courier New" w:hAnsi="Courier New" w:hint="default"/>
      </w:rPr>
    </w:lvl>
    <w:lvl w:ilvl="2" w:tplc="5476AB12">
      <w:start w:val="1"/>
      <w:numFmt w:val="bullet"/>
      <w:lvlText w:val=""/>
      <w:lvlJc w:val="left"/>
      <w:pPr>
        <w:ind w:left="2160" w:hanging="360"/>
      </w:pPr>
      <w:rPr>
        <w:rFonts w:ascii="Wingdings" w:hAnsi="Wingdings" w:hint="default"/>
      </w:rPr>
    </w:lvl>
    <w:lvl w:ilvl="3" w:tplc="6DAE328E">
      <w:start w:val="1"/>
      <w:numFmt w:val="bullet"/>
      <w:lvlText w:val=""/>
      <w:lvlJc w:val="left"/>
      <w:pPr>
        <w:ind w:left="2880" w:hanging="360"/>
      </w:pPr>
      <w:rPr>
        <w:rFonts w:ascii="Symbol" w:hAnsi="Symbol" w:hint="default"/>
      </w:rPr>
    </w:lvl>
    <w:lvl w:ilvl="4" w:tplc="FAC2746C">
      <w:start w:val="1"/>
      <w:numFmt w:val="bullet"/>
      <w:lvlText w:val="o"/>
      <w:lvlJc w:val="left"/>
      <w:pPr>
        <w:ind w:left="3600" w:hanging="360"/>
      </w:pPr>
      <w:rPr>
        <w:rFonts w:ascii="Courier New" w:hAnsi="Courier New" w:hint="default"/>
      </w:rPr>
    </w:lvl>
    <w:lvl w:ilvl="5" w:tplc="EFA2AF1C">
      <w:start w:val="1"/>
      <w:numFmt w:val="bullet"/>
      <w:lvlText w:val=""/>
      <w:lvlJc w:val="left"/>
      <w:pPr>
        <w:ind w:left="4320" w:hanging="360"/>
      </w:pPr>
      <w:rPr>
        <w:rFonts w:ascii="Wingdings" w:hAnsi="Wingdings" w:hint="default"/>
      </w:rPr>
    </w:lvl>
    <w:lvl w:ilvl="6" w:tplc="5E3444E8">
      <w:start w:val="1"/>
      <w:numFmt w:val="bullet"/>
      <w:lvlText w:val=""/>
      <w:lvlJc w:val="left"/>
      <w:pPr>
        <w:ind w:left="5040" w:hanging="360"/>
      </w:pPr>
      <w:rPr>
        <w:rFonts w:ascii="Symbol" w:hAnsi="Symbol" w:hint="default"/>
      </w:rPr>
    </w:lvl>
    <w:lvl w:ilvl="7" w:tplc="0776B4D8">
      <w:start w:val="1"/>
      <w:numFmt w:val="bullet"/>
      <w:lvlText w:val="o"/>
      <w:lvlJc w:val="left"/>
      <w:pPr>
        <w:ind w:left="5760" w:hanging="360"/>
      </w:pPr>
      <w:rPr>
        <w:rFonts w:ascii="Courier New" w:hAnsi="Courier New" w:hint="default"/>
      </w:rPr>
    </w:lvl>
    <w:lvl w:ilvl="8" w:tplc="6CC89108">
      <w:start w:val="1"/>
      <w:numFmt w:val="bullet"/>
      <w:lvlText w:val=""/>
      <w:lvlJc w:val="left"/>
      <w:pPr>
        <w:ind w:left="6480" w:hanging="360"/>
      </w:pPr>
      <w:rPr>
        <w:rFonts w:ascii="Wingdings" w:hAnsi="Wingdings" w:hint="default"/>
      </w:rPr>
    </w:lvl>
  </w:abstractNum>
  <w:abstractNum w:abstractNumId="3" w15:restartNumberingAfterBreak="0">
    <w:nsid w:val="0692365E"/>
    <w:multiLevelType w:val="hybridMultilevel"/>
    <w:tmpl w:val="C8EA5C4E"/>
    <w:lvl w:ilvl="0" w:tplc="9B9C2762">
      <w:start w:val="1"/>
      <w:numFmt w:val="bullet"/>
      <w:lvlText w:val=""/>
      <w:lvlJc w:val="left"/>
      <w:pPr>
        <w:ind w:left="720" w:hanging="360"/>
      </w:pPr>
      <w:rPr>
        <w:rFonts w:ascii="Symbol" w:hAnsi="Symbol" w:hint="default"/>
      </w:rPr>
    </w:lvl>
    <w:lvl w:ilvl="1" w:tplc="478AC9BE">
      <w:start w:val="1"/>
      <w:numFmt w:val="bullet"/>
      <w:lvlText w:val="o"/>
      <w:lvlJc w:val="left"/>
      <w:pPr>
        <w:ind w:left="1440" w:hanging="360"/>
      </w:pPr>
      <w:rPr>
        <w:rFonts w:ascii="Courier New" w:hAnsi="Courier New" w:hint="default"/>
      </w:rPr>
    </w:lvl>
    <w:lvl w:ilvl="2" w:tplc="146E3114">
      <w:start w:val="1"/>
      <w:numFmt w:val="bullet"/>
      <w:lvlText w:val=""/>
      <w:lvlJc w:val="left"/>
      <w:pPr>
        <w:ind w:left="2160" w:hanging="360"/>
      </w:pPr>
      <w:rPr>
        <w:rFonts w:ascii="Wingdings" w:hAnsi="Wingdings" w:hint="default"/>
      </w:rPr>
    </w:lvl>
    <w:lvl w:ilvl="3" w:tplc="3760C40E">
      <w:start w:val="1"/>
      <w:numFmt w:val="bullet"/>
      <w:lvlText w:val=""/>
      <w:lvlJc w:val="left"/>
      <w:pPr>
        <w:ind w:left="2880" w:hanging="360"/>
      </w:pPr>
      <w:rPr>
        <w:rFonts w:ascii="Symbol" w:hAnsi="Symbol" w:hint="default"/>
      </w:rPr>
    </w:lvl>
    <w:lvl w:ilvl="4" w:tplc="DBA4A34E">
      <w:start w:val="1"/>
      <w:numFmt w:val="bullet"/>
      <w:lvlText w:val="o"/>
      <w:lvlJc w:val="left"/>
      <w:pPr>
        <w:ind w:left="3600" w:hanging="360"/>
      </w:pPr>
      <w:rPr>
        <w:rFonts w:ascii="Courier New" w:hAnsi="Courier New" w:hint="default"/>
      </w:rPr>
    </w:lvl>
    <w:lvl w:ilvl="5" w:tplc="8DD4942E">
      <w:start w:val="1"/>
      <w:numFmt w:val="bullet"/>
      <w:lvlText w:val=""/>
      <w:lvlJc w:val="left"/>
      <w:pPr>
        <w:ind w:left="4320" w:hanging="360"/>
      </w:pPr>
      <w:rPr>
        <w:rFonts w:ascii="Wingdings" w:hAnsi="Wingdings" w:hint="default"/>
      </w:rPr>
    </w:lvl>
    <w:lvl w:ilvl="6" w:tplc="4140C542">
      <w:start w:val="1"/>
      <w:numFmt w:val="bullet"/>
      <w:lvlText w:val=""/>
      <w:lvlJc w:val="left"/>
      <w:pPr>
        <w:ind w:left="5040" w:hanging="360"/>
      </w:pPr>
      <w:rPr>
        <w:rFonts w:ascii="Symbol" w:hAnsi="Symbol" w:hint="default"/>
      </w:rPr>
    </w:lvl>
    <w:lvl w:ilvl="7" w:tplc="E6ACD4AA">
      <w:start w:val="1"/>
      <w:numFmt w:val="bullet"/>
      <w:lvlText w:val="o"/>
      <w:lvlJc w:val="left"/>
      <w:pPr>
        <w:ind w:left="5760" w:hanging="360"/>
      </w:pPr>
      <w:rPr>
        <w:rFonts w:ascii="Courier New" w:hAnsi="Courier New" w:hint="default"/>
      </w:rPr>
    </w:lvl>
    <w:lvl w:ilvl="8" w:tplc="2B162E0A">
      <w:start w:val="1"/>
      <w:numFmt w:val="bullet"/>
      <w:lvlText w:val=""/>
      <w:lvlJc w:val="left"/>
      <w:pPr>
        <w:ind w:left="6480" w:hanging="360"/>
      </w:pPr>
      <w:rPr>
        <w:rFonts w:ascii="Wingdings" w:hAnsi="Wingdings" w:hint="default"/>
      </w:rPr>
    </w:lvl>
  </w:abstractNum>
  <w:abstractNum w:abstractNumId="4" w15:restartNumberingAfterBreak="0">
    <w:nsid w:val="0883466D"/>
    <w:multiLevelType w:val="hybridMultilevel"/>
    <w:tmpl w:val="16E6F594"/>
    <w:lvl w:ilvl="0" w:tplc="08090001">
      <w:start w:val="1"/>
      <w:numFmt w:val="bullet"/>
      <w:lvlText w:val=""/>
      <w:lvlJc w:val="left"/>
      <w:pPr>
        <w:ind w:left="720" w:hanging="360"/>
      </w:pPr>
      <w:rPr>
        <w:rFonts w:ascii="Symbol" w:hAnsi="Symbol" w:hint="default"/>
      </w:rPr>
    </w:lvl>
    <w:lvl w:ilvl="1" w:tplc="6504ADE6">
      <w:start w:val="1"/>
      <w:numFmt w:val="bullet"/>
      <w:lvlText w:val="o"/>
      <w:lvlJc w:val="left"/>
      <w:pPr>
        <w:ind w:left="1440" w:hanging="360"/>
      </w:pPr>
      <w:rPr>
        <w:rFonts w:ascii="Courier New" w:hAnsi="Courier New" w:hint="default"/>
      </w:rPr>
    </w:lvl>
    <w:lvl w:ilvl="2" w:tplc="04044C74">
      <w:start w:val="1"/>
      <w:numFmt w:val="bullet"/>
      <w:lvlText w:val=""/>
      <w:lvlJc w:val="left"/>
      <w:pPr>
        <w:ind w:left="2160" w:hanging="360"/>
      </w:pPr>
      <w:rPr>
        <w:rFonts w:ascii="Wingdings" w:hAnsi="Wingdings" w:hint="default"/>
      </w:rPr>
    </w:lvl>
    <w:lvl w:ilvl="3" w:tplc="6B3A238E">
      <w:start w:val="1"/>
      <w:numFmt w:val="bullet"/>
      <w:lvlText w:val=""/>
      <w:lvlJc w:val="left"/>
      <w:pPr>
        <w:ind w:left="2880" w:hanging="360"/>
      </w:pPr>
      <w:rPr>
        <w:rFonts w:ascii="Symbol" w:hAnsi="Symbol" w:hint="default"/>
      </w:rPr>
    </w:lvl>
    <w:lvl w:ilvl="4" w:tplc="550E8B4C">
      <w:start w:val="1"/>
      <w:numFmt w:val="bullet"/>
      <w:lvlText w:val="o"/>
      <w:lvlJc w:val="left"/>
      <w:pPr>
        <w:ind w:left="3600" w:hanging="360"/>
      </w:pPr>
      <w:rPr>
        <w:rFonts w:ascii="Courier New" w:hAnsi="Courier New" w:hint="default"/>
      </w:rPr>
    </w:lvl>
    <w:lvl w:ilvl="5" w:tplc="668C9970">
      <w:start w:val="1"/>
      <w:numFmt w:val="bullet"/>
      <w:lvlText w:val=""/>
      <w:lvlJc w:val="left"/>
      <w:pPr>
        <w:ind w:left="4320" w:hanging="360"/>
      </w:pPr>
      <w:rPr>
        <w:rFonts w:ascii="Wingdings" w:hAnsi="Wingdings" w:hint="default"/>
      </w:rPr>
    </w:lvl>
    <w:lvl w:ilvl="6" w:tplc="05CCDFE4">
      <w:start w:val="1"/>
      <w:numFmt w:val="bullet"/>
      <w:lvlText w:val=""/>
      <w:lvlJc w:val="left"/>
      <w:pPr>
        <w:ind w:left="5040" w:hanging="360"/>
      </w:pPr>
      <w:rPr>
        <w:rFonts w:ascii="Symbol" w:hAnsi="Symbol" w:hint="default"/>
      </w:rPr>
    </w:lvl>
    <w:lvl w:ilvl="7" w:tplc="C96E33B8">
      <w:start w:val="1"/>
      <w:numFmt w:val="bullet"/>
      <w:lvlText w:val="o"/>
      <w:lvlJc w:val="left"/>
      <w:pPr>
        <w:ind w:left="5760" w:hanging="360"/>
      </w:pPr>
      <w:rPr>
        <w:rFonts w:ascii="Courier New" w:hAnsi="Courier New" w:hint="default"/>
      </w:rPr>
    </w:lvl>
    <w:lvl w:ilvl="8" w:tplc="647432D6">
      <w:start w:val="1"/>
      <w:numFmt w:val="bullet"/>
      <w:lvlText w:val=""/>
      <w:lvlJc w:val="left"/>
      <w:pPr>
        <w:ind w:left="6480" w:hanging="360"/>
      </w:pPr>
      <w:rPr>
        <w:rFonts w:ascii="Wingdings" w:hAnsi="Wingdings" w:hint="default"/>
      </w:rPr>
    </w:lvl>
  </w:abstractNum>
  <w:abstractNum w:abstractNumId="5" w15:restartNumberingAfterBreak="0">
    <w:nsid w:val="08F26B2D"/>
    <w:multiLevelType w:val="hybridMultilevel"/>
    <w:tmpl w:val="DBA01DD2"/>
    <w:lvl w:ilvl="0" w:tplc="78A2783C">
      <w:start w:val="1"/>
      <w:numFmt w:val="bullet"/>
      <w:lvlText w:val=""/>
      <w:lvlJc w:val="left"/>
      <w:pPr>
        <w:ind w:left="720" w:hanging="360"/>
      </w:pPr>
      <w:rPr>
        <w:rFonts w:ascii="Symbol" w:hAnsi="Symbol" w:hint="default"/>
      </w:rPr>
    </w:lvl>
    <w:lvl w:ilvl="1" w:tplc="F95A88FA">
      <w:start w:val="1"/>
      <w:numFmt w:val="bullet"/>
      <w:lvlText w:val="o"/>
      <w:lvlJc w:val="left"/>
      <w:pPr>
        <w:ind w:left="1440" w:hanging="360"/>
      </w:pPr>
      <w:rPr>
        <w:rFonts w:ascii="Courier New" w:hAnsi="Courier New" w:hint="default"/>
      </w:rPr>
    </w:lvl>
    <w:lvl w:ilvl="2" w:tplc="7B68C9A2">
      <w:start w:val="1"/>
      <w:numFmt w:val="bullet"/>
      <w:lvlText w:val=""/>
      <w:lvlJc w:val="left"/>
      <w:pPr>
        <w:ind w:left="2160" w:hanging="360"/>
      </w:pPr>
      <w:rPr>
        <w:rFonts w:ascii="Wingdings" w:hAnsi="Wingdings" w:hint="default"/>
      </w:rPr>
    </w:lvl>
    <w:lvl w:ilvl="3" w:tplc="07082A94">
      <w:start w:val="1"/>
      <w:numFmt w:val="bullet"/>
      <w:lvlText w:val=""/>
      <w:lvlJc w:val="left"/>
      <w:pPr>
        <w:ind w:left="2880" w:hanging="360"/>
      </w:pPr>
      <w:rPr>
        <w:rFonts w:ascii="Symbol" w:hAnsi="Symbol" w:hint="default"/>
      </w:rPr>
    </w:lvl>
    <w:lvl w:ilvl="4" w:tplc="F4F4E7E4">
      <w:start w:val="1"/>
      <w:numFmt w:val="bullet"/>
      <w:lvlText w:val="o"/>
      <w:lvlJc w:val="left"/>
      <w:pPr>
        <w:ind w:left="3600" w:hanging="360"/>
      </w:pPr>
      <w:rPr>
        <w:rFonts w:ascii="Courier New" w:hAnsi="Courier New" w:hint="default"/>
      </w:rPr>
    </w:lvl>
    <w:lvl w:ilvl="5" w:tplc="C29A053E">
      <w:start w:val="1"/>
      <w:numFmt w:val="bullet"/>
      <w:lvlText w:val=""/>
      <w:lvlJc w:val="left"/>
      <w:pPr>
        <w:ind w:left="4320" w:hanging="360"/>
      </w:pPr>
      <w:rPr>
        <w:rFonts w:ascii="Wingdings" w:hAnsi="Wingdings" w:hint="default"/>
      </w:rPr>
    </w:lvl>
    <w:lvl w:ilvl="6" w:tplc="8D4879B0">
      <w:start w:val="1"/>
      <w:numFmt w:val="bullet"/>
      <w:lvlText w:val=""/>
      <w:lvlJc w:val="left"/>
      <w:pPr>
        <w:ind w:left="5040" w:hanging="360"/>
      </w:pPr>
      <w:rPr>
        <w:rFonts w:ascii="Symbol" w:hAnsi="Symbol" w:hint="default"/>
      </w:rPr>
    </w:lvl>
    <w:lvl w:ilvl="7" w:tplc="DE840722">
      <w:start w:val="1"/>
      <w:numFmt w:val="bullet"/>
      <w:lvlText w:val="o"/>
      <w:lvlJc w:val="left"/>
      <w:pPr>
        <w:ind w:left="5760" w:hanging="360"/>
      </w:pPr>
      <w:rPr>
        <w:rFonts w:ascii="Courier New" w:hAnsi="Courier New" w:hint="default"/>
      </w:rPr>
    </w:lvl>
    <w:lvl w:ilvl="8" w:tplc="E2F8C334">
      <w:start w:val="1"/>
      <w:numFmt w:val="bullet"/>
      <w:lvlText w:val=""/>
      <w:lvlJc w:val="left"/>
      <w:pPr>
        <w:ind w:left="6480" w:hanging="360"/>
      </w:pPr>
      <w:rPr>
        <w:rFonts w:ascii="Wingdings" w:hAnsi="Wingdings" w:hint="default"/>
      </w:rPr>
    </w:lvl>
  </w:abstractNum>
  <w:abstractNum w:abstractNumId="6" w15:restartNumberingAfterBreak="0">
    <w:nsid w:val="090A0102"/>
    <w:multiLevelType w:val="hybridMultilevel"/>
    <w:tmpl w:val="A48AE4C2"/>
    <w:lvl w:ilvl="0" w:tplc="9612A012">
      <w:start w:val="1"/>
      <w:numFmt w:val="bullet"/>
      <w:lvlText w:val=""/>
      <w:lvlJc w:val="left"/>
      <w:pPr>
        <w:ind w:left="720" w:hanging="360"/>
      </w:pPr>
      <w:rPr>
        <w:rFonts w:ascii="Symbol" w:hAnsi="Symbol" w:hint="default"/>
      </w:rPr>
    </w:lvl>
    <w:lvl w:ilvl="1" w:tplc="54D84724">
      <w:start w:val="1"/>
      <w:numFmt w:val="bullet"/>
      <w:lvlText w:val="o"/>
      <w:lvlJc w:val="left"/>
      <w:pPr>
        <w:ind w:left="1440" w:hanging="360"/>
      </w:pPr>
      <w:rPr>
        <w:rFonts w:ascii="Courier New" w:hAnsi="Courier New" w:hint="default"/>
      </w:rPr>
    </w:lvl>
    <w:lvl w:ilvl="2" w:tplc="7FA41D2A">
      <w:start w:val="1"/>
      <w:numFmt w:val="bullet"/>
      <w:lvlText w:val=""/>
      <w:lvlJc w:val="left"/>
      <w:pPr>
        <w:ind w:left="2160" w:hanging="360"/>
      </w:pPr>
      <w:rPr>
        <w:rFonts w:ascii="Wingdings" w:hAnsi="Wingdings" w:hint="default"/>
      </w:rPr>
    </w:lvl>
    <w:lvl w:ilvl="3" w:tplc="27647EA2">
      <w:start w:val="1"/>
      <w:numFmt w:val="bullet"/>
      <w:lvlText w:val=""/>
      <w:lvlJc w:val="left"/>
      <w:pPr>
        <w:ind w:left="2880" w:hanging="360"/>
      </w:pPr>
      <w:rPr>
        <w:rFonts w:ascii="Symbol" w:hAnsi="Symbol" w:hint="default"/>
      </w:rPr>
    </w:lvl>
    <w:lvl w:ilvl="4" w:tplc="781068B2">
      <w:start w:val="1"/>
      <w:numFmt w:val="bullet"/>
      <w:lvlText w:val="o"/>
      <w:lvlJc w:val="left"/>
      <w:pPr>
        <w:ind w:left="3600" w:hanging="360"/>
      </w:pPr>
      <w:rPr>
        <w:rFonts w:ascii="Courier New" w:hAnsi="Courier New" w:hint="default"/>
      </w:rPr>
    </w:lvl>
    <w:lvl w:ilvl="5" w:tplc="CFEAE98E">
      <w:start w:val="1"/>
      <w:numFmt w:val="bullet"/>
      <w:lvlText w:val=""/>
      <w:lvlJc w:val="left"/>
      <w:pPr>
        <w:ind w:left="4320" w:hanging="360"/>
      </w:pPr>
      <w:rPr>
        <w:rFonts w:ascii="Wingdings" w:hAnsi="Wingdings" w:hint="default"/>
      </w:rPr>
    </w:lvl>
    <w:lvl w:ilvl="6" w:tplc="78D85AB6">
      <w:start w:val="1"/>
      <w:numFmt w:val="bullet"/>
      <w:lvlText w:val=""/>
      <w:lvlJc w:val="left"/>
      <w:pPr>
        <w:ind w:left="5040" w:hanging="360"/>
      </w:pPr>
      <w:rPr>
        <w:rFonts w:ascii="Symbol" w:hAnsi="Symbol" w:hint="default"/>
      </w:rPr>
    </w:lvl>
    <w:lvl w:ilvl="7" w:tplc="883E2A8C">
      <w:start w:val="1"/>
      <w:numFmt w:val="bullet"/>
      <w:lvlText w:val="o"/>
      <w:lvlJc w:val="left"/>
      <w:pPr>
        <w:ind w:left="5760" w:hanging="360"/>
      </w:pPr>
      <w:rPr>
        <w:rFonts w:ascii="Courier New" w:hAnsi="Courier New" w:hint="default"/>
      </w:rPr>
    </w:lvl>
    <w:lvl w:ilvl="8" w:tplc="C82CE8F6">
      <w:start w:val="1"/>
      <w:numFmt w:val="bullet"/>
      <w:lvlText w:val=""/>
      <w:lvlJc w:val="left"/>
      <w:pPr>
        <w:ind w:left="6480" w:hanging="360"/>
      </w:pPr>
      <w:rPr>
        <w:rFonts w:ascii="Wingdings" w:hAnsi="Wingdings" w:hint="default"/>
      </w:rPr>
    </w:lvl>
  </w:abstractNum>
  <w:abstractNum w:abstractNumId="7" w15:restartNumberingAfterBreak="0">
    <w:nsid w:val="09571123"/>
    <w:multiLevelType w:val="hybridMultilevel"/>
    <w:tmpl w:val="43AA678C"/>
    <w:lvl w:ilvl="0" w:tplc="F3824328">
      <w:start w:val="1"/>
      <w:numFmt w:val="bullet"/>
      <w:lvlText w:val=""/>
      <w:lvlJc w:val="left"/>
      <w:pPr>
        <w:ind w:left="720" w:hanging="360"/>
      </w:pPr>
      <w:rPr>
        <w:rFonts w:ascii="Symbol" w:hAnsi="Symbol" w:hint="default"/>
      </w:rPr>
    </w:lvl>
    <w:lvl w:ilvl="1" w:tplc="A2B816D6">
      <w:start w:val="1"/>
      <w:numFmt w:val="bullet"/>
      <w:lvlText w:val="o"/>
      <w:lvlJc w:val="left"/>
      <w:pPr>
        <w:ind w:left="1440" w:hanging="360"/>
      </w:pPr>
      <w:rPr>
        <w:rFonts w:ascii="Courier New" w:hAnsi="Courier New" w:hint="default"/>
      </w:rPr>
    </w:lvl>
    <w:lvl w:ilvl="2" w:tplc="546402D8">
      <w:start w:val="1"/>
      <w:numFmt w:val="bullet"/>
      <w:lvlText w:val=""/>
      <w:lvlJc w:val="left"/>
      <w:pPr>
        <w:ind w:left="2160" w:hanging="360"/>
      </w:pPr>
      <w:rPr>
        <w:rFonts w:ascii="Wingdings" w:hAnsi="Wingdings" w:hint="default"/>
      </w:rPr>
    </w:lvl>
    <w:lvl w:ilvl="3" w:tplc="68B2F2DE">
      <w:start w:val="1"/>
      <w:numFmt w:val="bullet"/>
      <w:lvlText w:val=""/>
      <w:lvlJc w:val="left"/>
      <w:pPr>
        <w:ind w:left="2880" w:hanging="360"/>
      </w:pPr>
      <w:rPr>
        <w:rFonts w:ascii="Symbol" w:hAnsi="Symbol" w:hint="default"/>
      </w:rPr>
    </w:lvl>
    <w:lvl w:ilvl="4" w:tplc="C59A1F92">
      <w:start w:val="1"/>
      <w:numFmt w:val="bullet"/>
      <w:lvlText w:val="o"/>
      <w:lvlJc w:val="left"/>
      <w:pPr>
        <w:ind w:left="3600" w:hanging="360"/>
      </w:pPr>
      <w:rPr>
        <w:rFonts w:ascii="Courier New" w:hAnsi="Courier New" w:hint="default"/>
      </w:rPr>
    </w:lvl>
    <w:lvl w:ilvl="5" w:tplc="A494434E">
      <w:start w:val="1"/>
      <w:numFmt w:val="bullet"/>
      <w:lvlText w:val=""/>
      <w:lvlJc w:val="left"/>
      <w:pPr>
        <w:ind w:left="4320" w:hanging="360"/>
      </w:pPr>
      <w:rPr>
        <w:rFonts w:ascii="Wingdings" w:hAnsi="Wingdings" w:hint="default"/>
      </w:rPr>
    </w:lvl>
    <w:lvl w:ilvl="6" w:tplc="8AB84434">
      <w:start w:val="1"/>
      <w:numFmt w:val="bullet"/>
      <w:lvlText w:val=""/>
      <w:lvlJc w:val="left"/>
      <w:pPr>
        <w:ind w:left="5040" w:hanging="360"/>
      </w:pPr>
      <w:rPr>
        <w:rFonts w:ascii="Symbol" w:hAnsi="Symbol" w:hint="default"/>
      </w:rPr>
    </w:lvl>
    <w:lvl w:ilvl="7" w:tplc="0FD82052">
      <w:start w:val="1"/>
      <w:numFmt w:val="bullet"/>
      <w:lvlText w:val="o"/>
      <w:lvlJc w:val="left"/>
      <w:pPr>
        <w:ind w:left="5760" w:hanging="360"/>
      </w:pPr>
      <w:rPr>
        <w:rFonts w:ascii="Courier New" w:hAnsi="Courier New" w:hint="default"/>
      </w:rPr>
    </w:lvl>
    <w:lvl w:ilvl="8" w:tplc="39528852">
      <w:start w:val="1"/>
      <w:numFmt w:val="bullet"/>
      <w:lvlText w:val=""/>
      <w:lvlJc w:val="left"/>
      <w:pPr>
        <w:ind w:left="6480" w:hanging="360"/>
      </w:pPr>
      <w:rPr>
        <w:rFonts w:ascii="Wingdings" w:hAnsi="Wingdings" w:hint="default"/>
      </w:rPr>
    </w:lvl>
  </w:abstractNum>
  <w:abstractNum w:abstractNumId="8" w15:restartNumberingAfterBreak="0">
    <w:nsid w:val="1118710C"/>
    <w:multiLevelType w:val="hybridMultilevel"/>
    <w:tmpl w:val="317CDBB6"/>
    <w:lvl w:ilvl="0" w:tplc="4D42371E">
      <w:start w:val="1"/>
      <w:numFmt w:val="bullet"/>
      <w:lvlText w:val=""/>
      <w:lvlJc w:val="left"/>
      <w:pPr>
        <w:ind w:left="720" w:hanging="360"/>
      </w:pPr>
      <w:rPr>
        <w:rFonts w:ascii="Symbol" w:hAnsi="Symbol" w:hint="default"/>
      </w:rPr>
    </w:lvl>
    <w:lvl w:ilvl="1" w:tplc="C9FA25EC">
      <w:start w:val="1"/>
      <w:numFmt w:val="bullet"/>
      <w:lvlText w:val="o"/>
      <w:lvlJc w:val="left"/>
      <w:pPr>
        <w:ind w:left="1440" w:hanging="360"/>
      </w:pPr>
      <w:rPr>
        <w:rFonts w:ascii="Courier New" w:hAnsi="Courier New" w:hint="default"/>
      </w:rPr>
    </w:lvl>
    <w:lvl w:ilvl="2" w:tplc="13B6AC12">
      <w:start w:val="1"/>
      <w:numFmt w:val="bullet"/>
      <w:lvlText w:val=""/>
      <w:lvlJc w:val="left"/>
      <w:pPr>
        <w:ind w:left="2160" w:hanging="360"/>
      </w:pPr>
      <w:rPr>
        <w:rFonts w:ascii="Wingdings" w:hAnsi="Wingdings" w:hint="default"/>
      </w:rPr>
    </w:lvl>
    <w:lvl w:ilvl="3" w:tplc="DBD87232">
      <w:start w:val="1"/>
      <w:numFmt w:val="bullet"/>
      <w:lvlText w:val=""/>
      <w:lvlJc w:val="left"/>
      <w:pPr>
        <w:ind w:left="2880" w:hanging="360"/>
      </w:pPr>
      <w:rPr>
        <w:rFonts w:ascii="Symbol" w:hAnsi="Symbol" w:hint="default"/>
      </w:rPr>
    </w:lvl>
    <w:lvl w:ilvl="4" w:tplc="7CD2F93A">
      <w:start w:val="1"/>
      <w:numFmt w:val="bullet"/>
      <w:lvlText w:val="o"/>
      <w:lvlJc w:val="left"/>
      <w:pPr>
        <w:ind w:left="3600" w:hanging="360"/>
      </w:pPr>
      <w:rPr>
        <w:rFonts w:ascii="Courier New" w:hAnsi="Courier New" w:hint="default"/>
      </w:rPr>
    </w:lvl>
    <w:lvl w:ilvl="5" w:tplc="E0BADB5C">
      <w:start w:val="1"/>
      <w:numFmt w:val="bullet"/>
      <w:lvlText w:val=""/>
      <w:lvlJc w:val="left"/>
      <w:pPr>
        <w:ind w:left="4320" w:hanging="360"/>
      </w:pPr>
      <w:rPr>
        <w:rFonts w:ascii="Wingdings" w:hAnsi="Wingdings" w:hint="default"/>
      </w:rPr>
    </w:lvl>
    <w:lvl w:ilvl="6" w:tplc="F716999A">
      <w:start w:val="1"/>
      <w:numFmt w:val="bullet"/>
      <w:lvlText w:val=""/>
      <w:lvlJc w:val="left"/>
      <w:pPr>
        <w:ind w:left="5040" w:hanging="360"/>
      </w:pPr>
      <w:rPr>
        <w:rFonts w:ascii="Symbol" w:hAnsi="Symbol" w:hint="default"/>
      </w:rPr>
    </w:lvl>
    <w:lvl w:ilvl="7" w:tplc="1D4065F2">
      <w:start w:val="1"/>
      <w:numFmt w:val="bullet"/>
      <w:lvlText w:val="o"/>
      <w:lvlJc w:val="left"/>
      <w:pPr>
        <w:ind w:left="5760" w:hanging="360"/>
      </w:pPr>
      <w:rPr>
        <w:rFonts w:ascii="Courier New" w:hAnsi="Courier New" w:hint="default"/>
      </w:rPr>
    </w:lvl>
    <w:lvl w:ilvl="8" w:tplc="6F1604A6">
      <w:start w:val="1"/>
      <w:numFmt w:val="bullet"/>
      <w:lvlText w:val=""/>
      <w:lvlJc w:val="left"/>
      <w:pPr>
        <w:ind w:left="6480" w:hanging="360"/>
      </w:pPr>
      <w:rPr>
        <w:rFonts w:ascii="Wingdings" w:hAnsi="Wingdings" w:hint="default"/>
      </w:rPr>
    </w:lvl>
  </w:abstractNum>
  <w:abstractNum w:abstractNumId="9" w15:restartNumberingAfterBreak="0">
    <w:nsid w:val="1A571F5E"/>
    <w:multiLevelType w:val="hybridMultilevel"/>
    <w:tmpl w:val="3612AE9A"/>
    <w:lvl w:ilvl="0" w:tplc="FC32C4E6">
      <w:start w:val="1"/>
      <w:numFmt w:val="bullet"/>
      <w:lvlText w:val=""/>
      <w:lvlJc w:val="left"/>
      <w:pPr>
        <w:ind w:left="720" w:hanging="360"/>
      </w:pPr>
      <w:rPr>
        <w:rFonts w:ascii="Symbol" w:hAnsi="Symbol" w:hint="default"/>
      </w:rPr>
    </w:lvl>
    <w:lvl w:ilvl="1" w:tplc="4844EB72">
      <w:start w:val="1"/>
      <w:numFmt w:val="lowerLetter"/>
      <w:lvlText w:val="%2."/>
      <w:lvlJc w:val="left"/>
      <w:pPr>
        <w:ind w:left="1440" w:hanging="360"/>
      </w:pPr>
    </w:lvl>
    <w:lvl w:ilvl="2" w:tplc="0EBC8270">
      <w:start w:val="1"/>
      <w:numFmt w:val="lowerRoman"/>
      <w:lvlText w:val="%3."/>
      <w:lvlJc w:val="right"/>
      <w:pPr>
        <w:ind w:left="2160" w:hanging="180"/>
      </w:pPr>
    </w:lvl>
    <w:lvl w:ilvl="3" w:tplc="8AD225D0">
      <w:start w:val="1"/>
      <w:numFmt w:val="decimal"/>
      <w:lvlText w:val="%4."/>
      <w:lvlJc w:val="left"/>
      <w:pPr>
        <w:ind w:left="2880" w:hanging="360"/>
      </w:pPr>
    </w:lvl>
    <w:lvl w:ilvl="4" w:tplc="01E04C36">
      <w:start w:val="1"/>
      <w:numFmt w:val="lowerLetter"/>
      <w:lvlText w:val="%5."/>
      <w:lvlJc w:val="left"/>
      <w:pPr>
        <w:ind w:left="3600" w:hanging="360"/>
      </w:pPr>
    </w:lvl>
    <w:lvl w:ilvl="5" w:tplc="4244AA5A">
      <w:start w:val="1"/>
      <w:numFmt w:val="lowerRoman"/>
      <w:lvlText w:val="%6."/>
      <w:lvlJc w:val="right"/>
      <w:pPr>
        <w:ind w:left="4320" w:hanging="180"/>
      </w:pPr>
    </w:lvl>
    <w:lvl w:ilvl="6" w:tplc="BD783C2C">
      <w:start w:val="1"/>
      <w:numFmt w:val="decimal"/>
      <w:lvlText w:val="%7."/>
      <w:lvlJc w:val="left"/>
      <w:pPr>
        <w:ind w:left="5040" w:hanging="360"/>
      </w:pPr>
    </w:lvl>
    <w:lvl w:ilvl="7" w:tplc="B8B0D236">
      <w:start w:val="1"/>
      <w:numFmt w:val="lowerLetter"/>
      <w:lvlText w:val="%8."/>
      <w:lvlJc w:val="left"/>
      <w:pPr>
        <w:ind w:left="5760" w:hanging="360"/>
      </w:pPr>
    </w:lvl>
    <w:lvl w:ilvl="8" w:tplc="02061A22">
      <w:start w:val="1"/>
      <w:numFmt w:val="lowerRoman"/>
      <w:lvlText w:val="%9."/>
      <w:lvlJc w:val="right"/>
      <w:pPr>
        <w:ind w:left="6480" w:hanging="180"/>
      </w:pPr>
    </w:lvl>
  </w:abstractNum>
  <w:abstractNum w:abstractNumId="10" w15:restartNumberingAfterBreak="0">
    <w:nsid w:val="1C582533"/>
    <w:multiLevelType w:val="hybridMultilevel"/>
    <w:tmpl w:val="87A08A4E"/>
    <w:lvl w:ilvl="0" w:tplc="3AEA8F04">
      <w:start w:val="1"/>
      <w:numFmt w:val="bullet"/>
      <w:lvlText w:val=""/>
      <w:lvlJc w:val="left"/>
      <w:pPr>
        <w:ind w:left="720" w:hanging="360"/>
      </w:pPr>
      <w:rPr>
        <w:rFonts w:ascii="Symbol" w:hAnsi="Symbol" w:hint="default"/>
      </w:rPr>
    </w:lvl>
    <w:lvl w:ilvl="1" w:tplc="186EA874">
      <w:start w:val="1"/>
      <w:numFmt w:val="bullet"/>
      <w:lvlText w:val="o"/>
      <w:lvlJc w:val="left"/>
      <w:pPr>
        <w:ind w:left="1440" w:hanging="360"/>
      </w:pPr>
      <w:rPr>
        <w:rFonts w:ascii="Courier New" w:hAnsi="Courier New" w:hint="default"/>
      </w:rPr>
    </w:lvl>
    <w:lvl w:ilvl="2" w:tplc="FBD22A6C">
      <w:start w:val="1"/>
      <w:numFmt w:val="bullet"/>
      <w:lvlText w:val=""/>
      <w:lvlJc w:val="left"/>
      <w:pPr>
        <w:ind w:left="2160" w:hanging="360"/>
      </w:pPr>
      <w:rPr>
        <w:rFonts w:ascii="Wingdings" w:hAnsi="Wingdings" w:hint="default"/>
      </w:rPr>
    </w:lvl>
    <w:lvl w:ilvl="3" w:tplc="D8443AC0">
      <w:start w:val="1"/>
      <w:numFmt w:val="bullet"/>
      <w:lvlText w:val=""/>
      <w:lvlJc w:val="left"/>
      <w:pPr>
        <w:ind w:left="2880" w:hanging="360"/>
      </w:pPr>
      <w:rPr>
        <w:rFonts w:ascii="Symbol" w:hAnsi="Symbol" w:hint="default"/>
      </w:rPr>
    </w:lvl>
    <w:lvl w:ilvl="4" w:tplc="64FC7708">
      <w:start w:val="1"/>
      <w:numFmt w:val="bullet"/>
      <w:lvlText w:val="o"/>
      <w:lvlJc w:val="left"/>
      <w:pPr>
        <w:ind w:left="3600" w:hanging="360"/>
      </w:pPr>
      <w:rPr>
        <w:rFonts w:ascii="Courier New" w:hAnsi="Courier New" w:hint="default"/>
      </w:rPr>
    </w:lvl>
    <w:lvl w:ilvl="5" w:tplc="D6564B10">
      <w:start w:val="1"/>
      <w:numFmt w:val="bullet"/>
      <w:lvlText w:val=""/>
      <w:lvlJc w:val="left"/>
      <w:pPr>
        <w:ind w:left="4320" w:hanging="360"/>
      </w:pPr>
      <w:rPr>
        <w:rFonts w:ascii="Wingdings" w:hAnsi="Wingdings" w:hint="default"/>
      </w:rPr>
    </w:lvl>
    <w:lvl w:ilvl="6" w:tplc="1FCA0AE0">
      <w:start w:val="1"/>
      <w:numFmt w:val="bullet"/>
      <w:lvlText w:val=""/>
      <w:lvlJc w:val="left"/>
      <w:pPr>
        <w:ind w:left="5040" w:hanging="360"/>
      </w:pPr>
      <w:rPr>
        <w:rFonts w:ascii="Symbol" w:hAnsi="Symbol" w:hint="default"/>
      </w:rPr>
    </w:lvl>
    <w:lvl w:ilvl="7" w:tplc="B7B2B984">
      <w:start w:val="1"/>
      <w:numFmt w:val="bullet"/>
      <w:lvlText w:val="o"/>
      <w:lvlJc w:val="left"/>
      <w:pPr>
        <w:ind w:left="5760" w:hanging="360"/>
      </w:pPr>
      <w:rPr>
        <w:rFonts w:ascii="Courier New" w:hAnsi="Courier New" w:hint="default"/>
      </w:rPr>
    </w:lvl>
    <w:lvl w:ilvl="8" w:tplc="8A06ACEE">
      <w:start w:val="1"/>
      <w:numFmt w:val="bullet"/>
      <w:lvlText w:val=""/>
      <w:lvlJc w:val="left"/>
      <w:pPr>
        <w:ind w:left="6480" w:hanging="360"/>
      </w:pPr>
      <w:rPr>
        <w:rFonts w:ascii="Wingdings" w:hAnsi="Wingdings" w:hint="default"/>
      </w:rPr>
    </w:lvl>
  </w:abstractNum>
  <w:abstractNum w:abstractNumId="11" w15:restartNumberingAfterBreak="0">
    <w:nsid w:val="20ED562E"/>
    <w:multiLevelType w:val="hybridMultilevel"/>
    <w:tmpl w:val="CB5E8F72"/>
    <w:lvl w:ilvl="0" w:tplc="AF0AC686">
      <w:start w:val="1"/>
      <w:numFmt w:val="bullet"/>
      <w:lvlText w:val=""/>
      <w:lvlJc w:val="left"/>
      <w:pPr>
        <w:ind w:left="720" w:hanging="360"/>
      </w:pPr>
      <w:rPr>
        <w:rFonts w:ascii="Symbol" w:hAnsi="Symbol" w:hint="default"/>
      </w:rPr>
    </w:lvl>
    <w:lvl w:ilvl="1" w:tplc="AD94B85C">
      <w:start w:val="1"/>
      <w:numFmt w:val="bullet"/>
      <w:lvlText w:val="o"/>
      <w:lvlJc w:val="left"/>
      <w:pPr>
        <w:ind w:left="1440" w:hanging="360"/>
      </w:pPr>
      <w:rPr>
        <w:rFonts w:ascii="Courier New" w:hAnsi="Courier New" w:hint="default"/>
      </w:rPr>
    </w:lvl>
    <w:lvl w:ilvl="2" w:tplc="33F468A4">
      <w:start w:val="1"/>
      <w:numFmt w:val="bullet"/>
      <w:lvlText w:val=""/>
      <w:lvlJc w:val="left"/>
      <w:pPr>
        <w:ind w:left="2160" w:hanging="360"/>
      </w:pPr>
      <w:rPr>
        <w:rFonts w:ascii="Wingdings" w:hAnsi="Wingdings" w:hint="default"/>
      </w:rPr>
    </w:lvl>
    <w:lvl w:ilvl="3" w:tplc="B894AFC6">
      <w:start w:val="1"/>
      <w:numFmt w:val="bullet"/>
      <w:lvlText w:val=""/>
      <w:lvlJc w:val="left"/>
      <w:pPr>
        <w:ind w:left="2880" w:hanging="360"/>
      </w:pPr>
      <w:rPr>
        <w:rFonts w:ascii="Symbol" w:hAnsi="Symbol" w:hint="default"/>
      </w:rPr>
    </w:lvl>
    <w:lvl w:ilvl="4" w:tplc="B0764AAE">
      <w:start w:val="1"/>
      <w:numFmt w:val="bullet"/>
      <w:lvlText w:val="o"/>
      <w:lvlJc w:val="left"/>
      <w:pPr>
        <w:ind w:left="3600" w:hanging="360"/>
      </w:pPr>
      <w:rPr>
        <w:rFonts w:ascii="Courier New" w:hAnsi="Courier New" w:hint="default"/>
      </w:rPr>
    </w:lvl>
    <w:lvl w:ilvl="5" w:tplc="56EC1998">
      <w:start w:val="1"/>
      <w:numFmt w:val="bullet"/>
      <w:lvlText w:val=""/>
      <w:lvlJc w:val="left"/>
      <w:pPr>
        <w:ind w:left="4320" w:hanging="360"/>
      </w:pPr>
      <w:rPr>
        <w:rFonts w:ascii="Wingdings" w:hAnsi="Wingdings" w:hint="default"/>
      </w:rPr>
    </w:lvl>
    <w:lvl w:ilvl="6" w:tplc="381E62F6">
      <w:start w:val="1"/>
      <w:numFmt w:val="bullet"/>
      <w:lvlText w:val=""/>
      <w:lvlJc w:val="left"/>
      <w:pPr>
        <w:ind w:left="5040" w:hanging="360"/>
      </w:pPr>
      <w:rPr>
        <w:rFonts w:ascii="Symbol" w:hAnsi="Symbol" w:hint="default"/>
      </w:rPr>
    </w:lvl>
    <w:lvl w:ilvl="7" w:tplc="FF12DA52">
      <w:start w:val="1"/>
      <w:numFmt w:val="bullet"/>
      <w:lvlText w:val="o"/>
      <w:lvlJc w:val="left"/>
      <w:pPr>
        <w:ind w:left="5760" w:hanging="360"/>
      </w:pPr>
      <w:rPr>
        <w:rFonts w:ascii="Courier New" w:hAnsi="Courier New" w:hint="default"/>
      </w:rPr>
    </w:lvl>
    <w:lvl w:ilvl="8" w:tplc="174AF184">
      <w:start w:val="1"/>
      <w:numFmt w:val="bullet"/>
      <w:lvlText w:val=""/>
      <w:lvlJc w:val="left"/>
      <w:pPr>
        <w:ind w:left="6480" w:hanging="360"/>
      </w:pPr>
      <w:rPr>
        <w:rFonts w:ascii="Wingdings" w:hAnsi="Wingdings" w:hint="default"/>
      </w:rPr>
    </w:lvl>
  </w:abstractNum>
  <w:abstractNum w:abstractNumId="12" w15:restartNumberingAfterBreak="0">
    <w:nsid w:val="22277862"/>
    <w:multiLevelType w:val="hybridMultilevel"/>
    <w:tmpl w:val="476AFB98"/>
    <w:lvl w:ilvl="0" w:tplc="93B29514">
      <w:start w:val="1"/>
      <w:numFmt w:val="bullet"/>
      <w:lvlText w:val=""/>
      <w:lvlJc w:val="left"/>
      <w:pPr>
        <w:ind w:left="720" w:hanging="360"/>
      </w:pPr>
      <w:rPr>
        <w:rFonts w:ascii="Symbol" w:hAnsi="Symbol" w:hint="default"/>
      </w:rPr>
    </w:lvl>
    <w:lvl w:ilvl="1" w:tplc="8A16E5A4">
      <w:start w:val="1"/>
      <w:numFmt w:val="bullet"/>
      <w:lvlText w:val="o"/>
      <w:lvlJc w:val="left"/>
      <w:pPr>
        <w:ind w:left="1440" w:hanging="360"/>
      </w:pPr>
      <w:rPr>
        <w:rFonts w:ascii="Courier New" w:hAnsi="Courier New" w:hint="default"/>
      </w:rPr>
    </w:lvl>
    <w:lvl w:ilvl="2" w:tplc="7B1ECD50">
      <w:start w:val="1"/>
      <w:numFmt w:val="bullet"/>
      <w:lvlText w:val=""/>
      <w:lvlJc w:val="left"/>
      <w:pPr>
        <w:ind w:left="2160" w:hanging="360"/>
      </w:pPr>
      <w:rPr>
        <w:rFonts w:ascii="Wingdings" w:hAnsi="Wingdings" w:hint="default"/>
      </w:rPr>
    </w:lvl>
    <w:lvl w:ilvl="3" w:tplc="0C80E92A">
      <w:start w:val="1"/>
      <w:numFmt w:val="bullet"/>
      <w:lvlText w:val=""/>
      <w:lvlJc w:val="left"/>
      <w:pPr>
        <w:ind w:left="2880" w:hanging="360"/>
      </w:pPr>
      <w:rPr>
        <w:rFonts w:ascii="Symbol" w:hAnsi="Symbol" w:hint="default"/>
      </w:rPr>
    </w:lvl>
    <w:lvl w:ilvl="4" w:tplc="9F586468">
      <w:start w:val="1"/>
      <w:numFmt w:val="bullet"/>
      <w:lvlText w:val="o"/>
      <w:lvlJc w:val="left"/>
      <w:pPr>
        <w:ind w:left="3600" w:hanging="360"/>
      </w:pPr>
      <w:rPr>
        <w:rFonts w:ascii="Courier New" w:hAnsi="Courier New" w:hint="default"/>
      </w:rPr>
    </w:lvl>
    <w:lvl w:ilvl="5" w:tplc="8A7A02A8">
      <w:start w:val="1"/>
      <w:numFmt w:val="bullet"/>
      <w:lvlText w:val=""/>
      <w:lvlJc w:val="left"/>
      <w:pPr>
        <w:ind w:left="4320" w:hanging="360"/>
      </w:pPr>
      <w:rPr>
        <w:rFonts w:ascii="Wingdings" w:hAnsi="Wingdings" w:hint="default"/>
      </w:rPr>
    </w:lvl>
    <w:lvl w:ilvl="6" w:tplc="472A8610">
      <w:start w:val="1"/>
      <w:numFmt w:val="bullet"/>
      <w:lvlText w:val=""/>
      <w:lvlJc w:val="left"/>
      <w:pPr>
        <w:ind w:left="5040" w:hanging="360"/>
      </w:pPr>
      <w:rPr>
        <w:rFonts w:ascii="Symbol" w:hAnsi="Symbol" w:hint="default"/>
      </w:rPr>
    </w:lvl>
    <w:lvl w:ilvl="7" w:tplc="89F64CBC">
      <w:start w:val="1"/>
      <w:numFmt w:val="bullet"/>
      <w:lvlText w:val="o"/>
      <w:lvlJc w:val="left"/>
      <w:pPr>
        <w:ind w:left="5760" w:hanging="360"/>
      </w:pPr>
      <w:rPr>
        <w:rFonts w:ascii="Courier New" w:hAnsi="Courier New" w:hint="default"/>
      </w:rPr>
    </w:lvl>
    <w:lvl w:ilvl="8" w:tplc="36060504">
      <w:start w:val="1"/>
      <w:numFmt w:val="bullet"/>
      <w:lvlText w:val=""/>
      <w:lvlJc w:val="left"/>
      <w:pPr>
        <w:ind w:left="6480" w:hanging="360"/>
      </w:pPr>
      <w:rPr>
        <w:rFonts w:ascii="Wingdings" w:hAnsi="Wingdings" w:hint="default"/>
      </w:rPr>
    </w:lvl>
  </w:abstractNum>
  <w:abstractNum w:abstractNumId="13" w15:restartNumberingAfterBreak="0">
    <w:nsid w:val="23C0239E"/>
    <w:multiLevelType w:val="hybridMultilevel"/>
    <w:tmpl w:val="368E534E"/>
    <w:lvl w:ilvl="0" w:tplc="337ED070">
      <w:start w:val="1"/>
      <w:numFmt w:val="bullet"/>
      <w:lvlText w:val=""/>
      <w:lvlJc w:val="left"/>
      <w:pPr>
        <w:ind w:left="720" w:hanging="360"/>
      </w:pPr>
      <w:rPr>
        <w:rFonts w:ascii="Symbol" w:hAnsi="Symbol" w:hint="default"/>
      </w:rPr>
    </w:lvl>
    <w:lvl w:ilvl="1" w:tplc="DF50898E">
      <w:start w:val="1"/>
      <w:numFmt w:val="bullet"/>
      <w:lvlText w:val="o"/>
      <w:lvlJc w:val="left"/>
      <w:pPr>
        <w:ind w:left="1440" w:hanging="360"/>
      </w:pPr>
      <w:rPr>
        <w:rFonts w:ascii="Courier New" w:hAnsi="Courier New" w:hint="default"/>
      </w:rPr>
    </w:lvl>
    <w:lvl w:ilvl="2" w:tplc="B7EA3180">
      <w:start w:val="1"/>
      <w:numFmt w:val="bullet"/>
      <w:lvlText w:val=""/>
      <w:lvlJc w:val="left"/>
      <w:pPr>
        <w:ind w:left="2160" w:hanging="360"/>
      </w:pPr>
      <w:rPr>
        <w:rFonts w:ascii="Wingdings" w:hAnsi="Wingdings" w:hint="default"/>
      </w:rPr>
    </w:lvl>
    <w:lvl w:ilvl="3" w:tplc="6EC4CE18">
      <w:start w:val="1"/>
      <w:numFmt w:val="bullet"/>
      <w:lvlText w:val=""/>
      <w:lvlJc w:val="left"/>
      <w:pPr>
        <w:ind w:left="2880" w:hanging="360"/>
      </w:pPr>
      <w:rPr>
        <w:rFonts w:ascii="Symbol" w:hAnsi="Symbol" w:hint="default"/>
      </w:rPr>
    </w:lvl>
    <w:lvl w:ilvl="4" w:tplc="0804DBCA">
      <w:start w:val="1"/>
      <w:numFmt w:val="bullet"/>
      <w:lvlText w:val="o"/>
      <w:lvlJc w:val="left"/>
      <w:pPr>
        <w:ind w:left="3600" w:hanging="360"/>
      </w:pPr>
      <w:rPr>
        <w:rFonts w:ascii="Courier New" w:hAnsi="Courier New" w:hint="default"/>
      </w:rPr>
    </w:lvl>
    <w:lvl w:ilvl="5" w:tplc="8416C968">
      <w:start w:val="1"/>
      <w:numFmt w:val="bullet"/>
      <w:lvlText w:val=""/>
      <w:lvlJc w:val="left"/>
      <w:pPr>
        <w:ind w:left="4320" w:hanging="360"/>
      </w:pPr>
      <w:rPr>
        <w:rFonts w:ascii="Wingdings" w:hAnsi="Wingdings" w:hint="default"/>
      </w:rPr>
    </w:lvl>
    <w:lvl w:ilvl="6" w:tplc="26F27ADC">
      <w:start w:val="1"/>
      <w:numFmt w:val="bullet"/>
      <w:lvlText w:val=""/>
      <w:lvlJc w:val="left"/>
      <w:pPr>
        <w:ind w:left="5040" w:hanging="360"/>
      </w:pPr>
      <w:rPr>
        <w:rFonts w:ascii="Symbol" w:hAnsi="Symbol" w:hint="default"/>
      </w:rPr>
    </w:lvl>
    <w:lvl w:ilvl="7" w:tplc="A8A89EA0">
      <w:start w:val="1"/>
      <w:numFmt w:val="bullet"/>
      <w:lvlText w:val="o"/>
      <w:lvlJc w:val="left"/>
      <w:pPr>
        <w:ind w:left="5760" w:hanging="360"/>
      </w:pPr>
      <w:rPr>
        <w:rFonts w:ascii="Courier New" w:hAnsi="Courier New" w:hint="default"/>
      </w:rPr>
    </w:lvl>
    <w:lvl w:ilvl="8" w:tplc="DD663970">
      <w:start w:val="1"/>
      <w:numFmt w:val="bullet"/>
      <w:lvlText w:val=""/>
      <w:lvlJc w:val="left"/>
      <w:pPr>
        <w:ind w:left="6480" w:hanging="360"/>
      </w:pPr>
      <w:rPr>
        <w:rFonts w:ascii="Wingdings" w:hAnsi="Wingdings" w:hint="default"/>
      </w:rPr>
    </w:lvl>
  </w:abstractNum>
  <w:abstractNum w:abstractNumId="14" w15:restartNumberingAfterBreak="0">
    <w:nsid w:val="23EC5E20"/>
    <w:multiLevelType w:val="hybridMultilevel"/>
    <w:tmpl w:val="7484581C"/>
    <w:lvl w:ilvl="0" w:tplc="873454E8">
      <w:start w:val="1"/>
      <w:numFmt w:val="bullet"/>
      <w:lvlText w:val=""/>
      <w:lvlJc w:val="left"/>
      <w:pPr>
        <w:ind w:left="720" w:hanging="360"/>
      </w:pPr>
      <w:rPr>
        <w:rFonts w:ascii="Symbol" w:hAnsi="Symbol" w:hint="default"/>
      </w:rPr>
    </w:lvl>
    <w:lvl w:ilvl="1" w:tplc="BEA8E228">
      <w:start w:val="1"/>
      <w:numFmt w:val="bullet"/>
      <w:lvlText w:val="o"/>
      <w:lvlJc w:val="left"/>
      <w:pPr>
        <w:ind w:left="1440" w:hanging="360"/>
      </w:pPr>
      <w:rPr>
        <w:rFonts w:ascii="Courier New" w:hAnsi="Courier New" w:hint="default"/>
      </w:rPr>
    </w:lvl>
    <w:lvl w:ilvl="2" w:tplc="B840292E">
      <w:start w:val="1"/>
      <w:numFmt w:val="bullet"/>
      <w:lvlText w:val=""/>
      <w:lvlJc w:val="left"/>
      <w:pPr>
        <w:ind w:left="2160" w:hanging="360"/>
      </w:pPr>
      <w:rPr>
        <w:rFonts w:ascii="Wingdings" w:hAnsi="Wingdings" w:hint="default"/>
      </w:rPr>
    </w:lvl>
    <w:lvl w:ilvl="3" w:tplc="4626A930">
      <w:start w:val="1"/>
      <w:numFmt w:val="bullet"/>
      <w:lvlText w:val=""/>
      <w:lvlJc w:val="left"/>
      <w:pPr>
        <w:ind w:left="2880" w:hanging="360"/>
      </w:pPr>
      <w:rPr>
        <w:rFonts w:ascii="Symbol" w:hAnsi="Symbol" w:hint="default"/>
      </w:rPr>
    </w:lvl>
    <w:lvl w:ilvl="4" w:tplc="046E4C12">
      <w:start w:val="1"/>
      <w:numFmt w:val="bullet"/>
      <w:lvlText w:val="o"/>
      <w:lvlJc w:val="left"/>
      <w:pPr>
        <w:ind w:left="3600" w:hanging="360"/>
      </w:pPr>
      <w:rPr>
        <w:rFonts w:ascii="Courier New" w:hAnsi="Courier New" w:hint="default"/>
      </w:rPr>
    </w:lvl>
    <w:lvl w:ilvl="5" w:tplc="C6CAC248">
      <w:start w:val="1"/>
      <w:numFmt w:val="bullet"/>
      <w:lvlText w:val=""/>
      <w:lvlJc w:val="left"/>
      <w:pPr>
        <w:ind w:left="4320" w:hanging="360"/>
      </w:pPr>
      <w:rPr>
        <w:rFonts w:ascii="Wingdings" w:hAnsi="Wingdings" w:hint="default"/>
      </w:rPr>
    </w:lvl>
    <w:lvl w:ilvl="6" w:tplc="E01E644C">
      <w:start w:val="1"/>
      <w:numFmt w:val="bullet"/>
      <w:lvlText w:val=""/>
      <w:lvlJc w:val="left"/>
      <w:pPr>
        <w:ind w:left="5040" w:hanging="360"/>
      </w:pPr>
      <w:rPr>
        <w:rFonts w:ascii="Symbol" w:hAnsi="Symbol" w:hint="default"/>
      </w:rPr>
    </w:lvl>
    <w:lvl w:ilvl="7" w:tplc="2B3E461E">
      <w:start w:val="1"/>
      <w:numFmt w:val="bullet"/>
      <w:lvlText w:val="o"/>
      <w:lvlJc w:val="left"/>
      <w:pPr>
        <w:ind w:left="5760" w:hanging="360"/>
      </w:pPr>
      <w:rPr>
        <w:rFonts w:ascii="Courier New" w:hAnsi="Courier New" w:hint="default"/>
      </w:rPr>
    </w:lvl>
    <w:lvl w:ilvl="8" w:tplc="60F8828A">
      <w:start w:val="1"/>
      <w:numFmt w:val="bullet"/>
      <w:lvlText w:val=""/>
      <w:lvlJc w:val="left"/>
      <w:pPr>
        <w:ind w:left="6480" w:hanging="360"/>
      </w:pPr>
      <w:rPr>
        <w:rFonts w:ascii="Wingdings" w:hAnsi="Wingdings" w:hint="default"/>
      </w:rPr>
    </w:lvl>
  </w:abstractNum>
  <w:abstractNum w:abstractNumId="15" w15:restartNumberingAfterBreak="0">
    <w:nsid w:val="252831FF"/>
    <w:multiLevelType w:val="hybridMultilevel"/>
    <w:tmpl w:val="835E42CE"/>
    <w:lvl w:ilvl="0" w:tplc="014AD726">
      <w:start w:val="1"/>
      <w:numFmt w:val="bullet"/>
      <w:lvlText w:val=""/>
      <w:lvlJc w:val="left"/>
      <w:pPr>
        <w:ind w:left="720" w:hanging="360"/>
      </w:pPr>
      <w:rPr>
        <w:rFonts w:ascii="Symbol" w:hAnsi="Symbol" w:hint="default"/>
      </w:rPr>
    </w:lvl>
    <w:lvl w:ilvl="1" w:tplc="6504ADE6">
      <w:start w:val="1"/>
      <w:numFmt w:val="bullet"/>
      <w:lvlText w:val="o"/>
      <w:lvlJc w:val="left"/>
      <w:pPr>
        <w:ind w:left="1440" w:hanging="360"/>
      </w:pPr>
      <w:rPr>
        <w:rFonts w:ascii="Courier New" w:hAnsi="Courier New" w:hint="default"/>
      </w:rPr>
    </w:lvl>
    <w:lvl w:ilvl="2" w:tplc="04044C74">
      <w:start w:val="1"/>
      <w:numFmt w:val="bullet"/>
      <w:lvlText w:val=""/>
      <w:lvlJc w:val="left"/>
      <w:pPr>
        <w:ind w:left="2160" w:hanging="360"/>
      </w:pPr>
      <w:rPr>
        <w:rFonts w:ascii="Wingdings" w:hAnsi="Wingdings" w:hint="default"/>
      </w:rPr>
    </w:lvl>
    <w:lvl w:ilvl="3" w:tplc="6B3A238E">
      <w:start w:val="1"/>
      <w:numFmt w:val="bullet"/>
      <w:lvlText w:val=""/>
      <w:lvlJc w:val="left"/>
      <w:pPr>
        <w:ind w:left="2880" w:hanging="360"/>
      </w:pPr>
      <w:rPr>
        <w:rFonts w:ascii="Symbol" w:hAnsi="Symbol" w:hint="default"/>
      </w:rPr>
    </w:lvl>
    <w:lvl w:ilvl="4" w:tplc="550E8B4C">
      <w:start w:val="1"/>
      <w:numFmt w:val="bullet"/>
      <w:lvlText w:val="o"/>
      <w:lvlJc w:val="left"/>
      <w:pPr>
        <w:ind w:left="3600" w:hanging="360"/>
      </w:pPr>
      <w:rPr>
        <w:rFonts w:ascii="Courier New" w:hAnsi="Courier New" w:hint="default"/>
      </w:rPr>
    </w:lvl>
    <w:lvl w:ilvl="5" w:tplc="668C9970">
      <w:start w:val="1"/>
      <w:numFmt w:val="bullet"/>
      <w:lvlText w:val=""/>
      <w:lvlJc w:val="left"/>
      <w:pPr>
        <w:ind w:left="4320" w:hanging="360"/>
      </w:pPr>
      <w:rPr>
        <w:rFonts w:ascii="Wingdings" w:hAnsi="Wingdings" w:hint="default"/>
      </w:rPr>
    </w:lvl>
    <w:lvl w:ilvl="6" w:tplc="05CCDFE4">
      <w:start w:val="1"/>
      <w:numFmt w:val="bullet"/>
      <w:lvlText w:val=""/>
      <w:lvlJc w:val="left"/>
      <w:pPr>
        <w:ind w:left="5040" w:hanging="360"/>
      </w:pPr>
      <w:rPr>
        <w:rFonts w:ascii="Symbol" w:hAnsi="Symbol" w:hint="default"/>
      </w:rPr>
    </w:lvl>
    <w:lvl w:ilvl="7" w:tplc="C96E33B8">
      <w:start w:val="1"/>
      <w:numFmt w:val="bullet"/>
      <w:lvlText w:val="o"/>
      <w:lvlJc w:val="left"/>
      <w:pPr>
        <w:ind w:left="5760" w:hanging="360"/>
      </w:pPr>
      <w:rPr>
        <w:rFonts w:ascii="Courier New" w:hAnsi="Courier New" w:hint="default"/>
      </w:rPr>
    </w:lvl>
    <w:lvl w:ilvl="8" w:tplc="647432D6">
      <w:start w:val="1"/>
      <w:numFmt w:val="bullet"/>
      <w:lvlText w:val=""/>
      <w:lvlJc w:val="left"/>
      <w:pPr>
        <w:ind w:left="6480" w:hanging="360"/>
      </w:pPr>
      <w:rPr>
        <w:rFonts w:ascii="Wingdings" w:hAnsi="Wingdings" w:hint="default"/>
      </w:rPr>
    </w:lvl>
  </w:abstractNum>
  <w:abstractNum w:abstractNumId="16" w15:restartNumberingAfterBreak="0">
    <w:nsid w:val="270A5CFF"/>
    <w:multiLevelType w:val="hybridMultilevel"/>
    <w:tmpl w:val="B4F00A56"/>
    <w:lvl w:ilvl="0" w:tplc="D898CC44">
      <w:start w:val="1"/>
      <w:numFmt w:val="bullet"/>
      <w:lvlText w:val=""/>
      <w:lvlJc w:val="left"/>
      <w:pPr>
        <w:ind w:left="720" w:hanging="360"/>
      </w:pPr>
      <w:rPr>
        <w:rFonts w:ascii="Symbol" w:hAnsi="Symbol" w:hint="default"/>
      </w:rPr>
    </w:lvl>
    <w:lvl w:ilvl="1" w:tplc="C8445794">
      <w:start w:val="1"/>
      <w:numFmt w:val="bullet"/>
      <w:lvlText w:val="o"/>
      <w:lvlJc w:val="left"/>
      <w:pPr>
        <w:ind w:left="1440" w:hanging="360"/>
      </w:pPr>
      <w:rPr>
        <w:rFonts w:ascii="Courier New" w:hAnsi="Courier New" w:hint="default"/>
      </w:rPr>
    </w:lvl>
    <w:lvl w:ilvl="2" w:tplc="57327DA2">
      <w:start w:val="1"/>
      <w:numFmt w:val="bullet"/>
      <w:lvlText w:val=""/>
      <w:lvlJc w:val="left"/>
      <w:pPr>
        <w:ind w:left="2160" w:hanging="360"/>
      </w:pPr>
      <w:rPr>
        <w:rFonts w:ascii="Wingdings" w:hAnsi="Wingdings" w:hint="default"/>
      </w:rPr>
    </w:lvl>
    <w:lvl w:ilvl="3" w:tplc="434AF8D2">
      <w:start w:val="1"/>
      <w:numFmt w:val="bullet"/>
      <w:lvlText w:val=""/>
      <w:lvlJc w:val="left"/>
      <w:pPr>
        <w:ind w:left="2880" w:hanging="360"/>
      </w:pPr>
      <w:rPr>
        <w:rFonts w:ascii="Symbol" w:hAnsi="Symbol" w:hint="default"/>
      </w:rPr>
    </w:lvl>
    <w:lvl w:ilvl="4" w:tplc="4BBE46B8">
      <w:start w:val="1"/>
      <w:numFmt w:val="bullet"/>
      <w:lvlText w:val="o"/>
      <w:lvlJc w:val="left"/>
      <w:pPr>
        <w:ind w:left="3600" w:hanging="360"/>
      </w:pPr>
      <w:rPr>
        <w:rFonts w:ascii="Courier New" w:hAnsi="Courier New" w:hint="default"/>
      </w:rPr>
    </w:lvl>
    <w:lvl w:ilvl="5" w:tplc="789ECFC6">
      <w:start w:val="1"/>
      <w:numFmt w:val="bullet"/>
      <w:lvlText w:val=""/>
      <w:lvlJc w:val="left"/>
      <w:pPr>
        <w:ind w:left="4320" w:hanging="360"/>
      </w:pPr>
      <w:rPr>
        <w:rFonts w:ascii="Wingdings" w:hAnsi="Wingdings" w:hint="default"/>
      </w:rPr>
    </w:lvl>
    <w:lvl w:ilvl="6" w:tplc="7E8A17C6">
      <w:start w:val="1"/>
      <w:numFmt w:val="bullet"/>
      <w:lvlText w:val=""/>
      <w:lvlJc w:val="left"/>
      <w:pPr>
        <w:ind w:left="5040" w:hanging="360"/>
      </w:pPr>
      <w:rPr>
        <w:rFonts w:ascii="Symbol" w:hAnsi="Symbol" w:hint="default"/>
      </w:rPr>
    </w:lvl>
    <w:lvl w:ilvl="7" w:tplc="73445148">
      <w:start w:val="1"/>
      <w:numFmt w:val="bullet"/>
      <w:lvlText w:val="o"/>
      <w:lvlJc w:val="left"/>
      <w:pPr>
        <w:ind w:left="5760" w:hanging="360"/>
      </w:pPr>
      <w:rPr>
        <w:rFonts w:ascii="Courier New" w:hAnsi="Courier New" w:hint="default"/>
      </w:rPr>
    </w:lvl>
    <w:lvl w:ilvl="8" w:tplc="ACF26422">
      <w:start w:val="1"/>
      <w:numFmt w:val="bullet"/>
      <w:lvlText w:val=""/>
      <w:lvlJc w:val="left"/>
      <w:pPr>
        <w:ind w:left="6480" w:hanging="360"/>
      </w:pPr>
      <w:rPr>
        <w:rFonts w:ascii="Wingdings" w:hAnsi="Wingdings" w:hint="default"/>
      </w:rPr>
    </w:lvl>
  </w:abstractNum>
  <w:abstractNum w:abstractNumId="17" w15:restartNumberingAfterBreak="0">
    <w:nsid w:val="2C3762C2"/>
    <w:multiLevelType w:val="hybridMultilevel"/>
    <w:tmpl w:val="E33C2376"/>
    <w:lvl w:ilvl="0" w:tplc="E304A300">
      <w:start w:val="1"/>
      <w:numFmt w:val="bullet"/>
      <w:lvlText w:val=""/>
      <w:lvlJc w:val="left"/>
      <w:pPr>
        <w:ind w:left="720" w:hanging="360"/>
      </w:pPr>
      <w:rPr>
        <w:rFonts w:ascii="Symbol" w:hAnsi="Symbol" w:hint="default"/>
      </w:rPr>
    </w:lvl>
    <w:lvl w:ilvl="1" w:tplc="E6722A7E">
      <w:start w:val="1"/>
      <w:numFmt w:val="bullet"/>
      <w:lvlText w:val="o"/>
      <w:lvlJc w:val="left"/>
      <w:pPr>
        <w:ind w:left="1440" w:hanging="360"/>
      </w:pPr>
      <w:rPr>
        <w:rFonts w:ascii="Courier New" w:hAnsi="Courier New" w:hint="default"/>
      </w:rPr>
    </w:lvl>
    <w:lvl w:ilvl="2" w:tplc="8A5A315A">
      <w:start w:val="1"/>
      <w:numFmt w:val="bullet"/>
      <w:lvlText w:val=""/>
      <w:lvlJc w:val="left"/>
      <w:pPr>
        <w:ind w:left="2160" w:hanging="360"/>
      </w:pPr>
      <w:rPr>
        <w:rFonts w:ascii="Wingdings" w:hAnsi="Wingdings" w:hint="default"/>
      </w:rPr>
    </w:lvl>
    <w:lvl w:ilvl="3" w:tplc="916C8378">
      <w:start w:val="1"/>
      <w:numFmt w:val="bullet"/>
      <w:lvlText w:val=""/>
      <w:lvlJc w:val="left"/>
      <w:pPr>
        <w:ind w:left="2880" w:hanging="360"/>
      </w:pPr>
      <w:rPr>
        <w:rFonts w:ascii="Symbol" w:hAnsi="Symbol" w:hint="default"/>
      </w:rPr>
    </w:lvl>
    <w:lvl w:ilvl="4" w:tplc="39A60972">
      <w:start w:val="1"/>
      <w:numFmt w:val="bullet"/>
      <w:lvlText w:val="o"/>
      <w:lvlJc w:val="left"/>
      <w:pPr>
        <w:ind w:left="3600" w:hanging="360"/>
      </w:pPr>
      <w:rPr>
        <w:rFonts w:ascii="Courier New" w:hAnsi="Courier New" w:hint="default"/>
      </w:rPr>
    </w:lvl>
    <w:lvl w:ilvl="5" w:tplc="CC1C0BF0">
      <w:start w:val="1"/>
      <w:numFmt w:val="bullet"/>
      <w:lvlText w:val=""/>
      <w:lvlJc w:val="left"/>
      <w:pPr>
        <w:ind w:left="4320" w:hanging="360"/>
      </w:pPr>
      <w:rPr>
        <w:rFonts w:ascii="Wingdings" w:hAnsi="Wingdings" w:hint="default"/>
      </w:rPr>
    </w:lvl>
    <w:lvl w:ilvl="6" w:tplc="4C6ACFF4">
      <w:start w:val="1"/>
      <w:numFmt w:val="bullet"/>
      <w:lvlText w:val=""/>
      <w:lvlJc w:val="left"/>
      <w:pPr>
        <w:ind w:left="5040" w:hanging="360"/>
      </w:pPr>
      <w:rPr>
        <w:rFonts w:ascii="Symbol" w:hAnsi="Symbol" w:hint="default"/>
      </w:rPr>
    </w:lvl>
    <w:lvl w:ilvl="7" w:tplc="562E8C94">
      <w:start w:val="1"/>
      <w:numFmt w:val="bullet"/>
      <w:lvlText w:val="o"/>
      <w:lvlJc w:val="left"/>
      <w:pPr>
        <w:ind w:left="5760" w:hanging="360"/>
      </w:pPr>
      <w:rPr>
        <w:rFonts w:ascii="Courier New" w:hAnsi="Courier New" w:hint="default"/>
      </w:rPr>
    </w:lvl>
    <w:lvl w:ilvl="8" w:tplc="773CAC10">
      <w:start w:val="1"/>
      <w:numFmt w:val="bullet"/>
      <w:lvlText w:val=""/>
      <w:lvlJc w:val="left"/>
      <w:pPr>
        <w:ind w:left="6480" w:hanging="360"/>
      </w:pPr>
      <w:rPr>
        <w:rFonts w:ascii="Wingdings" w:hAnsi="Wingdings" w:hint="default"/>
      </w:rPr>
    </w:lvl>
  </w:abstractNum>
  <w:abstractNum w:abstractNumId="18" w15:restartNumberingAfterBreak="0">
    <w:nsid w:val="2EA656C0"/>
    <w:multiLevelType w:val="hybridMultilevel"/>
    <w:tmpl w:val="B03A2086"/>
    <w:lvl w:ilvl="0" w:tplc="F702B802">
      <w:start w:val="1"/>
      <w:numFmt w:val="bullet"/>
      <w:lvlText w:val=""/>
      <w:lvlJc w:val="left"/>
      <w:pPr>
        <w:ind w:left="720" w:hanging="360"/>
      </w:pPr>
      <w:rPr>
        <w:rFonts w:ascii="Symbol" w:hAnsi="Symbol" w:hint="default"/>
      </w:rPr>
    </w:lvl>
    <w:lvl w:ilvl="1" w:tplc="C8A63F06">
      <w:start w:val="1"/>
      <w:numFmt w:val="bullet"/>
      <w:lvlText w:val="o"/>
      <w:lvlJc w:val="left"/>
      <w:pPr>
        <w:ind w:left="1440" w:hanging="360"/>
      </w:pPr>
      <w:rPr>
        <w:rFonts w:ascii="Courier New" w:hAnsi="Courier New" w:hint="default"/>
      </w:rPr>
    </w:lvl>
    <w:lvl w:ilvl="2" w:tplc="44946DA2">
      <w:start w:val="1"/>
      <w:numFmt w:val="bullet"/>
      <w:lvlText w:val=""/>
      <w:lvlJc w:val="left"/>
      <w:pPr>
        <w:ind w:left="2160" w:hanging="360"/>
      </w:pPr>
      <w:rPr>
        <w:rFonts w:ascii="Wingdings" w:hAnsi="Wingdings" w:hint="default"/>
      </w:rPr>
    </w:lvl>
    <w:lvl w:ilvl="3" w:tplc="7DE670A2">
      <w:start w:val="1"/>
      <w:numFmt w:val="bullet"/>
      <w:lvlText w:val=""/>
      <w:lvlJc w:val="left"/>
      <w:pPr>
        <w:ind w:left="2880" w:hanging="360"/>
      </w:pPr>
      <w:rPr>
        <w:rFonts w:ascii="Symbol" w:hAnsi="Symbol" w:hint="default"/>
      </w:rPr>
    </w:lvl>
    <w:lvl w:ilvl="4" w:tplc="8AA092DC">
      <w:start w:val="1"/>
      <w:numFmt w:val="bullet"/>
      <w:lvlText w:val="o"/>
      <w:lvlJc w:val="left"/>
      <w:pPr>
        <w:ind w:left="3600" w:hanging="360"/>
      </w:pPr>
      <w:rPr>
        <w:rFonts w:ascii="Courier New" w:hAnsi="Courier New" w:hint="default"/>
      </w:rPr>
    </w:lvl>
    <w:lvl w:ilvl="5" w:tplc="9600EAE8">
      <w:start w:val="1"/>
      <w:numFmt w:val="bullet"/>
      <w:lvlText w:val=""/>
      <w:lvlJc w:val="left"/>
      <w:pPr>
        <w:ind w:left="4320" w:hanging="360"/>
      </w:pPr>
      <w:rPr>
        <w:rFonts w:ascii="Wingdings" w:hAnsi="Wingdings" w:hint="default"/>
      </w:rPr>
    </w:lvl>
    <w:lvl w:ilvl="6" w:tplc="8CC83B44">
      <w:start w:val="1"/>
      <w:numFmt w:val="bullet"/>
      <w:lvlText w:val=""/>
      <w:lvlJc w:val="left"/>
      <w:pPr>
        <w:ind w:left="5040" w:hanging="360"/>
      </w:pPr>
      <w:rPr>
        <w:rFonts w:ascii="Symbol" w:hAnsi="Symbol" w:hint="default"/>
      </w:rPr>
    </w:lvl>
    <w:lvl w:ilvl="7" w:tplc="31E6A7A0">
      <w:start w:val="1"/>
      <w:numFmt w:val="bullet"/>
      <w:lvlText w:val="o"/>
      <w:lvlJc w:val="left"/>
      <w:pPr>
        <w:ind w:left="5760" w:hanging="360"/>
      </w:pPr>
      <w:rPr>
        <w:rFonts w:ascii="Courier New" w:hAnsi="Courier New" w:hint="default"/>
      </w:rPr>
    </w:lvl>
    <w:lvl w:ilvl="8" w:tplc="239A3358">
      <w:start w:val="1"/>
      <w:numFmt w:val="bullet"/>
      <w:lvlText w:val=""/>
      <w:lvlJc w:val="left"/>
      <w:pPr>
        <w:ind w:left="6480" w:hanging="360"/>
      </w:pPr>
      <w:rPr>
        <w:rFonts w:ascii="Wingdings" w:hAnsi="Wingdings" w:hint="default"/>
      </w:rPr>
    </w:lvl>
  </w:abstractNum>
  <w:abstractNum w:abstractNumId="19" w15:restartNumberingAfterBreak="0">
    <w:nsid w:val="30E6379E"/>
    <w:multiLevelType w:val="hybridMultilevel"/>
    <w:tmpl w:val="F13AF988"/>
    <w:lvl w:ilvl="0" w:tplc="7B18D4EA">
      <w:start w:val="1"/>
      <w:numFmt w:val="bullet"/>
      <w:lvlText w:val=""/>
      <w:lvlJc w:val="left"/>
      <w:pPr>
        <w:ind w:left="720" w:hanging="360"/>
      </w:pPr>
      <w:rPr>
        <w:rFonts w:ascii="Symbol" w:hAnsi="Symbol" w:hint="default"/>
      </w:rPr>
    </w:lvl>
    <w:lvl w:ilvl="1" w:tplc="B9965744">
      <w:start w:val="1"/>
      <w:numFmt w:val="bullet"/>
      <w:lvlText w:val="o"/>
      <w:lvlJc w:val="left"/>
      <w:pPr>
        <w:ind w:left="1440" w:hanging="360"/>
      </w:pPr>
      <w:rPr>
        <w:rFonts w:ascii="Courier New" w:hAnsi="Courier New" w:hint="default"/>
      </w:rPr>
    </w:lvl>
    <w:lvl w:ilvl="2" w:tplc="589009B4">
      <w:start w:val="1"/>
      <w:numFmt w:val="bullet"/>
      <w:lvlText w:val=""/>
      <w:lvlJc w:val="left"/>
      <w:pPr>
        <w:ind w:left="2160" w:hanging="360"/>
      </w:pPr>
      <w:rPr>
        <w:rFonts w:ascii="Wingdings" w:hAnsi="Wingdings" w:hint="default"/>
      </w:rPr>
    </w:lvl>
    <w:lvl w:ilvl="3" w:tplc="BDD66458">
      <w:start w:val="1"/>
      <w:numFmt w:val="bullet"/>
      <w:lvlText w:val=""/>
      <w:lvlJc w:val="left"/>
      <w:pPr>
        <w:ind w:left="2880" w:hanging="360"/>
      </w:pPr>
      <w:rPr>
        <w:rFonts w:ascii="Symbol" w:hAnsi="Symbol" w:hint="default"/>
      </w:rPr>
    </w:lvl>
    <w:lvl w:ilvl="4" w:tplc="19A05FF6">
      <w:start w:val="1"/>
      <w:numFmt w:val="bullet"/>
      <w:lvlText w:val="o"/>
      <w:lvlJc w:val="left"/>
      <w:pPr>
        <w:ind w:left="3600" w:hanging="360"/>
      </w:pPr>
      <w:rPr>
        <w:rFonts w:ascii="Courier New" w:hAnsi="Courier New" w:hint="default"/>
      </w:rPr>
    </w:lvl>
    <w:lvl w:ilvl="5" w:tplc="E23CB1D0">
      <w:start w:val="1"/>
      <w:numFmt w:val="bullet"/>
      <w:lvlText w:val=""/>
      <w:lvlJc w:val="left"/>
      <w:pPr>
        <w:ind w:left="4320" w:hanging="360"/>
      </w:pPr>
      <w:rPr>
        <w:rFonts w:ascii="Wingdings" w:hAnsi="Wingdings" w:hint="default"/>
      </w:rPr>
    </w:lvl>
    <w:lvl w:ilvl="6" w:tplc="FE42D866">
      <w:start w:val="1"/>
      <w:numFmt w:val="bullet"/>
      <w:lvlText w:val=""/>
      <w:lvlJc w:val="left"/>
      <w:pPr>
        <w:ind w:left="5040" w:hanging="360"/>
      </w:pPr>
      <w:rPr>
        <w:rFonts w:ascii="Symbol" w:hAnsi="Symbol" w:hint="default"/>
      </w:rPr>
    </w:lvl>
    <w:lvl w:ilvl="7" w:tplc="679C3402">
      <w:start w:val="1"/>
      <w:numFmt w:val="bullet"/>
      <w:lvlText w:val="o"/>
      <w:lvlJc w:val="left"/>
      <w:pPr>
        <w:ind w:left="5760" w:hanging="360"/>
      </w:pPr>
      <w:rPr>
        <w:rFonts w:ascii="Courier New" w:hAnsi="Courier New" w:hint="default"/>
      </w:rPr>
    </w:lvl>
    <w:lvl w:ilvl="8" w:tplc="B40A516E">
      <w:start w:val="1"/>
      <w:numFmt w:val="bullet"/>
      <w:lvlText w:val=""/>
      <w:lvlJc w:val="left"/>
      <w:pPr>
        <w:ind w:left="6480" w:hanging="360"/>
      </w:pPr>
      <w:rPr>
        <w:rFonts w:ascii="Wingdings" w:hAnsi="Wingdings" w:hint="default"/>
      </w:rPr>
    </w:lvl>
  </w:abstractNum>
  <w:abstractNum w:abstractNumId="20" w15:restartNumberingAfterBreak="0">
    <w:nsid w:val="336A17F6"/>
    <w:multiLevelType w:val="hybridMultilevel"/>
    <w:tmpl w:val="F9C0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DC1FBD"/>
    <w:multiLevelType w:val="hybridMultilevel"/>
    <w:tmpl w:val="8B0A69A0"/>
    <w:lvl w:ilvl="0" w:tplc="AF0E23B0">
      <w:start w:val="1"/>
      <w:numFmt w:val="bullet"/>
      <w:lvlText w:val=""/>
      <w:lvlJc w:val="left"/>
      <w:pPr>
        <w:ind w:left="720" w:hanging="360"/>
      </w:pPr>
      <w:rPr>
        <w:rFonts w:ascii="Symbol" w:hAnsi="Symbol" w:hint="default"/>
      </w:rPr>
    </w:lvl>
    <w:lvl w:ilvl="1" w:tplc="74F2E874">
      <w:start w:val="1"/>
      <w:numFmt w:val="bullet"/>
      <w:lvlText w:val="o"/>
      <w:lvlJc w:val="left"/>
      <w:pPr>
        <w:ind w:left="1440" w:hanging="360"/>
      </w:pPr>
      <w:rPr>
        <w:rFonts w:ascii="Courier New" w:hAnsi="Courier New" w:hint="default"/>
      </w:rPr>
    </w:lvl>
    <w:lvl w:ilvl="2" w:tplc="3AB4919E">
      <w:start w:val="1"/>
      <w:numFmt w:val="bullet"/>
      <w:lvlText w:val=""/>
      <w:lvlJc w:val="left"/>
      <w:pPr>
        <w:ind w:left="2160" w:hanging="360"/>
      </w:pPr>
      <w:rPr>
        <w:rFonts w:ascii="Wingdings" w:hAnsi="Wingdings" w:hint="default"/>
      </w:rPr>
    </w:lvl>
    <w:lvl w:ilvl="3" w:tplc="D46E3E5C">
      <w:start w:val="1"/>
      <w:numFmt w:val="bullet"/>
      <w:lvlText w:val=""/>
      <w:lvlJc w:val="left"/>
      <w:pPr>
        <w:ind w:left="2880" w:hanging="360"/>
      </w:pPr>
      <w:rPr>
        <w:rFonts w:ascii="Symbol" w:hAnsi="Symbol" w:hint="default"/>
      </w:rPr>
    </w:lvl>
    <w:lvl w:ilvl="4" w:tplc="DD2A24A8">
      <w:start w:val="1"/>
      <w:numFmt w:val="bullet"/>
      <w:lvlText w:val="o"/>
      <w:lvlJc w:val="left"/>
      <w:pPr>
        <w:ind w:left="3600" w:hanging="360"/>
      </w:pPr>
      <w:rPr>
        <w:rFonts w:ascii="Courier New" w:hAnsi="Courier New" w:hint="default"/>
      </w:rPr>
    </w:lvl>
    <w:lvl w:ilvl="5" w:tplc="89A04CEE">
      <w:start w:val="1"/>
      <w:numFmt w:val="bullet"/>
      <w:lvlText w:val=""/>
      <w:lvlJc w:val="left"/>
      <w:pPr>
        <w:ind w:left="4320" w:hanging="360"/>
      </w:pPr>
      <w:rPr>
        <w:rFonts w:ascii="Wingdings" w:hAnsi="Wingdings" w:hint="default"/>
      </w:rPr>
    </w:lvl>
    <w:lvl w:ilvl="6" w:tplc="B2F29666">
      <w:start w:val="1"/>
      <w:numFmt w:val="bullet"/>
      <w:lvlText w:val=""/>
      <w:lvlJc w:val="left"/>
      <w:pPr>
        <w:ind w:left="5040" w:hanging="360"/>
      </w:pPr>
      <w:rPr>
        <w:rFonts w:ascii="Symbol" w:hAnsi="Symbol" w:hint="default"/>
      </w:rPr>
    </w:lvl>
    <w:lvl w:ilvl="7" w:tplc="2DF80CFE">
      <w:start w:val="1"/>
      <w:numFmt w:val="bullet"/>
      <w:lvlText w:val="o"/>
      <w:lvlJc w:val="left"/>
      <w:pPr>
        <w:ind w:left="5760" w:hanging="360"/>
      </w:pPr>
      <w:rPr>
        <w:rFonts w:ascii="Courier New" w:hAnsi="Courier New" w:hint="default"/>
      </w:rPr>
    </w:lvl>
    <w:lvl w:ilvl="8" w:tplc="D8C45922">
      <w:start w:val="1"/>
      <w:numFmt w:val="bullet"/>
      <w:lvlText w:val=""/>
      <w:lvlJc w:val="left"/>
      <w:pPr>
        <w:ind w:left="6480" w:hanging="360"/>
      </w:pPr>
      <w:rPr>
        <w:rFonts w:ascii="Wingdings" w:hAnsi="Wingdings" w:hint="default"/>
      </w:rPr>
    </w:lvl>
  </w:abstractNum>
  <w:abstractNum w:abstractNumId="22" w15:restartNumberingAfterBreak="0">
    <w:nsid w:val="351C41F9"/>
    <w:multiLevelType w:val="hybridMultilevel"/>
    <w:tmpl w:val="8028E4B4"/>
    <w:lvl w:ilvl="0" w:tplc="81D8BC14">
      <w:start w:val="1"/>
      <w:numFmt w:val="bullet"/>
      <w:lvlText w:val=""/>
      <w:lvlJc w:val="left"/>
      <w:pPr>
        <w:ind w:left="720" w:hanging="360"/>
      </w:pPr>
      <w:rPr>
        <w:rFonts w:ascii="Symbol" w:hAnsi="Symbol" w:hint="default"/>
      </w:rPr>
    </w:lvl>
    <w:lvl w:ilvl="1" w:tplc="E4484CBA">
      <w:start w:val="1"/>
      <w:numFmt w:val="bullet"/>
      <w:lvlText w:val="o"/>
      <w:lvlJc w:val="left"/>
      <w:pPr>
        <w:ind w:left="1440" w:hanging="360"/>
      </w:pPr>
      <w:rPr>
        <w:rFonts w:ascii="Courier New" w:hAnsi="Courier New" w:hint="default"/>
      </w:rPr>
    </w:lvl>
    <w:lvl w:ilvl="2" w:tplc="E774E762">
      <w:start w:val="1"/>
      <w:numFmt w:val="bullet"/>
      <w:lvlText w:val=""/>
      <w:lvlJc w:val="left"/>
      <w:pPr>
        <w:ind w:left="2160" w:hanging="360"/>
      </w:pPr>
      <w:rPr>
        <w:rFonts w:ascii="Wingdings" w:hAnsi="Wingdings" w:hint="default"/>
      </w:rPr>
    </w:lvl>
    <w:lvl w:ilvl="3" w:tplc="5F440E14">
      <w:start w:val="1"/>
      <w:numFmt w:val="bullet"/>
      <w:lvlText w:val=""/>
      <w:lvlJc w:val="left"/>
      <w:pPr>
        <w:ind w:left="2880" w:hanging="360"/>
      </w:pPr>
      <w:rPr>
        <w:rFonts w:ascii="Symbol" w:hAnsi="Symbol" w:hint="default"/>
      </w:rPr>
    </w:lvl>
    <w:lvl w:ilvl="4" w:tplc="8B64F4A6">
      <w:start w:val="1"/>
      <w:numFmt w:val="bullet"/>
      <w:lvlText w:val="o"/>
      <w:lvlJc w:val="left"/>
      <w:pPr>
        <w:ind w:left="3600" w:hanging="360"/>
      </w:pPr>
      <w:rPr>
        <w:rFonts w:ascii="Courier New" w:hAnsi="Courier New" w:hint="default"/>
      </w:rPr>
    </w:lvl>
    <w:lvl w:ilvl="5" w:tplc="3C5E3CBC">
      <w:start w:val="1"/>
      <w:numFmt w:val="bullet"/>
      <w:lvlText w:val=""/>
      <w:lvlJc w:val="left"/>
      <w:pPr>
        <w:ind w:left="4320" w:hanging="360"/>
      </w:pPr>
      <w:rPr>
        <w:rFonts w:ascii="Wingdings" w:hAnsi="Wingdings" w:hint="default"/>
      </w:rPr>
    </w:lvl>
    <w:lvl w:ilvl="6" w:tplc="66C8855A">
      <w:start w:val="1"/>
      <w:numFmt w:val="bullet"/>
      <w:lvlText w:val=""/>
      <w:lvlJc w:val="left"/>
      <w:pPr>
        <w:ind w:left="5040" w:hanging="360"/>
      </w:pPr>
      <w:rPr>
        <w:rFonts w:ascii="Symbol" w:hAnsi="Symbol" w:hint="default"/>
      </w:rPr>
    </w:lvl>
    <w:lvl w:ilvl="7" w:tplc="57EC56E0">
      <w:start w:val="1"/>
      <w:numFmt w:val="bullet"/>
      <w:lvlText w:val="o"/>
      <w:lvlJc w:val="left"/>
      <w:pPr>
        <w:ind w:left="5760" w:hanging="360"/>
      </w:pPr>
      <w:rPr>
        <w:rFonts w:ascii="Courier New" w:hAnsi="Courier New" w:hint="default"/>
      </w:rPr>
    </w:lvl>
    <w:lvl w:ilvl="8" w:tplc="312CBA10">
      <w:start w:val="1"/>
      <w:numFmt w:val="bullet"/>
      <w:lvlText w:val=""/>
      <w:lvlJc w:val="left"/>
      <w:pPr>
        <w:ind w:left="6480" w:hanging="360"/>
      </w:pPr>
      <w:rPr>
        <w:rFonts w:ascii="Wingdings" w:hAnsi="Wingdings" w:hint="default"/>
      </w:rPr>
    </w:lvl>
  </w:abstractNum>
  <w:abstractNum w:abstractNumId="23" w15:restartNumberingAfterBreak="0">
    <w:nsid w:val="36767B68"/>
    <w:multiLevelType w:val="hybridMultilevel"/>
    <w:tmpl w:val="53CC2238"/>
    <w:lvl w:ilvl="0" w:tplc="10B6955E">
      <w:start w:val="1"/>
      <w:numFmt w:val="bullet"/>
      <w:lvlText w:val=""/>
      <w:lvlJc w:val="left"/>
      <w:pPr>
        <w:ind w:left="720" w:hanging="360"/>
      </w:pPr>
      <w:rPr>
        <w:rFonts w:ascii="Symbol" w:hAnsi="Symbol" w:hint="default"/>
      </w:rPr>
    </w:lvl>
    <w:lvl w:ilvl="1" w:tplc="B574B8B4">
      <w:start w:val="1"/>
      <w:numFmt w:val="bullet"/>
      <w:lvlText w:val="o"/>
      <w:lvlJc w:val="left"/>
      <w:pPr>
        <w:ind w:left="1440" w:hanging="360"/>
      </w:pPr>
      <w:rPr>
        <w:rFonts w:ascii="Courier New" w:hAnsi="Courier New" w:hint="default"/>
      </w:rPr>
    </w:lvl>
    <w:lvl w:ilvl="2" w:tplc="62E8EA46">
      <w:start w:val="1"/>
      <w:numFmt w:val="bullet"/>
      <w:lvlText w:val=""/>
      <w:lvlJc w:val="left"/>
      <w:pPr>
        <w:ind w:left="2160" w:hanging="360"/>
      </w:pPr>
      <w:rPr>
        <w:rFonts w:ascii="Wingdings" w:hAnsi="Wingdings" w:hint="default"/>
      </w:rPr>
    </w:lvl>
    <w:lvl w:ilvl="3" w:tplc="FD36B5E4">
      <w:start w:val="1"/>
      <w:numFmt w:val="bullet"/>
      <w:lvlText w:val=""/>
      <w:lvlJc w:val="left"/>
      <w:pPr>
        <w:ind w:left="2880" w:hanging="360"/>
      </w:pPr>
      <w:rPr>
        <w:rFonts w:ascii="Symbol" w:hAnsi="Symbol" w:hint="default"/>
      </w:rPr>
    </w:lvl>
    <w:lvl w:ilvl="4" w:tplc="9E34B8C0">
      <w:start w:val="1"/>
      <w:numFmt w:val="bullet"/>
      <w:lvlText w:val="o"/>
      <w:lvlJc w:val="left"/>
      <w:pPr>
        <w:ind w:left="3600" w:hanging="360"/>
      </w:pPr>
      <w:rPr>
        <w:rFonts w:ascii="Courier New" w:hAnsi="Courier New" w:hint="default"/>
      </w:rPr>
    </w:lvl>
    <w:lvl w:ilvl="5" w:tplc="164CCD92">
      <w:start w:val="1"/>
      <w:numFmt w:val="bullet"/>
      <w:lvlText w:val=""/>
      <w:lvlJc w:val="left"/>
      <w:pPr>
        <w:ind w:left="4320" w:hanging="360"/>
      </w:pPr>
      <w:rPr>
        <w:rFonts w:ascii="Wingdings" w:hAnsi="Wingdings" w:hint="default"/>
      </w:rPr>
    </w:lvl>
    <w:lvl w:ilvl="6" w:tplc="E188D2B6">
      <w:start w:val="1"/>
      <w:numFmt w:val="bullet"/>
      <w:lvlText w:val=""/>
      <w:lvlJc w:val="left"/>
      <w:pPr>
        <w:ind w:left="5040" w:hanging="360"/>
      </w:pPr>
      <w:rPr>
        <w:rFonts w:ascii="Symbol" w:hAnsi="Symbol" w:hint="default"/>
      </w:rPr>
    </w:lvl>
    <w:lvl w:ilvl="7" w:tplc="2E225E66">
      <w:start w:val="1"/>
      <w:numFmt w:val="bullet"/>
      <w:lvlText w:val="o"/>
      <w:lvlJc w:val="left"/>
      <w:pPr>
        <w:ind w:left="5760" w:hanging="360"/>
      </w:pPr>
      <w:rPr>
        <w:rFonts w:ascii="Courier New" w:hAnsi="Courier New" w:hint="default"/>
      </w:rPr>
    </w:lvl>
    <w:lvl w:ilvl="8" w:tplc="D528F75C">
      <w:start w:val="1"/>
      <w:numFmt w:val="bullet"/>
      <w:lvlText w:val=""/>
      <w:lvlJc w:val="left"/>
      <w:pPr>
        <w:ind w:left="6480" w:hanging="360"/>
      </w:pPr>
      <w:rPr>
        <w:rFonts w:ascii="Wingdings" w:hAnsi="Wingdings" w:hint="default"/>
      </w:rPr>
    </w:lvl>
  </w:abstractNum>
  <w:abstractNum w:abstractNumId="24" w15:restartNumberingAfterBreak="0">
    <w:nsid w:val="390E1495"/>
    <w:multiLevelType w:val="hybridMultilevel"/>
    <w:tmpl w:val="81B8E756"/>
    <w:lvl w:ilvl="0" w:tplc="60E0F9FA">
      <w:start w:val="1"/>
      <w:numFmt w:val="bullet"/>
      <w:lvlText w:val=""/>
      <w:lvlJc w:val="left"/>
      <w:pPr>
        <w:ind w:left="720" w:hanging="360"/>
      </w:pPr>
      <w:rPr>
        <w:rFonts w:ascii="Symbol" w:hAnsi="Symbol" w:hint="default"/>
      </w:rPr>
    </w:lvl>
    <w:lvl w:ilvl="1" w:tplc="8716B952">
      <w:start w:val="1"/>
      <w:numFmt w:val="bullet"/>
      <w:lvlText w:val="o"/>
      <w:lvlJc w:val="left"/>
      <w:pPr>
        <w:ind w:left="1440" w:hanging="360"/>
      </w:pPr>
      <w:rPr>
        <w:rFonts w:ascii="Courier New" w:hAnsi="Courier New" w:hint="default"/>
      </w:rPr>
    </w:lvl>
    <w:lvl w:ilvl="2" w:tplc="07B62528">
      <w:start w:val="1"/>
      <w:numFmt w:val="bullet"/>
      <w:lvlText w:val=""/>
      <w:lvlJc w:val="left"/>
      <w:pPr>
        <w:ind w:left="2160" w:hanging="360"/>
      </w:pPr>
      <w:rPr>
        <w:rFonts w:ascii="Wingdings" w:hAnsi="Wingdings" w:hint="default"/>
      </w:rPr>
    </w:lvl>
    <w:lvl w:ilvl="3" w:tplc="E214C198">
      <w:start w:val="1"/>
      <w:numFmt w:val="bullet"/>
      <w:lvlText w:val=""/>
      <w:lvlJc w:val="left"/>
      <w:pPr>
        <w:ind w:left="2880" w:hanging="360"/>
      </w:pPr>
      <w:rPr>
        <w:rFonts w:ascii="Symbol" w:hAnsi="Symbol" w:hint="default"/>
      </w:rPr>
    </w:lvl>
    <w:lvl w:ilvl="4" w:tplc="5EC8B824">
      <w:start w:val="1"/>
      <w:numFmt w:val="bullet"/>
      <w:lvlText w:val="o"/>
      <w:lvlJc w:val="left"/>
      <w:pPr>
        <w:ind w:left="3600" w:hanging="360"/>
      </w:pPr>
      <w:rPr>
        <w:rFonts w:ascii="Courier New" w:hAnsi="Courier New" w:hint="default"/>
      </w:rPr>
    </w:lvl>
    <w:lvl w:ilvl="5" w:tplc="BE5ED198">
      <w:start w:val="1"/>
      <w:numFmt w:val="bullet"/>
      <w:lvlText w:val=""/>
      <w:lvlJc w:val="left"/>
      <w:pPr>
        <w:ind w:left="4320" w:hanging="360"/>
      </w:pPr>
      <w:rPr>
        <w:rFonts w:ascii="Wingdings" w:hAnsi="Wingdings" w:hint="default"/>
      </w:rPr>
    </w:lvl>
    <w:lvl w:ilvl="6" w:tplc="38825672">
      <w:start w:val="1"/>
      <w:numFmt w:val="bullet"/>
      <w:lvlText w:val=""/>
      <w:lvlJc w:val="left"/>
      <w:pPr>
        <w:ind w:left="5040" w:hanging="360"/>
      </w:pPr>
      <w:rPr>
        <w:rFonts w:ascii="Symbol" w:hAnsi="Symbol" w:hint="default"/>
      </w:rPr>
    </w:lvl>
    <w:lvl w:ilvl="7" w:tplc="DF3204CC">
      <w:start w:val="1"/>
      <w:numFmt w:val="bullet"/>
      <w:lvlText w:val="o"/>
      <w:lvlJc w:val="left"/>
      <w:pPr>
        <w:ind w:left="5760" w:hanging="360"/>
      </w:pPr>
      <w:rPr>
        <w:rFonts w:ascii="Courier New" w:hAnsi="Courier New" w:hint="default"/>
      </w:rPr>
    </w:lvl>
    <w:lvl w:ilvl="8" w:tplc="6C64C4D8">
      <w:start w:val="1"/>
      <w:numFmt w:val="bullet"/>
      <w:lvlText w:val=""/>
      <w:lvlJc w:val="left"/>
      <w:pPr>
        <w:ind w:left="6480" w:hanging="360"/>
      </w:pPr>
      <w:rPr>
        <w:rFonts w:ascii="Wingdings" w:hAnsi="Wingdings" w:hint="default"/>
      </w:rPr>
    </w:lvl>
  </w:abstractNum>
  <w:abstractNum w:abstractNumId="25" w15:restartNumberingAfterBreak="0">
    <w:nsid w:val="3B206AA5"/>
    <w:multiLevelType w:val="hybridMultilevel"/>
    <w:tmpl w:val="1C4A9E76"/>
    <w:lvl w:ilvl="0" w:tplc="C32ACFFC">
      <w:start w:val="1"/>
      <w:numFmt w:val="bullet"/>
      <w:lvlText w:val=""/>
      <w:lvlJc w:val="left"/>
      <w:pPr>
        <w:ind w:left="720" w:hanging="360"/>
      </w:pPr>
      <w:rPr>
        <w:rFonts w:ascii="Symbol" w:hAnsi="Symbol" w:hint="default"/>
      </w:rPr>
    </w:lvl>
    <w:lvl w:ilvl="1" w:tplc="94E4646A">
      <w:start w:val="1"/>
      <w:numFmt w:val="bullet"/>
      <w:lvlText w:val="o"/>
      <w:lvlJc w:val="left"/>
      <w:pPr>
        <w:ind w:left="1440" w:hanging="360"/>
      </w:pPr>
      <w:rPr>
        <w:rFonts w:ascii="Courier New" w:hAnsi="Courier New" w:hint="default"/>
      </w:rPr>
    </w:lvl>
    <w:lvl w:ilvl="2" w:tplc="AE22F3C0">
      <w:start w:val="1"/>
      <w:numFmt w:val="bullet"/>
      <w:lvlText w:val=""/>
      <w:lvlJc w:val="left"/>
      <w:pPr>
        <w:ind w:left="2160" w:hanging="360"/>
      </w:pPr>
      <w:rPr>
        <w:rFonts w:ascii="Wingdings" w:hAnsi="Wingdings" w:hint="default"/>
      </w:rPr>
    </w:lvl>
    <w:lvl w:ilvl="3" w:tplc="BAA25326">
      <w:start w:val="1"/>
      <w:numFmt w:val="bullet"/>
      <w:lvlText w:val=""/>
      <w:lvlJc w:val="left"/>
      <w:pPr>
        <w:ind w:left="2880" w:hanging="360"/>
      </w:pPr>
      <w:rPr>
        <w:rFonts w:ascii="Symbol" w:hAnsi="Symbol" w:hint="default"/>
      </w:rPr>
    </w:lvl>
    <w:lvl w:ilvl="4" w:tplc="6E58BC2C">
      <w:start w:val="1"/>
      <w:numFmt w:val="bullet"/>
      <w:lvlText w:val="o"/>
      <w:lvlJc w:val="left"/>
      <w:pPr>
        <w:ind w:left="3600" w:hanging="360"/>
      </w:pPr>
      <w:rPr>
        <w:rFonts w:ascii="Courier New" w:hAnsi="Courier New" w:hint="default"/>
      </w:rPr>
    </w:lvl>
    <w:lvl w:ilvl="5" w:tplc="7F22A11E">
      <w:start w:val="1"/>
      <w:numFmt w:val="bullet"/>
      <w:lvlText w:val=""/>
      <w:lvlJc w:val="left"/>
      <w:pPr>
        <w:ind w:left="4320" w:hanging="360"/>
      </w:pPr>
      <w:rPr>
        <w:rFonts w:ascii="Wingdings" w:hAnsi="Wingdings" w:hint="default"/>
      </w:rPr>
    </w:lvl>
    <w:lvl w:ilvl="6" w:tplc="76703EAA">
      <w:start w:val="1"/>
      <w:numFmt w:val="bullet"/>
      <w:lvlText w:val=""/>
      <w:lvlJc w:val="left"/>
      <w:pPr>
        <w:ind w:left="5040" w:hanging="360"/>
      </w:pPr>
      <w:rPr>
        <w:rFonts w:ascii="Symbol" w:hAnsi="Symbol" w:hint="default"/>
      </w:rPr>
    </w:lvl>
    <w:lvl w:ilvl="7" w:tplc="748A6306">
      <w:start w:val="1"/>
      <w:numFmt w:val="bullet"/>
      <w:lvlText w:val="o"/>
      <w:lvlJc w:val="left"/>
      <w:pPr>
        <w:ind w:left="5760" w:hanging="360"/>
      </w:pPr>
      <w:rPr>
        <w:rFonts w:ascii="Courier New" w:hAnsi="Courier New" w:hint="default"/>
      </w:rPr>
    </w:lvl>
    <w:lvl w:ilvl="8" w:tplc="4F82881C">
      <w:start w:val="1"/>
      <w:numFmt w:val="bullet"/>
      <w:lvlText w:val=""/>
      <w:lvlJc w:val="left"/>
      <w:pPr>
        <w:ind w:left="6480" w:hanging="360"/>
      </w:pPr>
      <w:rPr>
        <w:rFonts w:ascii="Wingdings" w:hAnsi="Wingdings" w:hint="default"/>
      </w:rPr>
    </w:lvl>
  </w:abstractNum>
  <w:abstractNum w:abstractNumId="26" w15:restartNumberingAfterBreak="0">
    <w:nsid w:val="3CA24EC8"/>
    <w:multiLevelType w:val="hybridMultilevel"/>
    <w:tmpl w:val="2494C176"/>
    <w:lvl w:ilvl="0" w:tplc="7C1809FA">
      <w:start w:val="1"/>
      <w:numFmt w:val="bullet"/>
      <w:lvlText w:val=""/>
      <w:lvlJc w:val="left"/>
      <w:pPr>
        <w:ind w:left="720" w:hanging="360"/>
      </w:pPr>
      <w:rPr>
        <w:rFonts w:ascii="Symbol" w:hAnsi="Symbol" w:hint="default"/>
      </w:rPr>
    </w:lvl>
    <w:lvl w:ilvl="1" w:tplc="1B9814A2">
      <w:start w:val="1"/>
      <w:numFmt w:val="bullet"/>
      <w:lvlText w:val="o"/>
      <w:lvlJc w:val="left"/>
      <w:pPr>
        <w:ind w:left="1440" w:hanging="360"/>
      </w:pPr>
      <w:rPr>
        <w:rFonts w:ascii="Courier New" w:hAnsi="Courier New" w:hint="default"/>
      </w:rPr>
    </w:lvl>
    <w:lvl w:ilvl="2" w:tplc="0FC07A8E">
      <w:start w:val="1"/>
      <w:numFmt w:val="bullet"/>
      <w:lvlText w:val=""/>
      <w:lvlJc w:val="left"/>
      <w:pPr>
        <w:ind w:left="2160" w:hanging="360"/>
      </w:pPr>
      <w:rPr>
        <w:rFonts w:ascii="Wingdings" w:hAnsi="Wingdings" w:hint="default"/>
      </w:rPr>
    </w:lvl>
    <w:lvl w:ilvl="3" w:tplc="2C9254EA">
      <w:start w:val="1"/>
      <w:numFmt w:val="bullet"/>
      <w:lvlText w:val=""/>
      <w:lvlJc w:val="left"/>
      <w:pPr>
        <w:ind w:left="2880" w:hanging="360"/>
      </w:pPr>
      <w:rPr>
        <w:rFonts w:ascii="Symbol" w:hAnsi="Symbol" w:hint="default"/>
      </w:rPr>
    </w:lvl>
    <w:lvl w:ilvl="4" w:tplc="068EE4EA">
      <w:start w:val="1"/>
      <w:numFmt w:val="bullet"/>
      <w:lvlText w:val="o"/>
      <w:lvlJc w:val="left"/>
      <w:pPr>
        <w:ind w:left="3600" w:hanging="360"/>
      </w:pPr>
      <w:rPr>
        <w:rFonts w:ascii="Courier New" w:hAnsi="Courier New" w:hint="default"/>
      </w:rPr>
    </w:lvl>
    <w:lvl w:ilvl="5" w:tplc="6610143E">
      <w:start w:val="1"/>
      <w:numFmt w:val="bullet"/>
      <w:lvlText w:val=""/>
      <w:lvlJc w:val="left"/>
      <w:pPr>
        <w:ind w:left="4320" w:hanging="360"/>
      </w:pPr>
      <w:rPr>
        <w:rFonts w:ascii="Wingdings" w:hAnsi="Wingdings" w:hint="default"/>
      </w:rPr>
    </w:lvl>
    <w:lvl w:ilvl="6" w:tplc="F38CEBE0">
      <w:start w:val="1"/>
      <w:numFmt w:val="bullet"/>
      <w:lvlText w:val=""/>
      <w:lvlJc w:val="left"/>
      <w:pPr>
        <w:ind w:left="5040" w:hanging="360"/>
      </w:pPr>
      <w:rPr>
        <w:rFonts w:ascii="Symbol" w:hAnsi="Symbol" w:hint="default"/>
      </w:rPr>
    </w:lvl>
    <w:lvl w:ilvl="7" w:tplc="7736BEC2">
      <w:start w:val="1"/>
      <w:numFmt w:val="bullet"/>
      <w:lvlText w:val="o"/>
      <w:lvlJc w:val="left"/>
      <w:pPr>
        <w:ind w:left="5760" w:hanging="360"/>
      </w:pPr>
      <w:rPr>
        <w:rFonts w:ascii="Courier New" w:hAnsi="Courier New" w:hint="default"/>
      </w:rPr>
    </w:lvl>
    <w:lvl w:ilvl="8" w:tplc="985EBD44">
      <w:start w:val="1"/>
      <w:numFmt w:val="bullet"/>
      <w:lvlText w:val=""/>
      <w:lvlJc w:val="left"/>
      <w:pPr>
        <w:ind w:left="6480" w:hanging="360"/>
      </w:pPr>
      <w:rPr>
        <w:rFonts w:ascii="Wingdings" w:hAnsi="Wingdings" w:hint="default"/>
      </w:rPr>
    </w:lvl>
  </w:abstractNum>
  <w:abstractNum w:abstractNumId="27" w15:restartNumberingAfterBreak="0">
    <w:nsid w:val="3EBB507E"/>
    <w:multiLevelType w:val="hybridMultilevel"/>
    <w:tmpl w:val="908E41A8"/>
    <w:lvl w:ilvl="0" w:tplc="4B56A4CC">
      <w:start w:val="1"/>
      <w:numFmt w:val="bullet"/>
      <w:lvlText w:val=""/>
      <w:lvlJc w:val="left"/>
      <w:pPr>
        <w:ind w:left="720" w:hanging="360"/>
      </w:pPr>
      <w:rPr>
        <w:rFonts w:ascii="Symbol" w:hAnsi="Symbol" w:hint="default"/>
      </w:rPr>
    </w:lvl>
    <w:lvl w:ilvl="1" w:tplc="9C6C640C">
      <w:start w:val="1"/>
      <w:numFmt w:val="bullet"/>
      <w:lvlText w:val="o"/>
      <w:lvlJc w:val="left"/>
      <w:pPr>
        <w:ind w:left="1440" w:hanging="360"/>
      </w:pPr>
      <w:rPr>
        <w:rFonts w:ascii="Courier New" w:hAnsi="Courier New" w:hint="default"/>
      </w:rPr>
    </w:lvl>
    <w:lvl w:ilvl="2" w:tplc="9D2AE356">
      <w:start w:val="1"/>
      <w:numFmt w:val="bullet"/>
      <w:lvlText w:val=""/>
      <w:lvlJc w:val="left"/>
      <w:pPr>
        <w:ind w:left="2160" w:hanging="360"/>
      </w:pPr>
      <w:rPr>
        <w:rFonts w:ascii="Wingdings" w:hAnsi="Wingdings" w:hint="default"/>
      </w:rPr>
    </w:lvl>
    <w:lvl w:ilvl="3" w:tplc="EE98CA28">
      <w:start w:val="1"/>
      <w:numFmt w:val="bullet"/>
      <w:lvlText w:val=""/>
      <w:lvlJc w:val="left"/>
      <w:pPr>
        <w:ind w:left="2880" w:hanging="360"/>
      </w:pPr>
      <w:rPr>
        <w:rFonts w:ascii="Symbol" w:hAnsi="Symbol" w:hint="default"/>
      </w:rPr>
    </w:lvl>
    <w:lvl w:ilvl="4" w:tplc="D9F2A812">
      <w:start w:val="1"/>
      <w:numFmt w:val="bullet"/>
      <w:lvlText w:val="o"/>
      <w:lvlJc w:val="left"/>
      <w:pPr>
        <w:ind w:left="3600" w:hanging="360"/>
      </w:pPr>
      <w:rPr>
        <w:rFonts w:ascii="Courier New" w:hAnsi="Courier New" w:hint="default"/>
      </w:rPr>
    </w:lvl>
    <w:lvl w:ilvl="5" w:tplc="5EA2FAAA">
      <w:start w:val="1"/>
      <w:numFmt w:val="bullet"/>
      <w:lvlText w:val=""/>
      <w:lvlJc w:val="left"/>
      <w:pPr>
        <w:ind w:left="4320" w:hanging="360"/>
      </w:pPr>
      <w:rPr>
        <w:rFonts w:ascii="Wingdings" w:hAnsi="Wingdings" w:hint="default"/>
      </w:rPr>
    </w:lvl>
    <w:lvl w:ilvl="6" w:tplc="0FE8AA36">
      <w:start w:val="1"/>
      <w:numFmt w:val="bullet"/>
      <w:lvlText w:val=""/>
      <w:lvlJc w:val="left"/>
      <w:pPr>
        <w:ind w:left="5040" w:hanging="360"/>
      </w:pPr>
      <w:rPr>
        <w:rFonts w:ascii="Symbol" w:hAnsi="Symbol" w:hint="default"/>
      </w:rPr>
    </w:lvl>
    <w:lvl w:ilvl="7" w:tplc="7ECAA280">
      <w:start w:val="1"/>
      <w:numFmt w:val="bullet"/>
      <w:lvlText w:val="o"/>
      <w:lvlJc w:val="left"/>
      <w:pPr>
        <w:ind w:left="5760" w:hanging="360"/>
      </w:pPr>
      <w:rPr>
        <w:rFonts w:ascii="Courier New" w:hAnsi="Courier New" w:hint="default"/>
      </w:rPr>
    </w:lvl>
    <w:lvl w:ilvl="8" w:tplc="A4A0303C">
      <w:start w:val="1"/>
      <w:numFmt w:val="bullet"/>
      <w:lvlText w:val=""/>
      <w:lvlJc w:val="left"/>
      <w:pPr>
        <w:ind w:left="6480" w:hanging="360"/>
      </w:pPr>
      <w:rPr>
        <w:rFonts w:ascii="Wingdings" w:hAnsi="Wingdings" w:hint="default"/>
      </w:rPr>
    </w:lvl>
  </w:abstractNum>
  <w:abstractNum w:abstractNumId="28" w15:restartNumberingAfterBreak="0">
    <w:nsid w:val="400B1961"/>
    <w:multiLevelType w:val="hybridMultilevel"/>
    <w:tmpl w:val="B9AC77AE"/>
    <w:lvl w:ilvl="0" w:tplc="BC34C7C6">
      <w:start w:val="1"/>
      <w:numFmt w:val="bullet"/>
      <w:lvlText w:val=""/>
      <w:lvlJc w:val="left"/>
      <w:pPr>
        <w:ind w:left="720" w:hanging="360"/>
      </w:pPr>
      <w:rPr>
        <w:rFonts w:ascii="Symbol" w:hAnsi="Symbol" w:hint="default"/>
      </w:rPr>
    </w:lvl>
    <w:lvl w:ilvl="1" w:tplc="7FE84DCC">
      <w:start w:val="1"/>
      <w:numFmt w:val="bullet"/>
      <w:lvlText w:val="o"/>
      <w:lvlJc w:val="left"/>
      <w:pPr>
        <w:ind w:left="1440" w:hanging="360"/>
      </w:pPr>
      <w:rPr>
        <w:rFonts w:ascii="Courier New" w:hAnsi="Courier New" w:hint="default"/>
      </w:rPr>
    </w:lvl>
    <w:lvl w:ilvl="2" w:tplc="0770A9A0">
      <w:start w:val="1"/>
      <w:numFmt w:val="bullet"/>
      <w:lvlText w:val=""/>
      <w:lvlJc w:val="left"/>
      <w:pPr>
        <w:ind w:left="2160" w:hanging="360"/>
      </w:pPr>
      <w:rPr>
        <w:rFonts w:ascii="Wingdings" w:hAnsi="Wingdings" w:hint="default"/>
      </w:rPr>
    </w:lvl>
    <w:lvl w:ilvl="3" w:tplc="028645DA">
      <w:start w:val="1"/>
      <w:numFmt w:val="bullet"/>
      <w:lvlText w:val=""/>
      <w:lvlJc w:val="left"/>
      <w:pPr>
        <w:ind w:left="2880" w:hanging="360"/>
      </w:pPr>
      <w:rPr>
        <w:rFonts w:ascii="Symbol" w:hAnsi="Symbol" w:hint="default"/>
      </w:rPr>
    </w:lvl>
    <w:lvl w:ilvl="4" w:tplc="29E2199C">
      <w:start w:val="1"/>
      <w:numFmt w:val="bullet"/>
      <w:lvlText w:val="o"/>
      <w:lvlJc w:val="left"/>
      <w:pPr>
        <w:ind w:left="3600" w:hanging="360"/>
      </w:pPr>
      <w:rPr>
        <w:rFonts w:ascii="Courier New" w:hAnsi="Courier New" w:hint="default"/>
      </w:rPr>
    </w:lvl>
    <w:lvl w:ilvl="5" w:tplc="CFFC90EC">
      <w:start w:val="1"/>
      <w:numFmt w:val="bullet"/>
      <w:lvlText w:val=""/>
      <w:lvlJc w:val="left"/>
      <w:pPr>
        <w:ind w:left="4320" w:hanging="360"/>
      </w:pPr>
      <w:rPr>
        <w:rFonts w:ascii="Wingdings" w:hAnsi="Wingdings" w:hint="default"/>
      </w:rPr>
    </w:lvl>
    <w:lvl w:ilvl="6" w:tplc="3E7699E4">
      <w:start w:val="1"/>
      <w:numFmt w:val="bullet"/>
      <w:lvlText w:val=""/>
      <w:lvlJc w:val="left"/>
      <w:pPr>
        <w:ind w:left="5040" w:hanging="360"/>
      </w:pPr>
      <w:rPr>
        <w:rFonts w:ascii="Symbol" w:hAnsi="Symbol" w:hint="default"/>
      </w:rPr>
    </w:lvl>
    <w:lvl w:ilvl="7" w:tplc="26C4AB22">
      <w:start w:val="1"/>
      <w:numFmt w:val="bullet"/>
      <w:lvlText w:val="o"/>
      <w:lvlJc w:val="left"/>
      <w:pPr>
        <w:ind w:left="5760" w:hanging="360"/>
      </w:pPr>
      <w:rPr>
        <w:rFonts w:ascii="Courier New" w:hAnsi="Courier New" w:hint="default"/>
      </w:rPr>
    </w:lvl>
    <w:lvl w:ilvl="8" w:tplc="C79C4442">
      <w:start w:val="1"/>
      <w:numFmt w:val="bullet"/>
      <w:lvlText w:val=""/>
      <w:lvlJc w:val="left"/>
      <w:pPr>
        <w:ind w:left="6480" w:hanging="360"/>
      </w:pPr>
      <w:rPr>
        <w:rFonts w:ascii="Wingdings" w:hAnsi="Wingdings" w:hint="default"/>
      </w:rPr>
    </w:lvl>
  </w:abstractNum>
  <w:abstractNum w:abstractNumId="29" w15:restartNumberingAfterBreak="0">
    <w:nsid w:val="476402DE"/>
    <w:multiLevelType w:val="hybridMultilevel"/>
    <w:tmpl w:val="379A9E6E"/>
    <w:lvl w:ilvl="0" w:tplc="82D21D3A">
      <w:start w:val="1"/>
      <w:numFmt w:val="bullet"/>
      <w:lvlText w:val=""/>
      <w:lvlJc w:val="left"/>
      <w:pPr>
        <w:ind w:left="720" w:hanging="360"/>
      </w:pPr>
      <w:rPr>
        <w:rFonts w:ascii="Symbol" w:hAnsi="Symbol" w:hint="default"/>
      </w:rPr>
    </w:lvl>
    <w:lvl w:ilvl="1" w:tplc="928EEC06">
      <w:start w:val="1"/>
      <w:numFmt w:val="bullet"/>
      <w:lvlText w:val=""/>
      <w:lvlJc w:val="left"/>
      <w:pPr>
        <w:ind w:left="1440" w:hanging="360"/>
      </w:pPr>
      <w:rPr>
        <w:rFonts w:ascii="Symbol" w:hAnsi="Symbol" w:hint="default"/>
      </w:rPr>
    </w:lvl>
    <w:lvl w:ilvl="2" w:tplc="5E8EDDF2">
      <w:start w:val="1"/>
      <w:numFmt w:val="bullet"/>
      <w:lvlText w:val=""/>
      <w:lvlJc w:val="left"/>
      <w:pPr>
        <w:ind w:left="2160" w:hanging="360"/>
      </w:pPr>
      <w:rPr>
        <w:rFonts w:ascii="Wingdings" w:hAnsi="Wingdings" w:hint="default"/>
      </w:rPr>
    </w:lvl>
    <w:lvl w:ilvl="3" w:tplc="05D86E32">
      <w:start w:val="1"/>
      <w:numFmt w:val="bullet"/>
      <w:lvlText w:val=""/>
      <w:lvlJc w:val="left"/>
      <w:pPr>
        <w:ind w:left="2880" w:hanging="360"/>
      </w:pPr>
      <w:rPr>
        <w:rFonts w:ascii="Symbol" w:hAnsi="Symbol" w:hint="default"/>
      </w:rPr>
    </w:lvl>
    <w:lvl w:ilvl="4" w:tplc="DA940B06">
      <w:start w:val="1"/>
      <w:numFmt w:val="bullet"/>
      <w:lvlText w:val="o"/>
      <w:lvlJc w:val="left"/>
      <w:pPr>
        <w:ind w:left="3600" w:hanging="360"/>
      </w:pPr>
      <w:rPr>
        <w:rFonts w:ascii="Courier New" w:hAnsi="Courier New" w:hint="default"/>
      </w:rPr>
    </w:lvl>
    <w:lvl w:ilvl="5" w:tplc="4C2A392A">
      <w:start w:val="1"/>
      <w:numFmt w:val="bullet"/>
      <w:lvlText w:val=""/>
      <w:lvlJc w:val="left"/>
      <w:pPr>
        <w:ind w:left="4320" w:hanging="360"/>
      </w:pPr>
      <w:rPr>
        <w:rFonts w:ascii="Wingdings" w:hAnsi="Wingdings" w:hint="default"/>
      </w:rPr>
    </w:lvl>
    <w:lvl w:ilvl="6" w:tplc="57B4FDEA">
      <w:start w:val="1"/>
      <w:numFmt w:val="bullet"/>
      <w:lvlText w:val=""/>
      <w:lvlJc w:val="left"/>
      <w:pPr>
        <w:ind w:left="5040" w:hanging="360"/>
      </w:pPr>
      <w:rPr>
        <w:rFonts w:ascii="Symbol" w:hAnsi="Symbol" w:hint="default"/>
      </w:rPr>
    </w:lvl>
    <w:lvl w:ilvl="7" w:tplc="AF4CA968">
      <w:start w:val="1"/>
      <w:numFmt w:val="bullet"/>
      <w:lvlText w:val="o"/>
      <w:lvlJc w:val="left"/>
      <w:pPr>
        <w:ind w:left="5760" w:hanging="360"/>
      </w:pPr>
      <w:rPr>
        <w:rFonts w:ascii="Courier New" w:hAnsi="Courier New" w:hint="default"/>
      </w:rPr>
    </w:lvl>
    <w:lvl w:ilvl="8" w:tplc="8598A264">
      <w:start w:val="1"/>
      <w:numFmt w:val="bullet"/>
      <w:lvlText w:val=""/>
      <w:lvlJc w:val="left"/>
      <w:pPr>
        <w:ind w:left="6480" w:hanging="360"/>
      </w:pPr>
      <w:rPr>
        <w:rFonts w:ascii="Wingdings" w:hAnsi="Wingdings" w:hint="default"/>
      </w:rPr>
    </w:lvl>
  </w:abstractNum>
  <w:abstractNum w:abstractNumId="30" w15:restartNumberingAfterBreak="0">
    <w:nsid w:val="4AD51C5A"/>
    <w:multiLevelType w:val="hybridMultilevel"/>
    <w:tmpl w:val="D8B422B6"/>
    <w:lvl w:ilvl="0" w:tplc="FC284F70">
      <w:start w:val="1"/>
      <w:numFmt w:val="bullet"/>
      <w:lvlText w:val=""/>
      <w:lvlJc w:val="left"/>
      <w:pPr>
        <w:ind w:left="720" w:hanging="360"/>
      </w:pPr>
      <w:rPr>
        <w:rFonts w:ascii="Symbol" w:hAnsi="Symbol" w:hint="default"/>
      </w:rPr>
    </w:lvl>
    <w:lvl w:ilvl="1" w:tplc="FBFA3064">
      <w:start w:val="1"/>
      <w:numFmt w:val="bullet"/>
      <w:lvlText w:val="o"/>
      <w:lvlJc w:val="left"/>
      <w:pPr>
        <w:ind w:left="1440" w:hanging="360"/>
      </w:pPr>
      <w:rPr>
        <w:rFonts w:ascii="Courier New" w:hAnsi="Courier New" w:hint="default"/>
      </w:rPr>
    </w:lvl>
    <w:lvl w:ilvl="2" w:tplc="FB80F548">
      <w:start w:val="1"/>
      <w:numFmt w:val="bullet"/>
      <w:lvlText w:val=""/>
      <w:lvlJc w:val="left"/>
      <w:pPr>
        <w:ind w:left="2160" w:hanging="360"/>
      </w:pPr>
      <w:rPr>
        <w:rFonts w:ascii="Wingdings" w:hAnsi="Wingdings" w:hint="default"/>
      </w:rPr>
    </w:lvl>
    <w:lvl w:ilvl="3" w:tplc="6846B906">
      <w:start w:val="1"/>
      <w:numFmt w:val="bullet"/>
      <w:lvlText w:val=""/>
      <w:lvlJc w:val="left"/>
      <w:pPr>
        <w:ind w:left="2880" w:hanging="360"/>
      </w:pPr>
      <w:rPr>
        <w:rFonts w:ascii="Symbol" w:hAnsi="Symbol" w:hint="default"/>
      </w:rPr>
    </w:lvl>
    <w:lvl w:ilvl="4" w:tplc="8B3E4C54">
      <w:start w:val="1"/>
      <w:numFmt w:val="bullet"/>
      <w:lvlText w:val="o"/>
      <w:lvlJc w:val="left"/>
      <w:pPr>
        <w:ind w:left="3600" w:hanging="360"/>
      </w:pPr>
      <w:rPr>
        <w:rFonts w:ascii="Courier New" w:hAnsi="Courier New" w:hint="default"/>
      </w:rPr>
    </w:lvl>
    <w:lvl w:ilvl="5" w:tplc="83B40DF4">
      <w:start w:val="1"/>
      <w:numFmt w:val="bullet"/>
      <w:lvlText w:val=""/>
      <w:lvlJc w:val="left"/>
      <w:pPr>
        <w:ind w:left="4320" w:hanging="360"/>
      </w:pPr>
      <w:rPr>
        <w:rFonts w:ascii="Wingdings" w:hAnsi="Wingdings" w:hint="default"/>
      </w:rPr>
    </w:lvl>
    <w:lvl w:ilvl="6" w:tplc="9AF05E56">
      <w:start w:val="1"/>
      <w:numFmt w:val="bullet"/>
      <w:lvlText w:val=""/>
      <w:lvlJc w:val="left"/>
      <w:pPr>
        <w:ind w:left="5040" w:hanging="360"/>
      </w:pPr>
      <w:rPr>
        <w:rFonts w:ascii="Symbol" w:hAnsi="Symbol" w:hint="default"/>
      </w:rPr>
    </w:lvl>
    <w:lvl w:ilvl="7" w:tplc="9604A44E">
      <w:start w:val="1"/>
      <w:numFmt w:val="bullet"/>
      <w:lvlText w:val="o"/>
      <w:lvlJc w:val="left"/>
      <w:pPr>
        <w:ind w:left="5760" w:hanging="360"/>
      </w:pPr>
      <w:rPr>
        <w:rFonts w:ascii="Courier New" w:hAnsi="Courier New" w:hint="default"/>
      </w:rPr>
    </w:lvl>
    <w:lvl w:ilvl="8" w:tplc="E18EC7EC">
      <w:start w:val="1"/>
      <w:numFmt w:val="bullet"/>
      <w:lvlText w:val=""/>
      <w:lvlJc w:val="left"/>
      <w:pPr>
        <w:ind w:left="6480" w:hanging="360"/>
      </w:pPr>
      <w:rPr>
        <w:rFonts w:ascii="Wingdings" w:hAnsi="Wingdings" w:hint="default"/>
      </w:rPr>
    </w:lvl>
  </w:abstractNum>
  <w:abstractNum w:abstractNumId="31" w15:restartNumberingAfterBreak="0">
    <w:nsid w:val="4EDC1D59"/>
    <w:multiLevelType w:val="hybridMultilevel"/>
    <w:tmpl w:val="38A6C9BC"/>
    <w:lvl w:ilvl="0" w:tplc="C80E6E58">
      <w:start w:val="1"/>
      <w:numFmt w:val="bullet"/>
      <w:lvlText w:val=""/>
      <w:lvlJc w:val="left"/>
      <w:pPr>
        <w:ind w:left="720" w:hanging="360"/>
      </w:pPr>
      <w:rPr>
        <w:rFonts w:ascii="Symbol" w:hAnsi="Symbol" w:hint="default"/>
      </w:rPr>
    </w:lvl>
    <w:lvl w:ilvl="1" w:tplc="85C076A2">
      <w:start w:val="1"/>
      <w:numFmt w:val="bullet"/>
      <w:lvlText w:val="o"/>
      <w:lvlJc w:val="left"/>
      <w:pPr>
        <w:ind w:left="1440" w:hanging="360"/>
      </w:pPr>
      <w:rPr>
        <w:rFonts w:ascii="Courier New" w:hAnsi="Courier New" w:hint="default"/>
      </w:rPr>
    </w:lvl>
    <w:lvl w:ilvl="2" w:tplc="9D263DAE">
      <w:start w:val="1"/>
      <w:numFmt w:val="bullet"/>
      <w:lvlText w:val=""/>
      <w:lvlJc w:val="left"/>
      <w:pPr>
        <w:ind w:left="2160" w:hanging="360"/>
      </w:pPr>
      <w:rPr>
        <w:rFonts w:ascii="Wingdings" w:hAnsi="Wingdings" w:hint="default"/>
      </w:rPr>
    </w:lvl>
    <w:lvl w:ilvl="3" w:tplc="A45CFD76">
      <w:start w:val="1"/>
      <w:numFmt w:val="bullet"/>
      <w:lvlText w:val=""/>
      <w:lvlJc w:val="left"/>
      <w:pPr>
        <w:ind w:left="2880" w:hanging="360"/>
      </w:pPr>
      <w:rPr>
        <w:rFonts w:ascii="Symbol" w:hAnsi="Symbol" w:hint="default"/>
      </w:rPr>
    </w:lvl>
    <w:lvl w:ilvl="4" w:tplc="37BC95F0">
      <w:start w:val="1"/>
      <w:numFmt w:val="bullet"/>
      <w:lvlText w:val="o"/>
      <w:lvlJc w:val="left"/>
      <w:pPr>
        <w:ind w:left="3600" w:hanging="360"/>
      </w:pPr>
      <w:rPr>
        <w:rFonts w:ascii="Courier New" w:hAnsi="Courier New" w:hint="default"/>
      </w:rPr>
    </w:lvl>
    <w:lvl w:ilvl="5" w:tplc="BCE67420">
      <w:start w:val="1"/>
      <w:numFmt w:val="bullet"/>
      <w:lvlText w:val=""/>
      <w:lvlJc w:val="left"/>
      <w:pPr>
        <w:ind w:left="4320" w:hanging="360"/>
      </w:pPr>
      <w:rPr>
        <w:rFonts w:ascii="Wingdings" w:hAnsi="Wingdings" w:hint="default"/>
      </w:rPr>
    </w:lvl>
    <w:lvl w:ilvl="6" w:tplc="8C9CB3A8">
      <w:start w:val="1"/>
      <w:numFmt w:val="bullet"/>
      <w:lvlText w:val=""/>
      <w:lvlJc w:val="left"/>
      <w:pPr>
        <w:ind w:left="5040" w:hanging="360"/>
      </w:pPr>
      <w:rPr>
        <w:rFonts w:ascii="Symbol" w:hAnsi="Symbol" w:hint="default"/>
      </w:rPr>
    </w:lvl>
    <w:lvl w:ilvl="7" w:tplc="D53639CC">
      <w:start w:val="1"/>
      <w:numFmt w:val="bullet"/>
      <w:lvlText w:val="o"/>
      <w:lvlJc w:val="left"/>
      <w:pPr>
        <w:ind w:left="5760" w:hanging="360"/>
      </w:pPr>
      <w:rPr>
        <w:rFonts w:ascii="Courier New" w:hAnsi="Courier New" w:hint="default"/>
      </w:rPr>
    </w:lvl>
    <w:lvl w:ilvl="8" w:tplc="AC92E9BC">
      <w:start w:val="1"/>
      <w:numFmt w:val="bullet"/>
      <w:lvlText w:val=""/>
      <w:lvlJc w:val="left"/>
      <w:pPr>
        <w:ind w:left="6480" w:hanging="360"/>
      </w:pPr>
      <w:rPr>
        <w:rFonts w:ascii="Wingdings" w:hAnsi="Wingdings" w:hint="default"/>
      </w:rPr>
    </w:lvl>
  </w:abstractNum>
  <w:abstractNum w:abstractNumId="32" w15:restartNumberingAfterBreak="0">
    <w:nsid w:val="52512A1A"/>
    <w:multiLevelType w:val="hybridMultilevel"/>
    <w:tmpl w:val="AD9A9C60"/>
    <w:lvl w:ilvl="0" w:tplc="945C196E">
      <w:start w:val="1"/>
      <w:numFmt w:val="bullet"/>
      <w:lvlText w:val=""/>
      <w:lvlJc w:val="left"/>
      <w:pPr>
        <w:ind w:left="720" w:hanging="360"/>
      </w:pPr>
      <w:rPr>
        <w:rFonts w:ascii="Symbol" w:hAnsi="Symbol" w:hint="default"/>
      </w:rPr>
    </w:lvl>
    <w:lvl w:ilvl="1" w:tplc="EAE03D86">
      <w:start w:val="1"/>
      <w:numFmt w:val="bullet"/>
      <w:lvlText w:val="o"/>
      <w:lvlJc w:val="left"/>
      <w:pPr>
        <w:ind w:left="1440" w:hanging="360"/>
      </w:pPr>
      <w:rPr>
        <w:rFonts w:ascii="Courier New" w:hAnsi="Courier New" w:hint="default"/>
      </w:rPr>
    </w:lvl>
    <w:lvl w:ilvl="2" w:tplc="9398D48E">
      <w:start w:val="1"/>
      <w:numFmt w:val="bullet"/>
      <w:lvlText w:val=""/>
      <w:lvlJc w:val="left"/>
      <w:pPr>
        <w:ind w:left="2160" w:hanging="360"/>
      </w:pPr>
      <w:rPr>
        <w:rFonts w:ascii="Wingdings" w:hAnsi="Wingdings" w:hint="default"/>
      </w:rPr>
    </w:lvl>
    <w:lvl w:ilvl="3" w:tplc="C1C070EA">
      <w:start w:val="1"/>
      <w:numFmt w:val="bullet"/>
      <w:lvlText w:val=""/>
      <w:lvlJc w:val="left"/>
      <w:pPr>
        <w:ind w:left="2880" w:hanging="360"/>
      </w:pPr>
      <w:rPr>
        <w:rFonts w:ascii="Symbol" w:hAnsi="Symbol" w:hint="default"/>
      </w:rPr>
    </w:lvl>
    <w:lvl w:ilvl="4" w:tplc="54B87072">
      <w:start w:val="1"/>
      <w:numFmt w:val="bullet"/>
      <w:lvlText w:val="o"/>
      <w:lvlJc w:val="left"/>
      <w:pPr>
        <w:ind w:left="3600" w:hanging="360"/>
      </w:pPr>
      <w:rPr>
        <w:rFonts w:ascii="Courier New" w:hAnsi="Courier New" w:hint="default"/>
      </w:rPr>
    </w:lvl>
    <w:lvl w:ilvl="5" w:tplc="69DA6C8E">
      <w:start w:val="1"/>
      <w:numFmt w:val="bullet"/>
      <w:lvlText w:val=""/>
      <w:lvlJc w:val="left"/>
      <w:pPr>
        <w:ind w:left="4320" w:hanging="360"/>
      </w:pPr>
      <w:rPr>
        <w:rFonts w:ascii="Wingdings" w:hAnsi="Wingdings" w:hint="default"/>
      </w:rPr>
    </w:lvl>
    <w:lvl w:ilvl="6" w:tplc="1FC40950">
      <w:start w:val="1"/>
      <w:numFmt w:val="bullet"/>
      <w:lvlText w:val=""/>
      <w:lvlJc w:val="left"/>
      <w:pPr>
        <w:ind w:left="5040" w:hanging="360"/>
      </w:pPr>
      <w:rPr>
        <w:rFonts w:ascii="Symbol" w:hAnsi="Symbol" w:hint="default"/>
      </w:rPr>
    </w:lvl>
    <w:lvl w:ilvl="7" w:tplc="AA74A230">
      <w:start w:val="1"/>
      <w:numFmt w:val="bullet"/>
      <w:lvlText w:val="o"/>
      <w:lvlJc w:val="left"/>
      <w:pPr>
        <w:ind w:left="5760" w:hanging="360"/>
      </w:pPr>
      <w:rPr>
        <w:rFonts w:ascii="Courier New" w:hAnsi="Courier New" w:hint="default"/>
      </w:rPr>
    </w:lvl>
    <w:lvl w:ilvl="8" w:tplc="B5900CD4">
      <w:start w:val="1"/>
      <w:numFmt w:val="bullet"/>
      <w:lvlText w:val=""/>
      <w:lvlJc w:val="left"/>
      <w:pPr>
        <w:ind w:left="6480" w:hanging="360"/>
      </w:pPr>
      <w:rPr>
        <w:rFonts w:ascii="Wingdings" w:hAnsi="Wingdings" w:hint="default"/>
      </w:rPr>
    </w:lvl>
  </w:abstractNum>
  <w:abstractNum w:abstractNumId="33" w15:restartNumberingAfterBreak="0">
    <w:nsid w:val="526005FE"/>
    <w:multiLevelType w:val="hybridMultilevel"/>
    <w:tmpl w:val="25323A10"/>
    <w:lvl w:ilvl="0" w:tplc="05BA231E">
      <w:start w:val="1"/>
      <w:numFmt w:val="bullet"/>
      <w:lvlText w:val=""/>
      <w:lvlJc w:val="left"/>
      <w:pPr>
        <w:ind w:left="720" w:hanging="360"/>
      </w:pPr>
      <w:rPr>
        <w:rFonts w:ascii="Symbol" w:hAnsi="Symbol" w:hint="default"/>
      </w:rPr>
    </w:lvl>
    <w:lvl w:ilvl="1" w:tplc="8DCEB3B4">
      <w:start w:val="1"/>
      <w:numFmt w:val="bullet"/>
      <w:lvlText w:val="o"/>
      <w:lvlJc w:val="left"/>
      <w:pPr>
        <w:ind w:left="1440" w:hanging="360"/>
      </w:pPr>
      <w:rPr>
        <w:rFonts w:ascii="Courier New" w:hAnsi="Courier New" w:hint="default"/>
      </w:rPr>
    </w:lvl>
    <w:lvl w:ilvl="2" w:tplc="8F3A0E16">
      <w:start w:val="1"/>
      <w:numFmt w:val="bullet"/>
      <w:lvlText w:val=""/>
      <w:lvlJc w:val="left"/>
      <w:pPr>
        <w:ind w:left="2160" w:hanging="360"/>
      </w:pPr>
      <w:rPr>
        <w:rFonts w:ascii="Wingdings" w:hAnsi="Wingdings" w:hint="default"/>
      </w:rPr>
    </w:lvl>
    <w:lvl w:ilvl="3" w:tplc="C55E2878">
      <w:start w:val="1"/>
      <w:numFmt w:val="bullet"/>
      <w:lvlText w:val=""/>
      <w:lvlJc w:val="left"/>
      <w:pPr>
        <w:ind w:left="2880" w:hanging="360"/>
      </w:pPr>
      <w:rPr>
        <w:rFonts w:ascii="Symbol" w:hAnsi="Symbol" w:hint="default"/>
      </w:rPr>
    </w:lvl>
    <w:lvl w:ilvl="4" w:tplc="E230DD22">
      <w:start w:val="1"/>
      <w:numFmt w:val="bullet"/>
      <w:lvlText w:val="o"/>
      <w:lvlJc w:val="left"/>
      <w:pPr>
        <w:ind w:left="3600" w:hanging="360"/>
      </w:pPr>
      <w:rPr>
        <w:rFonts w:ascii="Courier New" w:hAnsi="Courier New" w:hint="default"/>
      </w:rPr>
    </w:lvl>
    <w:lvl w:ilvl="5" w:tplc="F4F02318">
      <w:start w:val="1"/>
      <w:numFmt w:val="bullet"/>
      <w:lvlText w:val=""/>
      <w:lvlJc w:val="left"/>
      <w:pPr>
        <w:ind w:left="4320" w:hanging="360"/>
      </w:pPr>
      <w:rPr>
        <w:rFonts w:ascii="Wingdings" w:hAnsi="Wingdings" w:hint="default"/>
      </w:rPr>
    </w:lvl>
    <w:lvl w:ilvl="6" w:tplc="AD2AC078">
      <w:start w:val="1"/>
      <w:numFmt w:val="bullet"/>
      <w:lvlText w:val=""/>
      <w:lvlJc w:val="left"/>
      <w:pPr>
        <w:ind w:left="5040" w:hanging="360"/>
      </w:pPr>
      <w:rPr>
        <w:rFonts w:ascii="Symbol" w:hAnsi="Symbol" w:hint="default"/>
      </w:rPr>
    </w:lvl>
    <w:lvl w:ilvl="7" w:tplc="4E04446A">
      <w:start w:val="1"/>
      <w:numFmt w:val="bullet"/>
      <w:lvlText w:val="o"/>
      <w:lvlJc w:val="left"/>
      <w:pPr>
        <w:ind w:left="5760" w:hanging="360"/>
      </w:pPr>
      <w:rPr>
        <w:rFonts w:ascii="Courier New" w:hAnsi="Courier New" w:hint="default"/>
      </w:rPr>
    </w:lvl>
    <w:lvl w:ilvl="8" w:tplc="F940A63C">
      <w:start w:val="1"/>
      <w:numFmt w:val="bullet"/>
      <w:lvlText w:val=""/>
      <w:lvlJc w:val="left"/>
      <w:pPr>
        <w:ind w:left="6480" w:hanging="360"/>
      </w:pPr>
      <w:rPr>
        <w:rFonts w:ascii="Wingdings" w:hAnsi="Wingdings" w:hint="default"/>
      </w:rPr>
    </w:lvl>
  </w:abstractNum>
  <w:abstractNum w:abstractNumId="34" w15:restartNumberingAfterBreak="0">
    <w:nsid w:val="5263761E"/>
    <w:multiLevelType w:val="hybridMultilevel"/>
    <w:tmpl w:val="51B8601E"/>
    <w:lvl w:ilvl="0" w:tplc="861AF20C">
      <w:start w:val="1"/>
      <w:numFmt w:val="bullet"/>
      <w:lvlText w:val=""/>
      <w:lvlJc w:val="left"/>
      <w:pPr>
        <w:ind w:left="720" w:hanging="360"/>
      </w:pPr>
      <w:rPr>
        <w:rFonts w:ascii="Symbol" w:hAnsi="Symbol" w:hint="default"/>
      </w:rPr>
    </w:lvl>
    <w:lvl w:ilvl="1" w:tplc="6504ADE6">
      <w:start w:val="1"/>
      <w:numFmt w:val="bullet"/>
      <w:lvlText w:val="o"/>
      <w:lvlJc w:val="left"/>
      <w:pPr>
        <w:ind w:left="1440" w:hanging="360"/>
      </w:pPr>
      <w:rPr>
        <w:rFonts w:ascii="Courier New" w:hAnsi="Courier New" w:hint="default"/>
      </w:rPr>
    </w:lvl>
    <w:lvl w:ilvl="2" w:tplc="04044C74">
      <w:start w:val="1"/>
      <w:numFmt w:val="bullet"/>
      <w:lvlText w:val=""/>
      <w:lvlJc w:val="left"/>
      <w:pPr>
        <w:ind w:left="2160" w:hanging="360"/>
      </w:pPr>
      <w:rPr>
        <w:rFonts w:ascii="Wingdings" w:hAnsi="Wingdings" w:hint="default"/>
      </w:rPr>
    </w:lvl>
    <w:lvl w:ilvl="3" w:tplc="6B3A238E">
      <w:start w:val="1"/>
      <w:numFmt w:val="bullet"/>
      <w:lvlText w:val=""/>
      <w:lvlJc w:val="left"/>
      <w:pPr>
        <w:ind w:left="2880" w:hanging="360"/>
      </w:pPr>
      <w:rPr>
        <w:rFonts w:ascii="Symbol" w:hAnsi="Symbol" w:hint="default"/>
      </w:rPr>
    </w:lvl>
    <w:lvl w:ilvl="4" w:tplc="550E8B4C">
      <w:start w:val="1"/>
      <w:numFmt w:val="bullet"/>
      <w:lvlText w:val="o"/>
      <w:lvlJc w:val="left"/>
      <w:pPr>
        <w:ind w:left="3600" w:hanging="360"/>
      </w:pPr>
      <w:rPr>
        <w:rFonts w:ascii="Courier New" w:hAnsi="Courier New" w:hint="default"/>
      </w:rPr>
    </w:lvl>
    <w:lvl w:ilvl="5" w:tplc="668C9970">
      <w:start w:val="1"/>
      <w:numFmt w:val="bullet"/>
      <w:lvlText w:val=""/>
      <w:lvlJc w:val="left"/>
      <w:pPr>
        <w:ind w:left="4320" w:hanging="360"/>
      </w:pPr>
      <w:rPr>
        <w:rFonts w:ascii="Wingdings" w:hAnsi="Wingdings" w:hint="default"/>
      </w:rPr>
    </w:lvl>
    <w:lvl w:ilvl="6" w:tplc="05CCDFE4">
      <w:start w:val="1"/>
      <w:numFmt w:val="bullet"/>
      <w:lvlText w:val=""/>
      <w:lvlJc w:val="left"/>
      <w:pPr>
        <w:ind w:left="5040" w:hanging="360"/>
      </w:pPr>
      <w:rPr>
        <w:rFonts w:ascii="Symbol" w:hAnsi="Symbol" w:hint="default"/>
      </w:rPr>
    </w:lvl>
    <w:lvl w:ilvl="7" w:tplc="C96E33B8">
      <w:start w:val="1"/>
      <w:numFmt w:val="bullet"/>
      <w:lvlText w:val="o"/>
      <w:lvlJc w:val="left"/>
      <w:pPr>
        <w:ind w:left="5760" w:hanging="360"/>
      </w:pPr>
      <w:rPr>
        <w:rFonts w:ascii="Courier New" w:hAnsi="Courier New" w:hint="default"/>
      </w:rPr>
    </w:lvl>
    <w:lvl w:ilvl="8" w:tplc="647432D6">
      <w:start w:val="1"/>
      <w:numFmt w:val="bullet"/>
      <w:lvlText w:val=""/>
      <w:lvlJc w:val="left"/>
      <w:pPr>
        <w:ind w:left="6480" w:hanging="360"/>
      </w:pPr>
      <w:rPr>
        <w:rFonts w:ascii="Wingdings" w:hAnsi="Wingdings" w:hint="default"/>
      </w:rPr>
    </w:lvl>
  </w:abstractNum>
  <w:abstractNum w:abstractNumId="35" w15:restartNumberingAfterBreak="0">
    <w:nsid w:val="52DF0110"/>
    <w:multiLevelType w:val="hybridMultilevel"/>
    <w:tmpl w:val="05D4F71E"/>
    <w:lvl w:ilvl="0" w:tplc="F2CAB8E6">
      <w:start w:val="1"/>
      <w:numFmt w:val="bullet"/>
      <w:lvlText w:val=""/>
      <w:lvlJc w:val="left"/>
      <w:pPr>
        <w:ind w:left="720" w:hanging="360"/>
      </w:pPr>
      <w:rPr>
        <w:rFonts w:ascii="Symbol" w:hAnsi="Symbol" w:hint="default"/>
      </w:rPr>
    </w:lvl>
    <w:lvl w:ilvl="1" w:tplc="CE4A84F6">
      <w:start w:val="1"/>
      <w:numFmt w:val="bullet"/>
      <w:lvlText w:val="o"/>
      <w:lvlJc w:val="left"/>
      <w:pPr>
        <w:ind w:left="1440" w:hanging="360"/>
      </w:pPr>
      <w:rPr>
        <w:rFonts w:ascii="Courier New" w:hAnsi="Courier New" w:hint="default"/>
      </w:rPr>
    </w:lvl>
    <w:lvl w:ilvl="2" w:tplc="5A585E5C">
      <w:start w:val="1"/>
      <w:numFmt w:val="bullet"/>
      <w:lvlText w:val=""/>
      <w:lvlJc w:val="left"/>
      <w:pPr>
        <w:ind w:left="2160" w:hanging="360"/>
      </w:pPr>
      <w:rPr>
        <w:rFonts w:ascii="Wingdings" w:hAnsi="Wingdings" w:hint="default"/>
      </w:rPr>
    </w:lvl>
    <w:lvl w:ilvl="3" w:tplc="592C8684">
      <w:start w:val="1"/>
      <w:numFmt w:val="bullet"/>
      <w:lvlText w:val=""/>
      <w:lvlJc w:val="left"/>
      <w:pPr>
        <w:ind w:left="2880" w:hanging="360"/>
      </w:pPr>
      <w:rPr>
        <w:rFonts w:ascii="Symbol" w:hAnsi="Symbol" w:hint="default"/>
      </w:rPr>
    </w:lvl>
    <w:lvl w:ilvl="4" w:tplc="D7DCA9AE">
      <w:start w:val="1"/>
      <w:numFmt w:val="bullet"/>
      <w:lvlText w:val="o"/>
      <w:lvlJc w:val="left"/>
      <w:pPr>
        <w:ind w:left="3600" w:hanging="360"/>
      </w:pPr>
      <w:rPr>
        <w:rFonts w:ascii="Courier New" w:hAnsi="Courier New" w:hint="default"/>
      </w:rPr>
    </w:lvl>
    <w:lvl w:ilvl="5" w:tplc="10B8C01E">
      <w:start w:val="1"/>
      <w:numFmt w:val="bullet"/>
      <w:lvlText w:val=""/>
      <w:lvlJc w:val="left"/>
      <w:pPr>
        <w:ind w:left="4320" w:hanging="360"/>
      </w:pPr>
      <w:rPr>
        <w:rFonts w:ascii="Wingdings" w:hAnsi="Wingdings" w:hint="default"/>
      </w:rPr>
    </w:lvl>
    <w:lvl w:ilvl="6" w:tplc="C8F864E4">
      <w:start w:val="1"/>
      <w:numFmt w:val="bullet"/>
      <w:lvlText w:val=""/>
      <w:lvlJc w:val="left"/>
      <w:pPr>
        <w:ind w:left="5040" w:hanging="360"/>
      </w:pPr>
      <w:rPr>
        <w:rFonts w:ascii="Symbol" w:hAnsi="Symbol" w:hint="default"/>
      </w:rPr>
    </w:lvl>
    <w:lvl w:ilvl="7" w:tplc="171E50CC">
      <w:start w:val="1"/>
      <w:numFmt w:val="bullet"/>
      <w:lvlText w:val="o"/>
      <w:lvlJc w:val="left"/>
      <w:pPr>
        <w:ind w:left="5760" w:hanging="360"/>
      </w:pPr>
      <w:rPr>
        <w:rFonts w:ascii="Courier New" w:hAnsi="Courier New" w:hint="default"/>
      </w:rPr>
    </w:lvl>
    <w:lvl w:ilvl="8" w:tplc="F2C06B00">
      <w:start w:val="1"/>
      <w:numFmt w:val="bullet"/>
      <w:lvlText w:val=""/>
      <w:lvlJc w:val="left"/>
      <w:pPr>
        <w:ind w:left="6480" w:hanging="360"/>
      </w:pPr>
      <w:rPr>
        <w:rFonts w:ascii="Wingdings" w:hAnsi="Wingdings" w:hint="default"/>
      </w:rPr>
    </w:lvl>
  </w:abstractNum>
  <w:abstractNum w:abstractNumId="36" w15:restartNumberingAfterBreak="0">
    <w:nsid w:val="58A9013A"/>
    <w:multiLevelType w:val="hybridMultilevel"/>
    <w:tmpl w:val="894A77AC"/>
    <w:lvl w:ilvl="0" w:tplc="A7C47650">
      <w:start w:val="1"/>
      <w:numFmt w:val="bullet"/>
      <w:lvlText w:val=""/>
      <w:lvlJc w:val="left"/>
      <w:pPr>
        <w:ind w:left="720" w:hanging="360"/>
      </w:pPr>
      <w:rPr>
        <w:rFonts w:ascii="Symbol" w:hAnsi="Symbol" w:hint="default"/>
      </w:rPr>
    </w:lvl>
    <w:lvl w:ilvl="1" w:tplc="5A84CF48">
      <w:start w:val="1"/>
      <w:numFmt w:val="bullet"/>
      <w:lvlText w:val="o"/>
      <w:lvlJc w:val="left"/>
      <w:pPr>
        <w:ind w:left="1440" w:hanging="360"/>
      </w:pPr>
      <w:rPr>
        <w:rFonts w:ascii="Courier New" w:hAnsi="Courier New" w:hint="default"/>
      </w:rPr>
    </w:lvl>
    <w:lvl w:ilvl="2" w:tplc="9FD42700">
      <w:start w:val="1"/>
      <w:numFmt w:val="bullet"/>
      <w:lvlText w:val=""/>
      <w:lvlJc w:val="left"/>
      <w:pPr>
        <w:ind w:left="2160" w:hanging="360"/>
      </w:pPr>
      <w:rPr>
        <w:rFonts w:ascii="Wingdings" w:hAnsi="Wingdings" w:hint="default"/>
      </w:rPr>
    </w:lvl>
    <w:lvl w:ilvl="3" w:tplc="9874009E">
      <w:start w:val="1"/>
      <w:numFmt w:val="bullet"/>
      <w:lvlText w:val=""/>
      <w:lvlJc w:val="left"/>
      <w:pPr>
        <w:ind w:left="2880" w:hanging="360"/>
      </w:pPr>
      <w:rPr>
        <w:rFonts w:ascii="Symbol" w:hAnsi="Symbol" w:hint="default"/>
      </w:rPr>
    </w:lvl>
    <w:lvl w:ilvl="4" w:tplc="F496BD56">
      <w:start w:val="1"/>
      <w:numFmt w:val="bullet"/>
      <w:lvlText w:val="o"/>
      <w:lvlJc w:val="left"/>
      <w:pPr>
        <w:ind w:left="3600" w:hanging="360"/>
      </w:pPr>
      <w:rPr>
        <w:rFonts w:ascii="Courier New" w:hAnsi="Courier New" w:hint="default"/>
      </w:rPr>
    </w:lvl>
    <w:lvl w:ilvl="5" w:tplc="3F60B0B6">
      <w:start w:val="1"/>
      <w:numFmt w:val="bullet"/>
      <w:lvlText w:val=""/>
      <w:lvlJc w:val="left"/>
      <w:pPr>
        <w:ind w:left="4320" w:hanging="360"/>
      </w:pPr>
      <w:rPr>
        <w:rFonts w:ascii="Wingdings" w:hAnsi="Wingdings" w:hint="default"/>
      </w:rPr>
    </w:lvl>
    <w:lvl w:ilvl="6" w:tplc="D396B332">
      <w:start w:val="1"/>
      <w:numFmt w:val="bullet"/>
      <w:lvlText w:val=""/>
      <w:lvlJc w:val="left"/>
      <w:pPr>
        <w:ind w:left="5040" w:hanging="360"/>
      </w:pPr>
      <w:rPr>
        <w:rFonts w:ascii="Symbol" w:hAnsi="Symbol" w:hint="default"/>
      </w:rPr>
    </w:lvl>
    <w:lvl w:ilvl="7" w:tplc="274AC5AC">
      <w:start w:val="1"/>
      <w:numFmt w:val="bullet"/>
      <w:lvlText w:val="o"/>
      <w:lvlJc w:val="left"/>
      <w:pPr>
        <w:ind w:left="5760" w:hanging="360"/>
      </w:pPr>
      <w:rPr>
        <w:rFonts w:ascii="Courier New" w:hAnsi="Courier New" w:hint="default"/>
      </w:rPr>
    </w:lvl>
    <w:lvl w:ilvl="8" w:tplc="C944ACD8">
      <w:start w:val="1"/>
      <w:numFmt w:val="bullet"/>
      <w:lvlText w:val=""/>
      <w:lvlJc w:val="left"/>
      <w:pPr>
        <w:ind w:left="6480" w:hanging="360"/>
      </w:pPr>
      <w:rPr>
        <w:rFonts w:ascii="Wingdings" w:hAnsi="Wingdings" w:hint="default"/>
      </w:rPr>
    </w:lvl>
  </w:abstractNum>
  <w:abstractNum w:abstractNumId="37" w15:restartNumberingAfterBreak="0">
    <w:nsid w:val="5B021BDB"/>
    <w:multiLevelType w:val="hybridMultilevel"/>
    <w:tmpl w:val="9344043A"/>
    <w:lvl w:ilvl="0" w:tplc="6030881A">
      <w:start w:val="1"/>
      <w:numFmt w:val="bullet"/>
      <w:lvlText w:val=""/>
      <w:lvlJc w:val="left"/>
      <w:pPr>
        <w:ind w:left="720" w:hanging="360"/>
      </w:pPr>
      <w:rPr>
        <w:rFonts w:ascii="Symbol" w:hAnsi="Symbol" w:hint="default"/>
      </w:rPr>
    </w:lvl>
    <w:lvl w:ilvl="1" w:tplc="C29093CC">
      <w:start w:val="1"/>
      <w:numFmt w:val="bullet"/>
      <w:lvlText w:val=""/>
      <w:lvlJc w:val="left"/>
      <w:pPr>
        <w:ind w:left="1440" w:hanging="360"/>
      </w:pPr>
      <w:rPr>
        <w:rFonts w:ascii="Symbol" w:hAnsi="Symbol" w:hint="default"/>
      </w:rPr>
    </w:lvl>
    <w:lvl w:ilvl="2" w:tplc="8196E772">
      <w:start w:val="1"/>
      <w:numFmt w:val="bullet"/>
      <w:lvlText w:val=""/>
      <w:lvlJc w:val="left"/>
      <w:pPr>
        <w:ind w:left="2160" w:hanging="360"/>
      </w:pPr>
      <w:rPr>
        <w:rFonts w:ascii="Wingdings" w:hAnsi="Wingdings" w:hint="default"/>
      </w:rPr>
    </w:lvl>
    <w:lvl w:ilvl="3" w:tplc="AF1A0CC2">
      <w:start w:val="1"/>
      <w:numFmt w:val="bullet"/>
      <w:lvlText w:val=""/>
      <w:lvlJc w:val="left"/>
      <w:pPr>
        <w:ind w:left="2880" w:hanging="360"/>
      </w:pPr>
      <w:rPr>
        <w:rFonts w:ascii="Symbol" w:hAnsi="Symbol" w:hint="default"/>
      </w:rPr>
    </w:lvl>
    <w:lvl w:ilvl="4" w:tplc="C1D498CA">
      <w:start w:val="1"/>
      <w:numFmt w:val="bullet"/>
      <w:lvlText w:val="o"/>
      <w:lvlJc w:val="left"/>
      <w:pPr>
        <w:ind w:left="3600" w:hanging="360"/>
      </w:pPr>
      <w:rPr>
        <w:rFonts w:ascii="Courier New" w:hAnsi="Courier New" w:hint="default"/>
      </w:rPr>
    </w:lvl>
    <w:lvl w:ilvl="5" w:tplc="EA78A576">
      <w:start w:val="1"/>
      <w:numFmt w:val="bullet"/>
      <w:lvlText w:val=""/>
      <w:lvlJc w:val="left"/>
      <w:pPr>
        <w:ind w:left="4320" w:hanging="360"/>
      </w:pPr>
      <w:rPr>
        <w:rFonts w:ascii="Wingdings" w:hAnsi="Wingdings" w:hint="default"/>
      </w:rPr>
    </w:lvl>
    <w:lvl w:ilvl="6" w:tplc="3F585FFE">
      <w:start w:val="1"/>
      <w:numFmt w:val="bullet"/>
      <w:lvlText w:val=""/>
      <w:lvlJc w:val="left"/>
      <w:pPr>
        <w:ind w:left="5040" w:hanging="360"/>
      </w:pPr>
      <w:rPr>
        <w:rFonts w:ascii="Symbol" w:hAnsi="Symbol" w:hint="default"/>
      </w:rPr>
    </w:lvl>
    <w:lvl w:ilvl="7" w:tplc="32A8A416">
      <w:start w:val="1"/>
      <w:numFmt w:val="bullet"/>
      <w:lvlText w:val="o"/>
      <w:lvlJc w:val="left"/>
      <w:pPr>
        <w:ind w:left="5760" w:hanging="360"/>
      </w:pPr>
      <w:rPr>
        <w:rFonts w:ascii="Courier New" w:hAnsi="Courier New" w:hint="default"/>
      </w:rPr>
    </w:lvl>
    <w:lvl w:ilvl="8" w:tplc="560A4636">
      <w:start w:val="1"/>
      <w:numFmt w:val="bullet"/>
      <w:lvlText w:val=""/>
      <w:lvlJc w:val="left"/>
      <w:pPr>
        <w:ind w:left="6480" w:hanging="360"/>
      </w:pPr>
      <w:rPr>
        <w:rFonts w:ascii="Wingdings" w:hAnsi="Wingdings" w:hint="default"/>
      </w:rPr>
    </w:lvl>
  </w:abstractNum>
  <w:abstractNum w:abstractNumId="38" w15:restartNumberingAfterBreak="0">
    <w:nsid w:val="5FE4084F"/>
    <w:multiLevelType w:val="hybridMultilevel"/>
    <w:tmpl w:val="C75E1746"/>
    <w:lvl w:ilvl="0" w:tplc="2D5A5B24">
      <w:start w:val="1"/>
      <w:numFmt w:val="bullet"/>
      <w:lvlText w:val=""/>
      <w:lvlJc w:val="left"/>
      <w:pPr>
        <w:ind w:left="720" w:hanging="360"/>
      </w:pPr>
      <w:rPr>
        <w:rFonts w:ascii="Symbol" w:hAnsi="Symbol" w:hint="default"/>
      </w:rPr>
    </w:lvl>
    <w:lvl w:ilvl="1" w:tplc="C8F87854">
      <w:start w:val="1"/>
      <w:numFmt w:val="bullet"/>
      <w:lvlText w:val=""/>
      <w:lvlJc w:val="left"/>
      <w:pPr>
        <w:ind w:left="1440" w:hanging="360"/>
      </w:pPr>
      <w:rPr>
        <w:rFonts w:ascii="Symbol" w:hAnsi="Symbol" w:hint="default"/>
      </w:rPr>
    </w:lvl>
    <w:lvl w:ilvl="2" w:tplc="C9B4B162">
      <w:start w:val="1"/>
      <w:numFmt w:val="bullet"/>
      <w:lvlText w:val=""/>
      <w:lvlJc w:val="left"/>
      <w:pPr>
        <w:ind w:left="2160" w:hanging="360"/>
      </w:pPr>
      <w:rPr>
        <w:rFonts w:ascii="Wingdings" w:hAnsi="Wingdings" w:hint="default"/>
      </w:rPr>
    </w:lvl>
    <w:lvl w:ilvl="3" w:tplc="9482BA7C">
      <w:start w:val="1"/>
      <w:numFmt w:val="bullet"/>
      <w:lvlText w:val=""/>
      <w:lvlJc w:val="left"/>
      <w:pPr>
        <w:ind w:left="2880" w:hanging="360"/>
      </w:pPr>
      <w:rPr>
        <w:rFonts w:ascii="Symbol" w:hAnsi="Symbol" w:hint="default"/>
      </w:rPr>
    </w:lvl>
    <w:lvl w:ilvl="4" w:tplc="B8F4EE4C">
      <w:start w:val="1"/>
      <w:numFmt w:val="bullet"/>
      <w:lvlText w:val="o"/>
      <w:lvlJc w:val="left"/>
      <w:pPr>
        <w:ind w:left="3600" w:hanging="360"/>
      </w:pPr>
      <w:rPr>
        <w:rFonts w:ascii="Courier New" w:hAnsi="Courier New" w:hint="default"/>
      </w:rPr>
    </w:lvl>
    <w:lvl w:ilvl="5" w:tplc="71B00A7C">
      <w:start w:val="1"/>
      <w:numFmt w:val="bullet"/>
      <w:lvlText w:val=""/>
      <w:lvlJc w:val="left"/>
      <w:pPr>
        <w:ind w:left="4320" w:hanging="360"/>
      </w:pPr>
      <w:rPr>
        <w:rFonts w:ascii="Wingdings" w:hAnsi="Wingdings" w:hint="default"/>
      </w:rPr>
    </w:lvl>
    <w:lvl w:ilvl="6" w:tplc="B64AE2EC">
      <w:start w:val="1"/>
      <w:numFmt w:val="bullet"/>
      <w:lvlText w:val=""/>
      <w:lvlJc w:val="left"/>
      <w:pPr>
        <w:ind w:left="5040" w:hanging="360"/>
      </w:pPr>
      <w:rPr>
        <w:rFonts w:ascii="Symbol" w:hAnsi="Symbol" w:hint="default"/>
      </w:rPr>
    </w:lvl>
    <w:lvl w:ilvl="7" w:tplc="0F64B3DC">
      <w:start w:val="1"/>
      <w:numFmt w:val="bullet"/>
      <w:lvlText w:val="o"/>
      <w:lvlJc w:val="left"/>
      <w:pPr>
        <w:ind w:left="5760" w:hanging="360"/>
      </w:pPr>
      <w:rPr>
        <w:rFonts w:ascii="Courier New" w:hAnsi="Courier New" w:hint="default"/>
      </w:rPr>
    </w:lvl>
    <w:lvl w:ilvl="8" w:tplc="B4580A28">
      <w:start w:val="1"/>
      <w:numFmt w:val="bullet"/>
      <w:lvlText w:val=""/>
      <w:lvlJc w:val="left"/>
      <w:pPr>
        <w:ind w:left="6480" w:hanging="360"/>
      </w:pPr>
      <w:rPr>
        <w:rFonts w:ascii="Wingdings" w:hAnsi="Wingdings" w:hint="default"/>
      </w:rPr>
    </w:lvl>
  </w:abstractNum>
  <w:abstractNum w:abstractNumId="39" w15:restartNumberingAfterBreak="0">
    <w:nsid w:val="61D335E2"/>
    <w:multiLevelType w:val="hybridMultilevel"/>
    <w:tmpl w:val="C1F2E330"/>
    <w:lvl w:ilvl="0" w:tplc="4E6029DE">
      <w:start w:val="1"/>
      <w:numFmt w:val="bullet"/>
      <w:lvlText w:val=""/>
      <w:lvlJc w:val="left"/>
      <w:pPr>
        <w:ind w:left="720" w:hanging="360"/>
      </w:pPr>
      <w:rPr>
        <w:rFonts w:ascii="Symbol" w:hAnsi="Symbol" w:hint="default"/>
      </w:rPr>
    </w:lvl>
    <w:lvl w:ilvl="1" w:tplc="A5F8AF96">
      <w:start w:val="1"/>
      <w:numFmt w:val="bullet"/>
      <w:lvlText w:val="o"/>
      <w:lvlJc w:val="left"/>
      <w:pPr>
        <w:ind w:left="1440" w:hanging="360"/>
      </w:pPr>
      <w:rPr>
        <w:rFonts w:ascii="Courier New" w:hAnsi="Courier New" w:hint="default"/>
      </w:rPr>
    </w:lvl>
    <w:lvl w:ilvl="2" w:tplc="BFC2EC58">
      <w:start w:val="1"/>
      <w:numFmt w:val="bullet"/>
      <w:lvlText w:val=""/>
      <w:lvlJc w:val="left"/>
      <w:pPr>
        <w:ind w:left="2160" w:hanging="360"/>
      </w:pPr>
      <w:rPr>
        <w:rFonts w:ascii="Wingdings" w:hAnsi="Wingdings" w:hint="default"/>
      </w:rPr>
    </w:lvl>
    <w:lvl w:ilvl="3" w:tplc="71A64F40">
      <w:start w:val="1"/>
      <w:numFmt w:val="bullet"/>
      <w:lvlText w:val=""/>
      <w:lvlJc w:val="left"/>
      <w:pPr>
        <w:ind w:left="2880" w:hanging="360"/>
      </w:pPr>
      <w:rPr>
        <w:rFonts w:ascii="Symbol" w:hAnsi="Symbol" w:hint="default"/>
      </w:rPr>
    </w:lvl>
    <w:lvl w:ilvl="4" w:tplc="A7B8E286">
      <w:start w:val="1"/>
      <w:numFmt w:val="bullet"/>
      <w:lvlText w:val="o"/>
      <w:lvlJc w:val="left"/>
      <w:pPr>
        <w:ind w:left="3600" w:hanging="360"/>
      </w:pPr>
      <w:rPr>
        <w:rFonts w:ascii="Courier New" w:hAnsi="Courier New" w:hint="default"/>
      </w:rPr>
    </w:lvl>
    <w:lvl w:ilvl="5" w:tplc="D4C63ADC">
      <w:start w:val="1"/>
      <w:numFmt w:val="bullet"/>
      <w:lvlText w:val=""/>
      <w:lvlJc w:val="left"/>
      <w:pPr>
        <w:ind w:left="4320" w:hanging="360"/>
      </w:pPr>
      <w:rPr>
        <w:rFonts w:ascii="Wingdings" w:hAnsi="Wingdings" w:hint="default"/>
      </w:rPr>
    </w:lvl>
    <w:lvl w:ilvl="6" w:tplc="87E2503C">
      <w:start w:val="1"/>
      <w:numFmt w:val="bullet"/>
      <w:lvlText w:val=""/>
      <w:lvlJc w:val="left"/>
      <w:pPr>
        <w:ind w:left="5040" w:hanging="360"/>
      </w:pPr>
      <w:rPr>
        <w:rFonts w:ascii="Symbol" w:hAnsi="Symbol" w:hint="default"/>
      </w:rPr>
    </w:lvl>
    <w:lvl w:ilvl="7" w:tplc="8B3CF8D0">
      <w:start w:val="1"/>
      <w:numFmt w:val="bullet"/>
      <w:lvlText w:val="o"/>
      <w:lvlJc w:val="left"/>
      <w:pPr>
        <w:ind w:left="5760" w:hanging="360"/>
      </w:pPr>
      <w:rPr>
        <w:rFonts w:ascii="Courier New" w:hAnsi="Courier New" w:hint="default"/>
      </w:rPr>
    </w:lvl>
    <w:lvl w:ilvl="8" w:tplc="07BAC5E0">
      <w:start w:val="1"/>
      <w:numFmt w:val="bullet"/>
      <w:lvlText w:val=""/>
      <w:lvlJc w:val="left"/>
      <w:pPr>
        <w:ind w:left="6480" w:hanging="360"/>
      </w:pPr>
      <w:rPr>
        <w:rFonts w:ascii="Wingdings" w:hAnsi="Wingdings" w:hint="default"/>
      </w:rPr>
    </w:lvl>
  </w:abstractNum>
  <w:abstractNum w:abstractNumId="40" w15:restartNumberingAfterBreak="0">
    <w:nsid w:val="625D6593"/>
    <w:multiLevelType w:val="hybridMultilevel"/>
    <w:tmpl w:val="FDE00F4C"/>
    <w:lvl w:ilvl="0" w:tplc="4BFED4BA">
      <w:start w:val="1"/>
      <w:numFmt w:val="bullet"/>
      <w:lvlText w:val=""/>
      <w:lvlJc w:val="left"/>
      <w:pPr>
        <w:ind w:left="720" w:hanging="360"/>
      </w:pPr>
      <w:rPr>
        <w:rFonts w:ascii="Symbol" w:hAnsi="Symbol" w:hint="default"/>
      </w:rPr>
    </w:lvl>
    <w:lvl w:ilvl="1" w:tplc="67967F60">
      <w:start w:val="1"/>
      <w:numFmt w:val="bullet"/>
      <w:lvlText w:val="o"/>
      <w:lvlJc w:val="left"/>
      <w:pPr>
        <w:ind w:left="1440" w:hanging="360"/>
      </w:pPr>
      <w:rPr>
        <w:rFonts w:ascii="Courier New" w:hAnsi="Courier New" w:hint="default"/>
      </w:rPr>
    </w:lvl>
    <w:lvl w:ilvl="2" w:tplc="E3A01536">
      <w:start w:val="1"/>
      <w:numFmt w:val="bullet"/>
      <w:lvlText w:val=""/>
      <w:lvlJc w:val="left"/>
      <w:pPr>
        <w:ind w:left="2160" w:hanging="360"/>
      </w:pPr>
      <w:rPr>
        <w:rFonts w:ascii="Wingdings" w:hAnsi="Wingdings" w:hint="default"/>
      </w:rPr>
    </w:lvl>
    <w:lvl w:ilvl="3" w:tplc="388EE9FE">
      <w:start w:val="1"/>
      <w:numFmt w:val="bullet"/>
      <w:lvlText w:val=""/>
      <w:lvlJc w:val="left"/>
      <w:pPr>
        <w:ind w:left="2880" w:hanging="360"/>
      </w:pPr>
      <w:rPr>
        <w:rFonts w:ascii="Symbol" w:hAnsi="Symbol" w:hint="default"/>
      </w:rPr>
    </w:lvl>
    <w:lvl w:ilvl="4" w:tplc="737CF6F4">
      <w:start w:val="1"/>
      <w:numFmt w:val="bullet"/>
      <w:lvlText w:val="o"/>
      <w:lvlJc w:val="left"/>
      <w:pPr>
        <w:ind w:left="3600" w:hanging="360"/>
      </w:pPr>
      <w:rPr>
        <w:rFonts w:ascii="Courier New" w:hAnsi="Courier New" w:hint="default"/>
      </w:rPr>
    </w:lvl>
    <w:lvl w:ilvl="5" w:tplc="AF363F1A">
      <w:start w:val="1"/>
      <w:numFmt w:val="bullet"/>
      <w:lvlText w:val=""/>
      <w:lvlJc w:val="left"/>
      <w:pPr>
        <w:ind w:left="4320" w:hanging="360"/>
      </w:pPr>
      <w:rPr>
        <w:rFonts w:ascii="Wingdings" w:hAnsi="Wingdings" w:hint="default"/>
      </w:rPr>
    </w:lvl>
    <w:lvl w:ilvl="6" w:tplc="3DBCAD4C">
      <w:start w:val="1"/>
      <w:numFmt w:val="bullet"/>
      <w:lvlText w:val=""/>
      <w:lvlJc w:val="left"/>
      <w:pPr>
        <w:ind w:left="5040" w:hanging="360"/>
      </w:pPr>
      <w:rPr>
        <w:rFonts w:ascii="Symbol" w:hAnsi="Symbol" w:hint="default"/>
      </w:rPr>
    </w:lvl>
    <w:lvl w:ilvl="7" w:tplc="EF60DC56">
      <w:start w:val="1"/>
      <w:numFmt w:val="bullet"/>
      <w:lvlText w:val="o"/>
      <w:lvlJc w:val="left"/>
      <w:pPr>
        <w:ind w:left="5760" w:hanging="360"/>
      </w:pPr>
      <w:rPr>
        <w:rFonts w:ascii="Courier New" w:hAnsi="Courier New" w:hint="default"/>
      </w:rPr>
    </w:lvl>
    <w:lvl w:ilvl="8" w:tplc="8BD26C8E">
      <w:start w:val="1"/>
      <w:numFmt w:val="bullet"/>
      <w:lvlText w:val=""/>
      <w:lvlJc w:val="left"/>
      <w:pPr>
        <w:ind w:left="6480" w:hanging="360"/>
      </w:pPr>
      <w:rPr>
        <w:rFonts w:ascii="Wingdings" w:hAnsi="Wingdings" w:hint="default"/>
      </w:rPr>
    </w:lvl>
  </w:abstractNum>
  <w:abstractNum w:abstractNumId="41" w15:restartNumberingAfterBreak="0">
    <w:nsid w:val="667B4028"/>
    <w:multiLevelType w:val="hybridMultilevel"/>
    <w:tmpl w:val="F36E7152"/>
    <w:lvl w:ilvl="0" w:tplc="B2DE85A2">
      <w:start w:val="1"/>
      <w:numFmt w:val="bullet"/>
      <w:lvlText w:val=""/>
      <w:lvlJc w:val="left"/>
      <w:pPr>
        <w:ind w:left="720" w:hanging="360"/>
      </w:pPr>
      <w:rPr>
        <w:rFonts w:ascii="Symbol" w:hAnsi="Symbol" w:hint="default"/>
      </w:rPr>
    </w:lvl>
    <w:lvl w:ilvl="1" w:tplc="FD869B54">
      <w:start w:val="1"/>
      <w:numFmt w:val="bullet"/>
      <w:lvlText w:val="o"/>
      <w:lvlJc w:val="left"/>
      <w:pPr>
        <w:ind w:left="1440" w:hanging="360"/>
      </w:pPr>
      <w:rPr>
        <w:rFonts w:ascii="Courier New" w:hAnsi="Courier New" w:hint="default"/>
      </w:rPr>
    </w:lvl>
    <w:lvl w:ilvl="2" w:tplc="512A2370">
      <w:start w:val="1"/>
      <w:numFmt w:val="bullet"/>
      <w:lvlText w:val=""/>
      <w:lvlJc w:val="left"/>
      <w:pPr>
        <w:ind w:left="2160" w:hanging="360"/>
      </w:pPr>
      <w:rPr>
        <w:rFonts w:ascii="Wingdings" w:hAnsi="Wingdings" w:hint="default"/>
      </w:rPr>
    </w:lvl>
    <w:lvl w:ilvl="3" w:tplc="FE6C2D1E">
      <w:start w:val="1"/>
      <w:numFmt w:val="bullet"/>
      <w:lvlText w:val=""/>
      <w:lvlJc w:val="left"/>
      <w:pPr>
        <w:ind w:left="2880" w:hanging="360"/>
      </w:pPr>
      <w:rPr>
        <w:rFonts w:ascii="Symbol" w:hAnsi="Symbol" w:hint="default"/>
      </w:rPr>
    </w:lvl>
    <w:lvl w:ilvl="4" w:tplc="29FE5B3C">
      <w:start w:val="1"/>
      <w:numFmt w:val="bullet"/>
      <w:lvlText w:val="o"/>
      <w:lvlJc w:val="left"/>
      <w:pPr>
        <w:ind w:left="3600" w:hanging="360"/>
      </w:pPr>
      <w:rPr>
        <w:rFonts w:ascii="Courier New" w:hAnsi="Courier New" w:hint="default"/>
      </w:rPr>
    </w:lvl>
    <w:lvl w:ilvl="5" w:tplc="A63CF940">
      <w:start w:val="1"/>
      <w:numFmt w:val="bullet"/>
      <w:lvlText w:val=""/>
      <w:lvlJc w:val="left"/>
      <w:pPr>
        <w:ind w:left="4320" w:hanging="360"/>
      </w:pPr>
      <w:rPr>
        <w:rFonts w:ascii="Wingdings" w:hAnsi="Wingdings" w:hint="default"/>
      </w:rPr>
    </w:lvl>
    <w:lvl w:ilvl="6" w:tplc="C0BC77E2">
      <w:start w:val="1"/>
      <w:numFmt w:val="bullet"/>
      <w:lvlText w:val=""/>
      <w:lvlJc w:val="left"/>
      <w:pPr>
        <w:ind w:left="5040" w:hanging="360"/>
      </w:pPr>
      <w:rPr>
        <w:rFonts w:ascii="Symbol" w:hAnsi="Symbol" w:hint="default"/>
      </w:rPr>
    </w:lvl>
    <w:lvl w:ilvl="7" w:tplc="89CCFCBE">
      <w:start w:val="1"/>
      <w:numFmt w:val="bullet"/>
      <w:lvlText w:val="o"/>
      <w:lvlJc w:val="left"/>
      <w:pPr>
        <w:ind w:left="5760" w:hanging="360"/>
      </w:pPr>
      <w:rPr>
        <w:rFonts w:ascii="Courier New" w:hAnsi="Courier New" w:hint="default"/>
      </w:rPr>
    </w:lvl>
    <w:lvl w:ilvl="8" w:tplc="C27212F8">
      <w:start w:val="1"/>
      <w:numFmt w:val="bullet"/>
      <w:lvlText w:val=""/>
      <w:lvlJc w:val="left"/>
      <w:pPr>
        <w:ind w:left="6480" w:hanging="360"/>
      </w:pPr>
      <w:rPr>
        <w:rFonts w:ascii="Wingdings" w:hAnsi="Wingdings" w:hint="default"/>
      </w:rPr>
    </w:lvl>
  </w:abstractNum>
  <w:abstractNum w:abstractNumId="42" w15:restartNumberingAfterBreak="0">
    <w:nsid w:val="682B061C"/>
    <w:multiLevelType w:val="hybridMultilevel"/>
    <w:tmpl w:val="116EED2E"/>
    <w:lvl w:ilvl="0" w:tplc="90708AAC">
      <w:start w:val="1"/>
      <w:numFmt w:val="bullet"/>
      <w:lvlText w:val=""/>
      <w:lvlJc w:val="left"/>
      <w:pPr>
        <w:ind w:left="720" w:hanging="360"/>
      </w:pPr>
      <w:rPr>
        <w:rFonts w:ascii="Symbol" w:hAnsi="Symbol" w:hint="default"/>
      </w:rPr>
    </w:lvl>
    <w:lvl w:ilvl="1" w:tplc="742AD9CC">
      <w:start w:val="1"/>
      <w:numFmt w:val="bullet"/>
      <w:lvlText w:val="o"/>
      <w:lvlJc w:val="left"/>
      <w:pPr>
        <w:ind w:left="1440" w:hanging="360"/>
      </w:pPr>
      <w:rPr>
        <w:rFonts w:ascii="Courier New" w:hAnsi="Courier New" w:hint="default"/>
      </w:rPr>
    </w:lvl>
    <w:lvl w:ilvl="2" w:tplc="FD868588">
      <w:start w:val="1"/>
      <w:numFmt w:val="bullet"/>
      <w:lvlText w:val=""/>
      <w:lvlJc w:val="left"/>
      <w:pPr>
        <w:ind w:left="2160" w:hanging="360"/>
      </w:pPr>
      <w:rPr>
        <w:rFonts w:ascii="Wingdings" w:hAnsi="Wingdings" w:hint="default"/>
      </w:rPr>
    </w:lvl>
    <w:lvl w:ilvl="3" w:tplc="281E592C">
      <w:start w:val="1"/>
      <w:numFmt w:val="bullet"/>
      <w:lvlText w:val=""/>
      <w:lvlJc w:val="left"/>
      <w:pPr>
        <w:ind w:left="2880" w:hanging="360"/>
      </w:pPr>
      <w:rPr>
        <w:rFonts w:ascii="Symbol" w:hAnsi="Symbol" w:hint="default"/>
      </w:rPr>
    </w:lvl>
    <w:lvl w:ilvl="4" w:tplc="43B4D830">
      <w:start w:val="1"/>
      <w:numFmt w:val="bullet"/>
      <w:lvlText w:val="o"/>
      <w:lvlJc w:val="left"/>
      <w:pPr>
        <w:ind w:left="3600" w:hanging="360"/>
      </w:pPr>
      <w:rPr>
        <w:rFonts w:ascii="Courier New" w:hAnsi="Courier New" w:hint="default"/>
      </w:rPr>
    </w:lvl>
    <w:lvl w:ilvl="5" w:tplc="2BD63682">
      <w:start w:val="1"/>
      <w:numFmt w:val="bullet"/>
      <w:lvlText w:val=""/>
      <w:lvlJc w:val="left"/>
      <w:pPr>
        <w:ind w:left="4320" w:hanging="360"/>
      </w:pPr>
      <w:rPr>
        <w:rFonts w:ascii="Wingdings" w:hAnsi="Wingdings" w:hint="default"/>
      </w:rPr>
    </w:lvl>
    <w:lvl w:ilvl="6" w:tplc="88EC3C82">
      <w:start w:val="1"/>
      <w:numFmt w:val="bullet"/>
      <w:lvlText w:val=""/>
      <w:lvlJc w:val="left"/>
      <w:pPr>
        <w:ind w:left="5040" w:hanging="360"/>
      </w:pPr>
      <w:rPr>
        <w:rFonts w:ascii="Symbol" w:hAnsi="Symbol" w:hint="default"/>
      </w:rPr>
    </w:lvl>
    <w:lvl w:ilvl="7" w:tplc="902A0336">
      <w:start w:val="1"/>
      <w:numFmt w:val="bullet"/>
      <w:lvlText w:val="o"/>
      <w:lvlJc w:val="left"/>
      <w:pPr>
        <w:ind w:left="5760" w:hanging="360"/>
      </w:pPr>
      <w:rPr>
        <w:rFonts w:ascii="Courier New" w:hAnsi="Courier New" w:hint="default"/>
      </w:rPr>
    </w:lvl>
    <w:lvl w:ilvl="8" w:tplc="B0CAD12A">
      <w:start w:val="1"/>
      <w:numFmt w:val="bullet"/>
      <w:lvlText w:val=""/>
      <w:lvlJc w:val="left"/>
      <w:pPr>
        <w:ind w:left="6480" w:hanging="360"/>
      </w:pPr>
      <w:rPr>
        <w:rFonts w:ascii="Wingdings" w:hAnsi="Wingdings" w:hint="default"/>
      </w:rPr>
    </w:lvl>
  </w:abstractNum>
  <w:abstractNum w:abstractNumId="43" w15:restartNumberingAfterBreak="0">
    <w:nsid w:val="6E191727"/>
    <w:multiLevelType w:val="hybridMultilevel"/>
    <w:tmpl w:val="F642F384"/>
    <w:lvl w:ilvl="0" w:tplc="FFFFFFFF">
      <w:start w:val="1"/>
      <w:numFmt w:val="bullet"/>
      <w:lvlText w:val=""/>
      <w:lvlJc w:val="left"/>
      <w:pPr>
        <w:ind w:left="360" w:hanging="360"/>
      </w:pPr>
      <w:rPr>
        <w:rFonts w:ascii="Symbol" w:hAnsi="Symbol"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4" w15:restartNumberingAfterBreak="0">
    <w:nsid w:val="6FB95F82"/>
    <w:multiLevelType w:val="hybridMultilevel"/>
    <w:tmpl w:val="93B05114"/>
    <w:lvl w:ilvl="0" w:tplc="E9226F4A">
      <w:start w:val="1"/>
      <w:numFmt w:val="bullet"/>
      <w:lvlText w:val=""/>
      <w:lvlJc w:val="left"/>
      <w:pPr>
        <w:ind w:left="720" w:hanging="360"/>
      </w:pPr>
      <w:rPr>
        <w:rFonts w:ascii="Symbol" w:hAnsi="Symbol" w:hint="default"/>
      </w:rPr>
    </w:lvl>
    <w:lvl w:ilvl="1" w:tplc="ED94C8DA">
      <w:start w:val="1"/>
      <w:numFmt w:val="bullet"/>
      <w:lvlText w:val=""/>
      <w:lvlJc w:val="left"/>
      <w:pPr>
        <w:ind w:left="1440" w:hanging="360"/>
      </w:pPr>
      <w:rPr>
        <w:rFonts w:ascii="Symbol" w:hAnsi="Symbol" w:hint="default"/>
      </w:rPr>
    </w:lvl>
    <w:lvl w:ilvl="2" w:tplc="EE68897E">
      <w:start w:val="1"/>
      <w:numFmt w:val="bullet"/>
      <w:lvlText w:val=""/>
      <w:lvlJc w:val="left"/>
      <w:pPr>
        <w:ind w:left="2160" w:hanging="360"/>
      </w:pPr>
      <w:rPr>
        <w:rFonts w:ascii="Wingdings" w:hAnsi="Wingdings" w:hint="default"/>
      </w:rPr>
    </w:lvl>
    <w:lvl w:ilvl="3" w:tplc="1052582E">
      <w:start w:val="1"/>
      <w:numFmt w:val="bullet"/>
      <w:lvlText w:val=""/>
      <w:lvlJc w:val="left"/>
      <w:pPr>
        <w:ind w:left="2880" w:hanging="360"/>
      </w:pPr>
      <w:rPr>
        <w:rFonts w:ascii="Symbol" w:hAnsi="Symbol" w:hint="default"/>
      </w:rPr>
    </w:lvl>
    <w:lvl w:ilvl="4" w:tplc="4C221DA6">
      <w:start w:val="1"/>
      <w:numFmt w:val="bullet"/>
      <w:lvlText w:val="o"/>
      <w:lvlJc w:val="left"/>
      <w:pPr>
        <w:ind w:left="3600" w:hanging="360"/>
      </w:pPr>
      <w:rPr>
        <w:rFonts w:ascii="Courier New" w:hAnsi="Courier New" w:hint="default"/>
      </w:rPr>
    </w:lvl>
    <w:lvl w:ilvl="5" w:tplc="CC2A1304">
      <w:start w:val="1"/>
      <w:numFmt w:val="bullet"/>
      <w:lvlText w:val=""/>
      <w:lvlJc w:val="left"/>
      <w:pPr>
        <w:ind w:left="4320" w:hanging="360"/>
      </w:pPr>
      <w:rPr>
        <w:rFonts w:ascii="Wingdings" w:hAnsi="Wingdings" w:hint="default"/>
      </w:rPr>
    </w:lvl>
    <w:lvl w:ilvl="6" w:tplc="C8E2FC56">
      <w:start w:val="1"/>
      <w:numFmt w:val="bullet"/>
      <w:lvlText w:val=""/>
      <w:lvlJc w:val="left"/>
      <w:pPr>
        <w:ind w:left="5040" w:hanging="360"/>
      </w:pPr>
      <w:rPr>
        <w:rFonts w:ascii="Symbol" w:hAnsi="Symbol" w:hint="default"/>
      </w:rPr>
    </w:lvl>
    <w:lvl w:ilvl="7" w:tplc="04187584">
      <w:start w:val="1"/>
      <w:numFmt w:val="bullet"/>
      <w:lvlText w:val="o"/>
      <w:lvlJc w:val="left"/>
      <w:pPr>
        <w:ind w:left="5760" w:hanging="360"/>
      </w:pPr>
      <w:rPr>
        <w:rFonts w:ascii="Courier New" w:hAnsi="Courier New" w:hint="default"/>
      </w:rPr>
    </w:lvl>
    <w:lvl w:ilvl="8" w:tplc="AD32E0FA">
      <w:start w:val="1"/>
      <w:numFmt w:val="bullet"/>
      <w:lvlText w:val=""/>
      <w:lvlJc w:val="left"/>
      <w:pPr>
        <w:ind w:left="6480" w:hanging="360"/>
      </w:pPr>
      <w:rPr>
        <w:rFonts w:ascii="Wingdings" w:hAnsi="Wingdings" w:hint="default"/>
      </w:rPr>
    </w:lvl>
  </w:abstractNum>
  <w:abstractNum w:abstractNumId="45" w15:restartNumberingAfterBreak="0">
    <w:nsid w:val="707E55BF"/>
    <w:multiLevelType w:val="hybridMultilevel"/>
    <w:tmpl w:val="ABCADA38"/>
    <w:lvl w:ilvl="0" w:tplc="255E0F28">
      <w:start w:val="1"/>
      <w:numFmt w:val="bullet"/>
      <w:lvlText w:val=""/>
      <w:lvlJc w:val="left"/>
      <w:pPr>
        <w:ind w:left="720" w:hanging="360"/>
      </w:pPr>
      <w:rPr>
        <w:rFonts w:ascii="Symbol" w:hAnsi="Symbol" w:hint="default"/>
      </w:rPr>
    </w:lvl>
    <w:lvl w:ilvl="1" w:tplc="E08ACA50">
      <w:start w:val="1"/>
      <w:numFmt w:val="bullet"/>
      <w:lvlText w:val="o"/>
      <w:lvlJc w:val="left"/>
      <w:pPr>
        <w:ind w:left="1440" w:hanging="360"/>
      </w:pPr>
      <w:rPr>
        <w:rFonts w:ascii="Courier New" w:hAnsi="Courier New" w:hint="default"/>
      </w:rPr>
    </w:lvl>
    <w:lvl w:ilvl="2" w:tplc="D4345E3E">
      <w:start w:val="1"/>
      <w:numFmt w:val="bullet"/>
      <w:lvlText w:val=""/>
      <w:lvlJc w:val="left"/>
      <w:pPr>
        <w:ind w:left="2160" w:hanging="360"/>
      </w:pPr>
      <w:rPr>
        <w:rFonts w:ascii="Wingdings" w:hAnsi="Wingdings" w:hint="default"/>
      </w:rPr>
    </w:lvl>
    <w:lvl w:ilvl="3" w:tplc="D0BA1A4C">
      <w:start w:val="1"/>
      <w:numFmt w:val="bullet"/>
      <w:lvlText w:val=""/>
      <w:lvlJc w:val="left"/>
      <w:pPr>
        <w:ind w:left="2880" w:hanging="360"/>
      </w:pPr>
      <w:rPr>
        <w:rFonts w:ascii="Symbol" w:hAnsi="Symbol" w:hint="default"/>
      </w:rPr>
    </w:lvl>
    <w:lvl w:ilvl="4" w:tplc="269A4FA6">
      <w:start w:val="1"/>
      <w:numFmt w:val="bullet"/>
      <w:lvlText w:val="o"/>
      <w:lvlJc w:val="left"/>
      <w:pPr>
        <w:ind w:left="3600" w:hanging="360"/>
      </w:pPr>
      <w:rPr>
        <w:rFonts w:ascii="Courier New" w:hAnsi="Courier New" w:hint="default"/>
      </w:rPr>
    </w:lvl>
    <w:lvl w:ilvl="5" w:tplc="151046AC">
      <w:start w:val="1"/>
      <w:numFmt w:val="bullet"/>
      <w:lvlText w:val=""/>
      <w:lvlJc w:val="left"/>
      <w:pPr>
        <w:ind w:left="4320" w:hanging="360"/>
      </w:pPr>
      <w:rPr>
        <w:rFonts w:ascii="Wingdings" w:hAnsi="Wingdings" w:hint="default"/>
      </w:rPr>
    </w:lvl>
    <w:lvl w:ilvl="6" w:tplc="BF546E02">
      <w:start w:val="1"/>
      <w:numFmt w:val="bullet"/>
      <w:lvlText w:val=""/>
      <w:lvlJc w:val="left"/>
      <w:pPr>
        <w:ind w:left="5040" w:hanging="360"/>
      </w:pPr>
      <w:rPr>
        <w:rFonts w:ascii="Symbol" w:hAnsi="Symbol" w:hint="default"/>
      </w:rPr>
    </w:lvl>
    <w:lvl w:ilvl="7" w:tplc="DF7AD81C">
      <w:start w:val="1"/>
      <w:numFmt w:val="bullet"/>
      <w:lvlText w:val="o"/>
      <w:lvlJc w:val="left"/>
      <w:pPr>
        <w:ind w:left="5760" w:hanging="360"/>
      </w:pPr>
      <w:rPr>
        <w:rFonts w:ascii="Courier New" w:hAnsi="Courier New" w:hint="default"/>
      </w:rPr>
    </w:lvl>
    <w:lvl w:ilvl="8" w:tplc="57F82D26">
      <w:start w:val="1"/>
      <w:numFmt w:val="bullet"/>
      <w:lvlText w:val=""/>
      <w:lvlJc w:val="left"/>
      <w:pPr>
        <w:ind w:left="6480" w:hanging="360"/>
      </w:pPr>
      <w:rPr>
        <w:rFonts w:ascii="Wingdings" w:hAnsi="Wingdings" w:hint="default"/>
      </w:rPr>
    </w:lvl>
  </w:abstractNum>
  <w:abstractNum w:abstractNumId="46" w15:restartNumberingAfterBreak="0">
    <w:nsid w:val="70B04DD5"/>
    <w:multiLevelType w:val="hybridMultilevel"/>
    <w:tmpl w:val="5BD6ABDA"/>
    <w:lvl w:ilvl="0" w:tplc="7D5CAB38">
      <w:start w:val="1"/>
      <w:numFmt w:val="bullet"/>
      <w:lvlText w:val=""/>
      <w:lvlJc w:val="left"/>
      <w:pPr>
        <w:ind w:left="720" w:hanging="360"/>
      </w:pPr>
      <w:rPr>
        <w:rFonts w:ascii="Symbol" w:hAnsi="Symbol" w:hint="default"/>
      </w:rPr>
    </w:lvl>
    <w:lvl w:ilvl="1" w:tplc="1018AF70">
      <w:start w:val="1"/>
      <w:numFmt w:val="bullet"/>
      <w:lvlText w:val="o"/>
      <w:lvlJc w:val="left"/>
      <w:pPr>
        <w:ind w:left="1440" w:hanging="360"/>
      </w:pPr>
      <w:rPr>
        <w:rFonts w:ascii="Courier New" w:hAnsi="Courier New" w:hint="default"/>
      </w:rPr>
    </w:lvl>
    <w:lvl w:ilvl="2" w:tplc="C966E77C">
      <w:start w:val="1"/>
      <w:numFmt w:val="bullet"/>
      <w:lvlText w:val=""/>
      <w:lvlJc w:val="left"/>
      <w:pPr>
        <w:ind w:left="2160" w:hanging="360"/>
      </w:pPr>
      <w:rPr>
        <w:rFonts w:ascii="Wingdings" w:hAnsi="Wingdings" w:hint="default"/>
      </w:rPr>
    </w:lvl>
    <w:lvl w:ilvl="3" w:tplc="0262C3A2">
      <w:start w:val="1"/>
      <w:numFmt w:val="bullet"/>
      <w:lvlText w:val=""/>
      <w:lvlJc w:val="left"/>
      <w:pPr>
        <w:ind w:left="2880" w:hanging="360"/>
      </w:pPr>
      <w:rPr>
        <w:rFonts w:ascii="Symbol" w:hAnsi="Symbol" w:hint="default"/>
      </w:rPr>
    </w:lvl>
    <w:lvl w:ilvl="4" w:tplc="CA48DCE2">
      <w:start w:val="1"/>
      <w:numFmt w:val="bullet"/>
      <w:lvlText w:val="o"/>
      <w:lvlJc w:val="left"/>
      <w:pPr>
        <w:ind w:left="3600" w:hanging="360"/>
      </w:pPr>
      <w:rPr>
        <w:rFonts w:ascii="Courier New" w:hAnsi="Courier New" w:hint="default"/>
      </w:rPr>
    </w:lvl>
    <w:lvl w:ilvl="5" w:tplc="5484B184">
      <w:start w:val="1"/>
      <w:numFmt w:val="bullet"/>
      <w:lvlText w:val=""/>
      <w:lvlJc w:val="left"/>
      <w:pPr>
        <w:ind w:left="4320" w:hanging="360"/>
      </w:pPr>
      <w:rPr>
        <w:rFonts w:ascii="Wingdings" w:hAnsi="Wingdings" w:hint="default"/>
      </w:rPr>
    </w:lvl>
    <w:lvl w:ilvl="6" w:tplc="8C901700">
      <w:start w:val="1"/>
      <w:numFmt w:val="bullet"/>
      <w:lvlText w:val=""/>
      <w:lvlJc w:val="left"/>
      <w:pPr>
        <w:ind w:left="5040" w:hanging="360"/>
      </w:pPr>
      <w:rPr>
        <w:rFonts w:ascii="Symbol" w:hAnsi="Symbol" w:hint="default"/>
      </w:rPr>
    </w:lvl>
    <w:lvl w:ilvl="7" w:tplc="DC9E238C">
      <w:start w:val="1"/>
      <w:numFmt w:val="bullet"/>
      <w:lvlText w:val="o"/>
      <w:lvlJc w:val="left"/>
      <w:pPr>
        <w:ind w:left="5760" w:hanging="360"/>
      </w:pPr>
      <w:rPr>
        <w:rFonts w:ascii="Courier New" w:hAnsi="Courier New" w:hint="default"/>
      </w:rPr>
    </w:lvl>
    <w:lvl w:ilvl="8" w:tplc="04D6052E">
      <w:start w:val="1"/>
      <w:numFmt w:val="bullet"/>
      <w:lvlText w:val=""/>
      <w:lvlJc w:val="left"/>
      <w:pPr>
        <w:ind w:left="6480" w:hanging="360"/>
      </w:pPr>
      <w:rPr>
        <w:rFonts w:ascii="Wingdings" w:hAnsi="Wingdings" w:hint="default"/>
      </w:rPr>
    </w:lvl>
  </w:abstractNum>
  <w:abstractNum w:abstractNumId="47" w15:restartNumberingAfterBreak="0">
    <w:nsid w:val="71226C80"/>
    <w:multiLevelType w:val="hybridMultilevel"/>
    <w:tmpl w:val="707E2D3A"/>
    <w:lvl w:ilvl="0" w:tplc="6F6C0230">
      <w:start w:val="1"/>
      <w:numFmt w:val="bullet"/>
      <w:lvlText w:val=""/>
      <w:lvlJc w:val="left"/>
      <w:pPr>
        <w:ind w:left="720" w:hanging="360"/>
      </w:pPr>
      <w:rPr>
        <w:rFonts w:ascii="Symbol" w:hAnsi="Symbol" w:hint="default"/>
      </w:rPr>
    </w:lvl>
    <w:lvl w:ilvl="1" w:tplc="486CAC5C">
      <w:start w:val="1"/>
      <w:numFmt w:val="bullet"/>
      <w:lvlText w:val="o"/>
      <w:lvlJc w:val="left"/>
      <w:pPr>
        <w:ind w:left="1440" w:hanging="360"/>
      </w:pPr>
      <w:rPr>
        <w:rFonts w:ascii="Courier New" w:hAnsi="Courier New" w:hint="default"/>
      </w:rPr>
    </w:lvl>
    <w:lvl w:ilvl="2" w:tplc="B5EA87FA">
      <w:start w:val="1"/>
      <w:numFmt w:val="bullet"/>
      <w:lvlText w:val=""/>
      <w:lvlJc w:val="left"/>
      <w:pPr>
        <w:ind w:left="2160" w:hanging="360"/>
      </w:pPr>
      <w:rPr>
        <w:rFonts w:ascii="Wingdings" w:hAnsi="Wingdings" w:hint="default"/>
      </w:rPr>
    </w:lvl>
    <w:lvl w:ilvl="3" w:tplc="F7F4EF98">
      <w:start w:val="1"/>
      <w:numFmt w:val="bullet"/>
      <w:lvlText w:val=""/>
      <w:lvlJc w:val="left"/>
      <w:pPr>
        <w:ind w:left="2880" w:hanging="360"/>
      </w:pPr>
      <w:rPr>
        <w:rFonts w:ascii="Symbol" w:hAnsi="Symbol" w:hint="default"/>
      </w:rPr>
    </w:lvl>
    <w:lvl w:ilvl="4" w:tplc="4DAC3E4C">
      <w:start w:val="1"/>
      <w:numFmt w:val="bullet"/>
      <w:lvlText w:val="o"/>
      <w:lvlJc w:val="left"/>
      <w:pPr>
        <w:ind w:left="3600" w:hanging="360"/>
      </w:pPr>
      <w:rPr>
        <w:rFonts w:ascii="Courier New" w:hAnsi="Courier New" w:hint="default"/>
      </w:rPr>
    </w:lvl>
    <w:lvl w:ilvl="5" w:tplc="636A6F9C">
      <w:start w:val="1"/>
      <w:numFmt w:val="bullet"/>
      <w:lvlText w:val=""/>
      <w:lvlJc w:val="left"/>
      <w:pPr>
        <w:ind w:left="4320" w:hanging="360"/>
      </w:pPr>
      <w:rPr>
        <w:rFonts w:ascii="Wingdings" w:hAnsi="Wingdings" w:hint="default"/>
      </w:rPr>
    </w:lvl>
    <w:lvl w:ilvl="6" w:tplc="1806EAAC">
      <w:start w:val="1"/>
      <w:numFmt w:val="bullet"/>
      <w:lvlText w:val=""/>
      <w:lvlJc w:val="left"/>
      <w:pPr>
        <w:ind w:left="5040" w:hanging="360"/>
      </w:pPr>
      <w:rPr>
        <w:rFonts w:ascii="Symbol" w:hAnsi="Symbol" w:hint="default"/>
      </w:rPr>
    </w:lvl>
    <w:lvl w:ilvl="7" w:tplc="78B4FA5C">
      <w:start w:val="1"/>
      <w:numFmt w:val="bullet"/>
      <w:lvlText w:val="o"/>
      <w:lvlJc w:val="left"/>
      <w:pPr>
        <w:ind w:left="5760" w:hanging="360"/>
      </w:pPr>
      <w:rPr>
        <w:rFonts w:ascii="Courier New" w:hAnsi="Courier New" w:hint="default"/>
      </w:rPr>
    </w:lvl>
    <w:lvl w:ilvl="8" w:tplc="494C6894">
      <w:start w:val="1"/>
      <w:numFmt w:val="bullet"/>
      <w:lvlText w:val=""/>
      <w:lvlJc w:val="left"/>
      <w:pPr>
        <w:ind w:left="6480" w:hanging="360"/>
      </w:pPr>
      <w:rPr>
        <w:rFonts w:ascii="Wingdings" w:hAnsi="Wingdings" w:hint="default"/>
      </w:rPr>
    </w:lvl>
  </w:abstractNum>
  <w:abstractNum w:abstractNumId="48" w15:restartNumberingAfterBreak="0">
    <w:nsid w:val="71FD59BF"/>
    <w:multiLevelType w:val="hybridMultilevel"/>
    <w:tmpl w:val="8D3847AA"/>
    <w:lvl w:ilvl="0" w:tplc="A454A58E">
      <w:start w:val="1"/>
      <w:numFmt w:val="bullet"/>
      <w:lvlText w:val=""/>
      <w:lvlJc w:val="left"/>
      <w:pPr>
        <w:ind w:left="720" w:hanging="360"/>
      </w:pPr>
      <w:rPr>
        <w:rFonts w:ascii="Symbol" w:hAnsi="Symbol" w:hint="default"/>
      </w:rPr>
    </w:lvl>
    <w:lvl w:ilvl="1" w:tplc="A69AE862">
      <w:start w:val="1"/>
      <w:numFmt w:val="bullet"/>
      <w:lvlText w:val="o"/>
      <w:lvlJc w:val="left"/>
      <w:pPr>
        <w:ind w:left="1440" w:hanging="360"/>
      </w:pPr>
      <w:rPr>
        <w:rFonts w:ascii="Courier New" w:hAnsi="Courier New" w:hint="default"/>
      </w:rPr>
    </w:lvl>
    <w:lvl w:ilvl="2" w:tplc="BC2A49E2">
      <w:start w:val="1"/>
      <w:numFmt w:val="bullet"/>
      <w:lvlText w:val=""/>
      <w:lvlJc w:val="left"/>
      <w:pPr>
        <w:ind w:left="2160" w:hanging="360"/>
      </w:pPr>
      <w:rPr>
        <w:rFonts w:ascii="Wingdings" w:hAnsi="Wingdings" w:hint="default"/>
      </w:rPr>
    </w:lvl>
    <w:lvl w:ilvl="3" w:tplc="E8C69800">
      <w:start w:val="1"/>
      <w:numFmt w:val="bullet"/>
      <w:lvlText w:val=""/>
      <w:lvlJc w:val="left"/>
      <w:pPr>
        <w:ind w:left="2880" w:hanging="360"/>
      </w:pPr>
      <w:rPr>
        <w:rFonts w:ascii="Symbol" w:hAnsi="Symbol" w:hint="default"/>
      </w:rPr>
    </w:lvl>
    <w:lvl w:ilvl="4" w:tplc="A7C49CCE">
      <w:start w:val="1"/>
      <w:numFmt w:val="bullet"/>
      <w:lvlText w:val="o"/>
      <w:lvlJc w:val="left"/>
      <w:pPr>
        <w:ind w:left="3600" w:hanging="360"/>
      </w:pPr>
      <w:rPr>
        <w:rFonts w:ascii="Courier New" w:hAnsi="Courier New" w:hint="default"/>
      </w:rPr>
    </w:lvl>
    <w:lvl w:ilvl="5" w:tplc="30FC8AD8">
      <w:start w:val="1"/>
      <w:numFmt w:val="bullet"/>
      <w:lvlText w:val=""/>
      <w:lvlJc w:val="left"/>
      <w:pPr>
        <w:ind w:left="4320" w:hanging="360"/>
      </w:pPr>
      <w:rPr>
        <w:rFonts w:ascii="Wingdings" w:hAnsi="Wingdings" w:hint="default"/>
      </w:rPr>
    </w:lvl>
    <w:lvl w:ilvl="6" w:tplc="FAF05B06">
      <w:start w:val="1"/>
      <w:numFmt w:val="bullet"/>
      <w:lvlText w:val=""/>
      <w:lvlJc w:val="left"/>
      <w:pPr>
        <w:ind w:left="5040" w:hanging="360"/>
      </w:pPr>
      <w:rPr>
        <w:rFonts w:ascii="Symbol" w:hAnsi="Symbol" w:hint="default"/>
      </w:rPr>
    </w:lvl>
    <w:lvl w:ilvl="7" w:tplc="4738B014">
      <w:start w:val="1"/>
      <w:numFmt w:val="bullet"/>
      <w:lvlText w:val="o"/>
      <w:lvlJc w:val="left"/>
      <w:pPr>
        <w:ind w:left="5760" w:hanging="360"/>
      </w:pPr>
      <w:rPr>
        <w:rFonts w:ascii="Courier New" w:hAnsi="Courier New" w:hint="default"/>
      </w:rPr>
    </w:lvl>
    <w:lvl w:ilvl="8" w:tplc="872647AC">
      <w:start w:val="1"/>
      <w:numFmt w:val="bullet"/>
      <w:lvlText w:val=""/>
      <w:lvlJc w:val="left"/>
      <w:pPr>
        <w:ind w:left="6480" w:hanging="360"/>
      </w:pPr>
      <w:rPr>
        <w:rFonts w:ascii="Wingdings" w:hAnsi="Wingdings" w:hint="default"/>
      </w:rPr>
    </w:lvl>
  </w:abstractNum>
  <w:abstractNum w:abstractNumId="49" w15:restartNumberingAfterBreak="0">
    <w:nsid w:val="74EC59D0"/>
    <w:multiLevelType w:val="hybridMultilevel"/>
    <w:tmpl w:val="8572F31A"/>
    <w:lvl w:ilvl="0" w:tplc="AF40C48E">
      <w:start w:val="1"/>
      <w:numFmt w:val="bullet"/>
      <w:lvlText w:val=""/>
      <w:lvlJc w:val="left"/>
      <w:pPr>
        <w:ind w:left="720" w:hanging="360"/>
      </w:pPr>
      <w:rPr>
        <w:rFonts w:ascii="Symbol" w:hAnsi="Symbol" w:hint="default"/>
      </w:rPr>
    </w:lvl>
    <w:lvl w:ilvl="1" w:tplc="146AAB50">
      <w:start w:val="1"/>
      <w:numFmt w:val="bullet"/>
      <w:lvlText w:val="o"/>
      <w:lvlJc w:val="left"/>
      <w:pPr>
        <w:ind w:left="1440" w:hanging="360"/>
      </w:pPr>
      <w:rPr>
        <w:rFonts w:ascii="Courier New" w:hAnsi="Courier New" w:hint="default"/>
      </w:rPr>
    </w:lvl>
    <w:lvl w:ilvl="2" w:tplc="B7003108">
      <w:start w:val="1"/>
      <w:numFmt w:val="bullet"/>
      <w:lvlText w:val=""/>
      <w:lvlJc w:val="left"/>
      <w:pPr>
        <w:ind w:left="2160" w:hanging="360"/>
      </w:pPr>
      <w:rPr>
        <w:rFonts w:ascii="Wingdings" w:hAnsi="Wingdings" w:hint="default"/>
      </w:rPr>
    </w:lvl>
    <w:lvl w:ilvl="3" w:tplc="7E0027D4">
      <w:start w:val="1"/>
      <w:numFmt w:val="bullet"/>
      <w:lvlText w:val=""/>
      <w:lvlJc w:val="left"/>
      <w:pPr>
        <w:ind w:left="2880" w:hanging="360"/>
      </w:pPr>
      <w:rPr>
        <w:rFonts w:ascii="Symbol" w:hAnsi="Symbol" w:hint="default"/>
      </w:rPr>
    </w:lvl>
    <w:lvl w:ilvl="4" w:tplc="6F8E2264">
      <w:start w:val="1"/>
      <w:numFmt w:val="bullet"/>
      <w:lvlText w:val="o"/>
      <w:lvlJc w:val="left"/>
      <w:pPr>
        <w:ind w:left="3600" w:hanging="360"/>
      </w:pPr>
      <w:rPr>
        <w:rFonts w:ascii="Courier New" w:hAnsi="Courier New" w:hint="default"/>
      </w:rPr>
    </w:lvl>
    <w:lvl w:ilvl="5" w:tplc="B6267650">
      <w:start w:val="1"/>
      <w:numFmt w:val="bullet"/>
      <w:lvlText w:val=""/>
      <w:lvlJc w:val="left"/>
      <w:pPr>
        <w:ind w:left="4320" w:hanging="360"/>
      </w:pPr>
      <w:rPr>
        <w:rFonts w:ascii="Wingdings" w:hAnsi="Wingdings" w:hint="default"/>
      </w:rPr>
    </w:lvl>
    <w:lvl w:ilvl="6" w:tplc="68F0435C">
      <w:start w:val="1"/>
      <w:numFmt w:val="bullet"/>
      <w:lvlText w:val=""/>
      <w:lvlJc w:val="left"/>
      <w:pPr>
        <w:ind w:left="5040" w:hanging="360"/>
      </w:pPr>
      <w:rPr>
        <w:rFonts w:ascii="Symbol" w:hAnsi="Symbol" w:hint="default"/>
      </w:rPr>
    </w:lvl>
    <w:lvl w:ilvl="7" w:tplc="9D6CB320">
      <w:start w:val="1"/>
      <w:numFmt w:val="bullet"/>
      <w:lvlText w:val="o"/>
      <w:lvlJc w:val="left"/>
      <w:pPr>
        <w:ind w:left="5760" w:hanging="360"/>
      </w:pPr>
      <w:rPr>
        <w:rFonts w:ascii="Courier New" w:hAnsi="Courier New" w:hint="default"/>
      </w:rPr>
    </w:lvl>
    <w:lvl w:ilvl="8" w:tplc="57F6F6B4">
      <w:start w:val="1"/>
      <w:numFmt w:val="bullet"/>
      <w:lvlText w:val=""/>
      <w:lvlJc w:val="left"/>
      <w:pPr>
        <w:ind w:left="6480" w:hanging="360"/>
      </w:pPr>
      <w:rPr>
        <w:rFonts w:ascii="Wingdings" w:hAnsi="Wingdings" w:hint="default"/>
      </w:rPr>
    </w:lvl>
  </w:abstractNum>
  <w:abstractNum w:abstractNumId="50" w15:restartNumberingAfterBreak="0">
    <w:nsid w:val="75312773"/>
    <w:multiLevelType w:val="hybridMultilevel"/>
    <w:tmpl w:val="666E0A66"/>
    <w:lvl w:ilvl="0" w:tplc="68A4BAAA">
      <w:start w:val="1"/>
      <w:numFmt w:val="bullet"/>
      <w:lvlText w:val=""/>
      <w:lvlJc w:val="left"/>
      <w:pPr>
        <w:ind w:left="720" w:hanging="360"/>
      </w:pPr>
      <w:rPr>
        <w:rFonts w:ascii="Symbol" w:hAnsi="Symbol" w:hint="default"/>
      </w:rPr>
    </w:lvl>
    <w:lvl w:ilvl="1" w:tplc="A82C186E">
      <w:start w:val="1"/>
      <w:numFmt w:val="bullet"/>
      <w:lvlText w:val="o"/>
      <w:lvlJc w:val="left"/>
      <w:pPr>
        <w:ind w:left="1440" w:hanging="360"/>
      </w:pPr>
      <w:rPr>
        <w:rFonts w:ascii="Courier New" w:hAnsi="Courier New" w:hint="default"/>
      </w:rPr>
    </w:lvl>
    <w:lvl w:ilvl="2" w:tplc="A2809060">
      <w:start w:val="1"/>
      <w:numFmt w:val="bullet"/>
      <w:lvlText w:val=""/>
      <w:lvlJc w:val="left"/>
      <w:pPr>
        <w:ind w:left="2160" w:hanging="360"/>
      </w:pPr>
      <w:rPr>
        <w:rFonts w:ascii="Wingdings" w:hAnsi="Wingdings" w:hint="default"/>
      </w:rPr>
    </w:lvl>
    <w:lvl w:ilvl="3" w:tplc="43BC15B4">
      <w:start w:val="1"/>
      <w:numFmt w:val="bullet"/>
      <w:lvlText w:val=""/>
      <w:lvlJc w:val="left"/>
      <w:pPr>
        <w:ind w:left="2880" w:hanging="360"/>
      </w:pPr>
      <w:rPr>
        <w:rFonts w:ascii="Symbol" w:hAnsi="Symbol" w:hint="default"/>
      </w:rPr>
    </w:lvl>
    <w:lvl w:ilvl="4" w:tplc="EF14881A">
      <w:start w:val="1"/>
      <w:numFmt w:val="bullet"/>
      <w:lvlText w:val="o"/>
      <w:lvlJc w:val="left"/>
      <w:pPr>
        <w:ind w:left="3600" w:hanging="360"/>
      </w:pPr>
      <w:rPr>
        <w:rFonts w:ascii="Courier New" w:hAnsi="Courier New" w:hint="default"/>
      </w:rPr>
    </w:lvl>
    <w:lvl w:ilvl="5" w:tplc="CDC8F7EC">
      <w:start w:val="1"/>
      <w:numFmt w:val="bullet"/>
      <w:lvlText w:val=""/>
      <w:lvlJc w:val="left"/>
      <w:pPr>
        <w:ind w:left="4320" w:hanging="360"/>
      </w:pPr>
      <w:rPr>
        <w:rFonts w:ascii="Wingdings" w:hAnsi="Wingdings" w:hint="default"/>
      </w:rPr>
    </w:lvl>
    <w:lvl w:ilvl="6" w:tplc="BA62E19C">
      <w:start w:val="1"/>
      <w:numFmt w:val="bullet"/>
      <w:lvlText w:val=""/>
      <w:lvlJc w:val="left"/>
      <w:pPr>
        <w:ind w:left="5040" w:hanging="360"/>
      </w:pPr>
      <w:rPr>
        <w:rFonts w:ascii="Symbol" w:hAnsi="Symbol" w:hint="default"/>
      </w:rPr>
    </w:lvl>
    <w:lvl w:ilvl="7" w:tplc="9B0ED156">
      <w:start w:val="1"/>
      <w:numFmt w:val="bullet"/>
      <w:lvlText w:val="o"/>
      <w:lvlJc w:val="left"/>
      <w:pPr>
        <w:ind w:left="5760" w:hanging="360"/>
      </w:pPr>
      <w:rPr>
        <w:rFonts w:ascii="Courier New" w:hAnsi="Courier New" w:hint="default"/>
      </w:rPr>
    </w:lvl>
    <w:lvl w:ilvl="8" w:tplc="6E5C502A">
      <w:start w:val="1"/>
      <w:numFmt w:val="bullet"/>
      <w:lvlText w:val=""/>
      <w:lvlJc w:val="left"/>
      <w:pPr>
        <w:ind w:left="6480" w:hanging="360"/>
      </w:pPr>
      <w:rPr>
        <w:rFonts w:ascii="Wingdings" w:hAnsi="Wingdings" w:hint="default"/>
      </w:rPr>
    </w:lvl>
  </w:abstractNum>
  <w:abstractNum w:abstractNumId="51" w15:restartNumberingAfterBreak="0">
    <w:nsid w:val="76131953"/>
    <w:multiLevelType w:val="hybridMultilevel"/>
    <w:tmpl w:val="82301288"/>
    <w:lvl w:ilvl="0" w:tplc="567AE0EE">
      <w:start w:val="1"/>
      <w:numFmt w:val="bullet"/>
      <w:lvlText w:val=""/>
      <w:lvlJc w:val="left"/>
      <w:pPr>
        <w:ind w:left="720" w:hanging="360"/>
      </w:pPr>
      <w:rPr>
        <w:rFonts w:ascii="Symbol" w:hAnsi="Symbol" w:hint="default"/>
      </w:rPr>
    </w:lvl>
    <w:lvl w:ilvl="1" w:tplc="CA22EF20">
      <w:start w:val="1"/>
      <w:numFmt w:val="bullet"/>
      <w:lvlText w:val="o"/>
      <w:lvlJc w:val="left"/>
      <w:pPr>
        <w:ind w:left="1440" w:hanging="360"/>
      </w:pPr>
      <w:rPr>
        <w:rFonts w:ascii="Courier New" w:hAnsi="Courier New" w:hint="default"/>
      </w:rPr>
    </w:lvl>
    <w:lvl w:ilvl="2" w:tplc="2D16E9B8">
      <w:start w:val="1"/>
      <w:numFmt w:val="bullet"/>
      <w:lvlText w:val=""/>
      <w:lvlJc w:val="left"/>
      <w:pPr>
        <w:ind w:left="2160" w:hanging="360"/>
      </w:pPr>
      <w:rPr>
        <w:rFonts w:ascii="Wingdings" w:hAnsi="Wingdings" w:hint="default"/>
      </w:rPr>
    </w:lvl>
    <w:lvl w:ilvl="3" w:tplc="D986766E">
      <w:start w:val="1"/>
      <w:numFmt w:val="bullet"/>
      <w:lvlText w:val=""/>
      <w:lvlJc w:val="left"/>
      <w:pPr>
        <w:ind w:left="2880" w:hanging="360"/>
      </w:pPr>
      <w:rPr>
        <w:rFonts w:ascii="Symbol" w:hAnsi="Symbol" w:hint="default"/>
      </w:rPr>
    </w:lvl>
    <w:lvl w:ilvl="4" w:tplc="F65E3428">
      <w:start w:val="1"/>
      <w:numFmt w:val="bullet"/>
      <w:lvlText w:val="o"/>
      <w:lvlJc w:val="left"/>
      <w:pPr>
        <w:ind w:left="3600" w:hanging="360"/>
      </w:pPr>
      <w:rPr>
        <w:rFonts w:ascii="Courier New" w:hAnsi="Courier New" w:hint="default"/>
      </w:rPr>
    </w:lvl>
    <w:lvl w:ilvl="5" w:tplc="46CECA50">
      <w:start w:val="1"/>
      <w:numFmt w:val="bullet"/>
      <w:lvlText w:val=""/>
      <w:lvlJc w:val="left"/>
      <w:pPr>
        <w:ind w:left="4320" w:hanging="360"/>
      </w:pPr>
      <w:rPr>
        <w:rFonts w:ascii="Wingdings" w:hAnsi="Wingdings" w:hint="default"/>
      </w:rPr>
    </w:lvl>
    <w:lvl w:ilvl="6" w:tplc="D846A148">
      <w:start w:val="1"/>
      <w:numFmt w:val="bullet"/>
      <w:lvlText w:val=""/>
      <w:lvlJc w:val="left"/>
      <w:pPr>
        <w:ind w:left="5040" w:hanging="360"/>
      </w:pPr>
      <w:rPr>
        <w:rFonts w:ascii="Symbol" w:hAnsi="Symbol" w:hint="default"/>
      </w:rPr>
    </w:lvl>
    <w:lvl w:ilvl="7" w:tplc="C3623FCC">
      <w:start w:val="1"/>
      <w:numFmt w:val="bullet"/>
      <w:lvlText w:val="o"/>
      <w:lvlJc w:val="left"/>
      <w:pPr>
        <w:ind w:left="5760" w:hanging="360"/>
      </w:pPr>
      <w:rPr>
        <w:rFonts w:ascii="Courier New" w:hAnsi="Courier New" w:hint="default"/>
      </w:rPr>
    </w:lvl>
    <w:lvl w:ilvl="8" w:tplc="01E4C490">
      <w:start w:val="1"/>
      <w:numFmt w:val="bullet"/>
      <w:lvlText w:val=""/>
      <w:lvlJc w:val="left"/>
      <w:pPr>
        <w:ind w:left="6480" w:hanging="360"/>
      </w:pPr>
      <w:rPr>
        <w:rFonts w:ascii="Wingdings" w:hAnsi="Wingdings" w:hint="default"/>
      </w:rPr>
    </w:lvl>
  </w:abstractNum>
  <w:abstractNum w:abstractNumId="52" w15:restartNumberingAfterBreak="0">
    <w:nsid w:val="7A6F3A97"/>
    <w:multiLevelType w:val="hybridMultilevel"/>
    <w:tmpl w:val="EBAE2560"/>
    <w:lvl w:ilvl="0" w:tplc="52CE2174">
      <w:start w:val="1"/>
      <w:numFmt w:val="bullet"/>
      <w:lvlText w:val=""/>
      <w:lvlJc w:val="left"/>
      <w:pPr>
        <w:ind w:left="720" w:hanging="360"/>
      </w:pPr>
      <w:rPr>
        <w:rFonts w:ascii="Symbol" w:hAnsi="Symbol" w:hint="default"/>
      </w:rPr>
    </w:lvl>
    <w:lvl w:ilvl="1" w:tplc="D960C0E6">
      <w:start w:val="1"/>
      <w:numFmt w:val="bullet"/>
      <w:lvlText w:val="o"/>
      <w:lvlJc w:val="left"/>
      <w:pPr>
        <w:ind w:left="1440" w:hanging="360"/>
      </w:pPr>
      <w:rPr>
        <w:rFonts w:ascii="Courier New" w:hAnsi="Courier New" w:hint="default"/>
      </w:rPr>
    </w:lvl>
    <w:lvl w:ilvl="2" w:tplc="E7CE4EA0">
      <w:start w:val="1"/>
      <w:numFmt w:val="bullet"/>
      <w:lvlText w:val=""/>
      <w:lvlJc w:val="left"/>
      <w:pPr>
        <w:ind w:left="2160" w:hanging="360"/>
      </w:pPr>
      <w:rPr>
        <w:rFonts w:ascii="Wingdings" w:hAnsi="Wingdings" w:hint="default"/>
      </w:rPr>
    </w:lvl>
    <w:lvl w:ilvl="3" w:tplc="CBB8F732">
      <w:start w:val="1"/>
      <w:numFmt w:val="bullet"/>
      <w:lvlText w:val=""/>
      <w:lvlJc w:val="left"/>
      <w:pPr>
        <w:ind w:left="2880" w:hanging="360"/>
      </w:pPr>
      <w:rPr>
        <w:rFonts w:ascii="Symbol" w:hAnsi="Symbol" w:hint="default"/>
      </w:rPr>
    </w:lvl>
    <w:lvl w:ilvl="4" w:tplc="FFA03844">
      <w:start w:val="1"/>
      <w:numFmt w:val="bullet"/>
      <w:lvlText w:val="o"/>
      <w:lvlJc w:val="left"/>
      <w:pPr>
        <w:ind w:left="3600" w:hanging="360"/>
      </w:pPr>
      <w:rPr>
        <w:rFonts w:ascii="Courier New" w:hAnsi="Courier New" w:hint="default"/>
      </w:rPr>
    </w:lvl>
    <w:lvl w:ilvl="5" w:tplc="F0928FBA">
      <w:start w:val="1"/>
      <w:numFmt w:val="bullet"/>
      <w:lvlText w:val=""/>
      <w:lvlJc w:val="left"/>
      <w:pPr>
        <w:ind w:left="4320" w:hanging="360"/>
      </w:pPr>
      <w:rPr>
        <w:rFonts w:ascii="Wingdings" w:hAnsi="Wingdings" w:hint="default"/>
      </w:rPr>
    </w:lvl>
    <w:lvl w:ilvl="6" w:tplc="39C009F0">
      <w:start w:val="1"/>
      <w:numFmt w:val="bullet"/>
      <w:lvlText w:val=""/>
      <w:lvlJc w:val="left"/>
      <w:pPr>
        <w:ind w:left="5040" w:hanging="360"/>
      </w:pPr>
      <w:rPr>
        <w:rFonts w:ascii="Symbol" w:hAnsi="Symbol" w:hint="default"/>
      </w:rPr>
    </w:lvl>
    <w:lvl w:ilvl="7" w:tplc="B7CEE81C">
      <w:start w:val="1"/>
      <w:numFmt w:val="bullet"/>
      <w:lvlText w:val="o"/>
      <w:lvlJc w:val="left"/>
      <w:pPr>
        <w:ind w:left="5760" w:hanging="360"/>
      </w:pPr>
      <w:rPr>
        <w:rFonts w:ascii="Courier New" w:hAnsi="Courier New" w:hint="default"/>
      </w:rPr>
    </w:lvl>
    <w:lvl w:ilvl="8" w:tplc="2146F2B4">
      <w:start w:val="1"/>
      <w:numFmt w:val="bullet"/>
      <w:lvlText w:val=""/>
      <w:lvlJc w:val="left"/>
      <w:pPr>
        <w:ind w:left="6480" w:hanging="360"/>
      </w:pPr>
      <w:rPr>
        <w:rFonts w:ascii="Wingdings" w:hAnsi="Wingdings" w:hint="default"/>
      </w:rPr>
    </w:lvl>
  </w:abstractNum>
  <w:abstractNum w:abstractNumId="53" w15:restartNumberingAfterBreak="0">
    <w:nsid w:val="7B954E23"/>
    <w:multiLevelType w:val="hybridMultilevel"/>
    <w:tmpl w:val="C09CA442"/>
    <w:lvl w:ilvl="0" w:tplc="0674DF6A">
      <w:start w:val="1"/>
      <w:numFmt w:val="bullet"/>
      <w:lvlText w:val=""/>
      <w:lvlJc w:val="left"/>
      <w:pPr>
        <w:ind w:left="720" w:hanging="360"/>
      </w:pPr>
      <w:rPr>
        <w:rFonts w:ascii="Symbol" w:hAnsi="Symbol" w:hint="default"/>
      </w:rPr>
    </w:lvl>
    <w:lvl w:ilvl="1" w:tplc="A8927820">
      <w:start w:val="1"/>
      <w:numFmt w:val="bullet"/>
      <w:lvlText w:val="o"/>
      <w:lvlJc w:val="left"/>
      <w:pPr>
        <w:ind w:left="1440" w:hanging="360"/>
      </w:pPr>
      <w:rPr>
        <w:rFonts w:ascii="Courier New" w:hAnsi="Courier New" w:hint="default"/>
      </w:rPr>
    </w:lvl>
    <w:lvl w:ilvl="2" w:tplc="C542E834">
      <w:start w:val="1"/>
      <w:numFmt w:val="bullet"/>
      <w:lvlText w:val=""/>
      <w:lvlJc w:val="left"/>
      <w:pPr>
        <w:ind w:left="2160" w:hanging="360"/>
      </w:pPr>
      <w:rPr>
        <w:rFonts w:ascii="Wingdings" w:hAnsi="Wingdings" w:hint="default"/>
      </w:rPr>
    </w:lvl>
    <w:lvl w:ilvl="3" w:tplc="D834D558">
      <w:start w:val="1"/>
      <w:numFmt w:val="bullet"/>
      <w:lvlText w:val=""/>
      <w:lvlJc w:val="left"/>
      <w:pPr>
        <w:ind w:left="2880" w:hanging="360"/>
      </w:pPr>
      <w:rPr>
        <w:rFonts w:ascii="Symbol" w:hAnsi="Symbol" w:hint="default"/>
      </w:rPr>
    </w:lvl>
    <w:lvl w:ilvl="4" w:tplc="0F3E19E6">
      <w:start w:val="1"/>
      <w:numFmt w:val="bullet"/>
      <w:lvlText w:val="o"/>
      <w:lvlJc w:val="left"/>
      <w:pPr>
        <w:ind w:left="3600" w:hanging="360"/>
      </w:pPr>
      <w:rPr>
        <w:rFonts w:ascii="Courier New" w:hAnsi="Courier New" w:hint="default"/>
      </w:rPr>
    </w:lvl>
    <w:lvl w:ilvl="5" w:tplc="0FEAFB38">
      <w:start w:val="1"/>
      <w:numFmt w:val="bullet"/>
      <w:lvlText w:val=""/>
      <w:lvlJc w:val="left"/>
      <w:pPr>
        <w:ind w:left="4320" w:hanging="360"/>
      </w:pPr>
      <w:rPr>
        <w:rFonts w:ascii="Wingdings" w:hAnsi="Wingdings" w:hint="default"/>
      </w:rPr>
    </w:lvl>
    <w:lvl w:ilvl="6" w:tplc="3EDAAC78">
      <w:start w:val="1"/>
      <w:numFmt w:val="bullet"/>
      <w:lvlText w:val=""/>
      <w:lvlJc w:val="left"/>
      <w:pPr>
        <w:ind w:left="5040" w:hanging="360"/>
      </w:pPr>
      <w:rPr>
        <w:rFonts w:ascii="Symbol" w:hAnsi="Symbol" w:hint="default"/>
      </w:rPr>
    </w:lvl>
    <w:lvl w:ilvl="7" w:tplc="116231FC">
      <w:start w:val="1"/>
      <w:numFmt w:val="bullet"/>
      <w:lvlText w:val="o"/>
      <w:lvlJc w:val="left"/>
      <w:pPr>
        <w:ind w:left="5760" w:hanging="360"/>
      </w:pPr>
      <w:rPr>
        <w:rFonts w:ascii="Courier New" w:hAnsi="Courier New" w:hint="default"/>
      </w:rPr>
    </w:lvl>
    <w:lvl w:ilvl="8" w:tplc="06A0612C">
      <w:start w:val="1"/>
      <w:numFmt w:val="bullet"/>
      <w:lvlText w:val=""/>
      <w:lvlJc w:val="left"/>
      <w:pPr>
        <w:ind w:left="6480" w:hanging="360"/>
      </w:pPr>
      <w:rPr>
        <w:rFonts w:ascii="Wingdings" w:hAnsi="Wingdings" w:hint="default"/>
      </w:rPr>
    </w:lvl>
  </w:abstractNum>
  <w:abstractNum w:abstractNumId="54" w15:restartNumberingAfterBreak="0">
    <w:nsid w:val="7FDC6096"/>
    <w:multiLevelType w:val="hybridMultilevel"/>
    <w:tmpl w:val="6DC47E20"/>
    <w:lvl w:ilvl="0" w:tplc="0872366A">
      <w:start w:val="1"/>
      <w:numFmt w:val="bullet"/>
      <w:lvlText w:val=""/>
      <w:lvlJc w:val="left"/>
      <w:pPr>
        <w:ind w:left="720" w:hanging="360"/>
      </w:pPr>
      <w:rPr>
        <w:rFonts w:ascii="Symbol" w:hAnsi="Symbol" w:hint="default"/>
      </w:rPr>
    </w:lvl>
    <w:lvl w:ilvl="1" w:tplc="FBD4B6FE">
      <w:start w:val="1"/>
      <w:numFmt w:val="bullet"/>
      <w:lvlText w:val="o"/>
      <w:lvlJc w:val="left"/>
      <w:pPr>
        <w:ind w:left="1440" w:hanging="360"/>
      </w:pPr>
      <w:rPr>
        <w:rFonts w:ascii="Courier New" w:hAnsi="Courier New" w:hint="default"/>
      </w:rPr>
    </w:lvl>
    <w:lvl w:ilvl="2" w:tplc="CDE08AA8">
      <w:start w:val="1"/>
      <w:numFmt w:val="bullet"/>
      <w:lvlText w:val=""/>
      <w:lvlJc w:val="left"/>
      <w:pPr>
        <w:ind w:left="2160" w:hanging="360"/>
      </w:pPr>
      <w:rPr>
        <w:rFonts w:ascii="Wingdings" w:hAnsi="Wingdings" w:hint="default"/>
      </w:rPr>
    </w:lvl>
    <w:lvl w:ilvl="3" w:tplc="D9C60462">
      <w:start w:val="1"/>
      <w:numFmt w:val="bullet"/>
      <w:lvlText w:val=""/>
      <w:lvlJc w:val="left"/>
      <w:pPr>
        <w:ind w:left="2880" w:hanging="360"/>
      </w:pPr>
      <w:rPr>
        <w:rFonts w:ascii="Symbol" w:hAnsi="Symbol" w:hint="default"/>
      </w:rPr>
    </w:lvl>
    <w:lvl w:ilvl="4" w:tplc="683E7534">
      <w:start w:val="1"/>
      <w:numFmt w:val="bullet"/>
      <w:lvlText w:val="o"/>
      <w:lvlJc w:val="left"/>
      <w:pPr>
        <w:ind w:left="3600" w:hanging="360"/>
      </w:pPr>
      <w:rPr>
        <w:rFonts w:ascii="Courier New" w:hAnsi="Courier New" w:hint="default"/>
      </w:rPr>
    </w:lvl>
    <w:lvl w:ilvl="5" w:tplc="D136AF0A">
      <w:start w:val="1"/>
      <w:numFmt w:val="bullet"/>
      <w:lvlText w:val=""/>
      <w:lvlJc w:val="left"/>
      <w:pPr>
        <w:ind w:left="4320" w:hanging="360"/>
      </w:pPr>
      <w:rPr>
        <w:rFonts w:ascii="Wingdings" w:hAnsi="Wingdings" w:hint="default"/>
      </w:rPr>
    </w:lvl>
    <w:lvl w:ilvl="6" w:tplc="AAD2C1DC">
      <w:start w:val="1"/>
      <w:numFmt w:val="bullet"/>
      <w:lvlText w:val=""/>
      <w:lvlJc w:val="left"/>
      <w:pPr>
        <w:ind w:left="5040" w:hanging="360"/>
      </w:pPr>
      <w:rPr>
        <w:rFonts w:ascii="Symbol" w:hAnsi="Symbol" w:hint="default"/>
      </w:rPr>
    </w:lvl>
    <w:lvl w:ilvl="7" w:tplc="C0B2F248">
      <w:start w:val="1"/>
      <w:numFmt w:val="bullet"/>
      <w:lvlText w:val="o"/>
      <w:lvlJc w:val="left"/>
      <w:pPr>
        <w:ind w:left="5760" w:hanging="360"/>
      </w:pPr>
      <w:rPr>
        <w:rFonts w:ascii="Courier New" w:hAnsi="Courier New" w:hint="default"/>
      </w:rPr>
    </w:lvl>
    <w:lvl w:ilvl="8" w:tplc="4ABC7EDE">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26"/>
  </w:num>
  <w:num w:numId="4">
    <w:abstractNumId w:val="27"/>
  </w:num>
  <w:num w:numId="5">
    <w:abstractNumId w:val="41"/>
  </w:num>
  <w:num w:numId="6">
    <w:abstractNumId w:val="54"/>
  </w:num>
  <w:num w:numId="7">
    <w:abstractNumId w:val="30"/>
  </w:num>
  <w:num w:numId="8">
    <w:abstractNumId w:val="18"/>
  </w:num>
  <w:num w:numId="9">
    <w:abstractNumId w:val="10"/>
  </w:num>
  <w:num w:numId="10">
    <w:abstractNumId w:val="39"/>
  </w:num>
  <w:num w:numId="11">
    <w:abstractNumId w:val="31"/>
  </w:num>
  <w:num w:numId="12">
    <w:abstractNumId w:val="17"/>
  </w:num>
  <w:num w:numId="13">
    <w:abstractNumId w:val="23"/>
  </w:num>
  <w:num w:numId="14">
    <w:abstractNumId w:val="7"/>
  </w:num>
  <w:num w:numId="15">
    <w:abstractNumId w:val="13"/>
  </w:num>
  <w:num w:numId="16">
    <w:abstractNumId w:val="42"/>
  </w:num>
  <w:num w:numId="17">
    <w:abstractNumId w:val="37"/>
  </w:num>
  <w:num w:numId="18">
    <w:abstractNumId w:val="45"/>
  </w:num>
  <w:num w:numId="19">
    <w:abstractNumId w:val="29"/>
  </w:num>
  <w:num w:numId="20">
    <w:abstractNumId w:val="25"/>
  </w:num>
  <w:num w:numId="21">
    <w:abstractNumId w:val="1"/>
  </w:num>
  <w:num w:numId="22">
    <w:abstractNumId w:val="8"/>
  </w:num>
  <w:num w:numId="23">
    <w:abstractNumId w:val="38"/>
  </w:num>
  <w:num w:numId="24">
    <w:abstractNumId w:val="49"/>
  </w:num>
  <w:num w:numId="25">
    <w:abstractNumId w:val="44"/>
  </w:num>
  <w:num w:numId="26">
    <w:abstractNumId w:val="22"/>
  </w:num>
  <w:num w:numId="27">
    <w:abstractNumId w:val="33"/>
  </w:num>
  <w:num w:numId="28">
    <w:abstractNumId w:val="53"/>
  </w:num>
  <w:num w:numId="29">
    <w:abstractNumId w:val="12"/>
  </w:num>
  <w:num w:numId="30">
    <w:abstractNumId w:val="46"/>
  </w:num>
  <w:num w:numId="31">
    <w:abstractNumId w:val="3"/>
  </w:num>
  <w:num w:numId="32">
    <w:abstractNumId w:val="36"/>
  </w:num>
  <w:num w:numId="33">
    <w:abstractNumId w:val="24"/>
  </w:num>
  <w:num w:numId="34">
    <w:abstractNumId w:val="5"/>
  </w:num>
  <w:num w:numId="35">
    <w:abstractNumId w:val="9"/>
  </w:num>
  <w:num w:numId="36">
    <w:abstractNumId w:val="2"/>
  </w:num>
  <w:num w:numId="37">
    <w:abstractNumId w:val="11"/>
  </w:num>
  <w:num w:numId="38">
    <w:abstractNumId w:val="51"/>
  </w:num>
  <w:num w:numId="39">
    <w:abstractNumId w:val="19"/>
  </w:num>
  <w:num w:numId="40">
    <w:abstractNumId w:val="21"/>
  </w:num>
  <w:num w:numId="41">
    <w:abstractNumId w:val="0"/>
  </w:num>
  <w:num w:numId="42">
    <w:abstractNumId w:val="16"/>
  </w:num>
  <w:num w:numId="43">
    <w:abstractNumId w:val="40"/>
  </w:num>
  <w:num w:numId="44">
    <w:abstractNumId w:val="50"/>
  </w:num>
  <w:num w:numId="45">
    <w:abstractNumId w:val="52"/>
  </w:num>
  <w:num w:numId="46">
    <w:abstractNumId w:val="35"/>
  </w:num>
  <w:num w:numId="47">
    <w:abstractNumId w:val="14"/>
  </w:num>
  <w:num w:numId="48">
    <w:abstractNumId w:val="28"/>
  </w:num>
  <w:num w:numId="49">
    <w:abstractNumId w:val="6"/>
  </w:num>
  <w:num w:numId="50">
    <w:abstractNumId w:val="48"/>
  </w:num>
  <w:num w:numId="51">
    <w:abstractNumId w:val="47"/>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43"/>
  </w:num>
  <w:num w:numId="55">
    <w:abstractNumId w:val="4"/>
  </w:num>
  <w:num w:numId="56">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2135"/>
    <w:rsid w:val="00005D1D"/>
    <w:rsid w:val="00010DCA"/>
    <w:rsid w:val="00010FCB"/>
    <w:rsid w:val="000126CB"/>
    <w:rsid w:val="00012D7A"/>
    <w:rsid w:val="00024DAD"/>
    <w:rsid w:val="00027715"/>
    <w:rsid w:val="00030949"/>
    <w:rsid w:val="00033835"/>
    <w:rsid w:val="000354BA"/>
    <w:rsid w:val="0003686D"/>
    <w:rsid w:val="00040609"/>
    <w:rsid w:val="00040853"/>
    <w:rsid w:val="00041D73"/>
    <w:rsid w:val="0004417F"/>
    <w:rsid w:val="00044942"/>
    <w:rsid w:val="00044B80"/>
    <w:rsid w:val="000460C6"/>
    <w:rsid w:val="00055796"/>
    <w:rsid w:val="000618BF"/>
    <w:rsid w:val="0006375A"/>
    <w:rsid w:val="000670A4"/>
    <w:rsid w:val="00070D24"/>
    <w:rsid w:val="00073C24"/>
    <w:rsid w:val="00077A5C"/>
    <w:rsid w:val="00082AB9"/>
    <w:rsid w:val="0008455A"/>
    <w:rsid w:val="00085806"/>
    <w:rsid w:val="00085B98"/>
    <w:rsid w:val="00093F5B"/>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2C73"/>
    <w:rsid w:val="0012482F"/>
    <w:rsid w:val="00124DF9"/>
    <w:rsid w:val="00133077"/>
    <w:rsid w:val="0013426F"/>
    <w:rsid w:val="00140E8A"/>
    <w:rsid w:val="00147C5C"/>
    <w:rsid w:val="00155D42"/>
    <w:rsid w:val="001611F8"/>
    <w:rsid w:val="00166A4C"/>
    <w:rsid w:val="001674E1"/>
    <w:rsid w:val="00170B84"/>
    <w:rsid w:val="00174297"/>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0ED"/>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32AF"/>
    <w:rsid w:val="001F7CA3"/>
    <w:rsid w:val="001F7E9E"/>
    <w:rsid w:val="00204367"/>
    <w:rsid w:val="00206901"/>
    <w:rsid w:val="00206B86"/>
    <w:rsid w:val="00210954"/>
    <w:rsid w:val="00216CD9"/>
    <w:rsid w:val="002220B8"/>
    <w:rsid w:val="00222D79"/>
    <w:rsid w:val="00223C86"/>
    <w:rsid w:val="00232EB0"/>
    <w:rsid w:val="00236EDC"/>
    <w:rsid w:val="00241F4E"/>
    <w:rsid w:val="002459AA"/>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4A9B"/>
    <w:rsid w:val="003210A0"/>
    <w:rsid w:val="00321C83"/>
    <w:rsid w:val="0032678E"/>
    <w:rsid w:val="0033042F"/>
    <w:rsid w:val="00332B4C"/>
    <w:rsid w:val="0033543E"/>
    <w:rsid w:val="00337BD9"/>
    <w:rsid w:val="0034005E"/>
    <w:rsid w:val="00341649"/>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9A"/>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6029"/>
    <w:rsid w:val="0047445C"/>
    <w:rsid w:val="0047550C"/>
    <w:rsid w:val="0047605E"/>
    <w:rsid w:val="004768EF"/>
    <w:rsid w:val="00484EE8"/>
    <w:rsid w:val="00487488"/>
    <w:rsid w:val="00490C37"/>
    <w:rsid w:val="00496177"/>
    <w:rsid w:val="004961DA"/>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7CC3"/>
    <w:rsid w:val="00540C91"/>
    <w:rsid w:val="00541522"/>
    <w:rsid w:val="00541922"/>
    <w:rsid w:val="00542E78"/>
    <w:rsid w:val="00543E4A"/>
    <w:rsid w:val="0054687F"/>
    <w:rsid w:val="0056022D"/>
    <w:rsid w:val="0056177C"/>
    <w:rsid w:val="00567BD2"/>
    <w:rsid w:val="00575803"/>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6F08"/>
    <w:rsid w:val="006417F0"/>
    <w:rsid w:val="006422F6"/>
    <w:rsid w:val="006448AB"/>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A74"/>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0B10"/>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144A"/>
    <w:rsid w:val="00815A9A"/>
    <w:rsid w:val="00815D63"/>
    <w:rsid w:val="0081625B"/>
    <w:rsid w:val="00824EA1"/>
    <w:rsid w:val="00834223"/>
    <w:rsid w:val="008415D4"/>
    <w:rsid w:val="00844F2E"/>
    <w:rsid w:val="00846245"/>
    <w:rsid w:val="00847448"/>
    <w:rsid w:val="00847485"/>
    <w:rsid w:val="00851186"/>
    <w:rsid w:val="00853926"/>
    <w:rsid w:val="008561C9"/>
    <w:rsid w:val="0085740C"/>
    <w:rsid w:val="00860115"/>
    <w:rsid w:val="00860E74"/>
    <w:rsid w:val="0086561D"/>
    <w:rsid w:val="00866BEA"/>
    <w:rsid w:val="008715F0"/>
    <w:rsid w:val="00880842"/>
    <w:rsid w:val="00884993"/>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1E78"/>
    <w:rsid w:val="009117F1"/>
    <w:rsid w:val="00913DC1"/>
    <w:rsid w:val="00920763"/>
    <w:rsid w:val="0092228E"/>
    <w:rsid w:val="009402B4"/>
    <w:rsid w:val="00941051"/>
    <w:rsid w:val="00942190"/>
    <w:rsid w:val="00946DF9"/>
    <w:rsid w:val="009534F0"/>
    <w:rsid w:val="009539A7"/>
    <w:rsid w:val="00953AC7"/>
    <w:rsid w:val="00961063"/>
    <w:rsid w:val="009636C6"/>
    <w:rsid w:val="00964D81"/>
    <w:rsid w:val="009671C0"/>
    <w:rsid w:val="0097038D"/>
    <w:rsid w:val="00970CE3"/>
    <w:rsid w:val="00976F0E"/>
    <w:rsid w:val="00981ABD"/>
    <w:rsid w:val="00984F58"/>
    <w:rsid w:val="00987051"/>
    <w:rsid w:val="009936B2"/>
    <w:rsid w:val="00993C33"/>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C69"/>
    <w:rsid w:val="00A414FB"/>
    <w:rsid w:val="00A464D6"/>
    <w:rsid w:val="00A46FA9"/>
    <w:rsid w:val="00A51427"/>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A70EE"/>
    <w:rsid w:val="00AB104C"/>
    <w:rsid w:val="00AB2FFE"/>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595D"/>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44C8"/>
    <w:rsid w:val="00BA46B2"/>
    <w:rsid w:val="00BA5704"/>
    <w:rsid w:val="00BC25C1"/>
    <w:rsid w:val="00BC4701"/>
    <w:rsid w:val="00BC5128"/>
    <w:rsid w:val="00BD0504"/>
    <w:rsid w:val="00BD1C1E"/>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71997"/>
    <w:rsid w:val="00C72593"/>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0F09"/>
    <w:rsid w:val="00D3449F"/>
    <w:rsid w:val="00D3690B"/>
    <w:rsid w:val="00D37FE9"/>
    <w:rsid w:val="00D40B9C"/>
    <w:rsid w:val="00D40DDB"/>
    <w:rsid w:val="00D42B42"/>
    <w:rsid w:val="00D5311F"/>
    <w:rsid w:val="00D53DC4"/>
    <w:rsid w:val="00D53E0A"/>
    <w:rsid w:val="00D667A6"/>
    <w:rsid w:val="00D71B15"/>
    <w:rsid w:val="00D77BD4"/>
    <w:rsid w:val="00D77D5E"/>
    <w:rsid w:val="00D8260C"/>
    <w:rsid w:val="00D8765E"/>
    <w:rsid w:val="00D93156"/>
    <w:rsid w:val="00D967F0"/>
    <w:rsid w:val="00DA0355"/>
    <w:rsid w:val="00DA3F26"/>
    <w:rsid w:val="00DA7205"/>
    <w:rsid w:val="00DC15AB"/>
    <w:rsid w:val="00DC17FC"/>
    <w:rsid w:val="00DC1843"/>
    <w:rsid w:val="00DC6631"/>
    <w:rsid w:val="00DD0EF7"/>
    <w:rsid w:val="00DD7A66"/>
    <w:rsid w:val="00DDB579"/>
    <w:rsid w:val="00DE0D1D"/>
    <w:rsid w:val="00DE0EEF"/>
    <w:rsid w:val="00DE3192"/>
    <w:rsid w:val="00DE5488"/>
    <w:rsid w:val="00DF16B8"/>
    <w:rsid w:val="00DF1875"/>
    <w:rsid w:val="00DF3A3F"/>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467F"/>
    <w:rsid w:val="00EC657E"/>
    <w:rsid w:val="00ED0653"/>
    <w:rsid w:val="00ED3485"/>
    <w:rsid w:val="00ED6CED"/>
    <w:rsid w:val="00EE0394"/>
    <w:rsid w:val="00EE11BF"/>
    <w:rsid w:val="00EE160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57F42"/>
    <w:rsid w:val="00F60018"/>
    <w:rsid w:val="00F63F99"/>
    <w:rsid w:val="00F679B6"/>
    <w:rsid w:val="00F67D92"/>
    <w:rsid w:val="00F705B1"/>
    <w:rsid w:val="00F7163F"/>
    <w:rsid w:val="00F80857"/>
    <w:rsid w:val="00F80957"/>
    <w:rsid w:val="00F80CB5"/>
    <w:rsid w:val="00F82431"/>
    <w:rsid w:val="00F828DC"/>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F04DE"/>
    <w:rsid w:val="00FF33FF"/>
    <w:rsid w:val="00FF4601"/>
    <w:rsid w:val="00FF6FC9"/>
    <w:rsid w:val="00FF74EE"/>
    <w:rsid w:val="0109828F"/>
    <w:rsid w:val="01B93A4E"/>
    <w:rsid w:val="01D76889"/>
    <w:rsid w:val="02123696"/>
    <w:rsid w:val="02813C33"/>
    <w:rsid w:val="03C65D3E"/>
    <w:rsid w:val="04B058E2"/>
    <w:rsid w:val="04EEDF77"/>
    <w:rsid w:val="0576DDB3"/>
    <w:rsid w:val="05FB5AAC"/>
    <w:rsid w:val="06C6BAB4"/>
    <w:rsid w:val="06E6F28B"/>
    <w:rsid w:val="071671EE"/>
    <w:rsid w:val="07C9141F"/>
    <w:rsid w:val="086797DE"/>
    <w:rsid w:val="08759E6A"/>
    <w:rsid w:val="09892C25"/>
    <w:rsid w:val="0A63980F"/>
    <w:rsid w:val="0A944902"/>
    <w:rsid w:val="0AA85B4E"/>
    <w:rsid w:val="0B46AB31"/>
    <w:rsid w:val="0BD3904D"/>
    <w:rsid w:val="0BF23B79"/>
    <w:rsid w:val="0C2C66D2"/>
    <w:rsid w:val="0C368F11"/>
    <w:rsid w:val="0C86B2B2"/>
    <w:rsid w:val="0CC87B5B"/>
    <w:rsid w:val="0DC9F94E"/>
    <w:rsid w:val="0E4E4185"/>
    <w:rsid w:val="1000ADC8"/>
    <w:rsid w:val="105F9ADC"/>
    <w:rsid w:val="110EA5BD"/>
    <w:rsid w:val="11C02BE3"/>
    <w:rsid w:val="12D143E6"/>
    <w:rsid w:val="12DEC2B0"/>
    <w:rsid w:val="12EA1B8D"/>
    <w:rsid w:val="13144237"/>
    <w:rsid w:val="1391E811"/>
    <w:rsid w:val="1422E3F4"/>
    <w:rsid w:val="14E71F0E"/>
    <w:rsid w:val="152A0D6C"/>
    <w:rsid w:val="15895287"/>
    <w:rsid w:val="15E2069C"/>
    <w:rsid w:val="1633EDA9"/>
    <w:rsid w:val="16467FC8"/>
    <w:rsid w:val="16805367"/>
    <w:rsid w:val="16C978BD"/>
    <w:rsid w:val="179F8E43"/>
    <w:rsid w:val="17A3F901"/>
    <w:rsid w:val="17BB40AE"/>
    <w:rsid w:val="186C5966"/>
    <w:rsid w:val="1898BAB4"/>
    <w:rsid w:val="19382C7E"/>
    <w:rsid w:val="195D91F9"/>
    <w:rsid w:val="19A8BB24"/>
    <w:rsid w:val="1A3359D6"/>
    <w:rsid w:val="1AA283A7"/>
    <w:rsid w:val="1B22DCB4"/>
    <w:rsid w:val="1B348E5D"/>
    <w:rsid w:val="1B9C6EEA"/>
    <w:rsid w:val="1BFCAE0F"/>
    <w:rsid w:val="1C44A845"/>
    <w:rsid w:val="1C4D5789"/>
    <w:rsid w:val="1CCF3480"/>
    <w:rsid w:val="1D9767C6"/>
    <w:rsid w:val="1DBA7DB2"/>
    <w:rsid w:val="1E962050"/>
    <w:rsid w:val="20274D70"/>
    <w:rsid w:val="2107B202"/>
    <w:rsid w:val="2144641E"/>
    <w:rsid w:val="2244DC22"/>
    <w:rsid w:val="22EC4791"/>
    <w:rsid w:val="2400C87F"/>
    <w:rsid w:val="246C1DA9"/>
    <w:rsid w:val="248241E0"/>
    <w:rsid w:val="2500E64F"/>
    <w:rsid w:val="2576AB2D"/>
    <w:rsid w:val="257C5779"/>
    <w:rsid w:val="25B6B525"/>
    <w:rsid w:val="2627DEB3"/>
    <w:rsid w:val="263B592F"/>
    <w:rsid w:val="263F05C7"/>
    <w:rsid w:val="267515EB"/>
    <w:rsid w:val="26A51AA4"/>
    <w:rsid w:val="27226053"/>
    <w:rsid w:val="28755557"/>
    <w:rsid w:val="29261E5B"/>
    <w:rsid w:val="29617A98"/>
    <w:rsid w:val="297263E2"/>
    <w:rsid w:val="29EB44F8"/>
    <w:rsid w:val="2A8ADD5F"/>
    <w:rsid w:val="2A9E2307"/>
    <w:rsid w:val="2AC1F9AA"/>
    <w:rsid w:val="2B524148"/>
    <w:rsid w:val="2B6A2E13"/>
    <w:rsid w:val="2BFC8BF5"/>
    <w:rsid w:val="2C457014"/>
    <w:rsid w:val="2C6353BC"/>
    <w:rsid w:val="2CA85CA3"/>
    <w:rsid w:val="2D45DB52"/>
    <w:rsid w:val="2E485619"/>
    <w:rsid w:val="2E634E0C"/>
    <w:rsid w:val="2E9682DF"/>
    <w:rsid w:val="317AC5A4"/>
    <w:rsid w:val="31D1E43D"/>
    <w:rsid w:val="321433B1"/>
    <w:rsid w:val="32904743"/>
    <w:rsid w:val="346CBF33"/>
    <w:rsid w:val="349C4AEF"/>
    <w:rsid w:val="35387422"/>
    <w:rsid w:val="356CB8D4"/>
    <w:rsid w:val="365A4D1A"/>
    <w:rsid w:val="36EF906C"/>
    <w:rsid w:val="37355D7B"/>
    <w:rsid w:val="376EBFD6"/>
    <w:rsid w:val="378B416C"/>
    <w:rsid w:val="37E5700D"/>
    <w:rsid w:val="37E762F9"/>
    <w:rsid w:val="3810E8F0"/>
    <w:rsid w:val="3824292A"/>
    <w:rsid w:val="390D5614"/>
    <w:rsid w:val="399881B1"/>
    <w:rsid w:val="3A33765C"/>
    <w:rsid w:val="3B2E233B"/>
    <w:rsid w:val="3B504F2B"/>
    <w:rsid w:val="3B87B8AA"/>
    <w:rsid w:val="3BE9A350"/>
    <w:rsid w:val="3C834377"/>
    <w:rsid w:val="3CA830C1"/>
    <w:rsid w:val="3CF20302"/>
    <w:rsid w:val="3F7D5DC5"/>
    <w:rsid w:val="4245739D"/>
    <w:rsid w:val="4269A3F9"/>
    <w:rsid w:val="43F33039"/>
    <w:rsid w:val="43F36244"/>
    <w:rsid w:val="4408E10E"/>
    <w:rsid w:val="440E93A9"/>
    <w:rsid w:val="45975674"/>
    <w:rsid w:val="45A33003"/>
    <w:rsid w:val="45A9857A"/>
    <w:rsid w:val="45CFA42C"/>
    <w:rsid w:val="463EDBBE"/>
    <w:rsid w:val="46EC06DF"/>
    <w:rsid w:val="4786B386"/>
    <w:rsid w:val="48370D4B"/>
    <w:rsid w:val="4ABEE006"/>
    <w:rsid w:val="4B176D48"/>
    <w:rsid w:val="4BAF6C1B"/>
    <w:rsid w:val="4C5926A7"/>
    <w:rsid w:val="4D015263"/>
    <w:rsid w:val="4D6F7D4E"/>
    <w:rsid w:val="4DC7C587"/>
    <w:rsid w:val="4E051F4B"/>
    <w:rsid w:val="4E88562C"/>
    <w:rsid w:val="4E8C0E44"/>
    <w:rsid w:val="4F36096B"/>
    <w:rsid w:val="4F393086"/>
    <w:rsid w:val="4F3A9241"/>
    <w:rsid w:val="4FCFA547"/>
    <w:rsid w:val="50188061"/>
    <w:rsid w:val="502695EB"/>
    <w:rsid w:val="5091C106"/>
    <w:rsid w:val="50D3064B"/>
    <w:rsid w:val="517629A3"/>
    <w:rsid w:val="519F5081"/>
    <w:rsid w:val="51AA6B5C"/>
    <w:rsid w:val="51E8A21B"/>
    <w:rsid w:val="51FA8094"/>
    <w:rsid w:val="528544E7"/>
    <w:rsid w:val="52B8EBD8"/>
    <w:rsid w:val="52F416F4"/>
    <w:rsid w:val="53B2BE5F"/>
    <w:rsid w:val="53F25B48"/>
    <w:rsid w:val="5413F7FB"/>
    <w:rsid w:val="541C1835"/>
    <w:rsid w:val="54D49105"/>
    <w:rsid w:val="55314D99"/>
    <w:rsid w:val="559ACA8C"/>
    <w:rsid w:val="55E8D6E5"/>
    <w:rsid w:val="5618217A"/>
    <w:rsid w:val="57F2B460"/>
    <w:rsid w:val="5846F8D6"/>
    <w:rsid w:val="58B311A2"/>
    <w:rsid w:val="58B9B31D"/>
    <w:rsid w:val="594978B5"/>
    <w:rsid w:val="5975680A"/>
    <w:rsid w:val="5ADEBB0C"/>
    <w:rsid w:val="5B189061"/>
    <w:rsid w:val="5BD78621"/>
    <w:rsid w:val="5C0671F3"/>
    <w:rsid w:val="5CBCEB73"/>
    <w:rsid w:val="5CE78F21"/>
    <w:rsid w:val="5CFAC019"/>
    <w:rsid w:val="5CFF1328"/>
    <w:rsid w:val="5DC11A87"/>
    <w:rsid w:val="5DF02907"/>
    <w:rsid w:val="5E05CBB4"/>
    <w:rsid w:val="5E4393CF"/>
    <w:rsid w:val="5F6EB792"/>
    <w:rsid w:val="5F769C10"/>
    <w:rsid w:val="60420B87"/>
    <w:rsid w:val="6141F8DD"/>
    <w:rsid w:val="61DCF088"/>
    <w:rsid w:val="62218571"/>
    <w:rsid w:val="6230BD27"/>
    <w:rsid w:val="62ED2460"/>
    <w:rsid w:val="6300BCC1"/>
    <w:rsid w:val="632DBC15"/>
    <w:rsid w:val="63826E9D"/>
    <w:rsid w:val="63E0E912"/>
    <w:rsid w:val="6422398E"/>
    <w:rsid w:val="64504C01"/>
    <w:rsid w:val="64932CDB"/>
    <w:rsid w:val="64B933A6"/>
    <w:rsid w:val="651A5AD9"/>
    <w:rsid w:val="65A2EF5E"/>
    <w:rsid w:val="664E9F28"/>
    <w:rsid w:val="6682E373"/>
    <w:rsid w:val="66A5690E"/>
    <w:rsid w:val="66E2454D"/>
    <w:rsid w:val="66F9AD8A"/>
    <w:rsid w:val="67514035"/>
    <w:rsid w:val="67568D8F"/>
    <w:rsid w:val="67A21051"/>
    <w:rsid w:val="67ECCD91"/>
    <w:rsid w:val="685E3DD6"/>
    <w:rsid w:val="68C2394E"/>
    <w:rsid w:val="694314B3"/>
    <w:rsid w:val="6958560E"/>
    <w:rsid w:val="69729A65"/>
    <w:rsid w:val="69805745"/>
    <w:rsid w:val="6982DE1C"/>
    <w:rsid w:val="6A50CC52"/>
    <w:rsid w:val="6AA74C51"/>
    <w:rsid w:val="6ACCD021"/>
    <w:rsid w:val="6BEC6834"/>
    <w:rsid w:val="6BF8622C"/>
    <w:rsid w:val="6C25DF7A"/>
    <w:rsid w:val="6C8ADFC2"/>
    <w:rsid w:val="6CD36774"/>
    <w:rsid w:val="6EAB2EE1"/>
    <w:rsid w:val="6F81D77C"/>
    <w:rsid w:val="6FA98F90"/>
    <w:rsid w:val="6FCDA84D"/>
    <w:rsid w:val="705035E4"/>
    <w:rsid w:val="706A3B5C"/>
    <w:rsid w:val="70D336C0"/>
    <w:rsid w:val="71416ED0"/>
    <w:rsid w:val="715BDC19"/>
    <w:rsid w:val="71F14CDB"/>
    <w:rsid w:val="720AF6C8"/>
    <w:rsid w:val="72650139"/>
    <w:rsid w:val="729221C3"/>
    <w:rsid w:val="72939062"/>
    <w:rsid w:val="72FB6CB0"/>
    <w:rsid w:val="732B83FD"/>
    <w:rsid w:val="732FF59E"/>
    <w:rsid w:val="737E5C8F"/>
    <w:rsid w:val="73C7AFE8"/>
    <w:rsid w:val="740CCDE8"/>
    <w:rsid w:val="743C5961"/>
    <w:rsid w:val="744800BE"/>
    <w:rsid w:val="74567E0A"/>
    <w:rsid w:val="75264516"/>
    <w:rsid w:val="75792168"/>
    <w:rsid w:val="768BBF46"/>
    <w:rsid w:val="77053682"/>
    <w:rsid w:val="770844BA"/>
    <w:rsid w:val="77803E7E"/>
    <w:rsid w:val="782CA32E"/>
    <w:rsid w:val="790E485C"/>
    <w:rsid w:val="798138A9"/>
    <w:rsid w:val="79838721"/>
    <w:rsid w:val="7A4A3F68"/>
    <w:rsid w:val="7A756A4C"/>
    <w:rsid w:val="7B1DD396"/>
    <w:rsid w:val="7C462C8D"/>
    <w:rsid w:val="7CE3A804"/>
    <w:rsid w:val="7D4FEAF4"/>
    <w:rsid w:val="7DB9124E"/>
    <w:rsid w:val="7E4E99E8"/>
    <w:rsid w:val="7F15539F"/>
    <w:rsid w:val="7FB5AA88"/>
    <w:rsid w:val="7FFDBE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F51E9E78-63B2-4C11-87CD-976F122D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259263696">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45313313">
      <w:bodyDiv w:val="1"/>
      <w:marLeft w:val="0"/>
      <w:marRight w:val="0"/>
      <w:marTop w:val="0"/>
      <w:marBottom w:val="0"/>
      <w:divBdr>
        <w:top w:val="none" w:sz="0" w:space="0" w:color="auto"/>
        <w:left w:val="none" w:sz="0" w:space="0" w:color="auto"/>
        <w:bottom w:val="none" w:sz="0" w:space="0" w:color="auto"/>
        <w:right w:val="none" w:sz="0" w:space="0" w:color="auto"/>
      </w:divBdr>
    </w:div>
    <w:div w:id="1150485713">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08226138">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16850583">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56791616">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103835">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ving.susu.org/home" TargetMode="External"/><Relationship Id="rId18" Type="http://schemas.openxmlformats.org/officeDocument/2006/relationships/hyperlink" Target="https://www.susu.org/groups/admin/howto/protectionaccident"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usu.org/groups/admin/howto/protectionaccident" TargetMode="Externa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F9F6760609490EA1CDA75A27A11EB4"/>
        <w:category>
          <w:name w:val="General"/>
          <w:gallery w:val="placeholder"/>
        </w:category>
        <w:types>
          <w:type w:val="bbPlcHdr"/>
        </w:types>
        <w:behaviors>
          <w:behavior w:val="content"/>
        </w:behaviors>
        <w:guid w:val="{8D4F7470-A2D5-4BF0-9F16-EEE6B958AAFF}"/>
      </w:docPartPr>
      <w:docPartBody>
        <w:p w:rsidR="00A423BC" w:rsidRDefault="00A423BC" w:rsidP="00A423BC">
          <w:pPr>
            <w:pStyle w:val="D6F9F6760609490EA1CDA75A27A11EB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6DA"/>
    <w:rsid w:val="0030174A"/>
    <w:rsid w:val="00517C13"/>
    <w:rsid w:val="00A423BC"/>
    <w:rsid w:val="00B156DA"/>
    <w:rsid w:val="00F43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F9F6760609490EA1CDA75A27A11EB4">
    <w:name w:val="D6F9F6760609490EA1CDA75A27A11EB4"/>
    <w:rsid w:val="00A423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1" ma:contentTypeDescription="Create a new document." ma:contentTypeScope="" ma:versionID="84509ad6152adade5168b444dc9dc96b">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91d694f2adbaf3ce67c22722a1c3540"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26C6A-E318-47DB-AC60-CD16FB5BE1FB}">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82B85A8A-4513-4999-9AAB-3C7D02C7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4046</Words>
  <Characters>23066</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Sean Saunders</cp:lastModifiedBy>
  <cp:revision>2</cp:revision>
  <cp:lastPrinted>2016-04-18T12:10:00Z</cp:lastPrinted>
  <dcterms:created xsi:type="dcterms:W3CDTF">2022-12-02T10:59:00Z</dcterms:created>
  <dcterms:modified xsi:type="dcterms:W3CDTF">2022-12-02T10:59:00Z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