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2C97DFE6" w:rsidR="008A6B6B" w:rsidRPr="00720D6B" w:rsidRDefault="00DA5A6E" w:rsidP="008A6B6B">
            <w:pPr>
              <w:pStyle w:val="ListParagraph"/>
              <w:ind w:left="170"/>
              <w:rPr>
                <w:rFonts w:ascii="Verdana" w:eastAsia="Times New Roman" w:hAnsi="Verdana" w:cs="Times New Roman"/>
                <w:b/>
                <w:lang w:eastAsia="en-GB"/>
              </w:rPr>
            </w:pPr>
            <w:r w:rsidRPr="00720D6B">
              <w:rPr>
                <w:rFonts w:ascii="Verdana" w:eastAsia="Times New Roman" w:hAnsi="Verdana" w:cs="Times New Roman"/>
                <w:bCs/>
                <w:i/>
                <w:iCs/>
              </w:rPr>
              <w:t>Southampton University Men’s Cricket Club</w:t>
            </w:r>
            <w:r w:rsidR="008A6B6B" w:rsidRPr="00720D6B">
              <w:rPr>
                <w:rFonts w:ascii="Verdana" w:eastAsia="Times New Roman" w:hAnsi="Verdana" w:cs="Times New Roman"/>
                <w:bCs/>
                <w:i/>
                <w:iCs/>
              </w:rPr>
              <w:t xml:space="preserve"> </w:t>
            </w:r>
            <w:r w:rsidR="008A6B6B" w:rsidRPr="00720D6B">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A0D4A60" w:rsidR="008A6B6B" w:rsidRPr="00A156C3" w:rsidRDefault="00C20929"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21/08/2026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4E63055E" w:rsidR="00E4228F" w:rsidRPr="00720D6B" w:rsidRDefault="00DA5A6E" w:rsidP="00E4228F">
            <w:pPr>
              <w:pStyle w:val="ListParagraph"/>
              <w:ind w:left="170"/>
              <w:rPr>
                <w:rFonts w:ascii="Verdana" w:eastAsia="Times New Roman" w:hAnsi="Verdana" w:cs="Times New Roman"/>
                <w:b/>
                <w:i/>
                <w:iCs/>
                <w:lang w:eastAsia="en-GB"/>
              </w:rPr>
            </w:pPr>
            <w:r w:rsidRPr="00720D6B">
              <w:rPr>
                <w:rFonts w:ascii="Verdana" w:eastAsia="Times New Roman" w:hAnsi="Verdana" w:cs="Times New Roman"/>
                <w:bCs/>
                <w:i/>
                <w:iCs/>
              </w:rPr>
              <w:t>Sports Club</w:t>
            </w:r>
          </w:p>
        </w:tc>
        <w:tc>
          <w:tcPr>
            <w:tcW w:w="956" w:type="pct"/>
          </w:tcPr>
          <w:p w14:paraId="3C5F0403" w14:textId="33C45A09" w:rsidR="00E4228F" w:rsidRPr="00720D6B" w:rsidRDefault="00E4228F" w:rsidP="00E4228F">
            <w:pPr>
              <w:pStyle w:val="ListParagraph"/>
              <w:ind w:left="170"/>
              <w:rPr>
                <w:rFonts w:ascii="Verdana" w:eastAsia="Times New Roman" w:hAnsi="Verdana" w:cs="Times New Roman"/>
                <w:b/>
                <w:lang w:eastAsia="en-GB"/>
              </w:rPr>
            </w:pPr>
            <w:r w:rsidRPr="00720D6B">
              <w:rPr>
                <w:rFonts w:ascii="Verdana" w:eastAsia="Times New Roman" w:hAnsi="Verdana" w:cs="Times New Roman"/>
                <w:b/>
                <w:lang w:eastAsia="en-GB"/>
              </w:rPr>
              <w:t>Assessor</w:t>
            </w:r>
          </w:p>
        </w:tc>
        <w:tc>
          <w:tcPr>
            <w:tcW w:w="1051" w:type="pct"/>
            <w:gridSpan w:val="2"/>
          </w:tcPr>
          <w:p w14:paraId="3C5F0404" w14:textId="6CF4EFF0" w:rsidR="00E4228F" w:rsidRPr="00A156C3" w:rsidRDefault="005A5BE4"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Club Captain</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3F16AD98" w:rsidR="00E4228F" w:rsidRPr="005A5BE4" w:rsidRDefault="005A5BE4" w:rsidP="00E4228F">
            <w:pPr>
              <w:rPr>
                <w:rFonts w:ascii="Verdana" w:eastAsia="Times New Roman" w:hAnsi="Verdana" w:cs="Times New Roman"/>
                <w:b/>
                <w:iCs/>
                <w:lang w:eastAsia="en-GB"/>
              </w:rPr>
            </w:pPr>
            <w:r>
              <w:rPr>
                <w:rFonts w:ascii="Verdana" w:eastAsia="Times New Roman" w:hAnsi="Verdana" w:cs="Times New Roman"/>
                <w:b/>
                <w:iCs/>
                <w:lang w:eastAsia="en-GB"/>
              </w:rPr>
              <w:t>Vice-Club Captain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675ACFD1" w14:textId="77777777" w:rsidR="00B0462D" w:rsidRDefault="00B0462D" w:rsidP="00B0462D">
            <w:pPr>
              <w:pStyle w:val="ListParagraph"/>
              <w:ind w:left="170"/>
              <w:rPr>
                <w:color w:val="FF0000"/>
              </w:rPr>
            </w:pPr>
          </w:p>
          <w:p w14:paraId="7FDB886A" w14:textId="47E40AE1" w:rsidR="00720D6B" w:rsidRDefault="00720D6B" w:rsidP="00115ADF">
            <w:r>
              <w:t xml:space="preserve">This is a general risk assessment for the Southampton University Men’s Cricket Club that </w:t>
            </w:r>
            <w:r w:rsidR="00115ADF">
              <w:t xml:space="preserve">covers all the possible risks of attending and playing for a </w:t>
            </w:r>
            <w:r w:rsidR="00947786">
              <w:t>sports club</w:t>
            </w:r>
            <w:r w:rsidR="00115ADF">
              <w:t>, as well as the risks outside of it too.</w:t>
            </w:r>
          </w:p>
          <w:p w14:paraId="115B32EF" w14:textId="77777777" w:rsidR="00EA4A15" w:rsidRDefault="00EA4A15" w:rsidP="00115ADF"/>
          <w:p w14:paraId="5B270F7E" w14:textId="4FA7DD56" w:rsidR="00825173" w:rsidRDefault="00825173" w:rsidP="00115ADF">
            <w:r>
              <w:t>Training occurs twice a week</w:t>
            </w:r>
            <w:r w:rsidR="007A2CA3">
              <w:t>, with it taking place in the Old Southampton Sports Hall</w:t>
            </w:r>
            <w:r w:rsidR="0060203F">
              <w:t xml:space="preserve"> from the start if first term up until easter, where training moves to outside and takes place at the nets at Wide Lane Sports Ground.</w:t>
            </w:r>
          </w:p>
          <w:p w14:paraId="0B6A24EB" w14:textId="77777777" w:rsidR="00D6147D" w:rsidRDefault="00D6147D" w:rsidP="00115ADF"/>
          <w:p w14:paraId="49ED7D77" w14:textId="664CE8E5" w:rsidR="00D6147D" w:rsidRDefault="00D6147D" w:rsidP="00115ADF">
            <w:r>
              <w:t>Matches are played on Wednesdays</w:t>
            </w:r>
            <w:r w:rsidR="00947786">
              <w:t xml:space="preserve"> after easter</w:t>
            </w:r>
            <w:r w:rsidR="00BA3CAA">
              <w:t xml:space="preserve">, with us having 4 teams the matches are played at various sports grounds. These can range from other university </w:t>
            </w:r>
            <w:r w:rsidR="007E0B85">
              <w:t>sports grounds when we have away fixtures, or at various grounds in Southampton, including Wide Lane</w:t>
            </w:r>
            <w:r w:rsidR="00655006">
              <w:t>, when we have home fixtures.</w:t>
            </w:r>
          </w:p>
          <w:p w14:paraId="2F2B3556" w14:textId="0BE64FA4" w:rsidR="00655006" w:rsidRDefault="00655006" w:rsidP="00115ADF">
            <w:r>
              <w:t xml:space="preserve">Friendly matches are also organised during the season. The </w:t>
            </w:r>
            <w:r w:rsidR="0025714C">
              <w:t>number</w:t>
            </w:r>
            <w:r>
              <w:t xml:space="preserve"> of games and dates are various to whatever suits both clubs the best</w:t>
            </w:r>
            <w:r w:rsidR="00EA73D0">
              <w:t xml:space="preserve">, but in past years they have generally occurred on Mondays, Tuesdays and </w:t>
            </w:r>
            <w:r w:rsidR="00997648">
              <w:t>S</w:t>
            </w:r>
            <w:r w:rsidR="00EA73D0">
              <w:t>undays</w:t>
            </w:r>
            <w:r w:rsidR="00997648">
              <w:t>.</w:t>
            </w:r>
          </w:p>
          <w:p w14:paraId="2F6234A6" w14:textId="77777777" w:rsidR="00997648" w:rsidRDefault="00997648" w:rsidP="00115ADF"/>
          <w:p w14:paraId="0D6CAD76" w14:textId="703E1D17" w:rsidR="00997648" w:rsidRPr="00720D6B" w:rsidRDefault="00997648" w:rsidP="00115ADF">
            <w:r>
              <w:t xml:space="preserve">We have socials every Wednesday following on after </w:t>
            </w:r>
            <w:r w:rsidR="0025714C">
              <w:t>fresher’s</w:t>
            </w:r>
            <w:r>
              <w:t xml:space="preserve"> week, these locations </w:t>
            </w:r>
            <w:r w:rsidR="0025714C">
              <w:t>change depending on the social, but safety of all members is ensured no matter what the social is and where the social takes place.</w:t>
            </w:r>
          </w:p>
          <w:p w14:paraId="3C6B2FF6" w14:textId="77777777" w:rsidR="00720D6B" w:rsidRDefault="00720D6B" w:rsidP="00B0462D">
            <w:pPr>
              <w:pStyle w:val="ListParagraph"/>
              <w:ind w:left="170"/>
              <w:rPr>
                <w:color w:val="FF0000"/>
              </w:rPr>
            </w:pPr>
          </w:p>
          <w:p w14:paraId="01C9EFD0" w14:textId="7663A26B" w:rsidR="00D24761" w:rsidRPr="00B0462D" w:rsidRDefault="00B0462D" w:rsidP="00B0462D">
            <w:pPr>
              <w:rPr>
                <w:rFonts w:ascii="Verdana" w:eastAsia="Times New Roman" w:hAnsi="Verdana" w:cs="Times New Roman"/>
                <w:b/>
                <w:i/>
                <w:lang w:eastAsia="en-GB"/>
              </w:rPr>
            </w:pPr>
            <w:r w:rsidRPr="00720D6B">
              <w:t xml:space="preserve">For further information on risk, please visit </w:t>
            </w:r>
            <w:r>
              <w:t xml:space="preserve">- </w:t>
            </w:r>
            <w:hyperlink r:id="rId11" w:history="1">
              <w:r w:rsidRPr="00620B36">
                <w:rPr>
                  <w:rStyle w:val="Hyperlink"/>
                </w:rPr>
                <w:t>https://www.hse.gov.uk/simple-health-safety/risk/index.htm</w:t>
              </w:r>
            </w:hyperlink>
          </w:p>
          <w:p w14:paraId="4BA1F519" w14:textId="77777777" w:rsidR="00D24761" w:rsidRDefault="00D24761" w:rsidP="00E4228F">
            <w:pPr>
              <w:pStyle w:val="ListParagraph"/>
              <w:ind w:left="170"/>
              <w:rPr>
                <w:rFonts w:ascii="Verdana" w:eastAsia="Times New Roman" w:hAnsi="Verdana" w:cs="Times New Roman"/>
                <w:b/>
                <w:i/>
                <w:lang w:eastAsia="en-GB"/>
              </w:rPr>
            </w:pPr>
          </w:p>
          <w:p w14:paraId="6D19701E" w14:textId="77777777" w:rsidR="00D24761" w:rsidRPr="00B0462D" w:rsidRDefault="00D24761" w:rsidP="00B0462D">
            <w:pPr>
              <w:rPr>
                <w:rFonts w:ascii="Verdana" w:eastAsia="Times New Roman" w:hAnsi="Verdana" w:cs="Times New Roman"/>
                <w:b/>
                <w:i/>
                <w:lang w:eastAsia="en-GB"/>
              </w:rPr>
            </w:pP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5FC5145A" w14:textId="77777777" w:rsidR="00720D6B" w:rsidRDefault="00720D6B"/>
    <w:p w14:paraId="7BC056E0" w14:textId="77777777" w:rsidR="00720D6B" w:rsidRDefault="00720D6B"/>
    <w:p w14:paraId="378E1884" w14:textId="77777777" w:rsidR="00720D6B" w:rsidRDefault="00720D6B"/>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2">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3">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57E5FFDD" w14:textId="1076937C" w:rsidR="00454E9E" w:rsidRPr="00C14698" w:rsidRDefault="004A5286" w:rsidP="00454E9E">
            <w:r w:rsidRPr="00C14698">
              <w:t>Pay Attention during playing and training Hours.</w:t>
            </w:r>
          </w:p>
          <w:p w14:paraId="3FCB6DF9" w14:textId="77777777" w:rsidR="004A5286" w:rsidRPr="00C14698" w:rsidRDefault="004A5286" w:rsidP="00454E9E"/>
          <w:p w14:paraId="0512EB11" w14:textId="78940C5B" w:rsidR="004A5286" w:rsidRPr="00C14698" w:rsidRDefault="004A5286" w:rsidP="00454E9E">
            <w:r w:rsidRPr="00C14698">
              <w:t xml:space="preserve">Not on Phones or laptops whilst training </w:t>
            </w:r>
            <w:r w:rsidR="00C14698" w:rsidRPr="00C14698">
              <w:t>is happening around you.</w:t>
            </w:r>
          </w:p>
          <w:p w14:paraId="2D95974E" w14:textId="77777777" w:rsidR="00454E9E" w:rsidRDefault="00454E9E" w:rsidP="00454E9E">
            <w:pPr>
              <w:rPr>
                <w:color w:val="FF0000"/>
              </w:rPr>
            </w:pPr>
          </w:p>
          <w:p w14:paraId="5EDA52E4" w14:textId="665F1D6F" w:rsidR="00C14698" w:rsidRDefault="00C14698" w:rsidP="00C14698">
            <w:pPr>
              <w:rPr>
                <w:color w:val="FF0000"/>
              </w:rPr>
            </w:pPr>
          </w:p>
          <w:p w14:paraId="2B3A8149" w14:textId="314943C0" w:rsidR="00454E9E" w:rsidRPr="00F243B2" w:rsidRDefault="00454E9E" w:rsidP="00454E9E">
            <w:pPr>
              <w:rPr>
                <w:rFonts w:cstheme="minorHAnsi"/>
              </w:rPr>
            </w:pPr>
            <w:r>
              <w:rPr>
                <w:color w:val="FF0000"/>
              </w:rPr>
              <w:t xml:space="preserv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27BB778" w:rsidR="00454E9E" w:rsidRPr="00135E69" w:rsidRDefault="347D7FFD" w:rsidP="00454E9E">
            <w:r>
              <w:t xml:space="preserve">If the person who has been hit by the </w:t>
            </w:r>
            <w:r w:rsidR="00C14698" w:rsidRPr="00C14698">
              <w:t>cricket ball</w:t>
            </w:r>
            <w:r w:rsidRPr="00C14698">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5">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1FAAFD3C"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indoor activities)</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06E9410A" w14:textId="77777777" w:rsidR="00D81536" w:rsidRDefault="00D81536" w:rsidP="00D81536">
            <w:pPr>
              <w:spacing w:after="200" w:line="276" w:lineRule="auto"/>
              <w:rPr>
                <w:rFonts w:ascii="Calibri" w:eastAsia="Calibri" w:hAnsi="Calibri" w:cs="Calibri"/>
                <w:color w:val="FF0000"/>
              </w:rPr>
            </w:pPr>
            <w:r w:rsidRPr="525B6A02">
              <w:rPr>
                <w:rFonts w:ascii="Calibri" w:eastAsia="Calibri" w:hAnsi="Calibri" w:cs="Calibri"/>
                <w:color w:val="FF0000"/>
              </w:rPr>
              <w:t>(Applicable to outdoor activities)</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6">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8">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4"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5"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6"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7"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196"/>
        <w:gridCol w:w="1625"/>
        <w:gridCol w:w="329"/>
        <w:gridCol w:w="1548"/>
        <w:gridCol w:w="1239"/>
        <w:gridCol w:w="3674"/>
        <w:gridCol w:w="2108"/>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50442">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5"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28"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6"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403"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3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150442">
        <w:trPr>
          <w:trHeight w:val="574"/>
        </w:trPr>
        <w:tc>
          <w:tcPr>
            <w:tcW w:w="218" w:type="pct"/>
          </w:tcPr>
          <w:p w14:paraId="3C5F048D" w14:textId="4D371B9A" w:rsidR="00C642F4" w:rsidRPr="00957A37" w:rsidRDefault="006C1A43"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w:t>
            </w:r>
          </w:p>
        </w:tc>
        <w:tc>
          <w:tcPr>
            <w:tcW w:w="1495" w:type="pct"/>
          </w:tcPr>
          <w:p w14:paraId="3C5F048E" w14:textId="504AB349" w:rsidR="00C642F4" w:rsidRPr="00957A37" w:rsidRDefault="002854D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If a person has consumed too much alcohol or falls ill, they are made sure to be taken care of or taken home where someone responsible is nearby to monitor and look after them if need be.</w:t>
            </w:r>
          </w:p>
        </w:tc>
        <w:tc>
          <w:tcPr>
            <w:tcW w:w="528" w:type="pct"/>
          </w:tcPr>
          <w:p w14:paraId="3C5F048F" w14:textId="6E58A562" w:rsidR="00C642F4" w:rsidRPr="00957A37" w:rsidRDefault="00F64FF0"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Welfare </w:t>
            </w:r>
            <w:r w:rsidR="00106D32">
              <w:rPr>
                <w:rFonts w:ascii="Lucida Sans" w:eastAsia="Times New Roman" w:hAnsi="Lucida Sans" w:cs="Arial"/>
                <w:color w:val="000000"/>
                <w:szCs w:val="20"/>
              </w:rPr>
              <w:t>Secretary (if not available, next closest suitable member)</w:t>
            </w:r>
          </w:p>
        </w:tc>
        <w:tc>
          <w:tcPr>
            <w:tcW w:w="526" w:type="pct"/>
            <w:gridSpan w:val="2"/>
          </w:tcPr>
          <w:p w14:paraId="3C5F0490" w14:textId="79501E2E" w:rsidR="00C642F4" w:rsidRPr="00957A37" w:rsidRDefault="0047118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Immediately upon identification</w:t>
            </w:r>
          </w:p>
        </w:tc>
        <w:tc>
          <w:tcPr>
            <w:tcW w:w="403" w:type="pct"/>
            <w:tcBorders>
              <w:right w:val="single" w:sz="18" w:space="0" w:color="auto"/>
            </w:tcBorders>
          </w:tcPr>
          <w:p w14:paraId="3C5F0491" w14:textId="2522D604" w:rsidR="00C642F4" w:rsidRPr="00957A37" w:rsidRDefault="00F13FE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Following Day</w:t>
            </w:r>
          </w:p>
        </w:tc>
        <w:tc>
          <w:tcPr>
            <w:tcW w:w="1831" w:type="pct"/>
            <w:gridSpan w:val="2"/>
            <w:tcBorders>
              <w:left w:val="single" w:sz="18" w:space="0" w:color="auto"/>
            </w:tcBorders>
          </w:tcPr>
          <w:p w14:paraId="3C5F0492" w14:textId="48B07FAF" w:rsidR="00C642F4" w:rsidRPr="00957A37" w:rsidRDefault="003601C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Person has been successfully looked after and is in a safe space</w:t>
            </w:r>
            <w:r w:rsidR="00CB2E82">
              <w:rPr>
                <w:rFonts w:ascii="Lucida Sans" w:eastAsia="Times New Roman" w:hAnsi="Lucida Sans" w:cs="Arial"/>
                <w:color w:val="000000"/>
                <w:szCs w:val="20"/>
              </w:rPr>
              <w:t>. Roles were conducted correctly and appropriately</w:t>
            </w:r>
          </w:p>
        </w:tc>
      </w:tr>
      <w:tr w:rsidR="00C642F4" w:rsidRPr="00957A37" w14:paraId="3C5F049A" w14:textId="77777777" w:rsidTr="00150442">
        <w:trPr>
          <w:trHeight w:val="574"/>
        </w:trPr>
        <w:tc>
          <w:tcPr>
            <w:tcW w:w="218" w:type="pct"/>
          </w:tcPr>
          <w:p w14:paraId="3C5F0494" w14:textId="1DBB966E" w:rsidR="00C642F4" w:rsidRPr="00957A37" w:rsidRDefault="00FC67E2"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w:t>
            </w:r>
          </w:p>
        </w:tc>
        <w:tc>
          <w:tcPr>
            <w:tcW w:w="1495" w:type="pct"/>
          </w:tcPr>
          <w:p w14:paraId="3C5F0495" w14:textId="2B8AEE42" w:rsidR="00C642F4" w:rsidRPr="00957A37" w:rsidRDefault="00FC67E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w:t>
            </w:r>
            <w:r w:rsidR="00D105B7">
              <w:rPr>
                <w:rFonts w:ascii="Lucida Sans" w:eastAsia="Times New Roman" w:hAnsi="Lucida Sans" w:cs="Arial"/>
                <w:color w:val="000000"/>
                <w:szCs w:val="20"/>
              </w:rPr>
              <w:t xml:space="preserve"> </w:t>
            </w:r>
            <w:r>
              <w:rPr>
                <w:rFonts w:ascii="Lucida Sans" w:eastAsia="Times New Roman" w:hAnsi="Lucida Sans" w:cs="Arial"/>
                <w:color w:val="000000"/>
                <w:szCs w:val="20"/>
              </w:rPr>
              <w:t>case of medical emergency/injury, 1</w:t>
            </w:r>
            <w:r w:rsidRPr="00FC67E2">
              <w:rPr>
                <w:rFonts w:ascii="Lucida Sans" w:eastAsia="Times New Roman" w:hAnsi="Lucida Sans" w:cs="Arial"/>
                <w:color w:val="000000"/>
                <w:szCs w:val="20"/>
                <w:vertAlign w:val="superscript"/>
              </w:rPr>
              <w:t>st</w:t>
            </w:r>
            <w:r>
              <w:rPr>
                <w:rFonts w:ascii="Lucida Sans" w:eastAsia="Times New Roman" w:hAnsi="Lucida Sans" w:cs="Arial"/>
                <w:color w:val="000000"/>
                <w:szCs w:val="20"/>
              </w:rPr>
              <w:t xml:space="preserve"> aid is administered where required and extra </w:t>
            </w:r>
            <w:r w:rsidR="00D105B7">
              <w:rPr>
                <w:rFonts w:ascii="Lucida Sans" w:eastAsia="Times New Roman" w:hAnsi="Lucida Sans" w:cs="Arial"/>
                <w:color w:val="000000"/>
                <w:szCs w:val="20"/>
              </w:rPr>
              <w:t>aid is called for.</w:t>
            </w:r>
          </w:p>
        </w:tc>
        <w:tc>
          <w:tcPr>
            <w:tcW w:w="528" w:type="pct"/>
          </w:tcPr>
          <w:p w14:paraId="3C5F0496" w14:textId="3D8CC094" w:rsidR="00C642F4" w:rsidRPr="00957A37" w:rsidRDefault="00D105B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Pr="00D105B7">
              <w:rPr>
                <w:rFonts w:ascii="Lucida Sans" w:eastAsia="Times New Roman" w:hAnsi="Lucida Sans" w:cs="Arial"/>
                <w:color w:val="000000"/>
                <w:szCs w:val="20"/>
                <w:vertAlign w:val="superscript"/>
              </w:rPr>
              <w:t>st</w:t>
            </w:r>
            <w:r>
              <w:rPr>
                <w:rFonts w:ascii="Lucida Sans" w:eastAsia="Times New Roman" w:hAnsi="Lucida Sans" w:cs="Arial"/>
                <w:color w:val="000000"/>
                <w:szCs w:val="20"/>
              </w:rPr>
              <w:t xml:space="preserve"> aid trained member, </w:t>
            </w:r>
            <w:r w:rsidR="003C27DD">
              <w:rPr>
                <w:rFonts w:ascii="Lucida Sans" w:eastAsia="Times New Roman" w:hAnsi="Lucida Sans" w:cs="Arial"/>
                <w:color w:val="000000"/>
                <w:szCs w:val="20"/>
              </w:rPr>
              <w:t>medical professional</w:t>
            </w:r>
          </w:p>
        </w:tc>
        <w:tc>
          <w:tcPr>
            <w:tcW w:w="526" w:type="pct"/>
            <w:gridSpan w:val="2"/>
          </w:tcPr>
          <w:p w14:paraId="3C5F0497" w14:textId="06B8ADB4" w:rsidR="00C642F4" w:rsidRPr="00957A37" w:rsidRDefault="003C27DD"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Immediately upon identification</w:t>
            </w:r>
          </w:p>
        </w:tc>
        <w:tc>
          <w:tcPr>
            <w:tcW w:w="403" w:type="pct"/>
            <w:tcBorders>
              <w:right w:val="single" w:sz="18" w:space="0" w:color="auto"/>
            </w:tcBorders>
          </w:tcPr>
          <w:p w14:paraId="3C5F0498" w14:textId="7F40A5B5" w:rsidR="00C642F4" w:rsidRPr="00957A37" w:rsidRDefault="003C27DD"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Within the flowing few days.</w:t>
            </w:r>
          </w:p>
        </w:tc>
        <w:tc>
          <w:tcPr>
            <w:tcW w:w="1831" w:type="pct"/>
            <w:gridSpan w:val="2"/>
            <w:tcBorders>
              <w:left w:val="single" w:sz="18" w:space="0" w:color="auto"/>
            </w:tcBorders>
          </w:tcPr>
          <w:p w14:paraId="3C5F0499" w14:textId="4C37F90E" w:rsidR="00C642F4" w:rsidRPr="00957A37" w:rsidRDefault="00A30DED"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Pr="00A30DED">
              <w:rPr>
                <w:rFonts w:ascii="Lucida Sans" w:eastAsia="Times New Roman" w:hAnsi="Lucida Sans" w:cs="Arial"/>
                <w:color w:val="000000"/>
                <w:szCs w:val="20"/>
                <w:vertAlign w:val="superscript"/>
              </w:rPr>
              <w:t>st</w:t>
            </w:r>
            <w:r>
              <w:rPr>
                <w:rFonts w:ascii="Lucida Sans" w:eastAsia="Times New Roman" w:hAnsi="Lucida Sans" w:cs="Arial"/>
                <w:color w:val="000000"/>
                <w:szCs w:val="20"/>
              </w:rPr>
              <w:t xml:space="preserve"> aid was conducted correctly and professionally, member was looked after properly, member is recovering.</w:t>
            </w:r>
          </w:p>
        </w:tc>
      </w:tr>
      <w:tr w:rsidR="00C642F4" w:rsidRPr="00957A37" w14:paraId="3C5F04A1" w14:textId="77777777" w:rsidTr="00150442">
        <w:trPr>
          <w:trHeight w:val="574"/>
        </w:trPr>
        <w:tc>
          <w:tcPr>
            <w:tcW w:w="218" w:type="pct"/>
          </w:tcPr>
          <w:p w14:paraId="3C5F049B" w14:textId="3A27EA1A" w:rsidR="00C642F4" w:rsidRPr="00957A37" w:rsidRDefault="00AD0F3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w:t>
            </w:r>
          </w:p>
        </w:tc>
        <w:tc>
          <w:tcPr>
            <w:tcW w:w="1495" w:type="pct"/>
          </w:tcPr>
          <w:p w14:paraId="3C5F049C" w14:textId="6A498521" w:rsidR="00C642F4" w:rsidRPr="00957A37" w:rsidRDefault="00AD0F3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 case of equipment malfunction or failure. SUSU is informed and the area is vacated or a safety perimeter is created.</w:t>
            </w:r>
          </w:p>
        </w:tc>
        <w:tc>
          <w:tcPr>
            <w:tcW w:w="528" w:type="pct"/>
          </w:tcPr>
          <w:p w14:paraId="3C5F049D" w14:textId="19CE6F5D" w:rsidR="00C642F4" w:rsidRPr="00957A37" w:rsidRDefault="000B714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Head of Performance, Member leading the event</w:t>
            </w:r>
          </w:p>
        </w:tc>
        <w:tc>
          <w:tcPr>
            <w:tcW w:w="526" w:type="pct"/>
            <w:gridSpan w:val="2"/>
          </w:tcPr>
          <w:p w14:paraId="3C5F049E" w14:textId="45E0DAE1" w:rsidR="00C642F4" w:rsidRPr="00957A37" w:rsidRDefault="000B714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Immediately upon identification</w:t>
            </w:r>
          </w:p>
        </w:tc>
        <w:tc>
          <w:tcPr>
            <w:tcW w:w="403" w:type="pct"/>
            <w:tcBorders>
              <w:right w:val="single" w:sz="18" w:space="0" w:color="auto"/>
            </w:tcBorders>
          </w:tcPr>
          <w:p w14:paraId="3C5F049F" w14:textId="7BD4829B" w:rsidR="00C642F4" w:rsidRPr="00957A37" w:rsidRDefault="000B714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Following Day</w:t>
            </w:r>
          </w:p>
        </w:tc>
        <w:tc>
          <w:tcPr>
            <w:tcW w:w="1831" w:type="pct"/>
            <w:gridSpan w:val="2"/>
            <w:tcBorders>
              <w:left w:val="single" w:sz="18" w:space="0" w:color="auto"/>
            </w:tcBorders>
          </w:tcPr>
          <w:p w14:paraId="3C5F04A0" w14:textId="48F22CE5" w:rsidR="00C642F4" w:rsidRPr="00957A37" w:rsidRDefault="009906B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Safety </w:t>
            </w:r>
            <w:r w:rsidR="008044E9">
              <w:rPr>
                <w:rFonts w:ascii="Lucida Sans" w:eastAsia="Times New Roman" w:hAnsi="Lucida Sans" w:cs="Arial"/>
                <w:color w:val="000000"/>
                <w:szCs w:val="20"/>
              </w:rPr>
              <w:t xml:space="preserve">of all attending members </w:t>
            </w:r>
            <w:r w:rsidR="00924A05">
              <w:rPr>
                <w:rFonts w:ascii="Lucida Sans" w:eastAsia="Times New Roman" w:hAnsi="Lucida Sans" w:cs="Arial"/>
                <w:color w:val="000000"/>
                <w:szCs w:val="20"/>
              </w:rPr>
              <w:t>was ensured and relevant SUSU member was informed of the issue</w:t>
            </w:r>
          </w:p>
        </w:tc>
      </w:tr>
      <w:tr w:rsidR="00C642F4" w:rsidRPr="00957A37" w14:paraId="3C5F04A8" w14:textId="77777777" w:rsidTr="00150442">
        <w:trPr>
          <w:trHeight w:val="574"/>
        </w:trPr>
        <w:tc>
          <w:tcPr>
            <w:tcW w:w="218" w:type="pct"/>
          </w:tcPr>
          <w:p w14:paraId="3C5F04A2" w14:textId="0DB12DB4" w:rsidR="00C642F4" w:rsidRPr="00957A37" w:rsidRDefault="00924A05"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w:t>
            </w:r>
          </w:p>
        </w:tc>
        <w:tc>
          <w:tcPr>
            <w:tcW w:w="1495" w:type="pct"/>
          </w:tcPr>
          <w:p w14:paraId="3C5F04A3" w14:textId="69DF313F" w:rsidR="00C642F4" w:rsidRPr="00957A37" w:rsidRDefault="00924A05"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Trials are conducted to </w:t>
            </w:r>
            <w:r w:rsidR="00941448">
              <w:rPr>
                <w:rFonts w:ascii="Lucida Sans" w:eastAsia="Times New Roman" w:hAnsi="Lucida Sans" w:cs="Arial"/>
                <w:color w:val="000000"/>
                <w:szCs w:val="20"/>
              </w:rPr>
              <w:t>ensure the players training level fits their ability to ensure safety of all training members</w:t>
            </w:r>
          </w:p>
        </w:tc>
        <w:tc>
          <w:tcPr>
            <w:tcW w:w="528" w:type="pct"/>
          </w:tcPr>
          <w:p w14:paraId="3C5F04A4" w14:textId="5BC37FC4" w:rsidR="00C642F4" w:rsidRPr="00957A37" w:rsidRDefault="00941448"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Head of Performance, Coach and Club Captain</w:t>
            </w:r>
          </w:p>
        </w:tc>
        <w:tc>
          <w:tcPr>
            <w:tcW w:w="526" w:type="pct"/>
            <w:gridSpan w:val="2"/>
          </w:tcPr>
          <w:p w14:paraId="3C5F04A5" w14:textId="347A4F71" w:rsidR="00C642F4" w:rsidRPr="00957A37" w:rsidRDefault="006F11A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Following on from Trials</w:t>
            </w:r>
          </w:p>
        </w:tc>
        <w:tc>
          <w:tcPr>
            <w:tcW w:w="403" w:type="pct"/>
            <w:tcBorders>
              <w:right w:val="single" w:sz="18" w:space="0" w:color="auto"/>
            </w:tcBorders>
          </w:tcPr>
          <w:p w14:paraId="3C5F04A6" w14:textId="224FE1ED" w:rsidR="00C642F4" w:rsidRPr="00957A37" w:rsidRDefault="006F11A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After Training sessions</w:t>
            </w:r>
          </w:p>
        </w:tc>
        <w:tc>
          <w:tcPr>
            <w:tcW w:w="1831" w:type="pct"/>
            <w:gridSpan w:val="2"/>
            <w:tcBorders>
              <w:left w:val="single" w:sz="18" w:space="0" w:color="auto"/>
            </w:tcBorders>
          </w:tcPr>
          <w:p w14:paraId="3C5F04A7" w14:textId="541D3225" w:rsidR="00C642F4" w:rsidRPr="00957A37" w:rsidRDefault="006F11AA"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Ability still matches training </w:t>
            </w:r>
            <w:r w:rsidR="00E157FA">
              <w:rPr>
                <w:rFonts w:ascii="Lucida Sans" w:eastAsia="Times New Roman" w:hAnsi="Lucida Sans" w:cs="Arial"/>
                <w:color w:val="000000"/>
                <w:szCs w:val="20"/>
              </w:rPr>
              <w:t>level;</w:t>
            </w:r>
            <w:r w:rsidR="00EF1420">
              <w:rPr>
                <w:rFonts w:ascii="Lucida Sans" w:eastAsia="Times New Roman" w:hAnsi="Lucida Sans" w:cs="Arial"/>
                <w:color w:val="000000"/>
                <w:szCs w:val="20"/>
              </w:rPr>
              <w:t xml:space="preserve"> players can be moved up or down if they are deemed to have improved or lost ability</w:t>
            </w:r>
          </w:p>
        </w:tc>
      </w:tr>
      <w:tr w:rsidR="00C642F4" w:rsidRPr="00957A37" w14:paraId="3C5F04AF" w14:textId="77777777" w:rsidTr="00150442">
        <w:trPr>
          <w:trHeight w:val="574"/>
        </w:trPr>
        <w:tc>
          <w:tcPr>
            <w:tcW w:w="218" w:type="pct"/>
          </w:tcPr>
          <w:p w14:paraId="3C5F04A9" w14:textId="6E917BE9" w:rsidR="00C642F4" w:rsidRPr="00957A37" w:rsidRDefault="00EF1420"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w:t>
            </w:r>
          </w:p>
        </w:tc>
        <w:tc>
          <w:tcPr>
            <w:tcW w:w="1495" w:type="pct"/>
          </w:tcPr>
          <w:p w14:paraId="3C5F04AA" w14:textId="3C2A4088" w:rsidR="00C642F4" w:rsidRPr="00957A37" w:rsidRDefault="009643E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Lifts are appointed by suitable drivers to ensure safety of travel for matches. Drivers are required to be in a fit state and comfortable to drive other members</w:t>
            </w:r>
          </w:p>
        </w:tc>
        <w:tc>
          <w:tcPr>
            <w:tcW w:w="528" w:type="pct"/>
          </w:tcPr>
          <w:p w14:paraId="3C5F04AB" w14:textId="4191510F" w:rsidR="00C642F4" w:rsidRPr="00957A37" w:rsidRDefault="009643E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Club Secretary</w:t>
            </w:r>
          </w:p>
        </w:tc>
        <w:tc>
          <w:tcPr>
            <w:tcW w:w="526" w:type="pct"/>
            <w:gridSpan w:val="2"/>
          </w:tcPr>
          <w:p w14:paraId="3C5F04AC" w14:textId="416D2480" w:rsidR="00C642F4" w:rsidRPr="00957A37" w:rsidRDefault="009643E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Prior to fixtures</w:t>
            </w:r>
          </w:p>
        </w:tc>
        <w:tc>
          <w:tcPr>
            <w:tcW w:w="403" w:type="pct"/>
            <w:tcBorders>
              <w:right w:val="single" w:sz="18" w:space="0" w:color="auto"/>
            </w:tcBorders>
          </w:tcPr>
          <w:p w14:paraId="3C5F04AD" w14:textId="0969FC79" w:rsidR="00C642F4" w:rsidRPr="00957A37" w:rsidRDefault="009643E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After fixtures</w:t>
            </w:r>
          </w:p>
        </w:tc>
        <w:tc>
          <w:tcPr>
            <w:tcW w:w="1831" w:type="pct"/>
            <w:gridSpan w:val="2"/>
            <w:tcBorders>
              <w:left w:val="single" w:sz="18" w:space="0" w:color="auto"/>
            </w:tcBorders>
          </w:tcPr>
          <w:p w14:paraId="3C5F04AE" w14:textId="1D2EA514" w:rsidR="00C642F4" w:rsidRPr="00957A37" w:rsidRDefault="0015044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Players and drivers felt comfortable with their transport, drivers were seen as responsible and in a fit safe to drive.</w:t>
            </w:r>
          </w:p>
        </w:tc>
      </w:tr>
      <w:tr w:rsidR="00C642F4" w:rsidRPr="00957A37" w14:paraId="3C5F04C2" w14:textId="77777777" w:rsidTr="00150442">
        <w:trPr>
          <w:cantSplit/>
        </w:trPr>
        <w:tc>
          <w:tcPr>
            <w:tcW w:w="2767" w:type="pct"/>
            <w:gridSpan w:val="5"/>
            <w:tcBorders>
              <w:bottom w:val="nil"/>
            </w:tcBorders>
          </w:tcPr>
          <w:p w14:paraId="3C5F04BF" w14:textId="44C2DA39" w:rsidR="00C642F4" w:rsidRPr="00862E7A" w:rsidRDefault="00C642F4" w:rsidP="00124F67">
            <w:pPr>
              <w:autoSpaceDE w:val="0"/>
              <w:autoSpaceDN w:val="0"/>
              <w:adjustRightInd w:val="0"/>
              <w:spacing w:after="0" w:line="240" w:lineRule="auto"/>
              <w:outlineLvl w:val="0"/>
              <w:rPr>
                <w:rFonts w:ascii="Informal Roman" w:eastAsia="Times New Roman" w:hAnsi="Informal Roman" w:cs="Arial"/>
                <w:color w:val="FF0000"/>
                <w:szCs w:val="20"/>
              </w:rPr>
            </w:pPr>
            <w:r w:rsidRPr="00957A37">
              <w:rPr>
                <w:rFonts w:ascii="Lucida Sans" w:eastAsia="Times New Roman" w:hAnsi="Lucida Sans" w:cs="Arial"/>
                <w:color w:val="000000"/>
                <w:szCs w:val="20"/>
              </w:rPr>
              <w:lastRenderedPageBreak/>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roofErr w:type="spellStart"/>
            <w:r w:rsidR="00862E7A" w:rsidRPr="00862E7A">
              <w:rPr>
                <w:rFonts w:ascii="Informal Roman" w:eastAsia="Times New Roman" w:hAnsi="Informal Roman" w:cs="Arial"/>
                <w:color w:val="000000"/>
                <w:szCs w:val="20"/>
              </w:rPr>
              <w:t>Mgreen</w:t>
            </w:r>
            <w:proofErr w:type="spellEnd"/>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233" w:type="pct"/>
            <w:gridSpan w:val="3"/>
            <w:tcBorders>
              <w:bottom w:val="nil"/>
            </w:tcBorders>
          </w:tcPr>
          <w:p w14:paraId="3C5F04C1" w14:textId="3836F35C"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roofErr w:type="spellStart"/>
            <w:r w:rsidR="00862E7A" w:rsidRPr="00862E7A">
              <w:rPr>
                <w:rFonts w:ascii="Informal Roman" w:eastAsia="Times New Roman" w:hAnsi="Informal Roman" w:cs="Arial"/>
                <w:color w:val="000000"/>
                <w:szCs w:val="20"/>
              </w:rPr>
              <w:t>JHole</w:t>
            </w:r>
            <w:proofErr w:type="spellEnd"/>
          </w:p>
        </w:tc>
      </w:tr>
      <w:tr w:rsidR="00C642F4" w:rsidRPr="00957A37" w14:paraId="3C5F04C7" w14:textId="77777777" w:rsidTr="00150442">
        <w:trPr>
          <w:cantSplit/>
          <w:trHeight w:val="606"/>
        </w:trPr>
        <w:tc>
          <w:tcPr>
            <w:tcW w:w="2348" w:type="pct"/>
            <w:gridSpan w:val="4"/>
            <w:tcBorders>
              <w:top w:val="nil"/>
              <w:right w:val="nil"/>
            </w:tcBorders>
          </w:tcPr>
          <w:p w14:paraId="3C5F04C3" w14:textId="068B1B91"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150442">
              <w:rPr>
                <w:rFonts w:ascii="Lucida Sans" w:eastAsia="Times New Roman" w:hAnsi="Lucida Sans" w:cs="Arial"/>
                <w:color w:val="000000"/>
                <w:szCs w:val="20"/>
              </w:rPr>
              <w:t xml:space="preserve"> Marcus Green</w:t>
            </w:r>
          </w:p>
        </w:tc>
        <w:tc>
          <w:tcPr>
            <w:tcW w:w="419" w:type="pct"/>
            <w:tcBorders>
              <w:top w:val="nil"/>
              <w:left w:val="nil"/>
            </w:tcBorders>
          </w:tcPr>
          <w:p w14:paraId="3C5F04C4" w14:textId="3EB2832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862E7A">
              <w:rPr>
                <w:rFonts w:ascii="Lucida Sans" w:eastAsia="Times New Roman" w:hAnsi="Lucida Sans" w:cs="Arial"/>
                <w:color w:val="000000"/>
                <w:szCs w:val="20"/>
              </w:rPr>
              <w:t xml:space="preserve"> 21/08/2026</w:t>
            </w:r>
          </w:p>
        </w:tc>
        <w:tc>
          <w:tcPr>
            <w:tcW w:w="1728" w:type="pct"/>
            <w:gridSpan w:val="2"/>
            <w:tcBorders>
              <w:top w:val="nil"/>
              <w:right w:val="nil"/>
            </w:tcBorders>
          </w:tcPr>
          <w:p w14:paraId="3C5F04C5" w14:textId="5F464572"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862E7A">
              <w:rPr>
                <w:rFonts w:ascii="Lucida Sans" w:eastAsia="Times New Roman" w:hAnsi="Lucida Sans" w:cs="Arial"/>
                <w:color w:val="000000"/>
                <w:szCs w:val="20"/>
              </w:rPr>
              <w:t xml:space="preserve"> Jacob Hole</w:t>
            </w:r>
          </w:p>
        </w:tc>
        <w:tc>
          <w:tcPr>
            <w:tcW w:w="505" w:type="pct"/>
            <w:tcBorders>
              <w:top w:val="nil"/>
              <w:left w:val="nil"/>
            </w:tcBorders>
          </w:tcPr>
          <w:p w14:paraId="3C5F04C6" w14:textId="7FB90C64"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862E7A">
              <w:rPr>
                <w:rFonts w:ascii="Lucida Sans" w:eastAsia="Times New Roman" w:hAnsi="Lucida Sans" w:cs="Arial"/>
                <w:color w:val="000000"/>
                <w:szCs w:val="20"/>
              </w:rPr>
              <w:t>:21/08/2026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The cost of implementing control measures can be </w:t>
                            </w:r>
                            <w:proofErr w:type="gramStart"/>
                            <w:r w:rsidRPr="00185766">
                              <w:rPr>
                                <w:rFonts w:ascii="Lucida Sans" w:hAnsi="Lucida Sans"/>
                                <w:sz w:val="16"/>
                                <w:szCs w:val="16"/>
                              </w:rPr>
                              <w:t>taken into account</w:t>
                            </w:r>
                            <w:proofErr w:type="gramEnd"/>
                            <w:r w:rsidRPr="00185766">
                              <w:rPr>
                                <w:rFonts w:ascii="Lucida Sans" w:hAnsi="Lucida Sans"/>
                                <w:sz w:val="16"/>
                                <w:szCs w:val="16"/>
                              </w:rPr>
                              <w:t xml:space="preserve">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DDD86" w14:textId="77777777" w:rsidR="007F02C5" w:rsidRDefault="007F02C5" w:rsidP="00AC47B4">
      <w:pPr>
        <w:spacing w:after="0" w:line="240" w:lineRule="auto"/>
      </w:pPr>
      <w:r>
        <w:separator/>
      </w:r>
    </w:p>
  </w:endnote>
  <w:endnote w:type="continuationSeparator" w:id="0">
    <w:p w14:paraId="2E876D48" w14:textId="77777777" w:rsidR="007F02C5" w:rsidRDefault="007F02C5"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8D71" w14:textId="77777777" w:rsidR="007F02C5" w:rsidRDefault="007F02C5" w:rsidP="00AC47B4">
      <w:pPr>
        <w:spacing w:after="0" w:line="240" w:lineRule="auto"/>
      </w:pPr>
      <w:r>
        <w:separator/>
      </w:r>
    </w:p>
  </w:footnote>
  <w:footnote w:type="continuationSeparator" w:id="0">
    <w:p w14:paraId="47AB6001" w14:textId="77777777" w:rsidR="007F02C5" w:rsidRDefault="007F02C5"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149"/>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6D32"/>
    <w:rsid w:val="00107CDC"/>
    <w:rsid w:val="00114030"/>
    <w:rsid w:val="00115ADF"/>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0442"/>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5714C"/>
    <w:rsid w:val="002607CF"/>
    <w:rsid w:val="002635D1"/>
    <w:rsid w:val="00271C94"/>
    <w:rsid w:val="00274F2E"/>
    <w:rsid w:val="00276FBF"/>
    <w:rsid w:val="002770D4"/>
    <w:rsid w:val="002854D7"/>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01CA"/>
    <w:rsid w:val="00363BC7"/>
    <w:rsid w:val="003758D3"/>
    <w:rsid w:val="00376463"/>
    <w:rsid w:val="003769A8"/>
    <w:rsid w:val="00382484"/>
    <w:rsid w:val="00383268"/>
    <w:rsid w:val="003845C5"/>
    <w:rsid w:val="0038742E"/>
    <w:rsid w:val="003A080B"/>
    <w:rsid w:val="003A1818"/>
    <w:rsid w:val="003B4F4C"/>
    <w:rsid w:val="003B62E8"/>
    <w:rsid w:val="003B6BD9"/>
    <w:rsid w:val="003C27DD"/>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57AB0"/>
    <w:rsid w:val="00461F5D"/>
    <w:rsid w:val="00464773"/>
    <w:rsid w:val="0046607A"/>
    <w:rsid w:val="00471184"/>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A5286"/>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5BE4"/>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03F"/>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00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1A43"/>
    <w:rsid w:val="006C224F"/>
    <w:rsid w:val="006C41D5"/>
    <w:rsid w:val="006C5027"/>
    <w:rsid w:val="006C66BF"/>
    <w:rsid w:val="006D3C18"/>
    <w:rsid w:val="006D6844"/>
    <w:rsid w:val="006D7D78"/>
    <w:rsid w:val="006E4961"/>
    <w:rsid w:val="006E51F8"/>
    <w:rsid w:val="006F11AA"/>
    <w:rsid w:val="007041AF"/>
    <w:rsid w:val="00714975"/>
    <w:rsid w:val="00715772"/>
    <w:rsid w:val="00715C49"/>
    <w:rsid w:val="00716F42"/>
    <w:rsid w:val="00720D6B"/>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CA3"/>
    <w:rsid w:val="007A2D4B"/>
    <w:rsid w:val="007A72FE"/>
    <w:rsid w:val="007A7454"/>
    <w:rsid w:val="007B2D30"/>
    <w:rsid w:val="007C2470"/>
    <w:rsid w:val="007C29E3"/>
    <w:rsid w:val="007C3CC0"/>
    <w:rsid w:val="007C46C7"/>
    <w:rsid w:val="007C50AE"/>
    <w:rsid w:val="007D3D09"/>
    <w:rsid w:val="007D4F69"/>
    <w:rsid w:val="007D5007"/>
    <w:rsid w:val="007D5D55"/>
    <w:rsid w:val="007E0B85"/>
    <w:rsid w:val="007E2445"/>
    <w:rsid w:val="007E39CC"/>
    <w:rsid w:val="007F02C5"/>
    <w:rsid w:val="007F1D5A"/>
    <w:rsid w:val="007F633E"/>
    <w:rsid w:val="00800795"/>
    <w:rsid w:val="0080233A"/>
    <w:rsid w:val="008044E9"/>
    <w:rsid w:val="00806B3D"/>
    <w:rsid w:val="00815A9A"/>
    <w:rsid w:val="00815D63"/>
    <w:rsid w:val="0081625B"/>
    <w:rsid w:val="00824EA1"/>
    <w:rsid w:val="00825173"/>
    <w:rsid w:val="00834223"/>
    <w:rsid w:val="008415D4"/>
    <w:rsid w:val="00844F2E"/>
    <w:rsid w:val="00847448"/>
    <w:rsid w:val="00847485"/>
    <w:rsid w:val="00851186"/>
    <w:rsid w:val="00853926"/>
    <w:rsid w:val="0085609A"/>
    <w:rsid w:val="008561C9"/>
    <w:rsid w:val="0085740C"/>
    <w:rsid w:val="00860115"/>
    <w:rsid w:val="00860E74"/>
    <w:rsid w:val="00862E7A"/>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4A05"/>
    <w:rsid w:val="00926A23"/>
    <w:rsid w:val="00931772"/>
    <w:rsid w:val="009402B4"/>
    <w:rsid w:val="00941051"/>
    <w:rsid w:val="00941448"/>
    <w:rsid w:val="00942190"/>
    <w:rsid w:val="00946DF9"/>
    <w:rsid w:val="00947786"/>
    <w:rsid w:val="00947829"/>
    <w:rsid w:val="009534F0"/>
    <w:rsid w:val="009539A7"/>
    <w:rsid w:val="00953AC7"/>
    <w:rsid w:val="00955CF0"/>
    <w:rsid w:val="00961063"/>
    <w:rsid w:val="009636C6"/>
    <w:rsid w:val="009643E4"/>
    <w:rsid w:val="009671C0"/>
    <w:rsid w:val="0097038D"/>
    <w:rsid w:val="00970CE3"/>
    <w:rsid w:val="009770A9"/>
    <w:rsid w:val="00981ABD"/>
    <w:rsid w:val="00984F58"/>
    <w:rsid w:val="009906B1"/>
    <w:rsid w:val="009936B2"/>
    <w:rsid w:val="00994D96"/>
    <w:rsid w:val="00996FD5"/>
    <w:rsid w:val="00997648"/>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696"/>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0D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0F39"/>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A3CAA"/>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1B4D"/>
    <w:rsid w:val="00C025BA"/>
    <w:rsid w:val="00C0480E"/>
    <w:rsid w:val="00C0738B"/>
    <w:rsid w:val="00C13974"/>
    <w:rsid w:val="00C139F9"/>
    <w:rsid w:val="00C14698"/>
    <w:rsid w:val="00C1481E"/>
    <w:rsid w:val="00C16BCB"/>
    <w:rsid w:val="00C17AD2"/>
    <w:rsid w:val="00C20929"/>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2E8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05B7"/>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147D"/>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5A6E"/>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7FA"/>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86EB1"/>
    <w:rsid w:val="00E928A8"/>
    <w:rsid w:val="00E96225"/>
    <w:rsid w:val="00EA3246"/>
    <w:rsid w:val="00EA4932"/>
    <w:rsid w:val="00EA4A15"/>
    <w:rsid w:val="00EA5378"/>
    <w:rsid w:val="00EA5959"/>
    <w:rsid w:val="00EA6996"/>
    <w:rsid w:val="00EA6F4E"/>
    <w:rsid w:val="00EA73D0"/>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1420"/>
    <w:rsid w:val="00EF57CA"/>
    <w:rsid w:val="00F03999"/>
    <w:rsid w:val="00F06FE5"/>
    <w:rsid w:val="00F13FE4"/>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4FF0"/>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7E2"/>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nisecurity@soton.ac.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portandsupport.southampton.ac.uk/"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42</Pages>
  <Words>5585</Words>
  <Characters>31840</Characters>
  <Application>Microsoft Office Word</Application>
  <DocSecurity>0</DocSecurity>
  <Lines>265</Lines>
  <Paragraphs>74</Paragraphs>
  <ScaleCrop>false</ScaleCrop>
  <Company>University of Southampton</Company>
  <LinksUpToDate>false</LinksUpToDate>
  <CharactersWithSpaces>37351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Marcus Green</cp:lastModifiedBy>
  <cp:revision>47</cp:revision>
  <cp:lastPrinted>2016-04-18T12:10:00Z</cp:lastPrinted>
  <dcterms:created xsi:type="dcterms:W3CDTF">2026-08-20T07:01:00Z</dcterms:created>
  <dcterms:modified xsi:type="dcterms:W3CDTF">2026-08-21T12:43:00Z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