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626"/>
        <w:gridCol w:w="2928"/>
        <w:gridCol w:w="977"/>
        <w:gridCol w:w="2242"/>
      </w:tblGrid>
      <w:tr w:rsidR="00B878FD" w:rsidRPr="00CE5B1E" w14:paraId="5A328A8F" w14:textId="77777777" w:rsidTr="008D7A8F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4AEF523B" w14:textId="77777777" w:rsidR="00B878FD" w:rsidRPr="00902CBA" w:rsidRDefault="00B878FD" w:rsidP="008D7A8F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2CBA">
              <w:rPr>
                <w:rFonts w:ascii="Verdana" w:eastAsia="Times New Roman" w:hAnsi="Verdana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B878FD" w:rsidRPr="00CE5B1E" w14:paraId="7DA27033" w14:textId="77777777" w:rsidTr="008D7A8F">
        <w:trPr>
          <w:trHeight w:val="338"/>
        </w:trPr>
        <w:tc>
          <w:tcPr>
            <w:tcW w:w="1156" w:type="pct"/>
            <w:shd w:val="clear" w:color="auto" w:fill="auto"/>
          </w:tcPr>
          <w:p w14:paraId="5FFA63B8" w14:textId="77777777" w:rsidR="00B878FD" w:rsidRPr="00A156C3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23D06688" w14:textId="77777777" w:rsidR="00B878FD" w:rsidRPr="00902CBA" w:rsidRDefault="00B878FD" w:rsidP="008D7A8F">
            <w:pPr>
              <w:rPr>
                <w:rFonts w:ascii="Verdana" w:hAnsi="Verdana"/>
              </w:rPr>
            </w:pPr>
            <w:r w:rsidRPr="00902CBA">
              <w:rPr>
                <w:rFonts w:ascii="Verdana" w:hAnsi="Verdana"/>
              </w:rPr>
              <w:t xml:space="preserve">This risk assessment covers the considered risks of both the indoor and outdoor activities of SULCC. </w:t>
            </w:r>
          </w:p>
          <w:p w14:paraId="0CFA3D56" w14:textId="77777777" w:rsidR="00B878FD" w:rsidRPr="00902CBA" w:rsidRDefault="00B878FD" w:rsidP="008D7A8F">
            <w:pPr>
              <w:rPr>
                <w:rFonts w:ascii="Verdana" w:hAnsi="Verdana"/>
              </w:rPr>
            </w:pPr>
            <w:r w:rsidRPr="00902CBA">
              <w:rPr>
                <w:rFonts w:ascii="Verdana" w:hAnsi="Verdana"/>
              </w:rPr>
              <w:t>Indoor training located in Old Sports Hall, duration 1 hour and a half. Indoor matches, involving 6 players, are held at Fleming Park Leisure Centre, of 1 hour duration</w:t>
            </w:r>
          </w:p>
          <w:p w14:paraId="770FBC1E" w14:textId="77777777" w:rsidR="00B878FD" w:rsidRPr="00902CBA" w:rsidRDefault="00B878FD" w:rsidP="008D7A8F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2CBA">
              <w:rPr>
                <w:rFonts w:ascii="Verdana" w:hAnsi="Verdana"/>
              </w:rPr>
              <w:t>Outdoor training and matches located at Wide Lane Sports ground. Training duration 1 hour and a half. Matches, involving 11 players, are of varied durations.</w:t>
            </w:r>
          </w:p>
        </w:tc>
        <w:tc>
          <w:tcPr>
            <w:tcW w:w="319" w:type="pct"/>
            <w:shd w:val="clear" w:color="auto" w:fill="auto"/>
          </w:tcPr>
          <w:p w14:paraId="31B0CDB9" w14:textId="77777777" w:rsidR="00B878FD" w:rsidRPr="00A156C3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66D111BD" w14:textId="36462CB2" w:rsidR="00B878FD" w:rsidRPr="00A156C3" w:rsidRDefault="00955538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4/2</w:t>
            </w:r>
            <w:r w:rsidR="00902CBA">
              <w:rPr>
                <w:rFonts w:ascii="Verdana" w:eastAsia="Times New Roman" w:hAnsi="Verdana" w:cs="Times New Roman"/>
                <w:b/>
                <w:lang w:eastAsia="en-GB"/>
              </w:rPr>
              <w:t>/1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B878FD" w:rsidRPr="00CE5B1E" w14:paraId="6FB8515B" w14:textId="77777777" w:rsidTr="008D7A8F">
        <w:trPr>
          <w:trHeight w:val="338"/>
        </w:trPr>
        <w:tc>
          <w:tcPr>
            <w:tcW w:w="1156" w:type="pct"/>
            <w:shd w:val="clear" w:color="auto" w:fill="auto"/>
          </w:tcPr>
          <w:p w14:paraId="5BB74DFC" w14:textId="77777777" w:rsidR="00B878FD" w:rsidRPr="00A156C3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2237A752" w14:textId="77777777" w:rsidR="00B878FD" w:rsidRPr="00A156C3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Ladies’ Cricket Club</w:t>
            </w:r>
          </w:p>
        </w:tc>
        <w:tc>
          <w:tcPr>
            <w:tcW w:w="956" w:type="pct"/>
            <w:shd w:val="clear" w:color="auto" w:fill="auto"/>
          </w:tcPr>
          <w:p w14:paraId="4C1AC869" w14:textId="77777777" w:rsidR="00B878FD" w:rsidRPr="00A156C3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A8732E5" w14:textId="68C86071" w:rsidR="00B878FD" w:rsidRPr="00A156C3" w:rsidRDefault="008C4A8F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Chloe Ellison</w:t>
            </w:r>
          </w:p>
        </w:tc>
      </w:tr>
      <w:tr w:rsidR="00B878FD" w:rsidRPr="00CE5B1E" w14:paraId="5EB9E5D3" w14:textId="77777777" w:rsidTr="008D7A8F">
        <w:trPr>
          <w:trHeight w:val="338"/>
        </w:trPr>
        <w:tc>
          <w:tcPr>
            <w:tcW w:w="1156" w:type="pct"/>
            <w:shd w:val="clear" w:color="auto" w:fill="auto"/>
          </w:tcPr>
          <w:p w14:paraId="0D160BEB" w14:textId="77777777" w:rsidR="00B878FD" w:rsidRPr="00B817BD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21D3F397" w14:textId="77777777" w:rsidR="00B878FD" w:rsidRPr="00B817BD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Chloe Ellison</w:t>
            </w:r>
          </w:p>
        </w:tc>
        <w:tc>
          <w:tcPr>
            <w:tcW w:w="956" w:type="pct"/>
            <w:shd w:val="clear" w:color="auto" w:fill="auto"/>
          </w:tcPr>
          <w:p w14:paraId="5B34AAB1" w14:textId="77777777" w:rsidR="00B878FD" w:rsidRPr="00EB5320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0E85230B" w14:textId="6E0D15CF" w:rsidR="00B878FD" w:rsidRDefault="00D63730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70A90AD" wp14:editId="7006EA5F">
                  <wp:simplePos x="0" y="0"/>
                  <wp:positionH relativeFrom="column">
                    <wp:posOffset>-3108</wp:posOffset>
                  </wp:positionH>
                  <wp:positionV relativeFrom="paragraph">
                    <wp:posOffset>9157</wp:posOffset>
                  </wp:positionV>
                  <wp:extent cx="1186748" cy="417255"/>
                  <wp:effectExtent l="0" t="0" r="7620" b="0"/>
                  <wp:wrapNone/>
                  <wp:docPr id="1" name="Picture 1" descr="../Pictures/Photos%20Library.photoslibrary/resources/media/version/43/00/fullsizeoutput_43d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Pictures/Photos%20Library.photoslibrary/resources/media/version/43/00/fullsizeoutput_43d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28"/>
                          <a:stretch/>
                        </pic:blipFill>
                        <pic:spPr bwMode="auto">
                          <a:xfrm>
                            <a:off x="0" y="0"/>
                            <a:ext cx="1204053" cy="42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9E0F33" w14:textId="77777777" w:rsidR="00B878FD" w:rsidRPr="00B817BD" w:rsidRDefault="00B878FD" w:rsidP="008D7A8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1CB2C8BD" w14:textId="77777777" w:rsidR="00483C3B" w:rsidRDefault="00483C3B"/>
    <w:tbl>
      <w:tblPr>
        <w:tblStyle w:val="LightList-Accent1"/>
        <w:tblW w:w="152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35"/>
        <w:gridCol w:w="2868"/>
        <w:gridCol w:w="4192"/>
      </w:tblGrid>
      <w:tr w:rsidR="00216CAA" w14:paraId="743D9F9D" w14:textId="77777777" w:rsidTr="0021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shd w:val="clear" w:color="auto" w:fill="D9D9D9" w:themeFill="background1" w:themeFillShade="D9"/>
          </w:tcPr>
          <w:p w14:paraId="11CBC285" w14:textId="77777777" w:rsidR="00216CAA" w:rsidRPr="00C96EAA" w:rsidRDefault="00216CAA" w:rsidP="008D7A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documents:  </w:t>
            </w:r>
          </w:p>
        </w:tc>
        <w:tc>
          <w:tcPr>
            <w:tcW w:w="7060" w:type="dxa"/>
            <w:gridSpan w:val="2"/>
            <w:shd w:val="clear" w:color="auto" w:fill="D9D9D9" w:themeFill="background1" w:themeFillShade="D9"/>
          </w:tcPr>
          <w:p w14:paraId="50F22336" w14:textId="77777777" w:rsidR="00216CAA" w:rsidRDefault="00216CAA" w:rsidP="008D7A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Competence requirements:</w:t>
            </w:r>
          </w:p>
        </w:tc>
      </w:tr>
      <w:tr w:rsidR="00216CAA" w14:paraId="74B4B22C" w14:textId="77777777" w:rsidTr="0021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vMerge w:val="restart"/>
          </w:tcPr>
          <w:p w14:paraId="7B21316F" w14:textId="77777777" w:rsidR="00216CAA" w:rsidRDefault="00955538" w:rsidP="00216C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6" w:history="1">
              <w:r w:rsidR="00216CAA" w:rsidRPr="00A6358F">
                <w:rPr>
                  <w:rStyle w:val="Hyperlink"/>
                </w:rPr>
                <w:t>http://www.hse.gov.uk/Risk/faq.htm</w:t>
              </w:r>
            </w:hyperlink>
          </w:p>
          <w:p w14:paraId="437262A4" w14:textId="77777777" w:rsidR="00216CAA" w:rsidRDefault="00955538" w:rsidP="00216C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7" w:history="1">
              <w:r w:rsidR="00216CAA" w:rsidRPr="00997923">
                <w:rPr>
                  <w:rStyle w:val="Hyperlink"/>
                </w:rPr>
                <w:t>http://static.ecb.co.uk/files/ecb-non-pitch-ts3-doc-hi-22-02-08-1335.pdf</w:t>
              </w:r>
            </w:hyperlink>
            <w:r w:rsidR="00216CAA">
              <w:t xml:space="preserve"> (ECB indoor cricket sports hall specifications)</w:t>
            </w:r>
          </w:p>
          <w:p w14:paraId="163EF609" w14:textId="77777777" w:rsidR="00216CAA" w:rsidRDefault="00955538" w:rsidP="00216C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8" w:history="1">
              <w:r w:rsidR="00216CAA" w:rsidRPr="00A569E1">
                <w:rPr>
                  <w:rStyle w:val="Hyperlink"/>
                </w:rPr>
                <w:t>http://www.ecb.co.uk/groundsman/health-and-safety-cricket-clubs</w:t>
              </w:r>
            </w:hyperlink>
          </w:p>
          <w:p w14:paraId="0871838D" w14:textId="77777777" w:rsidR="00216CAA" w:rsidRDefault="00955538" w:rsidP="00216C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9" w:history="1">
              <w:r w:rsidR="00216CAA" w:rsidRPr="00A569E1">
                <w:rPr>
                  <w:rStyle w:val="Hyperlink"/>
                </w:rPr>
                <w:t>http://www.hse.gov.uk/entertainment/leisure/amateur-sports-club.htm</w:t>
              </w:r>
            </w:hyperlink>
          </w:p>
          <w:p w14:paraId="05D06841" w14:textId="77777777" w:rsidR="00216CAA" w:rsidRDefault="00216CAA" w:rsidP="008D7A8F"/>
          <w:p w14:paraId="273C49A6" w14:textId="77777777" w:rsidR="00902CBA" w:rsidRDefault="00902CBA" w:rsidP="008D7A8F"/>
          <w:p w14:paraId="4EE23C72" w14:textId="77777777" w:rsidR="00902CBA" w:rsidRDefault="00902CBA" w:rsidP="008D7A8F"/>
          <w:p w14:paraId="5835C4C5" w14:textId="77777777" w:rsidR="00902CBA" w:rsidRDefault="00902CBA" w:rsidP="008D7A8F"/>
          <w:p w14:paraId="21CA8DDD" w14:textId="77777777" w:rsidR="00902CBA" w:rsidRPr="009F4A00" w:rsidRDefault="00902CBA" w:rsidP="008D7A8F"/>
        </w:tc>
        <w:tc>
          <w:tcPr>
            <w:tcW w:w="2868" w:type="dxa"/>
            <w:shd w:val="clear" w:color="auto" w:fill="D9D9D9" w:themeFill="background1" w:themeFillShade="D9"/>
          </w:tcPr>
          <w:p w14:paraId="72B11805" w14:textId="77777777" w:rsidR="00216CAA" w:rsidRDefault="00216CAA" w:rsidP="008D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Role: </w:t>
            </w:r>
            <w:r w:rsidRPr="00EE6506">
              <w:rPr>
                <w:i/>
              </w:rPr>
              <w:t>[who has what H&amp;S responsibilities for each task]</w:t>
            </w:r>
          </w:p>
          <w:p w14:paraId="0EF375A0" w14:textId="77777777" w:rsidR="00216CAA" w:rsidRDefault="00216CAA" w:rsidP="008D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2" w:type="dxa"/>
            <w:shd w:val="clear" w:color="auto" w:fill="D9D9D9" w:themeFill="background1" w:themeFillShade="D9"/>
          </w:tcPr>
          <w:p w14:paraId="2CF42DB4" w14:textId="77777777" w:rsidR="00216CAA" w:rsidRDefault="00216CAA" w:rsidP="008D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Skills, experience or qualifications: </w:t>
            </w:r>
          </w:p>
          <w:p w14:paraId="2E8A1D2C" w14:textId="77777777" w:rsidR="00216CAA" w:rsidRDefault="00216CAA" w:rsidP="008D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8DDF1B" w14:textId="77777777" w:rsidR="00216CAA" w:rsidRPr="00EE6506" w:rsidRDefault="00216CAA" w:rsidP="008D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506">
              <w:rPr>
                <w:i/>
              </w:rPr>
              <w:t>[what training/experience has this person had to undertake their H&amp;S responsibilities]</w:t>
            </w:r>
            <w:r>
              <w:rPr>
                <w:i/>
              </w:rPr>
              <w:t xml:space="preserve"> </w:t>
            </w:r>
          </w:p>
        </w:tc>
      </w:tr>
      <w:tr w:rsidR="00216CAA" w14:paraId="38BE89BA" w14:textId="77777777" w:rsidTr="00216CAA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vMerge/>
          </w:tcPr>
          <w:p w14:paraId="532437FF" w14:textId="77777777" w:rsidR="00216CAA" w:rsidRPr="00C96EAA" w:rsidRDefault="00216CAA" w:rsidP="008D7A8F">
            <w:pPr>
              <w:rPr>
                <w:b w:val="0"/>
              </w:rPr>
            </w:pPr>
          </w:p>
        </w:tc>
        <w:tc>
          <w:tcPr>
            <w:tcW w:w="2868" w:type="dxa"/>
            <w:vMerge w:val="restart"/>
          </w:tcPr>
          <w:p w14:paraId="2F850EC6" w14:textId="77777777" w:rsidR="00216CAA" w:rsidRDefault="00216CAA" w:rsidP="008D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Chloe Ellison: Club President – responsibility to ensure that all the necessary equipment is provided</w:t>
            </w:r>
          </w:p>
          <w:p w14:paraId="1E94934E" w14:textId="77777777" w:rsidR="006F7CE9" w:rsidRDefault="006F7CE9" w:rsidP="008D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Kirstin Davenport: Vice President - responsible for </w:t>
            </w:r>
            <w:r>
              <w:lastRenderedPageBreak/>
              <w:t>H&amp;S during training, joint with President and Secretary</w:t>
            </w:r>
          </w:p>
          <w:p w14:paraId="44E3D4DA" w14:textId="77777777" w:rsidR="00216CAA" w:rsidRDefault="00216CAA" w:rsidP="008D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Sian Carrel: Team Captain - responsible for H&amp;S information such as existing medical conditions</w:t>
            </w:r>
          </w:p>
          <w:p w14:paraId="73698DE7" w14:textId="77777777" w:rsidR="00216CAA" w:rsidRDefault="00216CAA" w:rsidP="008D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Aashna Sadhnani: Welfare officer/Secretary – responsible for H&amp;S during training, joint with Team Captain</w:t>
            </w:r>
            <w:r w:rsidR="006F7CE9">
              <w:t xml:space="preserve"> and Secretary</w:t>
            </w:r>
          </w:p>
          <w:p w14:paraId="3375C789" w14:textId="77777777" w:rsidR="00216CAA" w:rsidRDefault="00216CAA" w:rsidP="008D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Frances Daniels/Hannah Malcolm: Social Secretaries – responsible for safe social events </w:t>
            </w:r>
          </w:p>
          <w:p w14:paraId="4874ACE8" w14:textId="77777777" w:rsidR="00216CAA" w:rsidRDefault="00216CAA" w:rsidP="008D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2" w:type="dxa"/>
            <w:vMerge w:val="restart"/>
          </w:tcPr>
          <w:p w14:paraId="3F1A2DD4" w14:textId="77777777" w:rsidR="006F7CE9" w:rsidRDefault="006F7CE9" w:rsidP="006F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Hannah Malcolm: Qualified UK Level 2 cricket coach, first aid certificate, 12 years cricket experience</w:t>
            </w:r>
          </w:p>
          <w:p w14:paraId="6A5CE6EB" w14:textId="2577804E" w:rsidR="006F7CE9" w:rsidRDefault="006F7CE9" w:rsidP="006F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Kirstin Davenport: </w:t>
            </w:r>
            <w:r>
              <w:rPr>
                <w:rStyle w:val="uficommentbody"/>
              </w:rPr>
              <w:t xml:space="preserve">11 years club, 5 years county, first aid (including BLS and AED, and food allergy awareness), safeguarding </w:t>
            </w:r>
            <w:r>
              <w:rPr>
                <w:rStyle w:val="uficommentbody"/>
              </w:rPr>
              <w:lastRenderedPageBreak/>
              <w:t>certificate</w:t>
            </w:r>
            <w:r w:rsidR="008C4A8F">
              <w:rPr>
                <w:rStyle w:val="uficommentbody"/>
              </w:rPr>
              <w:t xml:space="preserve">, has medicine administration training so can legally administer emergency medication </w:t>
            </w:r>
          </w:p>
          <w:p w14:paraId="0913BB76" w14:textId="5FF87575" w:rsidR="006F7CE9" w:rsidRDefault="006F7CE9" w:rsidP="006F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Chloe Ellison: 2 years university club experience</w:t>
            </w:r>
            <w:r w:rsidR="00D63730">
              <w:t xml:space="preserve"> and 5 years previous club experience</w:t>
            </w:r>
          </w:p>
          <w:p w14:paraId="550B5B88" w14:textId="77777777" w:rsidR="006F7CE9" w:rsidRDefault="006F7CE9" w:rsidP="006F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Sian Carrel:</w:t>
            </w:r>
            <w:r w:rsidR="00EB58FD">
              <w:t xml:space="preserve"> </w:t>
            </w:r>
            <w:r w:rsidR="007D3B9E">
              <w:t xml:space="preserve">14 years club, </w:t>
            </w:r>
            <w:r w:rsidR="00902CBA">
              <w:t>8 years county cricket experience</w:t>
            </w:r>
          </w:p>
          <w:p w14:paraId="2FC35D0E" w14:textId="1BA4B309" w:rsidR="006F7CE9" w:rsidRDefault="006F7CE9" w:rsidP="006F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Frances Daniels:</w:t>
            </w:r>
            <w:r w:rsidR="008C4A8F">
              <w:t xml:space="preserve"> 8 years </w:t>
            </w:r>
            <w:r w:rsidR="00F26F20">
              <w:t>club cricket experience</w:t>
            </w:r>
          </w:p>
          <w:p w14:paraId="74D5A418" w14:textId="1875165F" w:rsidR="006F7CE9" w:rsidRDefault="006F7CE9" w:rsidP="006F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Aashna Sadhnani: </w:t>
            </w:r>
            <w:r w:rsidR="008C4A8F">
              <w:t xml:space="preserve">First aider, </w:t>
            </w:r>
            <w:r w:rsidR="00F26F20">
              <w:t>1 year university club cricket experience</w:t>
            </w:r>
          </w:p>
          <w:p w14:paraId="43052DE5" w14:textId="77777777" w:rsidR="00216CAA" w:rsidRDefault="006F7CE9" w:rsidP="006F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216CAA" w14:paraId="57BD4CD0" w14:textId="77777777" w:rsidTr="0021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shd w:val="clear" w:color="auto" w:fill="D9D9D9" w:themeFill="background1" w:themeFillShade="D9"/>
          </w:tcPr>
          <w:p w14:paraId="00B66EC1" w14:textId="77777777" w:rsidR="00216CAA" w:rsidRPr="00C96EAA" w:rsidRDefault="00216CAA" w:rsidP="008D7A8F">
            <w:pPr>
              <w:rPr>
                <w:b w:val="0"/>
              </w:rPr>
            </w:pPr>
            <w:r w:rsidRPr="00C96EAA">
              <w:rPr>
                <w:b w:val="0"/>
              </w:rPr>
              <w:lastRenderedPageBreak/>
              <w:t>Risk assessments linked:</w:t>
            </w:r>
          </w:p>
        </w:tc>
        <w:tc>
          <w:tcPr>
            <w:tcW w:w="2868" w:type="dxa"/>
            <w:vMerge/>
          </w:tcPr>
          <w:p w14:paraId="71C38ED8" w14:textId="77777777" w:rsidR="00216CAA" w:rsidRDefault="00216CAA" w:rsidP="008D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92" w:type="dxa"/>
            <w:vMerge/>
          </w:tcPr>
          <w:p w14:paraId="764BDF2A" w14:textId="77777777" w:rsidR="00216CAA" w:rsidRDefault="00216CAA" w:rsidP="008D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CAA" w14:paraId="08AD03E7" w14:textId="77777777" w:rsidTr="00216CAA">
        <w:trPr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</w:tcPr>
          <w:p w14:paraId="14389976" w14:textId="4C7FD0D2" w:rsidR="00216CAA" w:rsidRDefault="00216CAA" w:rsidP="008D7A8F">
            <w:r w:rsidRPr="005730C2">
              <w:lastRenderedPageBreak/>
              <w:t xml:space="preserve">Fleming Park, Eastleigh </w:t>
            </w:r>
          </w:p>
          <w:p w14:paraId="5A640BCC" w14:textId="77777777" w:rsidR="00216CAA" w:rsidRDefault="00216CAA" w:rsidP="008D7A8F">
            <w:r>
              <w:rPr>
                <w:rStyle w:val="HTMLCite"/>
              </w:rPr>
              <w:t>www.</w:t>
            </w:r>
            <w:r>
              <w:rPr>
                <w:rStyle w:val="HTMLCite"/>
                <w:b w:val="0"/>
                <w:bCs w:val="0"/>
              </w:rPr>
              <w:t>susu</w:t>
            </w:r>
            <w:r>
              <w:rPr>
                <w:rStyle w:val="HTMLCite"/>
              </w:rPr>
              <w:t>.org/downloads/sports/</w:t>
            </w:r>
            <w:r>
              <w:rPr>
                <w:rStyle w:val="HTMLCite"/>
                <w:b w:val="0"/>
                <w:bCs w:val="0"/>
              </w:rPr>
              <w:t>risk</w:t>
            </w:r>
            <w:r>
              <w:rPr>
                <w:rStyle w:val="HTMLCite"/>
              </w:rPr>
              <w:t>-</w:t>
            </w:r>
            <w:r>
              <w:rPr>
                <w:rStyle w:val="HTMLCite"/>
                <w:b w:val="0"/>
                <w:bCs w:val="0"/>
              </w:rPr>
              <w:t>assessment</w:t>
            </w:r>
            <w:r>
              <w:rPr>
                <w:rStyle w:val="HTMLCite"/>
              </w:rPr>
              <w:t>.xlsm</w:t>
            </w:r>
          </w:p>
          <w:p w14:paraId="4B257956" w14:textId="77777777" w:rsidR="00216CAA" w:rsidRDefault="00216CAA" w:rsidP="008D7A8F">
            <w:r w:rsidRPr="009F4A00">
              <w:t>Jubilee</w:t>
            </w:r>
            <w:r>
              <w:t xml:space="preserve"> Sports Centre </w:t>
            </w:r>
          </w:p>
          <w:p w14:paraId="77ACA51E" w14:textId="77777777" w:rsidR="00216CAA" w:rsidRDefault="00216CAA" w:rsidP="008D7A8F">
            <w:r>
              <w:t>Venue Fire risk assessments and Emergency Action Plans</w:t>
            </w:r>
          </w:p>
          <w:p w14:paraId="354757AD" w14:textId="77777777" w:rsidR="00216CAA" w:rsidRDefault="00216CAA" w:rsidP="008D7A8F">
            <w:r>
              <w:t>SUSU Transport Risk Assessments</w:t>
            </w:r>
          </w:p>
        </w:tc>
        <w:tc>
          <w:tcPr>
            <w:tcW w:w="2868" w:type="dxa"/>
            <w:vMerge/>
          </w:tcPr>
          <w:p w14:paraId="0CFB515B" w14:textId="77777777" w:rsidR="00216CAA" w:rsidRDefault="00216CAA" w:rsidP="008D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92" w:type="dxa"/>
            <w:vMerge/>
          </w:tcPr>
          <w:p w14:paraId="206CCACE" w14:textId="77777777" w:rsidR="00216CAA" w:rsidRDefault="00216CAA" w:rsidP="008D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7B57D5" w14:textId="77777777" w:rsidR="00483C3B" w:rsidRPr="00483C3B" w:rsidRDefault="00483C3B" w:rsidP="00483C3B"/>
    <w:p w14:paraId="46E578F2" w14:textId="77777777" w:rsidR="00483C3B" w:rsidRPr="00483C3B" w:rsidRDefault="00483C3B" w:rsidP="00483C3B"/>
    <w:p w14:paraId="6C5DAB69" w14:textId="77777777" w:rsidR="00483C3B" w:rsidRPr="00483C3B" w:rsidRDefault="00483C3B" w:rsidP="00483C3B"/>
    <w:p w14:paraId="6085D0A1" w14:textId="77777777" w:rsidR="00483C3B" w:rsidRPr="00483C3B" w:rsidRDefault="00483C3B" w:rsidP="00483C3B"/>
    <w:p w14:paraId="08A1A980" w14:textId="77777777" w:rsidR="00483C3B" w:rsidRPr="00483C3B" w:rsidRDefault="00483C3B" w:rsidP="00483C3B"/>
    <w:p w14:paraId="3CF05463" w14:textId="77777777" w:rsidR="00483C3B" w:rsidRPr="00483C3B" w:rsidRDefault="00483C3B" w:rsidP="00483C3B"/>
    <w:p w14:paraId="6AE23F57" w14:textId="77777777" w:rsidR="00FF43B4" w:rsidRDefault="00955538" w:rsidP="00483C3B"/>
    <w:p w14:paraId="04A4E398" w14:textId="77777777" w:rsidR="00483C3B" w:rsidRDefault="00483C3B" w:rsidP="00483C3B"/>
    <w:p w14:paraId="44BC02C7" w14:textId="77777777" w:rsidR="00483C3B" w:rsidRDefault="00483C3B" w:rsidP="00483C3B"/>
    <w:tbl>
      <w:tblPr>
        <w:tblpPr w:leftFromText="180" w:rightFromText="180" w:vertAnchor="text" w:horzAnchor="margin" w:tblpY="-629"/>
        <w:tblW w:w="14732" w:type="dxa"/>
        <w:tblLayout w:type="fixed"/>
        <w:tblLook w:val="04A0" w:firstRow="1" w:lastRow="0" w:firstColumn="1" w:lastColumn="0" w:noHBand="0" w:noVBand="1"/>
      </w:tblPr>
      <w:tblGrid>
        <w:gridCol w:w="1097"/>
        <w:gridCol w:w="1303"/>
        <w:gridCol w:w="1985"/>
        <w:gridCol w:w="2551"/>
        <w:gridCol w:w="1276"/>
        <w:gridCol w:w="3827"/>
        <w:gridCol w:w="1276"/>
        <w:gridCol w:w="1417"/>
      </w:tblGrid>
      <w:tr w:rsidR="003A3699" w:rsidRPr="008419EF" w14:paraId="7836F8D6" w14:textId="77777777" w:rsidTr="003A3699">
        <w:trPr>
          <w:trHeight w:val="642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BC36DD9" w14:textId="77777777" w:rsidR="003A3699" w:rsidRPr="008419EF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35A0AB5" w14:textId="77777777" w:rsidR="003A3699" w:rsidRPr="008419EF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0597263" w14:textId="77777777" w:rsidR="003A3699" w:rsidRPr="008419EF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285EF06" w14:textId="77777777" w:rsidR="003A3699" w:rsidRPr="008419EF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2F6F5A" w14:textId="77777777" w:rsidR="003A3699" w:rsidRPr="008419EF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1CFC46D" w14:textId="77777777" w:rsidR="003A3699" w:rsidRPr="008419EF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AAF3D00" w14:textId="77777777" w:rsidR="003A3699" w:rsidRPr="009F4A00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highlight w:val="yellow"/>
                <w:lang w:eastAsia="en-GB"/>
              </w:rPr>
            </w:pPr>
            <w:r w:rsidRPr="009F4A00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C3F3B3" w14:textId="77777777" w:rsidR="003A3699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4B691DE7" w14:textId="77777777" w:rsidR="003A3699" w:rsidRPr="008419EF" w:rsidRDefault="003A3699" w:rsidP="008D7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</w:tr>
      <w:tr w:rsidR="003A3699" w:rsidRPr="008419EF" w14:paraId="0F0D0383" w14:textId="77777777" w:rsidTr="003A3699">
        <w:trPr>
          <w:trHeight w:val="51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0A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F06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351454460"/>
                <w:placeholder>
                  <w:docPart w:val="F70A583063DCBB469F8E08FCB8E938E8"/>
                </w:placeholder>
              </w:sdtPr>
              <w:sdtEndPr/>
              <w:sdtContent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 L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oss of balance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3FFE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Players </w:t>
            </w:r>
            <w:r w:rsidRPr="00FD5741">
              <w:rPr>
                <w:rFonts w:ascii="Tahoma" w:hAnsi="Tahoma" w:cs="Tahoma"/>
                <w:sz w:val="16"/>
                <w:szCs w:val="16"/>
              </w:rPr>
              <w:t>- causing sprains, strains, bruising, fractures and head injury.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9957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Facilities maintained and checked by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Sport and Wellbeing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C92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2F33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576485606"/>
                <w:placeholder>
                  <w:docPart w:val="5E753EBC7F08CA4A820DC4F44B53801B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Training supervised by competent club personnel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 whom have several years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’ experience in the sport and/or coaching qualifications. Skill level of drills appropriate to skill levels of players. Suitable footwear to be worn: trainers are suitable for both indoor and outdoor. Spikes may be worn outdoors should the player desire.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690F" w14:textId="77777777" w:rsidR="003A3699" w:rsidRPr="00FD5741" w:rsidRDefault="003A3699" w:rsidP="008D7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A67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A3699" w:rsidRPr="008419EF" w14:paraId="4808FED6" w14:textId="77777777" w:rsidTr="003A3699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779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Outdoor training/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45EE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ripping hazards in nets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and on the field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whilst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bowling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A663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Players </w:t>
            </w:r>
            <w:r w:rsidRPr="00FD5741">
              <w:rPr>
                <w:rFonts w:ascii="Tahoma" w:hAnsi="Tahoma" w:cs="Tahoma"/>
                <w:sz w:val="16"/>
                <w:szCs w:val="16"/>
              </w:rPr>
              <w:t>- causing sprains, strains, bruising, fractures and head injury.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EAC5" w14:textId="77777777" w:rsidR="003A3699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Facilities maintained and checked by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Sport and Wellbeing</w:t>
            </w:r>
          </w:p>
          <w:p w14:paraId="10527A5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D963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D20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Club members running training to c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heck track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/pitch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for hazards before training and remove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B62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D27A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A3699" w:rsidRPr="008419EF" w14:paraId="6D18B66C" w14:textId="77777777" w:rsidTr="003A3699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3255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B182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Injuries due to not warming up properly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9EC5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- sprains, </w:t>
            </w:r>
            <w:r>
              <w:rPr>
                <w:rFonts w:ascii="Tahoma" w:hAnsi="Tahoma" w:cs="Tahoma"/>
                <w:sz w:val="16"/>
                <w:szCs w:val="16"/>
              </w:rPr>
              <w:t>muscle strain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BD89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Competent club personnel (committee member and/or coach)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ensures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that appropriate warm up/cool down </w:t>
            </w:r>
            <w:r>
              <w:rPr>
                <w:rFonts w:ascii="Tahoma" w:hAnsi="Tahoma" w:cs="Tahoma"/>
                <w:sz w:val="16"/>
                <w:szCs w:val="16"/>
              </w:rPr>
              <w:t>activitie</w:t>
            </w:r>
            <w:r w:rsidRPr="00FD5741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are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included in every training session.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2608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E517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5135" w14:textId="23752425" w:rsidR="003A3699" w:rsidRPr="00FD5741" w:rsidRDefault="003A3699" w:rsidP="00D637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Chloe Ellison and </w:t>
            </w:r>
            <w:r w:rsidR="00D637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Sian Carrel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64C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E15528" w:rsidRPr="008419EF" w14:paraId="623BBAD8" w14:textId="77777777" w:rsidTr="003A3699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66A2" w14:textId="300A4181" w:rsidR="00E15528" w:rsidRDefault="00E1552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270D" w14:textId="147FC64F" w:rsidR="00E15528" w:rsidRPr="00FD5741" w:rsidRDefault="00E15528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Injuries due to jewellery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DB2A" w14:textId="6D0F2F20" w:rsidR="00E15528" w:rsidRPr="00FD5741" w:rsidRDefault="00E1552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– superficial cuts, bruising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B200" w14:textId="7A8FD4A2" w:rsidR="00E15528" w:rsidRDefault="00E15528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Remove jewellery before play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7860" w14:textId="7ADD4E59" w:rsidR="00E15528" w:rsidRDefault="00E1552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D491" w14:textId="77777777" w:rsidR="00E15528" w:rsidRPr="00FD5741" w:rsidRDefault="00E15528" w:rsidP="008D7A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8268" w14:textId="1713A425" w:rsidR="00E15528" w:rsidRDefault="00E15528" w:rsidP="00D637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and 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D7C8" w14:textId="678CE400" w:rsidR="00E15528" w:rsidRPr="00FD5741" w:rsidRDefault="00E1552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A3699" w:rsidRPr="008419EF" w14:paraId="5C4F5296" w14:textId="77777777" w:rsidTr="003A3699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6CE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A7D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2093359710"/>
                <w:placeholder>
                  <w:docPart w:val="13FAB089D18F7346958E676CED8062CE"/>
                </w:placeholder>
              </w:sdtPr>
              <w:sdtEndPr/>
              <w:sdtContent>
                <w:r w:rsidR="003A3699">
                  <w:rPr>
                    <w:rFonts w:ascii="Tahoma" w:hAnsi="Tahoma" w:cs="Tahoma"/>
                    <w:sz w:val="16"/>
                    <w:szCs w:val="16"/>
                  </w:rPr>
                  <w:t>I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ntended collision with other players/equipment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FEB4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- sprains, strains, bruising, fractures and head injury.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B7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There is no intended collision with other players in this 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5E7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CF50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468118627"/>
                <w:placeholder>
                  <w:docPart w:val="338EC313821DA74F9DF128CA2C8E7E02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None required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2C72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D8F8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A3699" w:rsidRPr="008419EF" w14:paraId="00C90443" w14:textId="77777777" w:rsidTr="003A3699">
        <w:trPr>
          <w:trHeight w:val="54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2A78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1F99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087583132"/>
                <w:placeholder>
                  <w:docPart w:val="9823626EABE98D4CB5DEEAFD63F65A40"/>
                </w:placeholder>
              </w:sdtPr>
              <w:sdtEndPr>
                <w:rPr>
                  <w:b w:val="0"/>
                </w:rPr>
              </w:sdtEndPr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U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nintended collision with other players/equipment.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20E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 w:rsidRPr="00FD5741">
              <w:rPr>
                <w:rFonts w:ascii="Tahoma" w:hAnsi="Tahoma" w:cs="Tahoma"/>
                <w:sz w:val="16"/>
                <w:szCs w:val="16"/>
              </w:rPr>
              <w:t>- sprains, strains, bruising, fractures and head injury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FC30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The club provides pads and helmets for all training sessions and matches.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6ED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64E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21517599"/>
                <w:placeholder>
                  <w:docPart w:val="1049962737E56149895CA6663BFAF982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Training to be supervised by 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competent 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club personnel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whom have 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several years’ 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experience in the sport and/or coaching qualifications. Protective equipment (helmets and 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pads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) 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must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be worn 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by batters, which are appropria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tely checked and maintained (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equipment checked for suitability/efficacy every other training session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61A9" w14:textId="37161A00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Chloe Ellison and Kirstin Davenport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7A7E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A3699" w:rsidRPr="008419EF" w14:paraId="71F6472D" w14:textId="77777777" w:rsidTr="003A3699">
        <w:trPr>
          <w:trHeight w:val="54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2AC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CC1" w14:textId="77777777" w:rsidR="003A3699" w:rsidRPr="004E2550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Accidents whilst batting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20B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– sprains, large bruising, fractures, head injuries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5D6" w14:textId="77777777" w:rsidR="003A3699" w:rsidRPr="004E2550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Club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members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are instructed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to wear suitable protective clothing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(helmet, gloves, pads) when batting and taught correct batting technique by qualified member of club or coach.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5FD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CD2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87C" w14:textId="7A2A8394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Chloe Ellison and Kirstin Davenport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90AB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3A3699" w:rsidRPr="008419EF" w14:paraId="471CF066" w14:textId="77777777" w:rsidTr="003A3699">
        <w:trPr>
          <w:trHeight w:val="54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8535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0B03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735055957"/>
                <w:placeholder>
                  <w:docPart w:val="D12E2B6BD7BA464FB39772DBCC95BF62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Lack of Knowledge/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skill.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33E0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Players – especially novices - 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chronic injury due to poor technique or training discipline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04A5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19D7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ahoma" w:hAnsi="Tahoma" w:cs="Tahoma"/>
                <w:b/>
                <w:sz w:val="16"/>
                <w:szCs w:val="16"/>
              </w:rPr>
              <w:id w:val="1062291466"/>
              <w:placeholder>
                <w:docPart w:val="547D621B90F0614E8709B7ED3D7367B1"/>
              </w:placeholder>
            </w:sdtPr>
            <w:sdtEndPr/>
            <w:sdtContent>
              <w:p w14:paraId="795D1628" w14:textId="77777777" w:rsidR="003A3699" w:rsidRPr="00FD5741" w:rsidRDefault="003A3699" w:rsidP="008D7A8F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FD5741">
                  <w:rPr>
                    <w:rFonts w:ascii="Tahoma" w:hAnsi="Tahoma" w:cs="Tahoma"/>
                    <w:sz w:val="16"/>
                    <w:szCs w:val="16"/>
                  </w:rPr>
                  <w:t>Competent coaches (At least level 2 qualification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) t</w:t>
                </w:r>
                <w:r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o proactively monitor physical conditioning of players. Coaches to ensure that appropriate warm up/cool down and flexibility drills included in every training session.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Ensure novices are taught the skills of the sport (e.g. how to catch an outdoor ball) by an experienced member of the club/coach.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008F" w14:textId="6C19F10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Kirstin Davenport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238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A3699" w:rsidRPr="008419EF" w14:paraId="5E1425D6" w14:textId="77777777" w:rsidTr="003A3699">
        <w:trPr>
          <w:trHeight w:val="55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48B4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FE73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628904520"/>
                <w:placeholder>
                  <w:docPart w:val="E871BA26FAFE6746953573249952F090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Exhaustion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28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- 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hypoglycaemia, nausea, fainting and/ or vomiting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267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B47A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3BC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28314486"/>
                <w:placeholder>
                  <w:docPart w:val="BE5B045BBE1AD04B89A184D2542ECE05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Competent </w:t>
                </w:r>
                <w:r w:rsidR="003A3699" w:rsidRPr="009F4A00">
                  <w:rPr>
                    <w:rFonts w:ascii="Tahoma" w:hAnsi="Tahoma" w:cs="Tahoma"/>
                    <w:sz w:val="16"/>
                    <w:szCs w:val="16"/>
                  </w:rPr>
                  <w:t>coaches (qualified)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to supervise and proactively monitor players in all training sessions. 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Sugary drink to be brought to outdoor matches by coach/committee member. 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Adverse weather conditions to be considered with respect to workload and intensity.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1B9B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C7A7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A3699" w:rsidRPr="008419EF" w14:paraId="63581528" w14:textId="77777777" w:rsidTr="003A3699">
        <w:trPr>
          <w:trHeight w:val="56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0ED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Outdoor training/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4A4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Injuries on the boundary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3C8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Spectators – bruising, fractures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9E58" w14:textId="77777777" w:rsidR="003A3699" w:rsidRPr="005119A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Make sure all players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not on the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field of play, and spectators,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sit a safe distance from the boundary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829E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A96A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BF5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58A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3A3699" w:rsidRPr="008419EF" w14:paraId="2BC8E614" w14:textId="77777777" w:rsidTr="003A3699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8A3B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Outdoor training/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C615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Adverse weather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(rain/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bad light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could cause injury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through inability to  field correctly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0CDD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– sprains, strains, bruising, head injuries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503A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rain in good weathe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r. Workload/intensity of training to be considered if adverse weather. Wide Lane ground staff consulted for suitability of facilities and of conditions, if club members are in any way unsure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A80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B7D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556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F16B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3A3699" w:rsidRPr="008419EF" w14:paraId="2A33D2B3" w14:textId="77777777" w:rsidTr="003A3699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59D7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Health and Wellbeing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7F60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Existing medical conditions of club members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396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– exacerbation of existing injuries/conditions e.g. sprains/strains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E33E" w14:textId="77777777" w:rsidR="003A3699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The club must be aware of any medical conditions the members may have. These should be confidential whilst being suitably dealt with.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Club must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ensure a qualified first aider attends training sessions.</w:t>
            </w:r>
          </w:p>
          <w:p w14:paraId="222E708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Sport and wellbeing to provide first aid for outdoor matches.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DA6E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A6D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9F9A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C492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3A3699" w:rsidRPr="008419EF" w14:paraId="0136F80A" w14:textId="77777777" w:rsidTr="003A3699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E273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Circumstantial 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278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741">
              <w:rPr>
                <w:rFonts w:ascii="Tahoma" w:hAnsi="Tahoma" w:cs="Tahoma"/>
                <w:sz w:val="16"/>
                <w:szCs w:val="16"/>
              </w:rPr>
              <w:t>Dehydration/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FD5741">
              <w:rPr>
                <w:rFonts w:ascii="Tahoma" w:hAnsi="Tahoma" w:cs="Tahoma"/>
                <w:sz w:val="16"/>
                <w:szCs w:val="16"/>
              </w:rPr>
              <w:t>unburn/ sunstroke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8FF9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</w:t>
            </w: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layers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1EC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Drinking water a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vailable at all S&amp;W facilities, and Fleming Park, Eastleigh (indoor matches held here).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Advise players where they can get water from in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side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the pavilion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(outdoor matches).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3BB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F5B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56345141"/>
                <w:placeholder>
                  <w:docPart w:val="EEAA9F546AE86F46ABD1253D0C4BB48A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Competent coaches (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at least level 1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) to supervise and proactively monitor players in all training sessions. Water available at venue. Players required to bring their own water bottle to all club sessions.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 Players and a committee member to bring sunscreen to outdoor matches and to ensure hats are worn during long periods of play to protect from the sun.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7236" w14:textId="24CE93A6" w:rsidR="003A3699" w:rsidRPr="00FD5741" w:rsidRDefault="003A3699" w:rsidP="00D637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Chloe Ellison and </w:t>
            </w:r>
            <w:r w:rsidR="00D6373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Sian Carrel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80FE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A3699" w:rsidRPr="008419EF" w14:paraId="7697CAF1" w14:textId="77777777" w:rsidTr="003A3699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4258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</w:t>
            </w: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iological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F1FB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Lack of Hygiene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D827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and coaches affected by infection and disease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793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Shower provided at al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 university sports facilities and at Fleming Park, Eastleigh (indoor matches)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F4A4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0EE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Clubs to keep equipment stored in a clean and dry place. Clubs to ensure that players exercise good personal hygiene practices.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AF7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520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A3699" w:rsidRPr="008419EF" w14:paraId="3A0A4893" w14:textId="77777777" w:rsidTr="003A3699">
        <w:trPr>
          <w:trHeight w:val="5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74E4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Equipment set up/take down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3B0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sz w:val="16"/>
                <w:szCs w:val="16"/>
              </w:rPr>
              <w:t>Manual Handling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1E0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and coaches – sprains/strains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E8B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62B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BFF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sz w:val="16"/>
                <w:szCs w:val="16"/>
              </w:rPr>
              <w:t>Club to be briefed in manual handling techniques by competent persons (</w:t>
            </w:r>
            <w:r>
              <w:rPr>
                <w:rFonts w:ascii="Tahoma" w:hAnsi="Tahoma" w:cs="Tahoma"/>
                <w:sz w:val="16"/>
                <w:szCs w:val="16"/>
              </w:rPr>
              <w:t>experienced committee member/coach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). Manual handling equipment available at SUSU and at </w:t>
            </w:r>
            <w:r>
              <w:rPr>
                <w:rFonts w:ascii="Tahoma" w:hAnsi="Tahoma" w:cs="Tahoma"/>
                <w:sz w:val="16"/>
                <w:szCs w:val="16"/>
              </w:rPr>
              <w:t>Old Sports Hall – trollies to move mats and other equipment.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0182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5B2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3A3699" w:rsidRPr="008419EF" w14:paraId="381655BA" w14:textId="77777777" w:rsidTr="003A3699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130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equipment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F042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312951206"/>
                <w:placeholder>
                  <w:docPart w:val="E98C287B826B7740BEF746DB36138F92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misuse of sports equipment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C43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</w:t>
            </w: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layers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E45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01A8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4825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39089803"/>
                <w:placeholder>
                  <w:docPart w:val="C0B4748A854E1145A3E1272AD8527E83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Competent coaches (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at least level 1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) to supervise and proactively monitor players in all training sessions.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A38A" w14:textId="5894F313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Kirstin Davenport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8E6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A3699" w:rsidRPr="008419EF" w14:paraId="1A3F1F2F" w14:textId="77777777" w:rsidTr="003A3699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A04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equipment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5BA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25515476"/>
                <w:placeholder>
                  <w:docPart w:val="68A198566014B743A2D4BE6C8870BDEA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damage o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f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sports equipment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 – bats/ stumps/ nets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91C9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and coaches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, affected by sprains, strains, head injuries.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B78A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Facilities maintained and checked by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Sport and wellbeing.</w:t>
            </w: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See Sport and Wellbeing RA</w:t>
            </w: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C14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D0CE" w14:textId="77777777" w:rsidR="003A3699" w:rsidRPr="00FD5741" w:rsidRDefault="0095553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90584343"/>
                <w:placeholder>
                  <w:docPart w:val="08C5E949C4BEC941B581A891A37B4BEA"/>
                </w:placeholder>
              </w:sdtPr>
              <w:sdtEndPr/>
              <w:sdtContent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Club to check, monitor and maintain all sports equipment by competent personnel (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>experienced committee member or coach, every other training session for equipment, and every training session for the facilities</w:t>
                </w:r>
                <w:r w:rsidR="003A3699" w:rsidRPr="00FD5741">
                  <w:rPr>
                    <w:rFonts w:ascii="Tahoma" w:hAnsi="Tahoma" w:cs="Tahoma"/>
                    <w:sz w:val="16"/>
                    <w:szCs w:val="16"/>
                  </w:rPr>
                  <w:t>). Unsafe equipment is to be clearly identified and marked 'DO NOT USE'</w:t>
                </w:r>
                <w:r w:rsidR="003A3699">
                  <w:rPr>
                    <w:rFonts w:ascii="Tahoma" w:hAnsi="Tahoma" w:cs="Tahoma"/>
                    <w:sz w:val="16"/>
                    <w:szCs w:val="16"/>
                  </w:rPr>
                  <w:t xml:space="preserve"> prior to removal/disposal/repair.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48B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664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A3699" w:rsidRPr="008419EF" w14:paraId="1BBC7DA2" w14:textId="77777777" w:rsidTr="003A3699">
        <w:trPr>
          <w:trHeight w:val="54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164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Facilities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8C12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Risk of fire or flood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714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and coach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4A86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Ensure that a designated member of the club knows the emergency procedures for the facility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F51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520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D80C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32F4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3A3699" w:rsidRPr="008419EF" w14:paraId="448F77FB" w14:textId="77777777" w:rsidTr="003A3699">
        <w:trPr>
          <w:trHeight w:val="54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72EA" w14:textId="2C5D606C" w:rsidR="003A3699" w:rsidRPr="00FD5741" w:rsidRDefault="00E1552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Transport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444A" w14:textId="32FFF01B" w:rsidR="003A3699" w:rsidRPr="00FD5741" w:rsidRDefault="00E15528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Risk of road traffic accident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9716" w14:textId="1FAB02B1" w:rsidR="003A3699" w:rsidRPr="00FD5741" w:rsidRDefault="00E15528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F66A" w14:textId="49BB7E8B" w:rsidR="003A3699" w:rsidRPr="00FD5741" w:rsidRDefault="006B1724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Driver must have insurance on minibus and all adhere to minibus risk assessment guidelines. Club kit includes first aid kit.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2F06" w14:textId="49A7CA6E" w:rsidR="003A3699" w:rsidRPr="00FD5741" w:rsidRDefault="006B1724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F64F" w14:textId="77777777" w:rsidR="003A3699" w:rsidRPr="00FD5741" w:rsidRDefault="003A3699" w:rsidP="008D7A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1BBA" w14:textId="450DB627" w:rsidR="003A3699" w:rsidRPr="00FD5741" w:rsidRDefault="006B1724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Driver and 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7F0C" w14:textId="38F27CBA" w:rsidR="003A3699" w:rsidRPr="00FD5741" w:rsidRDefault="006B1724" w:rsidP="008D7A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1-3</w:t>
            </w:r>
          </w:p>
        </w:tc>
      </w:tr>
    </w:tbl>
    <w:p w14:paraId="4EFAC44E" w14:textId="77777777" w:rsidR="00483C3B" w:rsidRDefault="00483C3B" w:rsidP="00483C3B"/>
    <w:p w14:paraId="4DBE50AD" w14:textId="50B14F84" w:rsidR="003A3699" w:rsidRDefault="003A3699" w:rsidP="00483C3B"/>
    <w:p w14:paraId="0415BBCB" w14:textId="77777777" w:rsidR="003A3699" w:rsidRPr="003A3699" w:rsidRDefault="003A3699" w:rsidP="003A3699"/>
    <w:p w14:paraId="2519A225" w14:textId="77777777" w:rsidR="003A3699" w:rsidRPr="003A3699" w:rsidRDefault="003A3699" w:rsidP="003A3699"/>
    <w:p w14:paraId="15DDB195" w14:textId="77777777" w:rsidR="003A3699" w:rsidRPr="003A3699" w:rsidRDefault="003A3699" w:rsidP="003A3699"/>
    <w:p w14:paraId="12E34A9C" w14:textId="77777777" w:rsidR="003A3699" w:rsidRPr="003A3699" w:rsidRDefault="003A3699" w:rsidP="003A3699"/>
    <w:p w14:paraId="29EC6519" w14:textId="77777777" w:rsidR="003A3699" w:rsidRPr="003A3699" w:rsidRDefault="003A3699" w:rsidP="003A3699"/>
    <w:p w14:paraId="32EDF4AA" w14:textId="77777777" w:rsidR="003A3699" w:rsidRPr="003A3699" w:rsidRDefault="003A3699" w:rsidP="003A3699"/>
    <w:p w14:paraId="5F856CCD" w14:textId="77777777" w:rsidR="003A3699" w:rsidRPr="003A3699" w:rsidRDefault="003A3699" w:rsidP="003A3699"/>
    <w:p w14:paraId="3D444EF3" w14:textId="6DCFFF63" w:rsidR="00650D96" w:rsidRDefault="00650D96" w:rsidP="003A3699"/>
    <w:p w14:paraId="1CABEDC9" w14:textId="77777777" w:rsidR="003A3699" w:rsidRDefault="003A3699" w:rsidP="003A3699"/>
    <w:p w14:paraId="0ACDEE6C" w14:textId="77777777" w:rsidR="003A3699" w:rsidRDefault="003A3699" w:rsidP="003A3699"/>
    <w:p w14:paraId="194053C4" w14:textId="77777777" w:rsidR="003A3699" w:rsidRDefault="003A3699" w:rsidP="003A3699"/>
    <w:p w14:paraId="53DA5853" w14:textId="77777777" w:rsidR="003A3699" w:rsidRDefault="003A3699" w:rsidP="003A3699"/>
    <w:p w14:paraId="7A7B44FC" w14:textId="77777777" w:rsidR="003A3699" w:rsidRDefault="003A3699" w:rsidP="003A3699"/>
    <w:p w14:paraId="661279C5" w14:textId="77777777" w:rsidR="003A3699" w:rsidRDefault="003A3699" w:rsidP="003A3699"/>
    <w:p w14:paraId="6DD66F14" w14:textId="77777777" w:rsidR="003A3699" w:rsidRDefault="003A3699" w:rsidP="003A3699"/>
    <w:p w14:paraId="56703D69" w14:textId="77777777" w:rsidR="003A3699" w:rsidRDefault="003A3699" w:rsidP="003A3699"/>
    <w:p w14:paraId="2AF0DBC2" w14:textId="77777777" w:rsidR="003A3699" w:rsidRDefault="003A3699" w:rsidP="003A3699"/>
    <w:p w14:paraId="752B698E" w14:textId="77777777" w:rsidR="003A3699" w:rsidRDefault="003A3699" w:rsidP="003A3699"/>
    <w:p w14:paraId="1D7D62C0" w14:textId="77777777" w:rsidR="003A3699" w:rsidRDefault="003A3699" w:rsidP="003A3699"/>
    <w:tbl>
      <w:tblPr>
        <w:tblStyle w:val="TableGrid"/>
        <w:tblpPr w:leftFromText="180" w:rightFromText="180" w:vertAnchor="text" w:horzAnchor="page" w:tblpX="6980" w:tblpY="5788"/>
        <w:tblW w:w="0" w:type="auto"/>
        <w:tblLook w:val="04A0" w:firstRow="1" w:lastRow="0" w:firstColumn="1" w:lastColumn="0" w:noHBand="0" w:noVBand="1"/>
        <w:tblDescription w:val="Likelihood"/>
      </w:tblPr>
      <w:tblGrid>
        <w:gridCol w:w="1912"/>
        <w:gridCol w:w="1912"/>
        <w:gridCol w:w="1912"/>
        <w:gridCol w:w="1914"/>
      </w:tblGrid>
      <w:tr w:rsidR="003A3699" w14:paraId="3A1EFCC4" w14:textId="77777777" w:rsidTr="003A3699">
        <w:trPr>
          <w:trHeight w:val="793"/>
        </w:trPr>
        <w:tc>
          <w:tcPr>
            <w:tcW w:w="7650" w:type="dxa"/>
            <w:gridSpan w:val="4"/>
            <w:vAlign w:val="center"/>
          </w:tcPr>
          <w:p w14:paraId="6595AD1C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A6E89" wp14:editId="678F46AC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EFD1E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3A3699" w14:paraId="6DCF061F" w14:textId="77777777" w:rsidTr="003A3699">
        <w:trPr>
          <w:trHeight w:val="793"/>
        </w:trPr>
        <w:tc>
          <w:tcPr>
            <w:tcW w:w="1912" w:type="dxa"/>
            <w:vMerge w:val="restart"/>
            <w:vAlign w:val="center"/>
          </w:tcPr>
          <w:p w14:paraId="51D3ACC4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72A91" wp14:editId="08490712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129198</wp:posOffset>
                      </wp:positionV>
                      <wp:extent cx="0" cy="1273126"/>
                      <wp:effectExtent l="76200" t="0" r="95250" b="609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3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B7B77" id="Straight Arrow Connector 3" o:spid="_x0000_s1026" type="#_x0000_t32" style="position:absolute;margin-left:70.25pt;margin-top:10.15pt;width:0;height:10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097B292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16AA5CF0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20BC2B1F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A3699" w14:paraId="36A6E96C" w14:textId="77777777" w:rsidTr="003A3699">
        <w:trPr>
          <w:trHeight w:val="793"/>
        </w:trPr>
        <w:tc>
          <w:tcPr>
            <w:tcW w:w="1912" w:type="dxa"/>
            <w:vMerge/>
          </w:tcPr>
          <w:p w14:paraId="3A2AC681" w14:textId="77777777" w:rsidR="003A3699" w:rsidRDefault="003A3699" w:rsidP="003A369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160E046E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32CCA0F7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6F47F5A0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A3699" w14:paraId="2623DB22" w14:textId="77777777" w:rsidTr="003A3699">
        <w:trPr>
          <w:trHeight w:val="793"/>
        </w:trPr>
        <w:tc>
          <w:tcPr>
            <w:tcW w:w="1912" w:type="dxa"/>
            <w:vMerge/>
          </w:tcPr>
          <w:p w14:paraId="3C559619" w14:textId="77777777" w:rsidR="003A3699" w:rsidRDefault="003A3699" w:rsidP="003A369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3A6C09F6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5DC6E3C7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321D3916" w14:textId="77777777" w:rsidR="003A3699" w:rsidRDefault="003A3699" w:rsidP="003A3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tbl>
      <w:tblPr>
        <w:tblStyle w:val="LightList-Accent1"/>
        <w:tblpPr w:leftFromText="180" w:rightFromText="180" w:vertAnchor="text" w:horzAnchor="margin" w:tblpY="325"/>
        <w:tblW w:w="14240" w:type="dxa"/>
        <w:tblBorders>
          <w:top w:val="single" w:sz="4" w:space="0" w:color="auto"/>
        </w:tblBorders>
        <w:tblLook w:val="04A0" w:firstRow="1" w:lastRow="0" w:firstColumn="1" w:lastColumn="0" w:noHBand="0" w:noVBand="1"/>
        <w:tblDescription w:val="Likelihood"/>
      </w:tblPr>
      <w:tblGrid>
        <w:gridCol w:w="3559"/>
        <w:gridCol w:w="3561"/>
        <w:gridCol w:w="7120"/>
      </w:tblGrid>
      <w:tr w:rsidR="008C4A8F" w14:paraId="430925F1" w14:textId="77777777" w:rsidTr="00E65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gridSpan w:val="2"/>
            <w:shd w:val="clear" w:color="auto" w:fill="808080" w:themeFill="background1" w:themeFillShade="80"/>
          </w:tcPr>
          <w:p w14:paraId="583AF2E2" w14:textId="77777777" w:rsidR="008C4A8F" w:rsidRDefault="008C4A8F" w:rsidP="00E65E44">
            <w:pPr>
              <w:tabs>
                <w:tab w:val="left" w:pos="17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120" w:type="dxa"/>
            <w:shd w:val="clear" w:color="auto" w:fill="808080" w:themeFill="background1" w:themeFillShade="80"/>
          </w:tcPr>
          <w:p w14:paraId="6884A05E" w14:textId="77777777" w:rsidR="008C4A8F" w:rsidRDefault="008C4A8F" w:rsidP="00E65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8C4A8F" w14:paraId="4C5FA65D" w14:textId="77777777" w:rsidTr="00E65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0168B0" w14:textId="77777777" w:rsidR="008C4A8F" w:rsidRDefault="008C4A8F" w:rsidP="00E6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61" w:type="dxa"/>
            <w:tcBorders>
              <w:top w:val="none" w:sz="0" w:space="0" w:color="auto"/>
              <w:bottom w:val="none" w:sz="0" w:space="0" w:color="auto"/>
            </w:tcBorders>
          </w:tcPr>
          <w:p w14:paraId="3E1A157C" w14:textId="1961B6FB" w:rsidR="008C4A8F" w:rsidRDefault="008C4A8F" w:rsidP="00E6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="00955538">
              <w:rPr>
                <w:sz w:val="20"/>
                <w:szCs w:val="20"/>
              </w:rPr>
              <w:t xml:space="preserve"> 4/2/18</w:t>
            </w:r>
            <w:bookmarkStart w:id="0" w:name="_GoBack"/>
            <w:bookmarkEnd w:id="0"/>
          </w:p>
        </w:tc>
        <w:tc>
          <w:tcPr>
            <w:tcW w:w="71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B6FEF5" w14:textId="77777777" w:rsidR="008C4A8F" w:rsidRDefault="008C4A8F" w:rsidP="00E6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4A8F" w14:paraId="50834D4D" w14:textId="77777777" w:rsidTr="00E65E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</w:tcPr>
          <w:p w14:paraId="0C7E21D1" w14:textId="77777777" w:rsidR="008C4A8F" w:rsidRDefault="008C4A8F" w:rsidP="00E6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61" w:type="dxa"/>
          </w:tcPr>
          <w:p w14:paraId="5DE41535" w14:textId="77777777" w:rsidR="008C4A8F" w:rsidRDefault="008C4A8F" w:rsidP="00E6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120" w:type="dxa"/>
          </w:tcPr>
          <w:p w14:paraId="120E7AA2" w14:textId="77777777" w:rsidR="008C4A8F" w:rsidRDefault="008C4A8F" w:rsidP="00E6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422475" w14:textId="4C61C0CA" w:rsidR="003A3699" w:rsidRDefault="003A3699" w:rsidP="003A3699"/>
    <w:p w14:paraId="4CD1A11D" w14:textId="77777777" w:rsidR="003A3699" w:rsidRPr="003A3699" w:rsidRDefault="003A3699" w:rsidP="003A3699">
      <w:pPr>
        <w:tabs>
          <w:tab w:val="left" w:pos="1819"/>
        </w:tabs>
      </w:pPr>
      <w:r>
        <w:tab/>
      </w:r>
    </w:p>
    <w:tbl>
      <w:tblPr>
        <w:tblStyle w:val="MediumGrid2-Accent1"/>
        <w:tblpPr w:leftFromText="180" w:rightFromText="180" w:vertAnchor="text" w:horzAnchor="page" w:tblpX="1150" w:tblpY="1875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A3699" w:rsidRPr="00327A42" w14:paraId="3A61A444" w14:textId="77777777" w:rsidTr="008C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6055105D" w14:textId="77777777" w:rsidR="003A3699" w:rsidRPr="00327A42" w:rsidRDefault="003A3699" w:rsidP="008C4A8F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A3699" w:rsidRPr="00327A42" w14:paraId="2D4EB885" w14:textId="77777777" w:rsidTr="008C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hideMark/>
          </w:tcPr>
          <w:p w14:paraId="4EE78E6F" w14:textId="77777777" w:rsidR="003A3699" w:rsidRPr="00327A42" w:rsidRDefault="003A3699" w:rsidP="008C4A8F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3716" w:type="dxa"/>
            <w:shd w:val="clear" w:color="auto" w:fill="D9E2F3" w:themeFill="accent1" w:themeFillTint="33"/>
            <w:hideMark/>
          </w:tcPr>
          <w:p w14:paraId="245007FA" w14:textId="77777777" w:rsidR="003A3699" w:rsidRPr="00327A42" w:rsidRDefault="003A3699" w:rsidP="008C4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A3699" w:rsidRPr="00327A42" w14:paraId="550C129C" w14:textId="77777777" w:rsidTr="008C4A8F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hideMark/>
          </w:tcPr>
          <w:p w14:paraId="400990B8" w14:textId="77777777" w:rsidR="003A3699" w:rsidRPr="00327A42" w:rsidRDefault="003A3699" w:rsidP="008C4A8F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3716" w:type="dxa"/>
            <w:shd w:val="clear" w:color="auto" w:fill="D9E2F3" w:themeFill="accent1" w:themeFillTint="33"/>
            <w:hideMark/>
          </w:tcPr>
          <w:p w14:paraId="4A01CAD8" w14:textId="77777777" w:rsidR="003A3699" w:rsidRDefault="003A3699" w:rsidP="008C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41CF9ECE" w14:textId="77777777" w:rsidR="003A3699" w:rsidRPr="00327A42" w:rsidRDefault="003A3699" w:rsidP="008C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A3699" w:rsidRPr="00327A42" w14:paraId="3E643319" w14:textId="77777777" w:rsidTr="008C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hideMark/>
          </w:tcPr>
          <w:p w14:paraId="4B32D957" w14:textId="77777777" w:rsidR="003A3699" w:rsidRPr="00327A42" w:rsidRDefault="003A3699" w:rsidP="008C4A8F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3716" w:type="dxa"/>
            <w:shd w:val="clear" w:color="auto" w:fill="D9E2F3" w:themeFill="accent1" w:themeFillTint="33"/>
            <w:hideMark/>
          </w:tcPr>
          <w:p w14:paraId="78C8C34E" w14:textId="77777777" w:rsidR="003A3699" w:rsidRDefault="003A3699" w:rsidP="008C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48F98C55" w14:textId="77777777" w:rsidR="003A3699" w:rsidRDefault="003A3699" w:rsidP="008C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2889829B" w14:textId="77777777" w:rsidR="003A3699" w:rsidRPr="00327A42" w:rsidRDefault="003A3699" w:rsidP="008C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A3699" w:rsidRPr="00327A42" w14:paraId="75E55924" w14:textId="77777777" w:rsidTr="008C4A8F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hideMark/>
          </w:tcPr>
          <w:p w14:paraId="2509282A" w14:textId="77777777" w:rsidR="003A3699" w:rsidRPr="00327A42" w:rsidRDefault="003A3699" w:rsidP="008C4A8F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3716" w:type="dxa"/>
            <w:shd w:val="clear" w:color="auto" w:fill="D9E2F3" w:themeFill="accent1" w:themeFillTint="33"/>
            <w:hideMark/>
          </w:tcPr>
          <w:p w14:paraId="6B56A42E" w14:textId="77777777" w:rsidR="003A3699" w:rsidRPr="00327A42" w:rsidRDefault="003A3699" w:rsidP="008C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tbl>
      <w:tblPr>
        <w:tblStyle w:val="MediumGrid2-Accent1"/>
        <w:tblpPr w:leftFromText="180" w:rightFromText="180" w:vertAnchor="text" w:horzAnchor="page" w:tblpX="7200" w:tblpY="1922"/>
        <w:tblOverlap w:val="never"/>
        <w:tblW w:w="7875" w:type="dxa"/>
        <w:tblLayout w:type="fixed"/>
        <w:tblLook w:val="04A0" w:firstRow="1" w:lastRow="0" w:firstColumn="1" w:lastColumn="0" w:noHBand="0" w:noVBand="1"/>
        <w:tblDescription w:val="Likelihood"/>
      </w:tblPr>
      <w:tblGrid>
        <w:gridCol w:w="973"/>
        <w:gridCol w:w="972"/>
        <w:gridCol w:w="5930"/>
      </w:tblGrid>
      <w:tr w:rsidR="003A3699" w:rsidRPr="00327A42" w14:paraId="3EF72EAC" w14:textId="77777777" w:rsidTr="008C4A8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73" w:type="dxa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02" w:type="dxa"/>
            <w:gridSpan w:val="2"/>
            <w:hideMark/>
          </w:tcPr>
          <w:p w14:paraId="1D396C29" w14:textId="77777777" w:rsidR="003A3699" w:rsidRPr="00327A42" w:rsidRDefault="003A3699" w:rsidP="008C4A8F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3A3699" w:rsidRPr="00327A42" w14:paraId="5CD9D0A0" w14:textId="77777777" w:rsidTr="008C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gridSpan w:val="2"/>
            <w:hideMark/>
          </w:tcPr>
          <w:p w14:paraId="2BC644CB" w14:textId="77777777" w:rsidR="003A3699" w:rsidRPr="00327A42" w:rsidRDefault="003A3699" w:rsidP="008C4A8F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5930" w:type="dxa"/>
            <w:shd w:val="clear" w:color="auto" w:fill="D9E2F3" w:themeFill="accent1" w:themeFillTint="33"/>
            <w:hideMark/>
          </w:tcPr>
          <w:p w14:paraId="7049DE15" w14:textId="77777777" w:rsidR="003A3699" w:rsidRPr="00327A42" w:rsidRDefault="003A3699" w:rsidP="008C4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A3699" w:rsidRPr="00327A42" w14:paraId="0B9615A2" w14:textId="77777777" w:rsidTr="008C4A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gridSpan w:val="2"/>
            <w:hideMark/>
          </w:tcPr>
          <w:p w14:paraId="2B2573DA" w14:textId="77777777" w:rsidR="003A3699" w:rsidRPr="00327A42" w:rsidRDefault="003A3699" w:rsidP="008C4A8F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5930" w:type="dxa"/>
            <w:shd w:val="clear" w:color="auto" w:fill="D9E2F3" w:themeFill="accent1" w:themeFillTint="33"/>
            <w:hideMark/>
          </w:tcPr>
          <w:p w14:paraId="56DA30FC" w14:textId="77777777" w:rsidR="003A3699" w:rsidRPr="00327A42" w:rsidRDefault="003A3699" w:rsidP="008C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3A3699" w:rsidRPr="00327A42" w14:paraId="61F44CD6" w14:textId="77777777" w:rsidTr="008C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gridSpan w:val="2"/>
            <w:hideMark/>
          </w:tcPr>
          <w:p w14:paraId="17C8926A" w14:textId="77777777" w:rsidR="003A3699" w:rsidRPr="00327A42" w:rsidRDefault="003A3699" w:rsidP="008C4A8F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5930" w:type="dxa"/>
            <w:shd w:val="clear" w:color="auto" w:fill="D9E2F3" w:themeFill="accent1" w:themeFillTint="33"/>
            <w:hideMark/>
          </w:tcPr>
          <w:p w14:paraId="04A5A695" w14:textId="77777777" w:rsidR="003A3699" w:rsidRPr="00327A42" w:rsidRDefault="003A3699" w:rsidP="008C4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3A3699" w:rsidRPr="00327A42" w14:paraId="73B457E7" w14:textId="77777777" w:rsidTr="008C4A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gridSpan w:val="2"/>
            <w:hideMark/>
          </w:tcPr>
          <w:p w14:paraId="74349C1C" w14:textId="77777777" w:rsidR="003A3699" w:rsidRPr="00327A42" w:rsidRDefault="003A3699" w:rsidP="008C4A8F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5930" w:type="dxa"/>
            <w:shd w:val="clear" w:color="auto" w:fill="D9E2F3" w:themeFill="accent1" w:themeFillTint="33"/>
            <w:hideMark/>
          </w:tcPr>
          <w:p w14:paraId="2155CD5E" w14:textId="77777777" w:rsidR="003A3699" w:rsidRPr="00327A42" w:rsidRDefault="003A3699" w:rsidP="008C4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5D2DEA29" w14:textId="4AF24F1B" w:rsidR="003A3699" w:rsidRPr="003A3699" w:rsidRDefault="003A3699" w:rsidP="003A3699">
      <w:pPr>
        <w:tabs>
          <w:tab w:val="left" w:pos="1819"/>
        </w:tabs>
      </w:pPr>
    </w:p>
    <w:sectPr w:rsidR="003A3699" w:rsidRPr="003A3699" w:rsidSect="00231BC3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5F2B"/>
    <w:multiLevelType w:val="hybridMultilevel"/>
    <w:tmpl w:val="811A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FD"/>
    <w:rsid w:val="0003660B"/>
    <w:rsid w:val="001A3C95"/>
    <w:rsid w:val="00216CAA"/>
    <w:rsid w:val="00231BC3"/>
    <w:rsid w:val="003A3699"/>
    <w:rsid w:val="00483C3B"/>
    <w:rsid w:val="00584A0A"/>
    <w:rsid w:val="00650D96"/>
    <w:rsid w:val="006B1724"/>
    <w:rsid w:val="006F7CE9"/>
    <w:rsid w:val="007D3B9E"/>
    <w:rsid w:val="008C4A8F"/>
    <w:rsid w:val="00902CBA"/>
    <w:rsid w:val="00955538"/>
    <w:rsid w:val="00A456D0"/>
    <w:rsid w:val="00A563CF"/>
    <w:rsid w:val="00AA7761"/>
    <w:rsid w:val="00B01D42"/>
    <w:rsid w:val="00B878FD"/>
    <w:rsid w:val="00C97C2E"/>
    <w:rsid w:val="00CE7CD0"/>
    <w:rsid w:val="00D63730"/>
    <w:rsid w:val="00D70CC2"/>
    <w:rsid w:val="00E15528"/>
    <w:rsid w:val="00EB58FD"/>
    <w:rsid w:val="00F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3D5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FD"/>
    <w:pPr>
      <w:ind w:left="720"/>
      <w:contextualSpacing/>
    </w:pPr>
  </w:style>
  <w:style w:type="table" w:styleId="TableGrid">
    <w:name w:val="Table Grid"/>
    <w:basedOn w:val="TableNormal"/>
    <w:uiPriority w:val="59"/>
    <w:rsid w:val="00B878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650D9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216CAA"/>
    <w:rPr>
      <w:sz w:val="22"/>
      <w:szCs w:val="22"/>
    </w:rPr>
    <w:tblPr>
      <w:tblStyleRowBandSize w:val="1"/>
      <w:tblStyleCol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6CAA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16CAA"/>
    <w:rPr>
      <w:i/>
      <w:iCs/>
    </w:rPr>
  </w:style>
  <w:style w:type="character" w:customStyle="1" w:styleId="uficommentbody">
    <w:name w:val="uficommentbody"/>
    <w:basedOn w:val="DefaultParagraphFont"/>
    <w:rsid w:val="0021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hse.gov.uk/Risk/faq.htm" TargetMode="External"/><Relationship Id="rId7" Type="http://schemas.openxmlformats.org/officeDocument/2006/relationships/hyperlink" Target="http://static.ecb.co.uk/files/ecb-non-pitch-ts3-doc-hi-22-02-08-1335.pdf" TargetMode="External"/><Relationship Id="rId8" Type="http://schemas.openxmlformats.org/officeDocument/2006/relationships/hyperlink" Target="http://www.ecb.co.uk/groundsman/health-and-safety-cricket-clubs" TargetMode="External"/><Relationship Id="rId9" Type="http://schemas.openxmlformats.org/officeDocument/2006/relationships/hyperlink" Target="http://www.hse.gov.uk/entertainment/leisure/amateur-sports-club.htm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A583063DCBB469F8E08FCB8E9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C7E2-7D2A-B84A-AE7A-62F861663E46}"/>
      </w:docPartPr>
      <w:docPartBody>
        <w:p w:rsidR="005D3FF1" w:rsidRDefault="001F1D4A" w:rsidP="001F1D4A">
          <w:pPr>
            <w:pStyle w:val="F70A583063DCBB469F8E08FCB8E938E8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5E753EBC7F08CA4A820DC4F44B53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CA7C-6C65-1A40-A52A-BD55D55336C7}"/>
      </w:docPartPr>
      <w:docPartBody>
        <w:p w:rsidR="005D3FF1" w:rsidRDefault="001F1D4A" w:rsidP="001F1D4A">
          <w:pPr>
            <w:pStyle w:val="5E753EBC7F08CA4A820DC4F44B53801B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13FAB089D18F7346958E676CED80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3494-5C12-A942-AC3D-AE255DDF6151}"/>
      </w:docPartPr>
      <w:docPartBody>
        <w:p w:rsidR="005D3FF1" w:rsidRDefault="001F1D4A" w:rsidP="001F1D4A">
          <w:pPr>
            <w:pStyle w:val="13FAB089D18F7346958E676CED8062CE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338EC313821DA74F9DF128CA2C8E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260A-C508-2B4C-BE1E-668C9FCE2488}"/>
      </w:docPartPr>
      <w:docPartBody>
        <w:p w:rsidR="005D3FF1" w:rsidRDefault="001F1D4A" w:rsidP="001F1D4A">
          <w:pPr>
            <w:pStyle w:val="338EC313821DA74F9DF128CA2C8E7E02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9823626EABE98D4CB5DEEAFD63F6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7B34-D9F7-7A4F-8E0B-9FED44A1BE2B}"/>
      </w:docPartPr>
      <w:docPartBody>
        <w:p w:rsidR="005D3FF1" w:rsidRDefault="001F1D4A" w:rsidP="001F1D4A">
          <w:pPr>
            <w:pStyle w:val="9823626EABE98D4CB5DEEAFD63F65A40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1049962737E56149895CA6663BFA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A140-0495-2944-B879-D1A177DBD0A6}"/>
      </w:docPartPr>
      <w:docPartBody>
        <w:p w:rsidR="005D3FF1" w:rsidRDefault="001F1D4A" w:rsidP="001F1D4A">
          <w:pPr>
            <w:pStyle w:val="1049962737E56149895CA6663BFAF982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D12E2B6BD7BA464FB39772DBCC95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5808-74D5-2C42-A1E8-6ED2AFB6AC49}"/>
      </w:docPartPr>
      <w:docPartBody>
        <w:p w:rsidR="005D3FF1" w:rsidRDefault="001F1D4A" w:rsidP="001F1D4A">
          <w:pPr>
            <w:pStyle w:val="D12E2B6BD7BA464FB39772DBCC95BF62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547D621B90F0614E8709B7ED3D73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E2D9-2EF6-714D-A72B-62C6D721EB88}"/>
      </w:docPartPr>
      <w:docPartBody>
        <w:p w:rsidR="005D3FF1" w:rsidRDefault="001F1D4A" w:rsidP="001F1D4A">
          <w:pPr>
            <w:pStyle w:val="547D621B90F0614E8709B7ED3D7367B1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E871BA26FAFE6746953573249952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4A0E-0E94-B74F-97F2-2E88B462D187}"/>
      </w:docPartPr>
      <w:docPartBody>
        <w:p w:rsidR="005D3FF1" w:rsidRDefault="001F1D4A" w:rsidP="001F1D4A">
          <w:pPr>
            <w:pStyle w:val="E871BA26FAFE6746953573249952F090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BE5B045BBE1AD04B89A184D2542E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2BDE-B051-C14D-8B11-46CBE6885EF8}"/>
      </w:docPartPr>
      <w:docPartBody>
        <w:p w:rsidR="005D3FF1" w:rsidRDefault="001F1D4A" w:rsidP="001F1D4A">
          <w:pPr>
            <w:pStyle w:val="BE5B045BBE1AD04B89A184D2542ECE05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EEAA9F546AE86F46ABD1253D0C4B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6B6A-4D11-D940-844B-C9CE6A1E308C}"/>
      </w:docPartPr>
      <w:docPartBody>
        <w:p w:rsidR="005D3FF1" w:rsidRDefault="001F1D4A" w:rsidP="001F1D4A">
          <w:pPr>
            <w:pStyle w:val="EEAA9F546AE86F46ABD1253D0C4BB48A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E98C287B826B7740BEF746DB361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C0DC-B249-D349-B535-2AE83585ED31}"/>
      </w:docPartPr>
      <w:docPartBody>
        <w:p w:rsidR="005D3FF1" w:rsidRDefault="001F1D4A" w:rsidP="001F1D4A">
          <w:pPr>
            <w:pStyle w:val="E98C287B826B7740BEF746DB36138F92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C0B4748A854E1145A3E1272AD852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E65C-3F24-C14E-8E0A-2E8FE095B4F8}"/>
      </w:docPartPr>
      <w:docPartBody>
        <w:p w:rsidR="005D3FF1" w:rsidRDefault="001F1D4A" w:rsidP="001F1D4A">
          <w:pPr>
            <w:pStyle w:val="C0B4748A854E1145A3E1272AD8527E83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68A198566014B743A2D4BE6C8870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5A0E-86D0-224A-B869-FFDA653758E6}"/>
      </w:docPartPr>
      <w:docPartBody>
        <w:p w:rsidR="005D3FF1" w:rsidRDefault="001F1D4A" w:rsidP="001F1D4A">
          <w:pPr>
            <w:pStyle w:val="68A198566014B743A2D4BE6C8870BDEA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08C5E949C4BEC941B581A891A37B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AF4B-628F-6D47-AF46-0B0901730411}"/>
      </w:docPartPr>
      <w:docPartBody>
        <w:p w:rsidR="005D3FF1" w:rsidRDefault="001F1D4A" w:rsidP="001F1D4A">
          <w:pPr>
            <w:pStyle w:val="08C5E949C4BEC941B581A891A37B4BEA"/>
          </w:pPr>
          <w:r w:rsidRPr="00A10B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0"/>
    <w:rsid w:val="0001129A"/>
    <w:rsid w:val="00177B77"/>
    <w:rsid w:val="001F1D4A"/>
    <w:rsid w:val="004577D8"/>
    <w:rsid w:val="004D7847"/>
    <w:rsid w:val="005D3FF1"/>
    <w:rsid w:val="00B61D20"/>
    <w:rsid w:val="00E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D4A"/>
    <w:rPr>
      <w:color w:val="808080"/>
    </w:rPr>
  </w:style>
  <w:style w:type="paragraph" w:customStyle="1" w:styleId="30645FF74D444746B212D52A80638562">
    <w:name w:val="30645FF74D444746B212D52A80638562"/>
    <w:rsid w:val="00B61D20"/>
  </w:style>
  <w:style w:type="paragraph" w:customStyle="1" w:styleId="CB105614D1A5ED47B7F173E6602443BA">
    <w:name w:val="CB105614D1A5ED47B7F173E6602443BA"/>
    <w:rsid w:val="00B61D20"/>
  </w:style>
  <w:style w:type="paragraph" w:customStyle="1" w:styleId="2EC322FAAB3EC444A2DDDFF61CD154FC">
    <w:name w:val="2EC322FAAB3EC444A2DDDFF61CD154FC"/>
    <w:rsid w:val="00B61D20"/>
  </w:style>
  <w:style w:type="paragraph" w:customStyle="1" w:styleId="1C138E4A1BA50D439132AA453897E350">
    <w:name w:val="1C138E4A1BA50D439132AA453897E350"/>
    <w:rsid w:val="00B61D20"/>
  </w:style>
  <w:style w:type="paragraph" w:customStyle="1" w:styleId="7FA41E3CFB3DBD4EBA421C791FBD8B68">
    <w:name w:val="7FA41E3CFB3DBD4EBA421C791FBD8B68"/>
    <w:rsid w:val="00B61D20"/>
  </w:style>
  <w:style w:type="paragraph" w:customStyle="1" w:styleId="85233EB50258D14D9BA80B2BFCF2B1DD">
    <w:name w:val="85233EB50258D14D9BA80B2BFCF2B1DD"/>
    <w:rsid w:val="00B61D20"/>
  </w:style>
  <w:style w:type="paragraph" w:customStyle="1" w:styleId="11E7BCDE168F1F44B262F0F837997379">
    <w:name w:val="11E7BCDE168F1F44B262F0F837997379"/>
    <w:rsid w:val="00B61D20"/>
  </w:style>
  <w:style w:type="paragraph" w:customStyle="1" w:styleId="B18CF8803E19C64FBD0F6B03AC671CD1">
    <w:name w:val="B18CF8803E19C64FBD0F6B03AC671CD1"/>
    <w:rsid w:val="00B61D20"/>
  </w:style>
  <w:style w:type="paragraph" w:customStyle="1" w:styleId="5F1654FA05EC1142938FEAAC2E93F2E5">
    <w:name w:val="5F1654FA05EC1142938FEAAC2E93F2E5"/>
    <w:rsid w:val="00B61D20"/>
  </w:style>
  <w:style w:type="paragraph" w:customStyle="1" w:styleId="47432B36F21D93448D393B8C14B1C986">
    <w:name w:val="47432B36F21D93448D393B8C14B1C986"/>
    <w:rsid w:val="00B61D20"/>
  </w:style>
  <w:style w:type="paragraph" w:customStyle="1" w:styleId="BF6F42ED42667945824CCB002036CB7A">
    <w:name w:val="BF6F42ED42667945824CCB002036CB7A"/>
    <w:rsid w:val="00B61D20"/>
  </w:style>
  <w:style w:type="paragraph" w:customStyle="1" w:styleId="F68030D87F60BC439E349F9E232DA9AE">
    <w:name w:val="F68030D87F60BC439E349F9E232DA9AE"/>
    <w:rsid w:val="00B61D20"/>
  </w:style>
  <w:style w:type="paragraph" w:customStyle="1" w:styleId="B37A3625D5237A499C37927235BB03F7">
    <w:name w:val="B37A3625D5237A499C37927235BB03F7"/>
    <w:rsid w:val="00B61D20"/>
  </w:style>
  <w:style w:type="paragraph" w:customStyle="1" w:styleId="DE39D4C5C6CF1B4A8F04A4D78882B79A">
    <w:name w:val="DE39D4C5C6CF1B4A8F04A4D78882B79A"/>
    <w:rsid w:val="00B61D20"/>
  </w:style>
  <w:style w:type="paragraph" w:customStyle="1" w:styleId="8EEDC0980452C24798A020139EC8AB56">
    <w:name w:val="8EEDC0980452C24798A020139EC8AB56"/>
    <w:rsid w:val="00B61D20"/>
  </w:style>
  <w:style w:type="paragraph" w:customStyle="1" w:styleId="F70A583063DCBB469F8E08FCB8E938E8">
    <w:name w:val="F70A583063DCBB469F8E08FCB8E938E8"/>
    <w:rsid w:val="001F1D4A"/>
  </w:style>
  <w:style w:type="paragraph" w:customStyle="1" w:styleId="5E753EBC7F08CA4A820DC4F44B53801B">
    <w:name w:val="5E753EBC7F08CA4A820DC4F44B53801B"/>
    <w:rsid w:val="001F1D4A"/>
  </w:style>
  <w:style w:type="paragraph" w:customStyle="1" w:styleId="13FAB089D18F7346958E676CED8062CE">
    <w:name w:val="13FAB089D18F7346958E676CED8062CE"/>
    <w:rsid w:val="001F1D4A"/>
  </w:style>
  <w:style w:type="paragraph" w:customStyle="1" w:styleId="338EC313821DA74F9DF128CA2C8E7E02">
    <w:name w:val="338EC313821DA74F9DF128CA2C8E7E02"/>
    <w:rsid w:val="001F1D4A"/>
  </w:style>
  <w:style w:type="paragraph" w:customStyle="1" w:styleId="9823626EABE98D4CB5DEEAFD63F65A40">
    <w:name w:val="9823626EABE98D4CB5DEEAFD63F65A40"/>
    <w:rsid w:val="001F1D4A"/>
  </w:style>
  <w:style w:type="paragraph" w:customStyle="1" w:styleId="1049962737E56149895CA6663BFAF982">
    <w:name w:val="1049962737E56149895CA6663BFAF982"/>
    <w:rsid w:val="001F1D4A"/>
  </w:style>
  <w:style w:type="paragraph" w:customStyle="1" w:styleId="D12E2B6BD7BA464FB39772DBCC95BF62">
    <w:name w:val="D12E2B6BD7BA464FB39772DBCC95BF62"/>
    <w:rsid w:val="001F1D4A"/>
  </w:style>
  <w:style w:type="paragraph" w:customStyle="1" w:styleId="547D621B90F0614E8709B7ED3D7367B1">
    <w:name w:val="547D621B90F0614E8709B7ED3D7367B1"/>
    <w:rsid w:val="001F1D4A"/>
  </w:style>
  <w:style w:type="paragraph" w:customStyle="1" w:styleId="E871BA26FAFE6746953573249952F090">
    <w:name w:val="E871BA26FAFE6746953573249952F090"/>
    <w:rsid w:val="001F1D4A"/>
  </w:style>
  <w:style w:type="paragraph" w:customStyle="1" w:styleId="BE5B045BBE1AD04B89A184D2542ECE05">
    <w:name w:val="BE5B045BBE1AD04B89A184D2542ECE05"/>
    <w:rsid w:val="001F1D4A"/>
  </w:style>
  <w:style w:type="paragraph" w:customStyle="1" w:styleId="EEAA9F546AE86F46ABD1253D0C4BB48A">
    <w:name w:val="EEAA9F546AE86F46ABD1253D0C4BB48A"/>
    <w:rsid w:val="001F1D4A"/>
  </w:style>
  <w:style w:type="paragraph" w:customStyle="1" w:styleId="E98C287B826B7740BEF746DB36138F92">
    <w:name w:val="E98C287B826B7740BEF746DB36138F92"/>
    <w:rsid w:val="001F1D4A"/>
  </w:style>
  <w:style w:type="paragraph" w:customStyle="1" w:styleId="C0B4748A854E1145A3E1272AD8527E83">
    <w:name w:val="C0B4748A854E1145A3E1272AD8527E83"/>
    <w:rsid w:val="001F1D4A"/>
  </w:style>
  <w:style w:type="paragraph" w:customStyle="1" w:styleId="68A198566014B743A2D4BE6C8870BDEA">
    <w:name w:val="68A198566014B743A2D4BE6C8870BDEA"/>
    <w:rsid w:val="001F1D4A"/>
  </w:style>
  <w:style w:type="paragraph" w:customStyle="1" w:styleId="08C5E949C4BEC941B581A891A37B4BEA">
    <w:name w:val="08C5E949C4BEC941B581A891A37B4BEA"/>
    <w:rsid w:val="001F1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1566</Words>
  <Characters>8931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 c. (ce1g16)</dc:creator>
  <cp:keywords/>
  <dc:description/>
  <cp:lastModifiedBy>Microsoft Office User</cp:lastModifiedBy>
  <cp:revision>4</cp:revision>
  <dcterms:created xsi:type="dcterms:W3CDTF">2019-02-04T13:52:00Z</dcterms:created>
  <dcterms:modified xsi:type="dcterms:W3CDTF">2019-02-04T14:02:00Z</dcterms:modified>
</cp:coreProperties>
</file>