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0AAAF7BF" w:rsidR="00A156C3" w:rsidRPr="006A52FC" w:rsidRDefault="006A52FC" w:rsidP="00FF358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Southampton University Men’s Hockey </w:t>
            </w:r>
            <w:r w:rsidR="00976F32">
              <w:rPr>
                <w:rFonts w:ascii="Verdana" w:eastAsia="Times New Roman" w:hAnsi="Verdana" w:cs="Times New Roman"/>
                <w:b/>
                <w:lang w:eastAsia="en-GB"/>
              </w:rPr>
              <w:t>Prague</w:t>
            </w:r>
            <w:r w:rsidR="009556A7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Tour 202</w:t>
            </w:r>
            <w:r w:rsidR="00976F32">
              <w:rPr>
                <w:rFonts w:ascii="Verdana" w:eastAsia="Times New Roman" w:hAnsi="Verdana" w:cs="Times New Roman"/>
                <w:b/>
                <w:lang w:eastAsia="en-GB"/>
              </w:rPr>
              <w:t>4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2EE7D1D4" w:rsidR="00A156C3" w:rsidRPr="006762D2" w:rsidRDefault="00022BF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13/</w:t>
            </w:r>
            <w:r w:rsidR="00485A2C">
              <w:rPr>
                <w:rFonts w:ascii="Verdana" w:eastAsia="Times New Roman" w:hAnsi="Verdana" w:cs="Times New Roman"/>
                <w:lang w:eastAsia="en-GB"/>
              </w:rPr>
              <w:t>0</w:t>
            </w:r>
            <w:r w:rsidR="00AD25EA">
              <w:rPr>
                <w:rFonts w:ascii="Verdana" w:eastAsia="Times New Roman" w:hAnsi="Verdana" w:cs="Times New Roman"/>
                <w:lang w:eastAsia="en-GB"/>
              </w:rPr>
              <w:t>6</w:t>
            </w:r>
            <w:r w:rsidR="00485A2C">
              <w:rPr>
                <w:rFonts w:ascii="Verdana" w:eastAsia="Times New Roman" w:hAnsi="Verdana" w:cs="Times New Roman"/>
                <w:lang w:eastAsia="en-GB"/>
              </w:rPr>
              <w:t>/2</w:t>
            </w:r>
            <w:r w:rsidR="00976F32">
              <w:rPr>
                <w:rFonts w:ascii="Verdana" w:eastAsia="Times New Roman" w:hAnsi="Verdana" w:cs="Times New Roman"/>
                <w:lang w:eastAsia="en-GB"/>
              </w:rPr>
              <w:t>4</w:t>
            </w:r>
            <w:r w:rsidR="00485A2C">
              <w:rPr>
                <w:rFonts w:ascii="Verdana" w:eastAsia="Times New Roman" w:hAnsi="Verdana" w:cs="Times New Roman"/>
                <w:lang w:eastAsia="en-GB"/>
              </w:rPr>
              <w:t xml:space="preserve"> until 17/0</w:t>
            </w:r>
            <w:r w:rsidR="00AD25EA">
              <w:rPr>
                <w:rFonts w:ascii="Verdana" w:eastAsia="Times New Roman" w:hAnsi="Verdana" w:cs="Times New Roman"/>
                <w:lang w:eastAsia="en-GB"/>
              </w:rPr>
              <w:t>6</w:t>
            </w:r>
            <w:r w:rsidR="00485A2C">
              <w:rPr>
                <w:rFonts w:ascii="Verdana" w:eastAsia="Times New Roman" w:hAnsi="Verdana" w:cs="Times New Roman"/>
                <w:lang w:eastAsia="en-GB"/>
              </w:rPr>
              <w:t>/2</w:t>
            </w:r>
            <w:r w:rsidR="00976F32">
              <w:rPr>
                <w:rFonts w:ascii="Verdana" w:eastAsia="Times New Roman" w:hAnsi="Verdana" w:cs="Times New Roman"/>
                <w:lang w:eastAsia="en-GB"/>
              </w:rPr>
              <w:t>4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22D0EE5F" w:rsidR="00A156C3" w:rsidRPr="006762D2" w:rsidRDefault="006004F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 xml:space="preserve">University Sports 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B59FF28" w:rsidR="00A156C3" w:rsidRPr="006762D2" w:rsidRDefault="00976F3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Sam Brockway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3792D688" w:rsidR="00EB5320" w:rsidRPr="006762D2" w:rsidRDefault="00976F32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 xml:space="preserve">Rahil Anees 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25A1D968" w:rsidR="00EB5320" w:rsidRPr="00B817BD" w:rsidRDefault="00976F32" w:rsidP="00976F32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Sam Brockway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3862192B" w14:textId="300B1D0C" w:rsidR="00321A91" w:rsidRDefault="008D524C">
      <w:pPr>
        <w:rPr>
          <w:b/>
        </w:rPr>
      </w:pPr>
      <w:r>
        <w:rPr>
          <w:b/>
        </w:rPr>
        <w:t>Where:</w:t>
      </w:r>
    </w:p>
    <w:p w14:paraId="76503496" w14:textId="4C6044FC" w:rsidR="00810016" w:rsidRPr="003D7116" w:rsidRDefault="00976F32">
      <w:pPr>
        <w:rPr>
          <w:bCs/>
        </w:rPr>
      </w:pPr>
      <w:r>
        <w:rPr>
          <w:bCs/>
        </w:rPr>
        <w:t>Prague, Czechia</w:t>
      </w:r>
    </w:p>
    <w:p w14:paraId="275D479C" w14:textId="61B4667F" w:rsidR="008A4A6A" w:rsidRDefault="008A4A6A">
      <w:pPr>
        <w:rPr>
          <w:b/>
        </w:rPr>
      </w:pPr>
      <w:r>
        <w:rPr>
          <w:b/>
        </w:rPr>
        <w:t xml:space="preserve">Location </w:t>
      </w:r>
      <w:r w:rsidR="003D7116">
        <w:rPr>
          <w:b/>
        </w:rPr>
        <w:t>of hostel:</w:t>
      </w:r>
    </w:p>
    <w:p w14:paraId="072A908E" w14:textId="77777777" w:rsidR="00976F32" w:rsidRDefault="00976F32" w:rsidP="00976F32">
      <w:pPr>
        <w:pStyle w:val="Heading1"/>
        <w:shd w:val="clear" w:color="auto" w:fill="FFFFFF"/>
        <w:spacing w:before="0" w:beforeAutospacing="0" w:after="0" w:afterAutospacing="0"/>
        <w:rPr>
          <w:rFonts w:ascii="Segoe UI" w:hAnsi="Segoe UI" w:cs="Segoe UI"/>
          <w:color w:val="31363F"/>
          <w:spacing w:val="-5"/>
          <w:sz w:val="24"/>
          <w:szCs w:val="24"/>
        </w:rPr>
      </w:pPr>
      <w:r>
        <w:rPr>
          <w:rFonts w:ascii="Segoe UI" w:hAnsi="Segoe UI" w:cs="Segoe UI"/>
          <w:color w:val="31363F"/>
          <w:spacing w:val="-5"/>
          <w:sz w:val="24"/>
          <w:szCs w:val="24"/>
        </w:rPr>
        <w:t>The Clock Inn</w:t>
      </w:r>
    </w:p>
    <w:p w14:paraId="0E18A443" w14:textId="77777777" w:rsidR="00976F32" w:rsidRDefault="00976F32" w:rsidP="00976F32">
      <w:pPr>
        <w:pStyle w:val="Heading1"/>
        <w:shd w:val="clear" w:color="auto" w:fill="FFFFFF"/>
        <w:spacing w:before="0" w:beforeAutospacing="0" w:after="0" w:afterAutospacing="0"/>
        <w:rPr>
          <w:rFonts w:ascii="Segoe UI" w:hAnsi="Segoe UI" w:cs="Segoe UI"/>
          <w:color w:val="31363F"/>
          <w:spacing w:val="-5"/>
          <w:sz w:val="24"/>
          <w:szCs w:val="24"/>
        </w:rPr>
      </w:pPr>
    </w:p>
    <w:p w14:paraId="06F85E19" w14:textId="77777777" w:rsidR="00976F32" w:rsidRDefault="00976F32" w:rsidP="00976F32">
      <w:pPr>
        <w:shd w:val="clear" w:color="auto" w:fill="FFFFFF"/>
        <w:rPr>
          <w:rFonts w:ascii="Segoe UI" w:hAnsi="Segoe UI" w:cs="Segoe UI"/>
          <w:color w:val="000000"/>
          <w:spacing w:val="3"/>
          <w:sz w:val="24"/>
          <w:szCs w:val="24"/>
        </w:rPr>
      </w:pPr>
      <w:r>
        <w:rPr>
          <w:rFonts w:ascii="Segoe UI" w:hAnsi="Segoe UI" w:cs="Segoe UI"/>
          <w:color w:val="000000"/>
          <w:spacing w:val="3"/>
        </w:rPr>
        <w:t> </w:t>
      </w:r>
      <w:proofErr w:type="spellStart"/>
      <w:r>
        <w:rPr>
          <w:rFonts w:ascii="Segoe UI" w:hAnsi="Segoe UI" w:cs="Segoe UI"/>
          <w:color w:val="000000"/>
          <w:spacing w:val="3"/>
        </w:rPr>
        <w:t>Spalena</w:t>
      </w:r>
      <w:proofErr w:type="spellEnd"/>
      <w:r>
        <w:rPr>
          <w:rFonts w:ascii="Segoe UI" w:hAnsi="Segoe UI" w:cs="Segoe UI"/>
          <w:color w:val="000000"/>
          <w:spacing w:val="3"/>
        </w:rPr>
        <w:t xml:space="preserve"> 3, </w:t>
      </w:r>
      <w:hyperlink r:id="rId11" w:history="1">
        <w:r>
          <w:rPr>
            <w:rStyle w:val="Hyperlink"/>
            <w:rFonts w:ascii="Segoe UI" w:hAnsi="Segoe UI" w:cs="Segoe UI"/>
            <w:color w:val="31363F"/>
            <w:spacing w:val="3"/>
          </w:rPr>
          <w:t>Prague,</w:t>
        </w:r>
      </w:hyperlink>
      <w:r>
        <w:rPr>
          <w:rFonts w:ascii="Segoe UI" w:hAnsi="Segoe UI" w:cs="Segoe UI"/>
          <w:color w:val="000000"/>
          <w:spacing w:val="3"/>
        </w:rPr>
        <w:t> </w:t>
      </w:r>
      <w:hyperlink r:id="rId12" w:history="1">
        <w:r>
          <w:rPr>
            <w:rStyle w:val="Hyperlink"/>
            <w:rFonts w:ascii="Segoe UI" w:hAnsi="Segoe UI" w:cs="Segoe UI"/>
            <w:color w:val="31363F"/>
            <w:spacing w:val="3"/>
          </w:rPr>
          <w:t>Czech Republic</w:t>
        </w:r>
      </w:hyperlink>
    </w:p>
    <w:p w14:paraId="20A0BA24" w14:textId="5AFDABDE" w:rsidR="00810016" w:rsidRPr="00E845AB" w:rsidRDefault="00976F32">
      <w:pPr>
        <w:rPr>
          <w:bCs/>
        </w:rPr>
      </w:pPr>
      <w:r w:rsidRPr="00976F32">
        <w:rPr>
          <w:bCs/>
        </w:rPr>
        <w:t>https://www.hostelworld.com/pwa/hosteldetails.php/The-Clock-Inn/Prague/310968?from=2024-06-19&amp;to=2024-06-23&amp;guests=1</w:t>
      </w:r>
    </w:p>
    <w:p w14:paraId="29450AB2" w14:textId="0313E7BA" w:rsidR="008D524C" w:rsidRPr="008D524C" w:rsidRDefault="008D524C">
      <w:pPr>
        <w:rPr>
          <w:b/>
        </w:rPr>
      </w:pPr>
      <w:r>
        <w:rPr>
          <w:b/>
        </w:rPr>
        <w:t>Number of students</w:t>
      </w:r>
      <w:r w:rsidR="00810016">
        <w:rPr>
          <w:b/>
        </w:rPr>
        <w:t>:</w:t>
      </w:r>
    </w:p>
    <w:p w14:paraId="266C561F" w14:textId="6114AB4C" w:rsidR="00321A91" w:rsidRPr="00ED62DB" w:rsidRDefault="00976F32">
      <w:pPr>
        <w:rPr>
          <w:bCs/>
        </w:rPr>
      </w:pPr>
      <w:r>
        <w:rPr>
          <w:bCs/>
        </w:rPr>
        <w:t>29</w:t>
      </w: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46E6BE74" w14:textId="77777777" w:rsidR="00321A91" w:rsidRDefault="00321A91">
      <w:pPr>
        <w:rPr>
          <w:b/>
          <w:color w:val="FF0000"/>
        </w:rPr>
      </w:pPr>
    </w:p>
    <w:p w14:paraId="1D2549B3" w14:textId="77777777" w:rsidR="00321A91" w:rsidRDefault="00321A91">
      <w:pPr>
        <w:rPr>
          <w:b/>
          <w:color w:val="FF0000"/>
        </w:rPr>
      </w:pPr>
    </w:p>
    <w:p w14:paraId="3A891E89" w14:textId="77777777" w:rsidR="00321A91" w:rsidRDefault="00321A91">
      <w:pPr>
        <w:rPr>
          <w:b/>
          <w:color w:val="FF0000"/>
        </w:rPr>
      </w:pPr>
    </w:p>
    <w:p w14:paraId="396544B0" w14:textId="77777777" w:rsidR="00321A91" w:rsidRDefault="00321A91">
      <w:pPr>
        <w:rPr>
          <w:b/>
          <w:color w:val="FF0000"/>
        </w:rPr>
      </w:pPr>
    </w:p>
    <w:p w14:paraId="7D08E262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222"/>
        <w:gridCol w:w="1762"/>
        <w:gridCol w:w="1716"/>
        <w:gridCol w:w="468"/>
        <w:gridCol w:w="468"/>
        <w:gridCol w:w="468"/>
        <w:gridCol w:w="2944"/>
        <w:gridCol w:w="468"/>
        <w:gridCol w:w="468"/>
        <w:gridCol w:w="468"/>
        <w:gridCol w:w="3937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2619B4">
        <w:trPr>
          <w:tblHeader/>
        </w:trPr>
        <w:tc>
          <w:tcPr>
            <w:tcW w:w="200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31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663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2619B4">
        <w:trPr>
          <w:tblHeader/>
        </w:trPr>
        <w:tc>
          <w:tcPr>
            <w:tcW w:w="738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684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388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43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6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97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2619B4">
        <w:trPr>
          <w:cantSplit/>
          <w:trHeight w:val="1510"/>
          <w:tblHeader/>
        </w:trPr>
        <w:tc>
          <w:tcPr>
            <w:tcW w:w="738" w:type="pct"/>
            <w:vMerge/>
          </w:tcPr>
          <w:p w14:paraId="3C5F0420" w14:textId="77777777" w:rsidR="00CE1AAA" w:rsidRDefault="00CE1AAA"/>
        </w:tc>
        <w:tc>
          <w:tcPr>
            <w:tcW w:w="585" w:type="pct"/>
            <w:vMerge/>
          </w:tcPr>
          <w:p w14:paraId="3C5F0421" w14:textId="77777777" w:rsidR="00CE1AAA" w:rsidRDefault="00CE1AAA"/>
        </w:tc>
        <w:tc>
          <w:tcPr>
            <w:tcW w:w="684" w:type="pct"/>
            <w:vMerge/>
          </w:tcPr>
          <w:p w14:paraId="3C5F0422" w14:textId="77777777" w:rsidR="00CE1AAA" w:rsidRDefault="00CE1AAA"/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78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43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97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85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684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9A61C8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78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43" w:type="pct"/>
            <w:shd w:val="clear" w:color="auto" w:fill="FFFFFF" w:themeFill="background1"/>
          </w:tcPr>
          <w:p w14:paraId="55B7D32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450512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450512">
            <w:pPr>
              <w:pStyle w:val="ListParagraph"/>
              <w:numPr>
                <w:ilvl w:val="0"/>
                <w:numId w:val="11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97" w:type="pct"/>
            <w:shd w:val="clear" w:color="auto" w:fill="FFFFFF" w:themeFill="background1"/>
          </w:tcPr>
          <w:p w14:paraId="3B77C84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6F13928" w14:textId="675FA89A" w:rsidR="005D6322" w:rsidRDefault="07AA59B5" w:rsidP="00450512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14:paraId="12BE9AF2" w14:textId="2C130497" w:rsidR="5AEAD1A4" w:rsidRDefault="5AEAD1A4" w:rsidP="00450512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6F775B72" w:rsidR="005D6322" w:rsidRDefault="00321A91" w:rsidP="00450512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9C07DB" w14:paraId="6D60F319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585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684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5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78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43" w:type="pct"/>
            <w:shd w:val="clear" w:color="auto" w:fill="FFFFFF" w:themeFill="background1"/>
          </w:tcPr>
          <w:p w14:paraId="67579A10" w14:textId="69DFA133" w:rsidR="009C07DB" w:rsidRPr="009C07DB" w:rsidRDefault="188F1EC6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450512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450512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0E352CAE" w14:textId="77777777" w:rsidR="009C07DB" w:rsidRPr="009A61C8" w:rsidRDefault="188F1EC6" w:rsidP="00450512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  <w:p w14:paraId="4AC87AEB" w14:textId="45A2B637" w:rsidR="009A61C8" w:rsidRPr="00052027" w:rsidRDefault="009A61C8" w:rsidP="00052027">
            <w:pPr>
              <w:ind w:left="360"/>
              <w:rPr>
                <w:rFonts w:ascii="Lucida Sans" w:hAnsi="Lucida Sans"/>
                <w:b/>
                <w:bCs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97" w:type="pct"/>
            <w:shd w:val="clear" w:color="auto" w:fill="FFFFFF" w:themeFill="background1"/>
          </w:tcPr>
          <w:p w14:paraId="476A6125" w14:textId="27DBCAD6" w:rsidR="009C07DB" w:rsidRDefault="188F1EC6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612A0274" w14:textId="77777777" w:rsidR="009C07DB" w:rsidRPr="00052027" w:rsidRDefault="188F1EC6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  <w:p w14:paraId="7760717F" w14:textId="77777777" w:rsidR="00052027" w:rsidRPr="00C8093E" w:rsidRDefault="00052027" w:rsidP="00450512">
            <w:pPr>
              <w:pStyle w:val="ListParagraph"/>
              <w:numPr>
                <w:ilvl w:val="0"/>
                <w:numId w:val="14"/>
              </w:numPr>
            </w:pPr>
            <w:r>
              <w:rPr>
                <w:rFonts w:eastAsiaTheme="minorEastAsia"/>
              </w:rPr>
              <w:t xml:space="preserve">Created tour ‘families’ that means we can quickly </w:t>
            </w:r>
            <w:r w:rsidR="00C97D94">
              <w:rPr>
                <w:rFonts w:eastAsiaTheme="minorEastAsia"/>
              </w:rPr>
              <w:t xml:space="preserve">check </w:t>
            </w:r>
            <w:r w:rsidR="00490ADB">
              <w:rPr>
                <w:rFonts w:eastAsiaTheme="minorEastAsia"/>
              </w:rPr>
              <w:t xml:space="preserve">that we have everyone together </w:t>
            </w:r>
          </w:p>
          <w:p w14:paraId="63CDE898" w14:textId="658D22ED" w:rsidR="00C8093E" w:rsidRPr="005A607F" w:rsidRDefault="00C8093E" w:rsidP="00C8093E">
            <w:pPr>
              <w:pStyle w:val="ListParagraph"/>
              <w:numPr>
                <w:ilvl w:val="0"/>
                <w:numId w:val="14"/>
              </w:numPr>
            </w:pPr>
            <w:r>
              <w:rPr>
                <w:rFonts w:eastAsiaTheme="minorEastAsia"/>
              </w:rPr>
              <w:t xml:space="preserve">Students will be well informed on where and when they need to be at all times </w:t>
            </w:r>
          </w:p>
        </w:tc>
      </w:tr>
      <w:tr w:rsidR="00486BA2" w14:paraId="5281552A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585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684" w:type="pct"/>
            <w:shd w:val="clear" w:color="auto" w:fill="FFFFFF" w:themeFill="background1"/>
          </w:tcPr>
          <w:p w14:paraId="325FC2FC" w14:textId="77777777" w:rsidR="00486BA2" w:rsidRPr="005A607F" w:rsidRDefault="2C2F7C2E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78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43" w:type="pct"/>
            <w:shd w:val="clear" w:color="auto" w:fill="FFFFFF" w:themeFill="background1"/>
          </w:tcPr>
          <w:p w14:paraId="631546F9" w14:textId="52E7AB77" w:rsidR="00486BA2" w:rsidRPr="005A607F" w:rsidRDefault="00321A91" w:rsidP="00450512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5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197" w:type="pct"/>
            <w:shd w:val="clear" w:color="auto" w:fill="FFFFFF" w:themeFill="background1"/>
          </w:tcPr>
          <w:p w14:paraId="4801719B" w14:textId="24C5B5C4" w:rsidR="00486BA2" w:rsidRPr="005A607F" w:rsidRDefault="2C2F7C2E" w:rsidP="00450512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A607F" w:rsidRDefault="73448AFA" w:rsidP="00450512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585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684" w:type="pct"/>
            <w:shd w:val="clear" w:color="auto" w:fill="FFFFFF" w:themeFill="background1"/>
          </w:tcPr>
          <w:p w14:paraId="55D797B0" w14:textId="77777777" w:rsidR="00980BA8" w:rsidRDefault="060AC39E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5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78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43" w:type="pct"/>
            <w:shd w:val="clear" w:color="auto" w:fill="FFFFFF" w:themeFill="background1"/>
          </w:tcPr>
          <w:p w14:paraId="7C0F9714" w14:textId="6B893FD7" w:rsidR="00980BA8" w:rsidRPr="00490ADB" w:rsidRDefault="060AC39E" w:rsidP="00450512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19626792" w14:textId="3C2347EE" w:rsidR="00490ADB" w:rsidRPr="005A607F" w:rsidRDefault="00490ADB" w:rsidP="00450512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These groups have been pre</w:t>
            </w:r>
            <w:r w:rsidR="003E705A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-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made and </w:t>
            </w:r>
            <w:r w:rsidR="007063C6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all members know who they will be with 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197" w:type="pct"/>
            <w:shd w:val="clear" w:color="auto" w:fill="FFFFFF" w:themeFill="background1"/>
          </w:tcPr>
          <w:p w14:paraId="05B1AB9E" w14:textId="5B8B95FD" w:rsidR="00980BA8" w:rsidRPr="005A607F" w:rsidRDefault="2E1DC4CF" w:rsidP="00450512">
            <w:pPr>
              <w:pStyle w:val="ListParagraph"/>
              <w:numPr>
                <w:ilvl w:val="0"/>
                <w:numId w:val="9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  <w:r w:rsidR="002D3D37" w:rsidRPr="321BD48B">
              <w:rPr>
                <w:rFonts w:eastAsiaTheme="minorEastAsia"/>
                <w:color w:val="000000" w:themeColor="text1"/>
                <w:lang w:eastAsia="en-GB"/>
              </w:rPr>
              <w:t>Itinerary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provided were possible. E.g. use websites like trip advisor, google maps </w:t>
            </w:r>
          </w:p>
        </w:tc>
      </w:tr>
      <w:tr w:rsidR="005D1D23" w14:paraId="36A222F7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585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684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5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78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43" w:type="pct"/>
            <w:shd w:val="clear" w:color="auto" w:fill="FFFFFF" w:themeFill="background1"/>
          </w:tcPr>
          <w:p w14:paraId="6C0DAC8C" w14:textId="77777777" w:rsidR="005D1D23" w:rsidRPr="007063C6" w:rsidRDefault="005D1D23" w:rsidP="321BD48B">
            <w:pPr>
              <w:rPr>
                <w:rFonts w:eastAsiaTheme="minorEastAsia"/>
                <w:b/>
                <w:bCs/>
                <w:sz w:val="20"/>
                <w:szCs w:val="20"/>
              </w:rPr>
            </w:pPr>
          </w:p>
          <w:p w14:paraId="3A765B66" w14:textId="6B2EA4CC" w:rsidR="005D1D23" w:rsidRPr="007063C6" w:rsidRDefault="72225A19" w:rsidP="00450512">
            <w:pPr>
              <w:pStyle w:val="ListParagraph"/>
              <w:numPr>
                <w:ilvl w:val="0"/>
                <w:numId w:val="14"/>
              </w:numPr>
              <w:rPr>
                <w:sz w:val="20"/>
                <w:szCs w:val="20"/>
              </w:rPr>
            </w:pPr>
            <w:r w:rsidRPr="007063C6">
              <w:rPr>
                <w:rFonts w:eastAsiaTheme="minorEastAsia"/>
                <w:sz w:val="20"/>
                <w:szCs w:val="20"/>
              </w:rPr>
              <w:t>Encourage students to u</w:t>
            </w:r>
            <w:r w:rsidR="0022DB3B" w:rsidRPr="007063C6">
              <w:rPr>
                <w:rFonts w:eastAsiaTheme="minorEastAsia"/>
                <w:sz w:val="20"/>
                <w:szCs w:val="20"/>
              </w:rPr>
              <w:t xml:space="preserve">se pedestrian crossings wherever possible </w:t>
            </w:r>
          </w:p>
          <w:p w14:paraId="06E8794D" w14:textId="3990541E" w:rsidR="005D1D23" w:rsidRPr="007063C6" w:rsidRDefault="5F4D5E8C" w:rsidP="00450512">
            <w:pPr>
              <w:pStyle w:val="ListParagraph"/>
              <w:numPr>
                <w:ilvl w:val="0"/>
                <w:numId w:val="14"/>
              </w:numPr>
              <w:rPr>
                <w:sz w:val="20"/>
                <w:szCs w:val="20"/>
              </w:rPr>
            </w:pPr>
            <w:r w:rsidRPr="007063C6">
              <w:rPr>
                <w:rFonts w:eastAsiaTheme="minorEastAsia"/>
                <w:sz w:val="20"/>
                <w:szCs w:val="20"/>
              </w:rPr>
              <w:t>Encourage students to travel in appropriate group sizes to ensure no large groups are formed</w:t>
            </w:r>
          </w:p>
          <w:p w14:paraId="2D49ACF2" w14:textId="68FB72ED" w:rsidR="005D1D23" w:rsidRDefault="721422CD" w:rsidP="00450512">
            <w:pPr>
              <w:pStyle w:val="ListParagraph"/>
              <w:numPr>
                <w:ilvl w:val="0"/>
                <w:numId w:val="14"/>
              </w:numPr>
              <w:rPr>
                <w:sz w:val="20"/>
                <w:szCs w:val="20"/>
              </w:rPr>
            </w:pPr>
            <w:r w:rsidRPr="007063C6">
              <w:rPr>
                <w:sz w:val="20"/>
                <w:szCs w:val="20"/>
              </w:rPr>
              <w:t>W</w:t>
            </w:r>
            <w:r w:rsidR="00407330">
              <w:rPr>
                <w:sz w:val="20"/>
                <w:szCs w:val="20"/>
              </w:rPr>
              <w:t>alk</w:t>
            </w:r>
            <w:r w:rsidRPr="007063C6">
              <w:rPr>
                <w:sz w:val="20"/>
                <w:szCs w:val="20"/>
              </w:rPr>
              <w:t xml:space="preserve"> on foot</w:t>
            </w:r>
            <w:r w:rsidR="00311830">
              <w:rPr>
                <w:sz w:val="20"/>
                <w:szCs w:val="20"/>
              </w:rPr>
              <w:t xml:space="preserve"> and</w:t>
            </w:r>
            <w:r w:rsidRPr="007063C6">
              <w:rPr>
                <w:sz w:val="20"/>
                <w:szCs w:val="20"/>
              </w:rPr>
              <w:t xml:space="preserve"> plan</w:t>
            </w:r>
            <w:r w:rsidR="00311830">
              <w:rPr>
                <w:sz w:val="20"/>
                <w:szCs w:val="20"/>
              </w:rPr>
              <w:t xml:space="preserve"> </w:t>
            </w:r>
            <w:r w:rsidRPr="007063C6">
              <w:rPr>
                <w:sz w:val="20"/>
                <w:szCs w:val="20"/>
              </w:rPr>
              <w:t>to avoid fast roads wherever possible.</w:t>
            </w:r>
          </w:p>
          <w:p w14:paraId="5E4806FD" w14:textId="014D8350" w:rsidR="002619B4" w:rsidRPr="007063C6" w:rsidRDefault="002619B4" w:rsidP="00450512">
            <w:pPr>
              <w:pStyle w:val="ListParagraph"/>
              <w:numPr>
                <w:ilvl w:val="0"/>
                <w:numId w:val="14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No students will be driving </w:t>
            </w:r>
          </w:p>
          <w:p w14:paraId="345A537A" w14:textId="19927669" w:rsidR="005D1D23" w:rsidRPr="007063C6" w:rsidRDefault="005D1D23" w:rsidP="321BD48B">
            <w:pPr>
              <w:pStyle w:val="ListParagraph"/>
              <w:rPr>
                <w:rFonts w:eastAsiaTheme="minorEastAsia"/>
                <w:b/>
                <w:bCs/>
                <w:sz w:val="20"/>
                <w:szCs w:val="20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97" w:type="pct"/>
            <w:shd w:val="clear" w:color="auto" w:fill="FFFFFF" w:themeFill="background1"/>
          </w:tcPr>
          <w:p w14:paraId="5BF05459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6C19999F" w14:textId="676C9B90" w:rsidR="292CC909" w:rsidRDefault="292CC909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Contact local emergency services </w:t>
            </w:r>
            <w:r w:rsidR="5285D505" w:rsidRPr="321BD48B">
              <w:rPr>
                <w:rFonts w:eastAsiaTheme="minorEastAsia"/>
              </w:rPr>
              <w:t>and laws on driving in country</w:t>
            </w:r>
          </w:p>
          <w:p w14:paraId="6BFF8101" w14:textId="063C228F" w:rsidR="0DFBE651" w:rsidRDefault="0DFBE651" w:rsidP="00450512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</w:t>
            </w:r>
            <w:proofErr w:type="gramStart"/>
            <w:r w:rsidRPr="321BD48B">
              <w:rPr>
                <w:rFonts w:eastAsiaTheme="minorEastAsia"/>
              </w:rPr>
              <w:t>here.-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CC38D25" w14:textId="76090FBA" w:rsidR="5E8AF749" w:rsidRDefault="5E8AF749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85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Sunstroke, heatstroke, cold, minor illnesses as a result of weather</w:t>
            </w:r>
          </w:p>
        </w:tc>
        <w:tc>
          <w:tcPr>
            <w:tcW w:w="684" w:type="pct"/>
            <w:shd w:val="clear" w:color="auto" w:fill="FFFFFF" w:themeFill="background1"/>
          </w:tcPr>
          <w:p w14:paraId="664297D5" w14:textId="77777777" w:rsidR="005D6322" w:rsidRDefault="005D6322" w:rsidP="321BD48B">
            <w:pPr>
              <w:rPr>
                <w:rFonts w:eastAsiaTheme="minorEastAsia"/>
              </w:rPr>
            </w:pPr>
          </w:p>
          <w:p w14:paraId="26DF9650" w14:textId="77777777" w:rsidR="005D6322" w:rsidRDefault="07AA59B5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2AF657A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0A01519B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78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EC0084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43" w:type="pct"/>
            <w:shd w:val="clear" w:color="auto" w:fill="FFFFFF" w:themeFill="background1"/>
          </w:tcPr>
          <w:p w14:paraId="64B32021" w14:textId="77777777" w:rsidR="005D6322" w:rsidRPr="007063C6" w:rsidRDefault="005D6322" w:rsidP="321BD48B">
            <w:pPr>
              <w:rPr>
                <w:rFonts w:eastAsiaTheme="minorEastAsia"/>
                <w:b/>
                <w:bCs/>
                <w:sz w:val="20"/>
                <w:szCs w:val="20"/>
              </w:rPr>
            </w:pPr>
          </w:p>
          <w:p w14:paraId="3C5F043E" w14:textId="4D7DFE73" w:rsidR="005D6322" w:rsidRPr="007063C6" w:rsidRDefault="07AA59B5" w:rsidP="00450512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sz w:val="20"/>
                <w:szCs w:val="20"/>
              </w:rPr>
            </w:pPr>
            <w:r w:rsidRPr="007063C6">
              <w:rPr>
                <w:rFonts w:eastAsiaTheme="minorEastAsia"/>
                <w:color w:val="000000" w:themeColor="text1"/>
                <w:sz w:val="20"/>
                <w:szCs w:val="20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5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02F270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034C7E8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197" w:type="pct"/>
            <w:shd w:val="clear" w:color="auto" w:fill="FFFFFF" w:themeFill="background1"/>
          </w:tcPr>
          <w:p w14:paraId="5E779CEC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2" w14:textId="4B8E3E3C" w:rsidR="00F744F5" w:rsidRDefault="5E4F3D65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85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684" w:type="pct"/>
            <w:shd w:val="clear" w:color="auto" w:fill="FFFFFF" w:themeFill="background1"/>
          </w:tcPr>
          <w:p w14:paraId="10C7136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12167705" w14:textId="77777777" w:rsidR="005D6322" w:rsidRDefault="07AA59B5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45105EBF" w:rsidR="002E2C00" w:rsidRDefault="00321A91" w:rsidP="321BD48B">
            <w:pPr>
              <w:ind w:left="360"/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-     </w:t>
            </w:r>
            <w:r w:rsidR="550992A8"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5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46B1EF73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1A1EA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78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9482E8A" w:rsidR="00F744F5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43" w:type="pct"/>
            <w:shd w:val="clear" w:color="auto" w:fill="FFFFFF" w:themeFill="background1"/>
          </w:tcPr>
          <w:p w14:paraId="07AC75A4" w14:textId="77777777" w:rsidR="00CE1AAA" w:rsidRPr="007D29E8" w:rsidRDefault="00CE1AAA" w:rsidP="321BD48B">
            <w:pPr>
              <w:rPr>
                <w:rFonts w:eastAsiaTheme="minorEastAsia"/>
                <w:sz w:val="16"/>
                <w:szCs w:val="16"/>
              </w:rPr>
            </w:pPr>
          </w:p>
          <w:p w14:paraId="398080EE" w14:textId="0E442CFB" w:rsidR="005D6322" w:rsidRPr="007D29E8" w:rsidRDefault="550992A8" w:rsidP="00450512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  <w:lang w:eastAsia="en-GB"/>
              </w:rPr>
            </w:pPr>
            <w:r w:rsidRPr="007D29E8">
              <w:rPr>
                <w:rFonts w:eastAsiaTheme="minorEastAsia"/>
                <w:color w:val="000000" w:themeColor="text1"/>
                <w:sz w:val="16"/>
                <w:szCs w:val="16"/>
                <w:lang w:eastAsia="en-GB"/>
              </w:rPr>
              <w:t xml:space="preserve">Students will be encouraged to stay in groups at all </w:t>
            </w:r>
            <w:r w:rsidR="002619B4" w:rsidRPr="007D29E8">
              <w:rPr>
                <w:rFonts w:eastAsiaTheme="minorEastAsia"/>
                <w:color w:val="000000" w:themeColor="text1"/>
                <w:sz w:val="16"/>
                <w:szCs w:val="16"/>
                <w:lang w:eastAsia="en-GB"/>
              </w:rPr>
              <w:t>times</w:t>
            </w:r>
            <w:r w:rsidRPr="007D29E8">
              <w:rPr>
                <w:rFonts w:eastAsiaTheme="minorEastAsia"/>
                <w:color w:val="000000" w:themeColor="text1"/>
                <w:sz w:val="16"/>
                <w:szCs w:val="16"/>
                <w:lang w:eastAsia="en-GB"/>
              </w:rPr>
              <w:t>.</w:t>
            </w:r>
          </w:p>
          <w:p w14:paraId="0DBF0BA2" w14:textId="5ECB7A5E" w:rsidR="005D6322" w:rsidRPr="007D29E8" w:rsidRDefault="244DECEF" w:rsidP="00450512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sz w:val="16"/>
                <w:szCs w:val="16"/>
              </w:rPr>
            </w:pPr>
            <w:r w:rsidRPr="007D29E8">
              <w:rPr>
                <w:rFonts w:eastAsiaTheme="minorEastAsia"/>
                <w:color w:val="000000" w:themeColor="text1"/>
                <w:sz w:val="16"/>
                <w:szCs w:val="16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7D29E8" w:rsidRDefault="10D6A39E" w:rsidP="00450512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sz w:val="16"/>
                <w:szCs w:val="16"/>
                <w:lang w:eastAsia="en-GB"/>
              </w:rPr>
            </w:pPr>
            <w:r w:rsidRPr="007D29E8">
              <w:rPr>
                <w:rFonts w:eastAsiaTheme="minorEastAsia"/>
                <w:sz w:val="16"/>
                <w:szCs w:val="16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7D29E8" w:rsidRDefault="2E00DBA0" w:rsidP="00450512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sz w:val="16"/>
                <w:szCs w:val="16"/>
              </w:rPr>
            </w:pPr>
            <w:r w:rsidRPr="007D29E8">
              <w:rPr>
                <w:rFonts w:eastAsiaTheme="minorEastAsia"/>
                <w:color w:val="000000" w:themeColor="text1"/>
                <w:sz w:val="16"/>
                <w:szCs w:val="16"/>
                <w:lang w:eastAsia="en-GB"/>
              </w:rPr>
              <w:t>Stay away from large gatherings or demonstrations</w:t>
            </w:r>
          </w:p>
          <w:p w14:paraId="70E1CBC4" w14:textId="2F7BC9CD" w:rsidR="005D6322" w:rsidRPr="007D29E8" w:rsidRDefault="5F2A95AA" w:rsidP="00450512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sz w:val="16"/>
                <w:szCs w:val="16"/>
              </w:rPr>
            </w:pPr>
            <w:r w:rsidRPr="007D29E8">
              <w:rPr>
                <w:rFonts w:eastAsiaTheme="minorEastAsia"/>
                <w:sz w:val="16"/>
                <w:szCs w:val="16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7D29E8" w:rsidRDefault="5F2A95AA" w:rsidP="00450512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sz w:val="16"/>
                <w:szCs w:val="16"/>
              </w:rPr>
            </w:pPr>
            <w:r w:rsidRPr="007D29E8">
              <w:rPr>
                <w:rFonts w:eastAsiaTheme="minorEastAsia"/>
                <w:sz w:val="16"/>
                <w:szCs w:val="16"/>
              </w:rPr>
              <w:t>Advise participants to use common sense when getting into vehicles, or accepting invitations and to get out of the vehicle if they feel at risk</w:t>
            </w:r>
          </w:p>
          <w:p w14:paraId="7059B301" w14:textId="77777777" w:rsidR="00B4012B" w:rsidRPr="00387C7E" w:rsidRDefault="6AEA9760" w:rsidP="00B401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sz w:val="16"/>
                <w:szCs w:val="16"/>
              </w:rPr>
            </w:pPr>
            <w:r w:rsidRPr="007D29E8">
              <w:rPr>
                <w:rFonts w:eastAsiaTheme="minorEastAsia"/>
                <w:sz w:val="16"/>
                <w:szCs w:val="16"/>
              </w:rPr>
              <w:t xml:space="preserve">Participants all advised to give up their valuables in the event of a confrontation to </w:t>
            </w:r>
            <w:r w:rsidR="01BC9CD6" w:rsidRPr="007D29E8">
              <w:rPr>
                <w:rFonts w:eastAsiaTheme="minorEastAsia"/>
                <w:sz w:val="16"/>
                <w:szCs w:val="16"/>
              </w:rPr>
              <w:t>prioritise</w:t>
            </w:r>
            <w:r w:rsidRPr="007D29E8">
              <w:rPr>
                <w:rFonts w:eastAsiaTheme="minorEastAsia"/>
                <w:sz w:val="16"/>
                <w:szCs w:val="16"/>
              </w:rPr>
              <w:t xml:space="preserve"> own safety </w:t>
            </w:r>
          </w:p>
          <w:p w14:paraId="3C5F044A" w14:textId="7876604F" w:rsidR="00387C7E" w:rsidRPr="00B4012B" w:rsidRDefault="00387C7E" w:rsidP="00387C7E">
            <w:pPr>
              <w:pStyle w:val="ListParagraph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66828804" w14:textId="77777777" w:rsidR="00CE1AAA" w:rsidRPr="007D29E8" w:rsidRDefault="00CE1AAA" w:rsidP="321BD48B">
            <w:pPr>
              <w:rPr>
                <w:rFonts w:eastAsiaTheme="minorEastAsia"/>
                <w:b/>
                <w:bCs/>
                <w:sz w:val="16"/>
                <w:szCs w:val="16"/>
              </w:rPr>
            </w:pPr>
          </w:p>
          <w:p w14:paraId="3C5F044B" w14:textId="04F297CF" w:rsidR="00F744F5" w:rsidRPr="007D29E8" w:rsidRDefault="5E4F3D65" w:rsidP="321BD48B">
            <w:pPr>
              <w:rPr>
                <w:rFonts w:eastAsiaTheme="minorEastAsia"/>
                <w:b/>
                <w:bCs/>
                <w:sz w:val="16"/>
                <w:szCs w:val="16"/>
              </w:rPr>
            </w:pPr>
            <w:r w:rsidRPr="007D29E8">
              <w:rPr>
                <w:rFonts w:eastAsiaTheme="minorEastAsia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19834598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1F46AAB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2BC693B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97" w:type="pct"/>
            <w:shd w:val="clear" w:color="auto" w:fill="FFFFFF" w:themeFill="background1"/>
          </w:tcPr>
          <w:p w14:paraId="18FD44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DCA2A5" w14:textId="0883EF2B" w:rsidR="005D6322" w:rsidRDefault="550992A8" w:rsidP="00450512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Default="7C051681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3C5F044E" w14:textId="00944492" w:rsidR="005D6322" w:rsidRDefault="2E423891" w:rsidP="00450512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CE1AAA" w14:paraId="3C5F045B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85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684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24B013E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78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794D30FA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43" w:type="pct"/>
            <w:shd w:val="clear" w:color="auto" w:fill="FFFFFF" w:themeFill="background1"/>
          </w:tcPr>
          <w:p w14:paraId="69EC5BC3" w14:textId="77777777" w:rsidR="00CE1AAA" w:rsidRPr="007D29E8" w:rsidRDefault="00CE1AAA" w:rsidP="321BD48B">
            <w:pPr>
              <w:rPr>
                <w:rFonts w:eastAsiaTheme="minorEastAsia"/>
                <w:sz w:val="16"/>
                <w:szCs w:val="16"/>
              </w:rPr>
            </w:pPr>
          </w:p>
          <w:p w14:paraId="00C7C628" w14:textId="7C633535" w:rsidR="002E2C00" w:rsidRPr="00215063" w:rsidRDefault="550992A8" w:rsidP="00450512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  <w:sz w:val="18"/>
                <w:szCs w:val="18"/>
              </w:rPr>
            </w:pPr>
            <w:r w:rsidRPr="00215063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Pr="00215063" w:rsidRDefault="18351F82" w:rsidP="00450512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215063">
              <w:rPr>
                <w:rFonts w:eastAsiaTheme="minorEastAsia"/>
                <w:sz w:val="18"/>
                <w:szCs w:val="18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Pr="00215063" w:rsidRDefault="3D677D1F" w:rsidP="00450512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215063">
              <w:rPr>
                <w:rFonts w:eastAsiaTheme="minorEastAsia"/>
                <w:sz w:val="18"/>
                <w:szCs w:val="18"/>
              </w:rPr>
              <w:t>Stay away from large gatherings or demonstrations</w:t>
            </w:r>
            <w:r w:rsidR="18351F82" w:rsidRPr="00215063">
              <w:rPr>
                <w:rFonts w:eastAsiaTheme="minorEastAsia"/>
                <w:sz w:val="18"/>
                <w:szCs w:val="18"/>
              </w:rPr>
              <w:t xml:space="preserve"> </w:t>
            </w:r>
          </w:p>
          <w:p w14:paraId="14080B97" w14:textId="26489729" w:rsidR="18351F82" w:rsidRPr="00215063" w:rsidRDefault="18351F82" w:rsidP="00450512">
            <w:pPr>
              <w:numPr>
                <w:ilvl w:val="0"/>
                <w:numId w:val="14"/>
              </w:numPr>
              <w:spacing w:line="276" w:lineRule="auto"/>
              <w:rPr>
                <w:b/>
                <w:bCs/>
                <w:sz w:val="18"/>
                <w:szCs w:val="18"/>
              </w:rPr>
            </w:pPr>
            <w:r w:rsidRPr="00215063">
              <w:rPr>
                <w:rFonts w:eastAsiaTheme="minorEastAsia"/>
                <w:sz w:val="18"/>
                <w:szCs w:val="18"/>
              </w:rPr>
              <w:t>Advise participants to bring a photocopy of their passport.</w:t>
            </w:r>
          </w:p>
          <w:p w14:paraId="3C5F0456" w14:textId="24F2CB4D" w:rsidR="002E2C00" w:rsidRPr="007D29E8" w:rsidRDefault="688BF8B5" w:rsidP="00450512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sz w:val="16"/>
                <w:szCs w:val="16"/>
                <w:lang w:eastAsia="en-GB"/>
              </w:rPr>
            </w:pPr>
            <w:r w:rsidRPr="00215063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 xml:space="preserve">If passport lost, make an official </w:t>
            </w:r>
            <w:proofErr w:type="gramStart"/>
            <w:r w:rsidRPr="00215063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report</w:t>
            </w:r>
            <w:proofErr w:type="gramEnd"/>
            <w:r w:rsidRPr="00215063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 xml:space="preserve"> and contact the nearest embassy or consulate </w:t>
            </w:r>
          </w:p>
        </w:tc>
        <w:tc>
          <w:tcPr>
            <w:tcW w:w="155" w:type="pct"/>
            <w:shd w:val="clear" w:color="auto" w:fill="FFFFFF" w:themeFill="background1"/>
          </w:tcPr>
          <w:p w14:paraId="215CEF58" w14:textId="77777777" w:rsidR="00CE1AAA" w:rsidRPr="007D29E8" w:rsidRDefault="00CE1AAA" w:rsidP="321BD48B">
            <w:pPr>
              <w:rPr>
                <w:rFonts w:eastAsiaTheme="minorEastAsia"/>
                <w:b/>
                <w:bCs/>
                <w:sz w:val="16"/>
                <w:szCs w:val="16"/>
              </w:rPr>
            </w:pPr>
          </w:p>
          <w:p w14:paraId="3C5F0457" w14:textId="0556B4A6" w:rsidR="00F744F5" w:rsidRPr="007D29E8" w:rsidRDefault="5E4F3D65" w:rsidP="321BD48B">
            <w:pPr>
              <w:rPr>
                <w:rFonts w:eastAsiaTheme="minorEastAsia"/>
                <w:b/>
                <w:bCs/>
                <w:sz w:val="16"/>
                <w:szCs w:val="16"/>
              </w:rPr>
            </w:pPr>
            <w:r w:rsidRPr="007D29E8">
              <w:rPr>
                <w:rFonts w:eastAsiaTheme="minorEastAsia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0E10090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97" w:type="pct"/>
            <w:shd w:val="clear" w:color="auto" w:fill="FFFFFF" w:themeFill="background1"/>
          </w:tcPr>
          <w:p w14:paraId="4811740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82FB2C4" w14:textId="1CCD0E66" w:rsidR="002E2C00" w:rsidRDefault="2C8BFDCF" w:rsidP="00450512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F490463" w14:textId="3E2F35FE" w:rsidR="002E2C00" w:rsidRDefault="5AE8FB2A" w:rsidP="00450512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85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684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5FFC5C5" w14:textId="77777777" w:rsidR="002E2C00" w:rsidRDefault="550992A8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E" w14:textId="62E826D1" w:rsidR="002E2C00" w:rsidRDefault="002E2C00" w:rsidP="00450512">
            <w:pPr>
              <w:pStyle w:val="ListParagraph"/>
              <w:numPr>
                <w:ilvl w:val="0"/>
                <w:numId w:val="14"/>
              </w:numPr>
            </w:pPr>
          </w:p>
        </w:tc>
        <w:tc>
          <w:tcPr>
            <w:tcW w:w="155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42FCFAC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78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E868C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43" w:type="pct"/>
            <w:shd w:val="clear" w:color="auto" w:fill="FFFFFF" w:themeFill="background1"/>
          </w:tcPr>
          <w:p w14:paraId="319EBE71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450512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committee through designed chat. </w:t>
            </w:r>
            <w:proofErr w:type="spellStart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, Facebook etc</w:t>
            </w:r>
          </w:p>
          <w:p w14:paraId="537A81DA" w14:textId="4A56CC4C" w:rsidR="002E2C00" w:rsidRPr="00357C8F" w:rsidRDefault="70D5EB73" w:rsidP="00450512">
            <w:pPr>
              <w:pStyle w:val="ListParagraph"/>
              <w:numPr>
                <w:ilvl w:val="0"/>
                <w:numId w:val="14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3BCC4C79" w:rsidR="002E2C00" w:rsidRPr="007808C8" w:rsidRDefault="002E2C00" w:rsidP="007808C8">
            <w:pPr>
              <w:rPr>
                <w:rFonts w:eastAsiaTheme="minorEastAsia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97" w:type="pct"/>
            <w:shd w:val="clear" w:color="auto" w:fill="FFFFFF" w:themeFill="background1"/>
          </w:tcPr>
          <w:p w14:paraId="3E82246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450512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4A00AE22" w14:textId="77777777" w:rsidR="002E2C00" w:rsidRDefault="0D49CA1C" w:rsidP="00450512">
            <w:pPr>
              <w:pStyle w:val="ListParagraph"/>
              <w:numPr>
                <w:ilvl w:val="0"/>
                <w:numId w:val="14"/>
              </w:numPr>
            </w:pPr>
            <w:r>
              <w:t xml:space="preserve">Organisers to share trip itinerary were applicable  </w:t>
            </w:r>
          </w:p>
          <w:p w14:paraId="172525DF" w14:textId="7E930ABB" w:rsidR="00357C8F" w:rsidRPr="003E20BB" w:rsidRDefault="00357C8F" w:rsidP="00357C8F">
            <w:pPr>
              <w:pStyle w:val="ListParagraph"/>
              <w:numPr>
                <w:ilvl w:val="0"/>
                <w:numId w:val="14"/>
              </w:numPr>
              <w:spacing w:after="200" w:line="276" w:lineRule="auto"/>
              <w:rPr>
                <w:b/>
                <w:bCs/>
              </w:rPr>
            </w:pPr>
            <w:r>
              <w:t>All students will have laminated copies of the committee phone number, emergency numbers and location of the hostel</w:t>
            </w:r>
            <w:r w:rsidR="007808C8">
              <w:t xml:space="preserve"> in case of emergency </w:t>
            </w:r>
          </w:p>
          <w:p w14:paraId="333B8B42" w14:textId="526CC787" w:rsidR="003E20BB" w:rsidRPr="002E2C00" w:rsidRDefault="003E20BB" w:rsidP="00357C8F">
            <w:pPr>
              <w:pStyle w:val="ListParagraph"/>
              <w:numPr>
                <w:ilvl w:val="0"/>
                <w:numId w:val="14"/>
              </w:numPr>
              <w:spacing w:after="200" w:line="276" w:lineRule="auto"/>
              <w:rPr>
                <w:b/>
                <w:bCs/>
              </w:rPr>
            </w:pPr>
            <w:r>
              <w:t xml:space="preserve">Students </w:t>
            </w:r>
            <w:r w:rsidR="0082795D">
              <w:t>will also download emergency tracking apps everyone’s location can be seen 24/7</w:t>
            </w:r>
          </w:p>
          <w:p w14:paraId="3C5F0466" w14:textId="0B515398" w:rsidR="00357C8F" w:rsidRDefault="00357C8F" w:rsidP="00357C8F">
            <w:pPr>
              <w:ind w:left="360"/>
            </w:pPr>
          </w:p>
        </w:tc>
      </w:tr>
      <w:tr w:rsidR="00CE1AAA" w14:paraId="3C5F0473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585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684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5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1A00CEF8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19CB226F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78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69C931F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43" w:type="pct"/>
            <w:shd w:val="clear" w:color="auto" w:fill="FFFFFF" w:themeFill="background1"/>
          </w:tcPr>
          <w:p w14:paraId="3AE64D40" w14:textId="77777777" w:rsidR="00CE1AAA" w:rsidRPr="00357C8F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24084652" w14:textId="77777777" w:rsidR="00357C8F" w:rsidRPr="00357C8F" w:rsidRDefault="72225A19" w:rsidP="00861EAE">
            <w:pPr>
              <w:pStyle w:val="ListParagraph"/>
              <w:numPr>
                <w:ilvl w:val="0"/>
                <w:numId w:val="15"/>
              </w:numPr>
              <w:rPr>
                <w:rFonts w:ascii="Lucida Sans" w:hAnsi="Lucida Sans"/>
                <w:b/>
                <w:bCs/>
                <w:sz w:val="18"/>
                <w:szCs w:val="18"/>
              </w:rPr>
            </w:pPr>
            <w:r w:rsidRPr="00357C8F">
              <w:rPr>
                <w:rFonts w:eastAsiaTheme="minorEastAsia"/>
                <w:sz w:val="18"/>
                <w:szCs w:val="18"/>
              </w:rPr>
              <w:t>Should inappropriate behaviour occur, students can contact both SUSU and/or appropriate emergency services</w:t>
            </w:r>
          </w:p>
          <w:p w14:paraId="6B873191" w14:textId="77777777" w:rsidR="00357C8F" w:rsidRPr="00357C8F" w:rsidRDefault="476E67D1" w:rsidP="00861EAE">
            <w:pPr>
              <w:pStyle w:val="ListParagraph"/>
              <w:numPr>
                <w:ilvl w:val="0"/>
                <w:numId w:val="15"/>
              </w:numPr>
              <w:rPr>
                <w:rFonts w:ascii="Lucida Sans" w:hAnsi="Lucida Sans"/>
                <w:b/>
                <w:bCs/>
                <w:sz w:val="18"/>
                <w:szCs w:val="18"/>
              </w:rPr>
            </w:pPr>
            <w:r w:rsidRPr="00357C8F">
              <w:rPr>
                <w:rFonts w:eastAsiaTheme="minorEastAsia"/>
                <w:sz w:val="18"/>
                <w:szCs w:val="18"/>
              </w:rPr>
              <w:t>participants to research local laws and customs before entering a new country (FCO website as primary resource), so they don’t cause offence for cultural differences</w:t>
            </w:r>
            <w:r w:rsidRPr="00357C8F">
              <w:rPr>
                <w:rFonts w:eastAsiaTheme="minorEastAsia"/>
                <w:b/>
                <w:bCs/>
                <w:color w:val="0078D4"/>
                <w:sz w:val="18"/>
                <w:szCs w:val="18"/>
                <w:u w:val="single"/>
              </w:rPr>
              <w:t xml:space="preserve"> </w:t>
            </w:r>
          </w:p>
          <w:p w14:paraId="7EEA0B04" w14:textId="77777777" w:rsidR="00357C8F" w:rsidRPr="00357C8F" w:rsidRDefault="5E2A4986" w:rsidP="00861EAE">
            <w:pPr>
              <w:pStyle w:val="ListParagraph"/>
              <w:numPr>
                <w:ilvl w:val="0"/>
                <w:numId w:val="15"/>
              </w:numPr>
              <w:rPr>
                <w:rFonts w:ascii="Lucida Sans" w:hAnsi="Lucida Sans"/>
                <w:b/>
                <w:bCs/>
                <w:sz w:val="18"/>
                <w:szCs w:val="18"/>
              </w:rPr>
            </w:pPr>
            <w:r w:rsidRPr="00357C8F">
              <w:rPr>
                <w:rFonts w:eastAsiaTheme="minorEastAsia"/>
                <w:sz w:val="18"/>
                <w:szCs w:val="18"/>
              </w:rPr>
              <w:t>Alcohol</w:t>
            </w:r>
            <w:r w:rsidR="792181FA" w:rsidRPr="00357C8F">
              <w:rPr>
                <w:rFonts w:eastAsiaTheme="minorEastAsia"/>
                <w:sz w:val="18"/>
                <w:szCs w:val="18"/>
              </w:rPr>
              <w:t>: members</w:t>
            </w:r>
            <w:r w:rsidRPr="00357C8F">
              <w:rPr>
                <w:rFonts w:eastAsiaTheme="minorEastAsia"/>
                <w:sz w:val="18"/>
                <w:szCs w:val="18"/>
              </w:rPr>
              <w:t xml:space="preserve"> to follow SUSU expect respect guidance, binge drinking to be discouraged, participants encouraged to buddy up and be sensible</w:t>
            </w:r>
            <w:r w:rsidR="603F351A" w:rsidRPr="00357C8F">
              <w:rPr>
                <w:rFonts w:eastAsiaTheme="minorEastAsia"/>
                <w:sz w:val="18"/>
                <w:szCs w:val="18"/>
              </w:rPr>
              <w:t xml:space="preserve">/use </w:t>
            </w:r>
          </w:p>
          <w:p w14:paraId="3C5F046E" w14:textId="4E36CFE5" w:rsidR="00EC045C" w:rsidRPr="00EC045C" w:rsidRDefault="57AFFF4D" w:rsidP="00EC045C">
            <w:pPr>
              <w:pStyle w:val="ListParagraph"/>
              <w:numPr>
                <w:ilvl w:val="0"/>
                <w:numId w:val="15"/>
              </w:numPr>
              <w:rPr>
                <w:rFonts w:ascii="Lucida Sans" w:hAnsi="Lucida Sans"/>
                <w:b/>
                <w:bCs/>
                <w:sz w:val="18"/>
                <w:szCs w:val="18"/>
              </w:rPr>
            </w:pPr>
            <w:r w:rsidRPr="00357C8F">
              <w:rPr>
                <w:rFonts w:eastAsiaTheme="minorEastAsia"/>
                <w:sz w:val="18"/>
                <w:szCs w:val="18"/>
              </w:rPr>
              <w:t>common</w:t>
            </w:r>
            <w:r w:rsidR="603F351A" w:rsidRPr="00357C8F">
              <w:rPr>
                <w:rFonts w:eastAsiaTheme="minorEastAsia"/>
                <w:sz w:val="18"/>
                <w:szCs w:val="18"/>
              </w:rPr>
              <w:t xml:space="preserve"> </w:t>
            </w:r>
            <w:r w:rsidR="741BF3B8" w:rsidRPr="00357C8F">
              <w:rPr>
                <w:rFonts w:eastAsiaTheme="minorEastAsia"/>
                <w:sz w:val="18"/>
                <w:szCs w:val="18"/>
              </w:rPr>
              <w:t>sense</w:t>
            </w:r>
            <w:r w:rsidR="5E2A4986" w:rsidRPr="00357C8F">
              <w:rPr>
                <w:rFonts w:eastAsiaTheme="minorEastAsia"/>
                <w:sz w:val="18"/>
                <w:szCs w:val="18"/>
              </w:rPr>
              <w:t xml:space="preserve"> when drinking </w:t>
            </w:r>
            <w:r w:rsidR="3CD3BB05" w:rsidRPr="00357C8F">
              <w:rPr>
                <w:rFonts w:eastAsiaTheme="minorEastAsia"/>
                <w:sz w:val="18"/>
                <w:szCs w:val="18"/>
              </w:rPr>
              <w:t>e.g. do not leave drinks unattended</w:t>
            </w:r>
            <w:r w:rsidR="2067A46E" w:rsidRPr="00357C8F">
              <w:rPr>
                <w:rFonts w:eastAsiaTheme="minorEastAsia"/>
                <w:sz w:val="18"/>
                <w:szCs w:val="18"/>
              </w:rPr>
              <w:t xml:space="preserve">, do not drink to excess, use licenced premises </w:t>
            </w:r>
          </w:p>
        </w:tc>
        <w:tc>
          <w:tcPr>
            <w:tcW w:w="155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10BE8C9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287CE26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97" w:type="pct"/>
            <w:shd w:val="clear" w:color="auto" w:fill="FFFFFF" w:themeFill="background1"/>
          </w:tcPr>
          <w:p w14:paraId="3547EB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9A8771B" w14:textId="531C9FE4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52457F57" w14:textId="3C45DBB6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7DF8FD36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27B5F835" w14:textId="77777777" w:rsidR="005D1D23" w:rsidRPr="00EC045C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  <w:p w14:paraId="500EA0CE" w14:textId="32B64CD2" w:rsidR="00EC045C" w:rsidRPr="002E56F4" w:rsidRDefault="00EC045C" w:rsidP="321BD48B">
            <w:pPr>
              <w:pStyle w:val="ListParagraph"/>
              <w:numPr>
                <w:ilvl w:val="0"/>
                <w:numId w:val="7"/>
              </w:numPr>
            </w:pPr>
            <w:r>
              <w:t xml:space="preserve">Students will be under strict watch of committee to </w:t>
            </w:r>
            <w:proofErr w:type="gramStart"/>
            <w:r>
              <w:t>insure</w:t>
            </w:r>
            <w:proofErr w:type="gramEnd"/>
            <w:r>
              <w:t xml:space="preserve"> </w:t>
            </w:r>
            <w:r w:rsidR="00DB1B0D">
              <w:t xml:space="preserve">no inappropriate behaviour occurs </w:t>
            </w:r>
          </w:p>
          <w:p w14:paraId="3C5F0472" w14:textId="28DC5502" w:rsidR="002E56F4" w:rsidRDefault="002E56F4" w:rsidP="002E56F4">
            <w:pPr>
              <w:ind w:left="360"/>
            </w:pPr>
          </w:p>
        </w:tc>
      </w:tr>
      <w:tr w:rsidR="00CE1AAA" w14:paraId="3C5F047F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585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684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7" w14:textId="50B4A530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78" w:type="pct"/>
            <w:shd w:val="clear" w:color="auto" w:fill="FFFFFF" w:themeFill="background1"/>
          </w:tcPr>
          <w:p w14:paraId="3C5F0479" w14:textId="073EC4D2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43" w:type="pct"/>
            <w:shd w:val="clear" w:color="auto" w:fill="FFFFFF" w:themeFill="background1"/>
          </w:tcPr>
          <w:p w14:paraId="48C3421E" w14:textId="11E547FB" w:rsidR="00CE1AAA" w:rsidRPr="00357C8F" w:rsidRDefault="3A07E0B3" w:rsidP="00861EAE">
            <w:pPr>
              <w:rPr>
                <w:sz w:val="18"/>
                <w:szCs w:val="18"/>
              </w:rPr>
            </w:pPr>
            <w:r w:rsidRPr="00357C8F">
              <w:rPr>
                <w:rFonts w:eastAsiaTheme="minorEastAsia"/>
                <w:sz w:val="18"/>
                <w:szCs w:val="18"/>
              </w:rPr>
              <w:t>Organisers to</w:t>
            </w:r>
            <w:r w:rsidR="37ACD6FA" w:rsidRPr="00357C8F">
              <w:rPr>
                <w:rFonts w:eastAsiaTheme="minorEastAsia"/>
                <w:sz w:val="18"/>
                <w:szCs w:val="18"/>
              </w:rPr>
              <w:t xml:space="preserve"> encourage</w:t>
            </w:r>
            <w:r w:rsidRPr="00357C8F">
              <w:rPr>
                <w:rFonts w:eastAsiaTheme="minorEastAsia"/>
                <w:sz w:val="18"/>
                <w:szCs w:val="18"/>
              </w:rPr>
              <w:t xml:space="preserve"> participants to research the political situation of the country they are entering, using the FCO website, will not book trips </w:t>
            </w:r>
            <w:r w:rsidR="1497C8D1" w:rsidRPr="00357C8F">
              <w:rPr>
                <w:rFonts w:eastAsiaTheme="minorEastAsia"/>
                <w:sz w:val="18"/>
                <w:szCs w:val="18"/>
              </w:rPr>
              <w:t>to FCO</w:t>
            </w:r>
            <w:r w:rsidRPr="00357C8F">
              <w:rPr>
                <w:rFonts w:eastAsiaTheme="minorEastAsia"/>
                <w:sz w:val="18"/>
                <w:szCs w:val="18"/>
              </w:rPr>
              <w:t xml:space="preserve"> most dangerous countries</w:t>
            </w:r>
          </w:p>
          <w:p w14:paraId="5ECBBEDE" w14:textId="1CA36769" w:rsidR="00CE1AAA" w:rsidRPr="00357C8F" w:rsidRDefault="3A07E0B3" w:rsidP="00861EAE">
            <w:pPr>
              <w:rPr>
                <w:sz w:val="18"/>
                <w:szCs w:val="18"/>
              </w:rPr>
            </w:pPr>
            <w:r w:rsidRPr="00357C8F">
              <w:rPr>
                <w:rFonts w:eastAsiaTheme="minorEastAsia"/>
                <w:sz w:val="18"/>
                <w:szCs w:val="18"/>
              </w:rPr>
              <w:t xml:space="preserve">Will research specific regions within the country, considering FCO advice and the </w:t>
            </w:r>
            <w:r w:rsidR="5D25EB6B" w:rsidRPr="00357C8F">
              <w:rPr>
                <w:rFonts w:eastAsiaTheme="minorEastAsia"/>
                <w:sz w:val="18"/>
                <w:szCs w:val="18"/>
              </w:rPr>
              <w:t>make-up</w:t>
            </w:r>
            <w:r w:rsidRPr="00357C8F">
              <w:rPr>
                <w:rFonts w:eastAsiaTheme="minorEastAsia"/>
                <w:sz w:val="18"/>
                <w:szCs w:val="18"/>
              </w:rPr>
              <w:t xml:space="preserve"> of student group (e.g. </w:t>
            </w:r>
            <w:r w:rsidR="0DAF3E8A" w:rsidRPr="00357C8F">
              <w:rPr>
                <w:rFonts w:eastAsiaTheme="minorEastAsia"/>
                <w:sz w:val="18"/>
                <w:szCs w:val="18"/>
              </w:rPr>
              <w:t>nationalise</w:t>
            </w:r>
            <w:r w:rsidRPr="00357C8F">
              <w:rPr>
                <w:rFonts w:eastAsiaTheme="minorEastAsia"/>
                <w:sz w:val="18"/>
                <w:szCs w:val="18"/>
              </w:rPr>
              <w:t xml:space="preserve">, </w:t>
            </w:r>
            <w:r w:rsidR="59EC82CB" w:rsidRPr="00357C8F">
              <w:rPr>
                <w:rFonts w:eastAsiaTheme="minorEastAsia"/>
                <w:sz w:val="18"/>
                <w:szCs w:val="18"/>
              </w:rPr>
              <w:t>religious</w:t>
            </w:r>
            <w:r w:rsidRPr="00357C8F">
              <w:rPr>
                <w:rFonts w:eastAsiaTheme="minorEastAsia"/>
                <w:sz w:val="18"/>
                <w:szCs w:val="18"/>
              </w:rPr>
              <w:t xml:space="preserve"> </w:t>
            </w:r>
            <w:r w:rsidR="0CB07A57" w:rsidRPr="00357C8F">
              <w:rPr>
                <w:rFonts w:eastAsiaTheme="minorEastAsia"/>
                <w:sz w:val="18"/>
                <w:szCs w:val="18"/>
              </w:rPr>
              <w:t>restrictions</w:t>
            </w:r>
            <w:r w:rsidRPr="00357C8F">
              <w:rPr>
                <w:rFonts w:eastAsiaTheme="minorEastAsia"/>
                <w:sz w:val="18"/>
                <w:szCs w:val="18"/>
              </w:rPr>
              <w:t xml:space="preserve"> etc)</w:t>
            </w:r>
          </w:p>
          <w:p w14:paraId="3D693738" w14:textId="0804A3DA" w:rsidR="00CE1AAA" w:rsidRPr="00357C8F" w:rsidRDefault="147F4F2C" w:rsidP="00861EAE">
            <w:pPr>
              <w:rPr>
                <w:sz w:val="18"/>
                <w:szCs w:val="18"/>
              </w:rPr>
            </w:pPr>
            <w:r w:rsidRPr="00357C8F">
              <w:rPr>
                <w:rFonts w:eastAsiaTheme="minorEastAsia"/>
                <w:sz w:val="18"/>
                <w:szCs w:val="18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Pr="00357C8F" w:rsidRDefault="147F4F2C" w:rsidP="00861EAE">
            <w:pPr>
              <w:rPr>
                <w:sz w:val="18"/>
                <w:szCs w:val="18"/>
              </w:rPr>
            </w:pPr>
            <w:r w:rsidRPr="00357C8F">
              <w:rPr>
                <w:rFonts w:eastAsiaTheme="minorEastAsia"/>
                <w:sz w:val="18"/>
                <w:szCs w:val="18"/>
              </w:rPr>
              <w:t xml:space="preserve">Participants to have a copy of passport and insurance documents </w:t>
            </w:r>
          </w:p>
          <w:p w14:paraId="65AFE7AE" w14:textId="272B05CB" w:rsidR="00CE1AAA" w:rsidRPr="00357C8F" w:rsidRDefault="233D124D" w:rsidP="00861EAE">
            <w:pPr>
              <w:rPr>
                <w:sz w:val="18"/>
                <w:szCs w:val="18"/>
              </w:rPr>
            </w:pPr>
            <w:r w:rsidRPr="00357C8F">
              <w:rPr>
                <w:rFonts w:eastAsiaTheme="minorEastAsia"/>
                <w:sz w:val="18"/>
                <w:szCs w:val="18"/>
              </w:rPr>
              <w:t xml:space="preserve">In case of an incident follow </w:t>
            </w:r>
            <w:hyperlink r:id="rId13" w:history="1">
              <w:r w:rsidRPr="00357C8F">
                <w:rPr>
                  <w:rFonts w:ascii="Calibri" w:eastAsia="Calibri" w:hAnsi="Calibri" w:cs="Calibri"/>
                  <w:b/>
                  <w:bCs/>
                  <w:sz w:val="18"/>
                  <w:szCs w:val="18"/>
                </w:rPr>
                <w:t>Run, Hide, Tell guidance</w:t>
              </w:r>
              <w:r w:rsidR="76B3354A" w:rsidRPr="00357C8F">
                <w:rPr>
                  <w:rStyle w:val="Hyperlink"/>
                  <w:rFonts w:ascii="Calibri" w:eastAsia="Calibri" w:hAnsi="Calibri" w:cs="Calibri"/>
                  <w:b/>
                  <w:bCs/>
                  <w:sz w:val="18"/>
                  <w:szCs w:val="18"/>
                </w:rPr>
                <w:t>.</w:t>
              </w:r>
            </w:hyperlink>
            <w:r w:rsidR="76B3354A" w:rsidRPr="00357C8F">
              <w:rPr>
                <w:rFonts w:eastAsiaTheme="minorEastAsia"/>
                <w:sz w:val="18"/>
                <w:szCs w:val="18"/>
              </w:rPr>
              <w:t xml:space="preserve"> follow the advice of in-country energy service </w:t>
            </w:r>
          </w:p>
          <w:p w14:paraId="5E24AFC4" w14:textId="580EEC38" w:rsidR="00CE1AAA" w:rsidRPr="00357C8F" w:rsidRDefault="7681FE64" w:rsidP="00861EAE">
            <w:pPr>
              <w:rPr>
                <w:sz w:val="18"/>
                <w:szCs w:val="18"/>
              </w:rPr>
            </w:pPr>
            <w:r w:rsidRPr="00357C8F">
              <w:rPr>
                <w:rFonts w:eastAsiaTheme="minorEastAsia"/>
                <w:sz w:val="18"/>
                <w:szCs w:val="18"/>
              </w:rPr>
              <w:t>Stay away from large gatherings or demonstrations</w:t>
            </w:r>
          </w:p>
          <w:p w14:paraId="41207367" w14:textId="12F0C079" w:rsidR="00CE1AAA" w:rsidRPr="00357C8F" w:rsidRDefault="1C2236B8" w:rsidP="00861EAE">
            <w:pPr>
              <w:rPr>
                <w:sz w:val="18"/>
                <w:szCs w:val="18"/>
              </w:rPr>
            </w:pPr>
            <w:r w:rsidRPr="00357C8F">
              <w:rPr>
                <w:rFonts w:eastAsiaTheme="minorEastAsia"/>
                <w:sz w:val="18"/>
                <w:szCs w:val="18"/>
              </w:rPr>
              <w:t>Mobile phone access- ensure chargers are taken and research has been done onto local adapters, network access</w:t>
            </w:r>
          </w:p>
          <w:p w14:paraId="3C5F047A" w14:textId="59E34B62" w:rsidR="00CE1AAA" w:rsidRPr="00357C8F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3C5F047B" w14:textId="07153BE1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D" w14:textId="2E8EAAC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197" w:type="pct"/>
            <w:shd w:val="clear" w:color="auto" w:fill="FFFFFF" w:themeFill="background1"/>
          </w:tcPr>
          <w:p w14:paraId="45CF4341" w14:textId="4DBCDA7C" w:rsidR="00CE1AAA" w:rsidRDefault="0A8A8E27" w:rsidP="321BD48B">
            <w:pPr>
              <w:pStyle w:val="ListParagraph"/>
              <w:numPr>
                <w:ilvl w:val="0"/>
                <w:numId w:val="6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299A090C" w14:textId="2E5F2873" w:rsidR="00CE1AAA" w:rsidRDefault="0D080F21" w:rsidP="321BD48B">
            <w:pPr>
              <w:pStyle w:val="ListParagraph"/>
              <w:numPr>
                <w:ilvl w:val="0"/>
                <w:numId w:val="6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585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684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133418BC" w14:textId="053F9D86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78" w:type="pct"/>
            <w:shd w:val="clear" w:color="auto" w:fill="FFFFFF" w:themeFill="background1"/>
          </w:tcPr>
          <w:p w14:paraId="7E403BA1" w14:textId="6746B4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43" w:type="pct"/>
            <w:shd w:val="clear" w:color="auto" w:fill="FFFFFF" w:themeFill="background1"/>
          </w:tcPr>
          <w:p w14:paraId="6DA6E43B" w14:textId="580EEC38" w:rsidR="009C07DB" w:rsidRPr="00E420B7" w:rsidRDefault="4F78C174" w:rsidP="00861EAE">
            <w:pPr>
              <w:rPr>
                <w:sz w:val="18"/>
                <w:szCs w:val="18"/>
              </w:rPr>
            </w:pPr>
            <w:r w:rsidRPr="00E420B7">
              <w:rPr>
                <w:rFonts w:eastAsiaTheme="minorEastAsia"/>
                <w:sz w:val="18"/>
                <w:szCs w:val="18"/>
              </w:rPr>
              <w:t>Stay away from large gatherings or demonstrations</w:t>
            </w:r>
          </w:p>
          <w:p w14:paraId="2E930A8D" w14:textId="12F0C079" w:rsidR="009C07DB" w:rsidRPr="00E420B7" w:rsidRDefault="4F78C174" w:rsidP="00861EAE">
            <w:pPr>
              <w:rPr>
                <w:sz w:val="18"/>
                <w:szCs w:val="18"/>
              </w:rPr>
            </w:pPr>
            <w:r w:rsidRPr="00E420B7">
              <w:rPr>
                <w:rFonts w:eastAsiaTheme="minorEastAsia"/>
                <w:sz w:val="18"/>
                <w:szCs w:val="18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Pr="00E420B7" w:rsidRDefault="4F78C174" w:rsidP="00861EAE">
            <w:pPr>
              <w:rPr>
                <w:sz w:val="18"/>
                <w:szCs w:val="18"/>
              </w:rPr>
            </w:pPr>
            <w:r w:rsidRPr="00E420B7">
              <w:rPr>
                <w:rFonts w:eastAsiaTheme="minorEastAsia"/>
                <w:sz w:val="18"/>
                <w:szCs w:val="18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Pr="00E420B7" w:rsidRDefault="4F78C174" w:rsidP="00861EAE">
            <w:pPr>
              <w:rPr>
                <w:sz w:val="18"/>
                <w:szCs w:val="18"/>
              </w:rPr>
            </w:pPr>
            <w:r w:rsidRPr="00E420B7">
              <w:rPr>
                <w:rFonts w:eastAsiaTheme="minorEastAsia"/>
                <w:sz w:val="18"/>
                <w:szCs w:val="18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Pr="00E420B7" w:rsidRDefault="4F78C174" w:rsidP="00861EAE">
            <w:pPr>
              <w:rPr>
                <w:sz w:val="18"/>
                <w:szCs w:val="18"/>
              </w:rPr>
            </w:pPr>
            <w:r w:rsidRPr="00E420B7">
              <w:rPr>
                <w:rFonts w:eastAsiaTheme="minorEastAsia"/>
                <w:sz w:val="18"/>
                <w:szCs w:val="18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Pr="00E420B7" w:rsidRDefault="4F78C174" w:rsidP="00861EAE">
            <w:pPr>
              <w:rPr>
                <w:sz w:val="18"/>
                <w:szCs w:val="18"/>
              </w:rPr>
            </w:pPr>
            <w:r w:rsidRPr="00E420B7">
              <w:rPr>
                <w:rFonts w:eastAsiaTheme="minorEastAsia"/>
                <w:sz w:val="18"/>
                <w:szCs w:val="18"/>
              </w:rPr>
              <w:t>Participants to have a copy of passport and insurance documents</w:t>
            </w:r>
          </w:p>
          <w:p w14:paraId="013C8CD9" w14:textId="400999F0" w:rsidR="009C07DB" w:rsidRPr="00E420B7" w:rsidRDefault="4F78C174" w:rsidP="00861EAE">
            <w:pPr>
              <w:rPr>
                <w:sz w:val="18"/>
                <w:szCs w:val="18"/>
              </w:rPr>
            </w:pPr>
            <w:r w:rsidRPr="00E420B7">
              <w:rPr>
                <w:rFonts w:eastAsiaTheme="minorEastAsia"/>
                <w:sz w:val="18"/>
                <w:szCs w:val="18"/>
              </w:rPr>
              <w:t>Regular checks with travel company prior to departure</w:t>
            </w:r>
            <w:r w:rsidRPr="00E420B7">
              <w:rPr>
                <w:rFonts w:eastAsiaTheme="minor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55" w:type="pct"/>
            <w:shd w:val="clear" w:color="auto" w:fill="FFFFFF" w:themeFill="background1"/>
          </w:tcPr>
          <w:p w14:paraId="0AF40FF7" w14:textId="2A2CEB52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5873DFBE" w14:textId="6B5408E6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197" w:type="pct"/>
            <w:shd w:val="clear" w:color="auto" w:fill="FFFFFF" w:themeFill="background1"/>
          </w:tcPr>
          <w:p w14:paraId="1C869F67" w14:textId="4DBCDA7C" w:rsidR="009C07DB" w:rsidRDefault="6A5AC677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78B3A50B" w14:textId="2E5F2873" w:rsidR="009C07DB" w:rsidRDefault="6A5AC677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585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>Participants may sustain injury due to; pre-existing medical conditions, an incident whilst travelling, or as a result of a poor response to a previous medical situation.</w:t>
            </w:r>
          </w:p>
        </w:tc>
        <w:tc>
          <w:tcPr>
            <w:tcW w:w="684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5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78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43" w:type="pct"/>
            <w:shd w:val="clear" w:color="auto" w:fill="FFFFFF" w:themeFill="background1"/>
          </w:tcPr>
          <w:p w14:paraId="0F9B31FE" w14:textId="1CF0263F" w:rsidR="1D7DC0A2" w:rsidRPr="00861EAE" w:rsidRDefault="1D7DC0A2" w:rsidP="321BD48B">
            <w:pPr>
              <w:pStyle w:val="ListParagraph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861EAE">
              <w:rPr>
                <w:rFonts w:ascii="Calibri" w:eastAsia="Calibri" w:hAnsi="Calibri" w:cs="Calibri"/>
                <w:sz w:val="18"/>
                <w:szCs w:val="18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Pr="00861EAE" w:rsidRDefault="1D7DC0A2" w:rsidP="321BD48B">
            <w:pPr>
              <w:pStyle w:val="ListParagraph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861EAE">
              <w:rPr>
                <w:rFonts w:ascii="Calibri" w:eastAsia="Calibri" w:hAnsi="Calibri" w:cs="Calibri"/>
                <w:sz w:val="18"/>
                <w:szCs w:val="18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Pr="00861EAE" w:rsidRDefault="1A6D6BAA" w:rsidP="321BD48B">
            <w:pPr>
              <w:pStyle w:val="ListParagraph"/>
              <w:numPr>
                <w:ilvl w:val="0"/>
                <w:numId w:val="2"/>
              </w:numPr>
              <w:rPr>
                <w:b/>
                <w:bCs/>
                <w:sz w:val="18"/>
                <w:szCs w:val="18"/>
              </w:rPr>
            </w:pPr>
            <w:r w:rsidRPr="00861EAE">
              <w:rPr>
                <w:rFonts w:ascii="Calibri" w:eastAsia="Calibri" w:hAnsi="Calibri" w:cs="Calibri"/>
                <w:sz w:val="18"/>
                <w:szCs w:val="18"/>
              </w:rPr>
              <w:t>Next of kin and medical details have been collected in case they are needed for medical reasons- stored securely following GDPR Guideline</w:t>
            </w:r>
            <w:r w:rsidRPr="00861EAE">
              <w:rPr>
                <w:rFonts w:ascii="Calibri" w:eastAsia="Calibri" w:hAnsi="Calibri" w:cs="Calibri"/>
                <w:b/>
                <w:bCs/>
                <w:sz w:val="18"/>
                <w:szCs w:val="18"/>
              </w:rPr>
              <w:t xml:space="preserve">s </w:t>
            </w:r>
          </w:p>
          <w:p w14:paraId="44B123B3" w14:textId="1632C07A" w:rsidR="008753A5" w:rsidRPr="008753A5" w:rsidRDefault="40BBAF11" w:rsidP="008753A5">
            <w:pPr>
              <w:pStyle w:val="ListParagraph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861EAE">
              <w:rPr>
                <w:rFonts w:ascii="Calibri" w:eastAsia="Calibri" w:hAnsi="Calibri" w:cs="Calibri"/>
                <w:sz w:val="18"/>
                <w:szCs w:val="18"/>
              </w:rPr>
              <w:t xml:space="preserve">Organisers to familiarise self and brief participants on local medical facilities </w:t>
            </w:r>
          </w:p>
        </w:tc>
        <w:tc>
          <w:tcPr>
            <w:tcW w:w="155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197" w:type="pct"/>
            <w:shd w:val="clear" w:color="auto" w:fill="FFFFFF" w:themeFill="background1"/>
          </w:tcPr>
          <w:p w14:paraId="1BB3377C" w14:textId="4DBCDA7C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3DE9249D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A825EA" w14:textId="2E0978BC" w:rsidR="1F8A1F4C" w:rsidRDefault="1F8A1F4C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</w:tc>
      </w:tr>
      <w:tr w:rsidR="321BD48B" w14:paraId="7A159773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585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684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5" w:type="pct"/>
            <w:shd w:val="clear" w:color="auto" w:fill="FFFFFF" w:themeFill="background1"/>
          </w:tcPr>
          <w:p w14:paraId="3624FC59" w14:textId="707262F7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78" w:type="pct"/>
            <w:shd w:val="clear" w:color="auto" w:fill="FFFFFF" w:themeFill="background1"/>
          </w:tcPr>
          <w:p w14:paraId="21CC6DC1" w14:textId="4396437B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43" w:type="pct"/>
            <w:shd w:val="clear" w:color="auto" w:fill="FFFFFF" w:themeFill="background1"/>
          </w:tcPr>
          <w:p w14:paraId="505C7D41" w14:textId="00B8FD5E" w:rsidR="67274EC3" w:rsidRPr="003B6137" w:rsidRDefault="67274EC3" w:rsidP="321BD48B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3B6137">
              <w:rPr>
                <w:rFonts w:ascii="Calibri" w:eastAsia="Calibri" w:hAnsi="Calibri" w:cs="Calibri"/>
                <w:sz w:val="20"/>
                <w:szCs w:val="20"/>
              </w:rPr>
              <w:t>Participants to obey local laws and follow local advice on tides etc</w:t>
            </w:r>
          </w:p>
          <w:p w14:paraId="3CE5200B" w14:textId="0A21F686" w:rsidR="67274EC3" w:rsidRPr="003B6137" w:rsidRDefault="67274EC3" w:rsidP="321BD48B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3B6137">
              <w:rPr>
                <w:rFonts w:ascii="Calibri" w:eastAsia="Calibri" w:hAnsi="Calibri" w:cs="Calibri"/>
                <w:sz w:val="20"/>
                <w:szCs w:val="20"/>
              </w:rPr>
              <w:t>Ideally swimming should be avoided when no lifeguard provision is available</w:t>
            </w:r>
          </w:p>
          <w:p w14:paraId="67479FB2" w14:textId="11A1FBB7" w:rsidR="67274EC3" w:rsidRPr="003B6137" w:rsidRDefault="67274EC3" w:rsidP="321BD48B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3B6137">
              <w:rPr>
                <w:rFonts w:ascii="Calibri" w:eastAsia="Calibri" w:hAnsi="Calibri" w:cs="Calibri"/>
                <w:sz w:val="20"/>
                <w:szCs w:val="20"/>
              </w:rPr>
              <w:t xml:space="preserve">Follow FCO guidance on country safety. on tidal patterns </w:t>
            </w:r>
          </w:p>
          <w:p w14:paraId="03633C42" w14:textId="162A5256" w:rsidR="67274EC3" w:rsidRPr="003B6137" w:rsidRDefault="67274EC3" w:rsidP="321BD48B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3B6137">
              <w:rPr>
                <w:rFonts w:ascii="Calibri" w:eastAsia="Calibri" w:hAnsi="Calibri" w:cs="Calibri"/>
                <w:sz w:val="20"/>
                <w:szCs w:val="20"/>
              </w:rPr>
              <w:t xml:space="preserve">Advice common sense- </w:t>
            </w:r>
            <w:r w:rsidRPr="003B6137">
              <w:rPr>
                <w:rFonts w:eastAsiaTheme="minorEastAsia"/>
                <w:sz w:val="20"/>
                <w:szCs w:val="20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Pr="003B6137" w:rsidRDefault="67274EC3" w:rsidP="321BD48B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3B6137">
              <w:rPr>
                <w:rFonts w:eastAsiaTheme="minorEastAsia"/>
                <w:sz w:val="20"/>
                <w:szCs w:val="20"/>
              </w:rPr>
              <w:t>Life jackets/PPI to be worn as instructed</w:t>
            </w:r>
          </w:p>
          <w:p w14:paraId="16857CB0" w14:textId="77777777" w:rsidR="67274EC3" w:rsidRPr="002A3471" w:rsidRDefault="67274EC3" w:rsidP="321BD48B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3B6137">
              <w:rPr>
                <w:rFonts w:eastAsiaTheme="minorEastAsia"/>
                <w:sz w:val="20"/>
                <w:szCs w:val="20"/>
              </w:rPr>
              <w:t xml:space="preserve">Swimming at night to be avoided  </w:t>
            </w:r>
          </w:p>
          <w:p w14:paraId="5C63FADD" w14:textId="15847B93" w:rsidR="002A3471" w:rsidRPr="002A3471" w:rsidRDefault="002A3471" w:rsidP="002A3471">
            <w:pPr>
              <w:ind w:left="360"/>
              <w:rPr>
                <w:sz w:val="20"/>
                <w:szCs w:val="20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58D8FF1E" w14:textId="47F6FED1" w:rsidR="67274EC3" w:rsidRPr="003B6137" w:rsidRDefault="67274EC3" w:rsidP="321BD48B">
            <w:pPr>
              <w:rPr>
                <w:rFonts w:eastAsiaTheme="minorEastAsia"/>
                <w:b/>
                <w:bCs/>
                <w:sz w:val="20"/>
                <w:szCs w:val="20"/>
              </w:rPr>
            </w:pPr>
            <w:r w:rsidRPr="003B6137">
              <w:rPr>
                <w:rFonts w:eastAsiaTheme="minorEastAsia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5D69173A" w14:textId="347A5FEE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197" w:type="pct"/>
            <w:shd w:val="clear" w:color="auto" w:fill="FFFFFF" w:themeFill="background1"/>
          </w:tcPr>
          <w:p w14:paraId="1E9A0E63" w14:textId="4DBCDA7C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3DE9249D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F4E81C" w14:textId="524990C4" w:rsidR="7B32AA69" w:rsidRDefault="7B32AA69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Ongoing dynamic risk assessment </w:t>
            </w:r>
            <w:proofErr w:type="gramStart"/>
            <w:r w:rsidRPr="321BD48B">
              <w:rPr>
                <w:rFonts w:eastAsiaTheme="minorEastAsia"/>
              </w:rPr>
              <w:t>taking into account</w:t>
            </w:r>
            <w:proofErr w:type="gramEnd"/>
            <w:r w:rsidRPr="321BD48B">
              <w:rPr>
                <w:rFonts w:eastAsiaTheme="minorEastAsia"/>
              </w:rPr>
              <w:t xml:space="preserve">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321BD48B" w14:paraId="79A789E5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392B798E" w14:textId="24AE970D" w:rsidR="321BD48B" w:rsidRDefault="321BD48B" w:rsidP="321BD48B">
            <w:pPr>
              <w:rPr>
                <w:rFonts w:eastAsiaTheme="minorEastAsia"/>
              </w:rPr>
            </w:pPr>
          </w:p>
        </w:tc>
        <w:tc>
          <w:tcPr>
            <w:tcW w:w="585" w:type="pct"/>
            <w:shd w:val="clear" w:color="auto" w:fill="FFFFFF" w:themeFill="background1"/>
          </w:tcPr>
          <w:p w14:paraId="1961F7EF" w14:textId="5C3E07CF" w:rsidR="321BD48B" w:rsidRDefault="321BD48B" w:rsidP="321BD48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84" w:type="pct"/>
            <w:shd w:val="clear" w:color="auto" w:fill="FFFFFF" w:themeFill="background1"/>
          </w:tcPr>
          <w:p w14:paraId="06FA5370" w14:textId="38DBBE68" w:rsidR="321BD48B" w:rsidRDefault="321BD48B" w:rsidP="321BD48B">
            <w:pPr>
              <w:rPr>
                <w:rFonts w:eastAsiaTheme="minorEastAsia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7C79C606" w14:textId="45B239C2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65FEE8C0" w14:textId="5C929A8C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78" w:type="pct"/>
            <w:shd w:val="clear" w:color="auto" w:fill="FFFFFF" w:themeFill="background1"/>
          </w:tcPr>
          <w:p w14:paraId="3DCBB85F" w14:textId="4BE834DB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43" w:type="pct"/>
            <w:shd w:val="clear" w:color="auto" w:fill="FFFFFF" w:themeFill="background1"/>
          </w:tcPr>
          <w:p w14:paraId="7F7D3CC9" w14:textId="25DAC230" w:rsidR="321BD48B" w:rsidRPr="00861EAE" w:rsidRDefault="321BD48B" w:rsidP="321BD48B">
            <w:pPr>
              <w:pStyle w:val="ListParagraph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5CFAA1DB" w14:textId="36C21338" w:rsidR="321BD48B" w:rsidRPr="00861EAE" w:rsidRDefault="321BD48B" w:rsidP="321BD48B">
            <w:pPr>
              <w:rPr>
                <w:rFonts w:eastAsiaTheme="minorEastAsia"/>
                <w:b/>
                <w:bCs/>
                <w:sz w:val="20"/>
                <w:szCs w:val="20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7AA2EF1D" w14:textId="762BF5D8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4F527E4C" w14:textId="27514E12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197" w:type="pct"/>
            <w:shd w:val="clear" w:color="auto" w:fill="FFFFFF" w:themeFill="background1"/>
          </w:tcPr>
          <w:p w14:paraId="4E4C6C0D" w14:textId="05D6CFFE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</w:tbl>
    <w:p w14:paraId="2728E9B7" w14:textId="77777777" w:rsidR="009C07DB" w:rsidRDefault="009C07DB" w:rsidP="321BD48B">
      <w:pPr>
        <w:rPr>
          <w:rFonts w:eastAsiaTheme="minorEastAsia"/>
        </w:rPr>
      </w:pPr>
    </w:p>
    <w:p w14:paraId="6ABD128A" w14:textId="77777777" w:rsidR="009C07DB" w:rsidRDefault="009C07DB" w:rsidP="321BD48B">
      <w:pPr>
        <w:rPr>
          <w:rFonts w:eastAsiaTheme="minorEastAsia"/>
        </w:rPr>
      </w:pPr>
    </w:p>
    <w:p w14:paraId="09095464" w14:textId="77777777" w:rsidR="009C07DB" w:rsidRDefault="009C07DB" w:rsidP="321BD48B">
      <w:pPr>
        <w:rPr>
          <w:rFonts w:eastAsiaTheme="minorEastAsia"/>
        </w:rPr>
      </w:pPr>
    </w:p>
    <w:p w14:paraId="3C5F0480" w14:textId="77777777" w:rsidR="00CE1AAA" w:rsidRDefault="00CE1AAA" w:rsidP="321BD48B">
      <w:pPr>
        <w:rPr>
          <w:rFonts w:eastAsiaTheme="minorEastAsia"/>
        </w:rPr>
      </w:pPr>
    </w:p>
    <w:p w14:paraId="61EBDC4C" w14:textId="77777777" w:rsidR="00022BDC" w:rsidRDefault="00022BDC" w:rsidP="321BD48B">
      <w:pPr>
        <w:rPr>
          <w:rFonts w:eastAsiaTheme="minorEastAsia"/>
        </w:rPr>
      </w:pPr>
    </w:p>
    <w:p w14:paraId="38DA15CC" w14:textId="77777777" w:rsidR="00022BDC" w:rsidRDefault="00022BDC" w:rsidP="321BD48B">
      <w:pPr>
        <w:rPr>
          <w:rFonts w:eastAsiaTheme="minorEastAsia"/>
        </w:rPr>
      </w:pPr>
    </w:p>
    <w:p w14:paraId="3952D1F2" w14:textId="77777777" w:rsidR="00022BDC" w:rsidRDefault="00022BDC" w:rsidP="321BD48B">
      <w:pPr>
        <w:rPr>
          <w:rFonts w:eastAsiaTheme="minorEastAsia"/>
        </w:rPr>
      </w:pPr>
    </w:p>
    <w:p w14:paraId="59385B97" w14:textId="77777777" w:rsidR="00022BDC" w:rsidRDefault="00022BDC" w:rsidP="321BD48B">
      <w:pPr>
        <w:rPr>
          <w:rFonts w:eastAsiaTheme="minorEastAsia"/>
        </w:rPr>
      </w:pPr>
    </w:p>
    <w:p w14:paraId="4910DDC6" w14:textId="77777777" w:rsidR="00022BDC" w:rsidRDefault="00022BDC" w:rsidP="321BD48B">
      <w:pPr>
        <w:rPr>
          <w:rFonts w:eastAsiaTheme="minorEastAsia"/>
        </w:rPr>
      </w:pPr>
    </w:p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787"/>
        <w:gridCol w:w="1808"/>
        <w:gridCol w:w="155"/>
        <w:gridCol w:w="979"/>
        <w:gridCol w:w="1056"/>
        <w:gridCol w:w="4267"/>
        <w:gridCol w:w="1740"/>
      </w:tblGrid>
      <w:tr w:rsidR="00C642F4" w:rsidRPr="00957A37" w14:paraId="3C5F0483" w14:textId="77777777" w:rsidTr="321BD48B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321BD48B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485E92" w:rsidRPr="00957A37" w14:paraId="3C5F048C" w14:textId="77777777" w:rsidTr="00DC6B88">
        <w:tc>
          <w:tcPr>
            <w:tcW w:w="191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69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01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317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43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AD25EA" w:rsidRPr="00957A37" w14:paraId="3C5F0493" w14:textId="77777777" w:rsidTr="00DC6B88">
        <w:trPr>
          <w:trHeight w:val="574"/>
        </w:trPr>
        <w:tc>
          <w:tcPr>
            <w:tcW w:w="191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569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14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01" w:type="pct"/>
          </w:tcPr>
          <w:p w14:paraId="5CBD8676" w14:textId="77777777" w:rsidR="005C08B3" w:rsidRDefault="00976F3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Sam Brockway</w:t>
            </w:r>
          </w:p>
          <w:p w14:paraId="3C5F048F" w14:textId="67286D27" w:rsidR="00976F32" w:rsidRPr="00957A37" w:rsidRDefault="00976F3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Monty Platt</w:t>
            </w:r>
          </w:p>
        </w:tc>
        <w:tc>
          <w:tcPr>
            <w:tcW w:w="317" w:type="pct"/>
            <w:gridSpan w:val="2"/>
          </w:tcPr>
          <w:p w14:paraId="3C5F0490" w14:textId="23F7F9F0" w:rsidR="00C642F4" w:rsidRPr="00957A37" w:rsidRDefault="00DC6B8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7/0</w:t>
            </w:r>
            <w:r w:rsidR="00AD25EA">
              <w:rPr>
                <w:rFonts w:eastAsiaTheme="minorEastAsia"/>
                <w:color w:val="000000"/>
              </w:rPr>
              <w:t>6</w:t>
            </w:r>
            <w:r>
              <w:rPr>
                <w:rFonts w:eastAsiaTheme="minorEastAsia"/>
                <w:color w:val="000000"/>
              </w:rPr>
              <w:t>/2</w:t>
            </w:r>
            <w:r w:rsidR="00976F32">
              <w:rPr>
                <w:rFonts w:eastAsiaTheme="minorEastAsia"/>
                <w:color w:val="000000"/>
              </w:rPr>
              <w:t>4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91" w14:textId="33A8EB66" w:rsidR="00C642F4" w:rsidRPr="00957A37" w:rsidRDefault="0047081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</w:t>
            </w:r>
            <w:r w:rsidR="00976F32">
              <w:rPr>
                <w:rFonts w:eastAsiaTheme="minorEastAsia"/>
                <w:color w:val="000000"/>
              </w:rPr>
              <w:t>2</w:t>
            </w:r>
            <w:r>
              <w:rPr>
                <w:rFonts w:eastAsiaTheme="minorEastAsia"/>
                <w:color w:val="000000"/>
              </w:rPr>
              <w:t>/0</w:t>
            </w:r>
            <w:r w:rsidR="00AD25EA">
              <w:rPr>
                <w:rFonts w:eastAsiaTheme="minorEastAsia"/>
                <w:color w:val="000000"/>
              </w:rPr>
              <w:t>6</w:t>
            </w:r>
            <w:r>
              <w:rPr>
                <w:rFonts w:eastAsiaTheme="minorEastAsia"/>
                <w:color w:val="000000"/>
              </w:rPr>
              <w:t>/2</w:t>
            </w:r>
            <w:r w:rsidR="00976F32">
              <w:rPr>
                <w:rFonts w:eastAsiaTheme="minorEastAsia"/>
                <w:color w:val="000000"/>
              </w:rPr>
              <w:t>4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AD25EA" w:rsidRPr="00957A37" w14:paraId="3C5F049A" w14:textId="77777777" w:rsidTr="00DC6B88">
        <w:trPr>
          <w:trHeight w:val="574"/>
        </w:trPr>
        <w:tc>
          <w:tcPr>
            <w:tcW w:w="191" w:type="pct"/>
          </w:tcPr>
          <w:p w14:paraId="3C5F0494" w14:textId="22B6ED51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569" w:type="pct"/>
          </w:tcPr>
          <w:p w14:paraId="3C5F0495" w14:textId="02954A7D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01" w:type="pct"/>
          </w:tcPr>
          <w:p w14:paraId="41DE2637" w14:textId="77777777" w:rsidR="00976F32" w:rsidRDefault="00976F32" w:rsidP="00976F3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Sam Brockway</w:t>
            </w:r>
          </w:p>
          <w:p w14:paraId="3C5F0496" w14:textId="026CD112" w:rsidR="00470816" w:rsidRPr="00957A37" w:rsidRDefault="00976F32" w:rsidP="00976F3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Monty Platt</w:t>
            </w:r>
          </w:p>
        </w:tc>
        <w:tc>
          <w:tcPr>
            <w:tcW w:w="317" w:type="pct"/>
            <w:gridSpan w:val="2"/>
          </w:tcPr>
          <w:p w14:paraId="3C5F0497" w14:textId="434DB502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7/0</w:t>
            </w:r>
            <w:r w:rsidR="00AD25EA">
              <w:rPr>
                <w:rFonts w:eastAsiaTheme="minorEastAsia"/>
                <w:color w:val="000000"/>
              </w:rPr>
              <w:t>6</w:t>
            </w:r>
            <w:r>
              <w:rPr>
                <w:rFonts w:eastAsiaTheme="minorEastAsia"/>
                <w:color w:val="000000"/>
              </w:rPr>
              <w:t>/2</w:t>
            </w:r>
            <w:r w:rsidR="00976F32">
              <w:rPr>
                <w:rFonts w:eastAsiaTheme="minorEastAsia"/>
                <w:color w:val="000000"/>
              </w:rPr>
              <w:t>4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98" w14:textId="7874C67E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</w:t>
            </w:r>
            <w:r w:rsidR="00976F32">
              <w:rPr>
                <w:rFonts w:eastAsiaTheme="minorEastAsia"/>
                <w:color w:val="000000"/>
              </w:rPr>
              <w:t>2</w:t>
            </w:r>
            <w:r>
              <w:rPr>
                <w:rFonts w:eastAsiaTheme="minorEastAsia"/>
                <w:color w:val="000000"/>
              </w:rPr>
              <w:t>/0</w:t>
            </w:r>
            <w:r w:rsidR="00AD25EA">
              <w:rPr>
                <w:rFonts w:eastAsiaTheme="minorEastAsia"/>
                <w:color w:val="000000"/>
              </w:rPr>
              <w:t>6</w:t>
            </w:r>
            <w:r>
              <w:rPr>
                <w:rFonts w:eastAsiaTheme="minorEastAsia"/>
                <w:color w:val="000000"/>
              </w:rPr>
              <w:t>/2</w:t>
            </w:r>
            <w:r w:rsidR="00976F32">
              <w:rPr>
                <w:rFonts w:eastAsiaTheme="minorEastAsia"/>
                <w:color w:val="000000"/>
              </w:rPr>
              <w:t>4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99" w14:textId="77777777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AD25EA" w:rsidRPr="00957A37" w14:paraId="3C5F04A1" w14:textId="77777777" w:rsidTr="00DC6B88">
        <w:trPr>
          <w:trHeight w:val="574"/>
        </w:trPr>
        <w:tc>
          <w:tcPr>
            <w:tcW w:w="191" w:type="pct"/>
          </w:tcPr>
          <w:p w14:paraId="3C5F049B" w14:textId="0D91AA2A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69" w:type="pct"/>
          </w:tcPr>
          <w:p w14:paraId="3C5F049C" w14:textId="3BB47824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01" w:type="pct"/>
          </w:tcPr>
          <w:p w14:paraId="65F0ED57" w14:textId="77777777" w:rsidR="00976F32" w:rsidRDefault="00976F32" w:rsidP="00976F3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Sam Brockway</w:t>
            </w:r>
          </w:p>
          <w:p w14:paraId="3C5F049D" w14:textId="66CE13F8" w:rsidR="00470816" w:rsidRPr="00957A37" w:rsidRDefault="00976F32" w:rsidP="00976F3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Monty Platt</w:t>
            </w:r>
          </w:p>
        </w:tc>
        <w:tc>
          <w:tcPr>
            <w:tcW w:w="317" w:type="pct"/>
            <w:gridSpan w:val="2"/>
          </w:tcPr>
          <w:p w14:paraId="3C5F049E" w14:textId="4D36E96C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7/0</w:t>
            </w:r>
            <w:r w:rsidR="00AD25EA">
              <w:rPr>
                <w:rFonts w:eastAsiaTheme="minorEastAsia"/>
                <w:color w:val="000000"/>
              </w:rPr>
              <w:t>6</w:t>
            </w:r>
            <w:r>
              <w:rPr>
                <w:rFonts w:eastAsiaTheme="minorEastAsia"/>
                <w:color w:val="000000"/>
              </w:rPr>
              <w:t>/2</w:t>
            </w:r>
            <w:r w:rsidR="00976F32">
              <w:rPr>
                <w:rFonts w:eastAsiaTheme="minorEastAsia"/>
                <w:color w:val="000000"/>
              </w:rPr>
              <w:t>4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9F" w14:textId="12717EEF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</w:t>
            </w:r>
            <w:r w:rsidR="00976F32">
              <w:rPr>
                <w:rFonts w:eastAsiaTheme="minorEastAsia"/>
                <w:color w:val="000000"/>
              </w:rPr>
              <w:t>2</w:t>
            </w:r>
            <w:r>
              <w:rPr>
                <w:rFonts w:eastAsiaTheme="minorEastAsia"/>
                <w:color w:val="000000"/>
              </w:rPr>
              <w:t>/0</w:t>
            </w:r>
            <w:r w:rsidR="00AD25EA">
              <w:rPr>
                <w:rFonts w:eastAsiaTheme="minorEastAsia"/>
                <w:color w:val="000000"/>
              </w:rPr>
              <w:t>6</w:t>
            </w:r>
            <w:r>
              <w:rPr>
                <w:rFonts w:eastAsiaTheme="minorEastAsia"/>
                <w:color w:val="000000"/>
              </w:rPr>
              <w:t>/2</w:t>
            </w:r>
            <w:r w:rsidR="00976F32">
              <w:rPr>
                <w:rFonts w:eastAsiaTheme="minorEastAsia"/>
                <w:color w:val="000000"/>
              </w:rPr>
              <w:t>4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A0" w14:textId="77777777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AD25EA" w:rsidRPr="00957A37" w14:paraId="3C5F04A8" w14:textId="77777777" w:rsidTr="00DC6B88">
        <w:trPr>
          <w:trHeight w:val="574"/>
        </w:trPr>
        <w:tc>
          <w:tcPr>
            <w:tcW w:w="191" w:type="pct"/>
          </w:tcPr>
          <w:p w14:paraId="3C5F04A2" w14:textId="5EE00D46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69" w:type="pct"/>
          </w:tcPr>
          <w:p w14:paraId="3C5F04A3" w14:textId="2EC04FC2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01" w:type="pct"/>
          </w:tcPr>
          <w:p w14:paraId="245C732B" w14:textId="77777777" w:rsidR="00976F32" w:rsidRDefault="00976F32" w:rsidP="00976F3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Sam Brockway</w:t>
            </w:r>
          </w:p>
          <w:p w14:paraId="13C59EC2" w14:textId="09BAFFE2" w:rsidR="00976F32" w:rsidRPr="00957A37" w:rsidRDefault="00976F32" w:rsidP="00976F3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Monty Platt</w:t>
            </w:r>
          </w:p>
          <w:p w14:paraId="3C5F04A4" w14:textId="0AE10A7B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317" w:type="pct"/>
            <w:gridSpan w:val="2"/>
          </w:tcPr>
          <w:p w14:paraId="3C5F04A5" w14:textId="0BDC25CA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7/0</w:t>
            </w:r>
            <w:r w:rsidR="00AD25EA">
              <w:rPr>
                <w:rFonts w:eastAsiaTheme="minorEastAsia"/>
                <w:color w:val="000000"/>
              </w:rPr>
              <w:t>6</w:t>
            </w:r>
            <w:r>
              <w:rPr>
                <w:rFonts w:eastAsiaTheme="minorEastAsia"/>
                <w:color w:val="000000"/>
              </w:rPr>
              <w:t>/2</w:t>
            </w:r>
            <w:r w:rsidR="00976F32">
              <w:rPr>
                <w:rFonts w:eastAsiaTheme="minorEastAsia"/>
                <w:color w:val="000000"/>
              </w:rPr>
              <w:t>4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A6" w14:textId="7B77EFF1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</w:t>
            </w:r>
            <w:r w:rsidR="00976F32">
              <w:rPr>
                <w:rFonts w:eastAsiaTheme="minorEastAsia"/>
                <w:color w:val="000000"/>
              </w:rPr>
              <w:t>2</w:t>
            </w:r>
            <w:r>
              <w:rPr>
                <w:rFonts w:eastAsiaTheme="minorEastAsia"/>
                <w:color w:val="000000"/>
              </w:rPr>
              <w:t>/0</w:t>
            </w:r>
            <w:r w:rsidR="00AD25EA">
              <w:rPr>
                <w:rFonts w:eastAsiaTheme="minorEastAsia"/>
                <w:color w:val="000000"/>
              </w:rPr>
              <w:t>6</w:t>
            </w:r>
            <w:r>
              <w:rPr>
                <w:rFonts w:eastAsiaTheme="minorEastAsia"/>
                <w:color w:val="000000"/>
              </w:rPr>
              <w:t>/2</w:t>
            </w:r>
            <w:r w:rsidR="00976F32">
              <w:rPr>
                <w:rFonts w:eastAsiaTheme="minorEastAsia"/>
                <w:color w:val="000000"/>
              </w:rPr>
              <w:t>4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A7" w14:textId="77777777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AD25EA" w:rsidRPr="00957A37" w14:paraId="3C5F04AF" w14:textId="77777777" w:rsidTr="00DC6B88">
        <w:trPr>
          <w:trHeight w:val="574"/>
        </w:trPr>
        <w:tc>
          <w:tcPr>
            <w:tcW w:w="191" w:type="pct"/>
          </w:tcPr>
          <w:p w14:paraId="3C5F04A9" w14:textId="3768632F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69" w:type="pct"/>
          </w:tcPr>
          <w:p w14:paraId="3C5F04AA" w14:textId="526966EE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01" w:type="pct"/>
          </w:tcPr>
          <w:p w14:paraId="562A94A3" w14:textId="77777777" w:rsidR="00976F32" w:rsidRDefault="00976F32" w:rsidP="00976F3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Sam Brockway</w:t>
            </w:r>
          </w:p>
          <w:p w14:paraId="3C5F04AB" w14:textId="3A95159F" w:rsidR="00470816" w:rsidRPr="00957A37" w:rsidRDefault="00976F32" w:rsidP="00976F3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Monty Platt</w:t>
            </w:r>
          </w:p>
        </w:tc>
        <w:tc>
          <w:tcPr>
            <w:tcW w:w="317" w:type="pct"/>
            <w:gridSpan w:val="2"/>
          </w:tcPr>
          <w:p w14:paraId="3C5F04AC" w14:textId="450CD331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7/0</w:t>
            </w:r>
            <w:r w:rsidR="00AD25EA">
              <w:rPr>
                <w:rFonts w:eastAsiaTheme="minorEastAsia"/>
                <w:color w:val="000000"/>
              </w:rPr>
              <w:t>6</w:t>
            </w:r>
            <w:r>
              <w:rPr>
                <w:rFonts w:eastAsiaTheme="minorEastAsia"/>
                <w:color w:val="000000"/>
              </w:rPr>
              <w:t>/2</w:t>
            </w:r>
            <w:r w:rsidR="00976F32">
              <w:rPr>
                <w:rFonts w:eastAsiaTheme="minorEastAsia"/>
                <w:color w:val="000000"/>
              </w:rPr>
              <w:t>4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AD" w14:textId="28542122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</w:t>
            </w:r>
            <w:r w:rsidR="00976F32">
              <w:rPr>
                <w:rFonts w:eastAsiaTheme="minorEastAsia"/>
                <w:color w:val="000000"/>
              </w:rPr>
              <w:t>2</w:t>
            </w:r>
            <w:r>
              <w:rPr>
                <w:rFonts w:eastAsiaTheme="minorEastAsia"/>
                <w:color w:val="000000"/>
              </w:rPr>
              <w:t>/0</w:t>
            </w:r>
            <w:r w:rsidR="00AD25EA">
              <w:rPr>
                <w:rFonts w:eastAsiaTheme="minorEastAsia"/>
                <w:color w:val="000000"/>
              </w:rPr>
              <w:t>6</w:t>
            </w:r>
            <w:r>
              <w:rPr>
                <w:rFonts w:eastAsiaTheme="minorEastAsia"/>
                <w:color w:val="000000"/>
              </w:rPr>
              <w:t>/2</w:t>
            </w:r>
            <w:r w:rsidR="00976F32">
              <w:rPr>
                <w:rFonts w:eastAsiaTheme="minorEastAsia"/>
                <w:color w:val="000000"/>
              </w:rPr>
              <w:t>4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AE" w14:textId="77777777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AD25EA" w:rsidRPr="00957A37" w14:paraId="3C5F04B6" w14:textId="77777777" w:rsidTr="00DC6B88">
        <w:trPr>
          <w:trHeight w:val="574"/>
        </w:trPr>
        <w:tc>
          <w:tcPr>
            <w:tcW w:w="191" w:type="pct"/>
          </w:tcPr>
          <w:p w14:paraId="3C5F04B0" w14:textId="64644D06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69" w:type="pct"/>
          </w:tcPr>
          <w:p w14:paraId="3C5F04B1" w14:textId="7D7D1E4F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01" w:type="pct"/>
          </w:tcPr>
          <w:p w14:paraId="203DE374" w14:textId="77777777" w:rsidR="00976F32" w:rsidRDefault="00976F32" w:rsidP="00976F3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Sam Brockway</w:t>
            </w:r>
          </w:p>
          <w:p w14:paraId="3C5F04B2" w14:textId="014B8F78" w:rsidR="00470816" w:rsidRPr="00957A37" w:rsidRDefault="00976F32" w:rsidP="00976F3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Monty Platt</w:t>
            </w:r>
          </w:p>
        </w:tc>
        <w:tc>
          <w:tcPr>
            <w:tcW w:w="317" w:type="pct"/>
            <w:gridSpan w:val="2"/>
          </w:tcPr>
          <w:p w14:paraId="3C5F04B3" w14:textId="64737F7C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7/0</w:t>
            </w:r>
            <w:r w:rsidR="00AD25EA">
              <w:rPr>
                <w:rFonts w:eastAsiaTheme="minorEastAsia"/>
                <w:color w:val="000000"/>
              </w:rPr>
              <w:t>6</w:t>
            </w:r>
            <w:r>
              <w:rPr>
                <w:rFonts w:eastAsiaTheme="minorEastAsia"/>
                <w:color w:val="000000"/>
              </w:rPr>
              <w:t>/2</w:t>
            </w:r>
            <w:r w:rsidR="00976F32">
              <w:rPr>
                <w:rFonts w:eastAsiaTheme="minorEastAsia"/>
                <w:color w:val="000000"/>
              </w:rPr>
              <w:t>4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B4" w14:textId="18ED84F9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</w:t>
            </w:r>
            <w:r w:rsidR="00976F32">
              <w:rPr>
                <w:rFonts w:eastAsiaTheme="minorEastAsia"/>
                <w:color w:val="000000"/>
              </w:rPr>
              <w:t>2</w:t>
            </w:r>
            <w:r>
              <w:rPr>
                <w:rFonts w:eastAsiaTheme="minorEastAsia"/>
                <w:color w:val="000000"/>
              </w:rPr>
              <w:t>/0</w:t>
            </w:r>
            <w:r w:rsidR="00AD25EA">
              <w:rPr>
                <w:rFonts w:eastAsiaTheme="minorEastAsia"/>
                <w:color w:val="000000"/>
              </w:rPr>
              <w:t>6</w:t>
            </w:r>
            <w:r>
              <w:rPr>
                <w:rFonts w:eastAsiaTheme="minorEastAsia"/>
                <w:color w:val="000000"/>
              </w:rPr>
              <w:t>/2</w:t>
            </w:r>
            <w:r w:rsidR="00976F32">
              <w:rPr>
                <w:rFonts w:eastAsiaTheme="minorEastAsia"/>
                <w:color w:val="000000"/>
              </w:rPr>
              <w:t>4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B5" w14:textId="77777777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AD25EA" w:rsidRPr="00957A37" w14:paraId="3C5F04BE" w14:textId="77777777" w:rsidTr="00DC6B88">
        <w:trPr>
          <w:trHeight w:val="574"/>
        </w:trPr>
        <w:tc>
          <w:tcPr>
            <w:tcW w:w="191" w:type="pct"/>
          </w:tcPr>
          <w:p w14:paraId="3C5F04B7" w14:textId="6648F8A4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569" w:type="pct"/>
          </w:tcPr>
          <w:p w14:paraId="24D54169" w14:textId="304F8391" w:rsidR="00470816" w:rsidRDefault="00470816" w:rsidP="00470816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01" w:type="pct"/>
          </w:tcPr>
          <w:p w14:paraId="7F4C52C5" w14:textId="77777777" w:rsidR="00976F32" w:rsidRDefault="00976F32" w:rsidP="00976F3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Sam Brockway</w:t>
            </w:r>
          </w:p>
          <w:p w14:paraId="3C5F04BA" w14:textId="2E105DDB" w:rsidR="00470816" w:rsidRPr="00957A37" w:rsidRDefault="00976F32" w:rsidP="00976F3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Monty Platt</w:t>
            </w:r>
          </w:p>
        </w:tc>
        <w:tc>
          <w:tcPr>
            <w:tcW w:w="317" w:type="pct"/>
            <w:gridSpan w:val="2"/>
          </w:tcPr>
          <w:p w14:paraId="3C5F04BB" w14:textId="13745421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7/0</w:t>
            </w:r>
            <w:r w:rsidR="00AD25EA">
              <w:rPr>
                <w:rFonts w:eastAsiaTheme="minorEastAsia"/>
                <w:color w:val="000000"/>
              </w:rPr>
              <w:t>6</w:t>
            </w:r>
            <w:r>
              <w:rPr>
                <w:rFonts w:eastAsiaTheme="minorEastAsia"/>
                <w:color w:val="000000"/>
              </w:rPr>
              <w:t>/2</w:t>
            </w:r>
            <w:r w:rsidR="00976F32">
              <w:rPr>
                <w:rFonts w:eastAsiaTheme="minorEastAsia"/>
                <w:color w:val="000000"/>
              </w:rPr>
              <w:t>4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BC" w14:textId="2F12981E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</w:t>
            </w:r>
            <w:r w:rsidR="00976F32">
              <w:rPr>
                <w:rFonts w:eastAsiaTheme="minorEastAsia"/>
                <w:color w:val="000000"/>
              </w:rPr>
              <w:t>2</w:t>
            </w:r>
            <w:r>
              <w:rPr>
                <w:rFonts w:eastAsiaTheme="minorEastAsia"/>
                <w:color w:val="000000"/>
              </w:rPr>
              <w:t>/0</w:t>
            </w:r>
            <w:r w:rsidR="00AD25EA">
              <w:rPr>
                <w:rFonts w:eastAsiaTheme="minorEastAsia"/>
                <w:color w:val="000000"/>
              </w:rPr>
              <w:t>6</w:t>
            </w:r>
            <w:r>
              <w:rPr>
                <w:rFonts w:eastAsiaTheme="minorEastAsia"/>
                <w:color w:val="000000"/>
              </w:rPr>
              <w:t>/2</w:t>
            </w:r>
            <w:r w:rsidR="00976F32">
              <w:rPr>
                <w:rFonts w:eastAsiaTheme="minorEastAsia"/>
                <w:color w:val="000000"/>
              </w:rPr>
              <w:t>4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BD" w14:textId="77777777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AD25EA" w14:paraId="33616803" w14:textId="77777777" w:rsidTr="00DC6B88">
        <w:trPr>
          <w:trHeight w:val="574"/>
        </w:trPr>
        <w:tc>
          <w:tcPr>
            <w:tcW w:w="191" w:type="pct"/>
          </w:tcPr>
          <w:p w14:paraId="55F43283" w14:textId="26BF61D3" w:rsidR="00470816" w:rsidRDefault="00470816" w:rsidP="00470816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569" w:type="pct"/>
          </w:tcPr>
          <w:p w14:paraId="76987CEE" w14:textId="672AC4CB" w:rsidR="00470816" w:rsidRDefault="00470816" w:rsidP="00470816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vehicle safety checks area carried out, and research laws on licencing </w:t>
            </w:r>
          </w:p>
          <w:p w14:paraId="75944B53" w14:textId="6F07FE5D" w:rsidR="00470816" w:rsidRDefault="00470816" w:rsidP="00470816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Book appropriate travel insurance/cover </w:t>
            </w:r>
          </w:p>
        </w:tc>
        <w:tc>
          <w:tcPr>
            <w:tcW w:w="601" w:type="pct"/>
          </w:tcPr>
          <w:p w14:paraId="643B42DD" w14:textId="77777777" w:rsidR="00976F32" w:rsidRDefault="00976F32" w:rsidP="00976F3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Sam Brockway</w:t>
            </w:r>
          </w:p>
          <w:p w14:paraId="6C84193F" w14:textId="50810275" w:rsidR="00470816" w:rsidRDefault="00976F32" w:rsidP="00976F32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Monty Platt</w:t>
            </w:r>
          </w:p>
        </w:tc>
        <w:tc>
          <w:tcPr>
            <w:tcW w:w="317" w:type="pct"/>
            <w:gridSpan w:val="2"/>
          </w:tcPr>
          <w:p w14:paraId="443EC4A5" w14:textId="28CA4B76" w:rsidR="00470816" w:rsidRDefault="00470816" w:rsidP="00470816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7/0</w:t>
            </w:r>
            <w:r w:rsidR="00AD25EA">
              <w:rPr>
                <w:rFonts w:eastAsiaTheme="minorEastAsia"/>
                <w:color w:val="000000"/>
              </w:rPr>
              <w:t>6</w:t>
            </w:r>
            <w:r>
              <w:rPr>
                <w:rFonts w:eastAsiaTheme="minorEastAsia"/>
                <w:color w:val="000000"/>
              </w:rPr>
              <w:t>/2</w:t>
            </w:r>
            <w:r w:rsidR="00976F32">
              <w:rPr>
                <w:rFonts w:eastAsiaTheme="minorEastAsia"/>
                <w:color w:val="000000"/>
              </w:rPr>
              <w:t>4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6C6D53A7" w14:textId="4D60C560" w:rsidR="00470816" w:rsidRDefault="00470816" w:rsidP="00470816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1</w:t>
            </w:r>
            <w:r w:rsidR="00976F32">
              <w:rPr>
                <w:rFonts w:eastAsiaTheme="minorEastAsia"/>
                <w:color w:val="000000"/>
              </w:rPr>
              <w:t>2</w:t>
            </w:r>
            <w:r>
              <w:rPr>
                <w:rFonts w:eastAsiaTheme="minorEastAsia"/>
                <w:color w:val="000000"/>
              </w:rPr>
              <w:t>/0</w:t>
            </w:r>
            <w:r w:rsidR="00AD25EA">
              <w:rPr>
                <w:rFonts w:eastAsiaTheme="minorEastAsia"/>
                <w:color w:val="000000"/>
              </w:rPr>
              <w:t>6</w:t>
            </w:r>
            <w:r>
              <w:rPr>
                <w:rFonts w:eastAsiaTheme="minorEastAsia"/>
                <w:color w:val="000000"/>
              </w:rPr>
              <w:t>/2</w:t>
            </w:r>
            <w:r w:rsidR="00976F32">
              <w:rPr>
                <w:rFonts w:eastAsiaTheme="minorEastAsia"/>
                <w:color w:val="000000"/>
              </w:rPr>
              <w:t>4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06AFF6C4" w14:textId="6D63A65A" w:rsidR="00470816" w:rsidRDefault="00470816" w:rsidP="00470816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</w:tr>
      <w:tr w:rsidR="00470816" w:rsidRPr="00957A37" w14:paraId="3C5F04C2" w14:textId="77777777" w:rsidTr="00DC6B88">
        <w:trPr>
          <w:cantSplit/>
        </w:trPr>
        <w:tc>
          <w:tcPr>
            <w:tcW w:w="2678" w:type="pct"/>
            <w:gridSpan w:val="5"/>
            <w:tcBorders>
              <w:bottom w:val="nil"/>
            </w:tcBorders>
          </w:tcPr>
          <w:p w14:paraId="6835F23D" w14:textId="7F9F2AF9" w:rsidR="00E7782A" w:rsidRDefault="00470816" w:rsidP="00E7782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  <w:r w:rsidR="004F548E">
              <w:rPr>
                <w:rFonts w:eastAsiaTheme="minorEastAsia"/>
                <w:color w:val="000000" w:themeColor="text1"/>
              </w:rPr>
              <w:t xml:space="preserve"> </w:t>
            </w:r>
            <w:r w:rsidR="00976F32">
              <w:rPr>
                <w:rFonts w:eastAsiaTheme="minorEastAsia"/>
                <w:color w:val="000000" w:themeColor="text1"/>
              </w:rPr>
              <w:t xml:space="preserve">Rahil Anees </w:t>
            </w:r>
          </w:p>
          <w:p w14:paraId="3C5F04C0" w14:textId="5F7009D4" w:rsidR="00E7782A" w:rsidRPr="00E7782A" w:rsidRDefault="00E7782A" w:rsidP="00E7782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2322" w:type="pct"/>
            <w:gridSpan w:val="3"/>
            <w:tcBorders>
              <w:bottom w:val="nil"/>
            </w:tcBorders>
          </w:tcPr>
          <w:p w14:paraId="3C5F04C1" w14:textId="660B81F8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  <w:r w:rsidR="00946EAD">
              <w:rPr>
                <w:rFonts w:eastAsiaTheme="minorEastAsia"/>
                <w:color w:val="000000" w:themeColor="text1"/>
              </w:rPr>
              <w:t xml:space="preserve"> </w:t>
            </w:r>
            <w:r w:rsidR="00976F32">
              <w:rPr>
                <w:rFonts w:eastAsiaTheme="minorEastAsia"/>
                <w:color w:val="000000" w:themeColor="text1"/>
              </w:rPr>
              <w:t>Samuel Brockway</w:t>
            </w:r>
          </w:p>
        </w:tc>
      </w:tr>
      <w:tr w:rsidR="00AD25EA" w:rsidRPr="00957A37" w14:paraId="3C5F04C7" w14:textId="77777777" w:rsidTr="00DC6B88">
        <w:trPr>
          <w:cantSplit/>
          <w:trHeight w:val="606"/>
        </w:trPr>
        <w:tc>
          <w:tcPr>
            <w:tcW w:w="2425" w:type="pct"/>
            <w:gridSpan w:val="4"/>
            <w:tcBorders>
              <w:top w:val="nil"/>
              <w:right w:val="nil"/>
            </w:tcBorders>
          </w:tcPr>
          <w:p w14:paraId="3C5F04C3" w14:textId="27711304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lastRenderedPageBreak/>
              <w:t>Print name:</w:t>
            </w:r>
            <w:r w:rsidR="00BB49FA">
              <w:rPr>
                <w:rFonts w:eastAsiaTheme="minorEastAsia"/>
                <w:color w:val="000000" w:themeColor="text1"/>
              </w:rPr>
              <w:t xml:space="preserve"> </w:t>
            </w:r>
            <w:r w:rsidR="00976F32">
              <w:rPr>
                <w:rFonts w:eastAsiaTheme="minorEastAsia"/>
                <w:color w:val="000000" w:themeColor="text1"/>
              </w:rPr>
              <w:t>RAHIL ANEES</w:t>
            </w:r>
          </w:p>
        </w:tc>
        <w:tc>
          <w:tcPr>
            <w:tcW w:w="253" w:type="pct"/>
            <w:tcBorders>
              <w:top w:val="nil"/>
              <w:left w:val="nil"/>
            </w:tcBorders>
          </w:tcPr>
          <w:p w14:paraId="3C5F04C4" w14:textId="3814FD18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E7782A">
              <w:rPr>
                <w:rFonts w:eastAsiaTheme="minorEastAsia"/>
                <w:color w:val="000000" w:themeColor="text1"/>
                <w:sz w:val="20"/>
                <w:szCs w:val="20"/>
              </w:rPr>
              <w:t>Date:</w:t>
            </w:r>
            <w:r w:rsidR="00BB49FA" w:rsidRPr="00E7782A">
              <w:rPr>
                <w:rFonts w:eastAsiaTheme="minorEastAsia"/>
                <w:color w:val="000000" w:themeColor="text1"/>
                <w:sz w:val="20"/>
                <w:szCs w:val="20"/>
              </w:rPr>
              <w:t xml:space="preserve"> </w:t>
            </w:r>
            <w:r w:rsidR="00976F32">
              <w:rPr>
                <w:rFonts w:eastAsiaTheme="minorEastAsia"/>
                <w:color w:val="000000" w:themeColor="text1"/>
                <w:sz w:val="20"/>
                <w:szCs w:val="20"/>
              </w:rPr>
              <w:t>14</w:t>
            </w:r>
            <w:r w:rsidR="00BB49FA" w:rsidRPr="00E7782A">
              <w:rPr>
                <w:rFonts w:eastAsiaTheme="minorEastAsia"/>
                <w:color w:val="000000" w:themeColor="text1"/>
                <w:sz w:val="20"/>
                <w:szCs w:val="20"/>
              </w:rPr>
              <w:t>/0</w:t>
            </w:r>
            <w:r w:rsidR="00AD25EA">
              <w:rPr>
                <w:rFonts w:eastAsiaTheme="minorEastAsia"/>
                <w:color w:val="000000" w:themeColor="text1"/>
                <w:sz w:val="20"/>
                <w:szCs w:val="20"/>
              </w:rPr>
              <w:t>5</w:t>
            </w:r>
            <w:r w:rsidR="00E7782A">
              <w:rPr>
                <w:rFonts w:eastAsiaTheme="minorEastAsia"/>
                <w:color w:val="000000" w:themeColor="text1"/>
                <w:sz w:val="20"/>
                <w:szCs w:val="20"/>
              </w:rPr>
              <w:t>/</w:t>
            </w:r>
            <w:r w:rsidR="00BB49FA" w:rsidRPr="00E7782A">
              <w:rPr>
                <w:rFonts w:eastAsiaTheme="minorEastAsia"/>
                <w:color w:val="000000" w:themeColor="text1"/>
                <w:sz w:val="20"/>
                <w:szCs w:val="20"/>
              </w:rPr>
              <w:t>2</w:t>
            </w:r>
            <w:r w:rsidR="00976F32">
              <w:rPr>
                <w:rFonts w:eastAsiaTheme="minorEastAsia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743" w:type="pct"/>
            <w:gridSpan w:val="2"/>
            <w:tcBorders>
              <w:top w:val="nil"/>
              <w:right w:val="nil"/>
            </w:tcBorders>
          </w:tcPr>
          <w:p w14:paraId="3C5F04C5" w14:textId="24C88024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  <w:r w:rsidR="00946EAD">
              <w:rPr>
                <w:rFonts w:eastAsiaTheme="minorEastAsia"/>
                <w:color w:val="000000" w:themeColor="text1"/>
              </w:rPr>
              <w:t xml:space="preserve"> </w:t>
            </w:r>
            <w:r w:rsidR="00976F32">
              <w:rPr>
                <w:rFonts w:eastAsiaTheme="minorEastAsia"/>
                <w:color w:val="000000" w:themeColor="text1"/>
              </w:rPr>
              <w:t>SAMUEL BROCKWAY</w:t>
            </w:r>
          </w:p>
        </w:tc>
        <w:tc>
          <w:tcPr>
            <w:tcW w:w="579" w:type="pct"/>
            <w:tcBorders>
              <w:top w:val="nil"/>
              <w:left w:val="nil"/>
            </w:tcBorders>
          </w:tcPr>
          <w:p w14:paraId="3C5F04C6" w14:textId="4B271710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Date</w:t>
            </w:r>
            <w:r w:rsidR="00946EAD">
              <w:rPr>
                <w:rFonts w:eastAsiaTheme="minorEastAsia"/>
                <w:color w:val="000000" w:themeColor="text1"/>
              </w:rPr>
              <w:t xml:space="preserve"> </w:t>
            </w:r>
            <w:r w:rsidR="00976F32">
              <w:rPr>
                <w:rFonts w:eastAsiaTheme="minorEastAsia"/>
                <w:color w:val="000000" w:themeColor="text1"/>
              </w:rPr>
              <w:t>14</w:t>
            </w:r>
            <w:r w:rsidR="00946EAD">
              <w:rPr>
                <w:rFonts w:eastAsiaTheme="minorEastAsia"/>
                <w:color w:val="000000" w:themeColor="text1"/>
              </w:rPr>
              <w:t>/0</w:t>
            </w:r>
            <w:r w:rsidR="00AD25EA">
              <w:rPr>
                <w:rFonts w:eastAsiaTheme="minorEastAsia"/>
                <w:color w:val="000000" w:themeColor="text1"/>
              </w:rPr>
              <w:t>5</w:t>
            </w:r>
            <w:r w:rsidR="00946EAD">
              <w:rPr>
                <w:rFonts w:eastAsiaTheme="minorEastAsia"/>
                <w:color w:val="000000" w:themeColor="text1"/>
              </w:rPr>
              <w:t>/2</w:t>
            </w:r>
            <w:r w:rsidR="00976F32">
              <w:rPr>
                <w:rFonts w:eastAsiaTheme="minorEastAsia"/>
                <w:color w:val="000000" w:themeColor="text1"/>
              </w:rPr>
              <w:t>4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450512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450512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450512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450512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450512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450512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450512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450512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450512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450512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450512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450512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450512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450512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450512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450512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450512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450512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450512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450512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450512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B2127C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75DAAA" w14:textId="77777777" w:rsidR="00B2127C" w:rsidRDefault="00B2127C" w:rsidP="00AC47B4">
      <w:pPr>
        <w:spacing w:after="0" w:line="240" w:lineRule="auto"/>
      </w:pPr>
      <w:r>
        <w:separator/>
      </w:r>
    </w:p>
  </w:endnote>
  <w:endnote w:type="continuationSeparator" w:id="0">
    <w:p w14:paraId="2665DE8A" w14:textId="77777777" w:rsidR="00B2127C" w:rsidRDefault="00B2127C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3D0756" w14:textId="77777777" w:rsidR="00B2127C" w:rsidRDefault="00B2127C" w:rsidP="00AC47B4">
      <w:pPr>
        <w:spacing w:after="0" w:line="240" w:lineRule="auto"/>
      </w:pPr>
      <w:r>
        <w:separator/>
      </w:r>
    </w:p>
  </w:footnote>
  <w:footnote w:type="continuationSeparator" w:id="0">
    <w:p w14:paraId="10055758" w14:textId="77777777" w:rsidR="00B2127C" w:rsidRDefault="00B2127C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375F2"/>
    <w:multiLevelType w:val="hybridMultilevel"/>
    <w:tmpl w:val="4F4ED73C"/>
    <w:lvl w:ilvl="0" w:tplc="929291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CCF8F4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71CAB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6BA1B8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F2C66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554922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63873B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6217D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68C84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B7343F"/>
    <w:multiLevelType w:val="hybridMultilevel"/>
    <w:tmpl w:val="3536C320"/>
    <w:lvl w:ilvl="0" w:tplc="398C09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5A9F7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FB6952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69E2D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B3EE9C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5FAB1D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154CF1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0485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8D60EE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1A058A"/>
    <w:multiLevelType w:val="hybridMultilevel"/>
    <w:tmpl w:val="3C8E6226"/>
    <w:lvl w:ilvl="0" w:tplc="B9186F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EA52C85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849E3B9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E10F18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C72318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3E4A6B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62A0BE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22F02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F829B1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B44108"/>
    <w:multiLevelType w:val="hybridMultilevel"/>
    <w:tmpl w:val="2892BC86"/>
    <w:lvl w:ilvl="0" w:tplc="B9186F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000C56"/>
    <w:multiLevelType w:val="hybridMultilevel"/>
    <w:tmpl w:val="E63AEFF4"/>
    <w:lvl w:ilvl="0" w:tplc="29B428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F1CBCC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B463A2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1E2070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14C3AA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B6C91F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FAA188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08865B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87AAB6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BC4A64"/>
    <w:multiLevelType w:val="hybridMultilevel"/>
    <w:tmpl w:val="25C2DD4A"/>
    <w:lvl w:ilvl="0" w:tplc="ED34A9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17A8AE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6D606A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F38CAD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BC0C30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BA86B6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8308CD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A1EF95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7F236D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FC7FEF"/>
    <w:multiLevelType w:val="hybridMultilevel"/>
    <w:tmpl w:val="8744DC62"/>
    <w:lvl w:ilvl="0" w:tplc="3EDABDE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5A66D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F3CBB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E00FBB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7ACE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A4E76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4E662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97A91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C0075C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F53E50"/>
    <w:multiLevelType w:val="hybridMultilevel"/>
    <w:tmpl w:val="90745950"/>
    <w:lvl w:ilvl="0" w:tplc="D402FF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2DC149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F9612B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692F73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71ED6C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A8AA6C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3BE5C6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05A93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0F862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1B6D15"/>
    <w:multiLevelType w:val="hybridMultilevel"/>
    <w:tmpl w:val="3F3E9182"/>
    <w:lvl w:ilvl="0" w:tplc="A2342C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784F25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60CB1E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50C27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21627F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5C2A9D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6109EE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370A5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0500C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2FA1F74"/>
    <w:multiLevelType w:val="hybridMultilevel"/>
    <w:tmpl w:val="CAC6B512"/>
    <w:lvl w:ilvl="0" w:tplc="27A666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7A401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39486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0007A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244D23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6327E6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3148BF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DA622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5B07ED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A916D4"/>
    <w:multiLevelType w:val="hybridMultilevel"/>
    <w:tmpl w:val="D460033C"/>
    <w:lvl w:ilvl="0" w:tplc="883246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C128A1B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FCDEA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566153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FE022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1FABF3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BB461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D6C50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B3CB4C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D4925E2"/>
    <w:multiLevelType w:val="hybridMultilevel"/>
    <w:tmpl w:val="12247272"/>
    <w:lvl w:ilvl="0" w:tplc="F8628E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56CC6686">
      <w:start w:val="1"/>
      <w:numFmt w:val="lowerLetter"/>
      <w:lvlText w:val="%2."/>
      <w:lvlJc w:val="left"/>
      <w:pPr>
        <w:ind w:left="1440" w:hanging="360"/>
      </w:pPr>
    </w:lvl>
    <w:lvl w:ilvl="2" w:tplc="84CE3CE4">
      <w:start w:val="1"/>
      <w:numFmt w:val="lowerRoman"/>
      <w:lvlText w:val="%3."/>
      <w:lvlJc w:val="right"/>
      <w:pPr>
        <w:ind w:left="2160" w:hanging="180"/>
      </w:pPr>
    </w:lvl>
    <w:lvl w:ilvl="3" w:tplc="637013EC">
      <w:start w:val="1"/>
      <w:numFmt w:val="decimal"/>
      <w:lvlText w:val="%4."/>
      <w:lvlJc w:val="left"/>
      <w:pPr>
        <w:ind w:left="2880" w:hanging="360"/>
      </w:pPr>
    </w:lvl>
    <w:lvl w:ilvl="4" w:tplc="ADE6CDA0">
      <w:start w:val="1"/>
      <w:numFmt w:val="lowerLetter"/>
      <w:lvlText w:val="%5."/>
      <w:lvlJc w:val="left"/>
      <w:pPr>
        <w:ind w:left="3600" w:hanging="360"/>
      </w:pPr>
    </w:lvl>
    <w:lvl w:ilvl="5" w:tplc="28A6AC36">
      <w:start w:val="1"/>
      <w:numFmt w:val="lowerRoman"/>
      <w:lvlText w:val="%6."/>
      <w:lvlJc w:val="right"/>
      <w:pPr>
        <w:ind w:left="4320" w:hanging="180"/>
      </w:pPr>
    </w:lvl>
    <w:lvl w:ilvl="6" w:tplc="08865878">
      <w:start w:val="1"/>
      <w:numFmt w:val="decimal"/>
      <w:lvlText w:val="%7."/>
      <w:lvlJc w:val="left"/>
      <w:pPr>
        <w:ind w:left="5040" w:hanging="360"/>
      </w:pPr>
    </w:lvl>
    <w:lvl w:ilvl="7" w:tplc="625CE722">
      <w:start w:val="1"/>
      <w:numFmt w:val="lowerLetter"/>
      <w:lvlText w:val="%8."/>
      <w:lvlJc w:val="left"/>
      <w:pPr>
        <w:ind w:left="5760" w:hanging="360"/>
      </w:pPr>
    </w:lvl>
    <w:lvl w:ilvl="8" w:tplc="9744956C">
      <w:start w:val="1"/>
      <w:numFmt w:val="lowerRoman"/>
      <w:lvlText w:val="%9."/>
      <w:lvlJc w:val="right"/>
      <w:pPr>
        <w:ind w:left="6480" w:hanging="180"/>
      </w:pPr>
    </w:lvl>
  </w:abstractNum>
  <w:num w:numId="1" w16cid:durableId="1639073744">
    <w:abstractNumId w:val="3"/>
  </w:num>
  <w:num w:numId="2" w16cid:durableId="1338340044">
    <w:abstractNumId w:val="2"/>
  </w:num>
  <w:num w:numId="3" w16cid:durableId="88503022">
    <w:abstractNumId w:val="0"/>
  </w:num>
  <w:num w:numId="4" w16cid:durableId="707074171">
    <w:abstractNumId w:val="9"/>
  </w:num>
  <w:num w:numId="5" w16cid:durableId="855117041">
    <w:abstractNumId w:val="7"/>
  </w:num>
  <w:num w:numId="6" w16cid:durableId="1528130971">
    <w:abstractNumId w:val="5"/>
  </w:num>
  <w:num w:numId="7" w16cid:durableId="1013460582">
    <w:abstractNumId w:val="14"/>
  </w:num>
  <w:num w:numId="8" w16cid:durableId="201750176">
    <w:abstractNumId w:val="10"/>
  </w:num>
  <w:num w:numId="9" w16cid:durableId="998847531">
    <w:abstractNumId w:val="6"/>
  </w:num>
  <w:num w:numId="10" w16cid:durableId="1674724299">
    <w:abstractNumId w:val="8"/>
  </w:num>
  <w:num w:numId="11" w16cid:durableId="781538681">
    <w:abstractNumId w:val="11"/>
  </w:num>
  <w:num w:numId="12" w16cid:durableId="1738479958">
    <w:abstractNumId w:val="13"/>
  </w:num>
  <w:num w:numId="13" w16cid:durableId="1735852171">
    <w:abstractNumId w:val="12"/>
  </w:num>
  <w:num w:numId="14" w16cid:durableId="502815800">
    <w:abstractNumId w:val="1"/>
  </w:num>
  <w:num w:numId="15" w16cid:durableId="420102913">
    <w:abstractNumId w:val="4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9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2BDC"/>
    <w:rsid w:val="00022BFC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2027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222"/>
    <w:rsid w:val="001F142F"/>
    <w:rsid w:val="001F2C91"/>
    <w:rsid w:val="001F7CA3"/>
    <w:rsid w:val="00204367"/>
    <w:rsid w:val="00206901"/>
    <w:rsid w:val="00206B86"/>
    <w:rsid w:val="00210954"/>
    <w:rsid w:val="00215063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722"/>
    <w:rsid w:val="002607CF"/>
    <w:rsid w:val="002619B4"/>
    <w:rsid w:val="002635D1"/>
    <w:rsid w:val="00271C94"/>
    <w:rsid w:val="00274F2E"/>
    <w:rsid w:val="002770D4"/>
    <w:rsid w:val="002860FE"/>
    <w:rsid w:val="002871EB"/>
    <w:rsid w:val="002A2D8C"/>
    <w:rsid w:val="002A32DB"/>
    <w:rsid w:val="002A3471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3D37"/>
    <w:rsid w:val="002D6018"/>
    <w:rsid w:val="002E2C00"/>
    <w:rsid w:val="002E38DC"/>
    <w:rsid w:val="002E56F4"/>
    <w:rsid w:val="002E64AC"/>
    <w:rsid w:val="002F3BF7"/>
    <w:rsid w:val="002F5C84"/>
    <w:rsid w:val="002F68E1"/>
    <w:rsid w:val="002F7755"/>
    <w:rsid w:val="003053D5"/>
    <w:rsid w:val="00305F83"/>
    <w:rsid w:val="00311830"/>
    <w:rsid w:val="00312AD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57C8F"/>
    <w:rsid w:val="0036014E"/>
    <w:rsid w:val="00361F09"/>
    <w:rsid w:val="00363BC7"/>
    <w:rsid w:val="003758D3"/>
    <w:rsid w:val="00376463"/>
    <w:rsid w:val="003769A8"/>
    <w:rsid w:val="00382484"/>
    <w:rsid w:val="00387C7E"/>
    <w:rsid w:val="003A1818"/>
    <w:rsid w:val="003B4F4C"/>
    <w:rsid w:val="003B6137"/>
    <w:rsid w:val="003B62E8"/>
    <w:rsid w:val="003C6B63"/>
    <w:rsid w:val="003C7C7E"/>
    <w:rsid w:val="003D673B"/>
    <w:rsid w:val="003D7116"/>
    <w:rsid w:val="003E20BB"/>
    <w:rsid w:val="003E3E05"/>
    <w:rsid w:val="003E4E89"/>
    <w:rsid w:val="003E705A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7330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0512"/>
    <w:rsid w:val="00451092"/>
    <w:rsid w:val="0045152F"/>
    <w:rsid w:val="00453065"/>
    <w:rsid w:val="00453B62"/>
    <w:rsid w:val="004564FC"/>
    <w:rsid w:val="00461F5D"/>
    <w:rsid w:val="00470816"/>
    <w:rsid w:val="0047445C"/>
    <w:rsid w:val="0047550C"/>
    <w:rsid w:val="0047605E"/>
    <w:rsid w:val="004768EF"/>
    <w:rsid w:val="004779F8"/>
    <w:rsid w:val="00484EE8"/>
    <w:rsid w:val="00485A2C"/>
    <w:rsid w:val="00485E92"/>
    <w:rsid w:val="00486BA2"/>
    <w:rsid w:val="00487488"/>
    <w:rsid w:val="00490ADB"/>
    <w:rsid w:val="00490C37"/>
    <w:rsid w:val="00496177"/>
    <w:rsid w:val="00496A6B"/>
    <w:rsid w:val="004A24A5"/>
    <w:rsid w:val="004A2529"/>
    <w:rsid w:val="004A34B0"/>
    <w:rsid w:val="004A4639"/>
    <w:rsid w:val="004A5A0C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4F548E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08B3"/>
    <w:rsid w:val="005C214B"/>
    <w:rsid w:val="005C545E"/>
    <w:rsid w:val="005D0A2F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4F0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A52FC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18D9"/>
    <w:rsid w:val="006E4961"/>
    <w:rsid w:val="007041AF"/>
    <w:rsid w:val="007063C6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434FF"/>
    <w:rsid w:val="00753FFD"/>
    <w:rsid w:val="00754130"/>
    <w:rsid w:val="00757F2A"/>
    <w:rsid w:val="00761A72"/>
    <w:rsid w:val="00761C74"/>
    <w:rsid w:val="00763593"/>
    <w:rsid w:val="00777628"/>
    <w:rsid w:val="007808C8"/>
    <w:rsid w:val="00784FA7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29E8"/>
    <w:rsid w:val="007D3D09"/>
    <w:rsid w:val="007D4F69"/>
    <w:rsid w:val="007D5007"/>
    <w:rsid w:val="007D5D55"/>
    <w:rsid w:val="007E2445"/>
    <w:rsid w:val="007E7EB3"/>
    <w:rsid w:val="007F1D5A"/>
    <w:rsid w:val="00800795"/>
    <w:rsid w:val="0080233A"/>
    <w:rsid w:val="00806B3D"/>
    <w:rsid w:val="00810016"/>
    <w:rsid w:val="00815A9A"/>
    <w:rsid w:val="00815D63"/>
    <w:rsid w:val="0081625B"/>
    <w:rsid w:val="00824EA1"/>
    <w:rsid w:val="0082795D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1EAE"/>
    <w:rsid w:val="008715F0"/>
    <w:rsid w:val="008753A5"/>
    <w:rsid w:val="00880842"/>
    <w:rsid w:val="00891247"/>
    <w:rsid w:val="0089263B"/>
    <w:rsid w:val="008A0F1D"/>
    <w:rsid w:val="008A1127"/>
    <w:rsid w:val="008A1D7D"/>
    <w:rsid w:val="008A3E24"/>
    <w:rsid w:val="008A4A6A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524C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46EAD"/>
    <w:rsid w:val="009534F0"/>
    <w:rsid w:val="009539A7"/>
    <w:rsid w:val="00953AC7"/>
    <w:rsid w:val="009556A7"/>
    <w:rsid w:val="00961063"/>
    <w:rsid w:val="009636C6"/>
    <w:rsid w:val="009671C0"/>
    <w:rsid w:val="0097038D"/>
    <w:rsid w:val="00970CE3"/>
    <w:rsid w:val="00976F32"/>
    <w:rsid w:val="00980BA8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1C8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5EA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5FCC"/>
    <w:rsid w:val="00B06C82"/>
    <w:rsid w:val="00B07FDE"/>
    <w:rsid w:val="00B1244C"/>
    <w:rsid w:val="00B14945"/>
    <w:rsid w:val="00B16CCA"/>
    <w:rsid w:val="00B17ED6"/>
    <w:rsid w:val="00B2127C"/>
    <w:rsid w:val="00B218CA"/>
    <w:rsid w:val="00B24B7C"/>
    <w:rsid w:val="00B3132E"/>
    <w:rsid w:val="00B4012B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B49FA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093E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97D94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B1B0D"/>
    <w:rsid w:val="00DC15AB"/>
    <w:rsid w:val="00DC17FC"/>
    <w:rsid w:val="00DC1843"/>
    <w:rsid w:val="00DC6631"/>
    <w:rsid w:val="00DC6B88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0B7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7782A"/>
    <w:rsid w:val="00E8309E"/>
    <w:rsid w:val="00E84519"/>
    <w:rsid w:val="00E845AB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45C"/>
    <w:rsid w:val="00EC07A6"/>
    <w:rsid w:val="00EC282F"/>
    <w:rsid w:val="00EC3E46"/>
    <w:rsid w:val="00EC3FA2"/>
    <w:rsid w:val="00EC657E"/>
    <w:rsid w:val="00ED3485"/>
    <w:rsid w:val="00ED62DB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EC4A3086-F224-43DA-893F-6180863B6B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08B3"/>
  </w:style>
  <w:style w:type="paragraph" w:styleId="Heading1">
    <w:name w:val="heading 1"/>
    <w:basedOn w:val="Normal"/>
    <w:link w:val="Heading1Char"/>
    <w:uiPriority w:val="9"/>
    <w:qFormat/>
    <w:rsid w:val="007434F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7434FF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8100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68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1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733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met.police.uk/SysSiteAssets/media/downloads/central/advice/terrorism/run-hide-tell-information-leaflet.pdf" TargetMode="Externa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hyperlink" Target="https://www.hostelworld.com/st/hostels/europe/czech-republic/" TargetMode="External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ostelworld.com/pwa/s?q=Prague,%20Prague%207,%20Czech%20Republic&amp;type=city&amp;id=19&amp;city=Prague&amp;country=Czech%20Republic&amp;region=Prague%207&amp;page=1&amp;from=2024-06-19&amp;to=2024-06-23&amp;guests=1" TargetMode="External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gov.uk/foreign-travel-advice" TargetMode="External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2E2CE46ACBA040A60D745EA16B7FF7" ma:contentTypeVersion="6" ma:contentTypeDescription="Create a new document." ma:contentTypeScope="" ma:versionID="788ea97bf4dc60a6b8b0db38a66cd118">
  <xsd:schema xmlns:xsd="http://www.w3.org/2001/XMLSchema" xmlns:xs="http://www.w3.org/2001/XMLSchema" xmlns:p="http://schemas.microsoft.com/office/2006/metadata/properties" xmlns:ns2="139da16a-24f3-46fb-837c-ee66a8f9e546" xmlns:ns3="be4ad2b6-a47a-4a39-bc4f-c5f302f0c1cd" targetNamespace="http://schemas.microsoft.com/office/2006/metadata/properties" ma:root="true" ma:fieldsID="9eb305251b78dd09805ab43e8bc17658" ns2:_="" ns3:_="">
    <xsd:import namespace="139da16a-24f3-46fb-837c-ee66a8f9e546"/>
    <xsd:import namespace="be4ad2b6-a47a-4a39-bc4f-c5f302f0c1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da16a-24f3-46fb-837c-ee66a8f9e5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4ad2b6-a47a-4a39-bc4f-c5f302f0c1c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3F6DFD2-76AB-4D18-875B-93022F4682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9da16a-24f3-46fb-837c-ee66a8f9e546"/>
    <ds:schemaRef ds:uri="be4ad2b6-a47a-4a39-bc4f-c5f302f0c1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19</Pages>
  <Words>2330</Words>
  <Characters>13282</Characters>
  <Application>Microsoft Office Word</Application>
  <DocSecurity>0</DocSecurity>
  <Lines>110</Lines>
  <Paragraphs>31</Paragraphs>
  <ScaleCrop>false</ScaleCrop>
  <Company>University of Southampton</Company>
  <LinksUpToDate>false</LinksUpToDate>
  <CharactersWithSpaces>15581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Samuel Brockway (sb16g21)</cp:lastModifiedBy>
  <cp:revision>4</cp:revision>
  <cp:lastPrinted>2016-04-18T12:10:00Z</cp:lastPrinted>
  <dcterms:created xsi:type="dcterms:W3CDTF">2024-05-16T17:01:00Z</dcterms:created>
  <dcterms:modified xsi:type="dcterms:W3CDTF">2024-05-16T17:02:00Z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0x010100902E2CE46ACBA040A60D745EA16B7FF7</vt:lpwstr>
  </property>
</Properties>
</file>