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3C6E26EA"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21D17A"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5F45FFAE"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8D7A091" w14:textId="77777777" w:rsidR="00912C05" w:rsidRDefault="00990C0B">
            <w:r>
              <w:t>Ladies’</w:t>
            </w:r>
            <w:r w:rsidR="003E35DF">
              <w:t xml:space="preserve"> Hockey Club. </w:t>
            </w:r>
          </w:p>
          <w:p w14:paraId="3337D868" w14:textId="5124F73F" w:rsidR="003E35DF" w:rsidRDefault="003E35DF">
            <w:r>
              <w:t>Tra</w:t>
            </w:r>
            <w:r w:rsidR="00990C0B">
              <w:t>ining at Wide Lane on</w:t>
            </w:r>
            <w:r w:rsidR="00096439">
              <w:t xml:space="preserve"> M</w:t>
            </w:r>
            <w:r w:rsidR="00EF4566">
              <w:t>ondays (6-8pm), T</w:t>
            </w:r>
            <w:r w:rsidR="00D72E42">
              <w:t>uesday</w:t>
            </w:r>
            <w:r w:rsidR="00EF4566">
              <w:t xml:space="preserve"> (</w:t>
            </w:r>
            <w:r w:rsidR="00D72E42">
              <w:t>8-10</w:t>
            </w:r>
            <w:r w:rsidR="00096439">
              <w:t>pm),</w:t>
            </w:r>
            <w:r w:rsidR="00726377">
              <w:t xml:space="preserve"> Thursdays (6-8pm)</w:t>
            </w:r>
            <w:r w:rsidR="00096439">
              <w:t xml:space="preserve"> </w:t>
            </w:r>
            <w:r w:rsidR="00990C0B">
              <w:t>with</w:t>
            </w:r>
            <w:r>
              <w:t xml:space="preserve"> matches on Wednesday afternoons and Saturdays. </w:t>
            </w:r>
          </w:p>
          <w:p w14:paraId="0075DFAF" w14:textId="1974B28A" w:rsidR="00912C05" w:rsidRDefault="00096439">
            <w:r>
              <w:t>26</w:t>
            </w:r>
            <w:r w:rsidRPr="00096439">
              <w:rPr>
                <w:vertAlign w:val="superscript"/>
              </w:rPr>
              <w:t>th</w:t>
            </w:r>
            <w:r>
              <w:t xml:space="preserve"> September</w:t>
            </w:r>
            <w:r w:rsidR="003E35DF">
              <w:t xml:space="preserve"> </w:t>
            </w:r>
            <w:r w:rsidR="00F629B4">
              <w:t>2019</w:t>
            </w:r>
            <w:r w:rsidR="003E35DF">
              <w:t>– 1</w:t>
            </w:r>
            <w:r w:rsidR="003E35DF" w:rsidRPr="003E35DF">
              <w:rPr>
                <w:vertAlign w:val="superscript"/>
              </w:rPr>
              <w:t>st</w:t>
            </w:r>
            <w:r w:rsidR="003E35DF">
              <w:t xml:space="preserve"> July 20</w:t>
            </w:r>
            <w:r w:rsidR="00F629B4">
              <w:t>20</w:t>
            </w:r>
            <w:bookmarkStart w:id="0" w:name="_GoBack"/>
            <w:bookmarkEnd w:id="0"/>
          </w:p>
          <w:p w14:paraId="4512DE24" w14:textId="77777777" w:rsidR="003E35DF" w:rsidRDefault="00990C0B">
            <w:r>
              <w:t>Around 120</w:t>
            </w:r>
            <w:r w:rsidR="003E35DF">
              <w:t xml:space="preserve"> members.</w:t>
            </w:r>
          </w:p>
          <w:p w14:paraId="7FE0F34D" w14:textId="77777777" w:rsidR="00912C05" w:rsidRDefault="003E35DF">
            <w:r>
              <w:t>Pitch time includes training, matches and fitness sessions.</w:t>
            </w:r>
          </w:p>
          <w:p w14:paraId="73E2CFAC" w14:textId="77777777" w:rsidR="00912C05" w:rsidRDefault="00912C05"/>
        </w:tc>
      </w:tr>
      <w:tr w:rsidR="007D5F9D" w14:paraId="337A952F"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1B6E9C5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90C0B">
              <w:rPr>
                <w:b w:val="0"/>
                <w:color w:val="FFFFFF" w:themeColor="background1"/>
              </w:rPr>
              <w:t xml:space="preserve"> Southampton University Ladies’</w:t>
            </w:r>
            <w:r w:rsidR="0088190B">
              <w:rPr>
                <w:b w:val="0"/>
                <w:color w:val="FFFFFF" w:themeColor="background1"/>
              </w:rPr>
              <w:t xml:space="preserve"> Hockey Club</w:t>
            </w:r>
          </w:p>
        </w:tc>
        <w:tc>
          <w:tcPr>
            <w:tcW w:w="3389" w:type="dxa"/>
            <w:gridSpan w:val="2"/>
            <w:shd w:val="clear" w:color="auto" w:fill="4F81BD" w:themeFill="accent1"/>
          </w:tcPr>
          <w:p w14:paraId="7D707F2E" w14:textId="30C6BA12"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8190B">
              <w:rPr>
                <w:color w:val="FFFFFF" w:themeColor="background1"/>
              </w:rPr>
              <w:t xml:space="preserve"> </w:t>
            </w:r>
            <w:r w:rsidR="00D72E42">
              <w:rPr>
                <w:color w:val="FFFFFF" w:themeColor="background1"/>
              </w:rPr>
              <w:t>Georgia Lunn</w:t>
            </w:r>
          </w:p>
        </w:tc>
        <w:tc>
          <w:tcPr>
            <w:tcW w:w="3471" w:type="dxa"/>
            <w:shd w:val="clear" w:color="auto" w:fill="4F81BD" w:themeFill="accent1"/>
          </w:tcPr>
          <w:p w14:paraId="5FCC1626" w14:textId="6C3488FA"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F629B4" w:rsidRPr="00F629B4">
              <w:rPr>
                <w:color w:val="FFFFFF" w:themeColor="background1"/>
              </w:rPr>
              <w:t>gcl1g17</w:t>
            </w:r>
            <w:r w:rsidR="00096439">
              <w:rPr>
                <w:color w:val="FFFFFF" w:themeColor="background1"/>
              </w:rPr>
              <w:t>@soton.ac.uk</w:t>
            </w:r>
          </w:p>
        </w:tc>
      </w:tr>
      <w:tr w:rsidR="00A26B8F" w14:paraId="3E02130D"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00B9FCB4"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7A20239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20BA5753"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70A1ABC4" w14:textId="77777777" w:rsidR="007219B1" w:rsidRPr="002C2CF9" w:rsidRDefault="007219B1" w:rsidP="003A79FE">
            <w:pPr>
              <w:pStyle w:val="ListParagraph"/>
              <w:rPr>
                <w:sz w:val="20"/>
                <w:szCs w:val="20"/>
              </w:rPr>
            </w:pPr>
            <w:r w:rsidRPr="002C2CF9">
              <w:rPr>
                <w:sz w:val="20"/>
                <w:szCs w:val="20"/>
              </w:rPr>
              <w:t>Surbiton Hockey Club Safety Check Guidelines</w:t>
            </w:r>
          </w:p>
          <w:p w14:paraId="05477A70" w14:textId="77777777" w:rsidR="007D5F9D" w:rsidRDefault="003960CB"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2230D476" w14:textId="77777777" w:rsidR="002C2CF9" w:rsidRDefault="002C2CF9" w:rsidP="002C2CF9">
            <w:pPr>
              <w:pStyle w:val="ListParagraph"/>
            </w:pPr>
            <w:r>
              <w:t>England Hockey Governing Body Code of Conduct</w:t>
            </w:r>
          </w:p>
          <w:p w14:paraId="46536811" w14:textId="77777777" w:rsidR="002C2CF9" w:rsidRPr="002C2CF9" w:rsidRDefault="003960CB"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08CC2CAB" w14:textId="77777777" w:rsidR="002C2CF9" w:rsidRDefault="002C2CF9" w:rsidP="002C2CF9">
            <w:pPr>
              <w:pStyle w:val="ListParagraph"/>
              <w:ind w:left="709"/>
            </w:pPr>
            <w:r>
              <w:t>BUCS Governing Body Code of Conduct</w:t>
            </w:r>
          </w:p>
          <w:p w14:paraId="1BDA6375" w14:textId="77777777" w:rsidR="002C2CF9" w:rsidRPr="003A2F8A" w:rsidRDefault="003960CB"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24262FFC"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680B9E07"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99D46EF"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27B4CA6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5DC543DB" w14:textId="08C5F123"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D72E42">
              <w:t>Charlotte Morea</w:t>
            </w:r>
            <w:r w:rsidR="00DC27D9">
              <w:t>)</w:t>
            </w:r>
            <w:r>
              <w:t>; arranging umpires to be at matches</w:t>
            </w:r>
          </w:p>
          <w:p w14:paraId="73C9071E"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222EC95" w14:textId="6C04B248"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D72E42">
              <w:t>Rachael Knatchbull)</w:t>
            </w:r>
          </w:p>
          <w:p w14:paraId="10DACC2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4D6943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701CF1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B73550B"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629241BD"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1FF0D91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5C4EA45"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1E5C4BA2"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55CE555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AD2CD1"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010C6F00"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21B72614" w14:textId="77777777" w:rsidR="007D5F9D" w:rsidRPr="00C96EAA" w:rsidRDefault="00F252B6">
            <w:pPr>
              <w:rPr>
                <w:b w:val="0"/>
              </w:rPr>
            </w:pPr>
            <w:r>
              <w:rPr>
                <w:b w:val="0"/>
                <w:color w:val="FFFFFF" w:themeColor="background1"/>
              </w:rPr>
              <w:t>Risk assessments linked</w:t>
            </w:r>
          </w:p>
        </w:tc>
        <w:tc>
          <w:tcPr>
            <w:tcW w:w="3315" w:type="dxa"/>
            <w:vMerge/>
          </w:tcPr>
          <w:p w14:paraId="0A3C8C6F"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FE4368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168DF1C"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550B0EF1" w14:textId="0421EE9B" w:rsidR="007D5F9D" w:rsidRDefault="000E3532">
            <w:r>
              <w:t>Use of Wide Lane risk assessment.</w:t>
            </w:r>
            <w:r w:rsidR="00EB0C98">
              <w:t xml:space="preserve"> </w:t>
            </w:r>
            <w:r w:rsidR="007219B1">
              <w:br/>
            </w:r>
            <w:hyperlink r:id="rId11" w:history="1">
              <w:r w:rsidR="00D72E42" w:rsidRPr="006A46A6">
                <w:rPr>
                  <w:rStyle w:val="Hyperlink"/>
                </w:rPr>
                <w:t>http://www.susu.org/downloads/sports/risk-assessment.xlsm</w:t>
              </w:r>
            </w:hyperlink>
            <w:r w:rsidR="00D72E42">
              <w:t xml:space="preserve"> </w:t>
            </w:r>
          </w:p>
        </w:tc>
        <w:tc>
          <w:tcPr>
            <w:tcW w:w="3315" w:type="dxa"/>
            <w:vMerge/>
            <w:tcBorders>
              <w:top w:val="none" w:sz="0" w:space="0" w:color="auto"/>
              <w:bottom w:val="none" w:sz="0" w:space="0" w:color="auto"/>
            </w:tcBorders>
          </w:tcPr>
          <w:p w14:paraId="2449196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235F7DC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03"/>
        <w:gridCol w:w="1138"/>
        <w:gridCol w:w="3626"/>
        <w:gridCol w:w="1393"/>
        <w:gridCol w:w="1258"/>
        <w:gridCol w:w="840"/>
      </w:tblGrid>
      <w:tr w:rsidR="00EB0C98" w:rsidRPr="008419EF" w14:paraId="0B9D6E2F" w14:textId="77777777" w:rsidTr="0093789D">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4F44084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7FFE0366"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ED5531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3" w:type="pct"/>
            <w:tcBorders>
              <w:top w:val="single" w:sz="8" w:space="0" w:color="auto"/>
              <w:left w:val="nil"/>
              <w:bottom w:val="single" w:sz="4" w:space="0" w:color="auto"/>
              <w:right w:val="single" w:sz="8" w:space="0" w:color="auto"/>
            </w:tcBorders>
            <w:shd w:val="clear" w:color="000000" w:fill="538DD5"/>
            <w:noWrap/>
            <w:hideMark/>
          </w:tcPr>
          <w:p w14:paraId="68E0AC7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62" w:type="pct"/>
            <w:tcBorders>
              <w:top w:val="single" w:sz="8" w:space="0" w:color="auto"/>
              <w:left w:val="nil"/>
              <w:bottom w:val="single" w:sz="4" w:space="0" w:color="auto"/>
              <w:right w:val="single" w:sz="8" w:space="0" w:color="auto"/>
            </w:tcBorders>
            <w:shd w:val="clear" w:color="000000" w:fill="538DD5"/>
            <w:noWrap/>
            <w:hideMark/>
          </w:tcPr>
          <w:p w14:paraId="0E45EDD0"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2BC0F31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243AB1D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7AC561F0"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14B366B"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3D734EA9"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A709475" w14:textId="77777777" w:rsidTr="0093789D">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198B646"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A9573EB"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28CEC10"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53491F04"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737CA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58AA6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D7D9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517093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FC8EE7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776E1BA" w14:textId="77777777" w:rsidTr="0093789D">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BFC2EE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49F80E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620C780"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292726F"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273CECC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67539F8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1CAC3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D081C43"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31257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2A258605" w14:textId="77777777" w:rsidTr="0093789D">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56BE8FC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9FDFF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B60433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FABA0A5" w14:textId="77777777" w:rsidR="00EB0C98"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p w14:paraId="263ED952" w14:textId="77777777"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 xml:space="preserve">The Club does not engage in hazing or similar behaviour. </w:t>
            </w:r>
          </w:p>
          <w:p w14:paraId="01CF9822" w14:textId="03FB9C76"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There is no pressure for members to drink alcohol.</w:t>
            </w:r>
          </w:p>
          <w:p w14:paraId="3700C864" w14:textId="67CB0D97"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Assess venues of socials to ensure they are safe.</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4146B9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70295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FEFC6BF"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CA89828"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AE1F94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A9FFE2D" w14:textId="77777777" w:rsidTr="0093789D">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C932423" w14:textId="140BF418"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3DE4701"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6C79A"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293461C6"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r w:rsidR="0035569A">
              <w:rPr>
                <w:rFonts w:cstheme="minorHAnsi"/>
                <w:bCs/>
              </w:rPr>
              <w:t xml:space="preserve"> A First Aid kit will</w:t>
            </w:r>
            <w:r w:rsidR="00990C0B">
              <w:rPr>
                <w:rFonts w:cstheme="minorHAnsi"/>
                <w:bCs/>
              </w:rPr>
              <w:t xml:space="preserve"> be present by the side of pitch for immediate First Aid if necessary. </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997A21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93289A0"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2D69239"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CB459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DC8C7A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1EBE9A56" w14:textId="77777777" w:rsidTr="0093789D">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E6DA24"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4B7018"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6181A77"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45BC2797"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E4795F5"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50CA7E"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753297"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C22BD92"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CF6766"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1DC0463D" w14:textId="77777777" w:rsidTr="0093789D">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133866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B7B087"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1FBEAB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5868F0E8"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 xml:space="preserve">Make sure people are wearing the correct suitable clothing for the weather conditions at the time and also have applied essentials </w:t>
            </w:r>
            <w:r w:rsidRPr="00AD4F7D">
              <w:rPr>
                <w:rFonts w:cstheme="minorHAnsi"/>
                <w:bCs/>
              </w:rPr>
              <w:lastRenderedPageBreak/>
              <w:t>such as sun cream in warmer weather.</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4CEEEBF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4DFC95D"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3CABB6"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A941E0F"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F52277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59AED91A" w14:textId="77777777" w:rsidTr="0093789D">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453555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BFEF4B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FF6D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827BA5D"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Before every session every member has to do a long and sufficient warm up which focuses on all the different muscles used when playing to avoid injury.</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725694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4403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93DE59A"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69E0AA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80A997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6DCF4DBB" w14:textId="77777777" w:rsidTr="0093789D">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CB96F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6C018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3C341"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2FE67054"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6700695"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2B9413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07D8F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01A2FA2"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A20610"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47C3D40F" w14:textId="77777777" w:rsidTr="0093789D">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4E5F6C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53A45E1"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797AB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4089AAD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7C6B34B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7D26F6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08A64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9E0905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70D64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64B35AA0"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EAB2A0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7781B9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C67F6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0B11E085"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47DF02D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7CD89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8E9EB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36C3F6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AC9399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837DB6" w:rsidRPr="008419EF" w14:paraId="20863271"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3C99D533" w14:textId="5749E9D3"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494DD91" w14:textId="499C1626"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Exhaustion due to physical activity</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0E04EDED" w14:textId="040A8920"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14:paraId="3DD3A267" w14:textId="77777777" w:rsidR="00837DB6" w:rsidRDefault="00837DB6" w:rsidP="002B6914">
            <w:pPr>
              <w:spacing w:after="0" w:line="240" w:lineRule="auto"/>
              <w:rPr>
                <w:rFonts w:cstheme="minorHAnsi"/>
                <w:bCs/>
              </w:rPr>
            </w:pPr>
            <w:r>
              <w:rPr>
                <w:rFonts w:cstheme="minorHAnsi"/>
                <w:bCs/>
              </w:rPr>
              <w:t xml:space="preserve">Encourage players to bring water bottles and stay sufficiently hydrated. </w:t>
            </w:r>
          </w:p>
          <w:p w14:paraId="6E286673" w14:textId="5DFCF543" w:rsidR="00837DB6" w:rsidRPr="00AD4F7D" w:rsidRDefault="00837DB6" w:rsidP="002B6914">
            <w:pPr>
              <w:spacing w:after="0" w:line="240" w:lineRule="auto"/>
              <w:rPr>
                <w:rFonts w:cstheme="minorHAnsi"/>
                <w:bCs/>
              </w:rPr>
            </w:pPr>
            <w:r>
              <w:rPr>
                <w:rFonts w:cstheme="minorHAnsi"/>
                <w:bCs/>
              </w:rPr>
              <w:t xml:space="preserve">If player is feeling dizzy/sick, ensure they rest on the side or pitch, or if </w:t>
            </w:r>
            <w:r w:rsidR="00291836">
              <w:rPr>
                <w:rFonts w:cstheme="minorHAnsi"/>
                <w:bCs/>
              </w:rPr>
              <w:t>necessary,</w:t>
            </w:r>
            <w:r>
              <w:rPr>
                <w:rFonts w:cstheme="minorHAnsi"/>
                <w:bCs/>
              </w:rPr>
              <w:t xml:space="preserve"> seek medical attention.</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1EEF4350" w14:textId="41D8485A"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BF61F84" w14:textId="75E7AE7F"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0C23E16D" w14:textId="541E3B1E"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14:paraId="578BB73D" w14:textId="26CEC6D7"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2601722F" w14:textId="77777777" w:rsidR="00837DB6" w:rsidRPr="00AD4F7D" w:rsidRDefault="00837DB6" w:rsidP="002B6914">
            <w:pPr>
              <w:spacing w:after="0" w:line="240" w:lineRule="auto"/>
              <w:rPr>
                <w:rFonts w:eastAsia="Times New Roman" w:cstheme="minorHAnsi"/>
                <w:color w:val="000000"/>
                <w:lang w:eastAsia="en-GB"/>
              </w:rPr>
            </w:pPr>
          </w:p>
        </w:tc>
      </w:tr>
      <w:tr w:rsidR="00837DB6" w:rsidRPr="008419EF" w14:paraId="44EB5865"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4D803DB1" w14:textId="13AAF2CF"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4BCB91D5" w14:textId="2031BA0E"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Injuries caused by existing medical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5BA66CBF" w14:textId="2EBB702C"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 xml:space="preserve">All members playing hockey </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14:paraId="005C5203" w14:textId="77777777" w:rsidR="00837DB6" w:rsidRDefault="00837DB6" w:rsidP="002B6914">
            <w:pPr>
              <w:spacing w:after="0" w:line="240" w:lineRule="auto"/>
              <w:rPr>
                <w:rFonts w:cstheme="minorHAnsi"/>
                <w:bCs/>
              </w:rPr>
            </w:pPr>
            <w:r>
              <w:rPr>
                <w:rFonts w:cstheme="minorHAnsi"/>
                <w:bCs/>
              </w:rPr>
              <w:t>Players are responsible in managing their existing medical conditions and assessing whether they are in a safe position to play hockey without getting injured/unwell.</w:t>
            </w:r>
          </w:p>
          <w:p w14:paraId="003ACBDF" w14:textId="4981D892" w:rsidR="0093789D" w:rsidRDefault="0093789D" w:rsidP="002B6914">
            <w:pPr>
              <w:spacing w:after="0" w:line="240" w:lineRule="auto"/>
              <w:rPr>
                <w:rFonts w:cstheme="minorHAnsi"/>
                <w:bCs/>
              </w:rPr>
            </w:pPr>
            <w:r>
              <w:rPr>
                <w:rFonts w:cstheme="minorHAnsi"/>
                <w:bCs/>
              </w:rPr>
              <w:t>Players let captains know of any relevant medical conditions, in the case of any harm related to that condition whilst playing hockey.</w:t>
            </w:r>
          </w:p>
          <w:p w14:paraId="1AA6C975" w14:textId="73D5503D" w:rsidR="0093789D" w:rsidRDefault="0093789D" w:rsidP="002B6914">
            <w:pPr>
              <w:spacing w:after="0" w:line="240" w:lineRule="auto"/>
              <w:rPr>
                <w:rFonts w:cstheme="minorHAnsi"/>
                <w:bCs/>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0B8B60D4" w14:textId="59743410"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7D0E57E3" w14:textId="155E35BA" w:rsidR="00837DB6" w:rsidRDefault="0093789D" w:rsidP="002B6914">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2A4EAC7B" w14:textId="70C2E792"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r w:rsidR="0093789D">
              <w:rPr>
                <w:rFonts w:eastAsia="Times New Roman" w:cstheme="minorHAnsi"/>
                <w:color w:val="000000"/>
                <w:lang w:eastAsia="en-GB"/>
              </w:rPr>
              <w:t xml:space="preserve"> and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14:paraId="273BBED4" w14:textId="59FE260C"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3A14A42E" w14:textId="77777777" w:rsidR="00837DB6" w:rsidRPr="00AD4F7D" w:rsidRDefault="00837DB6" w:rsidP="002B6914">
            <w:pPr>
              <w:spacing w:after="0" w:line="240" w:lineRule="auto"/>
              <w:rPr>
                <w:rFonts w:eastAsia="Times New Roman" w:cstheme="minorHAnsi"/>
                <w:color w:val="000000"/>
                <w:lang w:eastAsia="en-GB"/>
              </w:rPr>
            </w:pPr>
          </w:p>
        </w:tc>
      </w:tr>
    </w:tbl>
    <w:p w14:paraId="4FA8A73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4410EB74"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4246CFC" w14:textId="77777777" w:rsidR="00EB0C98" w:rsidRDefault="00EB0C98" w:rsidP="00EB0C98">
            <w:pPr>
              <w:rPr>
                <w:sz w:val="20"/>
                <w:szCs w:val="20"/>
              </w:rPr>
            </w:pPr>
            <w:r>
              <w:rPr>
                <w:sz w:val="20"/>
                <w:szCs w:val="20"/>
              </w:rPr>
              <w:t>Reviewed By:</w:t>
            </w:r>
          </w:p>
        </w:tc>
        <w:tc>
          <w:tcPr>
            <w:tcW w:w="7081" w:type="dxa"/>
          </w:tcPr>
          <w:p w14:paraId="5475BE43"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E06095E"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825962F" w14:textId="77777777" w:rsidR="00EB0C98" w:rsidRDefault="00EB0C98" w:rsidP="00EB0C98">
            <w:pPr>
              <w:rPr>
                <w:sz w:val="20"/>
                <w:szCs w:val="20"/>
              </w:rPr>
            </w:pPr>
            <w:r>
              <w:rPr>
                <w:sz w:val="20"/>
                <w:szCs w:val="20"/>
              </w:rPr>
              <w:t>Responsible person (SA/DM):</w:t>
            </w:r>
          </w:p>
          <w:p w14:paraId="34FF6922"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457111F2"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1DCA4D87"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50CFAFF" w14:textId="77777777" w:rsidR="00EB0C98" w:rsidRPr="007405D7" w:rsidRDefault="00EB0C98" w:rsidP="007405D7">
            <w:pPr>
              <w:cnfStyle w:val="000000100000" w:firstRow="0" w:lastRow="0" w:firstColumn="0" w:lastColumn="0" w:oddVBand="0" w:evenVBand="0" w:oddHBand="1" w:evenHBand="0" w:firstRowFirstColumn="0" w:firstRowLastColumn="0" w:lastRowFirstColumn="0" w:lastRowLastColumn="0"/>
            </w:pPr>
          </w:p>
        </w:tc>
      </w:tr>
      <w:tr w:rsidR="00EB0C98" w14:paraId="642E8B3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8A21106" w14:textId="77777777" w:rsidR="00EB0C98" w:rsidRDefault="00EB0C98" w:rsidP="00EB0C98">
            <w:pPr>
              <w:rPr>
                <w:sz w:val="20"/>
                <w:szCs w:val="20"/>
              </w:rPr>
            </w:pPr>
            <w:r>
              <w:rPr>
                <w:sz w:val="20"/>
                <w:szCs w:val="20"/>
              </w:rPr>
              <w:t>SUSU H&amp;S manager (where applicable):</w:t>
            </w:r>
          </w:p>
        </w:tc>
        <w:tc>
          <w:tcPr>
            <w:tcW w:w="3542" w:type="dxa"/>
          </w:tcPr>
          <w:p w14:paraId="1C73DDA9"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40B650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689F8B21" w14:textId="77777777" w:rsidR="002D23C1" w:rsidRDefault="002D23C1">
      <w:pPr>
        <w:rPr>
          <w:sz w:val="20"/>
          <w:szCs w:val="20"/>
        </w:rPr>
      </w:pPr>
    </w:p>
    <w:p w14:paraId="4BA95C23" w14:textId="3B1AF03F" w:rsidR="00BE06C1" w:rsidRDefault="00BE06C1">
      <w:pPr>
        <w:rPr>
          <w:sz w:val="20"/>
          <w:szCs w:val="20"/>
        </w:rPr>
      </w:pPr>
    </w:p>
    <w:p w14:paraId="3B407AD0" w14:textId="7ADBE260" w:rsidR="00BE06C1" w:rsidRPr="00A940E3" w:rsidRDefault="00BE06C1">
      <w:pPr>
        <w:rPr>
          <w:sz w:val="20"/>
          <w:szCs w:val="20"/>
        </w:rPr>
      </w:pPr>
    </w:p>
    <w:tbl>
      <w:tblPr>
        <w:tblStyle w:val="MediumGrid2-Accent1"/>
        <w:tblpPr w:leftFromText="180" w:rightFromText="180" w:vertAnchor="text" w:horzAnchor="margin" w:tblpY="179"/>
        <w:tblW w:w="9148" w:type="dxa"/>
        <w:tblLook w:val="04A0" w:firstRow="1" w:lastRow="0" w:firstColumn="1" w:lastColumn="0" w:noHBand="0" w:noVBand="1"/>
      </w:tblPr>
      <w:tblGrid>
        <w:gridCol w:w="1057"/>
        <w:gridCol w:w="8111"/>
      </w:tblGrid>
      <w:tr w:rsidR="00BE06C1" w:rsidRPr="00327A42" w14:paraId="2989B095" w14:textId="77777777" w:rsidTr="00A21B53">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9148" w:type="dxa"/>
            <w:gridSpan w:val="2"/>
            <w:hideMark/>
          </w:tcPr>
          <w:p w14:paraId="33B45E12"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7C04FAA0" w14:textId="77777777" w:rsidTr="00A21B5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2480804"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lastRenderedPageBreak/>
              <w:t>Level</w:t>
            </w:r>
          </w:p>
        </w:tc>
        <w:tc>
          <w:tcPr>
            <w:tcW w:w="8091" w:type="dxa"/>
            <w:shd w:val="clear" w:color="auto" w:fill="DBE5F1" w:themeFill="accent1" w:themeFillTint="33"/>
            <w:hideMark/>
          </w:tcPr>
          <w:p w14:paraId="40684AA9" w14:textId="1428EFBF"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5E95F219" w14:textId="77777777" w:rsidTr="00A21B53">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60FC608"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8091" w:type="dxa"/>
            <w:shd w:val="clear" w:color="auto" w:fill="DBE5F1" w:themeFill="accent1" w:themeFillTint="33"/>
            <w:hideMark/>
          </w:tcPr>
          <w:p w14:paraId="062D0F21" w14:textId="3A8A7855"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9AA1FE3" w14:textId="70AEFC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742F2AF9" w14:textId="77777777" w:rsidTr="00A21B53">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975907C"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8091" w:type="dxa"/>
            <w:shd w:val="clear" w:color="auto" w:fill="DBE5F1" w:themeFill="accent1" w:themeFillTint="33"/>
            <w:hideMark/>
          </w:tcPr>
          <w:p w14:paraId="6E34B1FF" w14:textId="24FB38D1"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769D7261" w14:textId="72CA9F96"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1139DF10" w14:textId="487198B3"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38A3C088" w14:textId="77777777" w:rsidTr="00A21B53">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0907B35"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8091" w:type="dxa"/>
            <w:shd w:val="clear" w:color="auto" w:fill="DBE5F1" w:themeFill="accent1" w:themeFillTint="33"/>
            <w:hideMark/>
          </w:tcPr>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A21B53" w:rsidRPr="00327A42" w14:paraId="54EA0DBC" w14:textId="77777777" w:rsidTr="0050533A">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2AB690F"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A21B53" w:rsidRPr="00327A42" w14:paraId="753D3FA6" w14:textId="77777777" w:rsidTr="005053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21DC25C" w14:textId="77777777" w:rsidR="00A21B53" w:rsidRPr="00327A42" w:rsidRDefault="00A21B53" w:rsidP="00A21B53">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AB60DD4" w14:textId="2FC0B2A5" w:rsidR="00A21B53" w:rsidRPr="00327A42" w:rsidRDefault="00A21B53" w:rsidP="00A21B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A21B53" w:rsidRPr="00327A42" w14:paraId="113DB942" w14:textId="77777777" w:rsidTr="0050533A">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9BFC801"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D689C36" w14:textId="7AA71359" w:rsidR="00A21B53" w:rsidRPr="00327A42" w:rsidRDefault="00A21B53" w:rsidP="00A21B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A21B53" w:rsidRPr="00327A42" w14:paraId="5A6BF21C" w14:textId="77777777" w:rsidTr="005053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7F8D333"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FCB042C" w14:textId="77777777" w:rsidR="00A21B53" w:rsidRPr="00327A42" w:rsidRDefault="00A21B53" w:rsidP="00A21B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A21B53" w:rsidRPr="00327A42" w14:paraId="41E85C04" w14:textId="77777777" w:rsidTr="0050533A">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7A340C30"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9C47C7B" w14:textId="77777777" w:rsidR="00A21B53" w:rsidRPr="00327A42" w:rsidRDefault="00A21B53" w:rsidP="00A21B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51D377B2" w14:textId="4F021A4D" w:rsidR="00BE06C1" w:rsidRPr="00327A42" w:rsidRDefault="00A21B53"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noProof/>
                <w:sz w:val="20"/>
                <w:szCs w:val="20"/>
                <w:lang w:eastAsia="en-GB"/>
              </w:rPr>
              <w:t xml:space="preserve"> </w:t>
            </w:r>
            <w:r w:rsidR="00BE06C1">
              <w:rPr>
                <w:rFonts w:ascii="Verdana" w:eastAsia="Times New Roman" w:hAnsi="Verdana" w:cs="Arial"/>
                <w:color w:val="000000"/>
                <w:sz w:val="19"/>
                <w:szCs w:val="19"/>
                <w:lang w:eastAsia="en-GB"/>
              </w:rPr>
              <w:t>Minor/superficial injuries. Local first aid treatment or absence from work for less than 3 days.</w:t>
            </w:r>
          </w:p>
        </w:tc>
      </w:tr>
    </w:tbl>
    <w:p w14:paraId="7D1DE537" w14:textId="2A12B2DE" w:rsidR="00A940E3" w:rsidRDefault="00A940E3">
      <w:pPr>
        <w:rPr>
          <w:sz w:val="20"/>
          <w:szCs w:val="20"/>
        </w:rPr>
      </w:pPr>
    </w:p>
    <w:p w14:paraId="7EEF5794" w14:textId="203C582F" w:rsidR="003B4420" w:rsidRDefault="003B4420">
      <w:pPr>
        <w:rPr>
          <w:sz w:val="20"/>
          <w:szCs w:val="20"/>
        </w:rPr>
      </w:pPr>
    </w:p>
    <w:p w14:paraId="3EFFB87C" w14:textId="1F1E99B6" w:rsidR="003B4420" w:rsidRDefault="003B4420">
      <w:pPr>
        <w:rPr>
          <w:sz w:val="20"/>
          <w:szCs w:val="20"/>
        </w:rPr>
      </w:pPr>
    </w:p>
    <w:p w14:paraId="51C6F500" w14:textId="77777777" w:rsidR="00A21B53" w:rsidRDefault="00A21B53">
      <w:pPr>
        <w:rPr>
          <w:sz w:val="20"/>
          <w:szCs w:val="20"/>
        </w:rPr>
      </w:pPr>
    </w:p>
    <w:p w14:paraId="58B1CFAC" w14:textId="77777777" w:rsidR="00A21B53" w:rsidRDefault="00A21B53">
      <w:pPr>
        <w:rPr>
          <w:sz w:val="20"/>
          <w:szCs w:val="20"/>
        </w:rPr>
      </w:pPr>
    </w:p>
    <w:p w14:paraId="3878EF0C" w14:textId="77777777" w:rsidR="00A21B53" w:rsidRDefault="00A21B53">
      <w:pPr>
        <w:rPr>
          <w:sz w:val="20"/>
          <w:szCs w:val="20"/>
        </w:rPr>
      </w:pPr>
    </w:p>
    <w:p w14:paraId="127778FA" w14:textId="77777777" w:rsidR="00A21B53" w:rsidRDefault="00A21B53">
      <w:pPr>
        <w:rPr>
          <w:sz w:val="20"/>
          <w:szCs w:val="20"/>
        </w:rPr>
      </w:pPr>
    </w:p>
    <w:p w14:paraId="0C68CB97" w14:textId="77777777" w:rsidR="00A21B53" w:rsidRDefault="00A21B53">
      <w:pPr>
        <w:rPr>
          <w:sz w:val="20"/>
          <w:szCs w:val="20"/>
        </w:rPr>
      </w:pPr>
    </w:p>
    <w:p w14:paraId="2B571F3F" w14:textId="77777777" w:rsidR="00A21B53" w:rsidRDefault="00A21B53">
      <w:pPr>
        <w:rPr>
          <w:sz w:val="20"/>
          <w:szCs w:val="20"/>
        </w:rPr>
      </w:pPr>
    </w:p>
    <w:p w14:paraId="6C0B61CC" w14:textId="77777777" w:rsidR="00A21B53" w:rsidRDefault="00A21B53">
      <w:pPr>
        <w:rPr>
          <w:sz w:val="20"/>
          <w:szCs w:val="20"/>
        </w:rPr>
      </w:pPr>
    </w:p>
    <w:p w14:paraId="0BB3D0D0" w14:textId="77777777" w:rsidR="00A21B53" w:rsidRDefault="00A21B53">
      <w:pPr>
        <w:rPr>
          <w:sz w:val="20"/>
          <w:szCs w:val="20"/>
        </w:rPr>
      </w:pPr>
    </w:p>
    <w:p w14:paraId="0C5E7F3A" w14:textId="77777777" w:rsidR="00A21B53" w:rsidRDefault="00A21B53">
      <w:pPr>
        <w:rPr>
          <w:sz w:val="20"/>
          <w:szCs w:val="20"/>
        </w:rPr>
      </w:pPr>
    </w:p>
    <w:p w14:paraId="2043885F" w14:textId="77777777" w:rsidR="00A21B53" w:rsidRDefault="00A21B53">
      <w:pPr>
        <w:rPr>
          <w:sz w:val="20"/>
          <w:szCs w:val="20"/>
        </w:rPr>
      </w:pPr>
    </w:p>
    <w:p w14:paraId="59D3761B" w14:textId="77777777" w:rsidR="00A21B53" w:rsidRDefault="00A21B53">
      <w:pPr>
        <w:rPr>
          <w:sz w:val="20"/>
          <w:szCs w:val="20"/>
        </w:rPr>
      </w:pPr>
    </w:p>
    <w:p w14:paraId="485680FD" w14:textId="77777777" w:rsidR="00A21B53" w:rsidRDefault="00A21B53">
      <w:pPr>
        <w:rPr>
          <w:sz w:val="20"/>
          <w:szCs w:val="20"/>
        </w:rPr>
      </w:pPr>
    </w:p>
    <w:p w14:paraId="399F403A" w14:textId="77777777" w:rsidR="00A21B53" w:rsidRPr="00A940E3" w:rsidRDefault="00A21B53">
      <w:pPr>
        <w:rPr>
          <w:sz w:val="20"/>
          <w:szCs w:val="20"/>
        </w:rPr>
      </w:pPr>
    </w:p>
    <w:p w14:paraId="7355404A" w14:textId="41850E60" w:rsidR="00A940E3" w:rsidRPr="00A940E3" w:rsidRDefault="00A940E3">
      <w:pPr>
        <w:rPr>
          <w:sz w:val="20"/>
          <w:szCs w:val="20"/>
        </w:rPr>
      </w:pPr>
    </w:p>
    <w:p w14:paraId="28904F85" w14:textId="5EEA5B33" w:rsidR="00A940E3" w:rsidRPr="00A940E3" w:rsidRDefault="00A940E3">
      <w:pPr>
        <w:rPr>
          <w:sz w:val="20"/>
          <w:szCs w:val="20"/>
        </w:rPr>
      </w:pPr>
    </w:p>
    <w:p w14:paraId="434765E0" w14:textId="706308CF" w:rsidR="00327A42" w:rsidRPr="00327A42" w:rsidRDefault="00327A42" w:rsidP="00327A42">
      <w:pPr>
        <w:spacing w:after="0" w:line="240" w:lineRule="auto"/>
        <w:rPr>
          <w:rFonts w:ascii="Verdana" w:eastAsia="Times New Roman" w:hAnsi="Verdana" w:cs="Arial"/>
          <w:color w:val="000000"/>
          <w:sz w:val="19"/>
          <w:szCs w:val="19"/>
          <w:lang w:eastAsia="en-GB"/>
        </w:rPr>
      </w:pPr>
    </w:p>
    <w:p w14:paraId="24DDD740" w14:textId="2A64C7AA" w:rsidR="00A940E3" w:rsidRPr="00A940E3" w:rsidRDefault="00A21B53">
      <w:pPr>
        <w:rPr>
          <w:sz w:val="20"/>
          <w:szCs w:val="20"/>
        </w:rPr>
      </w:pPr>
      <w:r>
        <w:rPr>
          <w:noProof/>
          <w:sz w:val="20"/>
          <w:szCs w:val="20"/>
          <w:lang w:eastAsia="en-GB"/>
        </w:rPr>
        <w:drawing>
          <wp:anchor distT="0" distB="0" distL="114300" distR="114300" simplePos="0" relativeHeight="251658240" behindDoc="0" locked="0" layoutInCell="1" allowOverlap="1" wp14:anchorId="6D976E6A" wp14:editId="71FC02FC">
            <wp:simplePos x="0" y="0"/>
            <wp:positionH relativeFrom="column">
              <wp:posOffset>553720</wp:posOffset>
            </wp:positionH>
            <wp:positionV relativeFrom="paragraph">
              <wp:posOffset>-3465830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2"/>
                    <a:srcRect l="194"/>
                    <a:stretch>
                      <a:fillRect/>
                    </a:stretch>
                  </pic:blipFill>
                  <pic:spPr>
                    <a:xfrm>
                      <a:off x="0" y="0"/>
                      <a:ext cx="4886325" cy="2085975"/>
                    </a:xfrm>
                    <a:prstGeom prst="rect">
                      <a:avLst/>
                    </a:prstGeom>
                  </pic:spPr>
                </pic:pic>
              </a:graphicData>
            </a:graphic>
          </wp:anchor>
        </w:drawing>
      </w:r>
    </w:p>
    <w:sectPr w:rsidR="00A940E3" w:rsidRPr="00A940E3" w:rsidSect="00884BB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450D" w14:textId="77777777" w:rsidR="003960CB" w:rsidRDefault="003960CB" w:rsidP="00A26B8F">
      <w:pPr>
        <w:spacing w:after="0" w:line="240" w:lineRule="auto"/>
      </w:pPr>
      <w:r>
        <w:separator/>
      </w:r>
    </w:p>
  </w:endnote>
  <w:endnote w:type="continuationSeparator" w:id="0">
    <w:p w14:paraId="19657E4E" w14:textId="77777777" w:rsidR="003960CB" w:rsidRDefault="003960C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502B8CDA" w14:textId="77777777" w:rsidR="002B6914" w:rsidRDefault="007B7D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1B53">
          <w:rPr>
            <w:noProof/>
          </w:rPr>
          <w:t>4</w:t>
        </w:r>
        <w:r>
          <w:rPr>
            <w:noProof/>
          </w:rPr>
          <w:fldChar w:fldCharType="end"/>
        </w:r>
        <w:r w:rsidR="002B6914">
          <w:t xml:space="preserve"> | </w:t>
        </w:r>
        <w:r w:rsidR="002B6914">
          <w:rPr>
            <w:color w:val="808080" w:themeColor="background1" w:themeShade="80"/>
            <w:spacing w:val="60"/>
          </w:rPr>
          <w:t>Page</w:t>
        </w:r>
      </w:p>
    </w:sdtContent>
  </w:sdt>
  <w:p w14:paraId="31C7756B" w14:textId="77777777" w:rsidR="002B6914" w:rsidRDefault="002B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AA05" w14:textId="77777777" w:rsidR="003960CB" w:rsidRDefault="003960CB" w:rsidP="00A26B8F">
      <w:pPr>
        <w:spacing w:after="0" w:line="240" w:lineRule="auto"/>
      </w:pPr>
      <w:r>
        <w:separator/>
      </w:r>
    </w:p>
  </w:footnote>
  <w:footnote w:type="continuationSeparator" w:id="0">
    <w:p w14:paraId="13A77871" w14:textId="77777777" w:rsidR="003960CB" w:rsidRDefault="003960CB"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B26F"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A615FED" wp14:editId="04A9FA6B">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4FFF2710" w14:textId="77777777" w:rsidR="002B6914" w:rsidRDefault="002B6914">
    <w:pPr>
      <w:pStyle w:val="Header"/>
      <w:tabs>
        <w:tab w:val="left" w:pos="2580"/>
        <w:tab w:val="left" w:pos="2985"/>
      </w:tabs>
      <w:spacing w:after="120" w:line="276" w:lineRule="auto"/>
      <w:rPr>
        <w:color w:val="4F81BD" w:themeColor="accent1"/>
      </w:rPr>
    </w:pPr>
  </w:p>
  <w:p w14:paraId="0A8A6962" w14:textId="77777777" w:rsidR="002B6914" w:rsidRDefault="002B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62322"/>
    <w:rsid w:val="00096439"/>
    <w:rsid w:val="000E3532"/>
    <w:rsid w:val="00184B11"/>
    <w:rsid w:val="001F2E39"/>
    <w:rsid w:val="00234D6F"/>
    <w:rsid w:val="00266091"/>
    <w:rsid w:val="002718DB"/>
    <w:rsid w:val="00274494"/>
    <w:rsid w:val="00291836"/>
    <w:rsid w:val="002B6914"/>
    <w:rsid w:val="002C2CF9"/>
    <w:rsid w:val="002C41FA"/>
    <w:rsid w:val="002D23C1"/>
    <w:rsid w:val="00327A42"/>
    <w:rsid w:val="0035569A"/>
    <w:rsid w:val="0038582E"/>
    <w:rsid w:val="003960CB"/>
    <w:rsid w:val="003A2F8A"/>
    <w:rsid w:val="003A79FE"/>
    <w:rsid w:val="003B4420"/>
    <w:rsid w:val="003E35DF"/>
    <w:rsid w:val="0040478E"/>
    <w:rsid w:val="004069B6"/>
    <w:rsid w:val="00460DE4"/>
    <w:rsid w:val="00486236"/>
    <w:rsid w:val="00511085"/>
    <w:rsid w:val="0055267B"/>
    <w:rsid w:val="005769AE"/>
    <w:rsid w:val="0058638C"/>
    <w:rsid w:val="005F124E"/>
    <w:rsid w:val="00697315"/>
    <w:rsid w:val="007219B1"/>
    <w:rsid w:val="00726377"/>
    <w:rsid w:val="007405D7"/>
    <w:rsid w:val="00766BB2"/>
    <w:rsid w:val="007826ED"/>
    <w:rsid w:val="007B7DFA"/>
    <w:rsid w:val="007D5F9D"/>
    <w:rsid w:val="00837DB6"/>
    <w:rsid w:val="008419EF"/>
    <w:rsid w:val="0088190B"/>
    <w:rsid w:val="00884BB0"/>
    <w:rsid w:val="008A475F"/>
    <w:rsid w:val="00912C05"/>
    <w:rsid w:val="0093789D"/>
    <w:rsid w:val="00990C0B"/>
    <w:rsid w:val="009D4F36"/>
    <w:rsid w:val="00A10A5B"/>
    <w:rsid w:val="00A21B53"/>
    <w:rsid w:val="00A26B8F"/>
    <w:rsid w:val="00A70DAA"/>
    <w:rsid w:val="00A85518"/>
    <w:rsid w:val="00A940E3"/>
    <w:rsid w:val="00AD4F7D"/>
    <w:rsid w:val="00B23B9B"/>
    <w:rsid w:val="00BE06C1"/>
    <w:rsid w:val="00BE4E25"/>
    <w:rsid w:val="00C96EAA"/>
    <w:rsid w:val="00D10FD5"/>
    <w:rsid w:val="00D72E42"/>
    <w:rsid w:val="00DA3357"/>
    <w:rsid w:val="00DC27D9"/>
    <w:rsid w:val="00E4003B"/>
    <w:rsid w:val="00EB0C98"/>
    <w:rsid w:val="00ED0704"/>
    <w:rsid w:val="00EF4566"/>
    <w:rsid w:val="00F252B6"/>
    <w:rsid w:val="00F629B4"/>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EDC01"/>
  <w15:docId w15:val="{04D8AB1B-5886-445E-905E-95CEFD0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 w:type="character" w:styleId="UnresolvedMention">
    <w:name w:val="Unresolved Mention"/>
    <w:basedOn w:val="DefaultParagraphFont"/>
    <w:uiPriority w:val="99"/>
    <w:rsid w:val="00D7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bitonhc.com/about-us/policies-forms-and-gui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downloads/sports/risk-assessment.xl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cs.org.uk/page.asp?section=15154&amp;sectionTitle=BUCS+policies" TargetMode="External"/><Relationship Id="rId4" Type="http://schemas.openxmlformats.org/officeDocument/2006/relationships/settings" Target="settings.xml"/><Relationship Id="rId9" Type="http://schemas.openxmlformats.org/officeDocument/2006/relationships/hyperlink" Target="http://www.englandhockey.co.uk/page.asp?section=116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0C1AB1"/>
    <w:rsid w:val="00112A1E"/>
    <w:rsid w:val="00467C57"/>
    <w:rsid w:val="007E1CDF"/>
    <w:rsid w:val="009975A0"/>
    <w:rsid w:val="00A7600D"/>
    <w:rsid w:val="00A97614"/>
    <w:rsid w:val="00AA7332"/>
    <w:rsid w:val="00C61438"/>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879B-9CF5-413F-8A9F-0D0AF71B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Rachael Knatchbull</cp:lastModifiedBy>
  <cp:revision>6</cp:revision>
  <dcterms:created xsi:type="dcterms:W3CDTF">2019-07-15T22:48:00Z</dcterms:created>
  <dcterms:modified xsi:type="dcterms:W3CDTF">2019-07-17T14:06:00Z</dcterms:modified>
</cp:coreProperties>
</file>