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3713389E">
        <w:trPr>
          <w:trHeight w:val="338"/>
        </w:trPr>
        <w:tc>
          <w:tcPr>
            <w:tcW w:w="5000" w:type="pct"/>
            <w:gridSpan w:val="5"/>
            <w:shd w:val="clear" w:color="auto" w:fill="808080" w:themeFill="background1" w:themeFillShade="80"/>
            <w:vAlign w:val="center"/>
          </w:tcPr>
          <w:p w14:paraId="3C5F03FA" w14:textId="657E35B9" w:rsidR="00E928A8" w:rsidRPr="00A156C3" w:rsidRDefault="00E928A8" w:rsidP="00ED53E4">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3713389E">
        <w:trPr>
          <w:trHeight w:val="338"/>
        </w:trPr>
        <w:tc>
          <w:tcPr>
            <w:tcW w:w="1156" w:type="pct"/>
            <w:shd w:val="clear" w:color="auto" w:fill="auto"/>
            <w:vAlign w:val="center"/>
          </w:tcPr>
          <w:p w14:paraId="3C5F03FC" w14:textId="77777777" w:rsidR="00A156C3" w:rsidRPr="00A156C3" w:rsidRDefault="00A156C3" w:rsidP="00ED53E4">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vAlign w:val="center"/>
          </w:tcPr>
          <w:p w14:paraId="3C5F03FD" w14:textId="5BF734CF" w:rsidR="00A156C3" w:rsidRPr="00987599" w:rsidRDefault="00ED53E4" w:rsidP="00ED53E4">
            <w:pPr>
              <w:pStyle w:val="ListParagraph"/>
              <w:ind w:left="170"/>
              <w:jc w:val="center"/>
              <w:rPr>
                <w:rFonts w:ascii="Verdana" w:eastAsia="Times New Roman" w:hAnsi="Verdana" w:cs="Times New Roman"/>
                <w:b/>
                <w:color w:val="0070C0"/>
                <w:lang w:eastAsia="en-GB"/>
              </w:rPr>
            </w:pPr>
            <w:r w:rsidRPr="00987599">
              <w:rPr>
                <w:rFonts w:ascii="Verdana" w:eastAsia="Times New Roman" w:hAnsi="Verdana" w:cs="Times New Roman"/>
                <w:b/>
                <w:color w:val="0070C0"/>
                <w:lang w:eastAsia="en-GB"/>
              </w:rPr>
              <w:t xml:space="preserve">Southampton University </w:t>
            </w:r>
            <w:r w:rsidR="00D87DFC">
              <w:rPr>
                <w:rFonts w:ascii="Verdana" w:eastAsia="Times New Roman" w:hAnsi="Verdana" w:cs="Times New Roman"/>
                <w:b/>
                <w:color w:val="0070C0"/>
                <w:lang w:eastAsia="en-GB"/>
              </w:rPr>
              <w:t xml:space="preserve">Ladies </w:t>
            </w:r>
            <w:r w:rsidRPr="00987599">
              <w:rPr>
                <w:rFonts w:ascii="Verdana" w:eastAsia="Times New Roman" w:hAnsi="Verdana" w:cs="Times New Roman"/>
                <w:b/>
                <w:color w:val="0070C0"/>
                <w:lang w:eastAsia="en-GB"/>
              </w:rPr>
              <w:t>Hockey Club</w:t>
            </w:r>
          </w:p>
        </w:tc>
        <w:tc>
          <w:tcPr>
            <w:tcW w:w="319" w:type="pct"/>
            <w:shd w:val="clear" w:color="auto" w:fill="auto"/>
            <w:vAlign w:val="center"/>
          </w:tcPr>
          <w:p w14:paraId="3C5F03FE" w14:textId="77777777" w:rsidR="00A156C3" w:rsidRPr="00A156C3" w:rsidRDefault="00A156C3" w:rsidP="00ED53E4">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vAlign w:val="center"/>
          </w:tcPr>
          <w:p w14:paraId="3C5F03FF" w14:textId="1B1E62C8" w:rsidR="00A156C3" w:rsidRPr="00D534E8" w:rsidRDefault="00135CCD" w:rsidP="00ED53E4">
            <w:pPr>
              <w:pStyle w:val="ListParagraph"/>
              <w:ind w:left="170"/>
              <w:jc w:val="center"/>
              <w:rPr>
                <w:rFonts w:ascii="Verdana" w:eastAsia="Times New Roman" w:hAnsi="Verdana" w:cs="Times New Roman"/>
                <w:color w:val="FF0000"/>
                <w:lang w:eastAsia="en-GB"/>
              </w:rPr>
            </w:pPr>
            <w:r>
              <w:rPr>
                <w:rFonts w:ascii="Verdana" w:eastAsia="Times New Roman" w:hAnsi="Verdana" w:cs="Times New Roman"/>
                <w:color w:val="FF0000"/>
                <w:lang w:eastAsia="en-GB"/>
              </w:rPr>
              <w:t>30</w:t>
            </w:r>
            <w:r w:rsidR="00D534E8">
              <w:rPr>
                <w:rFonts w:ascii="Verdana" w:eastAsia="Times New Roman" w:hAnsi="Verdana" w:cs="Times New Roman"/>
                <w:color w:val="FF0000"/>
                <w:lang w:eastAsia="en-GB"/>
              </w:rPr>
              <w:t>/03/21</w:t>
            </w:r>
          </w:p>
        </w:tc>
      </w:tr>
      <w:tr w:rsidR="00A156C3" w:rsidRPr="00CE5B1E" w14:paraId="3C5F0405" w14:textId="77777777" w:rsidTr="3713389E">
        <w:trPr>
          <w:trHeight w:val="338"/>
        </w:trPr>
        <w:tc>
          <w:tcPr>
            <w:tcW w:w="1156" w:type="pct"/>
            <w:shd w:val="clear" w:color="auto" w:fill="auto"/>
            <w:vAlign w:val="center"/>
          </w:tcPr>
          <w:p w14:paraId="3C5F0401" w14:textId="349FB2E9" w:rsidR="00A156C3" w:rsidRPr="00A156C3" w:rsidRDefault="00BB3642" w:rsidP="00ED53E4">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vAlign w:val="center"/>
          </w:tcPr>
          <w:p w14:paraId="3C5F0402" w14:textId="122CCFFD" w:rsidR="00A156C3" w:rsidRPr="00ED53E4" w:rsidRDefault="001845E1" w:rsidP="00ED53E4">
            <w:pPr>
              <w:pStyle w:val="ListParagraph"/>
              <w:ind w:left="170"/>
              <w:jc w:val="center"/>
              <w:rPr>
                <w:rFonts w:ascii="Verdana" w:eastAsia="Times New Roman" w:hAnsi="Verdana" w:cs="Times New Roman"/>
                <w:color w:val="FF0000"/>
                <w:lang w:eastAsia="en-GB"/>
              </w:rPr>
            </w:pPr>
            <w:r>
              <w:rPr>
                <w:rFonts w:ascii="Verdana" w:eastAsia="Times New Roman" w:hAnsi="Verdana" w:cs="Times New Roman"/>
                <w:color w:val="0070C0"/>
                <w:lang w:eastAsia="en-GB"/>
              </w:rPr>
              <w:t>Lauren Thomas</w:t>
            </w:r>
            <w:r w:rsidR="00ED53E4" w:rsidRPr="00987599">
              <w:rPr>
                <w:rFonts w:ascii="Verdana" w:eastAsia="Times New Roman" w:hAnsi="Verdana" w:cs="Times New Roman"/>
                <w:color w:val="0070C0"/>
                <w:lang w:eastAsia="en-GB"/>
              </w:rPr>
              <w:t xml:space="preserve"> – Club Captain</w:t>
            </w:r>
          </w:p>
        </w:tc>
        <w:tc>
          <w:tcPr>
            <w:tcW w:w="956" w:type="pct"/>
            <w:shd w:val="clear" w:color="auto" w:fill="auto"/>
            <w:vAlign w:val="center"/>
          </w:tcPr>
          <w:p w14:paraId="3C5F0403" w14:textId="53AAC748" w:rsidR="00A156C3" w:rsidRPr="00A156C3" w:rsidRDefault="00A156C3" w:rsidP="00ED53E4">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vAlign w:val="center"/>
          </w:tcPr>
          <w:p w14:paraId="3C5F0404" w14:textId="7996D4F8" w:rsidR="00A156C3" w:rsidRPr="006762D2" w:rsidRDefault="00AF38E9" w:rsidP="00ED53E4">
            <w:pPr>
              <w:pStyle w:val="ListParagraph"/>
              <w:ind w:left="170"/>
              <w:jc w:val="center"/>
              <w:rPr>
                <w:rFonts w:ascii="Verdana" w:eastAsia="Times New Roman" w:hAnsi="Verdana" w:cs="Times New Roman"/>
                <w:lang w:eastAsia="en-GB"/>
              </w:rPr>
            </w:pPr>
            <w:r w:rsidRPr="0065714E">
              <w:rPr>
                <w:rFonts w:ascii="Verdana" w:eastAsia="Times New Roman" w:hAnsi="Verdana" w:cs="Times New Roman"/>
                <w:color w:val="0070C0"/>
                <w:lang w:eastAsia="en-GB"/>
              </w:rPr>
              <w:t>Tim Claridge - Coach</w:t>
            </w:r>
          </w:p>
        </w:tc>
      </w:tr>
      <w:tr w:rsidR="00EB5320" w:rsidRPr="00CE5B1E" w14:paraId="3C5F040B" w14:textId="77777777" w:rsidTr="3713389E">
        <w:trPr>
          <w:trHeight w:val="338"/>
        </w:trPr>
        <w:tc>
          <w:tcPr>
            <w:tcW w:w="1156" w:type="pct"/>
            <w:shd w:val="clear" w:color="auto" w:fill="auto"/>
            <w:vAlign w:val="center"/>
          </w:tcPr>
          <w:p w14:paraId="3C5F0406" w14:textId="1969B0B2" w:rsidR="00EB5320" w:rsidRPr="00B817BD" w:rsidRDefault="00EB5320" w:rsidP="00ED53E4">
            <w:pPr>
              <w:pStyle w:val="ListParagraph"/>
              <w:ind w:left="170"/>
              <w:jc w:val="center"/>
              <w:rPr>
                <w:rFonts w:ascii="Verdana" w:eastAsia="Times New Roman" w:hAnsi="Verdana" w:cs="Times New Roman"/>
                <w:b/>
                <w:i/>
                <w:lang w:eastAsia="en-GB"/>
              </w:rPr>
            </w:pPr>
          </w:p>
        </w:tc>
        <w:tc>
          <w:tcPr>
            <w:tcW w:w="1837" w:type="pct"/>
            <w:shd w:val="clear" w:color="auto" w:fill="auto"/>
            <w:vAlign w:val="center"/>
          </w:tcPr>
          <w:p w14:paraId="3C5F0407" w14:textId="43BEB787" w:rsidR="00EB5320" w:rsidRPr="006762D2" w:rsidRDefault="00EB5320" w:rsidP="00ED53E4">
            <w:pPr>
              <w:pStyle w:val="ListParagraph"/>
              <w:ind w:left="170"/>
              <w:jc w:val="center"/>
              <w:rPr>
                <w:rFonts w:ascii="Verdana" w:eastAsia="Times New Roman" w:hAnsi="Verdana" w:cs="Times New Roman"/>
                <w:lang w:eastAsia="en-GB"/>
              </w:rPr>
            </w:pPr>
          </w:p>
        </w:tc>
        <w:tc>
          <w:tcPr>
            <w:tcW w:w="956" w:type="pct"/>
            <w:shd w:val="clear" w:color="auto" w:fill="auto"/>
            <w:vAlign w:val="center"/>
          </w:tcPr>
          <w:p w14:paraId="3C5F0408" w14:textId="77777777" w:rsidR="00EB5320" w:rsidRPr="00EB5320" w:rsidRDefault="00EB5320" w:rsidP="00ED53E4">
            <w:pPr>
              <w:pStyle w:val="ListParagraph"/>
              <w:ind w:left="170"/>
              <w:jc w:val="center"/>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vAlign w:val="center"/>
          </w:tcPr>
          <w:p w14:paraId="371BD8B8" w14:textId="77777777" w:rsidR="009637B3" w:rsidRPr="0065714E" w:rsidRDefault="009637B3" w:rsidP="0065714E">
            <w:pPr>
              <w:rPr>
                <w:rFonts w:ascii="Verdana" w:eastAsia="Times New Roman" w:hAnsi="Verdana" w:cs="Times New Roman"/>
                <w:b/>
                <w:i/>
                <w:lang w:eastAsia="en-GB"/>
              </w:rPr>
            </w:pPr>
          </w:p>
          <w:p w14:paraId="7153005A" w14:textId="77777777" w:rsidR="009637B3" w:rsidRDefault="009637B3" w:rsidP="0065714E">
            <w:pPr>
              <w:pStyle w:val="ListParagraph"/>
              <w:ind w:left="170"/>
              <w:jc w:val="center"/>
              <w:rPr>
                <w:rFonts w:ascii="Verdana" w:eastAsia="Times New Roman" w:hAnsi="Verdana" w:cs="Times New Roman"/>
                <w:b/>
                <w:i/>
                <w:lang w:eastAsia="en-GB"/>
              </w:rPr>
            </w:pPr>
          </w:p>
          <w:p w14:paraId="3C5F040A" w14:textId="2337FFBF" w:rsidR="009637B3" w:rsidRPr="00894D3E" w:rsidRDefault="0065714E" w:rsidP="0065714E">
            <w:pPr>
              <w:pStyle w:val="ListParagraph"/>
              <w:ind w:left="170"/>
              <w:jc w:val="center"/>
              <w:rPr>
                <w:rFonts w:ascii="Verdana" w:eastAsia="Times New Roman" w:hAnsi="Verdana" w:cs="Times New Roman"/>
                <w:b/>
                <w:i/>
                <w:lang w:eastAsia="en-GB"/>
              </w:rPr>
            </w:pPr>
            <w:r>
              <w:rPr>
                <w:noProof/>
              </w:rPr>
              <w:drawing>
                <wp:inline distT="0" distB="0" distL="0" distR="0" wp14:anchorId="365AFF28" wp14:editId="7970A08D">
                  <wp:extent cx="1347477" cy="809847"/>
                  <wp:effectExtent l="0" t="0" r="5080"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a16="http://schemas.microsoft.com/office/drawing/2014/main" id="{428125E3-92D7-469D-AFBE-F38506C5668C}"/>
                              </a:ext>
                            </a:extLst>
                          </a:blip>
                          <a:srcRect l="75219" t="44539" r="10363" b="24879"/>
                          <a:stretch>
                            <a:fillRect/>
                          </a:stretch>
                        </pic:blipFill>
                        <pic:spPr>
                          <a:xfrm>
                            <a:off x="0" y="0"/>
                            <a:ext cx="1347477" cy="809847"/>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0D92976F" w:rsidR="00A751C7" w:rsidRDefault="00ED53E4" w:rsidP="00A751C7">
      <w:pPr>
        <w:spacing w:after="0" w:line="240" w:lineRule="auto"/>
        <w:jc w:val="both"/>
        <w:textAlignment w:val="baseline"/>
        <w:rPr>
          <w:rFonts w:ascii="Times New Roman" w:hAnsi="Times New Roman" w:cs="Times New Roman"/>
          <w:sz w:val="28"/>
          <w:szCs w:val="28"/>
        </w:rPr>
      </w:pPr>
      <w:r>
        <w:rPr>
          <w:rFonts w:ascii="Wingdings" w:eastAsia="Wingdings" w:hAnsi="Wingdings" w:cs="Wingdings" w:hint="eastAsia"/>
          <w:sz w:val="28"/>
          <w:szCs w:val="28"/>
        </w:rPr>
        <w:t>þ</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Read the latest Government updates and guidelines</w:t>
      </w:r>
      <w:r w:rsidR="00A751C7"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59ABDE27" w:rsidR="00A751C7" w:rsidRDefault="00ED53E4" w:rsidP="00A751C7">
      <w:pPr>
        <w:spacing w:after="0" w:line="240" w:lineRule="auto"/>
        <w:jc w:val="both"/>
        <w:textAlignment w:val="baseline"/>
        <w:rPr>
          <w:rFonts w:ascii="Times New Roman" w:hAnsi="Times New Roman" w:cs="Times New Roman"/>
          <w:sz w:val="28"/>
          <w:szCs w:val="28"/>
        </w:rPr>
      </w:pPr>
      <w:r>
        <w:rPr>
          <w:rFonts w:ascii="Wingdings" w:eastAsia="Wingdings" w:hAnsi="Wingdings" w:cs="Wingdings" w:hint="eastAsia"/>
          <w:sz w:val="28"/>
          <w:szCs w:val="28"/>
        </w:rPr>
        <w:t>þ</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00A751C7"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0A212CA0" w:rsidR="00A751C7" w:rsidRDefault="00610496" w:rsidP="00A751C7">
      <w:pPr>
        <w:spacing w:after="0" w:line="240" w:lineRule="auto"/>
        <w:jc w:val="both"/>
        <w:textAlignment w:val="baseline"/>
        <w:rPr>
          <w:rFonts w:ascii="Times New Roman" w:hAnsi="Times New Roman" w:cs="Times New Roman"/>
          <w:sz w:val="28"/>
          <w:szCs w:val="28"/>
        </w:rPr>
      </w:pPr>
      <w:r>
        <w:rPr>
          <w:rFonts w:ascii="Wingdings" w:eastAsia="Wingdings" w:hAnsi="Wingdings" w:cs="Wingdings" w:hint="eastAsia"/>
          <w:sz w:val="28"/>
          <w:szCs w:val="28"/>
        </w:rPr>
        <w:t>þ</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00A751C7" w:rsidRPr="00A751C7">
        <w:rPr>
          <w:rFonts w:ascii="Times New Roman" w:hAnsi="Times New Roman" w:cs="Times New Roman"/>
          <w:sz w:val="28"/>
          <w:szCs w:val="28"/>
        </w:rPr>
        <w:t> </w:t>
      </w:r>
    </w:p>
    <w:p w14:paraId="73C689EE" w14:textId="3EA0F71C" w:rsidR="00A751C7" w:rsidRDefault="00A751C7" w:rsidP="00A751C7">
      <w:pPr>
        <w:spacing w:after="0" w:line="240" w:lineRule="auto"/>
        <w:jc w:val="both"/>
        <w:textAlignment w:val="baseline"/>
        <w:rPr>
          <w:rFonts w:ascii="Arial" w:hAnsi="Arial" w:cs="Arial"/>
          <w:sz w:val="18"/>
          <w:szCs w:val="18"/>
        </w:rPr>
      </w:pPr>
    </w:p>
    <w:p w14:paraId="4034B900" w14:textId="41AA07F2" w:rsidR="001845E1" w:rsidRPr="001845E1" w:rsidRDefault="001845E1" w:rsidP="001845E1">
      <w:pPr>
        <w:tabs>
          <w:tab w:val="left" w:pos="13380"/>
        </w:tabs>
        <w:rPr>
          <w:rFonts w:ascii="Arial" w:hAnsi="Arial" w:cs="Arial"/>
          <w:sz w:val="18"/>
          <w:szCs w:val="18"/>
        </w:rPr>
      </w:pPr>
      <w:r>
        <w:rPr>
          <w:rFonts w:ascii="Arial" w:hAnsi="Arial" w:cs="Arial"/>
          <w:sz w:val="18"/>
          <w:szCs w:val="18"/>
        </w:rPr>
        <w:tab/>
      </w:r>
    </w:p>
    <w:p w14:paraId="582F5648" w14:textId="2EE0084A" w:rsidR="00A751C7" w:rsidRDefault="00610496"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lastRenderedPageBreak/>
        <w:t>þ</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Share the results of the risk assessment with your members and on your website and Groups Hub, this has to be available for download.</w:t>
      </w:r>
      <w:r w:rsidR="00A751C7"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62724654" w:rsidR="00A751C7" w:rsidRDefault="00ED53E4" w:rsidP="00A751C7">
      <w:pPr>
        <w:spacing w:after="0" w:line="240" w:lineRule="auto"/>
        <w:jc w:val="both"/>
        <w:textAlignment w:val="baseline"/>
        <w:rPr>
          <w:rFonts w:ascii="Times New Roman" w:hAnsi="Times New Roman" w:cs="Times New Roman"/>
          <w:sz w:val="28"/>
          <w:szCs w:val="28"/>
        </w:rPr>
      </w:pPr>
      <w:r w:rsidRPr="00ED53E4">
        <w:rPr>
          <w:rFonts w:ascii="Wingdings" w:eastAsia="Wingdings" w:hAnsi="Wingdings" w:cs="Wingdings"/>
          <w:sz w:val="28"/>
          <w:szCs w:val="28"/>
        </w:rPr>
        <w:t>þ</w:t>
      </w:r>
      <w:r w:rsidR="00A751C7" w:rsidRPr="00ED53E4">
        <w:rPr>
          <w:rFonts w:ascii="Calibri" w:hAnsi="Calibri" w:cs="Arial"/>
          <w:sz w:val="28"/>
          <w:szCs w:val="28"/>
        </w:rPr>
        <w:t> </w:t>
      </w:r>
      <w:r w:rsidR="00A751C7" w:rsidRPr="00A751C7">
        <w:rPr>
          <w:rFonts w:ascii="Times New Roman" w:hAnsi="Times New Roman" w:cs="Times New Roman"/>
          <w:i/>
          <w:iCs/>
          <w:sz w:val="28"/>
          <w:szCs w:val="28"/>
        </w:rPr>
        <w:t>Check in advance if the facilities you want to use have reopened and their guidance for returning to activity</w:t>
      </w:r>
      <w:r w:rsidR="00A751C7"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4775DA2E" w:rsidR="00A751C7" w:rsidRPr="00A751C7" w:rsidRDefault="003E3816" w:rsidP="00A751C7">
      <w:pPr>
        <w:spacing w:after="0" w:line="240" w:lineRule="auto"/>
        <w:jc w:val="both"/>
        <w:textAlignment w:val="baseline"/>
        <w:rPr>
          <w:rFonts w:ascii="Arial" w:hAnsi="Arial" w:cs="Arial"/>
          <w:sz w:val="18"/>
          <w:szCs w:val="18"/>
        </w:rPr>
      </w:pPr>
      <w:r w:rsidRPr="003E3816">
        <w:rPr>
          <w:rFonts w:ascii="Wingdings" w:eastAsia="Wingdings" w:hAnsi="Wingdings" w:cs="Wingdings"/>
          <w:sz w:val="28"/>
          <w:szCs w:val="28"/>
        </w:rPr>
        <w:t>þ</w:t>
      </w:r>
      <w:r w:rsidR="00A751C7"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00A751C7" w:rsidRPr="00A751C7">
        <w:rPr>
          <w:rFonts w:ascii="Times New Roman" w:hAnsi="Times New Roman" w:cs="Times New Roman"/>
          <w:sz w:val="28"/>
          <w:szCs w:val="28"/>
        </w:rPr>
        <w:t> </w:t>
      </w:r>
    </w:p>
    <w:p w14:paraId="12E62C12" w14:textId="242155B5" w:rsidR="00A751C7" w:rsidRDefault="003E3816" w:rsidP="00A751C7">
      <w:pPr>
        <w:spacing w:after="0" w:line="240" w:lineRule="auto"/>
        <w:jc w:val="both"/>
        <w:textAlignment w:val="baseline"/>
        <w:rPr>
          <w:rFonts w:ascii="Times New Roman" w:hAnsi="Times New Roman" w:cs="Times New Roman"/>
          <w:sz w:val="28"/>
          <w:szCs w:val="28"/>
        </w:rPr>
      </w:pPr>
      <w:r>
        <w:rPr>
          <w:rFonts w:ascii="Wingdings" w:eastAsia="Wingdings" w:hAnsi="Wingdings" w:cs="Wingdings" w:hint="eastAsia"/>
          <w:sz w:val="28"/>
          <w:szCs w:val="28"/>
        </w:rPr>
        <w:t>þ</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Check the RA of any venue/location or facility where the Club or Society intend to hold the event and share guidance with members</w:t>
      </w:r>
      <w:r w:rsidR="00A751C7"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46FA0B09" w:rsidR="00A751C7" w:rsidRDefault="003E3816" w:rsidP="00A751C7">
      <w:pPr>
        <w:spacing w:after="0" w:line="240" w:lineRule="auto"/>
        <w:jc w:val="both"/>
        <w:textAlignment w:val="baseline"/>
        <w:rPr>
          <w:rFonts w:ascii="Times New Roman" w:hAnsi="Times New Roman" w:cs="Times New Roman"/>
          <w:sz w:val="28"/>
          <w:szCs w:val="28"/>
        </w:rPr>
      </w:pPr>
      <w:r>
        <w:rPr>
          <w:rFonts w:ascii="Wingdings" w:eastAsia="Wingdings" w:hAnsi="Wingdings" w:cs="Wingdings" w:hint="eastAsia"/>
          <w:sz w:val="28"/>
          <w:szCs w:val="28"/>
        </w:rPr>
        <w:t>þ</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The activity can go ahead once you have received the confirmation from SUSU staff.</w:t>
      </w:r>
      <w:r w:rsidR="00A751C7"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0ED07DB6"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 xml:space="preserve">As a SUSU affiliated Club or Society, </w:t>
      </w:r>
      <w:r w:rsidR="001D6FA5">
        <w:rPr>
          <w:rFonts w:ascii="Arial" w:hAnsi="Arial" w:cs="Arial"/>
          <w:sz w:val="28"/>
          <w:szCs w:val="28"/>
        </w:rPr>
        <w:t>we</w:t>
      </w:r>
      <w:r w:rsidRPr="00A751C7">
        <w:rPr>
          <w:rFonts w:ascii="Arial" w:hAnsi="Arial" w:cs="Arial"/>
          <w:sz w:val="28"/>
          <w:szCs w:val="28"/>
        </w:rPr>
        <w:t xml:space="preserve"> must protect people from harm. This includes taking reasonable steps to protect our members and others from coronavirus. This</w:t>
      </w:r>
      <w:r>
        <w:rPr>
          <w:rFonts w:ascii="Arial" w:hAnsi="Arial" w:cs="Arial"/>
          <w:sz w:val="28"/>
          <w:szCs w:val="28"/>
        </w:rPr>
        <w:t xml:space="preserve"> risk assessment </w:t>
      </w:r>
      <w:r w:rsidRPr="00A751C7">
        <w:rPr>
          <w:rFonts w:ascii="Arial" w:hAnsi="Arial" w:cs="Arial"/>
          <w:sz w:val="28"/>
          <w:szCs w:val="28"/>
        </w:rPr>
        <w:t>help</w:t>
      </w:r>
      <w:r w:rsidR="001D6FA5">
        <w:rPr>
          <w:rFonts w:ascii="Arial" w:hAnsi="Arial" w:cs="Arial"/>
          <w:sz w:val="28"/>
          <w:szCs w:val="28"/>
        </w:rPr>
        <w:t>s</w:t>
      </w:r>
      <w:r w:rsidRPr="00A751C7">
        <w:rPr>
          <w:rFonts w:ascii="Arial" w:hAnsi="Arial" w:cs="Arial"/>
          <w:sz w:val="28"/>
          <w:szCs w:val="28"/>
        </w:rPr>
        <w:t xml:space="preserve"> manage risk and protect people. </w:t>
      </w:r>
      <w:r>
        <w:rPr>
          <w:rFonts w:ascii="Arial" w:hAnsi="Arial" w:cs="Arial"/>
          <w:sz w:val="28"/>
          <w:szCs w:val="28"/>
        </w:rPr>
        <w:t>In this Risk Assessment we</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266C561F" w14:textId="6F735EB2" w:rsidR="00321A91" w:rsidRDefault="00321A91">
      <w:pPr>
        <w:rPr>
          <w:b/>
          <w:color w:val="FF0000"/>
        </w:rPr>
      </w:pPr>
    </w:p>
    <w:p w14:paraId="3804D09F" w14:textId="2BC42447" w:rsidR="001D6FA5" w:rsidRDefault="001D6FA5">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4BC27A90" w14:textId="77777777" w:rsidR="001D6FA5" w:rsidRDefault="001D6FA5" w:rsidP="001D6FA5">
      <w:pPr>
        <w:pStyle w:val="ListParagraph"/>
        <w:spacing w:after="0"/>
        <w:textAlignment w:val="baseline"/>
        <w:rPr>
          <w:rFonts w:ascii="Arial" w:hAnsi="Arial" w:cs="Arial"/>
          <w:b/>
          <w:bCs/>
          <w:sz w:val="28"/>
          <w:szCs w:val="28"/>
        </w:rPr>
      </w:pPr>
      <w:r w:rsidRPr="00D7708C">
        <w:rPr>
          <w:rFonts w:ascii="Arial" w:hAnsi="Arial" w:cs="Arial"/>
          <w:b/>
          <w:bCs/>
          <w:sz w:val="28"/>
          <w:szCs w:val="28"/>
        </w:rPr>
        <w:lastRenderedPageBreak/>
        <w:t>Review and Revision</w:t>
      </w:r>
    </w:p>
    <w:p w14:paraId="7EE4B655" w14:textId="77777777" w:rsidR="001D6FA5" w:rsidRDefault="001D6FA5" w:rsidP="001D6FA5">
      <w:pPr>
        <w:pStyle w:val="ListParagraph"/>
        <w:spacing w:after="0"/>
        <w:textAlignment w:val="baseline"/>
        <w:rPr>
          <w:rFonts w:ascii="Arial" w:hAnsi="Arial" w:cs="Arial"/>
          <w:b/>
          <w:bCs/>
          <w:sz w:val="28"/>
          <w:szCs w:val="28"/>
        </w:rPr>
      </w:pPr>
    </w:p>
    <w:p w14:paraId="2733DAC9" w14:textId="77777777" w:rsidR="001D6FA5" w:rsidRDefault="001D6FA5" w:rsidP="001D6FA5">
      <w:pPr>
        <w:pStyle w:val="ListParagraph"/>
        <w:spacing w:after="0"/>
        <w:ind w:left="0"/>
        <w:textAlignment w:val="baseline"/>
        <w:rPr>
          <w:rFonts w:ascii="Arial" w:hAnsi="Arial" w:cs="Arial"/>
          <w:sz w:val="28"/>
          <w:szCs w:val="28"/>
        </w:rPr>
      </w:pPr>
      <w:r>
        <w:rPr>
          <w:rFonts w:ascii="Arial" w:hAnsi="Arial" w:cs="Arial"/>
          <w:sz w:val="28"/>
          <w:szCs w:val="28"/>
        </w:rPr>
        <w:t>This risk assessment is intended to be a living document and will be subject to continual review of its effectiveness and adequacy. In particular, the Health and Safety Lead for the club and the Lead Coach will review this Risk Assessment including the Further Controls and Action Plan specified after:</w:t>
      </w:r>
      <w:r>
        <w:rPr>
          <w:rFonts w:ascii="Arial" w:hAnsi="Arial" w:cs="Arial"/>
          <w:sz w:val="28"/>
          <w:szCs w:val="28"/>
        </w:rPr>
        <w:br/>
      </w:r>
    </w:p>
    <w:p w14:paraId="0B5D06E6" w14:textId="77777777" w:rsidR="001D6FA5" w:rsidRDefault="001D6FA5" w:rsidP="001D6FA5">
      <w:pPr>
        <w:pStyle w:val="ListParagraph"/>
        <w:numPr>
          <w:ilvl w:val="0"/>
          <w:numId w:val="34"/>
        </w:numPr>
        <w:spacing w:after="0"/>
        <w:textAlignment w:val="baseline"/>
        <w:rPr>
          <w:rFonts w:ascii="Arial" w:hAnsi="Arial" w:cs="Arial"/>
          <w:sz w:val="28"/>
          <w:szCs w:val="28"/>
        </w:rPr>
      </w:pPr>
      <w:r>
        <w:rPr>
          <w:rFonts w:ascii="Arial" w:hAnsi="Arial" w:cs="Arial"/>
          <w:sz w:val="28"/>
          <w:szCs w:val="28"/>
        </w:rPr>
        <w:t xml:space="preserve">Any changes to the UK government advice on the </w:t>
      </w:r>
      <w:r w:rsidRPr="00D7708C">
        <w:rPr>
          <w:rFonts w:ascii="Arial" w:hAnsi="Arial" w:cs="Arial"/>
          <w:sz w:val="28"/>
          <w:szCs w:val="28"/>
        </w:rPr>
        <w:t xml:space="preserve">Return to </w:t>
      </w:r>
      <w:r>
        <w:rPr>
          <w:rFonts w:ascii="Arial" w:hAnsi="Arial" w:cs="Arial"/>
          <w:sz w:val="28"/>
          <w:szCs w:val="28"/>
        </w:rPr>
        <w:t>R</w:t>
      </w:r>
      <w:r w:rsidRPr="00D7708C">
        <w:rPr>
          <w:rFonts w:ascii="Arial" w:hAnsi="Arial" w:cs="Arial"/>
          <w:sz w:val="28"/>
          <w:szCs w:val="28"/>
        </w:rPr>
        <w:t xml:space="preserve">ecreational </w:t>
      </w:r>
      <w:r>
        <w:rPr>
          <w:rFonts w:ascii="Arial" w:hAnsi="Arial" w:cs="Arial"/>
          <w:sz w:val="28"/>
          <w:szCs w:val="28"/>
        </w:rPr>
        <w:t>T</w:t>
      </w:r>
      <w:r w:rsidRPr="00D7708C">
        <w:rPr>
          <w:rFonts w:ascii="Arial" w:hAnsi="Arial" w:cs="Arial"/>
          <w:sz w:val="28"/>
          <w:szCs w:val="28"/>
        </w:rPr>
        <w:t xml:space="preserve">eam </w:t>
      </w:r>
      <w:r>
        <w:rPr>
          <w:rFonts w:ascii="Arial" w:hAnsi="Arial" w:cs="Arial"/>
          <w:sz w:val="28"/>
          <w:szCs w:val="28"/>
        </w:rPr>
        <w:t>S</w:t>
      </w:r>
      <w:r w:rsidRPr="00D7708C">
        <w:rPr>
          <w:rFonts w:ascii="Arial" w:hAnsi="Arial" w:cs="Arial"/>
          <w:sz w:val="28"/>
          <w:szCs w:val="28"/>
        </w:rPr>
        <w:t xml:space="preserve">port </w:t>
      </w:r>
      <w:r>
        <w:rPr>
          <w:rFonts w:ascii="Arial" w:hAnsi="Arial" w:cs="Arial"/>
          <w:sz w:val="28"/>
          <w:szCs w:val="28"/>
        </w:rPr>
        <w:t>F</w:t>
      </w:r>
      <w:r w:rsidRPr="00D7708C">
        <w:rPr>
          <w:rFonts w:ascii="Arial" w:hAnsi="Arial" w:cs="Arial"/>
          <w:sz w:val="28"/>
          <w:szCs w:val="28"/>
        </w:rPr>
        <w:t>ramework</w:t>
      </w:r>
      <w:r>
        <w:rPr>
          <w:rFonts w:ascii="Arial" w:hAnsi="Arial" w:cs="Arial"/>
          <w:sz w:val="28"/>
          <w:szCs w:val="28"/>
        </w:rPr>
        <w:t xml:space="preserve"> </w:t>
      </w:r>
    </w:p>
    <w:p w14:paraId="0ADE49AC" w14:textId="77777777" w:rsidR="001D6FA5" w:rsidRDefault="00135CCD" w:rsidP="001D6FA5">
      <w:hyperlink r:id="rId12" w:history="1">
        <w:r w:rsidR="001D6FA5">
          <w:rPr>
            <w:rStyle w:val="Hyperlink"/>
          </w:rPr>
          <w:t>https://www.gov.uk/government/publications/coronavirus-covid-19-guidance-on-phased-return-of-sport-and-recreation/return-to-recreational-team-sport-framework</w:t>
        </w:r>
      </w:hyperlink>
      <w:r w:rsidR="001D6FA5">
        <w:br/>
      </w:r>
    </w:p>
    <w:p w14:paraId="0CBD1418" w14:textId="77777777" w:rsidR="001D6FA5" w:rsidRDefault="001D6FA5" w:rsidP="001D6FA5">
      <w:pPr>
        <w:pStyle w:val="ListParagraph"/>
        <w:numPr>
          <w:ilvl w:val="0"/>
          <w:numId w:val="34"/>
        </w:numPr>
      </w:pPr>
      <w:r w:rsidRPr="00D7708C">
        <w:rPr>
          <w:rFonts w:ascii="Arial" w:hAnsi="Arial" w:cs="Arial"/>
          <w:sz w:val="28"/>
          <w:szCs w:val="28"/>
        </w:rPr>
        <w:t>A</w:t>
      </w:r>
      <w:r>
        <w:rPr>
          <w:rFonts w:ascii="Arial" w:hAnsi="Arial" w:cs="Arial"/>
          <w:sz w:val="28"/>
          <w:szCs w:val="28"/>
        </w:rPr>
        <w:t>ny</w:t>
      </w:r>
      <w:r w:rsidRPr="00D7708C">
        <w:rPr>
          <w:rFonts w:ascii="Arial" w:hAnsi="Arial" w:cs="Arial"/>
          <w:sz w:val="28"/>
          <w:szCs w:val="28"/>
        </w:rPr>
        <w:t xml:space="preserve"> changes to England Hockey’s Return to Play Guidance </w:t>
      </w:r>
      <w:hyperlink r:id="rId13" w:history="1">
        <w:r>
          <w:rPr>
            <w:rStyle w:val="Hyperlink"/>
          </w:rPr>
          <w:t>http://www.englandhockey.co.uk/page.asp?section=2633&amp;sectionTitle=Covid%2D19+Club+Support</w:t>
        </w:r>
      </w:hyperlink>
      <w:r>
        <w:br/>
      </w:r>
    </w:p>
    <w:p w14:paraId="4CB89092" w14:textId="77777777" w:rsidR="001D6FA5" w:rsidRDefault="001D6FA5" w:rsidP="001D6FA5">
      <w:pPr>
        <w:pStyle w:val="ListParagraph"/>
        <w:numPr>
          <w:ilvl w:val="0"/>
          <w:numId w:val="34"/>
        </w:numPr>
        <w:spacing w:after="0"/>
        <w:textAlignment w:val="baseline"/>
        <w:rPr>
          <w:rFonts w:ascii="Arial" w:hAnsi="Arial" w:cs="Arial"/>
          <w:sz w:val="28"/>
          <w:szCs w:val="28"/>
        </w:rPr>
      </w:pPr>
      <w:r w:rsidRPr="00983D40">
        <w:rPr>
          <w:rFonts w:ascii="Arial" w:hAnsi="Arial" w:cs="Arial"/>
          <w:sz w:val="28"/>
          <w:szCs w:val="28"/>
        </w:rPr>
        <w:t>Any comments or feedback received from players, umpires</w:t>
      </w:r>
      <w:r>
        <w:rPr>
          <w:rFonts w:ascii="Arial" w:hAnsi="Arial" w:cs="Arial"/>
          <w:sz w:val="28"/>
          <w:szCs w:val="28"/>
        </w:rPr>
        <w:t xml:space="preserve">, </w:t>
      </w:r>
      <w:r w:rsidRPr="00983D40">
        <w:rPr>
          <w:rFonts w:ascii="Arial" w:hAnsi="Arial" w:cs="Arial"/>
          <w:sz w:val="28"/>
          <w:szCs w:val="28"/>
        </w:rPr>
        <w:t xml:space="preserve">officials </w:t>
      </w:r>
      <w:r>
        <w:rPr>
          <w:rFonts w:ascii="Arial" w:hAnsi="Arial" w:cs="Arial"/>
          <w:sz w:val="28"/>
          <w:szCs w:val="28"/>
        </w:rPr>
        <w:t>or other relevant stakeholders</w:t>
      </w:r>
      <w:r>
        <w:rPr>
          <w:rFonts w:ascii="Arial" w:hAnsi="Arial" w:cs="Arial"/>
          <w:sz w:val="28"/>
          <w:szCs w:val="28"/>
        </w:rPr>
        <w:br/>
      </w:r>
    </w:p>
    <w:p w14:paraId="5F8EFF30" w14:textId="6E0B5389" w:rsidR="001D6FA5" w:rsidRDefault="001D6FA5" w:rsidP="001D6FA5">
      <w:pPr>
        <w:pStyle w:val="ListParagraph"/>
        <w:numPr>
          <w:ilvl w:val="0"/>
          <w:numId w:val="34"/>
        </w:numPr>
        <w:spacing w:after="0"/>
        <w:textAlignment w:val="baseline"/>
        <w:rPr>
          <w:rFonts w:ascii="Arial" w:hAnsi="Arial" w:cs="Arial"/>
          <w:sz w:val="28"/>
          <w:szCs w:val="28"/>
        </w:rPr>
      </w:pPr>
      <w:r>
        <w:rPr>
          <w:rFonts w:ascii="Arial" w:hAnsi="Arial" w:cs="Arial"/>
          <w:sz w:val="28"/>
          <w:szCs w:val="28"/>
        </w:rPr>
        <w:t xml:space="preserve">In the absence of any of the above events </w:t>
      </w:r>
      <w:r w:rsidR="00810BDB" w:rsidRPr="00EF3183">
        <w:rPr>
          <w:rFonts w:ascii="Arial" w:hAnsi="Arial" w:cs="Arial"/>
          <w:color w:val="FF0000"/>
          <w:sz w:val="28"/>
          <w:szCs w:val="28"/>
        </w:rPr>
        <w:t>every three months</w:t>
      </w:r>
    </w:p>
    <w:p w14:paraId="0BE0BF97" w14:textId="77777777" w:rsidR="001D6FA5" w:rsidRDefault="001D6FA5" w:rsidP="001D6FA5">
      <w:pPr>
        <w:spacing w:after="0"/>
        <w:textAlignment w:val="baseline"/>
        <w:rPr>
          <w:rFonts w:ascii="Arial" w:hAnsi="Arial" w:cs="Arial"/>
          <w:sz w:val="28"/>
          <w:szCs w:val="28"/>
        </w:rPr>
      </w:pPr>
    </w:p>
    <w:tbl>
      <w:tblPr>
        <w:tblStyle w:val="TableGrid"/>
        <w:tblW w:w="0" w:type="auto"/>
        <w:tblLook w:val="04A0" w:firstRow="1" w:lastRow="0" w:firstColumn="1" w:lastColumn="0" w:noHBand="0" w:noVBand="1"/>
      </w:tblPr>
      <w:tblGrid>
        <w:gridCol w:w="1652"/>
        <w:gridCol w:w="1547"/>
        <w:gridCol w:w="12190"/>
      </w:tblGrid>
      <w:tr w:rsidR="001D6FA5" w14:paraId="48637DFA" w14:textId="77777777" w:rsidTr="00502164">
        <w:tc>
          <w:tcPr>
            <w:tcW w:w="1668" w:type="dxa"/>
          </w:tcPr>
          <w:p w14:paraId="4822AD97" w14:textId="77777777" w:rsidR="001D6FA5" w:rsidRDefault="001D6FA5" w:rsidP="00502164">
            <w:pPr>
              <w:textAlignment w:val="baseline"/>
              <w:rPr>
                <w:rFonts w:ascii="Arial" w:hAnsi="Arial" w:cs="Arial"/>
                <w:sz w:val="28"/>
                <w:szCs w:val="28"/>
              </w:rPr>
            </w:pPr>
            <w:r>
              <w:rPr>
                <w:rFonts w:ascii="Arial" w:hAnsi="Arial" w:cs="Arial"/>
                <w:sz w:val="28"/>
                <w:szCs w:val="28"/>
              </w:rPr>
              <w:t>Date</w:t>
            </w:r>
          </w:p>
        </w:tc>
        <w:tc>
          <w:tcPr>
            <w:tcW w:w="1559" w:type="dxa"/>
          </w:tcPr>
          <w:p w14:paraId="756A5A5C" w14:textId="77777777" w:rsidR="001D6FA5" w:rsidRDefault="001D6FA5" w:rsidP="00502164">
            <w:pPr>
              <w:textAlignment w:val="baseline"/>
              <w:rPr>
                <w:rFonts w:ascii="Arial" w:hAnsi="Arial" w:cs="Arial"/>
                <w:sz w:val="28"/>
                <w:szCs w:val="28"/>
              </w:rPr>
            </w:pPr>
            <w:r>
              <w:rPr>
                <w:rFonts w:ascii="Arial" w:hAnsi="Arial" w:cs="Arial"/>
                <w:sz w:val="28"/>
                <w:szCs w:val="28"/>
              </w:rPr>
              <w:t>Issue</w:t>
            </w:r>
          </w:p>
        </w:tc>
        <w:tc>
          <w:tcPr>
            <w:tcW w:w="12388" w:type="dxa"/>
          </w:tcPr>
          <w:p w14:paraId="0C1979D4" w14:textId="77777777" w:rsidR="001D6FA5" w:rsidRDefault="001D6FA5" w:rsidP="00502164">
            <w:pPr>
              <w:textAlignment w:val="baseline"/>
              <w:rPr>
                <w:rFonts w:ascii="Arial" w:hAnsi="Arial" w:cs="Arial"/>
                <w:sz w:val="28"/>
                <w:szCs w:val="28"/>
              </w:rPr>
            </w:pPr>
            <w:r>
              <w:rPr>
                <w:rFonts w:ascii="Arial" w:hAnsi="Arial" w:cs="Arial"/>
                <w:sz w:val="28"/>
                <w:szCs w:val="28"/>
              </w:rPr>
              <w:t>Comments</w:t>
            </w:r>
          </w:p>
        </w:tc>
      </w:tr>
      <w:tr w:rsidR="001D6FA5" w14:paraId="2B8779BF" w14:textId="77777777" w:rsidTr="00502164">
        <w:tc>
          <w:tcPr>
            <w:tcW w:w="1668" w:type="dxa"/>
          </w:tcPr>
          <w:p w14:paraId="2BE4AFFF" w14:textId="0B4B3E22" w:rsidR="001D6FA5" w:rsidRDefault="001D6FA5" w:rsidP="00502164">
            <w:pPr>
              <w:textAlignment w:val="baseline"/>
              <w:rPr>
                <w:rFonts w:ascii="Arial" w:hAnsi="Arial" w:cs="Arial"/>
                <w:sz w:val="28"/>
                <w:szCs w:val="28"/>
              </w:rPr>
            </w:pPr>
            <w:r>
              <w:rPr>
                <w:rFonts w:ascii="Arial" w:hAnsi="Arial" w:cs="Arial"/>
                <w:sz w:val="28"/>
                <w:szCs w:val="28"/>
              </w:rPr>
              <w:t>01-Sep-20</w:t>
            </w:r>
          </w:p>
        </w:tc>
        <w:tc>
          <w:tcPr>
            <w:tcW w:w="1559" w:type="dxa"/>
          </w:tcPr>
          <w:p w14:paraId="7F408ABF" w14:textId="77777777" w:rsidR="001D6FA5" w:rsidRDefault="001D6FA5" w:rsidP="00502164">
            <w:pPr>
              <w:textAlignment w:val="baseline"/>
              <w:rPr>
                <w:rFonts w:ascii="Arial" w:hAnsi="Arial" w:cs="Arial"/>
                <w:sz w:val="28"/>
                <w:szCs w:val="28"/>
              </w:rPr>
            </w:pPr>
            <w:r>
              <w:rPr>
                <w:rFonts w:ascii="Arial" w:hAnsi="Arial" w:cs="Arial"/>
                <w:sz w:val="28"/>
                <w:szCs w:val="28"/>
              </w:rPr>
              <w:t>1.0</w:t>
            </w:r>
          </w:p>
        </w:tc>
        <w:tc>
          <w:tcPr>
            <w:tcW w:w="12388" w:type="dxa"/>
          </w:tcPr>
          <w:p w14:paraId="6A17BBAB" w14:textId="77777777" w:rsidR="001D6FA5" w:rsidRDefault="001D6FA5" w:rsidP="00502164">
            <w:pPr>
              <w:textAlignment w:val="baseline"/>
              <w:rPr>
                <w:rFonts w:ascii="Arial" w:hAnsi="Arial" w:cs="Arial"/>
                <w:sz w:val="28"/>
                <w:szCs w:val="28"/>
              </w:rPr>
            </w:pPr>
            <w:r>
              <w:rPr>
                <w:rFonts w:ascii="Arial" w:hAnsi="Arial" w:cs="Arial"/>
                <w:sz w:val="28"/>
                <w:szCs w:val="28"/>
              </w:rPr>
              <w:t>First Issue</w:t>
            </w:r>
          </w:p>
        </w:tc>
      </w:tr>
      <w:tr w:rsidR="001D6FA5" w14:paraId="1B986C31" w14:textId="77777777" w:rsidTr="00502164">
        <w:tc>
          <w:tcPr>
            <w:tcW w:w="1668" w:type="dxa"/>
          </w:tcPr>
          <w:p w14:paraId="07565A13" w14:textId="203B407F" w:rsidR="001D6FA5" w:rsidRDefault="00502164" w:rsidP="00502164">
            <w:pPr>
              <w:textAlignment w:val="baseline"/>
              <w:rPr>
                <w:rFonts w:ascii="Arial" w:hAnsi="Arial" w:cs="Arial"/>
                <w:sz w:val="28"/>
                <w:szCs w:val="28"/>
              </w:rPr>
            </w:pPr>
            <w:r>
              <w:rPr>
                <w:rFonts w:ascii="Arial" w:hAnsi="Arial" w:cs="Arial"/>
                <w:sz w:val="28"/>
                <w:szCs w:val="28"/>
              </w:rPr>
              <w:t>2</w:t>
            </w:r>
            <w:r w:rsidR="00E64ED1">
              <w:rPr>
                <w:rFonts w:ascii="Arial" w:hAnsi="Arial" w:cs="Arial"/>
                <w:sz w:val="28"/>
                <w:szCs w:val="28"/>
              </w:rPr>
              <w:t>6</w:t>
            </w:r>
            <w:r>
              <w:rPr>
                <w:rFonts w:ascii="Arial" w:hAnsi="Arial" w:cs="Arial"/>
                <w:sz w:val="28"/>
                <w:szCs w:val="28"/>
              </w:rPr>
              <w:t>-Mar-21</w:t>
            </w:r>
          </w:p>
        </w:tc>
        <w:tc>
          <w:tcPr>
            <w:tcW w:w="1559" w:type="dxa"/>
          </w:tcPr>
          <w:p w14:paraId="16CA3B89" w14:textId="3F33A7F2" w:rsidR="001D6FA5" w:rsidRDefault="00502164" w:rsidP="00502164">
            <w:pPr>
              <w:textAlignment w:val="baseline"/>
              <w:rPr>
                <w:rFonts w:ascii="Arial" w:hAnsi="Arial" w:cs="Arial"/>
                <w:sz w:val="28"/>
                <w:szCs w:val="28"/>
              </w:rPr>
            </w:pPr>
            <w:r>
              <w:rPr>
                <w:rFonts w:ascii="Arial" w:hAnsi="Arial" w:cs="Arial"/>
                <w:sz w:val="28"/>
                <w:szCs w:val="28"/>
              </w:rPr>
              <w:t>2.</w:t>
            </w:r>
            <w:r w:rsidR="00E64ED1">
              <w:rPr>
                <w:rFonts w:ascii="Arial" w:hAnsi="Arial" w:cs="Arial"/>
                <w:sz w:val="28"/>
                <w:szCs w:val="28"/>
              </w:rPr>
              <w:t>1</w:t>
            </w:r>
          </w:p>
        </w:tc>
        <w:tc>
          <w:tcPr>
            <w:tcW w:w="12388" w:type="dxa"/>
          </w:tcPr>
          <w:p w14:paraId="675AA5D3" w14:textId="546A671E" w:rsidR="001D6FA5" w:rsidRDefault="00502164" w:rsidP="00502164">
            <w:pPr>
              <w:textAlignment w:val="baseline"/>
              <w:rPr>
                <w:rFonts w:ascii="Arial" w:hAnsi="Arial" w:cs="Arial"/>
                <w:sz w:val="28"/>
                <w:szCs w:val="28"/>
              </w:rPr>
            </w:pPr>
            <w:r>
              <w:rPr>
                <w:rFonts w:ascii="Arial" w:hAnsi="Arial" w:cs="Arial"/>
                <w:sz w:val="28"/>
                <w:szCs w:val="28"/>
              </w:rPr>
              <w:t>Aligned with step 4 return to play guidance from England Hockey</w:t>
            </w:r>
          </w:p>
        </w:tc>
      </w:tr>
      <w:tr w:rsidR="001D6FA5" w14:paraId="279269DA" w14:textId="77777777" w:rsidTr="00502164">
        <w:tc>
          <w:tcPr>
            <w:tcW w:w="1668" w:type="dxa"/>
          </w:tcPr>
          <w:p w14:paraId="417B53CA" w14:textId="77777777" w:rsidR="001D6FA5" w:rsidRDefault="001D6FA5" w:rsidP="00502164">
            <w:pPr>
              <w:textAlignment w:val="baseline"/>
              <w:rPr>
                <w:rFonts w:ascii="Arial" w:hAnsi="Arial" w:cs="Arial"/>
                <w:sz w:val="28"/>
                <w:szCs w:val="28"/>
              </w:rPr>
            </w:pPr>
          </w:p>
        </w:tc>
        <w:tc>
          <w:tcPr>
            <w:tcW w:w="1559" w:type="dxa"/>
          </w:tcPr>
          <w:p w14:paraId="334A4ADE" w14:textId="77777777" w:rsidR="001D6FA5" w:rsidRDefault="001D6FA5" w:rsidP="00502164">
            <w:pPr>
              <w:textAlignment w:val="baseline"/>
              <w:rPr>
                <w:rFonts w:ascii="Arial" w:hAnsi="Arial" w:cs="Arial"/>
                <w:sz w:val="28"/>
                <w:szCs w:val="28"/>
              </w:rPr>
            </w:pPr>
          </w:p>
        </w:tc>
        <w:tc>
          <w:tcPr>
            <w:tcW w:w="12388" w:type="dxa"/>
          </w:tcPr>
          <w:p w14:paraId="4427025C" w14:textId="77777777" w:rsidR="001D6FA5" w:rsidRDefault="001D6FA5" w:rsidP="00502164">
            <w:pPr>
              <w:textAlignment w:val="baseline"/>
              <w:rPr>
                <w:rFonts w:ascii="Arial" w:hAnsi="Arial" w:cs="Arial"/>
                <w:sz w:val="28"/>
                <w:szCs w:val="28"/>
              </w:rPr>
            </w:pPr>
          </w:p>
        </w:tc>
      </w:tr>
    </w:tbl>
    <w:p w14:paraId="36F38F49" w14:textId="77777777" w:rsidR="001D6FA5" w:rsidRPr="00684281" w:rsidRDefault="001D6FA5" w:rsidP="001D6FA5">
      <w:pPr>
        <w:spacing w:after="0"/>
        <w:textAlignment w:val="baseline"/>
        <w:rPr>
          <w:rFonts w:ascii="Arial" w:hAnsi="Arial" w:cs="Arial"/>
          <w:sz w:val="28"/>
          <w:szCs w:val="28"/>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3713389E">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3713389E">
        <w:trPr>
          <w:cantSplit/>
          <w:trHeight w:val="1510"/>
          <w:tblHeader/>
        </w:trPr>
        <w:tc>
          <w:tcPr>
            <w:tcW w:w="323" w:type="pct"/>
            <w:vMerge/>
          </w:tcPr>
          <w:p w14:paraId="3C5F0420" w14:textId="77777777" w:rsidR="00CE1AAA" w:rsidRDefault="00CE1AAA"/>
        </w:tc>
        <w:tc>
          <w:tcPr>
            <w:tcW w:w="380" w:type="pct"/>
            <w:vMerge/>
          </w:tcPr>
          <w:p w14:paraId="3C5F0421" w14:textId="77777777" w:rsidR="00CE1AAA" w:rsidRDefault="00CE1AAA"/>
        </w:tc>
        <w:tc>
          <w:tcPr>
            <w:tcW w:w="851" w:type="pct"/>
            <w:vMerge/>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tcPr>
          <w:p w14:paraId="3C5F042A" w14:textId="77777777" w:rsidR="00CE1AAA" w:rsidRDefault="00CE1AAA"/>
        </w:tc>
      </w:tr>
      <w:tr w:rsidR="00A751C7" w14:paraId="3C5F0437" w14:textId="77777777" w:rsidTr="3713389E">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1419F1">
            <w:pPr>
              <w:jc w:val="center"/>
              <w:rPr>
                <w:rFonts w:ascii="Lucida Sans" w:hAnsi="Lucida Sans"/>
                <w:b/>
              </w:rPr>
            </w:pPr>
          </w:p>
          <w:p w14:paraId="3C5F042F" w14:textId="7012EAAD" w:rsidR="00CE1AAA" w:rsidRPr="00957A37" w:rsidRDefault="00B22241" w:rsidP="001419F1">
            <w:pPr>
              <w:jc w:val="cente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1419F1">
            <w:pPr>
              <w:jc w:val="center"/>
              <w:rPr>
                <w:rFonts w:ascii="Lucida Sans" w:hAnsi="Lucida Sans"/>
                <w:b/>
              </w:rPr>
            </w:pPr>
          </w:p>
          <w:p w14:paraId="3C5F0430" w14:textId="4A8F5C62" w:rsidR="00CE1AAA" w:rsidRPr="00957A37" w:rsidRDefault="00B22241" w:rsidP="001419F1">
            <w:pPr>
              <w:jc w:val="center"/>
              <w:rPr>
                <w:rFonts w:ascii="Lucida Sans" w:hAnsi="Lucida Sans"/>
                <w:b/>
              </w:rPr>
            </w:pPr>
            <w:r>
              <w:rPr>
                <w:rFonts w:ascii="Lucida Sans" w:hAnsi="Lucida Sans"/>
                <w:b/>
              </w:rPr>
              <w:t>5</w:t>
            </w:r>
          </w:p>
        </w:tc>
        <w:tc>
          <w:tcPr>
            <w:tcW w:w="195" w:type="pct"/>
            <w:shd w:val="clear" w:color="auto" w:fill="FFC000"/>
          </w:tcPr>
          <w:p w14:paraId="0F6D6068" w14:textId="77777777" w:rsidR="00F744F5" w:rsidRDefault="00F744F5" w:rsidP="001419F1">
            <w:pPr>
              <w:jc w:val="center"/>
              <w:rPr>
                <w:rFonts w:ascii="Lucida Sans" w:hAnsi="Lucida Sans"/>
                <w:b/>
              </w:rPr>
            </w:pPr>
          </w:p>
          <w:p w14:paraId="3C5F0431" w14:textId="1162910B" w:rsidR="00CE1AAA" w:rsidRPr="00957A37" w:rsidRDefault="00B22241" w:rsidP="001419F1">
            <w:pPr>
              <w:jc w:val="center"/>
              <w:rPr>
                <w:rFonts w:ascii="Lucida Sans" w:hAnsi="Lucida Sans"/>
                <w:b/>
              </w:rPr>
            </w:pPr>
            <w:r w:rsidRPr="00987599">
              <w:rPr>
                <w:rFonts w:ascii="Lucida Sans" w:hAnsi="Lucida Sans"/>
                <w:b/>
                <w:shd w:val="clear" w:color="auto" w:fill="FFC000"/>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3740AEDA"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w:t>
            </w:r>
            <w:r w:rsidR="00502164">
              <w:rPr>
                <w:rFonts w:ascii="Calibri" w:hAnsi="Calibri" w:cs="Times New Roman"/>
                <w:sz w:val="20"/>
                <w:szCs w:val="20"/>
              </w:rPr>
              <w:t xml:space="preserve"> </w:t>
            </w:r>
            <w:r w:rsidR="00502164" w:rsidRPr="00502164">
              <w:rPr>
                <w:rFonts w:ascii="Calibri" w:hAnsi="Calibri" w:cs="Times New Roman"/>
                <w:color w:val="FF0000"/>
                <w:sz w:val="20"/>
                <w:szCs w:val="20"/>
              </w:rPr>
              <w:t>as well as encouraging members to use their own</w:t>
            </w:r>
            <w:r w:rsidR="00661BEB" w:rsidRPr="00502164">
              <w:rPr>
                <w:rFonts w:ascii="Calibri" w:hAnsi="Calibri" w:cs="Times New Roman"/>
                <w:color w:val="FF0000"/>
                <w:sz w:val="20"/>
                <w:szCs w:val="20"/>
              </w:rPr>
              <w:t>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478746A0" w:rsidR="00661BEB" w:rsidRPr="003557D7" w:rsidRDefault="17F69DDC" w:rsidP="003557D7">
            <w:pPr>
              <w:pStyle w:val="ListParagraph"/>
              <w:numPr>
                <w:ilvl w:val="0"/>
                <w:numId w:val="17"/>
              </w:numPr>
              <w:textAlignment w:val="baseline"/>
              <w:rPr>
                <w:rFonts w:ascii="Calibri" w:hAnsi="Calibri" w:cs="Times New Roman"/>
              </w:rPr>
            </w:pPr>
            <w:r w:rsidRPr="3713389E">
              <w:rPr>
                <w:rFonts w:ascii="Calibri" w:hAnsi="Calibri" w:cs="Times New Roman"/>
                <w:sz w:val="20"/>
                <w:szCs w:val="20"/>
              </w:rPr>
              <w:t>P</w:t>
            </w:r>
            <w:r w:rsidR="7CF48399" w:rsidRPr="3713389E">
              <w:rPr>
                <w:rFonts w:ascii="Calibri" w:hAnsi="Calibri" w:cs="Times New Roman"/>
                <w:sz w:val="20"/>
                <w:szCs w:val="20"/>
              </w:rPr>
              <w:t>roviding hand drying facilities –</w:t>
            </w:r>
            <w:r w:rsidR="00135CCD">
              <w:rPr>
                <w:rFonts w:ascii="Calibri" w:hAnsi="Calibri" w:cs="Times New Roman"/>
                <w:sz w:val="20"/>
                <w:szCs w:val="20"/>
              </w:rPr>
              <w:t xml:space="preserve"> </w:t>
            </w:r>
            <w:r w:rsidR="7CF48399" w:rsidRPr="3713389E">
              <w:rPr>
                <w:rFonts w:ascii="Calibri" w:hAnsi="Calibri" w:cs="Times New Roman"/>
                <w:sz w:val="20"/>
                <w:szCs w:val="20"/>
              </w:rPr>
              <w:t xml:space="preserve">paper towels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1419F1">
            <w:pPr>
              <w:jc w:val="center"/>
              <w:rPr>
                <w:rFonts w:ascii="Lucida Sans" w:hAnsi="Lucida Sans"/>
                <w:b/>
              </w:rPr>
            </w:pPr>
          </w:p>
          <w:p w14:paraId="3C5F0433" w14:textId="56DEB130" w:rsidR="00CE1AAA" w:rsidRPr="00957A37" w:rsidRDefault="00F744F5" w:rsidP="001419F1">
            <w:pPr>
              <w:jc w:val="cente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1419F1">
            <w:pPr>
              <w:jc w:val="center"/>
              <w:rPr>
                <w:rFonts w:ascii="Lucida Sans" w:hAnsi="Lucida Sans"/>
                <w:b/>
              </w:rPr>
            </w:pPr>
          </w:p>
          <w:p w14:paraId="3C5F0434" w14:textId="38406A7C" w:rsidR="00CE1AAA" w:rsidRPr="00957A37" w:rsidRDefault="00F744F5" w:rsidP="001419F1">
            <w:pPr>
              <w:jc w:val="center"/>
              <w:rPr>
                <w:rFonts w:ascii="Lucida Sans" w:hAnsi="Lucida Sans"/>
                <w:b/>
              </w:rPr>
            </w:pPr>
            <w:r>
              <w:rPr>
                <w:rFonts w:ascii="Lucida Sans" w:hAnsi="Lucida Sans"/>
                <w:b/>
              </w:rPr>
              <w:t>3</w:t>
            </w:r>
          </w:p>
        </w:tc>
        <w:tc>
          <w:tcPr>
            <w:tcW w:w="198" w:type="pct"/>
            <w:shd w:val="clear" w:color="auto" w:fill="00B050"/>
          </w:tcPr>
          <w:p w14:paraId="066932CB" w14:textId="77777777" w:rsidR="00F744F5" w:rsidRDefault="00F744F5" w:rsidP="001419F1">
            <w:pPr>
              <w:jc w:val="center"/>
              <w:rPr>
                <w:rFonts w:ascii="Lucida Sans" w:hAnsi="Lucida Sans"/>
                <w:b/>
              </w:rPr>
            </w:pPr>
          </w:p>
          <w:p w14:paraId="3C5F0435" w14:textId="1A41EE0B" w:rsidR="00CE1AAA" w:rsidRPr="00957A37" w:rsidRDefault="00F744F5" w:rsidP="001419F1">
            <w:pPr>
              <w:jc w:val="cente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011FC4A6" w14:textId="1D82CE5F" w:rsidR="005D6322" w:rsidRPr="00431279" w:rsidRDefault="00ED53E4" w:rsidP="00ED53E4">
            <w:pPr>
              <w:pStyle w:val="ListParagraph"/>
              <w:numPr>
                <w:ilvl w:val="0"/>
                <w:numId w:val="30"/>
              </w:numPr>
              <w:textAlignment w:val="baseline"/>
              <w:rPr>
                <w:color w:val="FF0000"/>
              </w:rPr>
            </w:pPr>
            <w:r w:rsidRPr="00431279">
              <w:rPr>
                <w:color w:val="FF0000"/>
              </w:rPr>
              <w:t xml:space="preserve">Avoid shaking hands at the end of matches as per England Hockey </w:t>
            </w:r>
            <w:r w:rsidR="00987599" w:rsidRPr="00431279">
              <w:rPr>
                <w:color w:val="FF0000"/>
              </w:rPr>
              <w:t>‘</w:t>
            </w:r>
            <w:r w:rsidR="00E64ED1" w:rsidRPr="00431279">
              <w:rPr>
                <w:color w:val="FF0000"/>
              </w:rPr>
              <w:t>Getting back on the pitch</w:t>
            </w:r>
            <w:r w:rsidR="00987599" w:rsidRPr="00431279">
              <w:rPr>
                <w:color w:val="FF0000"/>
              </w:rPr>
              <w:t xml:space="preserve"> Document’</w:t>
            </w:r>
          </w:p>
          <w:p w14:paraId="3C5F0436" w14:textId="72BE3FBC" w:rsidR="00987599" w:rsidRDefault="00E64ED1" w:rsidP="00987599">
            <w:pPr>
              <w:pStyle w:val="ListParagraph"/>
              <w:ind w:left="675"/>
              <w:textAlignment w:val="baseline"/>
            </w:pPr>
            <w:r w:rsidRPr="00E64ED1">
              <w:t>https://www.englandhockey.co.uk/media/news/hockeys-first-steps-back-for-summer-of-fun</w:t>
            </w:r>
          </w:p>
        </w:tc>
      </w:tr>
      <w:tr w:rsidR="00A751C7" w14:paraId="6D60F319" w14:textId="77777777" w:rsidTr="3713389E">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1419F1">
            <w:pPr>
              <w:jc w:val="center"/>
              <w:rPr>
                <w:rFonts w:ascii="Lucida Sans" w:hAnsi="Lucida Sans"/>
                <w:b/>
              </w:rPr>
            </w:pPr>
          </w:p>
          <w:p w14:paraId="29CCCAFF" w14:textId="70571771" w:rsidR="00B22241" w:rsidRPr="005A607F" w:rsidRDefault="00B22241" w:rsidP="001419F1">
            <w:pPr>
              <w:jc w:val="cente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1419F1">
            <w:pPr>
              <w:jc w:val="center"/>
              <w:rPr>
                <w:rFonts w:ascii="Lucida Sans" w:hAnsi="Lucida Sans"/>
                <w:b/>
              </w:rPr>
            </w:pPr>
          </w:p>
          <w:p w14:paraId="30945C60" w14:textId="553194A9" w:rsidR="00B22241" w:rsidRPr="005A607F" w:rsidRDefault="00B22241" w:rsidP="001419F1">
            <w:pPr>
              <w:jc w:val="center"/>
              <w:rPr>
                <w:rFonts w:ascii="Lucida Sans" w:hAnsi="Lucida Sans"/>
                <w:b/>
              </w:rPr>
            </w:pPr>
            <w:r>
              <w:rPr>
                <w:rFonts w:ascii="Lucida Sans" w:hAnsi="Lucida Sans"/>
                <w:b/>
              </w:rPr>
              <w:t>5</w:t>
            </w:r>
          </w:p>
        </w:tc>
        <w:tc>
          <w:tcPr>
            <w:tcW w:w="195" w:type="pct"/>
            <w:shd w:val="clear" w:color="auto" w:fill="FFC000"/>
          </w:tcPr>
          <w:p w14:paraId="0FB8FB1B" w14:textId="77777777" w:rsidR="00486BA2" w:rsidRDefault="00486BA2" w:rsidP="001419F1">
            <w:pPr>
              <w:jc w:val="center"/>
              <w:rPr>
                <w:rFonts w:ascii="Lucida Sans" w:hAnsi="Lucida Sans"/>
                <w:b/>
              </w:rPr>
            </w:pPr>
          </w:p>
          <w:p w14:paraId="46A88A25" w14:textId="4685F8C6" w:rsidR="00B22241" w:rsidRPr="005A607F" w:rsidRDefault="00B22241" w:rsidP="001419F1">
            <w:pPr>
              <w:ind w:left="-56" w:firstLine="56"/>
              <w:jc w:val="center"/>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274C5B40" w:rsidR="00661BEB" w:rsidRPr="005C0FAF" w:rsidRDefault="5EA30FCC" w:rsidP="005C0FAF">
            <w:pPr>
              <w:textAlignment w:val="baseline"/>
              <w:rPr>
                <w:rFonts w:ascii="Arial" w:hAnsi="Arial" w:cs="Arial"/>
                <w:sz w:val="18"/>
                <w:szCs w:val="18"/>
              </w:rPr>
            </w:pPr>
            <w:r w:rsidRPr="3713389E">
              <w:rPr>
                <w:rFonts w:ascii="Calibri" w:hAnsi="Calibri" w:cs="Arial"/>
              </w:rPr>
              <w:t xml:space="preserve">Social Distancing - </w:t>
            </w:r>
            <w:r w:rsidR="7CF48399" w:rsidRPr="3713389E">
              <w:rPr>
                <w:rFonts w:ascii="Calibri" w:hAnsi="Calibri" w:cs="Arial"/>
              </w:rPr>
              <w:t>Reducing the number of persons in any activity area to com</w:t>
            </w:r>
            <w:r w:rsidRPr="3713389E">
              <w:rPr>
                <w:rFonts w:ascii="Calibri" w:hAnsi="Calibri" w:cs="Arial"/>
              </w:rPr>
              <w:t xml:space="preserve">ply with the 2-metre </w:t>
            </w:r>
            <w:r w:rsidR="7CF48399" w:rsidRPr="3713389E">
              <w:rPr>
                <w:rFonts w:ascii="Calibri" w:hAnsi="Calibri" w:cs="Arial"/>
              </w:rPr>
              <w:t>gap recommended by the Public Health Agency</w:t>
            </w:r>
            <w:r w:rsidR="00B945BC">
              <w:rPr>
                <w:rFonts w:ascii="Calibri" w:hAnsi="Calibri" w:cs="Arial"/>
              </w:rPr>
              <w:t xml:space="preserve">, this includes whilst waiting to enter the pitch area before a match or training. If it is not possible to stand 2m apart they must be 1m with a mask on. </w:t>
            </w:r>
            <w:r w:rsidR="00226893">
              <w:rPr>
                <w:rFonts w:ascii="Calibri" w:hAnsi="Calibri" w:cs="Arial"/>
              </w:rPr>
              <w:t xml:space="preserve"> </w:t>
            </w:r>
          </w:p>
          <w:p w14:paraId="60D177F7" w14:textId="77777777" w:rsidR="00661BEB" w:rsidRPr="00661BEB" w:rsidRDefault="00135CCD" w:rsidP="00661BEB">
            <w:pPr>
              <w:textAlignment w:val="baseline"/>
              <w:rPr>
                <w:rFonts w:ascii="Arial" w:hAnsi="Arial" w:cs="Arial"/>
                <w:sz w:val="18"/>
                <w:szCs w:val="18"/>
              </w:rPr>
            </w:pPr>
            <w:hyperlink r:id="rId14"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135CCD" w:rsidP="00661BEB">
            <w:pPr>
              <w:textAlignment w:val="baseline"/>
              <w:rPr>
                <w:rFonts w:ascii="Arial" w:hAnsi="Arial" w:cs="Arial"/>
                <w:sz w:val="18"/>
                <w:szCs w:val="18"/>
              </w:rPr>
            </w:pPr>
            <w:hyperlink r:id="rId15"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1419F1">
            <w:pPr>
              <w:jc w:val="center"/>
              <w:rPr>
                <w:rFonts w:ascii="Lucida Sans" w:hAnsi="Lucida Sans"/>
                <w:b/>
              </w:rPr>
            </w:pPr>
          </w:p>
          <w:p w14:paraId="08205C2C" w14:textId="665BAAD3" w:rsidR="00B22241" w:rsidRPr="005A607F" w:rsidRDefault="00EC7E33" w:rsidP="001419F1">
            <w:pPr>
              <w:jc w:val="center"/>
              <w:rPr>
                <w:rFonts w:ascii="Lucida Sans" w:hAnsi="Lucida Sans"/>
                <w:b/>
              </w:rPr>
            </w:pPr>
            <w:r>
              <w:rPr>
                <w:rFonts w:ascii="Lucida Sans" w:hAnsi="Lucida Sans"/>
                <w:b/>
              </w:rPr>
              <w:t>1</w:t>
            </w:r>
          </w:p>
        </w:tc>
        <w:tc>
          <w:tcPr>
            <w:tcW w:w="149" w:type="pct"/>
            <w:shd w:val="clear" w:color="auto" w:fill="FFFFFF" w:themeFill="background1"/>
          </w:tcPr>
          <w:p w14:paraId="18E1C191" w14:textId="77777777" w:rsidR="00486BA2" w:rsidRDefault="00486BA2" w:rsidP="001419F1">
            <w:pPr>
              <w:jc w:val="center"/>
              <w:rPr>
                <w:rFonts w:ascii="Lucida Sans" w:hAnsi="Lucida Sans"/>
                <w:b/>
              </w:rPr>
            </w:pPr>
          </w:p>
          <w:p w14:paraId="5C7CAC72" w14:textId="38533C5B" w:rsidR="00B22241" w:rsidRPr="005A607F" w:rsidRDefault="00EC7E33" w:rsidP="001419F1">
            <w:pPr>
              <w:jc w:val="center"/>
              <w:rPr>
                <w:rFonts w:ascii="Lucida Sans" w:hAnsi="Lucida Sans"/>
                <w:b/>
              </w:rPr>
            </w:pPr>
            <w:r>
              <w:rPr>
                <w:rFonts w:ascii="Lucida Sans" w:hAnsi="Lucida Sans"/>
                <w:b/>
              </w:rPr>
              <w:t>4</w:t>
            </w:r>
          </w:p>
        </w:tc>
        <w:tc>
          <w:tcPr>
            <w:tcW w:w="198" w:type="pct"/>
            <w:shd w:val="clear" w:color="auto" w:fill="00B050"/>
          </w:tcPr>
          <w:p w14:paraId="3C149E20" w14:textId="77777777" w:rsidR="00486BA2" w:rsidRDefault="00486BA2" w:rsidP="001419F1">
            <w:pPr>
              <w:jc w:val="center"/>
              <w:rPr>
                <w:rFonts w:ascii="Lucida Sans" w:hAnsi="Lucida Sans"/>
                <w:b/>
              </w:rPr>
            </w:pPr>
          </w:p>
          <w:p w14:paraId="35F06E8D" w14:textId="50B1AA30" w:rsidR="00B22241" w:rsidRPr="005A607F" w:rsidRDefault="00EC7E33" w:rsidP="001419F1">
            <w:pPr>
              <w:jc w:val="center"/>
              <w:rPr>
                <w:rFonts w:ascii="Lucida Sans" w:hAnsi="Lucida Sans"/>
                <w:b/>
              </w:rPr>
            </w:pPr>
            <w:r>
              <w:rPr>
                <w:rFonts w:ascii="Lucida Sans" w:hAnsi="Lucida Sans"/>
                <w:b/>
              </w:rPr>
              <w:t>4</w:t>
            </w:r>
          </w:p>
        </w:tc>
        <w:tc>
          <w:tcPr>
            <w:tcW w:w="1263" w:type="pct"/>
            <w:shd w:val="clear" w:color="auto" w:fill="FFFFFF" w:themeFill="background1"/>
          </w:tcPr>
          <w:p w14:paraId="1EF757A5" w14:textId="77777777" w:rsidR="005C0FAF" w:rsidRPr="00BD37E5" w:rsidRDefault="005C0FAF" w:rsidP="005C0FAF">
            <w:pPr>
              <w:ind w:left="-45"/>
              <w:jc w:val="both"/>
              <w:textAlignment w:val="baseline"/>
              <w:rPr>
                <w:rFonts w:ascii="Calibri" w:hAnsi="Calibri" w:cs="Times New Roman"/>
                <w:sz w:val="16"/>
                <w:szCs w:val="16"/>
              </w:rPr>
            </w:pPr>
          </w:p>
          <w:p w14:paraId="0193DBED" w14:textId="4036F8AA" w:rsidR="00661BEB" w:rsidRPr="00BD37E5" w:rsidRDefault="005C0FAF" w:rsidP="00EC7E33">
            <w:pPr>
              <w:pStyle w:val="ListParagraph"/>
              <w:numPr>
                <w:ilvl w:val="0"/>
                <w:numId w:val="31"/>
              </w:numPr>
              <w:textAlignment w:val="baseline"/>
              <w:rPr>
                <w:rFonts w:ascii="Calibri" w:hAnsi="Calibri" w:cs="Times New Roman"/>
                <w:sz w:val="16"/>
                <w:szCs w:val="16"/>
              </w:rPr>
            </w:pPr>
            <w:r w:rsidRPr="00BD37E5">
              <w:rPr>
                <w:rFonts w:ascii="Calibri" w:hAnsi="Calibri" w:cs="Times New Roman"/>
                <w:sz w:val="16"/>
                <w:szCs w:val="16"/>
              </w:rPr>
              <w:t>P</w:t>
            </w:r>
            <w:r w:rsidR="00661BEB" w:rsidRPr="00BD37E5">
              <w:rPr>
                <w:rFonts w:ascii="Calibri" w:hAnsi="Calibri" w:cs="Times New Roman"/>
                <w:sz w:val="16"/>
                <w:szCs w:val="16"/>
              </w:rPr>
              <w:t>utting up signs to remind members and visitors of social distancing guidance </w:t>
            </w:r>
          </w:p>
          <w:p w14:paraId="2068BA10" w14:textId="310FD957" w:rsidR="00661BEB" w:rsidRPr="00BD37E5" w:rsidRDefault="005C0FAF" w:rsidP="00EC7E33">
            <w:pPr>
              <w:pStyle w:val="ListParagraph"/>
              <w:numPr>
                <w:ilvl w:val="0"/>
                <w:numId w:val="31"/>
              </w:numPr>
              <w:textAlignment w:val="baseline"/>
              <w:rPr>
                <w:rFonts w:ascii="Calibri" w:hAnsi="Calibri" w:cs="Times New Roman"/>
                <w:sz w:val="16"/>
                <w:szCs w:val="16"/>
              </w:rPr>
            </w:pPr>
            <w:r w:rsidRPr="00BD37E5">
              <w:rPr>
                <w:rFonts w:ascii="Calibri" w:hAnsi="Calibri" w:cs="Times New Roman"/>
                <w:sz w:val="16"/>
                <w:szCs w:val="16"/>
              </w:rPr>
              <w:t>A</w:t>
            </w:r>
            <w:r w:rsidR="00661BEB" w:rsidRPr="00BD37E5">
              <w:rPr>
                <w:rFonts w:ascii="Calibri" w:hAnsi="Calibri" w:cs="Times New Roman"/>
                <w:sz w:val="16"/>
                <w:szCs w:val="16"/>
              </w:rPr>
              <w:t>voiding sharing workstations and equipment </w:t>
            </w:r>
          </w:p>
          <w:p w14:paraId="3970F50E" w14:textId="5645DC18" w:rsidR="00661BEB" w:rsidRPr="00BD37E5" w:rsidRDefault="005C0FAF" w:rsidP="00EC7E33">
            <w:pPr>
              <w:pStyle w:val="ListParagraph"/>
              <w:numPr>
                <w:ilvl w:val="0"/>
                <w:numId w:val="31"/>
              </w:numPr>
              <w:textAlignment w:val="baseline"/>
              <w:rPr>
                <w:rFonts w:ascii="Calibri" w:hAnsi="Calibri" w:cs="Times New Roman"/>
                <w:sz w:val="16"/>
                <w:szCs w:val="16"/>
              </w:rPr>
            </w:pPr>
            <w:r w:rsidRPr="00BD37E5">
              <w:rPr>
                <w:rFonts w:ascii="Calibri" w:hAnsi="Calibri" w:cs="Times New Roman"/>
                <w:sz w:val="16"/>
                <w:szCs w:val="16"/>
              </w:rPr>
              <w:t>A</w:t>
            </w:r>
            <w:r w:rsidR="00661BEB" w:rsidRPr="00BD37E5">
              <w:rPr>
                <w:rFonts w:ascii="Calibri" w:hAnsi="Calibri" w:cs="Times New Roman"/>
                <w:sz w:val="16"/>
                <w:szCs w:val="16"/>
              </w:rPr>
              <w:t>rranging one-way traffic through the location if possible </w:t>
            </w:r>
          </w:p>
          <w:p w14:paraId="3D75DECC" w14:textId="12B1264E" w:rsidR="00661BEB" w:rsidRPr="00BD37E5" w:rsidRDefault="005C0FAF" w:rsidP="00EC7E33">
            <w:pPr>
              <w:pStyle w:val="ListParagraph"/>
              <w:numPr>
                <w:ilvl w:val="0"/>
                <w:numId w:val="31"/>
              </w:numPr>
              <w:textAlignment w:val="baseline"/>
              <w:rPr>
                <w:rFonts w:ascii="Calibri" w:hAnsi="Calibri" w:cs="Times New Roman"/>
                <w:sz w:val="16"/>
                <w:szCs w:val="16"/>
              </w:rPr>
            </w:pPr>
            <w:r w:rsidRPr="00BD37E5">
              <w:rPr>
                <w:rFonts w:ascii="Calibri" w:hAnsi="Calibri" w:cs="Times New Roman"/>
                <w:sz w:val="16"/>
                <w:szCs w:val="16"/>
              </w:rPr>
              <w:t>S</w:t>
            </w:r>
            <w:r w:rsidR="00661BEB" w:rsidRPr="00BD37E5">
              <w:rPr>
                <w:rFonts w:ascii="Calibri" w:hAnsi="Calibri" w:cs="Times New Roman"/>
                <w:sz w:val="16"/>
                <w:szCs w:val="16"/>
              </w:rPr>
              <w:t>witching</w:t>
            </w:r>
            <w:r w:rsidR="00EC7E33">
              <w:rPr>
                <w:rFonts w:ascii="Calibri" w:hAnsi="Calibri" w:cs="Times New Roman"/>
                <w:sz w:val="16"/>
                <w:szCs w:val="16"/>
              </w:rPr>
              <w:t xml:space="preserve"> </w:t>
            </w:r>
            <w:r w:rsidR="00661BEB" w:rsidRPr="00BD37E5">
              <w:rPr>
                <w:rFonts w:ascii="Calibri" w:hAnsi="Calibri" w:cs="Times New Roman"/>
                <w:sz w:val="16"/>
                <w:szCs w:val="16"/>
              </w:rPr>
              <w:t>to members engaging by appointment only / ticketed activities </w:t>
            </w:r>
          </w:p>
          <w:p w14:paraId="4C4A149D" w14:textId="79F2FDAB" w:rsidR="00987599" w:rsidRPr="00431279" w:rsidRDefault="00987599" w:rsidP="00EC7E33">
            <w:pPr>
              <w:pStyle w:val="ListParagraph"/>
              <w:numPr>
                <w:ilvl w:val="0"/>
                <w:numId w:val="31"/>
              </w:numPr>
              <w:textAlignment w:val="baseline"/>
              <w:rPr>
                <w:rFonts w:ascii="Calibri" w:hAnsi="Calibri" w:cs="Times New Roman"/>
                <w:color w:val="FF0000"/>
                <w:sz w:val="16"/>
                <w:szCs w:val="16"/>
              </w:rPr>
            </w:pPr>
            <w:r w:rsidRPr="00B945BC">
              <w:rPr>
                <w:rFonts w:ascii="Calibri" w:hAnsi="Calibri" w:cs="Times New Roman"/>
                <w:color w:val="0070C0"/>
                <w:sz w:val="16"/>
                <w:szCs w:val="16"/>
              </w:rPr>
              <w:t>Discourage sharing lifts to</w:t>
            </w:r>
            <w:r w:rsidR="00BD37E5" w:rsidRPr="00B945BC">
              <w:rPr>
                <w:rFonts w:ascii="Calibri" w:hAnsi="Calibri" w:cs="Times New Roman"/>
                <w:color w:val="0070C0"/>
                <w:sz w:val="16"/>
                <w:szCs w:val="16"/>
              </w:rPr>
              <w:t>/</w:t>
            </w:r>
            <w:r w:rsidRPr="00B945BC">
              <w:rPr>
                <w:rFonts w:ascii="Calibri" w:hAnsi="Calibri" w:cs="Times New Roman"/>
                <w:color w:val="0070C0"/>
                <w:sz w:val="16"/>
                <w:szCs w:val="16"/>
              </w:rPr>
              <w:t>from training</w:t>
            </w:r>
            <w:r w:rsidR="00BD37E5" w:rsidRPr="00B945BC">
              <w:rPr>
                <w:rFonts w:ascii="Calibri" w:hAnsi="Calibri" w:cs="Times New Roman"/>
                <w:color w:val="0070C0"/>
                <w:sz w:val="16"/>
                <w:szCs w:val="16"/>
              </w:rPr>
              <w:t xml:space="preserve"> and matches</w:t>
            </w:r>
            <w:r w:rsidRPr="00B945BC">
              <w:rPr>
                <w:rFonts w:ascii="Calibri" w:hAnsi="Calibri" w:cs="Times New Roman"/>
                <w:color w:val="0070C0"/>
                <w:sz w:val="16"/>
                <w:szCs w:val="16"/>
              </w:rPr>
              <w:t>, encourage cycling as an alternative</w:t>
            </w:r>
            <w:r w:rsidR="00E64ED1" w:rsidRPr="00B945BC">
              <w:rPr>
                <w:rFonts w:ascii="Calibri" w:hAnsi="Calibri" w:cs="Times New Roman"/>
                <w:color w:val="0070C0"/>
                <w:sz w:val="16"/>
                <w:szCs w:val="16"/>
              </w:rPr>
              <w:t>.</w:t>
            </w:r>
            <w:r w:rsidR="00E64ED1" w:rsidRPr="00431279">
              <w:rPr>
                <w:rFonts w:ascii="Calibri" w:hAnsi="Calibri" w:cs="Times New Roman"/>
                <w:color w:val="FF0000"/>
                <w:sz w:val="16"/>
                <w:szCs w:val="16"/>
              </w:rPr>
              <w:t xml:space="preserve"> Awaiting updated guidance from government https://www.gov.uk/guidance/coronavirus-covid-19-safer-travel-guidance-for-passengers</w:t>
            </w:r>
          </w:p>
          <w:p w14:paraId="0DF32670" w14:textId="23378F7F"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rFonts w:ascii="Calibri" w:hAnsi="Calibri" w:cs="Times New Roman"/>
                <w:color w:val="0070C0"/>
                <w:sz w:val="16"/>
                <w:szCs w:val="16"/>
              </w:rPr>
              <w:t>Training groups must not exceed 30 players.  More than one group can occupy the pitch, but the groups must remain socially distanced from one another</w:t>
            </w:r>
          </w:p>
          <w:p w14:paraId="66CA1FD7" w14:textId="2588C11F"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In all settings before and after the session, during team talks and, in any breaks, all participants should practise social distancing.</w:t>
            </w:r>
          </w:p>
          <w:p w14:paraId="0A658EC4" w14:textId="271C4660" w:rsidR="00BD37E5" w:rsidRPr="00E64ED1" w:rsidRDefault="00E64ED1" w:rsidP="00EC7E33">
            <w:pPr>
              <w:pStyle w:val="ListParagraph"/>
              <w:numPr>
                <w:ilvl w:val="0"/>
                <w:numId w:val="31"/>
              </w:numPr>
              <w:textAlignment w:val="baseline"/>
              <w:rPr>
                <w:rFonts w:ascii="Calibri" w:hAnsi="Calibri" w:cs="Times New Roman"/>
                <w:color w:val="FF0000"/>
                <w:sz w:val="16"/>
                <w:szCs w:val="16"/>
              </w:rPr>
            </w:pPr>
            <w:r>
              <w:rPr>
                <w:color w:val="FF0000"/>
                <w:sz w:val="16"/>
                <w:szCs w:val="16"/>
              </w:rPr>
              <w:t>Spectators are not allowed outside of safeguarding roles – review on 12/04</w:t>
            </w:r>
          </w:p>
          <w:p w14:paraId="769B691D" w14:textId="36EB8135"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In 11-a-side play, substitutes and coaches are permitted but must socially distance on the touchline or in the dugout.</w:t>
            </w:r>
          </w:p>
          <w:p w14:paraId="03C8B24A" w14:textId="3B7CC8F6"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During warmups and cool downs,</w:t>
            </w:r>
            <w:r w:rsidR="00EC7E33" w:rsidRPr="00EC7E33">
              <w:rPr>
                <w:color w:val="0070C0"/>
                <w:sz w:val="16"/>
                <w:szCs w:val="16"/>
              </w:rPr>
              <w:t xml:space="preserve"> </w:t>
            </w:r>
            <w:r w:rsidRPr="00EC7E33">
              <w:rPr>
                <w:color w:val="0070C0"/>
                <w:sz w:val="16"/>
                <w:szCs w:val="16"/>
              </w:rPr>
              <w:t>participants should practice social distancing where possible</w:t>
            </w:r>
          </w:p>
          <w:p w14:paraId="06E5FC1D" w14:textId="77777777" w:rsidR="00E64ED1" w:rsidRPr="00E64ED1" w:rsidRDefault="00EC7E33"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After activity participants must maintain government mandated social distancing for social interaction.</w:t>
            </w:r>
          </w:p>
          <w:p w14:paraId="3D366653" w14:textId="49ED1602" w:rsidR="00EC7E33" w:rsidRPr="00E64ED1" w:rsidRDefault="00E64ED1" w:rsidP="00EC7E33">
            <w:pPr>
              <w:pStyle w:val="ListParagraph"/>
              <w:numPr>
                <w:ilvl w:val="0"/>
                <w:numId w:val="31"/>
              </w:numPr>
              <w:textAlignment w:val="baseline"/>
              <w:rPr>
                <w:rFonts w:ascii="Calibri" w:hAnsi="Calibri" w:cs="Times New Roman"/>
                <w:color w:val="FF0000"/>
                <w:sz w:val="16"/>
                <w:szCs w:val="16"/>
              </w:rPr>
            </w:pPr>
            <w:r w:rsidRPr="00E64ED1">
              <w:rPr>
                <w:rFonts w:ascii="Calibri" w:hAnsi="Calibri" w:cs="Times New Roman"/>
                <w:color w:val="FF0000"/>
                <w:sz w:val="16"/>
                <w:szCs w:val="16"/>
              </w:rPr>
              <w:t>Changing rooms should not be used with the exception of use by disabled participants, for safeguarding purposes or for serious injury requiring emergency treatment</w:t>
            </w:r>
          </w:p>
          <w:p w14:paraId="142E144E" w14:textId="490F0413" w:rsidR="00EC7E33" w:rsidRDefault="00EC7E33" w:rsidP="00EC7E33">
            <w:pPr>
              <w:pStyle w:val="ListParagraph"/>
              <w:numPr>
                <w:ilvl w:val="0"/>
                <w:numId w:val="31"/>
              </w:numPr>
              <w:textAlignment w:val="baseline"/>
              <w:rPr>
                <w:rFonts w:ascii="Calibri" w:hAnsi="Calibri" w:cs="Times New Roman"/>
                <w:color w:val="0070C0"/>
                <w:sz w:val="16"/>
                <w:szCs w:val="16"/>
              </w:rPr>
            </w:pPr>
            <w:r w:rsidRPr="00EC7E33">
              <w:rPr>
                <w:rFonts w:ascii="Calibri" w:hAnsi="Calibri" w:cs="Times New Roman"/>
                <w:color w:val="0070C0"/>
                <w:sz w:val="16"/>
                <w:szCs w:val="16"/>
              </w:rPr>
              <w:t>Maintain social distancing during any 1-1 coaching sessions</w:t>
            </w:r>
          </w:p>
          <w:p w14:paraId="601C3786" w14:textId="28EE3345" w:rsidR="00EC7E33" w:rsidRDefault="00EC7E33" w:rsidP="00EC7E33">
            <w:pPr>
              <w:textAlignment w:val="baseline"/>
              <w:rPr>
                <w:rFonts w:ascii="Calibri" w:hAnsi="Calibri" w:cs="Times New Roman"/>
                <w:color w:val="0070C0"/>
                <w:sz w:val="16"/>
                <w:szCs w:val="16"/>
              </w:rPr>
            </w:pPr>
          </w:p>
          <w:p w14:paraId="5531B5CE" w14:textId="67108E79" w:rsidR="00EC7E33" w:rsidRDefault="00EC7E33" w:rsidP="00EC7E33">
            <w:pPr>
              <w:textAlignment w:val="baseline"/>
              <w:rPr>
                <w:rFonts w:ascii="Calibri" w:hAnsi="Calibri" w:cs="Times New Roman"/>
                <w:color w:val="0070C0"/>
                <w:sz w:val="16"/>
                <w:szCs w:val="16"/>
              </w:rPr>
            </w:pPr>
            <w:r>
              <w:rPr>
                <w:rFonts w:ascii="Calibri" w:hAnsi="Calibri" w:cs="Times New Roman"/>
                <w:color w:val="0070C0"/>
                <w:sz w:val="16"/>
                <w:szCs w:val="16"/>
              </w:rPr>
              <w:t>Points 5-1</w:t>
            </w:r>
            <w:r w:rsidR="00E64ED1">
              <w:rPr>
                <w:rFonts w:ascii="Calibri" w:hAnsi="Calibri" w:cs="Times New Roman"/>
                <w:color w:val="0070C0"/>
                <w:sz w:val="16"/>
                <w:szCs w:val="16"/>
              </w:rPr>
              <w:t>3</w:t>
            </w:r>
            <w:r>
              <w:rPr>
                <w:rFonts w:ascii="Calibri" w:hAnsi="Calibri" w:cs="Times New Roman"/>
                <w:color w:val="0070C0"/>
                <w:sz w:val="16"/>
                <w:szCs w:val="16"/>
              </w:rPr>
              <w:t xml:space="preserve"> are taken from England Hockey’s </w:t>
            </w:r>
            <w:r w:rsidR="00E64ED1">
              <w:rPr>
                <w:rFonts w:ascii="Calibri" w:hAnsi="Calibri" w:cs="Times New Roman"/>
                <w:color w:val="FF0000"/>
                <w:sz w:val="16"/>
                <w:szCs w:val="16"/>
              </w:rPr>
              <w:t xml:space="preserve">‘getting back on the pitch’ document </w:t>
            </w:r>
          </w:p>
          <w:p w14:paraId="0136B2C5" w14:textId="6980AE8D" w:rsidR="00E64ED1" w:rsidRPr="00E64ED1" w:rsidRDefault="00E64ED1" w:rsidP="00EC7E33">
            <w:pPr>
              <w:textAlignment w:val="baseline"/>
              <w:rPr>
                <w:rFonts w:ascii="Calibri" w:hAnsi="Calibri" w:cs="Times New Roman"/>
                <w:color w:val="FF0000"/>
                <w:sz w:val="16"/>
                <w:szCs w:val="16"/>
              </w:rPr>
            </w:pPr>
            <w:r w:rsidRPr="00E64ED1">
              <w:rPr>
                <w:rFonts w:ascii="Calibri" w:hAnsi="Calibri" w:cs="Times New Roman"/>
                <w:color w:val="FF0000"/>
                <w:sz w:val="16"/>
                <w:szCs w:val="16"/>
              </w:rPr>
              <w:t>https://www.englandhockey.co.uk/media/news/hockeys-first-steps-back-for-summer-of-fun</w:t>
            </w:r>
          </w:p>
          <w:p w14:paraId="35174368" w14:textId="75F3CBBA" w:rsidR="00EC7E33" w:rsidRPr="00EC7E33" w:rsidRDefault="00EC7E33" w:rsidP="00EC7E33">
            <w:pPr>
              <w:pStyle w:val="ListParagraph"/>
              <w:ind w:left="360"/>
              <w:textAlignment w:val="baseline"/>
              <w:rPr>
                <w:rFonts w:ascii="Calibri" w:hAnsi="Calibri" w:cs="Times New Roman"/>
                <w:color w:val="0070C0"/>
                <w:sz w:val="10"/>
                <w:szCs w:val="10"/>
              </w:rPr>
            </w:pPr>
          </w:p>
          <w:p w14:paraId="6F2B6924" w14:textId="56F9834A" w:rsidR="00EC7E33" w:rsidRPr="00EC7E33" w:rsidRDefault="00EC7E33" w:rsidP="00EC7E33">
            <w:pPr>
              <w:pStyle w:val="ListParagraph"/>
              <w:ind w:left="360"/>
              <w:textAlignment w:val="baseline"/>
              <w:rPr>
                <w:rFonts w:ascii="Calibri" w:hAnsi="Calibri" w:cs="Times New Roman"/>
                <w:color w:val="0070C0"/>
                <w:sz w:val="10"/>
                <w:szCs w:val="10"/>
              </w:rPr>
            </w:pPr>
          </w:p>
          <w:p w14:paraId="63CDE898" w14:textId="55CC3B1F" w:rsidR="00486BA2" w:rsidRPr="00BD37E5" w:rsidRDefault="00486BA2" w:rsidP="00661BEB">
            <w:pPr>
              <w:pStyle w:val="ListParagraph"/>
              <w:rPr>
                <w:sz w:val="16"/>
                <w:szCs w:val="16"/>
              </w:rPr>
            </w:pPr>
          </w:p>
        </w:tc>
      </w:tr>
      <w:tr w:rsidR="00A751C7" w14:paraId="5281552A" w14:textId="77777777" w:rsidTr="3713389E">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1419F1">
            <w:pPr>
              <w:jc w:val="center"/>
              <w:rPr>
                <w:rFonts w:ascii="Lucida Sans" w:hAnsi="Lucida Sans"/>
                <w:b/>
              </w:rPr>
            </w:pPr>
          </w:p>
          <w:p w14:paraId="0F021726" w14:textId="3DB5FEFE" w:rsidR="00486BA2" w:rsidRPr="005A607F" w:rsidRDefault="00D1119E" w:rsidP="001419F1">
            <w:pPr>
              <w:jc w:val="cente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1419F1">
            <w:pPr>
              <w:jc w:val="center"/>
              <w:rPr>
                <w:rFonts w:ascii="Lucida Sans" w:hAnsi="Lucida Sans"/>
                <w:b/>
              </w:rPr>
            </w:pPr>
          </w:p>
          <w:p w14:paraId="5E3ECA2B" w14:textId="2CB84A80" w:rsidR="00486BA2" w:rsidRPr="005A607F" w:rsidRDefault="00B22241" w:rsidP="001419F1">
            <w:pPr>
              <w:jc w:val="center"/>
              <w:rPr>
                <w:rFonts w:ascii="Lucida Sans" w:hAnsi="Lucida Sans"/>
                <w:b/>
              </w:rPr>
            </w:pPr>
            <w:r>
              <w:rPr>
                <w:rFonts w:ascii="Lucida Sans" w:hAnsi="Lucida Sans"/>
                <w:b/>
              </w:rPr>
              <w:t>5</w:t>
            </w:r>
          </w:p>
        </w:tc>
        <w:tc>
          <w:tcPr>
            <w:tcW w:w="195" w:type="pct"/>
            <w:shd w:val="clear" w:color="auto" w:fill="FF0000"/>
          </w:tcPr>
          <w:p w14:paraId="4E9FD8D2" w14:textId="77777777" w:rsidR="00B22241" w:rsidRDefault="00B22241" w:rsidP="001419F1">
            <w:pPr>
              <w:jc w:val="center"/>
              <w:rPr>
                <w:rFonts w:ascii="Lucida Sans" w:hAnsi="Lucida Sans"/>
                <w:b/>
              </w:rPr>
            </w:pPr>
          </w:p>
          <w:p w14:paraId="29DECAC2" w14:textId="15F95789" w:rsidR="00486BA2" w:rsidRPr="005A607F" w:rsidRDefault="00B22241" w:rsidP="001419F1">
            <w:pPr>
              <w:jc w:val="cente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1419F1">
            <w:pPr>
              <w:jc w:val="center"/>
              <w:rPr>
                <w:rFonts w:ascii="Lucida Sans" w:hAnsi="Lucida Sans"/>
                <w:b/>
              </w:rPr>
            </w:pPr>
          </w:p>
          <w:p w14:paraId="425097C6" w14:textId="054ECB55" w:rsidR="00B22241" w:rsidRPr="005A607F" w:rsidRDefault="00BC7D8D" w:rsidP="001419F1">
            <w:pPr>
              <w:jc w:val="cente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1419F1">
            <w:pPr>
              <w:jc w:val="center"/>
              <w:rPr>
                <w:rFonts w:ascii="Lucida Sans" w:hAnsi="Lucida Sans"/>
                <w:b/>
              </w:rPr>
            </w:pPr>
          </w:p>
          <w:p w14:paraId="28DB4E30" w14:textId="5179CBB9" w:rsidR="00B22241" w:rsidRPr="005A607F" w:rsidRDefault="00B22241" w:rsidP="001419F1">
            <w:pPr>
              <w:jc w:val="center"/>
              <w:rPr>
                <w:rFonts w:ascii="Lucida Sans" w:hAnsi="Lucida Sans"/>
                <w:b/>
              </w:rPr>
            </w:pPr>
            <w:r>
              <w:rPr>
                <w:rFonts w:ascii="Lucida Sans" w:hAnsi="Lucida Sans"/>
                <w:b/>
              </w:rPr>
              <w:t>5</w:t>
            </w:r>
          </w:p>
        </w:tc>
        <w:tc>
          <w:tcPr>
            <w:tcW w:w="198" w:type="pct"/>
            <w:shd w:val="clear" w:color="auto" w:fill="FFC000"/>
          </w:tcPr>
          <w:p w14:paraId="5670EFCA" w14:textId="77777777" w:rsidR="00486BA2" w:rsidRDefault="00486BA2" w:rsidP="001419F1">
            <w:pPr>
              <w:jc w:val="center"/>
              <w:rPr>
                <w:rFonts w:ascii="Lucida Sans" w:hAnsi="Lucida Sans"/>
                <w:b/>
              </w:rPr>
            </w:pPr>
          </w:p>
          <w:p w14:paraId="00535751" w14:textId="45AC02DB" w:rsidR="00B22241" w:rsidRPr="005A607F" w:rsidRDefault="00B22241" w:rsidP="001419F1">
            <w:pPr>
              <w:jc w:val="cente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2CE311F5" w:rsidR="00661BEB"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E34BB26" w14:textId="77777777" w:rsidR="00BC7D8D" w:rsidRDefault="00BC7D8D" w:rsidP="00BC7D8D">
            <w:pPr>
              <w:pStyle w:val="ListParagraph"/>
              <w:textAlignment w:val="baseline"/>
              <w:rPr>
                <w:rFonts w:ascii="Calibri" w:hAnsi="Calibri" w:cs="Arial"/>
                <w:sz w:val="20"/>
                <w:szCs w:val="20"/>
              </w:rPr>
            </w:pPr>
          </w:p>
          <w:p w14:paraId="28DC55A7" w14:textId="7B5E245F" w:rsidR="00BC7D8D" w:rsidRPr="00BC7D8D" w:rsidRDefault="00BC7D8D" w:rsidP="005C0FAF">
            <w:pPr>
              <w:pStyle w:val="ListParagraph"/>
              <w:numPr>
                <w:ilvl w:val="0"/>
                <w:numId w:val="20"/>
              </w:numPr>
              <w:textAlignment w:val="baseline"/>
              <w:rPr>
                <w:rFonts w:ascii="Calibri" w:hAnsi="Calibri" w:cs="Arial"/>
                <w:color w:val="0070C0"/>
                <w:sz w:val="20"/>
                <w:szCs w:val="20"/>
              </w:rPr>
            </w:pPr>
            <w:r w:rsidRPr="00BC7D8D">
              <w:rPr>
                <w:rFonts w:ascii="Calibri" w:hAnsi="Calibri" w:cs="Arial"/>
                <w:color w:val="0070C0"/>
                <w:sz w:val="20"/>
                <w:szCs w:val="20"/>
              </w:rPr>
              <w:t>Social distancing will not be possible during matches and most training sessions. However, SU</w:t>
            </w:r>
            <w:r w:rsidR="00BE1CDD">
              <w:rPr>
                <w:rFonts w:ascii="Calibri" w:hAnsi="Calibri" w:cs="Arial"/>
                <w:color w:val="0070C0"/>
                <w:sz w:val="20"/>
                <w:szCs w:val="20"/>
              </w:rPr>
              <w:t>L</w:t>
            </w:r>
            <w:r w:rsidRPr="00BC7D8D">
              <w:rPr>
                <w:rFonts w:ascii="Calibri" w:hAnsi="Calibri" w:cs="Arial"/>
                <w:color w:val="0070C0"/>
                <w:sz w:val="20"/>
                <w:szCs w:val="20"/>
              </w:rPr>
              <w:t>HC will always follow England Hockey guidance and outside of these situations reasonable measures will be taken to maintain social distancing (see section 2 for more detail)</w:t>
            </w:r>
          </w:p>
          <w:p w14:paraId="6FEFFA23" w14:textId="0538F384" w:rsidR="00486BA2" w:rsidRPr="00E64ED1" w:rsidRDefault="00E64ED1" w:rsidP="00BC7D8D">
            <w:pPr>
              <w:pStyle w:val="ListParagraph"/>
              <w:numPr>
                <w:ilvl w:val="0"/>
                <w:numId w:val="20"/>
              </w:numPr>
              <w:textAlignment w:val="baseline"/>
              <w:rPr>
                <w:rFonts w:ascii="Calibri" w:hAnsi="Calibri" w:cs="Arial"/>
                <w:color w:val="FF0000"/>
                <w:sz w:val="20"/>
                <w:szCs w:val="20"/>
              </w:rPr>
            </w:pPr>
            <w:r w:rsidRPr="00E64ED1">
              <w:rPr>
                <w:rFonts w:ascii="Calibri" w:hAnsi="Calibri" w:cs="Arial"/>
                <w:color w:val="FF0000"/>
                <w:sz w:val="20"/>
                <w:szCs w:val="20"/>
              </w:rPr>
              <w:t>Sharing cars is not currently permitted – awaiting guidance from government https://www.gov.uk/guidance/coronavirus-covid-19-safer-travel-guidance-for-passengers</w:t>
            </w:r>
          </w:p>
          <w:p w14:paraId="184963AB" w14:textId="3F62C9B9" w:rsidR="00AC3506" w:rsidRPr="00BC7D8D" w:rsidRDefault="00AC3506" w:rsidP="00BC7D8D">
            <w:pPr>
              <w:pStyle w:val="ListParagraph"/>
              <w:numPr>
                <w:ilvl w:val="0"/>
                <w:numId w:val="20"/>
              </w:numPr>
              <w:textAlignment w:val="baseline"/>
              <w:rPr>
                <w:rFonts w:ascii="Calibri" w:hAnsi="Calibri" w:cs="Arial"/>
                <w:color w:val="0070C0"/>
                <w:sz w:val="20"/>
                <w:szCs w:val="20"/>
              </w:rPr>
            </w:pPr>
            <w:r>
              <w:rPr>
                <w:rFonts w:ascii="Calibri" w:hAnsi="Calibri" w:cs="Arial"/>
                <w:color w:val="0070C0"/>
                <w:sz w:val="20"/>
                <w:szCs w:val="20"/>
              </w:rPr>
              <w:t>Wide Lane first aiders will be trained to operate safely by Sport and Wellbeing</w:t>
            </w:r>
          </w:p>
        </w:tc>
      </w:tr>
      <w:tr w:rsidR="00A751C7" w14:paraId="0C117490" w14:textId="77777777" w:rsidTr="3713389E">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1419F1">
            <w:pPr>
              <w:jc w:val="cente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1419F1">
            <w:pPr>
              <w:jc w:val="center"/>
              <w:rPr>
                <w:rFonts w:ascii="Lucida Sans" w:hAnsi="Lucida Sans"/>
                <w:b/>
              </w:rPr>
            </w:pPr>
            <w:r>
              <w:rPr>
                <w:rFonts w:ascii="Lucida Sans" w:hAnsi="Lucida Sans"/>
                <w:b/>
              </w:rPr>
              <w:t>5</w:t>
            </w:r>
          </w:p>
        </w:tc>
        <w:tc>
          <w:tcPr>
            <w:tcW w:w="195" w:type="pct"/>
            <w:shd w:val="clear" w:color="auto" w:fill="FF0000"/>
          </w:tcPr>
          <w:p w14:paraId="6A3DAC9E" w14:textId="2B47A219" w:rsidR="00980BA8" w:rsidRPr="005A607F" w:rsidRDefault="00B22241" w:rsidP="001419F1">
            <w:pPr>
              <w:jc w:val="cente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1A15A12D" w14:textId="16E94242" w:rsidR="00137D9F" w:rsidRPr="00F472DF" w:rsidRDefault="175ECB05" w:rsidP="005C0FAF">
            <w:pPr>
              <w:pStyle w:val="ListParagraph"/>
              <w:numPr>
                <w:ilvl w:val="0"/>
                <w:numId w:val="21"/>
              </w:numPr>
              <w:textAlignment w:val="baseline"/>
              <w:rPr>
                <w:rFonts w:ascii="Calibri" w:hAnsi="Calibri" w:cs="Times New Roman"/>
              </w:rPr>
            </w:pPr>
            <w:r w:rsidRPr="3713389E">
              <w:rPr>
                <w:rFonts w:ascii="Calibri" w:hAnsi="Calibri" w:cs="Times New Roman"/>
                <w:sz w:val="20"/>
                <w:szCs w:val="20"/>
              </w:rPr>
              <w:t>Reducing the number of people in attendance at site inductions and consider holding them outdoors wherever possible with social distancing. </w:t>
            </w:r>
          </w:p>
          <w:p w14:paraId="0D9FA4A3" w14:textId="50D45921" w:rsidR="00F472DF" w:rsidRPr="005C0FAF" w:rsidRDefault="00F472DF" w:rsidP="005C0FAF">
            <w:pPr>
              <w:pStyle w:val="ListParagraph"/>
              <w:numPr>
                <w:ilvl w:val="0"/>
                <w:numId w:val="21"/>
              </w:numPr>
              <w:textAlignment w:val="baseline"/>
              <w:rPr>
                <w:rFonts w:ascii="Calibri" w:hAnsi="Calibri" w:cs="Times New Roman"/>
              </w:rPr>
            </w:pPr>
            <w:r>
              <w:rPr>
                <w:rFonts w:ascii="Calibri" w:hAnsi="Calibri" w:cs="Times New Roman"/>
              </w:rPr>
              <w:t>Players must wear a mask when inside a University building.</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0A3F9A81" w:rsidR="00980BA8" w:rsidRPr="005A607F" w:rsidRDefault="007E6AC1" w:rsidP="001419F1">
            <w:pPr>
              <w:jc w:val="center"/>
              <w:rPr>
                <w:rFonts w:ascii="Lucida Sans" w:hAnsi="Lucida Sans"/>
                <w:b/>
              </w:rPr>
            </w:pPr>
            <w:r>
              <w:rPr>
                <w:rFonts w:ascii="Lucida Sans" w:hAnsi="Lucida Sans"/>
                <w:b/>
              </w:rPr>
              <w:t>1</w:t>
            </w:r>
          </w:p>
        </w:tc>
        <w:tc>
          <w:tcPr>
            <w:tcW w:w="149" w:type="pct"/>
            <w:shd w:val="clear" w:color="auto" w:fill="FFFFFF" w:themeFill="background1"/>
          </w:tcPr>
          <w:p w14:paraId="6399F92D" w14:textId="5FF87389" w:rsidR="00980BA8" w:rsidRPr="005A607F" w:rsidRDefault="00B22241" w:rsidP="001419F1">
            <w:pPr>
              <w:jc w:val="center"/>
              <w:rPr>
                <w:rFonts w:ascii="Lucida Sans" w:hAnsi="Lucida Sans"/>
                <w:b/>
              </w:rPr>
            </w:pPr>
            <w:r>
              <w:rPr>
                <w:rFonts w:ascii="Lucida Sans" w:hAnsi="Lucida Sans"/>
                <w:b/>
              </w:rPr>
              <w:t>3</w:t>
            </w:r>
          </w:p>
        </w:tc>
        <w:tc>
          <w:tcPr>
            <w:tcW w:w="198" w:type="pct"/>
            <w:shd w:val="clear" w:color="auto" w:fill="00B050"/>
          </w:tcPr>
          <w:p w14:paraId="24F92949" w14:textId="1C07BEDE" w:rsidR="00980BA8" w:rsidRPr="005A607F" w:rsidRDefault="007E6AC1" w:rsidP="001419F1">
            <w:pPr>
              <w:jc w:val="center"/>
              <w:rPr>
                <w:rFonts w:ascii="Lucida Sans" w:hAnsi="Lucida Sans"/>
                <w:b/>
              </w:rPr>
            </w:pPr>
            <w:r>
              <w:rPr>
                <w:rFonts w:ascii="Lucida Sans" w:hAnsi="Lucida Sans"/>
                <w:b/>
              </w:rPr>
              <w:t>3</w:t>
            </w:r>
          </w:p>
        </w:tc>
        <w:tc>
          <w:tcPr>
            <w:tcW w:w="1263" w:type="pct"/>
            <w:shd w:val="clear" w:color="auto" w:fill="FFFFFF" w:themeFill="background1"/>
          </w:tcPr>
          <w:p w14:paraId="25A5A914" w14:textId="38FFDB9C" w:rsidR="007E6AC1" w:rsidRPr="007E6AC1" w:rsidRDefault="007E6AC1" w:rsidP="007E6AC1">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70C0"/>
                <w:lang w:eastAsia="en-GB"/>
              </w:rPr>
              <w:t>Adhere to one-way systems implemented at any venue we use</w:t>
            </w:r>
          </w:p>
          <w:p w14:paraId="05B1AB9E" w14:textId="0C664D92" w:rsidR="007E6AC1" w:rsidRPr="005A607F" w:rsidRDefault="00E64ED1" w:rsidP="007E6AC1">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FF0000"/>
                <w:lang w:eastAsia="en-GB"/>
              </w:rPr>
              <w:t>Shower and change at home, changing rooms s</w:t>
            </w:r>
            <w:r w:rsidRPr="00E64ED1">
              <w:rPr>
                <w:rFonts w:ascii="Calibri" w:eastAsia="Times New Roman" w:hAnsi="Calibri" w:cs="Times New Roman"/>
                <w:color w:val="FF0000"/>
                <w:lang w:eastAsia="en-GB"/>
              </w:rPr>
              <w:t>hould not be used with the exception of use by disabled participants, for safeguarding purposes or for serious injury requiring emergency treatment</w:t>
            </w:r>
          </w:p>
        </w:tc>
      </w:tr>
      <w:tr w:rsidR="00A751C7" w14:paraId="36A222F7" w14:textId="77777777" w:rsidTr="3713389E">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2C25AB26" w:rsidR="005D1D23" w:rsidRPr="005A607F" w:rsidRDefault="007E6AC1" w:rsidP="001419F1">
            <w:pPr>
              <w:jc w:val="center"/>
              <w:rPr>
                <w:rFonts w:ascii="Lucida Sans" w:hAnsi="Lucida Sans"/>
                <w:b/>
              </w:rPr>
            </w:pPr>
            <w:r>
              <w:rPr>
                <w:rFonts w:ascii="Lucida Sans" w:hAnsi="Lucida Sans"/>
                <w:b/>
              </w:rPr>
              <w:t>4</w:t>
            </w:r>
          </w:p>
          <w:p w14:paraId="325E3A6C" w14:textId="28FEEF1D" w:rsidR="005D1D23" w:rsidRPr="005A607F" w:rsidRDefault="005D1D23" w:rsidP="001419F1">
            <w:pPr>
              <w:jc w:val="center"/>
              <w:rPr>
                <w:rFonts w:ascii="Lucida Sans" w:hAnsi="Lucida Sans"/>
                <w:b/>
              </w:rPr>
            </w:pPr>
          </w:p>
        </w:tc>
        <w:tc>
          <w:tcPr>
            <w:tcW w:w="150" w:type="pct"/>
            <w:shd w:val="clear" w:color="auto" w:fill="FFFFFF" w:themeFill="background1"/>
          </w:tcPr>
          <w:p w14:paraId="40986CE2" w14:textId="3ADB6137" w:rsidR="005D1D23" w:rsidRPr="005A607F" w:rsidRDefault="007E6AC1" w:rsidP="001419F1">
            <w:pPr>
              <w:jc w:val="center"/>
              <w:rPr>
                <w:rFonts w:ascii="Lucida Sans" w:hAnsi="Lucida Sans"/>
                <w:b/>
              </w:rPr>
            </w:pPr>
            <w:r>
              <w:rPr>
                <w:rFonts w:ascii="Lucida Sans" w:hAnsi="Lucida Sans"/>
                <w:b/>
              </w:rPr>
              <w:t>2</w:t>
            </w:r>
          </w:p>
          <w:p w14:paraId="63F4172D" w14:textId="5727FD6E" w:rsidR="005D1D23" w:rsidRPr="005A607F" w:rsidRDefault="005D1D23" w:rsidP="001419F1">
            <w:pPr>
              <w:jc w:val="center"/>
              <w:rPr>
                <w:rFonts w:ascii="Lucida Sans" w:hAnsi="Lucida Sans"/>
                <w:b/>
              </w:rPr>
            </w:pPr>
          </w:p>
        </w:tc>
        <w:tc>
          <w:tcPr>
            <w:tcW w:w="195" w:type="pct"/>
            <w:shd w:val="clear" w:color="auto" w:fill="FFC000"/>
          </w:tcPr>
          <w:p w14:paraId="3B74B07A" w14:textId="0D2D4F0E" w:rsidR="005D1D23" w:rsidRPr="005A607F" w:rsidRDefault="007E6AC1" w:rsidP="001419F1">
            <w:pPr>
              <w:jc w:val="center"/>
              <w:rPr>
                <w:rFonts w:ascii="Lucida Sans" w:hAnsi="Lucida Sans"/>
                <w:b/>
              </w:rPr>
            </w:pPr>
            <w:r>
              <w:rPr>
                <w:rFonts w:ascii="Lucida Sans" w:hAnsi="Lucida Sans"/>
                <w:b/>
              </w:rPr>
              <w:t>8</w:t>
            </w:r>
          </w:p>
          <w:p w14:paraId="262A004D" w14:textId="34325342" w:rsidR="005D1D23" w:rsidRPr="005A607F" w:rsidRDefault="005D1D23" w:rsidP="001419F1">
            <w:pPr>
              <w:jc w:val="cente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39D585E6" w:rsidR="00137D9F" w:rsidRPr="008967DA"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4F7E9A00" w14:textId="5807EF81" w:rsidR="008967DA" w:rsidRPr="005C0FAF" w:rsidRDefault="008967DA" w:rsidP="005C0FAF">
            <w:pPr>
              <w:pStyle w:val="ListParagraph"/>
              <w:numPr>
                <w:ilvl w:val="0"/>
                <w:numId w:val="22"/>
              </w:numPr>
              <w:jc w:val="both"/>
              <w:textAlignment w:val="baseline"/>
              <w:rPr>
                <w:rFonts w:ascii="Calibri" w:hAnsi="Calibri" w:cs="Arial"/>
              </w:rPr>
            </w:pPr>
            <w:r>
              <w:rPr>
                <w:rFonts w:ascii="Calibri" w:hAnsi="Calibri" w:cs="Arial"/>
                <w:sz w:val="20"/>
                <w:szCs w:val="20"/>
              </w:rPr>
              <w:t xml:space="preserve">Students have to book onto training sessions via the sport and wellbeing app in order to attend the session, failure to do so will result in them being asked to leave the session.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0841506E" w14:textId="663D67E8" w:rsidR="005D1D23" w:rsidRPr="005A607F" w:rsidRDefault="007E6AC1" w:rsidP="001419F1">
            <w:pPr>
              <w:jc w:val="center"/>
              <w:rPr>
                <w:rFonts w:ascii="Lucida Sans" w:hAnsi="Lucida Sans"/>
                <w:b/>
              </w:rPr>
            </w:pPr>
            <w:r>
              <w:rPr>
                <w:rFonts w:ascii="Lucida Sans" w:hAnsi="Lucida Sans"/>
                <w:b/>
              </w:rPr>
              <w:t>2</w:t>
            </w:r>
          </w:p>
        </w:tc>
        <w:tc>
          <w:tcPr>
            <w:tcW w:w="149" w:type="pct"/>
            <w:shd w:val="clear" w:color="auto" w:fill="FFFFFF" w:themeFill="background1"/>
          </w:tcPr>
          <w:p w14:paraId="670AB91C" w14:textId="580BE017" w:rsidR="005D1D23" w:rsidRPr="005A607F" w:rsidRDefault="007E6AC1" w:rsidP="001419F1">
            <w:pPr>
              <w:jc w:val="center"/>
              <w:rPr>
                <w:rFonts w:ascii="Lucida Sans" w:hAnsi="Lucida Sans"/>
                <w:b/>
              </w:rPr>
            </w:pPr>
            <w:r>
              <w:rPr>
                <w:rFonts w:ascii="Lucida Sans" w:hAnsi="Lucida Sans"/>
                <w:b/>
              </w:rPr>
              <w:t>2</w:t>
            </w:r>
          </w:p>
          <w:p w14:paraId="4CB74F05" w14:textId="5EAF20FB" w:rsidR="005D1D23" w:rsidRPr="005A607F" w:rsidRDefault="005D1D23" w:rsidP="001419F1">
            <w:pPr>
              <w:jc w:val="center"/>
              <w:rPr>
                <w:rFonts w:ascii="Lucida Sans" w:hAnsi="Lucida Sans"/>
                <w:b/>
              </w:rPr>
            </w:pPr>
          </w:p>
        </w:tc>
        <w:tc>
          <w:tcPr>
            <w:tcW w:w="198" w:type="pct"/>
            <w:shd w:val="clear" w:color="auto" w:fill="00B050"/>
          </w:tcPr>
          <w:p w14:paraId="52966FC9" w14:textId="5AA0B99B" w:rsidR="005D1D23" w:rsidRPr="005A607F" w:rsidRDefault="007E6AC1" w:rsidP="001419F1">
            <w:pPr>
              <w:jc w:val="center"/>
              <w:rPr>
                <w:rFonts w:ascii="Lucida Sans" w:hAnsi="Lucida Sans"/>
                <w:b/>
              </w:rPr>
            </w:pPr>
            <w:r>
              <w:rPr>
                <w:rFonts w:ascii="Lucida Sans" w:hAnsi="Lucida Sans"/>
                <w:b/>
              </w:rPr>
              <w:t>4</w:t>
            </w:r>
          </w:p>
          <w:p w14:paraId="2F5F6276" w14:textId="7F9124F5" w:rsidR="005D1D23" w:rsidRPr="005A607F" w:rsidRDefault="005D1D23" w:rsidP="001419F1">
            <w:pPr>
              <w:jc w:val="center"/>
              <w:rPr>
                <w:rFonts w:ascii="Lucida Sans" w:hAnsi="Lucida Sans"/>
                <w:b/>
              </w:rPr>
            </w:pPr>
          </w:p>
        </w:tc>
        <w:tc>
          <w:tcPr>
            <w:tcW w:w="1263" w:type="pct"/>
            <w:shd w:val="clear" w:color="auto" w:fill="FFFFFF" w:themeFill="background1"/>
          </w:tcPr>
          <w:p w14:paraId="1A567521" w14:textId="77777777" w:rsidR="005D1D23" w:rsidRPr="007E6AC1" w:rsidRDefault="007E6AC1" w:rsidP="007E6AC1">
            <w:pPr>
              <w:pStyle w:val="ListParagraph"/>
              <w:numPr>
                <w:ilvl w:val="0"/>
                <w:numId w:val="32"/>
              </w:numPr>
            </w:pPr>
            <w:r>
              <w:rPr>
                <w:color w:val="0070C0"/>
              </w:rPr>
              <w:t>Ensure all members have seen and are familiar with England Hockey’s return to play video</w:t>
            </w:r>
          </w:p>
          <w:p w14:paraId="43ACA0A2" w14:textId="23B81289" w:rsidR="008967DA" w:rsidRDefault="00135CCD" w:rsidP="008967DA">
            <w:pPr>
              <w:pStyle w:val="ListParagraph"/>
              <w:rPr>
                <w:rStyle w:val="Hyperlink"/>
              </w:rPr>
            </w:pPr>
            <w:hyperlink r:id="rId16">
              <w:r w:rsidR="6586F30E" w:rsidRPr="3713389E">
                <w:rPr>
                  <w:rStyle w:val="Hyperlink"/>
                </w:rPr>
                <w:t>https://www.youtube.com/watch?v=E-8Bax0-wNA&amp;feature=emb_logo</w:t>
              </w:r>
            </w:hyperlink>
          </w:p>
          <w:p w14:paraId="069E7B81" w14:textId="77777777" w:rsidR="008967DA" w:rsidRDefault="00135CCD" w:rsidP="008967DA">
            <w:pPr>
              <w:pStyle w:val="CommentText"/>
              <w:numPr>
                <w:ilvl w:val="0"/>
                <w:numId w:val="32"/>
              </w:numPr>
            </w:pPr>
            <w:hyperlink r:id="rId17">
              <w:r w:rsidR="008967DA" w:rsidRPr="3713389E">
                <w:rPr>
                  <w:rStyle w:val="Hyperlink"/>
                </w:rPr>
                <w:t>https://www.southampton.ac.uk/coronavirus/faq/student-travel.page</w:t>
              </w:r>
            </w:hyperlink>
            <w:r w:rsidR="008967DA">
              <w:t xml:space="preserve"> </w:t>
            </w:r>
            <w:r w:rsidR="008967DA">
              <w:rPr>
                <w:rStyle w:val="CommentReference"/>
              </w:rPr>
              <w:annotationRef/>
            </w:r>
          </w:p>
          <w:p w14:paraId="2DFEECB5" w14:textId="77777777" w:rsidR="008967DA" w:rsidRPr="008967DA" w:rsidRDefault="008967DA" w:rsidP="008967DA">
            <w:pPr>
              <w:rPr>
                <w:color w:val="0000FF"/>
                <w:u w:val="single"/>
              </w:rPr>
            </w:pPr>
          </w:p>
          <w:p w14:paraId="18269BD2" w14:textId="6E992372" w:rsidR="007E6AC1" w:rsidRPr="005A607F" w:rsidRDefault="007E6AC1" w:rsidP="007E6AC1">
            <w:pPr>
              <w:pStyle w:val="ListParagraph"/>
            </w:pPr>
          </w:p>
          <w:p w14:paraId="79511511" w14:textId="4F9CB419" w:rsidR="007E6AC1" w:rsidRPr="005A607F" w:rsidRDefault="007E6AC1" w:rsidP="007E6AC1">
            <w:pPr>
              <w:pStyle w:val="ListParagraph"/>
            </w:pPr>
          </w:p>
        </w:tc>
      </w:tr>
      <w:tr w:rsidR="00A751C7" w14:paraId="3C5F0443" w14:textId="77777777" w:rsidTr="3713389E">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 xml:space="preserve">Protecting people who are at </w:t>
            </w:r>
            <w:r w:rsidR="00137D9F" w:rsidRPr="005C0FAF">
              <w:rPr>
                <w:rFonts w:ascii="Calibri" w:eastAsia="Times New Roman" w:hAnsi="Calibri" w:cs="Times New Roman"/>
                <w:bCs/>
                <w:color w:val="000000"/>
                <w:shd w:val="clear" w:color="auto" w:fill="FFFFFF"/>
              </w:rPr>
              <w:lastRenderedPageBreak/>
              <w:t>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t>
            </w:r>
            <w:r>
              <w:rPr>
                <w:rStyle w:val="normaltextrun"/>
                <w:rFonts w:ascii="Calibri" w:hAnsi="Calibri" w:cs="Arial"/>
                <w:lang w:val="en-US"/>
              </w:rPr>
              <w:lastRenderedPageBreak/>
              <w:t>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1419F1">
            <w:pPr>
              <w:jc w:val="center"/>
              <w:rPr>
                <w:rFonts w:ascii="Lucida Sans" w:hAnsi="Lucida Sans"/>
                <w:b/>
              </w:rPr>
            </w:pPr>
          </w:p>
          <w:p w14:paraId="3C5F043B" w14:textId="6AAADF19" w:rsidR="00F744F5" w:rsidRPr="00957A37" w:rsidRDefault="00420761" w:rsidP="001419F1">
            <w:pPr>
              <w:jc w:val="cente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1419F1">
            <w:pPr>
              <w:jc w:val="center"/>
              <w:rPr>
                <w:rFonts w:ascii="Lucida Sans" w:hAnsi="Lucida Sans"/>
                <w:b/>
              </w:rPr>
            </w:pPr>
          </w:p>
          <w:p w14:paraId="3C5F043C" w14:textId="323114C4" w:rsidR="00F744F5" w:rsidRPr="00957A37" w:rsidRDefault="00420761" w:rsidP="001419F1">
            <w:pPr>
              <w:jc w:val="center"/>
              <w:rPr>
                <w:rFonts w:ascii="Lucida Sans" w:hAnsi="Lucida Sans"/>
                <w:b/>
              </w:rPr>
            </w:pPr>
            <w:r>
              <w:rPr>
                <w:rFonts w:ascii="Lucida Sans" w:hAnsi="Lucida Sans"/>
                <w:b/>
              </w:rPr>
              <w:t>5</w:t>
            </w:r>
          </w:p>
        </w:tc>
        <w:tc>
          <w:tcPr>
            <w:tcW w:w="195" w:type="pct"/>
            <w:shd w:val="clear" w:color="auto" w:fill="FF0000"/>
          </w:tcPr>
          <w:p w14:paraId="6FA4578F" w14:textId="77777777" w:rsidR="00CE1AAA" w:rsidRDefault="00CE1AAA" w:rsidP="001419F1">
            <w:pPr>
              <w:jc w:val="center"/>
              <w:rPr>
                <w:rFonts w:ascii="Lucida Sans" w:hAnsi="Lucida Sans"/>
                <w:b/>
              </w:rPr>
            </w:pPr>
          </w:p>
          <w:p w14:paraId="3C5F043D" w14:textId="4AB28880" w:rsidR="00F744F5" w:rsidRPr="00957A37" w:rsidRDefault="00420761" w:rsidP="001419F1">
            <w:pPr>
              <w:jc w:val="cente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1419F1">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1419F1">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lastRenderedPageBreak/>
              <w:t>Planning for people who are unable to engage in person </w:t>
            </w:r>
          </w:p>
          <w:p w14:paraId="4143EECD" w14:textId="1934A2A0" w:rsidR="00137D9F" w:rsidRPr="00137D9F" w:rsidRDefault="00137D9F" w:rsidP="001419F1">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1419F1">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1419F1">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1419F1">
            <w:pPr>
              <w:jc w:val="center"/>
              <w:rPr>
                <w:rFonts w:ascii="Lucida Sans" w:hAnsi="Lucida Sans"/>
                <w:b/>
              </w:rPr>
            </w:pPr>
          </w:p>
          <w:p w14:paraId="3C5F043F" w14:textId="23EEC65D" w:rsidR="00F744F5" w:rsidRPr="00957A37" w:rsidRDefault="00420761" w:rsidP="001419F1">
            <w:pPr>
              <w:jc w:val="cente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1419F1">
            <w:pPr>
              <w:jc w:val="center"/>
              <w:rPr>
                <w:rFonts w:ascii="Lucida Sans" w:hAnsi="Lucida Sans"/>
                <w:b/>
              </w:rPr>
            </w:pPr>
          </w:p>
          <w:p w14:paraId="3C5F0440" w14:textId="7007458F" w:rsidR="00F744F5" w:rsidRPr="00957A37" w:rsidRDefault="001419F1" w:rsidP="001419F1">
            <w:pPr>
              <w:jc w:val="center"/>
              <w:rPr>
                <w:rFonts w:ascii="Lucida Sans" w:hAnsi="Lucida Sans"/>
                <w:b/>
              </w:rPr>
            </w:pPr>
            <w:r>
              <w:rPr>
                <w:rFonts w:ascii="Lucida Sans" w:hAnsi="Lucida Sans"/>
                <w:b/>
              </w:rPr>
              <w:t>4</w:t>
            </w:r>
          </w:p>
        </w:tc>
        <w:tc>
          <w:tcPr>
            <w:tcW w:w="198" w:type="pct"/>
            <w:shd w:val="clear" w:color="auto" w:fill="FFC000"/>
          </w:tcPr>
          <w:p w14:paraId="29C19A63" w14:textId="77777777" w:rsidR="00CE1AAA" w:rsidRDefault="00CE1AAA" w:rsidP="001419F1">
            <w:pPr>
              <w:jc w:val="center"/>
              <w:rPr>
                <w:rFonts w:ascii="Lucida Sans" w:hAnsi="Lucida Sans"/>
                <w:b/>
              </w:rPr>
            </w:pPr>
          </w:p>
          <w:p w14:paraId="3C5F0441" w14:textId="63F057DC" w:rsidR="00F744F5" w:rsidRPr="00957A37" w:rsidRDefault="001419F1" w:rsidP="001419F1">
            <w:pPr>
              <w:jc w:val="center"/>
              <w:rPr>
                <w:rFonts w:ascii="Lucida Sans" w:hAnsi="Lucida Sans"/>
                <w:b/>
              </w:rPr>
            </w:pPr>
            <w:r>
              <w:rPr>
                <w:rFonts w:ascii="Lucida Sans" w:hAnsi="Lucida Sans"/>
                <w:b/>
              </w:rPr>
              <w:t>8</w:t>
            </w:r>
          </w:p>
        </w:tc>
        <w:tc>
          <w:tcPr>
            <w:tcW w:w="1263" w:type="pct"/>
            <w:shd w:val="clear" w:color="auto" w:fill="FFFFFF" w:themeFill="background1"/>
          </w:tcPr>
          <w:p w14:paraId="0D43A675" w14:textId="77777777" w:rsidR="00F744F5" w:rsidRDefault="00F744F5" w:rsidP="001419F1"/>
          <w:p w14:paraId="3C5F0442" w14:textId="4021B521" w:rsidR="001419F1" w:rsidRDefault="001419F1" w:rsidP="001419F1">
            <w:pPr>
              <w:pStyle w:val="ListParagraph"/>
              <w:numPr>
                <w:ilvl w:val="0"/>
                <w:numId w:val="32"/>
              </w:numPr>
            </w:pPr>
            <w:r w:rsidRPr="001419F1">
              <w:rPr>
                <w:color w:val="0070C0"/>
              </w:rPr>
              <w:t xml:space="preserve">Host virtual social events for those who cannot attend in person activities due to being higher risk </w:t>
            </w:r>
          </w:p>
        </w:tc>
      </w:tr>
      <w:tr w:rsidR="00A751C7" w14:paraId="3C5F044F" w14:textId="77777777" w:rsidTr="3713389E">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0000"/>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8"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67DE6891" w:rsidR="00F744F5" w:rsidRPr="00957A37" w:rsidRDefault="001419F1" w:rsidP="00CE1AAA">
            <w:pPr>
              <w:rPr>
                <w:rFonts w:ascii="Lucida Sans" w:hAnsi="Lucida Sans"/>
                <w:b/>
              </w:rPr>
            </w:pPr>
            <w:r>
              <w:rPr>
                <w:rFonts w:ascii="Lucida Sans" w:hAnsi="Lucida Sans"/>
                <w:b/>
              </w:rPr>
              <w:t>2</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C000"/>
          </w:tcPr>
          <w:p w14:paraId="1F46AABE" w14:textId="77777777" w:rsidR="00CE1AAA" w:rsidRDefault="00CE1AAA" w:rsidP="00CE1AAA">
            <w:pPr>
              <w:rPr>
                <w:rFonts w:ascii="Lucida Sans" w:hAnsi="Lucida Sans"/>
                <w:b/>
              </w:rPr>
            </w:pPr>
          </w:p>
          <w:p w14:paraId="3C5F044D" w14:textId="0C3A28C0" w:rsidR="00F744F5" w:rsidRPr="00957A37" w:rsidRDefault="00420761" w:rsidP="00CE1AAA">
            <w:pPr>
              <w:rPr>
                <w:rFonts w:ascii="Lucida Sans" w:hAnsi="Lucida Sans"/>
                <w:b/>
              </w:rPr>
            </w:pPr>
            <w:r>
              <w:rPr>
                <w:rFonts w:ascii="Lucida Sans" w:hAnsi="Lucida Sans"/>
                <w:b/>
              </w:rPr>
              <w:t>1</w:t>
            </w:r>
            <w:r w:rsidR="001419F1">
              <w:rPr>
                <w:rFonts w:ascii="Lucida Sans" w:hAnsi="Lucida Sans"/>
                <w:b/>
              </w:rPr>
              <w:t>0</w:t>
            </w:r>
          </w:p>
        </w:tc>
        <w:tc>
          <w:tcPr>
            <w:tcW w:w="1263" w:type="pct"/>
            <w:shd w:val="clear" w:color="auto" w:fill="FFFFFF" w:themeFill="background1"/>
          </w:tcPr>
          <w:p w14:paraId="18FD4476" w14:textId="77777777" w:rsidR="00CE1AAA" w:rsidRPr="0012174D" w:rsidRDefault="00CE1AAA" w:rsidP="0012174D">
            <w:pPr>
              <w:jc w:val="both"/>
              <w:rPr>
                <w:sz w:val="16"/>
                <w:szCs w:val="16"/>
              </w:rPr>
            </w:pPr>
          </w:p>
          <w:p w14:paraId="3FC7E023" w14:textId="77777777" w:rsidR="00137D9F" w:rsidRPr="0012174D" w:rsidRDefault="00137D9F" w:rsidP="0012174D">
            <w:pPr>
              <w:pStyle w:val="ListParagraph"/>
              <w:numPr>
                <w:ilvl w:val="0"/>
                <w:numId w:val="24"/>
              </w:numPr>
              <w:jc w:val="both"/>
              <w:textAlignment w:val="baseline"/>
              <w:rPr>
                <w:rFonts w:ascii="Calibri" w:hAnsi="Calibri" w:cs="Times New Roman"/>
                <w:sz w:val="16"/>
                <w:szCs w:val="16"/>
              </w:rPr>
            </w:pPr>
            <w:r w:rsidRPr="0012174D">
              <w:rPr>
                <w:rFonts w:ascii="Calibri" w:hAnsi="Calibri" w:cs="Times New Roman"/>
                <w:sz w:val="16"/>
                <w:szCs w:val="16"/>
              </w:rPr>
              <w:t>Planning for people who are unable to engage in person </w:t>
            </w:r>
          </w:p>
          <w:p w14:paraId="71EE7135" w14:textId="77777777" w:rsidR="00137D9F" w:rsidRPr="0012174D" w:rsidRDefault="00137D9F" w:rsidP="0012174D">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Provide meaningful alternative activity for those who have someone shielding in their household </w:t>
            </w:r>
          </w:p>
          <w:p w14:paraId="6379FDEE" w14:textId="358F2A3E" w:rsidR="00137D9F" w:rsidRPr="0012174D" w:rsidRDefault="000559E5" w:rsidP="0012174D">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H</w:t>
            </w:r>
            <w:r w:rsidR="00137D9F" w:rsidRPr="0012174D">
              <w:rPr>
                <w:rFonts w:ascii="Calibri" w:hAnsi="Calibri" w:cs="Times New Roman"/>
                <w:sz w:val="16"/>
                <w:szCs w:val="16"/>
              </w:rPr>
              <w:t>elping members at increased risk to engage from home, either in their current role or an alternative role </w:t>
            </w:r>
          </w:p>
          <w:p w14:paraId="5A0F8114" w14:textId="51076E09" w:rsidR="00137D9F" w:rsidRPr="0012174D" w:rsidRDefault="000559E5" w:rsidP="0012174D">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O</w:t>
            </w:r>
            <w:r w:rsidR="00137D9F" w:rsidRPr="0012174D">
              <w:rPr>
                <w:rFonts w:ascii="Calibri" w:hAnsi="Calibri" w:cs="Times New Roman"/>
                <w:sz w:val="16"/>
                <w:szCs w:val="16"/>
              </w:rPr>
              <w:t>ffering people the safest available roles in an activity </w:t>
            </w:r>
          </w:p>
          <w:p w14:paraId="4CE2BC76" w14:textId="77777777" w:rsidR="005D6322" w:rsidRPr="0012174D" w:rsidRDefault="000559E5" w:rsidP="0012174D">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P</w:t>
            </w:r>
            <w:r w:rsidR="00137D9F" w:rsidRPr="0012174D">
              <w:rPr>
                <w:rFonts w:ascii="Calibri" w:hAnsi="Calibri" w:cs="Times New Roman"/>
                <w:sz w:val="16"/>
                <w:szCs w:val="16"/>
              </w:rPr>
              <w:t>lanning for members who need to self-isolate.</w:t>
            </w:r>
          </w:p>
          <w:p w14:paraId="065A7D3F" w14:textId="5173CE54" w:rsidR="0012174D" w:rsidRPr="0012174D" w:rsidRDefault="0012174D" w:rsidP="0012174D">
            <w:pPr>
              <w:jc w:val="both"/>
              <w:textAlignment w:val="baseline"/>
              <w:rPr>
                <w:rFonts w:ascii="Calibri" w:hAnsi="Calibri" w:cs="Times New Roman"/>
                <w:color w:val="0070C0"/>
                <w:sz w:val="16"/>
                <w:szCs w:val="16"/>
              </w:rPr>
            </w:pPr>
            <w:r w:rsidRPr="0012174D">
              <w:rPr>
                <w:rFonts w:ascii="Calibri" w:hAnsi="Calibri" w:cs="Times New Roman"/>
                <w:color w:val="0070C0"/>
                <w:sz w:val="16"/>
                <w:szCs w:val="16"/>
              </w:rPr>
              <w:t xml:space="preserve">If a member of the club develops symptoms, we will follow the England Hockey recommended </w:t>
            </w:r>
            <w:r>
              <w:rPr>
                <w:rFonts w:ascii="Calibri" w:hAnsi="Calibri" w:cs="Times New Roman"/>
                <w:color w:val="0070C0"/>
                <w:sz w:val="16"/>
                <w:szCs w:val="16"/>
              </w:rPr>
              <w:t xml:space="preserve">pathway </w:t>
            </w:r>
            <w:r w:rsidRPr="0012174D">
              <w:rPr>
                <w:rFonts w:ascii="Calibri" w:hAnsi="Calibri" w:cs="Times New Roman"/>
                <w:color w:val="0070C0"/>
                <w:sz w:val="16"/>
                <w:szCs w:val="16"/>
              </w:rPr>
              <w:t>described below</w:t>
            </w:r>
          </w:p>
          <w:p w14:paraId="546D813F" w14:textId="20F23965" w:rsidR="007F2D9C" w:rsidRDefault="007F2D9C" w:rsidP="007F2D9C">
            <w:pPr>
              <w:pStyle w:val="ListParagraph"/>
              <w:numPr>
                <w:ilvl w:val="0"/>
                <w:numId w:val="32"/>
              </w:numPr>
              <w:jc w:val="both"/>
              <w:textAlignment w:val="baseline"/>
              <w:rPr>
                <w:rFonts w:ascii="Calibri" w:hAnsi="Calibri" w:cs="Times New Roman"/>
                <w:color w:val="FF0000"/>
                <w:sz w:val="16"/>
                <w:szCs w:val="16"/>
              </w:rPr>
            </w:pPr>
            <w:r w:rsidRPr="007F2D9C">
              <w:rPr>
                <w:rFonts w:ascii="Calibri" w:hAnsi="Calibri" w:cs="Times New Roman"/>
                <w:color w:val="FF0000"/>
                <w:sz w:val="16"/>
                <w:szCs w:val="16"/>
              </w:rPr>
              <w:t>Encourage the participant reporting symptoms to stay away from Hockey activity until the required self-isolation period</w:t>
            </w:r>
            <w:r>
              <w:rPr>
                <w:rFonts w:ascii="Calibri" w:hAnsi="Calibri" w:cs="Times New Roman"/>
                <w:color w:val="FF0000"/>
                <w:sz w:val="16"/>
                <w:szCs w:val="16"/>
              </w:rPr>
              <w:t xml:space="preserve"> </w:t>
            </w:r>
            <w:r w:rsidRPr="007F2D9C">
              <w:rPr>
                <w:rFonts w:ascii="Calibri" w:hAnsi="Calibri" w:cs="Times New Roman"/>
                <w:color w:val="FF0000"/>
                <w:sz w:val="16"/>
                <w:szCs w:val="16"/>
              </w:rPr>
              <w:t>has finished</w:t>
            </w:r>
          </w:p>
          <w:p w14:paraId="2CE25DD1" w14:textId="2E84DE38" w:rsidR="007F2D9C" w:rsidRDefault="007F2D9C" w:rsidP="007F2D9C">
            <w:pPr>
              <w:pStyle w:val="ListParagraph"/>
              <w:numPr>
                <w:ilvl w:val="0"/>
                <w:numId w:val="32"/>
              </w:numPr>
              <w:jc w:val="both"/>
              <w:textAlignment w:val="baseline"/>
              <w:rPr>
                <w:rFonts w:ascii="Calibri" w:hAnsi="Calibri" w:cs="Times New Roman"/>
                <w:color w:val="FF0000"/>
                <w:sz w:val="16"/>
                <w:szCs w:val="16"/>
              </w:rPr>
            </w:pPr>
            <w:r w:rsidRPr="007F2D9C">
              <w:rPr>
                <w:rFonts w:ascii="Calibri" w:hAnsi="Calibri" w:cs="Times New Roman"/>
                <w:color w:val="FF0000"/>
                <w:sz w:val="16"/>
                <w:szCs w:val="16"/>
              </w:rPr>
              <w:t>Ask them to contact NHS Test</w:t>
            </w:r>
            <w:r>
              <w:rPr>
                <w:rFonts w:ascii="Calibri" w:hAnsi="Calibri" w:cs="Times New Roman"/>
                <w:color w:val="FF0000"/>
                <w:sz w:val="16"/>
                <w:szCs w:val="16"/>
              </w:rPr>
              <w:t xml:space="preserve"> </w:t>
            </w:r>
            <w:r w:rsidRPr="007F2D9C">
              <w:rPr>
                <w:rFonts w:ascii="Calibri" w:hAnsi="Calibri" w:cs="Times New Roman"/>
                <w:color w:val="FF0000"/>
                <w:sz w:val="16"/>
                <w:szCs w:val="16"/>
              </w:rPr>
              <w:t>and Trace if they haven’t already</w:t>
            </w:r>
          </w:p>
          <w:p w14:paraId="2C0CD32C" w14:textId="5284DC45" w:rsidR="007F2D9C" w:rsidRPr="007F2D9C" w:rsidRDefault="007F2D9C" w:rsidP="007F2D9C">
            <w:pPr>
              <w:pStyle w:val="ListParagraph"/>
              <w:numPr>
                <w:ilvl w:val="0"/>
                <w:numId w:val="32"/>
              </w:numPr>
              <w:jc w:val="both"/>
              <w:textAlignment w:val="baseline"/>
              <w:rPr>
                <w:rFonts w:ascii="Calibri" w:hAnsi="Calibri" w:cs="Times New Roman"/>
                <w:color w:val="FF0000"/>
                <w:sz w:val="16"/>
                <w:szCs w:val="16"/>
              </w:rPr>
            </w:pPr>
            <w:r w:rsidRPr="007F2D9C">
              <w:rPr>
                <w:rFonts w:ascii="Calibri" w:hAnsi="Calibri" w:cs="Times New Roman"/>
                <w:color w:val="FF0000"/>
                <w:sz w:val="16"/>
                <w:szCs w:val="16"/>
              </w:rPr>
              <w:t>Inform other participants who may have come into contact</w:t>
            </w:r>
            <w:r>
              <w:rPr>
                <w:rFonts w:ascii="Calibri" w:hAnsi="Calibri" w:cs="Times New Roman"/>
                <w:color w:val="FF0000"/>
                <w:sz w:val="16"/>
                <w:szCs w:val="16"/>
              </w:rPr>
              <w:t xml:space="preserve"> </w:t>
            </w:r>
            <w:r w:rsidRPr="007F2D9C">
              <w:rPr>
                <w:rFonts w:ascii="Calibri" w:hAnsi="Calibri" w:cs="Times New Roman"/>
                <w:color w:val="FF0000"/>
                <w:sz w:val="16"/>
                <w:szCs w:val="16"/>
              </w:rPr>
              <w:t>with the person with suspected or confirmed symptoms</w:t>
            </w:r>
          </w:p>
          <w:p w14:paraId="441356C4" w14:textId="64F7B0AB" w:rsidR="007F2D9C" w:rsidRDefault="007F2D9C" w:rsidP="007F2D9C">
            <w:pPr>
              <w:pStyle w:val="ListParagraph"/>
              <w:numPr>
                <w:ilvl w:val="0"/>
                <w:numId w:val="32"/>
              </w:numPr>
              <w:jc w:val="both"/>
              <w:textAlignment w:val="baseline"/>
              <w:rPr>
                <w:rFonts w:ascii="Calibri" w:hAnsi="Calibri" w:cs="Times New Roman"/>
                <w:color w:val="FF0000"/>
                <w:sz w:val="16"/>
                <w:szCs w:val="16"/>
              </w:rPr>
            </w:pPr>
            <w:r w:rsidRPr="007F2D9C">
              <w:rPr>
                <w:rFonts w:ascii="Calibri" w:hAnsi="Calibri" w:cs="Times New Roman"/>
                <w:color w:val="FF0000"/>
                <w:sz w:val="16"/>
                <w:szCs w:val="16"/>
              </w:rPr>
              <w:t>Contact the other club</w:t>
            </w:r>
            <w:r>
              <w:rPr>
                <w:rFonts w:ascii="Calibri" w:hAnsi="Calibri" w:cs="Times New Roman"/>
                <w:color w:val="FF0000"/>
                <w:sz w:val="16"/>
                <w:szCs w:val="16"/>
              </w:rPr>
              <w:t xml:space="preserve"> </w:t>
            </w:r>
            <w:r w:rsidRPr="007F2D9C">
              <w:rPr>
                <w:rFonts w:ascii="Calibri" w:hAnsi="Calibri" w:cs="Times New Roman"/>
                <w:color w:val="FF0000"/>
                <w:sz w:val="16"/>
                <w:szCs w:val="16"/>
              </w:rPr>
              <w:t>or organisation,</w:t>
            </w:r>
            <w:r>
              <w:rPr>
                <w:rFonts w:ascii="Calibri" w:hAnsi="Calibri" w:cs="Times New Roman"/>
                <w:color w:val="FF0000"/>
                <w:sz w:val="16"/>
                <w:szCs w:val="16"/>
              </w:rPr>
              <w:t xml:space="preserve"> COVID</w:t>
            </w:r>
            <w:r w:rsidRPr="007F2D9C">
              <w:rPr>
                <w:rFonts w:ascii="Calibri" w:hAnsi="Calibri" w:cs="Times New Roman"/>
                <w:color w:val="FF0000"/>
                <w:sz w:val="16"/>
                <w:szCs w:val="16"/>
              </w:rPr>
              <w:t xml:space="preserve"> Officer if a match was held with someone with suspected or confirmed symptoms. This is relevant if the match was within the 48 hours prior or 7 days after the symptoms of the participant developed.</w:t>
            </w:r>
          </w:p>
          <w:p w14:paraId="3C5F044E" w14:textId="34F47326" w:rsidR="0012174D" w:rsidRPr="007F2D9C" w:rsidRDefault="007F2D9C" w:rsidP="007F2D9C">
            <w:pPr>
              <w:pStyle w:val="ListParagraph"/>
              <w:numPr>
                <w:ilvl w:val="0"/>
                <w:numId w:val="32"/>
              </w:numPr>
              <w:jc w:val="both"/>
              <w:textAlignment w:val="baseline"/>
              <w:rPr>
                <w:rFonts w:ascii="Calibri" w:hAnsi="Calibri" w:cs="Times New Roman"/>
                <w:color w:val="FF0000"/>
                <w:sz w:val="16"/>
                <w:szCs w:val="16"/>
              </w:rPr>
            </w:pPr>
            <w:r w:rsidRPr="007F2D9C">
              <w:rPr>
                <w:rFonts w:ascii="Calibri" w:hAnsi="Calibri" w:cs="Times New Roman"/>
                <w:color w:val="FF0000"/>
                <w:sz w:val="16"/>
                <w:szCs w:val="16"/>
              </w:rPr>
              <w:t>Inform England Hockey</w:t>
            </w:r>
          </w:p>
        </w:tc>
      </w:tr>
      <w:tr w:rsidR="00A751C7" w14:paraId="3C5F045B" w14:textId="77777777" w:rsidTr="3713389E">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5C6E3450" w:rsidR="00CE1AAA" w:rsidRDefault="00D85C5A" w:rsidP="00D85C5A">
            <w:pPr>
              <w:jc w:val="center"/>
              <w:rPr>
                <w:rFonts w:ascii="Lucida Sans" w:hAnsi="Lucida Sans"/>
                <w:b/>
              </w:rPr>
            </w:pPr>
            <w:r>
              <w:rPr>
                <w:rFonts w:ascii="Lucida Sans" w:hAnsi="Lucida Sans"/>
                <w:b/>
              </w:rPr>
              <w:t>3</w:t>
            </w:r>
          </w:p>
          <w:p w14:paraId="3C5F0453" w14:textId="44ED4A29" w:rsidR="00F744F5" w:rsidRPr="00957A37" w:rsidRDefault="00F744F5" w:rsidP="00D85C5A">
            <w:pPr>
              <w:jc w:val="center"/>
              <w:rPr>
                <w:rFonts w:ascii="Lucida Sans" w:hAnsi="Lucida Sans"/>
                <w:b/>
              </w:rPr>
            </w:pPr>
          </w:p>
        </w:tc>
        <w:tc>
          <w:tcPr>
            <w:tcW w:w="150" w:type="pct"/>
            <w:shd w:val="clear" w:color="auto" w:fill="FFFFFF" w:themeFill="background1"/>
          </w:tcPr>
          <w:p w14:paraId="07BE2578" w14:textId="0B44E7A2" w:rsidR="00CE1AAA" w:rsidRDefault="00715811" w:rsidP="00D85C5A">
            <w:pPr>
              <w:jc w:val="center"/>
              <w:rPr>
                <w:rFonts w:ascii="Lucida Sans" w:hAnsi="Lucida Sans"/>
                <w:b/>
              </w:rPr>
            </w:pPr>
            <w:r>
              <w:rPr>
                <w:rFonts w:ascii="Lucida Sans" w:hAnsi="Lucida Sans"/>
                <w:b/>
              </w:rPr>
              <w:t>2</w:t>
            </w:r>
          </w:p>
          <w:p w14:paraId="3C5F0454" w14:textId="5E42ED9F" w:rsidR="00F744F5" w:rsidRPr="00957A37" w:rsidRDefault="00F744F5" w:rsidP="00D85C5A">
            <w:pPr>
              <w:jc w:val="center"/>
              <w:rPr>
                <w:rFonts w:ascii="Lucida Sans" w:hAnsi="Lucida Sans"/>
                <w:b/>
              </w:rPr>
            </w:pPr>
          </w:p>
        </w:tc>
        <w:tc>
          <w:tcPr>
            <w:tcW w:w="195" w:type="pct"/>
            <w:shd w:val="clear" w:color="auto" w:fill="FFC000"/>
          </w:tcPr>
          <w:p w14:paraId="3C5F0455" w14:textId="055CB849" w:rsidR="00F744F5" w:rsidRPr="00957A37" w:rsidRDefault="00715811" w:rsidP="00D85C5A">
            <w:pPr>
              <w:jc w:val="center"/>
              <w:rPr>
                <w:rFonts w:ascii="Lucida Sans" w:hAnsi="Lucida Sans"/>
                <w:b/>
              </w:rPr>
            </w:pPr>
            <w:r>
              <w:rPr>
                <w:rFonts w:ascii="Lucida Sans" w:hAnsi="Lucida Sans"/>
                <w:b/>
              </w:rPr>
              <w:t>6</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3C5F0457" w14:textId="67FE6787" w:rsidR="00F744F5" w:rsidRPr="00957A37" w:rsidRDefault="00715811" w:rsidP="00715811">
            <w:pPr>
              <w:jc w:val="center"/>
              <w:rPr>
                <w:rFonts w:ascii="Lucida Sans" w:hAnsi="Lucida Sans"/>
                <w:b/>
              </w:rPr>
            </w:pPr>
            <w:r>
              <w:rPr>
                <w:rFonts w:ascii="Lucida Sans" w:hAnsi="Lucida Sans"/>
                <w:b/>
              </w:rPr>
              <w:t>2</w:t>
            </w:r>
          </w:p>
        </w:tc>
        <w:tc>
          <w:tcPr>
            <w:tcW w:w="149" w:type="pct"/>
            <w:shd w:val="clear" w:color="auto" w:fill="FFFFFF" w:themeFill="background1"/>
          </w:tcPr>
          <w:p w14:paraId="6A5D0830" w14:textId="36081852" w:rsidR="00CE1AAA" w:rsidRDefault="00715811" w:rsidP="00715811">
            <w:pPr>
              <w:jc w:val="center"/>
              <w:rPr>
                <w:rFonts w:ascii="Lucida Sans" w:hAnsi="Lucida Sans"/>
                <w:b/>
              </w:rPr>
            </w:pPr>
            <w:r>
              <w:rPr>
                <w:rFonts w:ascii="Lucida Sans" w:hAnsi="Lucida Sans"/>
                <w:b/>
              </w:rPr>
              <w:t>2</w:t>
            </w:r>
          </w:p>
          <w:p w14:paraId="3C5F0458" w14:textId="2F486226" w:rsidR="00F744F5" w:rsidRPr="00957A37" w:rsidRDefault="00F744F5" w:rsidP="00715811">
            <w:pPr>
              <w:jc w:val="center"/>
              <w:rPr>
                <w:rFonts w:ascii="Lucida Sans" w:hAnsi="Lucida Sans"/>
                <w:b/>
              </w:rPr>
            </w:pPr>
          </w:p>
        </w:tc>
        <w:tc>
          <w:tcPr>
            <w:tcW w:w="198" w:type="pct"/>
            <w:shd w:val="clear" w:color="auto" w:fill="00B050"/>
          </w:tcPr>
          <w:p w14:paraId="183656F7" w14:textId="6F99C5E5" w:rsidR="00CE1AAA" w:rsidRDefault="00715811" w:rsidP="00715811">
            <w:pPr>
              <w:jc w:val="center"/>
              <w:rPr>
                <w:rFonts w:ascii="Lucida Sans" w:hAnsi="Lucida Sans"/>
                <w:b/>
              </w:rPr>
            </w:pPr>
            <w:r>
              <w:rPr>
                <w:rFonts w:ascii="Lucida Sans" w:hAnsi="Lucida Sans"/>
                <w:b/>
              </w:rPr>
              <w:t>4</w:t>
            </w:r>
          </w:p>
          <w:p w14:paraId="3C5F0459" w14:textId="06EA1FA7" w:rsidR="00F744F5" w:rsidRPr="00957A37" w:rsidRDefault="00F744F5" w:rsidP="00715811">
            <w:pPr>
              <w:jc w:val="cente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14B7B428" w:rsidR="00137D9F" w:rsidRDefault="00137D9F" w:rsidP="00137D9F">
            <w:pPr>
              <w:textAlignment w:val="baseline"/>
              <w:rPr>
                <w:rFonts w:ascii="Arial" w:hAnsi="Arial" w:cs="Arial"/>
                <w:sz w:val="24"/>
                <w:szCs w:val="24"/>
              </w:rPr>
            </w:pPr>
            <w:r w:rsidRPr="00137D9F">
              <w:rPr>
                <w:rFonts w:ascii="Calibri" w:hAnsi="Calibri" w:cs="Arial"/>
                <w:sz w:val="20"/>
                <w:szCs w:val="20"/>
              </w:rPr>
              <w:t>Reference </w:t>
            </w:r>
            <w:hyperlink r:id="rId19"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rsidP="007F2D9C">
            <w:pPr>
              <w:textAlignment w:val="baseline"/>
            </w:pPr>
          </w:p>
        </w:tc>
      </w:tr>
      <w:tr w:rsidR="00A751C7" w14:paraId="3C5F0467" w14:textId="77777777" w:rsidTr="3713389E">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6E36FF">
            <w:pPr>
              <w:jc w:val="center"/>
              <w:rPr>
                <w:rFonts w:ascii="Lucida Sans" w:hAnsi="Lucida Sans"/>
                <w:b/>
              </w:rPr>
            </w:pPr>
          </w:p>
          <w:p w14:paraId="3C5F045F" w14:textId="7A90D52B" w:rsidR="00F744F5" w:rsidRPr="00957A37" w:rsidRDefault="00420761" w:rsidP="006E36FF">
            <w:pPr>
              <w:jc w:val="cente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6E36FF">
            <w:pPr>
              <w:jc w:val="center"/>
              <w:rPr>
                <w:rFonts w:ascii="Lucida Sans" w:hAnsi="Lucida Sans"/>
                <w:b/>
              </w:rPr>
            </w:pPr>
          </w:p>
          <w:p w14:paraId="3C5F0460" w14:textId="677F1FE2" w:rsidR="00F744F5" w:rsidRPr="00957A37" w:rsidRDefault="00420761" w:rsidP="006E36FF">
            <w:pPr>
              <w:jc w:val="center"/>
              <w:rPr>
                <w:rFonts w:ascii="Lucida Sans" w:hAnsi="Lucida Sans"/>
                <w:b/>
              </w:rPr>
            </w:pPr>
            <w:r>
              <w:rPr>
                <w:rFonts w:ascii="Lucida Sans" w:hAnsi="Lucida Sans"/>
                <w:b/>
              </w:rPr>
              <w:t>5</w:t>
            </w:r>
          </w:p>
        </w:tc>
        <w:tc>
          <w:tcPr>
            <w:tcW w:w="195" w:type="pct"/>
            <w:shd w:val="clear" w:color="auto" w:fill="FF0000"/>
          </w:tcPr>
          <w:p w14:paraId="7E2C8F68" w14:textId="77777777" w:rsidR="00CE1AAA" w:rsidRDefault="00CE1AAA" w:rsidP="006E36FF">
            <w:pPr>
              <w:jc w:val="center"/>
              <w:rPr>
                <w:rFonts w:ascii="Lucida Sans" w:hAnsi="Lucida Sans"/>
                <w:b/>
              </w:rPr>
            </w:pPr>
          </w:p>
          <w:p w14:paraId="3C5F0461" w14:textId="2B83B901" w:rsidR="00F744F5" w:rsidRPr="00957A37" w:rsidRDefault="00420761" w:rsidP="006E36FF">
            <w:pPr>
              <w:jc w:val="cente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6E36FF">
            <w:pPr>
              <w:jc w:val="center"/>
              <w:rPr>
                <w:rFonts w:ascii="Lucida Sans" w:hAnsi="Lucida Sans"/>
                <w:b/>
              </w:rPr>
            </w:pPr>
          </w:p>
          <w:p w14:paraId="3C5F0463" w14:textId="1781EF31" w:rsidR="00F744F5" w:rsidRPr="00957A37" w:rsidRDefault="00F744F5" w:rsidP="006E36FF">
            <w:pPr>
              <w:jc w:val="cente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6E36FF">
            <w:pPr>
              <w:jc w:val="center"/>
              <w:rPr>
                <w:rFonts w:ascii="Lucida Sans" w:hAnsi="Lucida Sans"/>
                <w:b/>
              </w:rPr>
            </w:pPr>
          </w:p>
          <w:p w14:paraId="3C5F0464" w14:textId="2DE2FC43" w:rsidR="00F744F5" w:rsidRPr="00957A37" w:rsidRDefault="006E36FF" w:rsidP="006E36FF">
            <w:pPr>
              <w:jc w:val="center"/>
              <w:rPr>
                <w:rFonts w:ascii="Lucida Sans" w:hAnsi="Lucida Sans"/>
                <w:b/>
              </w:rPr>
            </w:pPr>
            <w:r>
              <w:rPr>
                <w:rFonts w:ascii="Lucida Sans" w:hAnsi="Lucida Sans"/>
                <w:b/>
              </w:rPr>
              <w:t>2</w:t>
            </w:r>
          </w:p>
        </w:tc>
        <w:tc>
          <w:tcPr>
            <w:tcW w:w="198" w:type="pct"/>
            <w:shd w:val="clear" w:color="auto" w:fill="00B050"/>
          </w:tcPr>
          <w:p w14:paraId="6EC1DFEC" w14:textId="77777777" w:rsidR="00CE1AAA" w:rsidRDefault="00CE1AAA" w:rsidP="006E36FF">
            <w:pPr>
              <w:jc w:val="center"/>
              <w:rPr>
                <w:rFonts w:ascii="Lucida Sans" w:hAnsi="Lucida Sans"/>
                <w:b/>
              </w:rPr>
            </w:pPr>
          </w:p>
          <w:p w14:paraId="3C5F0465" w14:textId="765B3392" w:rsidR="00F744F5" w:rsidRPr="00957A37" w:rsidRDefault="006E36FF" w:rsidP="006E36FF">
            <w:pPr>
              <w:jc w:val="center"/>
              <w:rPr>
                <w:rFonts w:ascii="Lucida Sans" w:hAnsi="Lucida Sans"/>
                <w:b/>
              </w:rPr>
            </w:pPr>
            <w:r>
              <w:rPr>
                <w:rFonts w:ascii="Lucida Sans" w:hAnsi="Lucida Sans"/>
                <w:b/>
              </w:rPr>
              <w:t>4</w:t>
            </w:r>
          </w:p>
        </w:tc>
        <w:tc>
          <w:tcPr>
            <w:tcW w:w="1263" w:type="pct"/>
            <w:shd w:val="clear" w:color="auto" w:fill="FFFFFF" w:themeFill="background1"/>
          </w:tcPr>
          <w:p w14:paraId="3E82246D" w14:textId="77777777" w:rsidR="00CE1AAA" w:rsidRDefault="00CE1AAA"/>
          <w:p w14:paraId="03C9D219" w14:textId="4CDB2DBD" w:rsidR="00137D9F" w:rsidRPr="00715811"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0F768BCC" w14:textId="77777777" w:rsidR="00715811" w:rsidRPr="00715811" w:rsidRDefault="00715811" w:rsidP="00715811">
            <w:pPr>
              <w:pStyle w:val="ListParagraph"/>
              <w:rPr>
                <w:rFonts w:ascii="Times" w:eastAsia="Times New Roman" w:hAnsi="Times" w:cs="Times New Roman"/>
                <w:sz w:val="20"/>
                <w:szCs w:val="20"/>
              </w:rPr>
            </w:pPr>
          </w:p>
          <w:p w14:paraId="20196F81" w14:textId="4833C0A9" w:rsidR="00715811" w:rsidRPr="006E36FF" w:rsidRDefault="00715811" w:rsidP="000559E5">
            <w:pPr>
              <w:pStyle w:val="ListParagraph"/>
              <w:numPr>
                <w:ilvl w:val="0"/>
                <w:numId w:val="26"/>
              </w:numPr>
              <w:rPr>
                <w:rFonts w:ascii="Times" w:eastAsia="Times New Roman" w:hAnsi="Times" w:cs="Times New Roman"/>
                <w:color w:val="0070C0"/>
                <w:sz w:val="20"/>
                <w:szCs w:val="20"/>
              </w:rPr>
            </w:pPr>
            <w:r w:rsidRPr="006E36FF">
              <w:rPr>
                <w:rFonts w:eastAsia="Times New Roman" w:cstheme="minorHAnsi"/>
                <w:color w:val="0070C0"/>
                <w:sz w:val="20"/>
                <w:szCs w:val="20"/>
              </w:rPr>
              <w:t xml:space="preserve">All members are made aware of the </w:t>
            </w:r>
            <w:r w:rsidR="006E36FF" w:rsidRPr="006E36FF">
              <w:rPr>
                <w:rFonts w:eastAsia="Times New Roman" w:cstheme="minorHAnsi"/>
                <w:color w:val="0070C0"/>
                <w:sz w:val="20"/>
                <w:szCs w:val="20"/>
              </w:rPr>
              <w:t>existence of the Welfare Secretary who undergoes SUSU WIDE training</w:t>
            </w:r>
          </w:p>
          <w:p w14:paraId="4A8D8B3E" w14:textId="77777777" w:rsidR="006E36FF" w:rsidRPr="006E36FF" w:rsidRDefault="006E36FF" w:rsidP="006E36FF">
            <w:pPr>
              <w:pStyle w:val="ListParagraph"/>
              <w:rPr>
                <w:rFonts w:ascii="Times" w:eastAsia="Times New Roman" w:hAnsi="Times" w:cs="Times New Roman"/>
                <w:color w:val="0070C0"/>
                <w:sz w:val="20"/>
                <w:szCs w:val="20"/>
              </w:rPr>
            </w:pPr>
          </w:p>
          <w:p w14:paraId="0472FE2C" w14:textId="1D99FBE2" w:rsidR="006E36FF" w:rsidRPr="006E36FF" w:rsidRDefault="006E36FF" w:rsidP="000559E5">
            <w:pPr>
              <w:pStyle w:val="ListParagraph"/>
              <w:numPr>
                <w:ilvl w:val="0"/>
                <w:numId w:val="26"/>
              </w:numPr>
              <w:rPr>
                <w:rFonts w:ascii="Times" w:eastAsia="Times New Roman" w:hAnsi="Times" w:cs="Times New Roman"/>
                <w:color w:val="0070C0"/>
                <w:sz w:val="20"/>
                <w:szCs w:val="20"/>
              </w:rPr>
            </w:pPr>
            <w:r w:rsidRPr="006E36FF">
              <w:rPr>
                <w:rFonts w:eastAsia="Times New Roman" w:cstheme="minorHAnsi"/>
                <w:color w:val="0070C0"/>
                <w:sz w:val="20"/>
                <w:szCs w:val="20"/>
              </w:rPr>
              <w:t xml:space="preserve">The club promotes an inclusive and friendly atmosphere, members are encouraged to talk about their mental wellbeing with friends </w:t>
            </w:r>
          </w:p>
          <w:p w14:paraId="3C5F0466" w14:textId="003039DA" w:rsidR="002E2C00" w:rsidRDefault="002E2C00" w:rsidP="00661BEB">
            <w:pPr>
              <w:pStyle w:val="ListParagraph"/>
            </w:pPr>
          </w:p>
        </w:tc>
      </w:tr>
      <w:tr w:rsidR="00A751C7" w14:paraId="3C5F0473" w14:textId="77777777" w:rsidTr="3713389E">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D62A36">
            <w:pPr>
              <w:jc w:val="center"/>
              <w:rPr>
                <w:rFonts w:ascii="Lucida Sans" w:hAnsi="Lucida Sans"/>
                <w:b/>
              </w:rPr>
            </w:pPr>
          </w:p>
          <w:p w14:paraId="3C5F046B" w14:textId="0F2C659B" w:rsidR="005D1D23" w:rsidRPr="00957A37" w:rsidRDefault="00BB3642" w:rsidP="00D62A36">
            <w:pPr>
              <w:jc w:val="cente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D62A36">
            <w:pPr>
              <w:jc w:val="center"/>
              <w:rPr>
                <w:rFonts w:ascii="Lucida Sans" w:hAnsi="Lucida Sans"/>
                <w:b/>
              </w:rPr>
            </w:pPr>
          </w:p>
          <w:p w14:paraId="3C5F046C" w14:textId="57709B16" w:rsidR="005D1D23" w:rsidRPr="00957A37" w:rsidRDefault="00BB3642" w:rsidP="00D62A36">
            <w:pPr>
              <w:jc w:val="center"/>
              <w:rPr>
                <w:rFonts w:ascii="Lucida Sans" w:hAnsi="Lucida Sans"/>
                <w:b/>
              </w:rPr>
            </w:pPr>
            <w:r>
              <w:rPr>
                <w:rFonts w:ascii="Lucida Sans" w:hAnsi="Lucida Sans"/>
                <w:b/>
              </w:rPr>
              <w:t>5</w:t>
            </w:r>
          </w:p>
        </w:tc>
        <w:tc>
          <w:tcPr>
            <w:tcW w:w="195" w:type="pct"/>
            <w:shd w:val="clear" w:color="auto" w:fill="FF0000"/>
          </w:tcPr>
          <w:p w14:paraId="20F4C8D4" w14:textId="77777777" w:rsidR="00CE1AAA" w:rsidRDefault="00CE1AAA" w:rsidP="00D62A36">
            <w:pPr>
              <w:jc w:val="center"/>
              <w:rPr>
                <w:rFonts w:ascii="Lucida Sans" w:hAnsi="Lucida Sans"/>
                <w:b/>
              </w:rPr>
            </w:pPr>
          </w:p>
          <w:p w14:paraId="3C5F046D" w14:textId="480FB6A2" w:rsidR="005D1D23" w:rsidRPr="00957A37" w:rsidRDefault="00BB3642" w:rsidP="00D62A36">
            <w:pPr>
              <w:jc w:val="cente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D62A36">
            <w:pPr>
              <w:jc w:val="center"/>
              <w:rPr>
                <w:rFonts w:ascii="Lucida Sans" w:hAnsi="Lucida Sans"/>
                <w:b/>
              </w:rPr>
            </w:pPr>
          </w:p>
          <w:p w14:paraId="3C5F046F" w14:textId="0A68CD23" w:rsidR="005D1D23" w:rsidRPr="00957A37" w:rsidRDefault="00D62A36" w:rsidP="00D62A36">
            <w:pPr>
              <w:jc w:val="center"/>
              <w:rPr>
                <w:rFonts w:ascii="Lucida Sans" w:hAnsi="Lucida Sans"/>
                <w:b/>
              </w:rPr>
            </w:pPr>
            <w:r>
              <w:rPr>
                <w:rFonts w:ascii="Lucida Sans" w:hAnsi="Lucida Sans"/>
                <w:b/>
              </w:rPr>
              <w:t>1</w:t>
            </w:r>
          </w:p>
        </w:tc>
        <w:tc>
          <w:tcPr>
            <w:tcW w:w="149" w:type="pct"/>
            <w:shd w:val="clear" w:color="auto" w:fill="FFFFFF" w:themeFill="background1"/>
          </w:tcPr>
          <w:p w14:paraId="38CC4D4E" w14:textId="77777777" w:rsidR="00CE1AAA" w:rsidRDefault="00CE1AAA" w:rsidP="00D62A36">
            <w:pPr>
              <w:jc w:val="center"/>
              <w:rPr>
                <w:rFonts w:ascii="Lucida Sans" w:hAnsi="Lucida Sans"/>
                <w:b/>
              </w:rPr>
            </w:pPr>
          </w:p>
          <w:p w14:paraId="3C5F0470" w14:textId="17C29883" w:rsidR="005D1D23" w:rsidRPr="00957A37" w:rsidRDefault="00D62A36" w:rsidP="00D62A36">
            <w:pPr>
              <w:jc w:val="center"/>
              <w:rPr>
                <w:rFonts w:ascii="Lucida Sans" w:hAnsi="Lucida Sans"/>
                <w:b/>
              </w:rPr>
            </w:pPr>
            <w:r>
              <w:rPr>
                <w:rFonts w:ascii="Lucida Sans" w:hAnsi="Lucida Sans"/>
                <w:b/>
              </w:rPr>
              <w:t>4</w:t>
            </w:r>
          </w:p>
        </w:tc>
        <w:tc>
          <w:tcPr>
            <w:tcW w:w="198" w:type="pct"/>
            <w:shd w:val="clear" w:color="auto" w:fill="00B050"/>
          </w:tcPr>
          <w:p w14:paraId="792556B9" w14:textId="77777777" w:rsidR="00CE1AAA" w:rsidRDefault="00CE1AAA" w:rsidP="00D62A36">
            <w:pPr>
              <w:jc w:val="center"/>
              <w:rPr>
                <w:rFonts w:ascii="Lucida Sans" w:hAnsi="Lucida Sans"/>
                <w:b/>
              </w:rPr>
            </w:pPr>
          </w:p>
          <w:p w14:paraId="3C5F0471" w14:textId="7F430AB9" w:rsidR="005D1D23" w:rsidRPr="00957A37" w:rsidRDefault="00D62A36" w:rsidP="00D62A36">
            <w:pPr>
              <w:jc w:val="center"/>
              <w:rPr>
                <w:rFonts w:ascii="Lucida Sans" w:hAnsi="Lucida Sans"/>
                <w:b/>
              </w:rPr>
            </w:pPr>
            <w:r>
              <w:rPr>
                <w:rFonts w:ascii="Lucida Sans" w:hAnsi="Lucida Sans"/>
                <w:b/>
              </w:rPr>
              <w:t>4</w:t>
            </w:r>
          </w:p>
        </w:tc>
        <w:tc>
          <w:tcPr>
            <w:tcW w:w="1263" w:type="pct"/>
            <w:shd w:val="clear" w:color="auto" w:fill="FFFFFF" w:themeFill="background1"/>
          </w:tcPr>
          <w:p w14:paraId="3547EB76" w14:textId="77777777" w:rsidR="00CE1AAA" w:rsidRPr="00AC3506" w:rsidRDefault="00CE1AAA">
            <w:pPr>
              <w:rPr>
                <w:sz w:val="18"/>
                <w:szCs w:val="18"/>
              </w:rPr>
            </w:pPr>
          </w:p>
          <w:p w14:paraId="7CCB4307" w14:textId="6F7F123A" w:rsidR="006E36FF" w:rsidRDefault="006E36FF" w:rsidP="006E36FF">
            <w:pPr>
              <w:pStyle w:val="ListParagraph"/>
              <w:numPr>
                <w:ilvl w:val="0"/>
                <w:numId w:val="32"/>
              </w:numPr>
              <w:textAlignment w:val="baseline"/>
              <w:rPr>
                <w:color w:val="0070C0"/>
                <w:sz w:val="18"/>
                <w:szCs w:val="18"/>
              </w:rPr>
            </w:pPr>
            <w:r w:rsidRPr="00AC3506">
              <w:rPr>
                <w:color w:val="0070C0"/>
                <w:sz w:val="18"/>
                <w:szCs w:val="18"/>
              </w:rPr>
              <w:t xml:space="preserve">England Hockey have received permission from The Government to progress to step 4 of their return to play. SUMHC will follow all the regulations outlined in their </w:t>
            </w:r>
            <w:r w:rsidRPr="007F2D9C">
              <w:rPr>
                <w:color w:val="FF0000"/>
                <w:sz w:val="18"/>
                <w:szCs w:val="18"/>
              </w:rPr>
              <w:t>‘</w:t>
            </w:r>
            <w:r w:rsidR="007F2D9C" w:rsidRPr="007F2D9C">
              <w:rPr>
                <w:color w:val="FF0000"/>
                <w:sz w:val="18"/>
                <w:szCs w:val="18"/>
              </w:rPr>
              <w:t xml:space="preserve">Getting back on the pitch’ </w:t>
            </w:r>
            <w:r w:rsidR="007F2D9C">
              <w:rPr>
                <w:color w:val="0070C0"/>
                <w:sz w:val="18"/>
                <w:szCs w:val="18"/>
              </w:rPr>
              <w:t xml:space="preserve">document </w:t>
            </w:r>
            <w:r w:rsidR="00D62A36" w:rsidRPr="00AC3506">
              <w:rPr>
                <w:color w:val="0070C0"/>
                <w:sz w:val="18"/>
                <w:szCs w:val="18"/>
              </w:rPr>
              <w:t>linked below</w:t>
            </w:r>
          </w:p>
          <w:p w14:paraId="78EB1EB9" w14:textId="69BCEC4E" w:rsidR="007F2D9C" w:rsidRPr="007F2D9C" w:rsidRDefault="007F2D9C" w:rsidP="006E36FF">
            <w:pPr>
              <w:pStyle w:val="ListParagraph"/>
              <w:numPr>
                <w:ilvl w:val="0"/>
                <w:numId w:val="32"/>
              </w:numPr>
              <w:textAlignment w:val="baseline"/>
              <w:rPr>
                <w:color w:val="FF0000"/>
                <w:sz w:val="18"/>
                <w:szCs w:val="18"/>
              </w:rPr>
            </w:pPr>
            <w:r w:rsidRPr="007F2D9C">
              <w:rPr>
                <w:color w:val="FF0000"/>
                <w:sz w:val="18"/>
                <w:szCs w:val="18"/>
              </w:rPr>
              <w:t>https://www.englandhockey.co.uk/media/news/hockeys-first-steps-back-for-summer-of-fun</w:t>
            </w:r>
          </w:p>
          <w:p w14:paraId="4755A7A6" w14:textId="3B96B4BF" w:rsidR="00AE3421" w:rsidRPr="00AC3506" w:rsidRDefault="00AE3421" w:rsidP="006E36FF">
            <w:pPr>
              <w:pStyle w:val="ListParagraph"/>
              <w:numPr>
                <w:ilvl w:val="0"/>
                <w:numId w:val="32"/>
              </w:numPr>
              <w:textAlignment w:val="baseline"/>
              <w:rPr>
                <w:rStyle w:val="Hyperlink"/>
                <w:color w:val="0070C0"/>
                <w:sz w:val="18"/>
                <w:szCs w:val="18"/>
                <w:u w:val="none"/>
              </w:rPr>
            </w:pPr>
            <w:r w:rsidRPr="00AC3506">
              <w:rPr>
                <w:rStyle w:val="Hyperlink"/>
                <w:color w:val="0070C0"/>
                <w:sz w:val="18"/>
                <w:szCs w:val="18"/>
                <w:u w:val="none"/>
              </w:rPr>
              <w:t xml:space="preserve">Members will all be required to sign a register and give contact details at training and matches in order to enable </w:t>
            </w:r>
            <w:r w:rsidR="007F2D9C">
              <w:rPr>
                <w:rStyle w:val="Hyperlink"/>
                <w:color w:val="0070C0"/>
                <w:sz w:val="18"/>
                <w:szCs w:val="18"/>
                <w:u w:val="none"/>
              </w:rPr>
              <w:t>Test</w:t>
            </w:r>
            <w:r w:rsidRPr="00AC3506">
              <w:rPr>
                <w:rStyle w:val="Hyperlink"/>
                <w:color w:val="0070C0"/>
                <w:sz w:val="18"/>
                <w:szCs w:val="18"/>
                <w:u w:val="none"/>
              </w:rPr>
              <w:t xml:space="preserve"> and Trace </w:t>
            </w:r>
          </w:p>
          <w:p w14:paraId="3A456345" w14:textId="1ABB66C0" w:rsidR="00AE3421" w:rsidRPr="00AC3506" w:rsidRDefault="00AE3421" w:rsidP="006E36FF">
            <w:pPr>
              <w:pStyle w:val="ListParagraph"/>
              <w:numPr>
                <w:ilvl w:val="0"/>
                <w:numId w:val="32"/>
              </w:numPr>
              <w:textAlignment w:val="baseline"/>
              <w:rPr>
                <w:rStyle w:val="Hyperlink"/>
                <w:color w:val="0070C0"/>
                <w:sz w:val="18"/>
                <w:szCs w:val="18"/>
                <w:u w:val="none"/>
              </w:rPr>
            </w:pPr>
            <w:r w:rsidRPr="00AC3506">
              <w:rPr>
                <w:rStyle w:val="Hyperlink"/>
                <w:color w:val="0070C0"/>
                <w:sz w:val="18"/>
                <w:szCs w:val="18"/>
                <w:u w:val="none"/>
              </w:rPr>
              <w:t>Where activities are held at Wide Lane, members will have to sign a register provided by the club as well as providing their details to Sport and Wellbeing staff</w:t>
            </w:r>
            <w:r w:rsidR="00AC3506" w:rsidRPr="00AC3506">
              <w:rPr>
                <w:rStyle w:val="Hyperlink"/>
                <w:color w:val="0070C0"/>
                <w:sz w:val="18"/>
                <w:szCs w:val="18"/>
                <w:u w:val="none"/>
              </w:rPr>
              <w:t>. Members must also wear face coverings while inside at Wide Lane</w:t>
            </w:r>
          </w:p>
          <w:p w14:paraId="2261A0EE" w14:textId="33E791BC" w:rsidR="00AC3506" w:rsidRDefault="00AC3506" w:rsidP="006E36FF">
            <w:pPr>
              <w:pStyle w:val="ListParagraph"/>
              <w:numPr>
                <w:ilvl w:val="0"/>
                <w:numId w:val="32"/>
              </w:numPr>
              <w:textAlignment w:val="baseline"/>
              <w:rPr>
                <w:rStyle w:val="Hyperlink"/>
                <w:color w:val="0070C0"/>
                <w:sz w:val="18"/>
                <w:szCs w:val="18"/>
                <w:u w:val="none"/>
              </w:rPr>
            </w:pPr>
            <w:r w:rsidRPr="00AC3506">
              <w:rPr>
                <w:rStyle w:val="Hyperlink"/>
                <w:color w:val="0070C0"/>
                <w:sz w:val="18"/>
                <w:szCs w:val="18"/>
                <w:u w:val="none"/>
              </w:rPr>
              <w:t xml:space="preserve">Where training is held at Wide Lane, all players will depart 15 minutes before the end of the </w:t>
            </w:r>
            <w:r>
              <w:rPr>
                <w:rStyle w:val="Hyperlink"/>
                <w:color w:val="0070C0"/>
                <w:sz w:val="18"/>
                <w:szCs w:val="18"/>
                <w:u w:val="none"/>
              </w:rPr>
              <w:t xml:space="preserve">booked slot. </w:t>
            </w:r>
          </w:p>
          <w:p w14:paraId="55CEAE44" w14:textId="6D406750" w:rsidR="00AC3506" w:rsidRPr="00AC3506" w:rsidRDefault="00AC3506" w:rsidP="006E36FF">
            <w:pPr>
              <w:pStyle w:val="ListParagraph"/>
              <w:numPr>
                <w:ilvl w:val="0"/>
                <w:numId w:val="32"/>
              </w:numPr>
              <w:textAlignment w:val="baseline"/>
              <w:rPr>
                <w:rStyle w:val="Hyperlink"/>
                <w:color w:val="0070C0"/>
                <w:sz w:val="18"/>
                <w:szCs w:val="18"/>
                <w:u w:val="none"/>
              </w:rPr>
            </w:pPr>
            <w:r>
              <w:rPr>
                <w:rStyle w:val="Hyperlink"/>
                <w:color w:val="0070C0"/>
                <w:sz w:val="18"/>
                <w:szCs w:val="18"/>
                <w:u w:val="none"/>
              </w:rPr>
              <w:t>When inside at Wide Lane members will stay 2m away from any staff members wherever possible</w:t>
            </w:r>
          </w:p>
          <w:p w14:paraId="3C5F0472" w14:textId="2830A4AD" w:rsidR="00F93A96" w:rsidRPr="006E36FF" w:rsidRDefault="00F93A96" w:rsidP="00F93A96">
            <w:pPr>
              <w:pStyle w:val="ListParagraph"/>
              <w:textAlignment w:val="baseline"/>
              <w:rPr>
                <w:color w:val="0070C0"/>
              </w:rPr>
            </w:pPr>
          </w:p>
        </w:tc>
      </w:tr>
      <w:tr w:rsidR="00A751C7" w14:paraId="3C5F047F" w14:textId="77777777" w:rsidTr="3713389E">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134D9782" w:rsidR="00CE1AAA" w:rsidRPr="00957A37" w:rsidRDefault="00D62A36" w:rsidP="00D62A36">
            <w:pPr>
              <w:jc w:val="center"/>
              <w:rPr>
                <w:rFonts w:ascii="Lucida Sans" w:hAnsi="Lucida Sans"/>
                <w:b/>
              </w:rPr>
            </w:pPr>
            <w:r>
              <w:rPr>
                <w:rFonts w:ascii="Lucida Sans" w:hAnsi="Lucida Sans"/>
                <w:b/>
              </w:rPr>
              <w:t>4</w:t>
            </w:r>
          </w:p>
        </w:tc>
        <w:tc>
          <w:tcPr>
            <w:tcW w:w="150" w:type="pct"/>
            <w:shd w:val="clear" w:color="auto" w:fill="FFFFFF" w:themeFill="background1"/>
          </w:tcPr>
          <w:p w14:paraId="3C5F0478" w14:textId="1B8B6889" w:rsidR="00CE1AAA" w:rsidRPr="00957A37" w:rsidRDefault="00D62A36" w:rsidP="00D62A36">
            <w:pPr>
              <w:jc w:val="center"/>
              <w:rPr>
                <w:rFonts w:ascii="Lucida Sans" w:hAnsi="Lucida Sans"/>
                <w:b/>
              </w:rPr>
            </w:pPr>
            <w:r>
              <w:rPr>
                <w:rFonts w:ascii="Lucida Sans" w:hAnsi="Lucida Sans"/>
                <w:b/>
              </w:rPr>
              <w:t>4</w:t>
            </w:r>
          </w:p>
        </w:tc>
        <w:tc>
          <w:tcPr>
            <w:tcW w:w="195" w:type="pct"/>
            <w:shd w:val="clear" w:color="auto" w:fill="FF0000"/>
          </w:tcPr>
          <w:p w14:paraId="3C5F0479" w14:textId="085250D4" w:rsidR="00CE1AAA" w:rsidRPr="00957A37" w:rsidRDefault="00D62A36" w:rsidP="00D62A36">
            <w:pPr>
              <w:jc w:val="center"/>
              <w:rPr>
                <w:rFonts w:ascii="Lucida Sans" w:hAnsi="Lucida Sans"/>
                <w:b/>
              </w:rPr>
            </w:pPr>
            <w:r>
              <w:rPr>
                <w:rFonts w:ascii="Lucida Sans" w:hAnsi="Lucida Sans"/>
                <w:b/>
              </w:rPr>
              <w:t>16</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287E3DDE" w:rsidR="00CE1AAA" w:rsidRPr="00957A37" w:rsidRDefault="00175703" w:rsidP="00175703">
            <w:pPr>
              <w:jc w:val="center"/>
              <w:rPr>
                <w:rFonts w:ascii="Lucida Sans" w:hAnsi="Lucida Sans"/>
                <w:b/>
              </w:rPr>
            </w:pPr>
            <w:r>
              <w:rPr>
                <w:rFonts w:ascii="Lucida Sans" w:hAnsi="Lucida Sans"/>
                <w:b/>
              </w:rPr>
              <w:t>4</w:t>
            </w:r>
          </w:p>
        </w:tc>
        <w:tc>
          <w:tcPr>
            <w:tcW w:w="149" w:type="pct"/>
            <w:shd w:val="clear" w:color="auto" w:fill="FFFFFF" w:themeFill="background1"/>
          </w:tcPr>
          <w:p w14:paraId="3C5F047C" w14:textId="0E18416C" w:rsidR="00CE1AAA" w:rsidRPr="00957A37" w:rsidRDefault="00175703" w:rsidP="00175703">
            <w:pPr>
              <w:jc w:val="center"/>
              <w:rPr>
                <w:rFonts w:ascii="Lucida Sans" w:hAnsi="Lucida Sans"/>
                <w:b/>
              </w:rPr>
            </w:pPr>
            <w:r>
              <w:rPr>
                <w:rFonts w:ascii="Lucida Sans" w:hAnsi="Lucida Sans"/>
                <w:b/>
              </w:rPr>
              <w:t>1</w:t>
            </w:r>
          </w:p>
        </w:tc>
        <w:tc>
          <w:tcPr>
            <w:tcW w:w="198" w:type="pct"/>
            <w:shd w:val="clear" w:color="auto" w:fill="00B050"/>
          </w:tcPr>
          <w:p w14:paraId="3C5F047D" w14:textId="5161E89E" w:rsidR="00CE1AAA" w:rsidRPr="00957A37" w:rsidRDefault="00175703" w:rsidP="00175703">
            <w:pPr>
              <w:jc w:val="center"/>
              <w:rPr>
                <w:rFonts w:ascii="Lucida Sans" w:hAnsi="Lucida Sans"/>
                <w:b/>
              </w:rPr>
            </w:pPr>
            <w:r>
              <w:rPr>
                <w:rFonts w:ascii="Lucida Sans" w:hAnsi="Lucida Sans"/>
                <w:b/>
              </w:rPr>
              <w:t>4</w:t>
            </w:r>
          </w:p>
        </w:tc>
        <w:tc>
          <w:tcPr>
            <w:tcW w:w="1263" w:type="pct"/>
            <w:shd w:val="clear" w:color="auto" w:fill="FFFFFF" w:themeFill="background1"/>
          </w:tcPr>
          <w:p w14:paraId="5FD06EBD" w14:textId="39A31E1B" w:rsidR="00175703" w:rsidRPr="007F2D9C" w:rsidRDefault="007F2D9C" w:rsidP="007F2D9C">
            <w:pPr>
              <w:pStyle w:val="ListParagraph"/>
              <w:numPr>
                <w:ilvl w:val="0"/>
                <w:numId w:val="35"/>
              </w:numPr>
            </w:pPr>
            <w:r>
              <w:rPr>
                <w:color w:val="FF0000"/>
              </w:rPr>
              <w:t>Car sharing is currently not-permitted, as such members will be encouraged to cycle or use public transport – we are awaiting government guidance and will adapt our advice to members if the guidance changes</w:t>
            </w:r>
          </w:p>
          <w:p w14:paraId="3C5F047E" w14:textId="5A225682" w:rsidR="007F2D9C" w:rsidRDefault="007F2D9C" w:rsidP="007F2D9C">
            <w:pPr>
              <w:pStyle w:val="ListParagraph"/>
              <w:numPr>
                <w:ilvl w:val="0"/>
                <w:numId w:val="35"/>
              </w:numPr>
            </w:pPr>
            <w:r w:rsidRPr="007F2D9C">
              <w:rPr>
                <w:color w:val="FF0000"/>
              </w:rPr>
              <w:t>https://www.gov.uk/guidance/coronavirus-covid-19-safer-travel-guidance-for-passengers</w:t>
            </w:r>
          </w:p>
        </w:tc>
      </w:tr>
      <w:tr w:rsidR="00A751C7" w14:paraId="5A787C11" w14:textId="77777777" w:rsidTr="3713389E">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53FAD32A" w:rsidR="00137D9F" w:rsidRPr="00957A37" w:rsidRDefault="008A108A" w:rsidP="00907B91">
            <w:pPr>
              <w:jc w:val="center"/>
              <w:rPr>
                <w:rFonts w:ascii="Lucida Sans" w:hAnsi="Lucida Sans"/>
                <w:b/>
              </w:rPr>
            </w:pPr>
            <w:r>
              <w:rPr>
                <w:rFonts w:ascii="Lucida Sans" w:hAnsi="Lucida Sans"/>
                <w:b/>
              </w:rPr>
              <w:t>2</w:t>
            </w:r>
          </w:p>
        </w:tc>
        <w:tc>
          <w:tcPr>
            <w:tcW w:w="150" w:type="pct"/>
            <w:shd w:val="clear" w:color="auto" w:fill="FFFFFF" w:themeFill="background1"/>
          </w:tcPr>
          <w:p w14:paraId="5AA3B092" w14:textId="5883E5DF" w:rsidR="00137D9F" w:rsidRPr="00957A37" w:rsidRDefault="008A108A" w:rsidP="00907B91">
            <w:pPr>
              <w:jc w:val="center"/>
              <w:rPr>
                <w:rFonts w:ascii="Lucida Sans" w:hAnsi="Lucida Sans"/>
                <w:b/>
              </w:rPr>
            </w:pPr>
            <w:r>
              <w:rPr>
                <w:rFonts w:ascii="Lucida Sans" w:hAnsi="Lucida Sans"/>
                <w:b/>
              </w:rPr>
              <w:t>4</w:t>
            </w:r>
          </w:p>
        </w:tc>
        <w:tc>
          <w:tcPr>
            <w:tcW w:w="195" w:type="pct"/>
            <w:shd w:val="clear" w:color="auto" w:fill="FFC000"/>
          </w:tcPr>
          <w:p w14:paraId="54B9A51C" w14:textId="57168044" w:rsidR="00137D9F" w:rsidRPr="00907B91" w:rsidRDefault="008A108A" w:rsidP="00907B91">
            <w:pPr>
              <w:jc w:val="center"/>
              <w:rPr>
                <w:rFonts w:ascii="Lucida Sans" w:hAnsi="Lucida Sans"/>
                <w:b/>
              </w:rPr>
            </w:pPr>
            <w:r w:rsidRPr="00907B91">
              <w:rPr>
                <w:rFonts w:ascii="Lucida Sans" w:hAnsi="Lucida Sans"/>
                <w:b/>
              </w:rPr>
              <w:t>8</w:t>
            </w: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20"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3B1556FC" w:rsidR="00137D9F" w:rsidRPr="00957A37" w:rsidRDefault="00907B91" w:rsidP="00907B91">
            <w:pPr>
              <w:jc w:val="center"/>
              <w:rPr>
                <w:rFonts w:ascii="Lucida Sans" w:hAnsi="Lucida Sans"/>
                <w:b/>
              </w:rPr>
            </w:pPr>
            <w:r>
              <w:rPr>
                <w:rFonts w:ascii="Lucida Sans" w:hAnsi="Lucida Sans"/>
                <w:b/>
              </w:rPr>
              <w:t>1</w:t>
            </w:r>
          </w:p>
        </w:tc>
        <w:tc>
          <w:tcPr>
            <w:tcW w:w="149" w:type="pct"/>
            <w:shd w:val="clear" w:color="auto" w:fill="FFFFFF" w:themeFill="background1"/>
          </w:tcPr>
          <w:p w14:paraId="70CC3A61" w14:textId="3CB6CD4D" w:rsidR="00137D9F" w:rsidRPr="00957A37" w:rsidRDefault="00907B91" w:rsidP="00907B91">
            <w:pPr>
              <w:jc w:val="center"/>
              <w:rPr>
                <w:rFonts w:ascii="Lucida Sans" w:hAnsi="Lucida Sans"/>
                <w:b/>
              </w:rPr>
            </w:pPr>
            <w:r>
              <w:rPr>
                <w:rFonts w:ascii="Lucida Sans" w:hAnsi="Lucida Sans"/>
                <w:b/>
              </w:rPr>
              <w:t>4</w:t>
            </w:r>
          </w:p>
        </w:tc>
        <w:tc>
          <w:tcPr>
            <w:tcW w:w="198" w:type="pct"/>
            <w:shd w:val="clear" w:color="auto" w:fill="00B050"/>
          </w:tcPr>
          <w:p w14:paraId="65E88FF9" w14:textId="4BEECEF3" w:rsidR="00137D9F" w:rsidRPr="00957A37" w:rsidRDefault="00907B91" w:rsidP="00907B91">
            <w:pPr>
              <w:jc w:val="center"/>
              <w:rPr>
                <w:rFonts w:ascii="Lucida Sans" w:hAnsi="Lucida Sans"/>
                <w:b/>
              </w:rPr>
            </w:pPr>
            <w:r>
              <w:rPr>
                <w:rFonts w:ascii="Lucida Sans" w:hAnsi="Lucida Sans"/>
                <w:b/>
              </w:rPr>
              <w:t>4</w:t>
            </w:r>
          </w:p>
        </w:tc>
        <w:tc>
          <w:tcPr>
            <w:tcW w:w="1263" w:type="pct"/>
            <w:shd w:val="clear" w:color="auto" w:fill="FFFFFF" w:themeFill="background1"/>
          </w:tcPr>
          <w:p w14:paraId="69E3BCDA" w14:textId="0723237E" w:rsidR="00B22241" w:rsidRPr="00F93A96" w:rsidRDefault="00137D9F" w:rsidP="00F93A96">
            <w:pPr>
              <w:pStyle w:val="ListParagraph"/>
              <w:numPr>
                <w:ilvl w:val="0"/>
                <w:numId w:val="29"/>
              </w:numPr>
              <w:textAlignment w:val="baseline"/>
              <w:rPr>
                <w:rFonts w:ascii="Arial" w:hAnsi="Arial" w:cs="Arial"/>
                <w:sz w:val="16"/>
                <w:szCs w:val="16"/>
              </w:rPr>
            </w:pPr>
            <w:r w:rsidRPr="002B68BB">
              <w:rPr>
                <w:rFonts w:ascii="Calibri" w:hAnsi="Calibri" w:cs="Arial"/>
                <w:sz w:val="16"/>
                <w:szCs w:val="16"/>
              </w:rPr>
              <w:t>Where possible we recommend that you limit sharing of equipment, for example you should use your own tennis racquet, golf club or basketball, but if you do, practise strict hand hygiene. </w:t>
            </w:r>
          </w:p>
          <w:p w14:paraId="4F644568" w14:textId="630DE80E" w:rsidR="008A108A" w:rsidRPr="00F93A96" w:rsidRDefault="00137D9F" w:rsidP="00F93A96">
            <w:pPr>
              <w:pStyle w:val="ListParagraph"/>
              <w:numPr>
                <w:ilvl w:val="0"/>
                <w:numId w:val="29"/>
              </w:numPr>
              <w:textAlignment w:val="baseline"/>
              <w:rPr>
                <w:rFonts w:ascii="Arial" w:hAnsi="Arial" w:cs="Arial"/>
                <w:sz w:val="16"/>
                <w:szCs w:val="16"/>
              </w:rPr>
            </w:pPr>
            <w:r w:rsidRPr="002B68BB">
              <w:rPr>
                <w:rFonts w:ascii="Calibri" w:hAnsi="Calibri" w:cs="Arial"/>
                <w:sz w:val="16"/>
                <w:szCs w:val="16"/>
              </w:rPr>
              <w:t>If you are sharing equipment, including balls, you should wash your hands thoroughly before and after use, as well as all the equipment used. </w:t>
            </w:r>
          </w:p>
          <w:p w14:paraId="2B7B0FCB" w14:textId="51535853" w:rsidR="008A108A" w:rsidRPr="00F93A96" w:rsidRDefault="008A108A" w:rsidP="00F93A96">
            <w:pPr>
              <w:pStyle w:val="ListParagraph"/>
              <w:numPr>
                <w:ilvl w:val="0"/>
                <w:numId w:val="29"/>
              </w:numPr>
              <w:textAlignment w:val="baseline"/>
              <w:rPr>
                <w:rFonts w:ascii="Arial" w:hAnsi="Arial" w:cs="Arial"/>
                <w:color w:val="0070C0"/>
                <w:sz w:val="16"/>
                <w:szCs w:val="16"/>
              </w:rPr>
            </w:pPr>
            <w:r w:rsidRPr="002B68BB">
              <w:rPr>
                <w:rFonts w:ascii="Arial" w:hAnsi="Arial" w:cs="Arial"/>
                <w:color w:val="0070C0"/>
                <w:sz w:val="16"/>
                <w:szCs w:val="16"/>
              </w:rPr>
              <w:t>Water bottles or other refreshment containers should in no circumstances be shared. Participants are advised to bring their own drinks or refreshments, in a named container</w:t>
            </w:r>
          </w:p>
          <w:p w14:paraId="0A63A344" w14:textId="39DF0E32" w:rsidR="008A108A" w:rsidRPr="002B68BB" w:rsidRDefault="008A108A" w:rsidP="008A108A">
            <w:pPr>
              <w:pStyle w:val="ListParagraph"/>
              <w:numPr>
                <w:ilvl w:val="0"/>
                <w:numId w:val="29"/>
              </w:numPr>
              <w:textAlignment w:val="baseline"/>
              <w:rPr>
                <w:rFonts w:ascii="Arial" w:hAnsi="Arial" w:cs="Arial"/>
                <w:color w:val="0070C0"/>
                <w:sz w:val="16"/>
                <w:szCs w:val="16"/>
              </w:rPr>
            </w:pPr>
            <w:r w:rsidRPr="002B68BB">
              <w:rPr>
                <w:rFonts w:ascii="Arial" w:hAnsi="Arial" w:cs="Arial"/>
                <w:color w:val="0070C0"/>
                <w:sz w:val="16"/>
                <w:szCs w:val="16"/>
              </w:rPr>
              <w:t xml:space="preserve">It is rarely necessary to share sticks. However, occasionally the club lends communal sticks to new players who don’t have their own. If this situation arises the stick will be thoroughly disinfected before and after being given to the player. </w:t>
            </w:r>
          </w:p>
          <w:p w14:paraId="7A746ED6" w14:textId="2809847C" w:rsidR="002B68BB" w:rsidRPr="00F93A96" w:rsidRDefault="008A108A" w:rsidP="00F93A96">
            <w:pPr>
              <w:pStyle w:val="ListParagraph"/>
              <w:numPr>
                <w:ilvl w:val="0"/>
                <w:numId w:val="29"/>
              </w:numPr>
              <w:textAlignment w:val="baseline"/>
              <w:rPr>
                <w:rFonts w:ascii="Arial" w:hAnsi="Arial" w:cs="Arial"/>
                <w:color w:val="0070C0"/>
                <w:sz w:val="16"/>
                <w:szCs w:val="16"/>
              </w:rPr>
            </w:pPr>
            <w:r w:rsidRPr="002B68BB">
              <w:rPr>
                <w:rFonts w:ascii="Arial" w:hAnsi="Arial" w:cs="Arial"/>
                <w:color w:val="0070C0"/>
                <w:sz w:val="16"/>
                <w:szCs w:val="16"/>
              </w:rPr>
              <w:t xml:space="preserve">Handling balls should be kept to a minimum at all times. One person should load the balls back into their bag at the end of the session, ideally sanitising their hands before and washing them thoroughly afterwards. </w:t>
            </w:r>
            <w:r w:rsidR="00F93A96">
              <w:rPr>
                <w:rFonts w:ascii="Arial" w:hAnsi="Arial" w:cs="Arial"/>
                <w:color w:val="0070C0"/>
                <w:sz w:val="16"/>
                <w:szCs w:val="16"/>
              </w:rPr>
              <w:t xml:space="preserve">Balls will be disinfected between training sessions. </w:t>
            </w:r>
          </w:p>
          <w:p w14:paraId="0B69F1F8" w14:textId="63C7EB52" w:rsidR="002B68BB" w:rsidRPr="002B68BB" w:rsidRDefault="002B68BB" w:rsidP="008A108A">
            <w:pPr>
              <w:pStyle w:val="ListParagraph"/>
              <w:numPr>
                <w:ilvl w:val="0"/>
                <w:numId w:val="29"/>
              </w:numPr>
              <w:textAlignment w:val="baseline"/>
              <w:rPr>
                <w:rFonts w:ascii="Arial" w:hAnsi="Arial" w:cs="Arial"/>
                <w:color w:val="0070C0"/>
                <w:sz w:val="16"/>
                <w:szCs w:val="16"/>
              </w:rPr>
            </w:pPr>
            <w:r>
              <w:rPr>
                <w:rFonts w:ascii="Arial" w:hAnsi="Arial" w:cs="Arial"/>
                <w:color w:val="0070C0"/>
                <w:sz w:val="16"/>
                <w:szCs w:val="16"/>
              </w:rPr>
              <w:t>Short corner face masks should be assigned to individuals at the beginning of the season and shared as little as possible. If this is necessary they should be thoroughly disinfected after use</w:t>
            </w:r>
          </w:p>
          <w:p w14:paraId="3ACD650B" w14:textId="77777777" w:rsidR="008A108A" w:rsidRPr="002B68BB" w:rsidRDefault="008A108A" w:rsidP="008A108A">
            <w:pPr>
              <w:pStyle w:val="ListParagraph"/>
              <w:rPr>
                <w:rFonts w:ascii="Arial" w:hAnsi="Arial" w:cs="Arial"/>
                <w:sz w:val="16"/>
                <w:szCs w:val="16"/>
              </w:rPr>
            </w:pPr>
          </w:p>
          <w:p w14:paraId="5B5A85D7" w14:textId="1ACFE12D" w:rsidR="008A108A" w:rsidRPr="002B68BB" w:rsidRDefault="008A108A" w:rsidP="008A108A">
            <w:pPr>
              <w:textAlignment w:val="baseline"/>
              <w:rPr>
                <w:rFonts w:ascii="Arial" w:hAnsi="Arial" w:cs="Arial"/>
                <w:sz w:val="16"/>
                <w:szCs w:val="16"/>
              </w:rPr>
            </w:pPr>
          </w:p>
          <w:p w14:paraId="25E843A9" w14:textId="77777777" w:rsidR="00137D9F" w:rsidRPr="002B68BB" w:rsidRDefault="00137D9F" w:rsidP="00137D9F">
            <w:pPr>
              <w:rPr>
                <w:rFonts w:ascii="Calibri" w:eastAsia="Times New Roman" w:hAnsi="Calibri" w:cs="Times New Roman"/>
                <w:color w:val="000000"/>
                <w:sz w:val="16"/>
                <w:szCs w:val="16"/>
                <w:shd w:val="clear" w:color="auto" w:fill="FFFFFF"/>
              </w:rPr>
            </w:pPr>
          </w:p>
        </w:tc>
      </w:tr>
    </w:tbl>
    <w:p w14:paraId="3C5F0481" w14:textId="58ABAE15" w:rsidR="00CE1AAA" w:rsidRDefault="00CE1AAA" w:rsidP="00907B91">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7433"/>
        <w:gridCol w:w="1832"/>
        <w:gridCol w:w="1269"/>
        <w:gridCol w:w="1269"/>
        <w:gridCol w:w="1647"/>
        <w:gridCol w:w="1269"/>
      </w:tblGrid>
      <w:tr w:rsidR="00C642F4" w:rsidRPr="00957A37" w14:paraId="3C5F0483" w14:textId="77777777" w:rsidTr="3713389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3713389E">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3713389E">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3713389E">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3FEA3B36" w:rsidR="00C642F4" w:rsidRPr="00907B91" w:rsidRDefault="00907B91"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 xml:space="preserve">All members should be made familiar with new guidelines via Facebook posts by the Club Captain. Team captains will be responsible for ensuring that there are no handshakes after matches.  </w:t>
            </w:r>
          </w:p>
        </w:tc>
        <w:tc>
          <w:tcPr>
            <w:tcW w:w="602" w:type="pct"/>
          </w:tcPr>
          <w:p w14:paraId="3C5F048F" w14:textId="02B918D3" w:rsidR="00C642F4" w:rsidRPr="00907B91" w:rsidRDefault="00907B91"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Club Captain and Team Captains</w:t>
            </w:r>
          </w:p>
        </w:tc>
        <w:tc>
          <w:tcPr>
            <w:tcW w:w="319" w:type="pct"/>
          </w:tcPr>
          <w:p w14:paraId="3C5F0490" w14:textId="76606F13" w:rsidR="00C642F4" w:rsidRPr="00D534E8" w:rsidRDefault="00502164"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91" w14:textId="35B4D38B" w:rsidR="00C642F4" w:rsidRPr="00D534E8" w:rsidRDefault="00907B91"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w:t>
            </w:r>
            <w:r w:rsidR="00502164" w:rsidRPr="00D534E8">
              <w:rPr>
                <w:rFonts w:ascii="Lucida Sans" w:eastAsia="Times New Roman" w:hAnsi="Lucida Sans" w:cs="Arial"/>
                <w:color w:val="FF0000"/>
                <w:szCs w:val="20"/>
              </w:rPr>
              <w:t>04/21</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3713389E">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335BC429" w:rsidR="00C642F4" w:rsidRPr="003728F6" w:rsidRDefault="003728F6"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 xml:space="preserve">Team captains will be responsible for ensuring that training groups do not exceed 30 and that social distancing is observed on the side-lines during matches (this is also partially the responsibility of the umpires during a match). Team captains will also be responsible for enforcing social distancing during team talks, breaks in play, warmups and cool downs. Before and after matches the club has no way of enforcing how members behave but they will all be informed of regulations and risks via Facebook posts by the Club Captain. </w:t>
            </w:r>
          </w:p>
        </w:tc>
        <w:tc>
          <w:tcPr>
            <w:tcW w:w="602" w:type="pct"/>
          </w:tcPr>
          <w:p w14:paraId="3C5F0496" w14:textId="616623F7" w:rsidR="00C642F4" w:rsidRPr="003728F6" w:rsidRDefault="003728F6"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Team Captains, Umpires, Club Captain</w:t>
            </w:r>
          </w:p>
        </w:tc>
        <w:tc>
          <w:tcPr>
            <w:tcW w:w="319" w:type="pct"/>
          </w:tcPr>
          <w:p w14:paraId="3C5F0497" w14:textId="5AA89DED" w:rsidR="00C642F4" w:rsidRPr="00D534E8" w:rsidRDefault="00502164"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98" w14:textId="722B8FC1" w:rsidR="00C642F4" w:rsidRPr="00D534E8" w:rsidRDefault="003728F6"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w:t>
            </w:r>
            <w:r w:rsidR="00502164" w:rsidRPr="00D534E8">
              <w:rPr>
                <w:rFonts w:ascii="Lucida Sans" w:eastAsia="Times New Roman" w:hAnsi="Lucida Sans" w:cs="Arial"/>
                <w:color w:val="FF0000"/>
                <w:szCs w:val="20"/>
              </w:rPr>
              <w:t>04/21</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3713389E">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2393134A" w:rsidR="00C642F4" w:rsidRPr="005C0C5F" w:rsidRDefault="005C0C5F"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 xml:space="preserve">Team Captains will keep records of who should travel in each car to avoid mixing groups as far as possible. </w:t>
            </w:r>
            <w:r w:rsidR="000636B5">
              <w:rPr>
                <w:rFonts w:ascii="Lucida Sans" w:eastAsia="Times New Roman" w:hAnsi="Lucida Sans" w:cs="Arial"/>
                <w:color w:val="0070C0"/>
                <w:szCs w:val="20"/>
              </w:rPr>
              <w:t xml:space="preserve">Equally they will be responsible for advising their teams on how to minimise risk of transmission in the car, this will be further reinforced with Facebook posts from the Club Captain. </w:t>
            </w:r>
          </w:p>
        </w:tc>
        <w:tc>
          <w:tcPr>
            <w:tcW w:w="602" w:type="pct"/>
          </w:tcPr>
          <w:p w14:paraId="3C5F049D" w14:textId="71C6EC18" w:rsidR="00C642F4" w:rsidRPr="00957A37" w:rsidRDefault="000636B5" w:rsidP="00321A91">
            <w:pPr>
              <w:autoSpaceDE w:val="0"/>
              <w:autoSpaceDN w:val="0"/>
              <w:adjustRightInd w:val="0"/>
              <w:spacing w:after="0" w:line="240" w:lineRule="auto"/>
              <w:outlineLvl w:val="0"/>
              <w:rPr>
                <w:rFonts w:ascii="Lucida Sans" w:eastAsia="Times New Roman" w:hAnsi="Lucida Sans" w:cs="Arial"/>
                <w:color w:val="000000"/>
                <w:szCs w:val="20"/>
              </w:rPr>
            </w:pPr>
            <w:r w:rsidRPr="000636B5">
              <w:rPr>
                <w:rFonts w:ascii="Lucida Sans" w:eastAsia="Times New Roman" w:hAnsi="Lucida Sans" w:cs="Arial"/>
                <w:color w:val="0070C0"/>
                <w:szCs w:val="20"/>
              </w:rPr>
              <w:t xml:space="preserve">Club Captain and Team Captains </w:t>
            </w:r>
          </w:p>
        </w:tc>
        <w:tc>
          <w:tcPr>
            <w:tcW w:w="319" w:type="pct"/>
          </w:tcPr>
          <w:p w14:paraId="3C5F049E" w14:textId="1C540643" w:rsidR="00C642F4" w:rsidRPr="00D534E8" w:rsidRDefault="00502164"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9F" w14:textId="08DC921C" w:rsidR="00C642F4" w:rsidRPr="00D534E8" w:rsidRDefault="000636B5"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w:t>
            </w:r>
            <w:r w:rsidR="00502164" w:rsidRPr="00D534E8">
              <w:rPr>
                <w:rFonts w:ascii="Lucida Sans" w:eastAsia="Times New Roman" w:hAnsi="Lucida Sans" w:cs="Arial"/>
                <w:color w:val="FF0000"/>
                <w:szCs w:val="20"/>
              </w:rPr>
              <w:t>04/21</w:t>
            </w:r>
          </w:p>
        </w:tc>
        <w:tc>
          <w:tcPr>
            <w:tcW w:w="1981" w:type="pct"/>
            <w:gridSpan w:val="2"/>
            <w:tcBorders>
              <w:left w:val="single" w:sz="18" w:space="0" w:color="auto"/>
            </w:tcBorders>
          </w:tcPr>
          <w:p w14:paraId="3C5F04A0" w14:textId="77777777" w:rsidR="00C642F4" w:rsidRPr="00D534E8" w:rsidRDefault="00C642F4" w:rsidP="00321A91">
            <w:pPr>
              <w:autoSpaceDE w:val="0"/>
              <w:autoSpaceDN w:val="0"/>
              <w:adjustRightInd w:val="0"/>
              <w:spacing w:after="0" w:line="240" w:lineRule="auto"/>
              <w:outlineLvl w:val="0"/>
              <w:rPr>
                <w:rFonts w:ascii="Lucida Sans" w:eastAsia="Times New Roman" w:hAnsi="Lucida Sans" w:cs="Arial"/>
                <w:color w:val="FF0000"/>
                <w:szCs w:val="20"/>
              </w:rPr>
            </w:pPr>
          </w:p>
        </w:tc>
      </w:tr>
      <w:tr w:rsidR="00C642F4" w:rsidRPr="00957A37" w14:paraId="3C5F04A8" w14:textId="77777777" w:rsidTr="3713389E">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1B3582BC" w:rsidR="00C642F4" w:rsidRPr="00957A37" w:rsidRDefault="000636B5" w:rsidP="00321A91">
            <w:pPr>
              <w:autoSpaceDE w:val="0"/>
              <w:autoSpaceDN w:val="0"/>
              <w:adjustRightInd w:val="0"/>
              <w:spacing w:after="0" w:line="240" w:lineRule="auto"/>
              <w:outlineLvl w:val="0"/>
              <w:rPr>
                <w:rFonts w:ascii="Lucida Sans" w:eastAsia="Times New Roman" w:hAnsi="Lucida Sans" w:cs="Arial"/>
                <w:color w:val="000000"/>
                <w:szCs w:val="20"/>
              </w:rPr>
            </w:pPr>
            <w:r w:rsidRPr="000636B5">
              <w:rPr>
                <w:rFonts w:ascii="Lucida Sans" w:eastAsia="Times New Roman" w:hAnsi="Lucida Sans" w:cs="Arial"/>
                <w:color w:val="0070C0"/>
                <w:szCs w:val="20"/>
              </w:rPr>
              <w:t xml:space="preserve">Team Captains will be responsible for making sure their team adheres to one way systems at home and away venues. Equally they will advise their teams to avoid changing rooms as much as possible. All new regulations will be outlined by Facebook posts from the Club Captain. </w:t>
            </w:r>
          </w:p>
        </w:tc>
        <w:tc>
          <w:tcPr>
            <w:tcW w:w="602" w:type="pct"/>
          </w:tcPr>
          <w:p w14:paraId="3C5F04A4" w14:textId="0D6A63A2" w:rsidR="00C642F4" w:rsidRPr="00957A37" w:rsidRDefault="000636B5" w:rsidP="00321A91">
            <w:pPr>
              <w:autoSpaceDE w:val="0"/>
              <w:autoSpaceDN w:val="0"/>
              <w:adjustRightInd w:val="0"/>
              <w:spacing w:after="0" w:line="240" w:lineRule="auto"/>
              <w:outlineLvl w:val="0"/>
              <w:rPr>
                <w:rFonts w:ascii="Lucida Sans" w:eastAsia="Times New Roman" w:hAnsi="Lucida Sans" w:cs="Arial"/>
                <w:color w:val="000000"/>
                <w:szCs w:val="20"/>
              </w:rPr>
            </w:pPr>
            <w:r w:rsidRPr="000636B5">
              <w:rPr>
                <w:rFonts w:ascii="Lucida Sans" w:eastAsia="Times New Roman" w:hAnsi="Lucida Sans" w:cs="Arial"/>
                <w:color w:val="0070C0"/>
                <w:szCs w:val="20"/>
              </w:rPr>
              <w:t xml:space="preserve">Club Captain and Team Captains </w:t>
            </w:r>
          </w:p>
        </w:tc>
        <w:tc>
          <w:tcPr>
            <w:tcW w:w="319" w:type="pct"/>
          </w:tcPr>
          <w:p w14:paraId="3C5F04A5" w14:textId="5E869D71" w:rsidR="00C642F4" w:rsidRPr="00D534E8" w:rsidRDefault="00502164"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A6" w14:textId="18EDB160" w:rsidR="00C642F4" w:rsidRPr="00D534E8" w:rsidRDefault="000636B5"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w:t>
            </w:r>
            <w:r w:rsidR="00502164" w:rsidRPr="00D534E8">
              <w:rPr>
                <w:rFonts w:ascii="Lucida Sans" w:eastAsia="Times New Roman" w:hAnsi="Lucida Sans" w:cs="Arial"/>
                <w:color w:val="FF0000"/>
                <w:szCs w:val="20"/>
              </w:rPr>
              <w:t>04/21</w:t>
            </w: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3713389E">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5C68D41F" w:rsidR="00C642F4" w:rsidRPr="002B68BB" w:rsidRDefault="00B126FD"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 xml:space="preserve">The England Hockey return to play video has already been shown to the club via Facebook. It will be posted again when we return to preseason along with a post from the Club Captain outlining </w:t>
            </w:r>
            <w:r w:rsidR="002B68BB" w:rsidRPr="002B68BB">
              <w:rPr>
                <w:rFonts w:ascii="Lucida Sans" w:eastAsia="Times New Roman" w:hAnsi="Lucida Sans" w:cs="Arial"/>
                <w:color w:val="0070C0"/>
                <w:szCs w:val="20"/>
              </w:rPr>
              <w:t>the new regulations</w:t>
            </w:r>
            <w:r w:rsidR="002B68BB">
              <w:rPr>
                <w:rFonts w:ascii="Lucida Sans" w:eastAsia="Times New Roman" w:hAnsi="Lucida Sans" w:cs="Arial"/>
                <w:color w:val="0070C0"/>
                <w:szCs w:val="20"/>
              </w:rPr>
              <w:t>.</w:t>
            </w:r>
          </w:p>
        </w:tc>
        <w:tc>
          <w:tcPr>
            <w:tcW w:w="602" w:type="pct"/>
          </w:tcPr>
          <w:p w14:paraId="3C5F04AB" w14:textId="15AAE845" w:rsidR="00C642F4" w:rsidRPr="00957A37"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r w:rsidRPr="002B68BB">
              <w:rPr>
                <w:rFonts w:ascii="Lucida Sans" w:eastAsia="Times New Roman" w:hAnsi="Lucida Sans" w:cs="Arial"/>
                <w:color w:val="0070C0"/>
                <w:szCs w:val="20"/>
              </w:rPr>
              <w:t>Club Captain</w:t>
            </w:r>
          </w:p>
        </w:tc>
        <w:tc>
          <w:tcPr>
            <w:tcW w:w="319" w:type="pct"/>
          </w:tcPr>
          <w:p w14:paraId="3C5F04AC" w14:textId="0D81A144" w:rsidR="00C642F4" w:rsidRPr="00D534E8" w:rsidRDefault="00502164"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AD" w14:textId="75E47DD2" w:rsidR="00C642F4" w:rsidRPr="00D534E8" w:rsidRDefault="002B68BB"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w:t>
            </w:r>
            <w:r w:rsidR="00D534E8" w:rsidRPr="00D534E8">
              <w:rPr>
                <w:rFonts w:ascii="Lucida Sans" w:eastAsia="Times New Roman" w:hAnsi="Lucida Sans" w:cs="Arial"/>
                <w:color w:val="FF0000"/>
                <w:szCs w:val="20"/>
              </w:rPr>
              <w:t>04/21</w:t>
            </w: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3713389E">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424B437C" w:rsidR="00C642F4" w:rsidRPr="00957A37"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r w:rsidRPr="002B68BB">
              <w:rPr>
                <w:rFonts w:ascii="Lucida Sans" w:eastAsia="Times New Roman" w:hAnsi="Lucida Sans" w:cs="Arial"/>
                <w:color w:val="0070C0"/>
                <w:szCs w:val="20"/>
              </w:rPr>
              <w:t xml:space="preserve">The social secretaries have already made three plans for the term depending on how much is feasible with COVID restrictions in </w:t>
            </w:r>
            <w:r w:rsidRPr="002B68BB">
              <w:rPr>
                <w:rFonts w:ascii="Lucida Sans" w:eastAsia="Times New Roman" w:hAnsi="Lucida Sans" w:cs="Arial"/>
                <w:color w:val="0070C0"/>
                <w:szCs w:val="20"/>
              </w:rPr>
              <w:lastRenderedPageBreak/>
              <w:t xml:space="preserve">place. This includes a variety of virtual events which can continue for those who are shielding/isolating. </w:t>
            </w:r>
          </w:p>
        </w:tc>
        <w:tc>
          <w:tcPr>
            <w:tcW w:w="602" w:type="pct"/>
          </w:tcPr>
          <w:p w14:paraId="3C5F04B2" w14:textId="07471628" w:rsidR="00C642F4" w:rsidRP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lastRenderedPageBreak/>
              <w:t>Social Secretaries</w:t>
            </w:r>
          </w:p>
        </w:tc>
        <w:tc>
          <w:tcPr>
            <w:tcW w:w="319" w:type="pct"/>
          </w:tcPr>
          <w:p w14:paraId="3C5F04B3" w14:textId="5E212423" w:rsidR="00C642F4" w:rsidRPr="00D534E8" w:rsidRDefault="00502164"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B4" w14:textId="2BF42555" w:rsidR="00C642F4" w:rsidRPr="00D534E8" w:rsidRDefault="002B68BB"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w:t>
            </w:r>
            <w:r w:rsidR="00D534E8" w:rsidRPr="00D534E8">
              <w:rPr>
                <w:rFonts w:ascii="Lucida Sans" w:eastAsia="Times New Roman" w:hAnsi="Lucida Sans" w:cs="Arial"/>
                <w:color w:val="FF0000"/>
                <w:szCs w:val="20"/>
              </w:rPr>
              <w:t>04/21</w:t>
            </w: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3713389E">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2F42CA23" w:rsidR="00C642F4"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 xml:space="preserve">See above </w:t>
            </w:r>
          </w:p>
          <w:p w14:paraId="30517024" w14:textId="79C85E78" w:rsid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p>
          <w:p w14:paraId="16DD0AA5" w14:textId="77777777" w:rsid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p>
          <w:p w14:paraId="3C5F04B9" w14:textId="23BDFF25" w:rsidR="00C642F4" w:rsidRPr="00EA16E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If members develop symptoms of COVID-19, they should be encouraged by all to self-isolate and follow government advice</w:t>
            </w:r>
            <w:r w:rsidR="00EA16EB">
              <w:rPr>
                <w:rFonts w:ascii="Lucida Sans" w:eastAsia="Times New Roman" w:hAnsi="Lucida Sans" w:cs="Arial"/>
                <w:color w:val="0070C0"/>
                <w:szCs w:val="20"/>
              </w:rPr>
              <w:t>.</w:t>
            </w:r>
          </w:p>
        </w:tc>
        <w:tc>
          <w:tcPr>
            <w:tcW w:w="602" w:type="pct"/>
          </w:tcPr>
          <w:p w14:paraId="42FF1D90" w14:textId="77777777" w:rsidR="00C642F4"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Social Secretaries</w:t>
            </w:r>
          </w:p>
          <w:p w14:paraId="2A938E57" w14:textId="77777777" w:rsidR="002B68BB"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A" w14:textId="649521C8" w:rsidR="002B68BB" w:rsidRPr="00957A37"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r w:rsidRPr="002B68BB">
              <w:rPr>
                <w:rFonts w:ascii="Lucida Sans" w:eastAsia="Times New Roman" w:hAnsi="Lucida Sans" w:cs="Arial"/>
                <w:color w:val="0070C0"/>
                <w:szCs w:val="20"/>
              </w:rPr>
              <w:t>All members</w:t>
            </w:r>
          </w:p>
        </w:tc>
        <w:tc>
          <w:tcPr>
            <w:tcW w:w="319" w:type="pct"/>
          </w:tcPr>
          <w:p w14:paraId="3C5F04BB" w14:textId="35B7DC95" w:rsidR="00C642F4"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BC" w14:textId="02F14501" w:rsidR="00C642F4"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12/04/21</w:t>
            </w: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3713389E">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2B78CB45" w:rsidR="00BB3642" w:rsidRPr="00957A37" w:rsidRDefault="00EA16EB" w:rsidP="00321A91">
            <w:pPr>
              <w:autoSpaceDE w:val="0"/>
              <w:autoSpaceDN w:val="0"/>
              <w:adjustRightInd w:val="0"/>
              <w:spacing w:after="0" w:line="240" w:lineRule="auto"/>
              <w:outlineLvl w:val="0"/>
              <w:rPr>
                <w:rFonts w:ascii="Lucida Sans" w:eastAsia="Times New Roman" w:hAnsi="Lucida Sans" w:cs="Arial"/>
                <w:color w:val="000000"/>
                <w:szCs w:val="20"/>
              </w:rPr>
            </w:pPr>
            <w:r w:rsidRPr="00EA16EB">
              <w:rPr>
                <w:rFonts w:ascii="Lucida Sans" w:eastAsia="Times New Roman" w:hAnsi="Lucida Sans" w:cs="Arial"/>
                <w:color w:val="0070C0"/>
                <w:szCs w:val="20"/>
              </w:rPr>
              <w:t xml:space="preserve">Team Captains will be responsible for ensuring that everyone in their team has a face covering with them when travelling to an away game. This expectation will be reinforced by Facebook posts from the Club Captain outlining the new regulations. </w:t>
            </w:r>
          </w:p>
        </w:tc>
        <w:tc>
          <w:tcPr>
            <w:tcW w:w="602" w:type="pct"/>
          </w:tcPr>
          <w:p w14:paraId="25020DBA" w14:textId="75B233D4" w:rsidR="00BB3642" w:rsidRPr="00957A37" w:rsidRDefault="00EA16EB" w:rsidP="00321A91">
            <w:pPr>
              <w:autoSpaceDE w:val="0"/>
              <w:autoSpaceDN w:val="0"/>
              <w:adjustRightInd w:val="0"/>
              <w:spacing w:after="0" w:line="240" w:lineRule="auto"/>
              <w:outlineLvl w:val="0"/>
              <w:rPr>
                <w:rFonts w:ascii="Lucida Sans" w:eastAsia="Times New Roman" w:hAnsi="Lucida Sans" w:cs="Arial"/>
                <w:color w:val="000000"/>
                <w:szCs w:val="20"/>
              </w:rPr>
            </w:pPr>
            <w:r w:rsidRPr="00EA16EB">
              <w:rPr>
                <w:rFonts w:ascii="Lucida Sans" w:eastAsia="Times New Roman" w:hAnsi="Lucida Sans" w:cs="Arial"/>
                <w:color w:val="0070C0"/>
                <w:szCs w:val="20"/>
              </w:rPr>
              <w:t>Club Captain and Team Captains</w:t>
            </w:r>
          </w:p>
        </w:tc>
        <w:tc>
          <w:tcPr>
            <w:tcW w:w="319" w:type="pct"/>
          </w:tcPr>
          <w:p w14:paraId="5AD54FDE" w14:textId="729699FD"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4465D370" w14:textId="71C2821E"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12/04/21</w:t>
            </w: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3713389E">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4EA5C324" w:rsidR="00BB3642" w:rsidRPr="005A2B86" w:rsidRDefault="00EA16EB"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 xml:space="preserve">The Vice Club Captain </w:t>
            </w:r>
            <w:r w:rsidR="00D534E8">
              <w:rPr>
                <w:rFonts w:ascii="Lucida Sans" w:eastAsia="Times New Roman" w:hAnsi="Lucida Sans" w:cs="Arial"/>
                <w:color w:val="FF0000"/>
                <w:szCs w:val="20"/>
              </w:rPr>
              <w:t>has completed</w:t>
            </w:r>
            <w:r w:rsidRPr="00D534E8">
              <w:rPr>
                <w:rFonts w:ascii="Lucida Sans" w:eastAsia="Times New Roman" w:hAnsi="Lucida Sans" w:cs="Arial"/>
                <w:color w:val="FF0000"/>
                <w:szCs w:val="20"/>
              </w:rPr>
              <w:t xml:space="preserve"> </w:t>
            </w:r>
            <w:r w:rsidRPr="005A2B86">
              <w:rPr>
                <w:rFonts w:ascii="Lucida Sans" w:eastAsia="Times New Roman" w:hAnsi="Lucida Sans" w:cs="Arial"/>
                <w:color w:val="0070C0"/>
                <w:szCs w:val="20"/>
              </w:rPr>
              <w:t xml:space="preserve">SUSU WIDE training and </w:t>
            </w:r>
            <w:r w:rsidR="00D534E8" w:rsidRPr="00D534E8">
              <w:rPr>
                <w:rFonts w:ascii="Lucida Sans" w:eastAsia="Times New Roman" w:hAnsi="Lucida Sans" w:cs="Arial"/>
                <w:color w:val="FF0000"/>
                <w:szCs w:val="20"/>
              </w:rPr>
              <w:t>made</w:t>
            </w:r>
            <w:r w:rsidRPr="005A2B86">
              <w:rPr>
                <w:rFonts w:ascii="Lucida Sans" w:eastAsia="Times New Roman" w:hAnsi="Lucida Sans" w:cs="Arial"/>
                <w:color w:val="0070C0"/>
                <w:szCs w:val="20"/>
              </w:rPr>
              <w:t xml:space="preserve"> it known to the club that they</w:t>
            </w:r>
            <w:r w:rsidR="005A2B86" w:rsidRPr="005A2B86">
              <w:rPr>
                <w:rFonts w:ascii="Lucida Sans" w:eastAsia="Times New Roman" w:hAnsi="Lucida Sans" w:cs="Arial"/>
                <w:color w:val="0070C0"/>
                <w:szCs w:val="20"/>
              </w:rPr>
              <w:t xml:space="preserve"> are available to contact in regard to mental health via Facebook and in person. The VCC will also ensure that the various relevant committees and helplines are known to the club members and easily accessible. </w:t>
            </w:r>
          </w:p>
        </w:tc>
        <w:tc>
          <w:tcPr>
            <w:tcW w:w="602" w:type="pct"/>
          </w:tcPr>
          <w:p w14:paraId="7FB22B08" w14:textId="3F28F366"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Vice Club Captain</w:t>
            </w:r>
          </w:p>
        </w:tc>
        <w:tc>
          <w:tcPr>
            <w:tcW w:w="319" w:type="pct"/>
          </w:tcPr>
          <w:p w14:paraId="7129D122" w14:textId="04AAAC44"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6C48EFAC" w14:textId="7872DECF" w:rsidR="00BB3642" w:rsidRPr="005A2B86" w:rsidRDefault="00D534E8" w:rsidP="00321A91">
            <w:pPr>
              <w:autoSpaceDE w:val="0"/>
              <w:autoSpaceDN w:val="0"/>
              <w:adjustRightInd w:val="0"/>
              <w:spacing w:after="0" w:line="240" w:lineRule="auto"/>
              <w:outlineLvl w:val="0"/>
              <w:rPr>
                <w:rFonts w:ascii="Lucida Sans" w:eastAsia="Times New Roman" w:hAnsi="Lucida Sans" w:cs="Arial"/>
                <w:color w:val="0070C0"/>
                <w:szCs w:val="20"/>
              </w:rPr>
            </w:pPr>
            <w:r w:rsidRPr="00D534E8">
              <w:rPr>
                <w:rFonts w:ascii="Lucida Sans" w:eastAsia="Times New Roman" w:hAnsi="Lucida Sans" w:cs="Arial"/>
                <w:color w:val="FF0000"/>
                <w:szCs w:val="20"/>
              </w:rPr>
              <w:t>12/04/21</w:t>
            </w: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3713389E">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081D5AB5" w14:textId="77777777" w:rsidR="00BB3642"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 xml:space="preserve">The Club Captain will outline the new England Hockey regulations to the club via Facebook. </w:t>
            </w:r>
          </w:p>
          <w:p w14:paraId="10ED0AAA" w14:textId="77777777" w:rsidR="00F93A96" w:rsidRPr="00F93A96"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p>
          <w:p w14:paraId="4D93B645" w14:textId="77777777" w:rsidR="00F93A96"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r w:rsidRPr="00F93A96">
              <w:rPr>
                <w:rFonts w:ascii="Lucida Sans" w:eastAsia="Times New Roman" w:hAnsi="Lucida Sans" w:cs="Arial"/>
                <w:color w:val="0070C0"/>
                <w:szCs w:val="20"/>
              </w:rPr>
              <w:t xml:space="preserve">A register will be taken to record the attendance of all players and coaches attending training sessions. </w:t>
            </w:r>
          </w:p>
          <w:p w14:paraId="2402ACBB" w14:textId="77777777" w:rsidR="00F93A96"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p>
          <w:p w14:paraId="002B1260" w14:textId="77777777" w:rsidR="00F93A96"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 xml:space="preserve">All players will sign the England Hockey Participation agreement before undertaking any activity </w:t>
            </w:r>
          </w:p>
          <w:p w14:paraId="6AD6686D" w14:textId="1D365DEE" w:rsidR="00F93A96" w:rsidRPr="00957A37" w:rsidRDefault="00135CCD" w:rsidP="00321A91">
            <w:pPr>
              <w:autoSpaceDE w:val="0"/>
              <w:autoSpaceDN w:val="0"/>
              <w:adjustRightInd w:val="0"/>
              <w:spacing w:after="0" w:line="240" w:lineRule="auto"/>
              <w:outlineLvl w:val="0"/>
              <w:rPr>
                <w:rFonts w:ascii="Lucida Sans" w:eastAsia="Times New Roman" w:hAnsi="Lucida Sans" w:cs="Arial"/>
                <w:color w:val="000000"/>
                <w:szCs w:val="20"/>
              </w:rPr>
            </w:pPr>
            <w:hyperlink r:id="rId21" w:history="1">
              <w:r w:rsidR="00F93A96">
                <w:rPr>
                  <w:rStyle w:val="Hyperlink"/>
                </w:rPr>
                <w:t>https://forms.office.com/FormsPro/Pages/ResponsePage.aspx?id=NvkYmuiQxU--asEa8eSc6g-NqKCAUipGoe_luyiEaiZUMlE4NUVKRDZENzJGNUtNVEE5NVlXME9ETC4u</w:t>
              </w:r>
            </w:hyperlink>
          </w:p>
        </w:tc>
        <w:tc>
          <w:tcPr>
            <w:tcW w:w="602" w:type="pct"/>
          </w:tcPr>
          <w:p w14:paraId="3E71199B" w14:textId="5B9C1D35"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 xml:space="preserve">Club Captain </w:t>
            </w:r>
          </w:p>
        </w:tc>
        <w:tc>
          <w:tcPr>
            <w:tcW w:w="319" w:type="pct"/>
          </w:tcPr>
          <w:p w14:paraId="13F01A77" w14:textId="41FF32C9"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7D3401D2" w14:textId="60A5D2DA"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12/04/21</w:t>
            </w: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3713389E">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26F7A844"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 xml:space="preserve">See point three </w:t>
            </w:r>
          </w:p>
        </w:tc>
        <w:tc>
          <w:tcPr>
            <w:tcW w:w="602" w:type="pct"/>
          </w:tcPr>
          <w:p w14:paraId="3DDCE821" w14:textId="3B637B07" w:rsidR="00BB3642" w:rsidRPr="00957A37" w:rsidRDefault="005A2B86" w:rsidP="00321A91">
            <w:pPr>
              <w:autoSpaceDE w:val="0"/>
              <w:autoSpaceDN w:val="0"/>
              <w:adjustRightInd w:val="0"/>
              <w:spacing w:after="0" w:line="240" w:lineRule="auto"/>
              <w:outlineLvl w:val="0"/>
              <w:rPr>
                <w:rFonts w:ascii="Lucida Sans" w:eastAsia="Times New Roman" w:hAnsi="Lucida Sans" w:cs="Arial"/>
                <w:color w:val="000000"/>
                <w:szCs w:val="20"/>
              </w:rPr>
            </w:pPr>
            <w:r w:rsidRPr="005A2B86">
              <w:rPr>
                <w:rFonts w:ascii="Lucida Sans" w:eastAsia="Times New Roman" w:hAnsi="Lucida Sans" w:cs="Arial"/>
                <w:color w:val="0070C0"/>
                <w:szCs w:val="20"/>
              </w:rPr>
              <w:t>Club Captain and Team Captains</w:t>
            </w:r>
          </w:p>
        </w:tc>
        <w:tc>
          <w:tcPr>
            <w:tcW w:w="319" w:type="pct"/>
          </w:tcPr>
          <w:p w14:paraId="5EC1FE8C" w14:textId="01CD6B5A"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534F226A" w14:textId="70B670F4"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12/04/21</w:t>
            </w: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3713389E">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0E0503FD" w14:textId="77777777" w:rsidR="00BB3642"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A65C1D">
              <w:rPr>
                <w:rFonts w:ascii="Lucida Sans" w:eastAsia="Times New Roman" w:hAnsi="Lucida Sans" w:cs="Arial"/>
                <w:color w:val="0070C0"/>
                <w:szCs w:val="20"/>
              </w:rPr>
              <w:t xml:space="preserve">Team Captains will be responsible for ensuring that water bottles and sticks </w:t>
            </w:r>
            <w:r w:rsidR="00A65C1D" w:rsidRPr="00A65C1D">
              <w:rPr>
                <w:rFonts w:ascii="Lucida Sans" w:eastAsia="Times New Roman" w:hAnsi="Lucida Sans" w:cs="Arial"/>
                <w:color w:val="0070C0"/>
                <w:szCs w:val="20"/>
              </w:rPr>
              <w:t>are not</w:t>
            </w:r>
            <w:r w:rsidRPr="00A65C1D">
              <w:rPr>
                <w:rFonts w:ascii="Lucida Sans" w:eastAsia="Times New Roman" w:hAnsi="Lucida Sans" w:cs="Arial"/>
                <w:color w:val="0070C0"/>
                <w:szCs w:val="20"/>
              </w:rPr>
              <w:t xml:space="preserve"> shared </w:t>
            </w:r>
            <w:r w:rsidR="00A65C1D" w:rsidRPr="00A65C1D">
              <w:rPr>
                <w:rFonts w:ascii="Lucida Sans" w:eastAsia="Times New Roman" w:hAnsi="Lucida Sans" w:cs="Arial"/>
                <w:color w:val="0070C0"/>
                <w:szCs w:val="20"/>
              </w:rPr>
              <w:t xml:space="preserve">during matches or in training. New short-corner face masks may have to be purchased in order to assign them to individuals. These cost approximately £40 each. </w:t>
            </w:r>
          </w:p>
          <w:p w14:paraId="70DF180D" w14:textId="102C52A1" w:rsidR="00F93A96" w:rsidRPr="00EB1534"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p>
          <w:p w14:paraId="0F6AAC34" w14:textId="583F89AF" w:rsidR="00F93A96" w:rsidRPr="00EB1534"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r w:rsidRPr="00EB1534">
              <w:rPr>
                <w:rFonts w:ascii="Lucida Sans" w:eastAsia="Times New Roman" w:hAnsi="Lucida Sans" w:cs="Arial"/>
                <w:color w:val="0070C0"/>
                <w:szCs w:val="20"/>
              </w:rPr>
              <w:lastRenderedPageBreak/>
              <w:t xml:space="preserve">Balls will be soaked in chlorate disinfectant for five minutes between training sessions. Chlorine tablets cost roughly £15 per 200 tablets, and a bin to soak the balls costs £10. </w:t>
            </w:r>
          </w:p>
          <w:p w14:paraId="3365D21A" w14:textId="7176AD31" w:rsidR="00F93A96" w:rsidRPr="00957A37" w:rsidRDefault="00F93A96"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0E32A026" w14:textId="77777777" w:rsidR="00BB3642" w:rsidRPr="00EB1534" w:rsidRDefault="00A65C1D" w:rsidP="00321A91">
            <w:pPr>
              <w:autoSpaceDE w:val="0"/>
              <w:autoSpaceDN w:val="0"/>
              <w:adjustRightInd w:val="0"/>
              <w:spacing w:after="0" w:line="240" w:lineRule="auto"/>
              <w:outlineLvl w:val="0"/>
              <w:rPr>
                <w:rFonts w:ascii="Lucida Sans" w:eastAsia="Times New Roman" w:hAnsi="Lucida Sans" w:cs="Arial"/>
                <w:color w:val="0070C0"/>
                <w:szCs w:val="20"/>
              </w:rPr>
            </w:pPr>
            <w:r w:rsidRPr="00EB1534">
              <w:rPr>
                <w:rFonts w:ascii="Lucida Sans" w:eastAsia="Times New Roman" w:hAnsi="Lucida Sans" w:cs="Arial"/>
                <w:color w:val="0070C0"/>
                <w:szCs w:val="20"/>
              </w:rPr>
              <w:lastRenderedPageBreak/>
              <w:t>Team Captains</w:t>
            </w:r>
            <w:r w:rsidR="00EB1534" w:rsidRPr="00EB1534">
              <w:rPr>
                <w:rFonts w:ascii="Lucida Sans" w:eastAsia="Times New Roman" w:hAnsi="Lucida Sans" w:cs="Arial"/>
                <w:color w:val="0070C0"/>
                <w:szCs w:val="20"/>
              </w:rPr>
              <w:t xml:space="preserve"> and </w:t>
            </w:r>
            <w:r w:rsidRPr="00EB1534">
              <w:rPr>
                <w:rFonts w:ascii="Lucida Sans" w:eastAsia="Times New Roman" w:hAnsi="Lucida Sans" w:cs="Arial"/>
                <w:color w:val="0070C0"/>
                <w:szCs w:val="20"/>
              </w:rPr>
              <w:t>Treasurer</w:t>
            </w:r>
          </w:p>
          <w:p w14:paraId="144A4E4F" w14:textId="060706AC" w:rsidR="00EB1534" w:rsidRPr="00EB1534" w:rsidRDefault="00EB1534" w:rsidP="00321A91">
            <w:pPr>
              <w:autoSpaceDE w:val="0"/>
              <w:autoSpaceDN w:val="0"/>
              <w:adjustRightInd w:val="0"/>
              <w:spacing w:after="0" w:line="240" w:lineRule="auto"/>
              <w:outlineLvl w:val="0"/>
              <w:rPr>
                <w:rFonts w:ascii="Lucida Sans" w:eastAsia="Times New Roman" w:hAnsi="Lucida Sans" w:cs="Arial"/>
                <w:color w:val="0070C0"/>
                <w:szCs w:val="20"/>
              </w:rPr>
            </w:pPr>
          </w:p>
          <w:p w14:paraId="5697B24D" w14:textId="14A00832" w:rsidR="00EB1534" w:rsidRPr="00EB1534" w:rsidRDefault="00EB1534" w:rsidP="00321A91">
            <w:pPr>
              <w:autoSpaceDE w:val="0"/>
              <w:autoSpaceDN w:val="0"/>
              <w:adjustRightInd w:val="0"/>
              <w:spacing w:after="0" w:line="240" w:lineRule="auto"/>
              <w:outlineLvl w:val="0"/>
              <w:rPr>
                <w:rFonts w:ascii="Lucida Sans" w:eastAsia="Times New Roman" w:hAnsi="Lucida Sans" w:cs="Arial"/>
                <w:color w:val="0070C0"/>
                <w:szCs w:val="20"/>
              </w:rPr>
            </w:pPr>
          </w:p>
          <w:p w14:paraId="5A671FEF" w14:textId="77777777" w:rsidR="00EB1534" w:rsidRPr="00EB1534" w:rsidRDefault="00EB1534" w:rsidP="00321A91">
            <w:pPr>
              <w:autoSpaceDE w:val="0"/>
              <w:autoSpaceDN w:val="0"/>
              <w:adjustRightInd w:val="0"/>
              <w:spacing w:after="0" w:line="240" w:lineRule="auto"/>
              <w:outlineLvl w:val="0"/>
              <w:rPr>
                <w:rFonts w:ascii="Lucida Sans" w:eastAsia="Times New Roman" w:hAnsi="Lucida Sans" w:cs="Arial"/>
                <w:color w:val="0070C0"/>
                <w:szCs w:val="20"/>
              </w:rPr>
            </w:pPr>
          </w:p>
          <w:p w14:paraId="6439F281" w14:textId="69EB6177" w:rsidR="00EB1534" w:rsidRPr="00EB1534" w:rsidRDefault="00EB1534" w:rsidP="00321A91">
            <w:pPr>
              <w:autoSpaceDE w:val="0"/>
              <w:autoSpaceDN w:val="0"/>
              <w:adjustRightInd w:val="0"/>
              <w:spacing w:after="0" w:line="240" w:lineRule="auto"/>
              <w:outlineLvl w:val="0"/>
              <w:rPr>
                <w:rFonts w:ascii="Lucida Sans" w:eastAsia="Times New Roman" w:hAnsi="Lucida Sans" w:cs="Arial"/>
                <w:color w:val="0070C0"/>
                <w:szCs w:val="20"/>
              </w:rPr>
            </w:pPr>
            <w:r w:rsidRPr="00EB1534">
              <w:rPr>
                <w:rFonts w:ascii="Lucida Sans" w:eastAsia="Times New Roman" w:hAnsi="Lucida Sans" w:cs="Arial"/>
                <w:color w:val="0070C0"/>
                <w:szCs w:val="20"/>
              </w:rPr>
              <w:lastRenderedPageBreak/>
              <w:t xml:space="preserve">Team captains/coach </w:t>
            </w:r>
          </w:p>
        </w:tc>
        <w:tc>
          <w:tcPr>
            <w:tcW w:w="319" w:type="pct"/>
          </w:tcPr>
          <w:p w14:paraId="1E192E82" w14:textId="608314B5"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lastRenderedPageBreak/>
              <w:t>29/03/21</w:t>
            </w:r>
          </w:p>
        </w:tc>
        <w:tc>
          <w:tcPr>
            <w:tcW w:w="344" w:type="pct"/>
            <w:tcBorders>
              <w:right w:val="single" w:sz="18" w:space="0" w:color="auto"/>
            </w:tcBorders>
          </w:tcPr>
          <w:p w14:paraId="4719FD6E" w14:textId="46FDAE07"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12/04/21</w:t>
            </w: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3713389E">
        <w:trPr>
          <w:cantSplit/>
        </w:trPr>
        <w:tc>
          <w:tcPr>
            <w:tcW w:w="2675" w:type="pct"/>
            <w:gridSpan w:val="4"/>
            <w:tcBorders>
              <w:bottom w:val="nil"/>
            </w:tcBorders>
          </w:tcPr>
          <w:p w14:paraId="121D02A4" w14:textId="77777777" w:rsidR="003A0EF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w:t>
            </w:r>
            <w:r w:rsidR="00907B91">
              <w:rPr>
                <w:rFonts w:ascii="Lucida Sans" w:eastAsia="Times New Roman" w:hAnsi="Lucida Sans" w:cs="Arial"/>
                <w:color w:val="000000"/>
                <w:szCs w:val="20"/>
              </w:rPr>
              <w:t>’</w:t>
            </w:r>
            <w:r>
              <w:rPr>
                <w:rFonts w:ascii="Lucida Sans" w:eastAsia="Times New Roman" w:hAnsi="Lucida Sans" w:cs="Arial"/>
                <w:color w:val="000000"/>
                <w:szCs w:val="20"/>
              </w:rPr>
              <w:t>s</w:t>
            </w:r>
            <w:r w:rsidR="00C642F4" w:rsidRPr="00957A37">
              <w:rPr>
                <w:rFonts w:ascii="Lucida Sans" w:eastAsia="Times New Roman" w:hAnsi="Lucida Sans" w:cs="Arial"/>
                <w:color w:val="000000"/>
                <w:szCs w:val="20"/>
              </w:rPr>
              <w:t xml:space="preserve"> signature:</w:t>
            </w:r>
          </w:p>
          <w:p w14:paraId="3C5F04BF" w14:textId="4669C72E" w:rsidR="00C642F4" w:rsidRPr="00957A37" w:rsidRDefault="003A0EF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p>
          <w:p w14:paraId="3C5F04C0" w14:textId="562FC933" w:rsidR="00C642F4" w:rsidRPr="00957A37" w:rsidRDefault="00D454E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3600" behindDoc="0" locked="0" layoutInCell="1" allowOverlap="1" wp14:anchorId="1B1DE7B9" wp14:editId="2102955E">
                      <wp:simplePos x="0" y="0"/>
                      <wp:positionH relativeFrom="column">
                        <wp:posOffset>57785</wp:posOffset>
                      </wp:positionH>
                      <wp:positionV relativeFrom="paragraph">
                        <wp:posOffset>-53975</wp:posOffset>
                      </wp:positionV>
                      <wp:extent cx="1871980" cy="474980"/>
                      <wp:effectExtent l="38100" t="38100" r="0" b="39370"/>
                      <wp:wrapNone/>
                      <wp:docPr id="13" name="Ink 13"/>
                      <wp:cNvGraphicFramePr/>
                      <a:graphic xmlns:a="http://schemas.openxmlformats.org/drawingml/2006/main">
                        <a:graphicData uri="http://schemas.microsoft.com/office/word/2010/wordprocessingInk">
                          <w14:contentPart bwMode="auto" r:id="rId22">
                            <w14:nvContentPartPr>
                              <w14:cNvContentPartPr/>
                            </w14:nvContentPartPr>
                            <w14:xfrm>
                              <a:off x="0" y="0"/>
                              <a:ext cx="1871980" cy="474980"/>
                            </w14:xfrm>
                          </w14:contentPart>
                        </a:graphicData>
                      </a:graphic>
                    </wp:anchor>
                  </w:drawing>
                </mc:Choice>
                <mc:Fallback>
                  <w:pict>
                    <v:shapetype w14:anchorId="25D10E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85pt;margin-top:-4.95pt;width:148.8pt;height:38.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">
                      <v:imagedata r:id="rId27" o:title=""/>
                    </v:shape>
                  </w:pict>
                </mc:Fallback>
              </mc:AlternateContent>
            </w:r>
          </w:p>
        </w:tc>
        <w:tc>
          <w:tcPr>
            <w:tcW w:w="2325" w:type="pct"/>
            <w:gridSpan w:val="3"/>
            <w:tcBorders>
              <w:bottom w:val="nil"/>
            </w:tcBorders>
          </w:tcPr>
          <w:p w14:paraId="645F0ADE" w14:textId="77777777"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p w14:paraId="3C5F04C1" w14:textId="2173649A" w:rsidR="0065714E" w:rsidRPr="00957A37" w:rsidRDefault="0065714E"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6A323C8B" wp14:editId="27F45576">
                  <wp:extent cx="1304925" cy="788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1304925" cy="788618"/>
                          </a:xfrm>
                          <a:prstGeom prst="rect">
                            <a:avLst/>
                          </a:prstGeom>
                        </pic:spPr>
                      </pic:pic>
                    </a:graphicData>
                  </a:graphic>
                </wp:inline>
              </w:drawing>
            </w:r>
          </w:p>
        </w:tc>
      </w:tr>
      <w:tr w:rsidR="00C642F4" w:rsidRPr="00957A37" w14:paraId="3C5F04C7" w14:textId="77777777" w:rsidTr="3713389E">
        <w:trPr>
          <w:cantSplit/>
          <w:trHeight w:val="606"/>
        </w:trPr>
        <w:tc>
          <w:tcPr>
            <w:tcW w:w="2421" w:type="pct"/>
            <w:gridSpan w:val="3"/>
            <w:tcBorders>
              <w:top w:val="nil"/>
              <w:right w:val="nil"/>
            </w:tcBorders>
          </w:tcPr>
          <w:p w14:paraId="028A8129" w14:textId="77777777" w:rsidR="003A0EF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A0EF7">
              <w:rPr>
                <w:rFonts w:ascii="Lucida Sans" w:eastAsia="Times New Roman" w:hAnsi="Lucida Sans" w:cs="Arial"/>
                <w:color w:val="000000"/>
                <w:szCs w:val="20"/>
              </w:rPr>
              <w:t xml:space="preserve"> </w:t>
            </w:r>
          </w:p>
          <w:p w14:paraId="3C5F04C3" w14:textId="5E5E951F" w:rsidR="00C642F4" w:rsidRPr="00957A37" w:rsidRDefault="00BA265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Lauren </w:t>
            </w:r>
          </w:p>
        </w:tc>
        <w:tc>
          <w:tcPr>
            <w:tcW w:w="254" w:type="pct"/>
            <w:tcBorders>
              <w:top w:val="nil"/>
              <w:left w:val="nil"/>
            </w:tcBorders>
          </w:tcPr>
          <w:p w14:paraId="3C5F04C4" w14:textId="0484725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A0EF7">
              <w:rPr>
                <w:rFonts w:ascii="Lucida Sans" w:eastAsia="Times New Roman" w:hAnsi="Lucida Sans" w:cs="Arial"/>
                <w:color w:val="000000"/>
                <w:szCs w:val="20"/>
              </w:rPr>
              <w:t xml:space="preserve"> </w:t>
            </w:r>
            <w:r w:rsidR="00D534E8">
              <w:rPr>
                <w:rFonts w:ascii="Lucida Sans" w:eastAsia="Times New Roman" w:hAnsi="Lucida Sans" w:cs="Arial"/>
                <w:color w:val="FF0000"/>
                <w:szCs w:val="20"/>
              </w:rPr>
              <w:t>2</w:t>
            </w:r>
            <w:r w:rsidR="00972C6D">
              <w:rPr>
                <w:rFonts w:ascii="Lucida Sans" w:eastAsia="Times New Roman" w:hAnsi="Lucida Sans" w:cs="Arial"/>
                <w:color w:val="FF0000"/>
                <w:szCs w:val="20"/>
              </w:rPr>
              <w:t>9</w:t>
            </w:r>
            <w:r w:rsidR="00D534E8">
              <w:rPr>
                <w:rFonts w:ascii="Lucida Sans" w:eastAsia="Times New Roman" w:hAnsi="Lucida Sans" w:cs="Arial"/>
                <w:color w:val="FF0000"/>
                <w:szCs w:val="20"/>
              </w:rPr>
              <w:t>/03/21</w:t>
            </w:r>
          </w:p>
        </w:tc>
        <w:tc>
          <w:tcPr>
            <w:tcW w:w="1745" w:type="pct"/>
            <w:gridSpan w:val="2"/>
            <w:tcBorders>
              <w:top w:val="nil"/>
              <w:right w:val="nil"/>
            </w:tcBorders>
          </w:tcPr>
          <w:p w14:paraId="408C94B6"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5" w14:textId="748987CD" w:rsidR="0065714E" w:rsidRPr="00957A37" w:rsidRDefault="0065714E" w:rsidP="00321A91">
            <w:pPr>
              <w:autoSpaceDE w:val="0"/>
              <w:autoSpaceDN w:val="0"/>
              <w:adjustRightInd w:val="0"/>
              <w:spacing w:after="0" w:line="240" w:lineRule="auto"/>
              <w:outlineLvl w:val="0"/>
              <w:rPr>
                <w:rFonts w:ascii="Lucida Sans" w:eastAsia="Times New Roman" w:hAnsi="Lucida Sans" w:cs="Arial"/>
                <w:color w:val="000000"/>
                <w:szCs w:val="20"/>
              </w:rPr>
            </w:pPr>
            <w:r w:rsidRPr="0065714E">
              <w:rPr>
                <w:rFonts w:ascii="Lucida Sans" w:eastAsia="Times New Roman" w:hAnsi="Lucida Sans" w:cs="Arial"/>
                <w:color w:val="0070C0"/>
                <w:szCs w:val="20"/>
              </w:rPr>
              <w:t>Tim Claridge</w:t>
            </w:r>
          </w:p>
        </w:tc>
        <w:tc>
          <w:tcPr>
            <w:tcW w:w="580" w:type="pct"/>
            <w:tcBorders>
              <w:top w:val="nil"/>
              <w:left w:val="nil"/>
            </w:tcBorders>
          </w:tcPr>
          <w:p w14:paraId="3A1E08AA"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2BC3D295" w:rsidR="0065714E" w:rsidRPr="00957A37" w:rsidRDefault="00D534E8" w:rsidP="00321A91">
            <w:pPr>
              <w:autoSpaceDE w:val="0"/>
              <w:autoSpaceDN w:val="0"/>
              <w:adjustRightInd w:val="0"/>
              <w:spacing w:after="0" w:line="240" w:lineRule="auto"/>
              <w:outlineLvl w:val="0"/>
              <w:rPr>
                <w:rFonts w:ascii="Lucida Sans" w:eastAsia="Times New Roman" w:hAnsi="Lucida Sans" w:cs="Arial"/>
                <w:color w:val="000000"/>
                <w:szCs w:val="20"/>
              </w:rPr>
            </w:pPr>
            <w:r w:rsidRPr="00D534E8">
              <w:rPr>
                <w:rFonts w:ascii="Lucida Sans" w:eastAsia="Times New Roman" w:hAnsi="Lucida Sans" w:cs="Arial"/>
                <w:color w:val="FF0000"/>
                <w:szCs w:val="20"/>
              </w:rPr>
              <w:t>2</w:t>
            </w:r>
            <w:r w:rsidR="00972C6D">
              <w:rPr>
                <w:rFonts w:ascii="Lucida Sans" w:eastAsia="Times New Roman" w:hAnsi="Lucida Sans" w:cs="Arial"/>
                <w:color w:val="FF0000"/>
                <w:szCs w:val="20"/>
              </w:rPr>
              <w:t>9</w:t>
            </w:r>
            <w:r w:rsidRPr="00D534E8">
              <w:rPr>
                <w:rFonts w:ascii="Lucida Sans" w:eastAsia="Times New Roman" w:hAnsi="Lucida Sans" w:cs="Arial"/>
                <w:color w:val="FF0000"/>
                <w:szCs w:val="20"/>
              </w:rPr>
              <w:t>/03/21</w:t>
            </w:r>
          </w:p>
        </w:tc>
      </w:tr>
    </w:tbl>
    <w:p w14:paraId="3C5F04C8" w14:textId="77777777" w:rsidR="00C642F4" w:rsidRDefault="00C642F4"/>
    <w:p w14:paraId="3C5F04C9" w14:textId="7B2908E4" w:rsidR="00C642F4" w:rsidRDefault="00C642F4"/>
    <w:p w14:paraId="7047198C" w14:textId="1985D020" w:rsidR="00D454EF" w:rsidRDefault="00D454EF"/>
    <w:p w14:paraId="3D8E2B80" w14:textId="1227991B" w:rsidR="00D454EF" w:rsidRDefault="00D454EF"/>
    <w:p w14:paraId="14295EDA" w14:textId="122893F6" w:rsidR="00D454EF" w:rsidRDefault="00D454EF"/>
    <w:p w14:paraId="39C0F1C6" w14:textId="3A08159E" w:rsidR="00D454EF" w:rsidRDefault="00D454EF"/>
    <w:p w14:paraId="63321C52" w14:textId="14757266" w:rsidR="00D454EF" w:rsidRDefault="00D454EF"/>
    <w:p w14:paraId="78B26926" w14:textId="6F78DC8D" w:rsidR="00D454EF" w:rsidRDefault="00D454EF"/>
    <w:p w14:paraId="0AB1EFE8" w14:textId="674D534C" w:rsidR="00D454EF" w:rsidRDefault="00D454EF"/>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451F3AE2"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lastRenderedPageBreak/>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C6EE8" w:rsidRPr="00185766" w:rsidRDefault="002C6EE8" w:rsidP="00530142">
                            <w:pPr>
                              <w:rPr>
                                <w:rFonts w:ascii="Lucida Sans" w:hAnsi="Lucida Sans"/>
                                <w:sz w:val="16"/>
                                <w:szCs w:val="16"/>
                              </w:rPr>
                            </w:pPr>
                            <w:r w:rsidRPr="00185766">
                              <w:rPr>
                                <w:rFonts w:ascii="Lucida Sans" w:hAnsi="Lucida Sans"/>
                                <w:sz w:val="16"/>
                                <w:szCs w:val="16"/>
                              </w:rPr>
                              <w:t>Risk process</w:t>
                            </w:r>
                          </w:p>
                          <w:p w14:paraId="3C5F055C"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2C6EE8" w:rsidRPr="00185766" w:rsidRDefault="002C6EE8" w:rsidP="00530142">
                      <w:pPr>
                        <w:rPr>
                          <w:rFonts w:ascii="Lucida Sans" w:hAnsi="Lucida Sans"/>
                          <w:sz w:val="16"/>
                          <w:szCs w:val="16"/>
                        </w:rPr>
                      </w:pPr>
                      <w:r w:rsidRPr="00185766">
                        <w:rPr>
                          <w:rFonts w:ascii="Lucida Sans" w:hAnsi="Lucida Sans"/>
                          <w:sz w:val="16"/>
                          <w:szCs w:val="16"/>
                        </w:rPr>
                        <w:t>Risk process</w:t>
                      </w:r>
                    </w:p>
                    <w:p w14:paraId="3C5F055C"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tbl>
      <w:tblPr>
        <w:tblStyle w:val="TableGrid"/>
        <w:tblpPr w:leftFromText="180" w:rightFromText="180" w:vertAnchor="text" w:horzAnchor="margin" w:tblpXSpec="right" w:tblpY="292"/>
        <w:tblW w:w="0" w:type="auto"/>
        <w:tblLook w:val="04A0" w:firstRow="1" w:lastRow="0" w:firstColumn="1" w:lastColumn="0" w:noHBand="0" w:noVBand="1"/>
      </w:tblPr>
      <w:tblGrid>
        <w:gridCol w:w="446"/>
        <w:gridCol w:w="1278"/>
        <w:gridCol w:w="3069"/>
      </w:tblGrid>
      <w:tr w:rsidR="00D454EF" w:rsidRPr="00185766" w14:paraId="7E4C4B6A" w14:textId="77777777" w:rsidTr="00D454EF">
        <w:trPr>
          <w:trHeight w:val="291"/>
        </w:trPr>
        <w:tc>
          <w:tcPr>
            <w:tcW w:w="1724" w:type="dxa"/>
            <w:gridSpan w:val="2"/>
            <w:shd w:val="clear" w:color="auto" w:fill="D9D9D9" w:themeFill="background1" w:themeFillShade="D9"/>
          </w:tcPr>
          <w:p w14:paraId="1577E90F" w14:textId="77777777" w:rsidR="00D454EF" w:rsidRPr="00185766" w:rsidRDefault="00D454EF" w:rsidP="00D454EF">
            <w:pPr>
              <w:rPr>
                <w:rFonts w:ascii="Lucida Sans" w:hAnsi="Lucida Sans"/>
                <w:sz w:val="16"/>
                <w:szCs w:val="16"/>
              </w:rPr>
            </w:pPr>
            <w:r w:rsidRPr="00185766">
              <w:rPr>
                <w:rFonts w:ascii="Lucida Sans" w:hAnsi="Lucida Sans"/>
                <w:sz w:val="16"/>
                <w:szCs w:val="16"/>
              </w:rPr>
              <w:t>Impact</w:t>
            </w:r>
          </w:p>
          <w:p w14:paraId="3434A6B0" w14:textId="77777777" w:rsidR="00D454EF" w:rsidRPr="00185766" w:rsidRDefault="00D454EF" w:rsidP="00D454EF">
            <w:pPr>
              <w:rPr>
                <w:rFonts w:ascii="Lucida Sans" w:hAnsi="Lucida Sans"/>
                <w:sz w:val="16"/>
                <w:szCs w:val="16"/>
              </w:rPr>
            </w:pPr>
          </w:p>
        </w:tc>
        <w:tc>
          <w:tcPr>
            <w:tcW w:w="3069" w:type="dxa"/>
            <w:shd w:val="clear" w:color="auto" w:fill="D9D9D9" w:themeFill="background1" w:themeFillShade="D9"/>
          </w:tcPr>
          <w:p w14:paraId="62EB774A" w14:textId="77777777" w:rsidR="00D454EF" w:rsidRPr="00185766" w:rsidRDefault="00D454EF" w:rsidP="00D454EF">
            <w:pPr>
              <w:rPr>
                <w:rFonts w:ascii="Lucida Sans" w:hAnsi="Lucida Sans"/>
                <w:sz w:val="16"/>
                <w:szCs w:val="16"/>
              </w:rPr>
            </w:pPr>
            <w:r w:rsidRPr="00185766">
              <w:rPr>
                <w:rFonts w:ascii="Lucida Sans" w:hAnsi="Lucida Sans"/>
                <w:sz w:val="16"/>
                <w:szCs w:val="16"/>
              </w:rPr>
              <w:t>Health &amp; Safety</w:t>
            </w:r>
          </w:p>
        </w:tc>
      </w:tr>
      <w:tr w:rsidR="00D454EF" w:rsidRPr="00185766" w14:paraId="6FC5B6B5" w14:textId="77777777" w:rsidTr="00D454EF">
        <w:trPr>
          <w:trHeight w:val="291"/>
        </w:trPr>
        <w:tc>
          <w:tcPr>
            <w:tcW w:w="446" w:type="dxa"/>
          </w:tcPr>
          <w:p w14:paraId="4FF6132C" w14:textId="77777777" w:rsidR="00D454EF" w:rsidRPr="00185766" w:rsidRDefault="00D454EF" w:rsidP="00D454EF">
            <w:pPr>
              <w:rPr>
                <w:rFonts w:ascii="Lucida Sans" w:hAnsi="Lucida Sans"/>
                <w:sz w:val="16"/>
                <w:szCs w:val="16"/>
              </w:rPr>
            </w:pPr>
            <w:r w:rsidRPr="00185766">
              <w:rPr>
                <w:rFonts w:ascii="Lucida Sans" w:hAnsi="Lucida Sans"/>
                <w:sz w:val="16"/>
                <w:szCs w:val="16"/>
              </w:rPr>
              <w:t>1</w:t>
            </w:r>
          </w:p>
        </w:tc>
        <w:tc>
          <w:tcPr>
            <w:tcW w:w="1278" w:type="dxa"/>
          </w:tcPr>
          <w:p w14:paraId="2E4A6DF4" w14:textId="77777777" w:rsidR="00D454EF" w:rsidRPr="00185766" w:rsidRDefault="00D454EF" w:rsidP="00D454EF">
            <w:pPr>
              <w:rPr>
                <w:rFonts w:ascii="Lucida Sans" w:hAnsi="Lucida Sans"/>
                <w:sz w:val="16"/>
                <w:szCs w:val="16"/>
              </w:rPr>
            </w:pPr>
            <w:r w:rsidRPr="00185766">
              <w:rPr>
                <w:rFonts w:ascii="Lucida Sans" w:hAnsi="Lucida Sans"/>
                <w:sz w:val="16"/>
                <w:szCs w:val="16"/>
              </w:rPr>
              <w:t>Trivial - insignificant</w:t>
            </w:r>
          </w:p>
        </w:tc>
        <w:tc>
          <w:tcPr>
            <w:tcW w:w="3069" w:type="dxa"/>
          </w:tcPr>
          <w:p w14:paraId="786903DA" w14:textId="77777777" w:rsidR="00D454EF" w:rsidRPr="00185766" w:rsidRDefault="00D454EF" w:rsidP="00D454EF">
            <w:pPr>
              <w:rPr>
                <w:rFonts w:ascii="Lucida Sans" w:hAnsi="Lucida Sans"/>
                <w:sz w:val="16"/>
                <w:szCs w:val="16"/>
              </w:rPr>
            </w:pPr>
            <w:r w:rsidRPr="00185766">
              <w:rPr>
                <w:rFonts w:ascii="Lucida Sans" w:hAnsi="Lucida Sans"/>
                <w:sz w:val="16"/>
                <w:szCs w:val="16"/>
              </w:rPr>
              <w:t>Very minor injuries e.g. slight bruising</w:t>
            </w:r>
          </w:p>
        </w:tc>
      </w:tr>
      <w:tr w:rsidR="00D454EF" w:rsidRPr="00185766" w14:paraId="694E8AA6" w14:textId="77777777" w:rsidTr="00D454EF">
        <w:trPr>
          <w:trHeight w:val="583"/>
        </w:trPr>
        <w:tc>
          <w:tcPr>
            <w:tcW w:w="446" w:type="dxa"/>
          </w:tcPr>
          <w:p w14:paraId="0EFF28FB" w14:textId="77777777" w:rsidR="00D454EF" w:rsidRPr="00185766" w:rsidRDefault="00D454EF" w:rsidP="00D454EF">
            <w:pPr>
              <w:rPr>
                <w:rFonts w:ascii="Lucida Sans" w:hAnsi="Lucida Sans"/>
                <w:sz w:val="16"/>
                <w:szCs w:val="16"/>
              </w:rPr>
            </w:pPr>
            <w:r w:rsidRPr="00185766">
              <w:rPr>
                <w:rFonts w:ascii="Lucida Sans" w:hAnsi="Lucida Sans"/>
                <w:sz w:val="16"/>
                <w:szCs w:val="16"/>
              </w:rPr>
              <w:t>2</w:t>
            </w:r>
          </w:p>
        </w:tc>
        <w:tc>
          <w:tcPr>
            <w:tcW w:w="1278" w:type="dxa"/>
          </w:tcPr>
          <w:p w14:paraId="6DD3D5F6" w14:textId="77777777" w:rsidR="00D454EF" w:rsidRPr="00185766" w:rsidRDefault="00D454EF" w:rsidP="00D454EF">
            <w:pPr>
              <w:rPr>
                <w:rFonts w:ascii="Lucida Sans" w:hAnsi="Lucida Sans"/>
                <w:sz w:val="16"/>
                <w:szCs w:val="16"/>
              </w:rPr>
            </w:pPr>
            <w:r w:rsidRPr="00185766">
              <w:rPr>
                <w:rFonts w:ascii="Lucida Sans" w:hAnsi="Lucida Sans"/>
                <w:sz w:val="16"/>
                <w:szCs w:val="16"/>
              </w:rPr>
              <w:t>Minor</w:t>
            </w:r>
          </w:p>
        </w:tc>
        <w:tc>
          <w:tcPr>
            <w:tcW w:w="3069" w:type="dxa"/>
          </w:tcPr>
          <w:p w14:paraId="72C421B8" w14:textId="77777777" w:rsidR="00D454EF" w:rsidRPr="00185766" w:rsidRDefault="00D454EF" w:rsidP="00D454EF">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D454EF" w:rsidRPr="00185766" w14:paraId="02FC7A22" w14:textId="77777777" w:rsidTr="00D454EF">
        <w:trPr>
          <w:trHeight w:val="431"/>
        </w:trPr>
        <w:tc>
          <w:tcPr>
            <w:tcW w:w="446" w:type="dxa"/>
          </w:tcPr>
          <w:p w14:paraId="0529F76C" w14:textId="77777777" w:rsidR="00D454EF" w:rsidRPr="00185766" w:rsidRDefault="00D454EF" w:rsidP="00D454EF">
            <w:pPr>
              <w:rPr>
                <w:rFonts w:ascii="Lucida Sans" w:hAnsi="Lucida Sans"/>
                <w:sz w:val="16"/>
                <w:szCs w:val="16"/>
              </w:rPr>
            </w:pPr>
            <w:r w:rsidRPr="00185766">
              <w:rPr>
                <w:rFonts w:ascii="Lucida Sans" w:hAnsi="Lucida Sans"/>
                <w:sz w:val="16"/>
                <w:szCs w:val="16"/>
              </w:rPr>
              <w:t>3</w:t>
            </w:r>
          </w:p>
        </w:tc>
        <w:tc>
          <w:tcPr>
            <w:tcW w:w="1278" w:type="dxa"/>
          </w:tcPr>
          <w:p w14:paraId="36059A0A" w14:textId="77777777" w:rsidR="00D454EF" w:rsidRPr="00185766" w:rsidRDefault="00D454EF" w:rsidP="00D454EF">
            <w:pPr>
              <w:rPr>
                <w:rFonts w:ascii="Lucida Sans" w:hAnsi="Lucida Sans"/>
                <w:sz w:val="16"/>
                <w:szCs w:val="16"/>
              </w:rPr>
            </w:pPr>
            <w:r w:rsidRPr="00185766">
              <w:rPr>
                <w:rFonts w:ascii="Lucida Sans" w:hAnsi="Lucida Sans"/>
                <w:sz w:val="16"/>
                <w:szCs w:val="16"/>
              </w:rPr>
              <w:t>Moderate</w:t>
            </w:r>
          </w:p>
        </w:tc>
        <w:tc>
          <w:tcPr>
            <w:tcW w:w="3069" w:type="dxa"/>
          </w:tcPr>
          <w:p w14:paraId="0FF34721" w14:textId="77777777" w:rsidR="00D454EF" w:rsidRPr="00185766" w:rsidRDefault="00D454EF" w:rsidP="00D454EF">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D454EF" w:rsidRPr="00185766" w14:paraId="6E8AFFBF" w14:textId="77777777" w:rsidTr="00D454EF">
        <w:trPr>
          <w:trHeight w:val="431"/>
        </w:trPr>
        <w:tc>
          <w:tcPr>
            <w:tcW w:w="446" w:type="dxa"/>
          </w:tcPr>
          <w:p w14:paraId="2AE62639" w14:textId="77777777" w:rsidR="00D454EF" w:rsidRPr="00185766" w:rsidRDefault="00D454EF" w:rsidP="00D454EF">
            <w:pPr>
              <w:rPr>
                <w:rFonts w:ascii="Lucida Sans" w:hAnsi="Lucida Sans"/>
                <w:sz w:val="16"/>
                <w:szCs w:val="16"/>
              </w:rPr>
            </w:pPr>
            <w:r w:rsidRPr="00185766">
              <w:rPr>
                <w:rFonts w:ascii="Lucida Sans" w:hAnsi="Lucida Sans"/>
                <w:sz w:val="16"/>
                <w:szCs w:val="16"/>
              </w:rPr>
              <w:lastRenderedPageBreak/>
              <w:t>4</w:t>
            </w:r>
          </w:p>
        </w:tc>
        <w:tc>
          <w:tcPr>
            <w:tcW w:w="1278" w:type="dxa"/>
          </w:tcPr>
          <w:p w14:paraId="5A551134" w14:textId="77777777" w:rsidR="00D454EF" w:rsidRPr="00185766" w:rsidRDefault="00D454EF" w:rsidP="00D454EF">
            <w:pPr>
              <w:rPr>
                <w:rFonts w:ascii="Lucida Sans" w:hAnsi="Lucida Sans"/>
                <w:sz w:val="16"/>
                <w:szCs w:val="16"/>
              </w:rPr>
            </w:pPr>
            <w:r w:rsidRPr="00185766">
              <w:rPr>
                <w:rFonts w:ascii="Lucida Sans" w:hAnsi="Lucida Sans"/>
                <w:sz w:val="16"/>
                <w:szCs w:val="16"/>
              </w:rPr>
              <w:t xml:space="preserve">Major </w:t>
            </w:r>
          </w:p>
        </w:tc>
        <w:tc>
          <w:tcPr>
            <w:tcW w:w="3069" w:type="dxa"/>
          </w:tcPr>
          <w:p w14:paraId="0C81E716" w14:textId="77777777" w:rsidR="00D454EF" w:rsidRPr="00185766" w:rsidRDefault="00D454EF" w:rsidP="00D454EF">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D454EF" w:rsidRPr="00185766" w14:paraId="460FC33E" w14:textId="77777777" w:rsidTr="00D454EF">
        <w:trPr>
          <w:trHeight w:val="583"/>
        </w:trPr>
        <w:tc>
          <w:tcPr>
            <w:tcW w:w="446" w:type="dxa"/>
          </w:tcPr>
          <w:p w14:paraId="65822A89" w14:textId="77777777" w:rsidR="00D454EF" w:rsidRPr="00185766" w:rsidRDefault="00D454EF" w:rsidP="00D454EF">
            <w:pPr>
              <w:rPr>
                <w:rFonts w:ascii="Lucida Sans" w:hAnsi="Lucida Sans"/>
                <w:sz w:val="16"/>
                <w:szCs w:val="16"/>
              </w:rPr>
            </w:pPr>
            <w:r w:rsidRPr="00185766">
              <w:rPr>
                <w:rFonts w:ascii="Lucida Sans" w:hAnsi="Lucida Sans"/>
                <w:sz w:val="16"/>
                <w:szCs w:val="16"/>
              </w:rPr>
              <w:t>5</w:t>
            </w:r>
          </w:p>
        </w:tc>
        <w:tc>
          <w:tcPr>
            <w:tcW w:w="1278" w:type="dxa"/>
          </w:tcPr>
          <w:p w14:paraId="4DA6B631" w14:textId="77777777" w:rsidR="00D454EF" w:rsidRPr="00185766" w:rsidRDefault="00D454EF" w:rsidP="00D454EF">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FA84946" w14:textId="77777777" w:rsidR="00D454EF" w:rsidRPr="00185766" w:rsidRDefault="00D454EF" w:rsidP="00D454EF">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sectPr w:rsidR="00530142" w:rsidSect="008C216A">
      <w:headerReference w:type="default" r:id="rId34"/>
      <w:footerReference w:type="default" r:id="rId3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BAC8B" w14:textId="77777777" w:rsidR="002C6EE8" w:rsidRDefault="002C6EE8" w:rsidP="00AC47B4">
      <w:pPr>
        <w:spacing w:after="0" w:line="240" w:lineRule="auto"/>
      </w:pPr>
      <w:r>
        <w:separator/>
      </w:r>
    </w:p>
  </w:endnote>
  <w:endnote w:type="continuationSeparator" w:id="0">
    <w:p w14:paraId="35ADD5A3" w14:textId="77777777" w:rsidR="002C6EE8" w:rsidRDefault="002C6EE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653D5990" w:rsidR="002C6EE8" w:rsidRDefault="002C6EE8">
        <w:pPr>
          <w:pStyle w:val="Footer"/>
        </w:pPr>
        <w:r>
          <w:fldChar w:fldCharType="begin"/>
        </w:r>
        <w:r>
          <w:instrText xml:space="preserve"> PAGE   \* MERGEFORMAT </w:instrText>
        </w:r>
        <w:r>
          <w:fldChar w:fldCharType="separate"/>
        </w:r>
        <w:r>
          <w:rPr>
            <w:noProof/>
          </w:rPr>
          <w:t>1</w:t>
        </w:r>
        <w:r>
          <w:rPr>
            <w:noProof/>
          </w:rPr>
          <w:fldChar w:fldCharType="end"/>
        </w:r>
        <w:r w:rsidRPr="001D6FA5">
          <w:t xml:space="preserve"> </w:t>
        </w:r>
        <w:sdt>
          <w:sdtPr>
            <w:id w:val="540474648"/>
            <w:docPartObj>
              <w:docPartGallery w:val="Page Numbers (Bottom of Page)"/>
              <w:docPartUnique/>
            </w:docPartObj>
          </w:sdtPr>
          <w:sdtEndPr>
            <w:rPr>
              <w:noProof/>
            </w:rPr>
          </w:sdtEndPr>
          <w:sdtContent>
            <w:r>
              <w:rPr>
                <w:noProof/>
              </w:rPr>
              <w:tab/>
            </w:r>
            <w:r>
              <w:rPr>
                <w:noProof/>
              </w:rPr>
              <w:tab/>
            </w:r>
            <w:r w:rsidRPr="00DA0F4E">
              <w:rPr>
                <w:noProof/>
              </w:rPr>
              <w:t xml:space="preserve">Southampton University </w:t>
            </w:r>
            <w:r>
              <w:rPr>
                <w:noProof/>
              </w:rPr>
              <w:t>Ladies</w:t>
            </w:r>
            <w:r w:rsidRPr="00DA0F4E">
              <w:rPr>
                <w:noProof/>
              </w:rPr>
              <w:t xml:space="preserve"> Hockey Club</w:t>
            </w:r>
            <w:r>
              <w:rPr>
                <w:noProof/>
              </w:rPr>
              <w:t xml:space="preserve"> </w:t>
            </w:r>
            <w:r>
              <w:rPr>
                <w:noProof/>
              </w:rPr>
              <w:tab/>
            </w:r>
            <w:r>
              <w:rPr>
                <w:noProof/>
              </w:rPr>
              <w:tab/>
            </w:r>
            <w:r>
              <w:rPr>
                <w:noProof/>
              </w:rPr>
              <w:tab/>
            </w:r>
            <w:r>
              <w:rPr>
                <w:noProof/>
              </w:rPr>
              <w:tab/>
            </w:r>
            <w:r>
              <w:rPr>
                <w:noProof/>
              </w:rPr>
              <w:tab/>
              <w:t>Issue: 2.</w:t>
            </w:r>
            <w:r w:rsidR="00135CCD">
              <w:rPr>
                <w:noProof/>
              </w:rPr>
              <w:t>3</w:t>
            </w:r>
            <w:r>
              <w:rPr>
                <w:noProof/>
              </w:rPr>
              <w:t xml:space="preserve"> – </w:t>
            </w:r>
            <w:r w:rsidR="00135CCD">
              <w:rPr>
                <w:noProof/>
              </w:rPr>
              <w:t>30/</w:t>
            </w:r>
            <w:r>
              <w:rPr>
                <w:noProof/>
              </w:rPr>
              <w:t>03/21</w:t>
            </w:r>
          </w:sdtContent>
        </w:sdt>
      </w:p>
    </w:sdtContent>
  </w:sdt>
  <w:p w14:paraId="3C5F055A" w14:textId="77777777" w:rsidR="002C6EE8" w:rsidRDefault="002C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A5CC5" w14:textId="77777777" w:rsidR="002C6EE8" w:rsidRDefault="002C6EE8" w:rsidP="00AC47B4">
      <w:pPr>
        <w:spacing w:after="0" w:line="240" w:lineRule="auto"/>
      </w:pPr>
      <w:r>
        <w:separator/>
      </w:r>
    </w:p>
  </w:footnote>
  <w:footnote w:type="continuationSeparator" w:id="0">
    <w:p w14:paraId="6A194168" w14:textId="77777777" w:rsidR="002C6EE8" w:rsidRDefault="002C6EE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C6EE8" w:rsidRDefault="002C6EE8"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58D9250B" w:rsidR="002C6EE8" w:rsidRPr="00E64593" w:rsidRDefault="002C6EE8" w:rsidP="009A2665">
    <w:pPr>
      <w:pStyle w:val="Header"/>
      <w:tabs>
        <w:tab w:val="left" w:pos="9844"/>
      </w:tabs>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45686A"/>
    <w:multiLevelType w:val="hybridMultilevel"/>
    <w:tmpl w:val="1292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9D20CF4"/>
    <w:multiLevelType w:val="hybridMultilevel"/>
    <w:tmpl w:val="7A5C82C6"/>
    <w:lvl w:ilvl="0" w:tplc="4D52AEF0">
      <w:start w:val="1"/>
      <w:numFmt w:val="decimal"/>
      <w:lvlText w:val="%1."/>
      <w:lvlJc w:val="left"/>
      <w:pPr>
        <w:ind w:left="360" w:hanging="360"/>
      </w:pPr>
      <w:rPr>
        <w:rFont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06631D"/>
    <w:multiLevelType w:val="hybridMultilevel"/>
    <w:tmpl w:val="066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01F19"/>
    <w:multiLevelType w:val="hybridMultilevel"/>
    <w:tmpl w:val="75CEC74A"/>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5"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EB2C7B"/>
    <w:multiLevelType w:val="hybridMultilevel"/>
    <w:tmpl w:val="8B62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214B0"/>
    <w:multiLevelType w:val="hybridMultilevel"/>
    <w:tmpl w:val="AC1C2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3"/>
  </w:num>
  <w:num w:numId="3">
    <w:abstractNumId w:val="5"/>
  </w:num>
  <w:num w:numId="4">
    <w:abstractNumId w:val="13"/>
  </w:num>
  <w:num w:numId="5">
    <w:abstractNumId w:val="1"/>
  </w:num>
  <w:num w:numId="6">
    <w:abstractNumId w:val="4"/>
  </w:num>
  <w:num w:numId="7">
    <w:abstractNumId w:val="17"/>
  </w:num>
  <w:num w:numId="8">
    <w:abstractNumId w:val="22"/>
  </w:num>
  <w:num w:numId="9">
    <w:abstractNumId w:val="28"/>
  </w:num>
  <w:num w:numId="10">
    <w:abstractNumId w:val="21"/>
  </w:num>
  <w:num w:numId="11">
    <w:abstractNumId w:val="7"/>
  </w:num>
  <w:num w:numId="12">
    <w:abstractNumId w:val="8"/>
  </w:num>
  <w:num w:numId="13">
    <w:abstractNumId w:val="12"/>
  </w:num>
  <w:num w:numId="14">
    <w:abstractNumId w:val="18"/>
  </w:num>
  <w:num w:numId="15">
    <w:abstractNumId w:val="32"/>
  </w:num>
  <w:num w:numId="16">
    <w:abstractNumId w:val="16"/>
  </w:num>
  <w:num w:numId="17">
    <w:abstractNumId w:val="29"/>
  </w:num>
  <w:num w:numId="18">
    <w:abstractNumId w:val="23"/>
  </w:num>
  <w:num w:numId="19">
    <w:abstractNumId w:val="6"/>
  </w:num>
  <w:num w:numId="20">
    <w:abstractNumId w:val="20"/>
  </w:num>
  <w:num w:numId="21">
    <w:abstractNumId w:val="3"/>
  </w:num>
  <w:num w:numId="22">
    <w:abstractNumId w:val="31"/>
  </w:num>
  <w:num w:numId="23">
    <w:abstractNumId w:val="9"/>
  </w:num>
  <w:num w:numId="24">
    <w:abstractNumId w:val="2"/>
  </w:num>
  <w:num w:numId="25">
    <w:abstractNumId w:val="0"/>
  </w:num>
  <w:num w:numId="26">
    <w:abstractNumId w:val="10"/>
  </w:num>
  <w:num w:numId="27">
    <w:abstractNumId w:val="19"/>
  </w:num>
  <w:num w:numId="28">
    <w:abstractNumId w:val="30"/>
  </w:num>
  <w:num w:numId="29">
    <w:abstractNumId w:val="25"/>
  </w:num>
  <w:num w:numId="30">
    <w:abstractNumId w:val="24"/>
  </w:num>
  <w:num w:numId="31">
    <w:abstractNumId w:val="14"/>
  </w:num>
  <w:num w:numId="32">
    <w:abstractNumId w:val="15"/>
  </w:num>
  <w:num w:numId="33">
    <w:abstractNumId w:val="27"/>
  </w:num>
  <w:num w:numId="34">
    <w:abstractNumId w:val="26"/>
  </w:num>
  <w:num w:numId="3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3A16"/>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6B5"/>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174D"/>
    <w:rsid w:val="0012482F"/>
    <w:rsid w:val="00124DF9"/>
    <w:rsid w:val="00133077"/>
    <w:rsid w:val="0013426F"/>
    <w:rsid w:val="00135CCD"/>
    <w:rsid w:val="00137D9F"/>
    <w:rsid w:val="00140E8A"/>
    <w:rsid w:val="001419F1"/>
    <w:rsid w:val="00147C5C"/>
    <w:rsid w:val="00155D42"/>
    <w:rsid w:val="001611F8"/>
    <w:rsid w:val="00166A4C"/>
    <w:rsid w:val="001674E1"/>
    <w:rsid w:val="00170B84"/>
    <w:rsid w:val="00175703"/>
    <w:rsid w:val="001800EB"/>
    <w:rsid w:val="001800FB"/>
    <w:rsid w:val="00180261"/>
    <w:rsid w:val="00180AF6"/>
    <w:rsid w:val="0018326E"/>
    <w:rsid w:val="001845E1"/>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D6FA5"/>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26893"/>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68BB"/>
    <w:rsid w:val="002C0286"/>
    <w:rsid w:val="002C29DD"/>
    <w:rsid w:val="002C2F81"/>
    <w:rsid w:val="002C33C6"/>
    <w:rsid w:val="002C6EE8"/>
    <w:rsid w:val="002D05EC"/>
    <w:rsid w:val="002D1086"/>
    <w:rsid w:val="002D318C"/>
    <w:rsid w:val="002D6018"/>
    <w:rsid w:val="002E2C00"/>
    <w:rsid w:val="002E38DC"/>
    <w:rsid w:val="002E64AC"/>
    <w:rsid w:val="002F3BF7"/>
    <w:rsid w:val="002F5C84"/>
    <w:rsid w:val="002F68E1"/>
    <w:rsid w:val="002F7755"/>
    <w:rsid w:val="00301476"/>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28F6"/>
    <w:rsid w:val="003758D3"/>
    <w:rsid w:val="00376463"/>
    <w:rsid w:val="003769A8"/>
    <w:rsid w:val="00382484"/>
    <w:rsid w:val="003A0EF7"/>
    <w:rsid w:val="003A1818"/>
    <w:rsid w:val="003B4F4C"/>
    <w:rsid w:val="003B62E8"/>
    <w:rsid w:val="003C6B63"/>
    <w:rsid w:val="003C7C7E"/>
    <w:rsid w:val="003D673B"/>
    <w:rsid w:val="003E3816"/>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1279"/>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2164"/>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2B86"/>
    <w:rsid w:val="005A607F"/>
    <w:rsid w:val="005A64A3"/>
    <w:rsid w:val="005A72DC"/>
    <w:rsid w:val="005A7977"/>
    <w:rsid w:val="005B30AB"/>
    <w:rsid w:val="005C0C5F"/>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846"/>
    <w:rsid w:val="00602958"/>
    <w:rsid w:val="00610496"/>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714E"/>
    <w:rsid w:val="006619CB"/>
    <w:rsid w:val="00661BEB"/>
    <w:rsid w:val="00662342"/>
    <w:rsid w:val="0066407A"/>
    <w:rsid w:val="00671D3B"/>
    <w:rsid w:val="0067220D"/>
    <w:rsid w:val="0067375F"/>
    <w:rsid w:val="006762D2"/>
    <w:rsid w:val="006764BF"/>
    <w:rsid w:val="00676FA5"/>
    <w:rsid w:val="00685B62"/>
    <w:rsid w:val="00686895"/>
    <w:rsid w:val="00691E1A"/>
    <w:rsid w:val="006966CE"/>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6FF"/>
    <w:rsid w:val="006E4961"/>
    <w:rsid w:val="007041AF"/>
    <w:rsid w:val="00714975"/>
    <w:rsid w:val="00715772"/>
    <w:rsid w:val="00715811"/>
    <w:rsid w:val="00715C49"/>
    <w:rsid w:val="00716F42"/>
    <w:rsid w:val="007218DD"/>
    <w:rsid w:val="00722A7F"/>
    <w:rsid w:val="00726ECC"/>
    <w:rsid w:val="007270C9"/>
    <w:rsid w:val="00731F50"/>
    <w:rsid w:val="00732136"/>
    <w:rsid w:val="0073372A"/>
    <w:rsid w:val="007361BE"/>
    <w:rsid w:val="00736CAF"/>
    <w:rsid w:val="007434AF"/>
    <w:rsid w:val="00745612"/>
    <w:rsid w:val="00753FFD"/>
    <w:rsid w:val="00754130"/>
    <w:rsid w:val="00757F2A"/>
    <w:rsid w:val="00761A72"/>
    <w:rsid w:val="00761C74"/>
    <w:rsid w:val="00763593"/>
    <w:rsid w:val="00777628"/>
    <w:rsid w:val="00785A8F"/>
    <w:rsid w:val="0079362C"/>
    <w:rsid w:val="0079424F"/>
    <w:rsid w:val="007A2D4B"/>
    <w:rsid w:val="007A72FE"/>
    <w:rsid w:val="007B2201"/>
    <w:rsid w:val="007B2D30"/>
    <w:rsid w:val="007C2470"/>
    <w:rsid w:val="007C29E3"/>
    <w:rsid w:val="007C3CC0"/>
    <w:rsid w:val="007C46C7"/>
    <w:rsid w:val="007C50AE"/>
    <w:rsid w:val="007D3D09"/>
    <w:rsid w:val="007D4F69"/>
    <w:rsid w:val="007D5007"/>
    <w:rsid w:val="007D5D55"/>
    <w:rsid w:val="007E2445"/>
    <w:rsid w:val="007E6AC1"/>
    <w:rsid w:val="007F1D5A"/>
    <w:rsid w:val="007F2D9C"/>
    <w:rsid w:val="00800795"/>
    <w:rsid w:val="0080233A"/>
    <w:rsid w:val="00806B3D"/>
    <w:rsid w:val="00810BDB"/>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3F82"/>
    <w:rsid w:val="00880842"/>
    <w:rsid w:val="00891247"/>
    <w:rsid w:val="0089263B"/>
    <w:rsid w:val="00894D3E"/>
    <w:rsid w:val="008967DA"/>
    <w:rsid w:val="008A0F1D"/>
    <w:rsid w:val="008A108A"/>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7B91"/>
    <w:rsid w:val="009117F1"/>
    <w:rsid w:val="00913DC1"/>
    <w:rsid w:val="00920763"/>
    <w:rsid w:val="0092228E"/>
    <w:rsid w:val="009402B4"/>
    <w:rsid w:val="00941051"/>
    <w:rsid w:val="00942190"/>
    <w:rsid w:val="009469DF"/>
    <w:rsid w:val="00946DF9"/>
    <w:rsid w:val="009534F0"/>
    <w:rsid w:val="009539A7"/>
    <w:rsid w:val="00953AC7"/>
    <w:rsid w:val="00961063"/>
    <w:rsid w:val="009636C6"/>
    <w:rsid w:val="009637B3"/>
    <w:rsid w:val="009671C0"/>
    <w:rsid w:val="0097038D"/>
    <w:rsid w:val="00970CE3"/>
    <w:rsid w:val="00972C6D"/>
    <w:rsid w:val="00980BA8"/>
    <w:rsid w:val="00981ABD"/>
    <w:rsid w:val="00984F58"/>
    <w:rsid w:val="00987599"/>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5C1D"/>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3506"/>
    <w:rsid w:val="00AC47B4"/>
    <w:rsid w:val="00AD2B7B"/>
    <w:rsid w:val="00AE3421"/>
    <w:rsid w:val="00AE3BA6"/>
    <w:rsid w:val="00AE4B0C"/>
    <w:rsid w:val="00AE5076"/>
    <w:rsid w:val="00AE68C3"/>
    <w:rsid w:val="00AE7687"/>
    <w:rsid w:val="00AE7C0B"/>
    <w:rsid w:val="00AF06D4"/>
    <w:rsid w:val="00AF1D19"/>
    <w:rsid w:val="00AF38E9"/>
    <w:rsid w:val="00AF5284"/>
    <w:rsid w:val="00B04584"/>
    <w:rsid w:val="00B05A18"/>
    <w:rsid w:val="00B06C82"/>
    <w:rsid w:val="00B07FDE"/>
    <w:rsid w:val="00B1244C"/>
    <w:rsid w:val="00B126FD"/>
    <w:rsid w:val="00B14945"/>
    <w:rsid w:val="00B16CCA"/>
    <w:rsid w:val="00B17ED6"/>
    <w:rsid w:val="00B218CA"/>
    <w:rsid w:val="00B22241"/>
    <w:rsid w:val="00B24B7C"/>
    <w:rsid w:val="00B3132E"/>
    <w:rsid w:val="00B34BD7"/>
    <w:rsid w:val="00B468E7"/>
    <w:rsid w:val="00B5426F"/>
    <w:rsid w:val="00B55DCE"/>
    <w:rsid w:val="00B56E78"/>
    <w:rsid w:val="00B62F5C"/>
    <w:rsid w:val="00B637BD"/>
    <w:rsid w:val="00B64A95"/>
    <w:rsid w:val="00B6727D"/>
    <w:rsid w:val="00B720FC"/>
    <w:rsid w:val="00B817BD"/>
    <w:rsid w:val="00B82D46"/>
    <w:rsid w:val="00B91535"/>
    <w:rsid w:val="00B945BC"/>
    <w:rsid w:val="00B97B27"/>
    <w:rsid w:val="00BA20A6"/>
    <w:rsid w:val="00BA265D"/>
    <w:rsid w:val="00BB3642"/>
    <w:rsid w:val="00BC25C1"/>
    <w:rsid w:val="00BC4701"/>
    <w:rsid w:val="00BC5128"/>
    <w:rsid w:val="00BC7D8D"/>
    <w:rsid w:val="00BD0504"/>
    <w:rsid w:val="00BD37E5"/>
    <w:rsid w:val="00BD558D"/>
    <w:rsid w:val="00BD5887"/>
    <w:rsid w:val="00BD6E5C"/>
    <w:rsid w:val="00BE1CDD"/>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1F4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454EF"/>
    <w:rsid w:val="00D5311F"/>
    <w:rsid w:val="00D534E8"/>
    <w:rsid w:val="00D53DC4"/>
    <w:rsid w:val="00D53E0A"/>
    <w:rsid w:val="00D62A36"/>
    <w:rsid w:val="00D667A6"/>
    <w:rsid w:val="00D71B15"/>
    <w:rsid w:val="00D77BD4"/>
    <w:rsid w:val="00D77D5E"/>
    <w:rsid w:val="00D8260C"/>
    <w:rsid w:val="00D85C5A"/>
    <w:rsid w:val="00D8765E"/>
    <w:rsid w:val="00D87DFC"/>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69D1"/>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4ED1"/>
    <w:rsid w:val="00E713D3"/>
    <w:rsid w:val="00E733F9"/>
    <w:rsid w:val="00E749A5"/>
    <w:rsid w:val="00E8309E"/>
    <w:rsid w:val="00E84519"/>
    <w:rsid w:val="00E928A8"/>
    <w:rsid w:val="00E93762"/>
    <w:rsid w:val="00E96225"/>
    <w:rsid w:val="00EA0219"/>
    <w:rsid w:val="00EA16EB"/>
    <w:rsid w:val="00EA3246"/>
    <w:rsid w:val="00EA5378"/>
    <w:rsid w:val="00EA5959"/>
    <w:rsid w:val="00EA6996"/>
    <w:rsid w:val="00EB03D4"/>
    <w:rsid w:val="00EB0C99"/>
    <w:rsid w:val="00EB1534"/>
    <w:rsid w:val="00EB2632"/>
    <w:rsid w:val="00EB5320"/>
    <w:rsid w:val="00EC07A6"/>
    <w:rsid w:val="00EC282F"/>
    <w:rsid w:val="00EC3E46"/>
    <w:rsid w:val="00EC3FA2"/>
    <w:rsid w:val="00EC657E"/>
    <w:rsid w:val="00EC7E33"/>
    <w:rsid w:val="00ED3485"/>
    <w:rsid w:val="00ED53E4"/>
    <w:rsid w:val="00ED6CED"/>
    <w:rsid w:val="00EE0394"/>
    <w:rsid w:val="00EE11BF"/>
    <w:rsid w:val="00EE1602"/>
    <w:rsid w:val="00EE51A1"/>
    <w:rsid w:val="00EE5A8F"/>
    <w:rsid w:val="00EF3183"/>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72DF"/>
    <w:rsid w:val="00F534AC"/>
    <w:rsid w:val="00F54752"/>
    <w:rsid w:val="00F57E03"/>
    <w:rsid w:val="00F63F99"/>
    <w:rsid w:val="00F679B6"/>
    <w:rsid w:val="00F67D92"/>
    <w:rsid w:val="00F705B1"/>
    <w:rsid w:val="00F7163F"/>
    <w:rsid w:val="00F744F5"/>
    <w:rsid w:val="00F80857"/>
    <w:rsid w:val="00F80957"/>
    <w:rsid w:val="00F80CB5"/>
    <w:rsid w:val="00F82431"/>
    <w:rsid w:val="00F84C27"/>
    <w:rsid w:val="00F91623"/>
    <w:rsid w:val="00F91990"/>
    <w:rsid w:val="00F924C6"/>
    <w:rsid w:val="00F935F2"/>
    <w:rsid w:val="00F93A96"/>
    <w:rsid w:val="00F94653"/>
    <w:rsid w:val="00F95CB3"/>
    <w:rsid w:val="00F96B46"/>
    <w:rsid w:val="00FA6C1D"/>
    <w:rsid w:val="00FB35B9"/>
    <w:rsid w:val="00FB618F"/>
    <w:rsid w:val="00FC6DF3"/>
    <w:rsid w:val="00FD2A5B"/>
    <w:rsid w:val="00FD4731"/>
    <w:rsid w:val="00FD4FDB"/>
    <w:rsid w:val="00FD5754"/>
    <w:rsid w:val="00FD5C28"/>
    <w:rsid w:val="00FD71D2"/>
    <w:rsid w:val="00FD7EC6"/>
    <w:rsid w:val="00FE3446"/>
    <w:rsid w:val="00FF04DE"/>
    <w:rsid w:val="00FF33FF"/>
    <w:rsid w:val="00FF358C"/>
    <w:rsid w:val="00FF4601"/>
    <w:rsid w:val="00FF6FC9"/>
    <w:rsid w:val="00FF74EE"/>
    <w:rsid w:val="175ECB05"/>
    <w:rsid w:val="17F69DDC"/>
    <w:rsid w:val="1ADFC797"/>
    <w:rsid w:val="26D79F36"/>
    <w:rsid w:val="3713389E"/>
    <w:rsid w:val="55264205"/>
    <w:rsid w:val="5EA30FCC"/>
    <w:rsid w:val="6571E84F"/>
    <w:rsid w:val="6586F30E"/>
    <w:rsid w:val="7CF483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5F03FA"/>
  <w15:docId w15:val="{DA6920FF-957A-4764-B297-8599D6EE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PlaceholderText">
    <w:name w:val="Placeholder Text"/>
    <w:basedOn w:val="DefaultParagraphFont"/>
    <w:uiPriority w:val="99"/>
    <w:semiHidden/>
    <w:rsid w:val="00ED53E4"/>
    <w:rPr>
      <w:color w:val="808080"/>
    </w:rPr>
  </w:style>
  <w:style w:type="character" w:styleId="Hyperlink">
    <w:name w:val="Hyperlink"/>
    <w:basedOn w:val="DefaultParagraphFont"/>
    <w:uiPriority w:val="99"/>
    <w:unhideWhenUsed/>
    <w:rsid w:val="00987599"/>
    <w:rPr>
      <w:color w:val="0000FF"/>
      <w:u w:val="single"/>
    </w:rPr>
  </w:style>
  <w:style w:type="character" w:styleId="UnresolvedMention">
    <w:name w:val="Unresolved Mention"/>
    <w:basedOn w:val="DefaultParagraphFont"/>
    <w:uiPriority w:val="99"/>
    <w:semiHidden/>
    <w:unhideWhenUsed/>
    <w:rsid w:val="0098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0115917">
      <w:bodyDiv w:val="1"/>
      <w:marLeft w:val="0"/>
      <w:marRight w:val="0"/>
      <w:marTop w:val="0"/>
      <w:marBottom w:val="0"/>
      <w:divBdr>
        <w:top w:val="none" w:sz="0" w:space="0" w:color="auto"/>
        <w:left w:val="none" w:sz="0" w:space="0" w:color="auto"/>
        <w:bottom w:val="none" w:sz="0" w:space="0" w:color="auto"/>
        <w:right w:val="none" w:sz="0" w:space="0" w:color="auto"/>
      </w:divBdr>
      <w:divsChild>
        <w:div w:id="1489976142">
          <w:marLeft w:val="0"/>
          <w:marRight w:val="0"/>
          <w:marTop w:val="0"/>
          <w:marBottom w:val="120"/>
          <w:divBdr>
            <w:top w:val="none" w:sz="0" w:space="0" w:color="auto"/>
            <w:left w:val="none" w:sz="0" w:space="0" w:color="auto"/>
            <w:bottom w:val="none" w:sz="0" w:space="0" w:color="auto"/>
            <w:right w:val="none" w:sz="0" w:space="0" w:color="auto"/>
          </w:divBdr>
          <w:divsChild>
            <w:div w:id="1603613515">
              <w:marLeft w:val="0"/>
              <w:marRight w:val="0"/>
              <w:marTop w:val="0"/>
              <w:marBottom w:val="0"/>
              <w:divBdr>
                <w:top w:val="none" w:sz="0" w:space="0" w:color="auto"/>
                <w:left w:val="none" w:sz="0" w:space="0" w:color="auto"/>
                <w:bottom w:val="none" w:sz="0" w:space="0" w:color="auto"/>
                <w:right w:val="none" w:sz="0" w:space="0" w:color="auto"/>
              </w:divBdr>
            </w:div>
          </w:divsChild>
        </w:div>
        <w:div w:id="1375078509">
          <w:marLeft w:val="0"/>
          <w:marRight w:val="0"/>
          <w:marTop w:val="0"/>
          <w:marBottom w:val="120"/>
          <w:divBdr>
            <w:top w:val="none" w:sz="0" w:space="0" w:color="auto"/>
            <w:left w:val="none" w:sz="0" w:space="0" w:color="auto"/>
            <w:bottom w:val="none" w:sz="0" w:space="0" w:color="auto"/>
            <w:right w:val="none" w:sz="0" w:space="0" w:color="auto"/>
          </w:divBdr>
          <w:divsChild>
            <w:div w:id="7633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andhockey.co.uk/page.asp?section=2633&amp;sectionTitle=Covid%2D19+Club+Support" TargetMode="External"/><Relationship Id="rId18" Type="http://schemas.openxmlformats.org/officeDocument/2006/relationships/hyperlink" Target="https://www.publichealth.hscni.net/" TargetMode="External"/><Relationship Id="rId3" Type="http://schemas.openxmlformats.org/officeDocument/2006/relationships/customXml" Target="../customXml/item3.xml"/><Relationship Id="rId21" Type="http://schemas.openxmlformats.org/officeDocument/2006/relationships/hyperlink" Target="https://forms.office.com/FormsPro/Pages/ResponsePage.aspx?id=NvkYmuiQxU--asEa8eSc6g-NqKCAUipGoe_luyiEaiZUMlE4NUVKRDZENzJGNUtNVEE5NVlXME9ETC4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ronavirus-covid-19-guidance-on-phased-return-of-sport-and-recreation/return-to-recreational-team-sport-framework" TargetMode="External"/><Relationship Id="rId17" Type="http://schemas.openxmlformats.org/officeDocument/2006/relationships/hyperlink" Target="https://www.southampton.ac.uk/coronavirus/faq/student-travel.page" TargetMode="External"/><Relationship Id="rId33"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youtube.com/watch?v=E-8Bax0-wNA&amp;feature=emb_logo" TargetMode="External"/><Relationship Id="rId20" Type="http://schemas.openxmlformats.org/officeDocument/2006/relationships/hyperlink" Target="https://www.gov.uk/coronavirus?gclid=EAIaIQobChMIn_XC1OTe6QIVCLLtCh19cABWEAAYASAAEgJJO_D_BwE" TargetMode="Externa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diagramColors" Target="diagrams/colors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guidance-on-social-distancing-and-for-vulnerable-people"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se.gov.uk/news/face-mask-ppe-rpe-coronavirus.htm" TargetMode="External"/><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news/covid-19-coronavirus" TargetMode="External"/><Relationship Id="rId22" Type="http://schemas.openxmlformats.org/officeDocument/2006/relationships/customXml" Target="ink/ink1.xml"/><Relationship Id="rId27" Type="http://schemas.openxmlformats.org/officeDocument/2006/relationships/image" Target="media/image2.png"/><Relationship Id="rId30" Type="http://schemas.openxmlformats.org/officeDocument/2006/relationships/diagramLayout" Target="diagrams/layout1.xml"/><Relationship Id="rId35" Type="http://schemas.openxmlformats.org/officeDocument/2006/relationships/footer" Target="footer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0:36:55.075"/>
    </inkml:context>
    <inkml:brush xml:id="br0">
      <inkml:brushProperty name="width" value="0.05" units="cm"/>
      <inkml:brushProperty name="height" value="0.05" units="cm"/>
      <inkml:brushProperty name="ignorePressure" value="1"/>
    </inkml:brush>
  </inkml:definitions>
  <inkml:trace contextRef="#ctx0" brushRef="#br0">15 807,'19'-7,"31"-13,-1-3,-1-2,-1-2,-1-2,-1-1,-2-3,-2-2,0-2,-3-1,40-51,-54 57,-1 0,29-60,-42 72,-1-1,0-1,-2 1,-1-1,-1 0,3-25,-7 40,-1-1,1 1,-2 0,1-1,-3-10,3 16,0 1,0 0,-1-1,1 1,-1 0,1 0,-1-1,1 1,-1 0,0 0,1 0,-1 0,0 0,0 0,0 0,0 0,0 0,0 0,0 0,0 1,0-1,0 0,-1 1,1-1,0 1,0-1,-1 1,1 0,0-1,-1 1,1 0,0 0,-1 0,1 0,0 0,-1 0,-1 1,-2 1,-1-1,0 1,0 1,1-1,0 1,-1 0,1 0,0 1,0-1,1 1,-5 5,-8 7,-21 30,9-4,1 1,2 1,2 1,1 1,-17 56,-65 255,66-206,26-106,-28 95,33-117,-1-1,-1 0,-25 40,31-58,1 1,-1-1,0 1,0-1,0 0,-1-1,0 1,1-1,-1 0,-9 4,12-6,0 0,1-1,-1 1,0-1,0 1,1-1,-1 0,0 0,0 0,0 0,1 0,-1 0,0 0,0 0,1-1,-1 1,0-1,0 0,1 1,-1-1,1 0,-1 0,0 0,1 0,0 0,-1 0,1 0,0-1,-1 1,1 0,0-1,0 1,0-1,0 1,1-1,-1 0,-1-2,1 1,0 1,0-1,0 1,1-1,-1 0,0 1,1-1,0 0,0 1,0-1,0 0,0 1,0-1,1 0,-1 1,1-1,0 0,1-2,0 1,0 0,0 1,1-1,0 1,0-1,0 1,0 0,0 0,0 0,6-3,4-2,1 1,-1 0,2 1,-1 0,22-4,15-2,-1 3,1 3,0 1,66 3,208 29,93 35,77 11,-93-35,520-15,-589-39,648-116,-577 42,-11-29,-356 105,-13 4</inkml:trace>
  <inkml:trace contextRef="#ctx0" brushRef="#br0" timeOffset="668.02">1198 562,'1'3,"0"0,-1 0,1 0,-1 0,0 0,0 0,0 0,-1 4,0 8,1 113,-34 247,31-360</inkml:trace>
  <inkml:trace contextRef="#ctx0" brushRef="#br0" timeOffset="1398.66">957 496,'32'6,"-11"-1,32 3,0-3,0-2,66-4,-39-6,118-24,-197 30,0 1,0-1,0 1,0 0,1-1,-1 1,0 0,0 0,0 0,0 0,1 0,-1 0,0 0,0 0,0 1,1-1,-1 0,0 1,0-1,0 1,0-1,0 1,0-1,0 1,0 0,0 0,0-1,0 1,1 1,-1 2,0-1,0 1,-1 0,1-1,-1 1,0 0,0-1,0 1,-1 3,-3 76,-4 292,10-354</inkml:trace>
  <inkml:trace contextRef="#ctx0" brushRef="#br0" timeOffset="2096.48">1498 811,'3'1,"0"0,0 0,0-1,0 1,0-1,0 0,0 0,0 0,3-1,0 1,7-1,0 0,0-1,-1 0,1-1,-1 0,1-1,-1 0,0-1,-1-1,1 0,-1 0,0-1,-1-1,17-14,-14 10,0-2,-1 1,0-2,-1 0,-1 0,0 0,-2-2,1 1,10-31,-15 23,-3 17,-4 14,-3 28,1 0,1 1,2-1,1 1,3 0,0-1,11 52,-7-62,15 43,-14-49</inkml:trace>
  <inkml:trace contextRef="#ctx0" brushRef="#br0" timeOffset="2097.48">2165 484,'-2'1,"0"1,1 0,-1 0,0 0,0 0,1 0,0 0,-1 1,1-1,0 0,-1 3,0-1,-7 16,0 1,2 0,0 0,1 1,2 0,0 0,1 0,1 1,1-1,1 0,1 1,1-1,6 27,-6-43,0 1,0-1,0 0,1 0,0 0,0-1,0 1,1-1,0 1,0-1,6 6,-8-10,0 1,0 0,0-1,1 1,-1-1,0 0,1 0,-1 0,1 0,-1 0,1 0,-1-1,1 1,-1-1,1 1,0-1,-1 0,1 0,0-1,-1 1,1 0,-1-1,1 0,0 1,-1-1,0 0,1 0,-1-1,0 1,3-2,0 0,-1 0,1-1,-1 1,0-1,0 0,-1 0,1 0,-1 0,0-1,0 1,0-1,-1 0,1 0,1-5,-2 2,-1 1,1-1,-1 1,0-1,-1 1,0-1,0 1,-1-1,-1-9,-1 4,0 0,-1 1,0 0,-1 0,-1 0,0 1,0 0,-1 0,0 0,-1 1,-14-15,10 14,0 1,0 1,-23-13,28 17,-1 1,0 1,0 0,0 0,0 0,0 1,0 0,-11 0,19 2,0 0,1 0,-1 0,0 0,0 1,0-1,0 0,0 0,0 0,0 0,0 0,0 0,0 0,0 1,0-1,0 0,0 0,0 0,0 0,0 0,0 0,0 0,-1 1,1-1,0 0,0 0,0 0,0 0,0 0,0 0,0 0,0 0,0 0,0 1,0-1,-1 0,1 0,0 0,0 0,0 0,0 0,0 0,0 0,0 0,-1 0,1 0,0 0,0 0,0 0,0 0,0 0,0 0,-1 0,1 0,0 0,0 0,0 0,0 0,0 0,0 0,4 3</inkml:trace>
  <inkml:trace contextRef="#ctx0" brushRef="#br0" timeOffset="2719.87">2492 460,'-1'38,"-11"57,5-46,-8 48,5-42,-3 68,34-203,-6 10,30-120,-37 177,-7 13,-1 0,0 0,0 0,1 0,-1-1,0 1,0 0,1 0,-1 0,0 0,1 0,-1 0,0 0,0 0,1 0,-1 1,0-1,1 0,-1 0,0 0,0 0,1 0,-1 0,0 1,0-1,1 0,-1 0,0 0,0 1,16 24,34 99,-36-83,3-1,39 72,-53-108,0 1,0-1,0 0,0 0,7 5,-9-8,-1-1,1 1,0-1,0 1,-1-1,1 1,0-1,0 0,0 1,0-1,-1 0,1 0,0 0,0 1,0-1,0 0,0 0,0 0,0-1,0 1,0 0,-1 0,1 0,0-1,0 1,0 0,0-1,0 1,-1-1,1 1,0-1,0 1,-1-1,1 1,0-1,-1 0,1 1,0-2,4-5,0 0,-1-1,1 0,-1 0,-1 0,0 0,4-17,10-67,-13 69,22-219,-25 238,1 6,3 14,3 26,4 25,-3-12,2 0,2-1,31 79,-23-96,-13-27</inkml:trace>
  <inkml:trace contextRef="#ctx0" brushRef="#br0" timeOffset="3183.28">3208 562,'0'3,"-1"0,0 0,0 0,0 1,0-1,0-1,-2 5,-3 6,-5 15,-9 27,2 0,-21 107,40-171,20-128,-15 109,1 1,1 0,18-42,-24 64,1 0,0 1,-1 0,2-1,-1 1,0 0,1 0,0 1,-1-1,2 1,5-4,-8 5,0 1,1 0,-1 0,1 0,-1 1,1-1,-1 1,1-1,-1 1,1 0,-1 0,1 0,0 0,-1 0,1 1,-1-1,1 1,-1 0,1 0,-1 0,0 0,1 0,-1 0,0 0,3 3,3 2,0 1,0 1,-1-1,1 1,-2 1,1-1,6 12,34 71,-36-68,71 152,-64-135</inkml:trace>
  <inkml:trace contextRef="#ctx0" brushRef="#br0" timeOffset="3820.23">3011 801,'32'-1,"59"-12,-49 6,-35 6,205-41,-190 37,-1-2,-1-1,1 0,-1-2,-1 0,0-1,31-24,-46 32,-1 0,1 0,-1-1,0 1,0-1,0 1,-1-1,1 0,-1 0,0 0,0 0,0-1,-1 1,0 0,1-1,-2 1,1-1,0 0,-1-6,0 6,-1 0,0 0,0 0,-1 1,0-1,1 0,-1 1,-1 0,1-1,-1 1,0 0,0 0,0 0,0 1,0-1,-1 1,-8-6,4 3,-1 0,-1 0,1 1,-1 1,-18-7,23 10,1 0,0 0,0 0,-1 1,1 0,0 0,-9 0,11 1,0-1,0 1,1-1,-1 1,0-1,0 1,0 0,1 0,-1 0,0 0,1 0,-1 1,1-1,0 0,-1 1,1-1,0 1,-1 1,0-1,2 0,-1 1,0-1,0 0,1 1,0-1,-1 0,1 1,0-1,0 1,0-1,0 1,1-1,-1 0,1 1,-1-1,1 0,0 1,0-1,0 0,0 0,0 0,1 0,1 3,5 5,-1 0,1 0,14 11,10 6,2-1,59 34,-49-33,45 37,-83-59,0 0,0 0,-1 1,0-1,0 1,0 1,6 10,-10-15,0 1,0-1,0 1,0-1,-1 1,1-1,-1 1,1 0,-1-1,0 1,0-1,0 1,-1 0,1-1,0 1,-1-1,0 1,0-1,0 1,0-1,0 1,0-1,0 0,-1 0,1 0,-3 3,-4 3,-1-1,1 1,-2-2,1 1,-1-1,0 0,0-1,-1-1,1 1,-1-2,-17 5,-5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525A8B-FB77-4539-95CA-F5853A9C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307A6-EC46-0A41-895C-E4723770ADA8}">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Lauren Thomas (lft2g18)</cp:lastModifiedBy>
  <cp:revision>10</cp:revision>
  <cp:lastPrinted>2016-04-18T12:10:00Z</cp:lastPrinted>
  <dcterms:created xsi:type="dcterms:W3CDTF">2021-03-29T15:53:00Z</dcterms:created>
  <dcterms:modified xsi:type="dcterms:W3CDTF">2021-03-30T10:18:00Z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0x010100D9BDB77E4ABAED4485092D65873D4D8D</vt:lpwstr>
  </property>
</Properties>
</file>