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FD5D5A" w:rsidRPr="00FD5D5A" w14:paraId="3C5F03FB" w14:textId="77777777" w:rsidTr="36BD49AD">
        <w:trPr>
          <w:trHeight w:val="338"/>
        </w:trPr>
        <w:tc>
          <w:tcPr>
            <w:tcW w:w="5000" w:type="pct"/>
            <w:gridSpan w:val="5"/>
            <w:shd w:val="clear" w:color="auto" w:fill="808080" w:themeFill="text1" w:themeFillTint="7F"/>
          </w:tcPr>
          <w:p w14:paraId="3C5F03FA" w14:textId="77777777" w:rsidR="00E928A8" w:rsidRPr="00FD5D5A" w:rsidRDefault="00E928A8" w:rsidP="00E928A8">
            <w:pPr>
              <w:pStyle w:val="ListParagraph"/>
              <w:ind w:left="170"/>
              <w:jc w:val="center"/>
              <w:rPr>
                <w:rFonts w:ascii="Verdana" w:eastAsia="Times New Roman" w:hAnsi="Verdana" w:cs="Times New Roman"/>
                <w:b/>
                <w:lang w:eastAsia="en-GB"/>
              </w:rPr>
            </w:pPr>
            <w:r w:rsidRPr="00FD5D5A">
              <w:rPr>
                <w:rFonts w:ascii="Lucida Sans" w:eastAsia="Times New Roman" w:hAnsi="Lucida Sans" w:cs="Arial"/>
                <w:b/>
                <w:bCs/>
                <w:sz w:val="40"/>
                <w:szCs w:val="20"/>
              </w:rPr>
              <w:t>Risk Assessment</w:t>
            </w:r>
          </w:p>
        </w:tc>
      </w:tr>
      <w:tr w:rsidR="00FD5D5A" w:rsidRPr="00FD5D5A" w14:paraId="3C5F0400" w14:textId="77777777" w:rsidTr="36BD49AD">
        <w:trPr>
          <w:trHeight w:val="338"/>
        </w:trPr>
        <w:tc>
          <w:tcPr>
            <w:tcW w:w="1156" w:type="pct"/>
            <w:shd w:val="clear" w:color="auto" w:fill="auto"/>
          </w:tcPr>
          <w:p w14:paraId="3C5F03FC" w14:textId="77777777" w:rsidR="00A156C3" w:rsidRPr="00FD5D5A" w:rsidRDefault="00A156C3" w:rsidP="00A156C3">
            <w:pPr>
              <w:pStyle w:val="ListParagraph"/>
              <w:ind w:left="170"/>
              <w:rPr>
                <w:rFonts w:ascii="Verdana" w:eastAsia="Times New Roman" w:hAnsi="Verdana" w:cs="Times New Roman"/>
                <w:b/>
                <w:lang w:eastAsia="en-GB"/>
              </w:rPr>
            </w:pPr>
            <w:r w:rsidRPr="00FD5D5A">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813BD7" w:rsidR="00A156C3" w:rsidRPr="00FD5D5A" w:rsidRDefault="5270BAAA" w:rsidP="5270BAAA">
            <w:pPr>
              <w:pStyle w:val="ListParagraph"/>
              <w:ind w:left="170"/>
              <w:rPr>
                <w:rFonts w:ascii="Verdana" w:eastAsia="Times New Roman" w:hAnsi="Verdana" w:cs="Times New Roman"/>
                <w:b/>
                <w:bCs/>
                <w:lang w:eastAsia="en-GB"/>
              </w:rPr>
            </w:pPr>
            <w:r w:rsidRPr="00FD5D5A">
              <w:rPr>
                <w:rFonts w:ascii="Verdana" w:eastAsia="Times New Roman" w:hAnsi="Verdana" w:cs="Times New Roman"/>
                <w:b/>
                <w:bCs/>
                <w:lang w:eastAsia="en-GB"/>
              </w:rPr>
              <w:t>Ballroom and Latin Dance-a-thon</w:t>
            </w:r>
          </w:p>
        </w:tc>
        <w:tc>
          <w:tcPr>
            <w:tcW w:w="319" w:type="pct"/>
            <w:shd w:val="clear" w:color="auto" w:fill="auto"/>
          </w:tcPr>
          <w:p w14:paraId="3C5F03FE" w14:textId="77777777" w:rsidR="00A156C3" w:rsidRPr="00FD5D5A" w:rsidRDefault="00A156C3" w:rsidP="00A156C3">
            <w:pPr>
              <w:pStyle w:val="ListParagraph"/>
              <w:ind w:left="170"/>
              <w:rPr>
                <w:rFonts w:ascii="Verdana" w:eastAsia="Times New Roman" w:hAnsi="Verdana" w:cs="Times New Roman"/>
                <w:b/>
                <w:lang w:eastAsia="en-GB"/>
              </w:rPr>
            </w:pPr>
            <w:r w:rsidRPr="00FD5D5A">
              <w:rPr>
                <w:rFonts w:ascii="Verdana" w:eastAsia="Times New Roman" w:hAnsi="Verdana" w:cs="Times New Roman"/>
                <w:b/>
                <w:lang w:eastAsia="en-GB"/>
              </w:rPr>
              <w:t>Date</w:t>
            </w:r>
          </w:p>
        </w:tc>
        <w:tc>
          <w:tcPr>
            <w:tcW w:w="732" w:type="pct"/>
            <w:shd w:val="clear" w:color="auto" w:fill="auto"/>
          </w:tcPr>
          <w:p w14:paraId="3C5F03FF" w14:textId="2A786BB8" w:rsidR="00A156C3" w:rsidRPr="00FD5D5A" w:rsidRDefault="36BD49AD" w:rsidP="36BD49AD">
            <w:pPr>
              <w:pStyle w:val="ListParagraph"/>
              <w:ind w:left="170"/>
              <w:rPr>
                <w:rFonts w:ascii="Verdana" w:eastAsia="Times New Roman" w:hAnsi="Verdana" w:cs="Times New Roman"/>
                <w:b/>
                <w:bCs/>
                <w:lang w:eastAsia="en-GB"/>
              </w:rPr>
            </w:pPr>
            <w:r w:rsidRPr="00FD5D5A">
              <w:rPr>
                <w:rFonts w:ascii="Verdana" w:eastAsia="Times New Roman" w:hAnsi="Verdana" w:cs="Times New Roman"/>
                <w:b/>
                <w:bCs/>
                <w:lang w:eastAsia="en-GB"/>
              </w:rPr>
              <w:t>05/11/18</w:t>
            </w:r>
          </w:p>
        </w:tc>
      </w:tr>
      <w:tr w:rsidR="00FD5D5A" w:rsidRPr="00FD5D5A" w14:paraId="3C5F0405" w14:textId="77777777" w:rsidTr="36BD49AD">
        <w:trPr>
          <w:trHeight w:val="338"/>
        </w:trPr>
        <w:tc>
          <w:tcPr>
            <w:tcW w:w="1156" w:type="pct"/>
            <w:shd w:val="clear" w:color="auto" w:fill="auto"/>
          </w:tcPr>
          <w:p w14:paraId="3C5F0401" w14:textId="33FB9B2C" w:rsidR="00A156C3" w:rsidRPr="00FD5D5A" w:rsidRDefault="00826565" w:rsidP="00A156C3">
            <w:pPr>
              <w:pStyle w:val="ListParagraph"/>
              <w:ind w:left="170"/>
              <w:rPr>
                <w:rFonts w:ascii="Verdana" w:eastAsia="Times New Roman" w:hAnsi="Verdana" w:cs="Times New Roman"/>
                <w:b/>
                <w:lang w:eastAsia="en-GB"/>
              </w:rPr>
            </w:pPr>
            <w:r w:rsidRPr="00FD5D5A">
              <w:rPr>
                <w:rFonts w:ascii="Verdana" w:eastAsia="Times New Roman" w:hAnsi="Verdana" w:cs="Times New Roman"/>
                <w:b/>
                <w:lang w:eastAsia="en-GB"/>
              </w:rPr>
              <w:t>Club or Society</w:t>
            </w:r>
          </w:p>
        </w:tc>
        <w:tc>
          <w:tcPr>
            <w:tcW w:w="1837" w:type="pct"/>
            <w:shd w:val="clear" w:color="auto" w:fill="auto"/>
          </w:tcPr>
          <w:p w14:paraId="3C5F0402" w14:textId="1949B920" w:rsidR="00A156C3" w:rsidRPr="00FD5D5A" w:rsidRDefault="5270BAAA" w:rsidP="5270BAAA">
            <w:pPr>
              <w:pStyle w:val="ListParagraph"/>
              <w:ind w:left="170"/>
              <w:rPr>
                <w:rFonts w:ascii="Verdana" w:eastAsia="Times New Roman" w:hAnsi="Verdana" w:cs="Times New Roman"/>
                <w:b/>
                <w:bCs/>
                <w:lang w:eastAsia="en-GB"/>
              </w:rPr>
            </w:pPr>
            <w:r w:rsidRPr="00FD5D5A">
              <w:rPr>
                <w:rFonts w:ascii="Verdana" w:eastAsia="Times New Roman" w:hAnsi="Verdana" w:cs="Times New Roman"/>
                <w:b/>
                <w:bCs/>
                <w:lang w:eastAsia="en-GB"/>
              </w:rPr>
              <w:t>SUBLDS (Southampton University Ballroom and Latin Dance Society)</w:t>
            </w:r>
          </w:p>
        </w:tc>
        <w:tc>
          <w:tcPr>
            <w:tcW w:w="956" w:type="pct"/>
            <w:shd w:val="clear" w:color="auto" w:fill="auto"/>
          </w:tcPr>
          <w:p w14:paraId="3C5F0403" w14:textId="77777777" w:rsidR="00A156C3" w:rsidRPr="00FD5D5A" w:rsidRDefault="00A156C3" w:rsidP="00A156C3">
            <w:pPr>
              <w:pStyle w:val="ListParagraph"/>
              <w:ind w:left="170"/>
              <w:rPr>
                <w:rFonts w:ascii="Verdana" w:eastAsia="Times New Roman" w:hAnsi="Verdana" w:cs="Times New Roman"/>
                <w:b/>
                <w:lang w:eastAsia="en-GB"/>
              </w:rPr>
            </w:pPr>
            <w:r w:rsidRPr="00FD5D5A">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FD5D5A" w:rsidRDefault="00A156C3" w:rsidP="00A156C3">
            <w:pPr>
              <w:pStyle w:val="ListParagraph"/>
              <w:ind w:left="170"/>
              <w:rPr>
                <w:rFonts w:ascii="Verdana" w:eastAsia="Times New Roman" w:hAnsi="Verdana" w:cs="Times New Roman"/>
                <w:b/>
                <w:lang w:eastAsia="en-GB"/>
              </w:rPr>
            </w:pPr>
          </w:p>
        </w:tc>
      </w:tr>
      <w:tr w:rsidR="00EB5320" w:rsidRPr="00FD5D5A" w14:paraId="3C5F040B" w14:textId="77777777" w:rsidTr="36BD49AD">
        <w:trPr>
          <w:trHeight w:val="338"/>
        </w:trPr>
        <w:tc>
          <w:tcPr>
            <w:tcW w:w="1156" w:type="pct"/>
            <w:shd w:val="clear" w:color="auto" w:fill="auto"/>
          </w:tcPr>
          <w:p w14:paraId="3C5F0406" w14:textId="46E07F1B" w:rsidR="00EB5320" w:rsidRPr="00FD5D5A" w:rsidRDefault="00826565" w:rsidP="00B817BD">
            <w:pPr>
              <w:pStyle w:val="ListParagraph"/>
              <w:ind w:left="170"/>
              <w:rPr>
                <w:rFonts w:ascii="Verdana" w:eastAsia="Times New Roman" w:hAnsi="Verdana" w:cs="Times New Roman"/>
                <w:b/>
                <w:i/>
                <w:lang w:eastAsia="en-GB"/>
              </w:rPr>
            </w:pPr>
            <w:r w:rsidRPr="00FD5D5A">
              <w:rPr>
                <w:rFonts w:ascii="Verdana" w:eastAsia="Times New Roman" w:hAnsi="Verdana" w:cs="Times New Roman"/>
                <w:b/>
                <w:lang w:eastAsia="en-GB"/>
              </w:rPr>
              <w:t>President or Students’ Union staff member</w:t>
            </w:r>
          </w:p>
        </w:tc>
        <w:tc>
          <w:tcPr>
            <w:tcW w:w="1837" w:type="pct"/>
            <w:shd w:val="clear" w:color="auto" w:fill="auto"/>
          </w:tcPr>
          <w:p w14:paraId="3C5F0407" w14:textId="02029230" w:rsidR="00EB5320" w:rsidRPr="00FD5D5A" w:rsidRDefault="5270BAAA" w:rsidP="5270BAAA">
            <w:pPr>
              <w:pStyle w:val="ListParagraph"/>
              <w:ind w:left="170"/>
              <w:rPr>
                <w:rFonts w:ascii="Verdana" w:eastAsia="Times New Roman" w:hAnsi="Verdana" w:cs="Times New Roman"/>
                <w:b/>
                <w:bCs/>
                <w:i/>
                <w:iCs/>
                <w:lang w:eastAsia="en-GB"/>
              </w:rPr>
            </w:pPr>
            <w:r w:rsidRPr="00FD5D5A">
              <w:rPr>
                <w:rFonts w:ascii="Verdana" w:eastAsia="Times New Roman" w:hAnsi="Verdana" w:cs="Times New Roman"/>
                <w:b/>
                <w:bCs/>
                <w:i/>
                <w:iCs/>
                <w:lang w:eastAsia="en-GB"/>
              </w:rPr>
              <w:t>Peter Ogilvie</w:t>
            </w:r>
          </w:p>
        </w:tc>
        <w:tc>
          <w:tcPr>
            <w:tcW w:w="956" w:type="pct"/>
            <w:shd w:val="clear" w:color="auto" w:fill="auto"/>
          </w:tcPr>
          <w:p w14:paraId="3C5F0408" w14:textId="77777777" w:rsidR="00EB5320" w:rsidRPr="00FD5D5A" w:rsidRDefault="00EB5320" w:rsidP="00B817BD">
            <w:pPr>
              <w:pStyle w:val="ListParagraph"/>
              <w:ind w:left="170"/>
              <w:rPr>
                <w:rFonts w:ascii="Verdana" w:eastAsia="Times New Roman" w:hAnsi="Verdana" w:cs="Times New Roman"/>
                <w:b/>
                <w:lang w:eastAsia="en-GB"/>
              </w:rPr>
            </w:pPr>
            <w:r w:rsidRPr="00FD5D5A">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Pr="00FD5D5A" w:rsidRDefault="00EB5320" w:rsidP="00B817BD">
            <w:pPr>
              <w:pStyle w:val="ListParagraph"/>
              <w:ind w:left="170"/>
              <w:rPr>
                <w:rFonts w:ascii="Verdana" w:eastAsia="Times New Roman" w:hAnsi="Verdana" w:cs="Times New Roman"/>
                <w:b/>
                <w:i/>
                <w:lang w:eastAsia="en-GB"/>
              </w:rPr>
            </w:pPr>
          </w:p>
          <w:p w14:paraId="3C5F040A" w14:textId="77777777" w:rsidR="00EB5320" w:rsidRPr="00FD5D5A"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FD5D5A" w:rsidRDefault="009B4008" w:rsidP="00CB512B">
      <w:pPr>
        <w:shd w:val="clear" w:color="auto" w:fill="BFBFBF" w:themeFill="background1" w:themeFillShade="BF"/>
        <w:spacing w:after="0"/>
        <w:rPr>
          <w:rFonts w:ascii="Georgia" w:hAnsi="Georgia"/>
          <w:sz w:val="2"/>
          <w:szCs w:val="2"/>
        </w:rPr>
      </w:pPr>
    </w:p>
    <w:p w14:paraId="3C5F040D" w14:textId="77777777" w:rsidR="00777628" w:rsidRPr="00FD5D5A" w:rsidRDefault="00777628"/>
    <w:tbl>
      <w:tblPr>
        <w:tblStyle w:val="TableGrid"/>
        <w:tblW w:w="5000" w:type="pct"/>
        <w:shd w:val="clear" w:color="auto" w:fill="F2F2F2" w:themeFill="background1" w:themeFillShade="F2"/>
        <w:tblLook w:val="04A0" w:firstRow="1" w:lastRow="0" w:firstColumn="1" w:lastColumn="0" w:noHBand="0" w:noVBand="1"/>
      </w:tblPr>
      <w:tblGrid>
        <w:gridCol w:w="1747"/>
        <w:gridCol w:w="2732"/>
        <w:gridCol w:w="1947"/>
        <w:gridCol w:w="482"/>
        <w:gridCol w:w="482"/>
        <w:gridCol w:w="482"/>
        <w:gridCol w:w="3046"/>
        <w:gridCol w:w="482"/>
        <w:gridCol w:w="482"/>
        <w:gridCol w:w="482"/>
        <w:gridCol w:w="3025"/>
      </w:tblGrid>
      <w:tr w:rsidR="00FD5D5A" w:rsidRPr="00FD5D5A" w14:paraId="3C5F040F" w14:textId="77777777" w:rsidTr="36BD49AD">
        <w:trPr>
          <w:tblHeader/>
        </w:trPr>
        <w:tc>
          <w:tcPr>
            <w:tcW w:w="5000" w:type="pct"/>
            <w:gridSpan w:val="11"/>
            <w:shd w:val="clear" w:color="auto" w:fill="F2F2F2" w:themeFill="background1" w:themeFillShade="F2"/>
          </w:tcPr>
          <w:p w14:paraId="3C5F040E" w14:textId="77777777" w:rsidR="00C642F4" w:rsidRPr="00FD5D5A" w:rsidRDefault="00C642F4" w:rsidP="00C642F4">
            <w:pPr>
              <w:rPr>
                <w:rFonts w:ascii="Lucida Sans" w:hAnsi="Lucida Sans"/>
                <w:b/>
              </w:rPr>
            </w:pPr>
            <w:r w:rsidRPr="00FD5D5A">
              <w:rPr>
                <w:rFonts w:ascii="Lucida Sans" w:eastAsia="Calibri" w:hAnsi="Lucida Sans" w:cstheme="minorHAnsi"/>
                <w:b/>
                <w:bCs/>
                <w:i/>
                <w:sz w:val="24"/>
                <w:szCs w:val="24"/>
              </w:rPr>
              <w:t xml:space="preserve">PART A </w:t>
            </w:r>
          </w:p>
        </w:tc>
      </w:tr>
      <w:tr w:rsidR="00FD5D5A" w:rsidRPr="00FD5D5A" w14:paraId="3C5F0413" w14:textId="77777777" w:rsidTr="36BD49AD">
        <w:trPr>
          <w:tblHeader/>
        </w:trPr>
        <w:tc>
          <w:tcPr>
            <w:tcW w:w="2197" w:type="pct"/>
            <w:gridSpan w:val="3"/>
            <w:shd w:val="clear" w:color="auto" w:fill="F2F2F2" w:themeFill="background1" w:themeFillShade="F2"/>
          </w:tcPr>
          <w:p w14:paraId="3C5F0410" w14:textId="77777777" w:rsidR="00CE1AAA" w:rsidRPr="00FD5D5A" w:rsidRDefault="00CE1AAA">
            <w:r w:rsidRPr="00FD5D5A">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Pr="00FD5D5A" w:rsidRDefault="00CE1AAA">
            <w:r w:rsidRPr="00FD5D5A">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Pr="00FD5D5A" w:rsidRDefault="00CE1AAA">
            <w:r w:rsidRPr="00FD5D5A">
              <w:rPr>
                <w:rFonts w:ascii="Lucida Sans" w:hAnsi="Lucida Sans"/>
                <w:b/>
              </w:rPr>
              <w:t>(3) Risk management</w:t>
            </w:r>
          </w:p>
        </w:tc>
      </w:tr>
      <w:tr w:rsidR="00FD5D5A" w:rsidRPr="00FD5D5A" w14:paraId="3C5F041F" w14:textId="77777777" w:rsidTr="36BD49AD">
        <w:trPr>
          <w:tblHeader/>
        </w:trPr>
        <w:tc>
          <w:tcPr>
            <w:tcW w:w="604" w:type="pct"/>
            <w:vMerge w:val="restart"/>
            <w:shd w:val="clear" w:color="auto" w:fill="F2F2F2" w:themeFill="background1" w:themeFillShade="F2"/>
          </w:tcPr>
          <w:p w14:paraId="3C5F0414" w14:textId="77777777" w:rsidR="00CE1AAA" w:rsidRPr="00FD5D5A" w:rsidRDefault="00CE1AAA" w:rsidP="007E65C1">
            <w:r w:rsidRPr="00FD5D5A">
              <w:rPr>
                <w:rFonts w:ascii="Lucida Sans" w:hAnsi="Lucida Sans"/>
                <w:b/>
              </w:rPr>
              <w:t>Hazard</w:t>
            </w:r>
          </w:p>
        </w:tc>
        <w:tc>
          <w:tcPr>
            <w:tcW w:w="924" w:type="pct"/>
            <w:vMerge w:val="restart"/>
            <w:shd w:val="clear" w:color="auto" w:fill="F2F2F2" w:themeFill="background1" w:themeFillShade="F2"/>
          </w:tcPr>
          <w:p w14:paraId="3C5F0415" w14:textId="77777777" w:rsidR="00CE1AAA" w:rsidRPr="00FD5D5A" w:rsidRDefault="00CE1AAA" w:rsidP="00CE1AAA">
            <w:pPr>
              <w:jc w:val="center"/>
              <w:rPr>
                <w:rFonts w:ascii="Lucida Sans" w:hAnsi="Lucida Sans"/>
                <w:b/>
              </w:rPr>
            </w:pPr>
            <w:r w:rsidRPr="00FD5D5A">
              <w:rPr>
                <w:rFonts w:ascii="Lucida Sans" w:hAnsi="Lucida Sans"/>
                <w:b/>
              </w:rPr>
              <w:t>Potential Consequences</w:t>
            </w:r>
          </w:p>
          <w:p w14:paraId="3C5F0416" w14:textId="77777777" w:rsidR="00CE1AAA" w:rsidRPr="00FD5D5A" w:rsidRDefault="00CE1AAA" w:rsidP="00BA6DCE"/>
        </w:tc>
        <w:tc>
          <w:tcPr>
            <w:tcW w:w="669" w:type="pct"/>
            <w:vMerge w:val="restart"/>
            <w:shd w:val="clear" w:color="auto" w:fill="F2F2F2" w:themeFill="background1" w:themeFillShade="F2"/>
          </w:tcPr>
          <w:p w14:paraId="3C5F0417" w14:textId="77777777" w:rsidR="00CE1AAA" w:rsidRPr="00FD5D5A" w:rsidRDefault="00CE1AAA" w:rsidP="00CE1AAA">
            <w:pPr>
              <w:jc w:val="center"/>
              <w:rPr>
                <w:rFonts w:ascii="Lucida Sans" w:hAnsi="Lucida Sans"/>
                <w:b/>
              </w:rPr>
            </w:pPr>
            <w:r w:rsidRPr="00FD5D5A">
              <w:rPr>
                <w:rFonts w:ascii="Lucida Sans" w:hAnsi="Lucida Sans"/>
                <w:b/>
              </w:rPr>
              <w:t>Who might be harmed</w:t>
            </w:r>
          </w:p>
          <w:p w14:paraId="3C5F0418" w14:textId="77777777" w:rsidR="00CE1AAA" w:rsidRPr="00FD5D5A" w:rsidRDefault="00CE1AAA" w:rsidP="00CE1AAA">
            <w:pPr>
              <w:jc w:val="center"/>
              <w:rPr>
                <w:rFonts w:ascii="Lucida Sans" w:hAnsi="Lucida Sans"/>
                <w:b/>
              </w:rPr>
            </w:pPr>
          </w:p>
          <w:p w14:paraId="3C5F0419" w14:textId="77777777" w:rsidR="00CE1AAA" w:rsidRPr="00FD5D5A" w:rsidRDefault="00CE1AAA" w:rsidP="00CE1AAA">
            <w:pPr>
              <w:jc w:val="center"/>
              <w:rPr>
                <w:rFonts w:ascii="Lucida Sans" w:hAnsi="Lucida Sans"/>
                <w:b/>
              </w:rPr>
            </w:pPr>
            <w:r w:rsidRPr="00FD5D5A">
              <w:rPr>
                <w:rFonts w:ascii="Lucida Sans" w:hAnsi="Lucida Sans"/>
                <w:b/>
              </w:rPr>
              <w:t>(user; those nearby; those in the vicinity; members of the public)</w:t>
            </w:r>
          </w:p>
          <w:p w14:paraId="3C5F041A" w14:textId="77777777" w:rsidR="00CE1AAA" w:rsidRPr="00FD5D5A" w:rsidRDefault="00CE1AAA" w:rsidP="005D60A4"/>
        </w:tc>
        <w:tc>
          <w:tcPr>
            <w:tcW w:w="382" w:type="pct"/>
            <w:gridSpan w:val="3"/>
            <w:shd w:val="clear" w:color="auto" w:fill="F2F2F2" w:themeFill="background1" w:themeFillShade="F2"/>
          </w:tcPr>
          <w:p w14:paraId="3C5F041B" w14:textId="77777777" w:rsidR="00CE1AAA" w:rsidRPr="00FD5D5A" w:rsidRDefault="00CE1AAA">
            <w:r w:rsidRPr="00FD5D5A">
              <w:rPr>
                <w:rFonts w:ascii="Lucida Sans" w:hAnsi="Lucida Sans"/>
                <w:b/>
              </w:rPr>
              <w:t>Inherent</w:t>
            </w:r>
          </w:p>
        </w:tc>
        <w:tc>
          <w:tcPr>
            <w:tcW w:w="1026" w:type="pct"/>
            <w:shd w:val="clear" w:color="auto" w:fill="F2F2F2" w:themeFill="background1" w:themeFillShade="F2"/>
          </w:tcPr>
          <w:p w14:paraId="3C5F041C" w14:textId="77777777" w:rsidR="00CE1AAA" w:rsidRPr="00FD5D5A" w:rsidRDefault="00CE1AAA"/>
        </w:tc>
        <w:tc>
          <w:tcPr>
            <w:tcW w:w="376" w:type="pct"/>
            <w:gridSpan w:val="3"/>
            <w:shd w:val="clear" w:color="auto" w:fill="F2F2F2" w:themeFill="background1" w:themeFillShade="F2"/>
          </w:tcPr>
          <w:p w14:paraId="3C5F041D" w14:textId="77777777" w:rsidR="00CE1AAA" w:rsidRPr="00FD5D5A" w:rsidRDefault="00CE1AAA">
            <w:r w:rsidRPr="00FD5D5A">
              <w:rPr>
                <w:rFonts w:ascii="Lucida Sans" w:hAnsi="Lucida Sans"/>
                <w:b/>
              </w:rPr>
              <w:t>Residual</w:t>
            </w:r>
          </w:p>
        </w:tc>
        <w:tc>
          <w:tcPr>
            <w:tcW w:w="1019" w:type="pct"/>
            <w:vMerge w:val="restart"/>
            <w:shd w:val="clear" w:color="auto" w:fill="F2F2F2" w:themeFill="background1" w:themeFillShade="F2"/>
          </w:tcPr>
          <w:p w14:paraId="3C5F041E" w14:textId="77777777" w:rsidR="00CE1AAA" w:rsidRPr="00FD5D5A" w:rsidRDefault="00CE1AAA" w:rsidP="003857EF">
            <w:r w:rsidRPr="00FD5D5A">
              <w:rPr>
                <w:rFonts w:ascii="Lucida Sans" w:hAnsi="Lucida Sans"/>
                <w:b/>
              </w:rPr>
              <w:t>Further controls (use the risk hierarchy)</w:t>
            </w:r>
          </w:p>
        </w:tc>
      </w:tr>
      <w:tr w:rsidR="00FD5D5A" w:rsidRPr="00FD5D5A" w14:paraId="3C5F042B" w14:textId="77777777" w:rsidTr="36BD49AD">
        <w:trPr>
          <w:cantSplit/>
          <w:trHeight w:val="1510"/>
          <w:tblHeader/>
        </w:trPr>
        <w:tc>
          <w:tcPr>
            <w:tcW w:w="604" w:type="pct"/>
            <w:vMerge/>
            <w:shd w:val="clear" w:color="auto" w:fill="F2F2F2" w:themeFill="background1" w:themeFillShade="F2"/>
          </w:tcPr>
          <w:p w14:paraId="3C5F0420" w14:textId="77777777" w:rsidR="00CE1AAA" w:rsidRPr="00FD5D5A" w:rsidRDefault="00CE1AAA"/>
        </w:tc>
        <w:tc>
          <w:tcPr>
            <w:tcW w:w="924" w:type="pct"/>
            <w:vMerge/>
            <w:shd w:val="clear" w:color="auto" w:fill="F2F2F2" w:themeFill="background1" w:themeFillShade="F2"/>
          </w:tcPr>
          <w:p w14:paraId="3C5F0421" w14:textId="77777777" w:rsidR="00CE1AAA" w:rsidRPr="00FD5D5A" w:rsidRDefault="00CE1AAA"/>
        </w:tc>
        <w:tc>
          <w:tcPr>
            <w:tcW w:w="669" w:type="pct"/>
            <w:vMerge/>
            <w:shd w:val="clear" w:color="auto" w:fill="F2F2F2" w:themeFill="background1" w:themeFillShade="F2"/>
          </w:tcPr>
          <w:p w14:paraId="3C5F0422" w14:textId="77777777" w:rsidR="00CE1AAA" w:rsidRPr="00FD5D5A" w:rsidRDefault="00CE1AAA"/>
        </w:tc>
        <w:tc>
          <w:tcPr>
            <w:tcW w:w="127" w:type="pct"/>
            <w:shd w:val="clear" w:color="auto" w:fill="F2F2F2" w:themeFill="background1" w:themeFillShade="F2"/>
            <w:textDirection w:val="btLr"/>
          </w:tcPr>
          <w:p w14:paraId="3C5F0423" w14:textId="77777777" w:rsidR="00CE1AAA" w:rsidRPr="00FD5D5A" w:rsidRDefault="00CE1AAA" w:rsidP="00CE1AAA">
            <w:pPr>
              <w:ind w:left="113" w:right="113"/>
            </w:pPr>
            <w:r w:rsidRPr="00FD5D5A">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Pr="00FD5D5A" w:rsidRDefault="00CE1AAA" w:rsidP="00CE1AAA">
            <w:pPr>
              <w:ind w:left="113" w:right="113"/>
            </w:pPr>
            <w:r w:rsidRPr="00FD5D5A">
              <w:rPr>
                <w:rFonts w:ascii="Lucida Sans" w:hAnsi="Lucida Sans"/>
                <w:b/>
              </w:rPr>
              <w:t>Impact</w:t>
            </w:r>
          </w:p>
        </w:tc>
        <w:tc>
          <w:tcPr>
            <w:tcW w:w="127" w:type="pct"/>
            <w:shd w:val="clear" w:color="auto" w:fill="F2F2F2" w:themeFill="background1" w:themeFillShade="F2"/>
            <w:textDirection w:val="btLr"/>
          </w:tcPr>
          <w:p w14:paraId="3C5F0425" w14:textId="77777777" w:rsidR="00CE1AAA" w:rsidRPr="00FD5D5A" w:rsidRDefault="00CE1AAA" w:rsidP="00CE1AAA">
            <w:pPr>
              <w:ind w:left="113" w:right="113"/>
            </w:pPr>
            <w:r w:rsidRPr="00FD5D5A">
              <w:rPr>
                <w:rFonts w:ascii="Lucida Sans" w:hAnsi="Lucida Sans"/>
                <w:b/>
              </w:rPr>
              <w:t>Score</w:t>
            </w:r>
          </w:p>
        </w:tc>
        <w:tc>
          <w:tcPr>
            <w:tcW w:w="1026" w:type="pct"/>
            <w:shd w:val="clear" w:color="auto" w:fill="F2F2F2" w:themeFill="background1" w:themeFillShade="F2"/>
          </w:tcPr>
          <w:p w14:paraId="3C5F0426" w14:textId="77777777" w:rsidR="00CE1AAA" w:rsidRPr="00FD5D5A" w:rsidRDefault="00CE1AAA">
            <w:r w:rsidRPr="00FD5D5A">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Pr="00FD5D5A" w:rsidRDefault="00CE1AAA" w:rsidP="00CE1AAA">
            <w:pPr>
              <w:ind w:left="113" w:right="113"/>
            </w:pPr>
            <w:r w:rsidRPr="00FD5D5A">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Pr="00FD5D5A" w:rsidRDefault="00CE1AAA" w:rsidP="00CE1AAA">
            <w:pPr>
              <w:ind w:left="113" w:right="113"/>
            </w:pPr>
            <w:r w:rsidRPr="00FD5D5A">
              <w:rPr>
                <w:rFonts w:ascii="Lucida Sans" w:hAnsi="Lucida Sans"/>
                <w:b/>
              </w:rPr>
              <w:t>Impact</w:t>
            </w:r>
          </w:p>
        </w:tc>
        <w:tc>
          <w:tcPr>
            <w:tcW w:w="127" w:type="pct"/>
            <w:shd w:val="clear" w:color="auto" w:fill="F2F2F2" w:themeFill="background1" w:themeFillShade="F2"/>
            <w:textDirection w:val="btLr"/>
          </w:tcPr>
          <w:p w14:paraId="3C5F0429" w14:textId="77777777" w:rsidR="00CE1AAA" w:rsidRPr="00FD5D5A" w:rsidRDefault="00CE1AAA" w:rsidP="00CE1AAA">
            <w:pPr>
              <w:ind w:left="113" w:right="113"/>
            </w:pPr>
            <w:r w:rsidRPr="00FD5D5A">
              <w:rPr>
                <w:rFonts w:ascii="Lucida Sans" w:hAnsi="Lucida Sans"/>
                <w:b/>
              </w:rPr>
              <w:t>Score</w:t>
            </w:r>
          </w:p>
        </w:tc>
        <w:tc>
          <w:tcPr>
            <w:tcW w:w="1019" w:type="pct"/>
            <w:vMerge/>
            <w:shd w:val="clear" w:color="auto" w:fill="F2F2F2" w:themeFill="background1" w:themeFillShade="F2"/>
          </w:tcPr>
          <w:p w14:paraId="3C5F042A" w14:textId="77777777" w:rsidR="00CE1AAA" w:rsidRPr="00FD5D5A" w:rsidRDefault="00CE1AAA"/>
        </w:tc>
      </w:tr>
      <w:tr w:rsidR="00FD5D5A" w:rsidRPr="00FD5D5A" w14:paraId="3C5F0437" w14:textId="77777777" w:rsidTr="36BD49AD">
        <w:trPr>
          <w:cantSplit/>
          <w:trHeight w:val="1296"/>
        </w:trPr>
        <w:tc>
          <w:tcPr>
            <w:tcW w:w="604" w:type="pct"/>
            <w:shd w:val="clear" w:color="auto" w:fill="FFFFFF" w:themeFill="background1"/>
          </w:tcPr>
          <w:p w14:paraId="3C5F042C" w14:textId="0071E5C2" w:rsidR="00CE1AAA" w:rsidRPr="00FD5D5A" w:rsidRDefault="5270BAAA">
            <w:r w:rsidRPr="00FD5D5A">
              <w:t>Risk of Injury while Dancing</w:t>
            </w:r>
          </w:p>
        </w:tc>
        <w:tc>
          <w:tcPr>
            <w:tcW w:w="924" w:type="pct"/>
            <w:shd w:val="clear" w:color="auto" w:fill="FFFFFF" w:themeFill="background1"/>
          </w:tcPr>
          <w:p w14:paraId="3C5F042D" w14:textId="3810D33F" w:rsidR="00CE1AAA" w:rsidRPr="00FD5D5A" w:rsidRDefault="5270BAAA">
            <w:r w:rsidRPr="00FD5D5A">
              <w:t>Twisted or sprained ankle, pulled muscle</w:t>
            </w:r>
          </w:p>
        </w:tc>
        <w:tc>
          <w:tcPr>
            <w:tcW w:w="669" w:type="pct"/>
            <w:shd w:val="clear" w:color="auto" w:fill="FFFFFF" w:themeFill="background1"/>
          </w:tcPr>
          <w:p w14:paraId="3C5F042E" w14:textId="11A19D20" w:rsidR="00CE1AAA" w:rsidRPr="00FD5D5A" w:rsidRDefault="5270BAAA">
            <w:r w:rsidRPr="00FD5D5A">
              <w:t>Dancers</w:t>
            </w:r>
          </w:p>
        </w:tc>
        <w:tc>
          <w:tcPr>
            <w:tcW w:w="127" w:type="pct"/>
            <w:shd w:val="clear" w:color="auto" w:fill="FFFFFF" w:themeFill="background1"/>
          </w:tcPr>
          <w:p w14:paraId="3C5F042F" w14:textId="7D0E0A61"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30" w14:textId="4447582E" w:rsidR="00CE1AAA" w:rsidRPr="00FD5D5A" w:rsidRDefault="5270BAAA" w:rsidP="5270BAAA">
            <w:pPr>
              <w:rPr>
                <w:rFonts w:ascii="Lucida Sans" w:hAnsi="Lucida Sans"/>
                <w:b/>
                <w:bCs/>
              </w:rPr>
            </w:pPr>
            <w:r w:rsidRPr="00FD5D5A">
              <w:rPr>
                <w:rFonts w:ascii="Lucida Sans" w:hAnsi="Lucida Sans"/>
                <w:b/>
                <w:bCs/>
              </w:rPr>
              <w:t>3</w:t>
            </w:r>
          </w:p>
        </w:tc>
        <w:tc>
          <w:tcPr>
            <w:tcW w:w="127" w:type="pct"/>
            <w:shd w:val="clear" w:color="auto" w:fill="FFFFFF" w:themeFill="background1"/>
          </w:tcPr>
          <w:p w14:paraId="3C5F0431" w14:textId="0DC0B0BA" w:rsidR="00CE1AAA" w:rsidRPr="00FD5D5A" w:rsidRDefault="36BD49AD" w:rsidP="36BD49AD">
            <w:pPr>
              <w:rPr>
                <w:rFonts w:ascii="Lucida Sans" w:hAnsi="Lucida Sans"/>
                <w:b/>
                <w:bCs/>
              </w:rPr>
            </w:pPr>
            <w:r w:rsidRPr="00FD5D5A">
              <w:rPr>
                <w:rFonts w:ascii="Lucida Sans" w:hAnsi="Lucida Sans"/>
                <w:b/>
                <w:bCs/>
              </w:rPr>
              <w:t>6</w:t>
            </w:r>
          </w:p>
        </w:tc>
        <w:tc>
          <w:tcPr>
            <w:tcW w:w="1026" w:type="pct"/>
            <w:shd w:val="clear" w:color="auto" w:fill="FFFFFF" w:themeFill="background1"/>
          </w:tcPr>
          <w:p w14:paraId="3C5F0432" w14:textId="269CB028" w:rsidR="00CE1AAA" w:rsidRPr="00FD5D5A" w:rsidRDefault="36BD49AD" w:rsidP="36BD49AD">
            <w:pPr>
              <w:rPr>
                <w:rFonts w:ascii="Lucida Sans" w:hAnsi="Lucida Sans"/>
              </w:rPr>
            </w:pPr>
            <w:r w:rsidRPr="00FD5D5A">
              <w:rPr>
                <w:rFonts w:ascii="Lucida Sans" w:hAnsi="Lucida Sans"/>
              </w:rPr>
              <w:t>Experienced dancers on hand, event held in building with first aider</w:t>
            </w:r>
          </w:p>
        </w:tc>
        <w:tc>
          <w:tcPr>
            <w:tcW w:w="121" w:type="pct"/>
            <w:shd w:val="clear" w:color="auto" w:fill="FFFFFF" w:themeFill="background1"/>
          </w:tcPr>
          <w:p w14:paraId="3C5F0433" w14:textId="621C8BC4"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34" w14:textId="34842195" w:rsidR="00CE1AAA" w:rsidRPr="00FD5D5A" w:rsidRDefault="36BD49AD" w:rsidP="36BD49AD">
            <w:pPr>
              <w:rPr>
                <w:rFonts w:ascii="Lucida Sans" w:hAnsi="Lucida Sans"/>
                <w:b/>
                <w:bCs/>
              </w:rPr>
            </w:pPr>
            <w:r w:rsidRPr="00FD5D5A">
              <w:rPr>
                <w:rFonts w:ascii="Lucida Sans" w:hAnsi="Lucida Sans"/>
                <w:b/>
                <w:bCs/>
              </w:rPr>
              <w:t>3</w:t>
            </w:r>
          </w:p>
        </w:tc>
        <w:tc>
          <w:tcPr>
            <w:tcW w:w="127" w:type="pct"/>
            <w:shd w:val="clear" w:color="auto" w:fill="FFFFFF" w:themeFill="background1"/>
          </w:tcPr>
          <w:p w14:paraId="3C5F0435" w14:textId="500F355E" w:rsidR="00CE1AAA" w:rsidRPr="00FD5D5A" w:rsidRDefault="36BD49AD" w:rsidP="36BD49AD">
            <w:pPr>
              <w:rPr>
                <w:rFonts w:ascii="Lucida Sans" w:hAnsi="Lucida Sans"/>
                <w:b/>
                <w:bCs/>
              </w:rPr>
            </w:pPr>
            <w:r w:rsidRPr="00FD5D5A">
              <w:rPr>
                <w:rFonts w:ascii="Lucida Sans" w:hAnsi="Lucida Sans"/>
                <w:b/>
                <w:bCs/>
              </w:rPr>
              <w:t>3</w:t>
            </w:r>
          </w:p>
        </w:tc>
        <w:tc>
          <w:tcPr>
            <w:tcW w:w="1019" w:type="pct"/>
            <w:shd w:val="clear" w:color="auto" w:fill="FFFFFF" w:themeFill="background1"/>
          </w:tcPr>
          <w:p w14:paraId="3C5F0436" w14:textId="5895DD16" w:rsidR="00CE1AAA" w:rsidRPr="00FD5D5A" w:rsidRDefault="36BD49AD">
            <w:r w:rsidRPr="00FD5D5A">
              <w:t>Risk of injury while dancing is inherent to the activity, and our dancers are taught correct technique to avoid this happening</w:t>
            </w:r>
          </w:p>
        </w:tc>
      </w:tr>
      <w:tr w:rsidR="00FD5D5A" w:rsidRPr="00FD5D5A" w14:paraId="3C5F0443" w14:textId="77777777" w:rsidTr="36BD49AD">
        <w:trPr>
          <w:cantSplit/>
          <w:trHeight w:val="1296"/>
        </w:trPr>
        <w:tc>
          <w:tcPr>
            <w:tcW w:w="604" w:type="pct"/>
            <w:shd w:val="clear" w:color="auto" w:fill="FFFFFF" w:themeFill="background1"/>
          </w:tcPr>
          <w:p w14:paraId="3C5F0438" w14:textId="30C3D22B" w:rsidR="00CE1AAA" w:rsidRPr="00FD5D5A" w:rsidRDefault="5270BAAA">
            <w:r w:rsidRPr="00FD5D5A">
              <w:t>Risk of slipping</w:t>
            </w:r>
          </w:p>
        </w:tc>
        <w:tc>
          <w:tcPr>
            <w:tcW w:w="924" w:type="pct"/>
            <w:shd w:val="clear" w:color="auto" w:fill="FFFFFF" w:themeFill="background1"/>
          </w:tcPr>
          <w:p w14:paraId="3C5F0439" w14:textId="64E73EA3" w:rsidR="00CE1AAA" w:rsidRPr="00FD5D5A" w:rsidRDefault="36BD49AD">
            <w:r w:rsidRPr="00FD5D5A">
              <w:t>Falling, bruises</w:t>
            </w:r>
          </w:p>
        </w:tc>
        <w:tc>
          <w:tcPr>
            <w:tcW w:w="669" w:type="pct"/>
            <w:shd w:val="clear" w:color="auto" w:fill="FFFFFF" w:themeFill="background1"/>
          </w:tcPr>
          <w:p w14:paraId="3C5F043A" w14:textId="7C6F63FD" w:rsidR="00CE1AAA" w:rsidRPr="00FD5D5A" w:rsidRDefault="36BD49AD">
            <w:r w:rsidRPr="00FD5D5A">
              <w:t>Dancers</w:t>
            </w:r>
          </w:p>
        </w:tc>
        <w:tc>
          <w:tcPr>
            <w:tcW w:w="127" w:type="pct"/>
            <w:shd w:val="clear" w:color="auto" w:fill="FFFFFF" w:themeFill="background1"/>
          </w:tcPr>
          <w:p w14:paraId="3C5F043B" w14:textId="79A06402"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3C" w14:textId="2D904B1D"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3D" w14:textId="75846A3F" w:rsidR="00CE1AAA" w:rsidRPr="00FD5D5A" w:rsidRDefault="36BD49AD" w:rsidP="36BD49AD">
            <w:pPr>
              <w:rPr>
                <w:rFonts w:ascii="Lucida Sans" w:hAnsi="Lucida Sans"/>
                <w:b/>
                <w:bCs/>
              </w:rPr>
            </w:pPr>
            <w:r w:rsidRPr="00FD5D5A">
              <w:rPr>
                <w:rFonts w:ascii="Lucida Sans" w:hAnsi="Lucida Sans"/>
                <w:b/>
                <w:bCs/>
              </w:rPr>
              <w:t>4</w:t>
            </w:r>
          </w:p>
        </w:tc>
        <w:tc>
          <w:tcPr>
            <w:tcW w:w="1026" w:type="pct"/>
            <w:shd w:val="clear" w:color="auto" w:fill="FFFFFF" w:themeFill="background1"/>
          </w:tcPr>
          <w:p w14:paraId="3C5F043E" w14:textId="628ACE54" w:rsidR="00CE1AAA" w:rsidRPr="00FD5D5A" w:rsidRDefault="36BD49AD" w:rsidP="36BD49AD">
            <w:pPr>
              <w:rPr>
                <w:rFonts w:ascii="Lucida Sans" w:hAnsi="Lucida Sans"/>
              </w:rPr>
            </w:pPr>
            <w:r w:rsidRPr="00FD5D5A">
              <w:rPr>
                <w:rFonts w:ascii="Lucida Sans" w:hAnsi="Lucida Sans"/>
              </w:rPr>
              <w:t>Dancers to wear appropriate shoes, shoe brushes and water on hand</w:t>
            </w:r>
          </w:p>
        </w:tc>
        <w:tc>
          <w:tcPr>
            <w:tcW w:w="121" w:type="pct"/>
            <w:shd w:val="clear" w:color="auto" w:fill="FFFFFF" w:themeFill="background1"/>
          </w:tcPr>
          <w:p w14:paraId="3C5F043F" w14:textId="5E3C2577"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40" w14:textId="662F2C5F"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41" w14:textId="3DD7D84F" w:rsidR="00CE1AAA" w:rsidRPr="00FD5D5A" w:rsidRDefault="36BD49AD" w:rsidP="36BD49AD">
            <w:pPr>
              <w:rPr>
                <w:rFonts w:ascii="Lucida Sans" w:hAnsi="Lucida Sans"/>
                <w:b/>
                <w:bCs/>
              </w:rPr>
            </w:pPr>
            <w:r w:rsidRPr="00FD5D5A">
              <w:rPr>
                <w:rFonts w:ascii="Lucida Sans" w:hAnsi="Lucida Sans"/>
                <w:b/>
                <w:bCs/>
              </w:rPr>
              <w:t>2</w:t>
            </w:r>
          </w:p>
        </w:tc>
        <w:tc>
          <w:tcPr>
            <w:tcW w:w="1019" w:type="pct"/>
            <w:shd w:val="clear" w:color="auto" w:fill="FFFFFF" w:themeFill="background1"/>
          </w:tcPr>
          <w:p w14:paraId="3C5F0442" w14:textId="77777777" w:rsidR="00CE1AAA" w:rsidRPr="00FD5D5A" w:rsidRDefault="00CE1AAA"/>
        </w:tc>
      </w:tr>
      <w:tr w:rsidR="00FD5D5A" w:rsidRPr="00FD5D5A" w14:paraId="3C5F044F" w14:textId="77777777" w:rsidTr="36BD49AD">
        <w:trPr>
          <w:cantSplit/>
          <w:trHeight w:val="1296"/>
        </w:trPr>
        <w:tc>
          <w:tcPr>
            <w:tcW w:w="604" w:type="pct"/>
            <w:shd w:val="clear" w:color="auto" w:fill="FFFFFF" w:themeFill="background1"/>
          </w:tcPr>
          <w:p w14:paraId="3C5F0444" w14:textId="4BA2835E" w:rsidR="00CE1AAA" w:rsidRPr="00FD5D5A" w:rsidRDefault="5270BAAA">
            <w:r w:rsidRPr="00FD5D5A">
              <w:t xml:space="preserve">Risk of tripping </w:t>
            </w:r>
          </w:p>
        </w:tc>
        <w:tc>
          <w:tcPr>
            <w:tcW w:w="924" w:type="pct"/>
            <w:shd w:val="clear" w:color="auto" w:fill="FFFFFF" w:themeFill="background1"/>
          </w:tcPr>
          <w:p w14:paraId="3C5F0445" w14:textId="3BFC46C2" w:rsidR="00CE1AAA" w:rsidRPr="00FD5D5A" w:rsidRDefault="36BD49AD">
            <w:r w:rsidRPr="00FD5D5A">
              <w:t>Falling, bruises, damage to equipment</w:t>
            </w:r>
          </w:p>
        </w:tc>
        <w:tc>
          <w:tcPr>
            <w:tcW w:w="669" w:type="pct"/>
            <w:shd w:val="clear" w:color="auto" w:fill="FFFFFF" w:themeFill="background1"/>
          </w:tcPr>
          <w:p w14:paraId="3C5F0446" w14:textId="4D0A04CD" w:rsidR="00CE1AAA" w:rsidRPr="00FD5D5A" w:rsidRDefault="5270BAAA">
            <w:r w:rsidRPr="00FD5D5A">
              <w:t>Passers by, dancers</w:t>
            </w:r>
          </w:p>
        </w:tc>
        <w:tc>
          <w:tcPr>
            <w:tcW w:w="127" w:type="pct"/>
            <w:shd w:val="clear" w:color="auto" w:fill="FFFFFF" w:themeFill="background1"/>
          </w:tcPr>
          <w:p w14:paraId="3C5F0447" w14:textId="6167824A"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48" w14:textId="1BD03741"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49" w14:textId="08DC337D" w:rsidR="00CE1AAA" w:rsidRPr="00FD5D5A" w:rsidRDefault="36BD49AD" w:rsidP="36BD49AD">
            <w:pPr>
              <w:rPr>
                <w:rFonts w:ascii="Lucida Sans" w:hAnsi="Lucida Sans"/>
                <w:b/>
                <w:bCs/>
              </w:rPr>
            </w:pPr>
            <w:r w:rsidRPr="00FD5D5A">
              <w:rPr>
                <w:rFonts w:ascii="Lucida Sans" w:hAnsi="Lucida Sans"/>
                <w:b/>
                <w:bCs/>
              </w:rPr>
              <w:t>2</w:t>
            </w:r>
          </w:p>
        </w:tc>
        <w:tc>
          <w:tcPr>
            <w:tcW w:w="1026" w:type="pct"/>
            <w:shd w:val="clear" w:color="auto" w:fill="FFFFFF" w:themeFill="background1"/>
          </w:tcPr>
          <w:p w14:paraId="3C5F044A" w14:textId="0ACD6F60" w:rsidR="00CE1AAA" w:rsidRPr="00FD5D5A" w:rsidRDefault="36BD49AD" w:rsidP="36BD49AD">
            <w:pPr>
              <w:rPr>
                <w:rFonts w:ascii="Lucida Sans" w:hAnsi="Lucida Sans"/>
              </w:rPr>
            </w:pPr>
            <w:r w:rsidRPr="00FD5D5A">
              <w:rPr>
                <w:rFonts w:ascii="Lucida Sans" w:hAnsi="Lucida Sans"/>
              </w:rPr>
              <w:t>All wires taped to the floor, nothing on or near the dance floor</w:t>
            </w:r>
          </w:p>
        </w:tc>
        <w:tc>
          <w:tcPr>
            <w:tcW w:w="121" w:type="pct"/>
            <w:shd w:val="clear" w:color="auto" w:fill="FFFFFF" w:themeFill="background1"/>
          </w:tcPr>
          <w:p w14:paraId="3C5F044B" w14:textId="2C5DF260"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4C" w14:textId="408FAEB3"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4D" w14:textId="0C4B2171" w:rsidR="00CE1AAA" w:rsidRPr="00FD5D5A" w:rsidRDefault="36BD49AD" w:rsidP="36BD49AD">
            <w:pPr>
              <w:rPr>
                <w:rFonts w:ascii="Lucida Sans" w:hAnsi="Lucida Sans"/>
                <w:b/>
                <w:bCs/>
              </w:rPr>
            </w:pPr>
            <w:r w:rsidRPr="00FD5D5A">
              <w:rPr>
                <w:rFonts w:ascii="Lucida Sans" w:hAnsi="Lucida Sans"/>
                <w:b/>
                <w:bCs/>
              </w:rPr>
              <w:t>2</w:t>
            </w:r>
          </w:p>
        </w:tc>
        <w:tc>
          <w:tcPr>
            <w:tcW w:w="1019" w:type="pct"/>
            <w:shd w:val="clear" w:color="auto" w:fill="FFFFFF" w:themeFill="background1"/>
          </w:tcPr>
          <w:p w14:paraId="3C5F044E" w14:textId="77777777" w:rsidR="00CE1AAA" w:rsidRPr="00FD5D5A" w:rsidRDefault="00CE1AAA"/>
        </w:tc>
      </w:tr>
      <w:tr w:rsidR="00FD5D5A" w:rsidRPr="00FD5D5A" w14:paraId="3C5F045B" w14:textId="77777777" w:rsidTr="36BD49AD">
        <w:trPr>
          <w:cantSplit/>
          <w:trHeight w:val="1296"/>
        </w:trPr>
        <w:tc>
          <w:tcPr>
            <w:tcW w:w="604" w:type="pct"/>
            <w:shd w:val="clear" w:color="auto" w:fill="FFFFFF" w:themeFill="background1"/>
          </w:tcPr>
          <w:p w14:paraId="3C5F0450" w14:textId="484E0BE2" w:rsidR="00CE1AAA" w:rsidRPr="00FD5D5A" w:rsidRDefault="009E7102">
            <w:r w:rsidRPr="00FD5D5A">
              <w:t>Dehydration</w:t>
            </w:r>
          </w:p>
        </w:tc>
        <w:tc>
          <w:tcPr>
            <w:tcW w:w="924" w:type="pct"/>
            <w:shd w:val="clear" w:color="auto" w:fill="FFFFFF" w:themeFill="background1"/>
          </w:tcPr>
          <w:p w14:paraId="3C5F0451" w14:textId="13A2D568" w:rsidR="00CE1AAA" w:rsidRPr="00FD5D5A" w:rsidRDefault="36BD49AD">
            <w:r w:rsidRPr="00FD5D5A">
              <w:t>Headaches, light-headedness</w:t>
            </w:r>
          </w:p>
        </w:tc>
        <w:tc>
          <w:tcPr>
            <w:tcW w:w="669" w:type="pct"/>
            <w:shd w:val="clear" w:color="auto" w:fill="FFFFFF" w:themeFill="background1"/>
          </w:tcPr>
          <w:p w14:paraId="3C5F0452" w14:textId="63941079" w:rsidR="00CE1AAA" w:rsidRPr="00FD5D5A" w:rsidRDefault="36BD49AD">
            <w:r w:rsidRPr="00FD5D5A">
              <w:t>Dancers</w:t>
            </w:r>
            <w:r w:rsidR="009E7102" w:rsidRPr="00FD5D5A">
              <w:t>, bucket-shakers</w:t>
            </w:r>
          </w:p>
        </w:tc>
        <w:tc>
          <w:tcPr>
            <w:tcW w:w="127" w:type="pct"/>
            <w:shd w:val="clear" w:color="auto" w:fill="FFFFFF" w:themeFill="background1"/>
          </w:tcPr>
          <w:p w14:paraId="3C5F0453" w14:textId="1EA1859F" w:rsidR="00CE1AAA" w:rsidRPr="00FD5D5A" w:rsidRDefault="36BD49AD" w:rsidP="36BD49AD">
            <w:pPr>
              <w:rPr>
                <w:rFonts w:ascii="Lucida Sans" w:hAnsi="Lucida Sans"/>
                <w:b/>
                <w:bCs/>
              </w:rPr>
            </w:pPr>
            <w:r w:rsidRPr="00FD5D5A">
              <w:rPr>
                <w:rFonts w:ascii="Lucida Sans" w:hAnsi="Lucida Sans"/>
                <w:b/>
                <w:bCs/>
              </w:rPr>
              <w:t>3</w:t>
            </w:r>
          </w:p>
        </w:tc>
        <w:tc>
          <w:tcPr>
            <w:tcW w:w="127" w:type="pct"/>
            <w:shd w:val="clear" w:color="auto" w:fill="FFFFFF" w:themeFill="background1"/>
          </w:tcPr>
          <w:p w14:paraId="3C5F0454" w14:textId="42A205C3"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55" w14:textId="5F2BA1C4" w:rsidR="00CE1AAA" w:rsidRPr="00FD5D5A" w:rsidRDefault="36BD49AD" w:rsidP="36BD49AD">
            <w:pPr>
              <w:rPr>
                <w:rFonts w:ascii="Lucida Sans" w:hAnsi="Lucida Sans"/>
                <w:b/>
                <w:bCs/>
              </w:rPr>
            </w:pPr>
            <w:r w:rsidRPr="00FD5D5A">
              <w:rPr>
                <w:rFonts w:ascii="Lucida Sans" w:hAnsi="Lucida Sans"/>
                <w:b/>
                <w:bCs/>
              </w:rPr>
              <w:t>3</w:t>
            </w:r>
          </w:p>
        </w:tc>
        <w:tc>
          <w:tcPr>
            <w:tcW w:w="1026" w:type="pct"/>
            <w:shd w:val="clear" w:color="auto" w:fill="FFFFFF" w:themeFill="background1"/>
          </w:tcPr>
          <w:p w14:paraId="3C5F0456" w14:textId="46EE90CA" w:rsidR="00CE1AAA" w:rsidRPr="00FD5D5A" w:rsidRDefault="36BD49AD" w:rsidP="36BD49AD">
            <w:pPr>
              <w:rPr>
                <w:rFonts w:ascii="Lucida Sans" w:hAnsi="Lucida Sans"/>
              </w:rPr>
            </w:pPr>
            <w:r w:rsidRPr="00FD5D5A">
              <w:rPr>
                <w:rFonts w:ascii="Lucida Sans" w:hAnsi="Lucida Sans"/>
              </w:rPr>
              <w:t>Dancers to be reminded to bring bottles and food, event held in building with free water access, frequent rests to be taken</w:t>
            </w:r>
          </w:p>
        </w:tc>
        <w:tc>
          <w:tcPr>
            <w:tcW w:w="121" w:type="pct"/>
            <w:shd w:val="clear" w:color="auto" w:fill="FFFFFF" w:themeFill="background1"/>
          </w:tcPr>
          <w:p w14:paraId="3C5F0457" w14:textId="32C5B5F4" w:rsidR="00CE1AAA" w:rsidRPr="00FD5D5A" w:rsidRDefault="36BD49AD" w:rsidP="36BD49AD">
            <w:pPr>
              <w:rPr>
                <w:rFonts w:ascii="Lucida Sans" w:hAnsi="Lucida Sans"/>
                <w:b/>
                <w:bCs/>
              </w:rPr>
            </w:pPr>
            <w:r w:rsidRPr="00FD5D5A">
              <w:rPr>
                <w:rFonts w:ascii="Lucida Sans" w:hAnsi="Lucida Sans"/>
                <w:b/>
                <w:bCs/>
              </w:rPr>
              <w:t>2</w:t>
            </w:r>
          </w:p>
        </w:tc>
        <w:tc>
          <w:tcPr>
            <w:tcW w:w="127" w:type="pct"/>
            <w:shd w:val="clear" w:color="auto" w:fill="FFFFFF" w:themeFill="background1"/>
          </w:tcPr>
          <w:p w14:paraId="3C5F0458" w14:textId="2BBE34A4" w:rsidR="00CE1AAA" w:rsidRPr="00FD5D5A" w:rsidRDefault="36BD49AD" w:rsidP="36BD49AD">
            <w:pPr>
              <w:rPr>
                <w:rFonts w:ascii="Lucida Sans" w:hAnsi="Lucida Sans"/>
                <w:b/>
                <w:bCs/>
              </w:rPr>
            </w:pPr>
            <w:r w:rsidRPr="00FD5D5A">
              <w:rPr>
                <w:rFonts w:ascii="Lucida Sans" w:hAnsi="Lucida Sans"/>
                <w:b/>
                <w:bCs/>
              </w:rPr>
              <w:t>1</w:t>
            </w:r>
          </w:p>
        </w:tc>
        <w:tc>
          <w:tcPr>
            <w:tcW w:w="127" w:type="pct"/>
            <w:shd w:val="clear" w:color="auto" w:fill="FFFFFF" w:themeFill="background1"/>
          </w:tcPr>
          <w:p w14:paraId="3C5F0459" w14:textId="41EB5BB9" w:rsidR="00CE1AAA" w:rsidRPr="00FD5D5A" w:rsidRDefault="36BD49AD" w:rsidP="36BD49AD">
            <w:pPr>
              <w:rPr>
                <w:rFonts w:ascii="Lucida Sans" w:hAnsi="Lucida Sans"/>
                <w:b/>
                <w:bCs/>
              </w:rPr>
            </w:pPr>
            <w:r w:rsidRPr="00FD5D5A">
              <w:rPr>
                <w:rFonts w:ascii="Lucida Sans" w:hAnsi="Lucida Sans"/>
                <w:b/>
                <w:bCs/>
              </w:rPr>
              <w:t>2</w:t>
            </w:r>
          </w:p>
        </w:tc>
        <w:tc>
          <w:tcPr>
            <w:tcW w:w="1019" w:type="pct"/>
            <w:shd w:val="clear" w:color="auto" w:fill="FFFFFF" w:themeFill="background1"/>
          </w:tcPr>
          <w:p w14:paraId="3C5F045A" w14:textId="77777777" w:rsidR="00CE1AAA" w:rsidRPr="00FD5D5A" w:rsidRDefault="00CE1AAA"/>
        </w:tc>
      </w:tr>
      <w:tr w:rsidR="00FD5D5A" w:rsidRPr="00FD5D5A" w14:paraId="3C5F0467" w14:textId="77777777" w:rsidTr="36BD49AD">
        <w:trPr>
          <w:cantSplit/>
          <w:trHeight w:val="1296"/>
        </w:trPr>
        <w:tc>
          <w:tcPr>
            <w:tcW w:w="604" w:type="pct"/>
            <w:shd w:val="clear" w:color="auto" w:fill="FFFFFF" w:themeFill="background1"/>
          </w:tcPr>
          <w:p w14:paraId="3C5F045C" w14:textId="27747BE0" w:rsidR="00CE1AAA" w:rsidRPr="00FD5D5A" w:rsidRDefault="00321DA1" w:rsidP="008D61C5">
            <w:r w:rsidRPr="00FD5D5A">
              <w:t xml:space="preserve">Collecting Money-Bucket collection </w:t>
            </w:r>
          </w:p>
        </w:tc>
        <w:tc>
          <w:tcPr>
            <w:tcW w:w="924" w:type="pct"/>
            <w:shd w:val="clear" w:color="auto" w:fill="FFFFFF" w:themeFill="background1"/>
          </w:tcPr>
          <w:p w14:paraId="10425C7B" w14:textId="77777777" w:rsidR="00CE1AAA" w:rsidRPr="00FD5D5A" w:rsidRDefault="008D61C5">
            <w:r w:rsidRPr="00FD5D5A">
              <w:t>There is a risk of cash intended for the charity being misappropriated</w:t>
            </w:r>
          </w:p>
          <w:p w14:paraId="3C5F045D" w14:textId="5CE2A409" w:rsidR="00321DA1" w:rsidRPr="00FD5D5A" w:rsidRDefault="00321DA1">
            <w:r w:rsidRPr="00FD5D5A">
              <w:t xml:space="preserve">Theft - </w:t>
            </w:r>
            <w:r w:rsidRPr="00FD5D5A">
              <w:rPr>
                <w:rFonts w:ascii="Calibri" w:eastAsia="Times New Roman" w:hAnsi="Calibri" w:cs="Times New Roman"/>
                <w:lang w:eastAsia="en-GB"/>
              </w:rPr>
              <w:t>Those holding collection buckets may be intimidated or assaulted in an attempt to steal the money.</w:t>
            </w:r>
          </w:p>
        </w:tc>
        <w:tc>
          <w:tcPr>
            <w:tcW w:w="669" w:type="pct"/>
            <w:shd w:val="clear" w:color="auto" w:fill="FFFFFF" w:themeFill="background1"/>
          </w:tcPr>
          <w:p w14:paraId="3C5F045E" w14:textId="008085B0" w:rsidR="00CE1AAA" w:rsidRPr="00FD5D5A" w:rsidRDefault="00321DA1">
            <w:r w:rsidRPr="00FD5D5A">
              <w:t>Event organisers</w:t>
            </w:r>
          </w:p>
        </w:tc>
        <w:tc>
          <w:tcPr>
            <w:tcW w:w="127" w:type="pct"/>
            <w:shd w:val="clear" w:color="auto" w:fill="FFFFFF" w:themeFill="background1"/>
          </w:tcPr>
          <w:p w14:paraId="3C5F045F" w14:textId="47486789" w:rsidR="00CE1AAA" w:rsidRPr="00FD5D5A" w:rsidRDefault="00321DA1" w:rsidP="00CE1AAA">
            <w:pPr>
              <w:rPr>
                <w:rFonts w:ascii="Lucida Sans" w:hAnsi="Lucida Sans"/>
                <w:b/>
              </w:rPr>
            </w:pPr>
            <w:r w:rsidRPr="00FD5D5A">
              <w:rPr>
                <w:rFonts w:ascii="Lucida Sans" w:hAnsi="Lucida Sans"/>
                <w:b/>
              </w:rPr>
              <w:t>2</w:t>
            </w:r>
          </w:p>
        </w:tc>
        <w:tc>
          <w:tcPr>
            <w:tcW w:w="127" w:type="pct"/>
            <w:shd w:val="clear" w:color="auto" w:fill="FFFFFF" w:themeFill="background1"/>
          </w:tcPr>
          <w:p w14:paraId="3C5F0460" w14:textId="3FB8C305" w:rsidR="00CE1AAA" w:rsidRPr="00FD5D5A" w:rsidRDefault="00321DA1" w:rsidP="00CE1AAA">
            <w:pPr>
              <w:rPr>
                <w:rFonts w:ascii="Lucida Sans" w:hAnsi="Lucida Sans"/>
                <w:b/>
              </w:rPr>
            </w:pPr>
            <w:r w:rsidRPr="00FD5D5A">
              <w:rPr>
                <w:rFonts w:ascii="Lucida Sans" w:hAnsi="Lucida Sans"/>
                <w:b/>
              </w:rPr>
              <w:t>2</w:t>
            </w:r>
          </w:p>
        </w:tc>
        <w:tc>
          <w:tcPr>
            <w:tcW w:w="127" w:type="pct"/>
            <w:shd w:val="clear" w:color="auto" w:fill="FFFFFF" w:themeFill="background1"/>
          </w:tcPr>
          <w:p w14:paraId="3C5F0461" w14:textId="2E1E5EE6" w:rsidR="00CE1AAA" w:rsidRPr="00FD5D5A" w:rsidRDefault="00321DA1" w:rsidP="00CE1AAA">
            <w:pPr>
              <w:rPr>
                <w:rFonts w:ascii="Lucida Sans" w:hAnsi="Lucida Sans"/>
                <w:b/>
              </w:rPr>
            </w:pPr>
            <w:r w:rsidRPr="00FD5D5A">
              <w:rPr>
                <w:rFonts w:ascii="Lucida Sans" w:hAnsi="Lucida Sans"/>
                <w:b/>
              </w:rPr>
              <w:t>4</w:t>
            </w:r>
          </w:p>
        </w:tc>
        <w:tc>
          <w:tcPr>
            <w:tcW w:w="1026" w:type="pct"/>
            <w:shd w:val="clear" w:color="auto" w:fill="FFFFFF" w:themeFill="background1"/>
          </w:tcPr>
          <w:p w14:paraId="5E0B071A" w14:textId="77777777" w:rsidR="00CE1AAA" w:rsidRPr="00FD5D5A" w:rsidRDefault="008D61C5" w:rsidP="008D61C5">
            <w:pPr>
              <w:rPr>
                <w:rFonts w:ascii="Lucida Sans" w:hAnsi="Lucida Sans"/>
              </w:rPr>
            </w:pPr>
            <w:r w:rsidRPr="00FD5D5A">
              <w:t>Buckets will be provided sealed, and will not be opened by anyone from SUBLDS. Buckets will be kept by committee, who will be present throughout the day. As the event finishes out-of-hours, the buckets will be stored at the house of the committee’s standing member, by agreement with RAG. The buckets will be returned on Wednesday morning</w:t>
            </w:r>
            <w:r w:rsidRPr="00FD5D5A">
              <w:rPr>
                <w:rFonts w:ascii="Lucida Sans" w:hAnsi="Lucida Sans"/>
              </w:rPr>
              <w:t>.</w:t>
            </w:r>
          </w:p>
          <w:p w14:paraId="681C4C01" w14:textId="77777777" w:rsidR="00321DA1" w:rsidRPr="00FD5D5A" w:rsidRDefault="00321DA1" w:rsidP="008D61C5">
            <w:pPr>
              <w:rPr>
                <w:rFonts w:ascii="Lucida Sans" w:hAnsi="Lucida Sans"/>
              </w:rPr>
            </w:pPr>
          </w:p>
          <w:p w14:paraId="6AC9EBB0" w14:textId="27D55A18" w:rsidR="00321DA1" w:rsidRPr="00FD5D5A" w:rsidRDefault="00321DA1" w:rsidP="008D61C5">
            <w:pPr>
              <w:rPr>
                <w:rFonts w:ascii="Calibri" w:eastAsia="Times New Roman" w:hAnsi="Calibri" w:cs="Times New Roman"/>
                <w:lang w:eastAsia="en-GB"/>
              </w:rPr>
            </w:pPr>
            <w:r w:rsidRPr="00FD5D5A">
              <w:rPr>
                <w:rFonts w:ascii="Calibri" w:eastAsia="Times New Roman" w:hAnsi="Calibri" w:cs="Times New Roman"/>
                <w:lang w:eastAsia="en-GB"/>
              </w:rPr>
              <w:t>Each collector will be instructed to surrender the bucket in the event of a confrontation.</w:t>
            </w:r>
          </w:p>
          <w:p w14:paraId="0DE85997" w14:textId="77777777" w:rsidR="00321DA1" w:rsidRPr="00FD5D5A" w:rsidRDefault="00321DA1" w:rsidP="008D61C5">
            <w:pPr>
              <w:rPr>
                <w:rFonts w:ascii="Lucida Sans" w:hAnsi="Lucida Sans"/>
              </w:rPr>
            </w:pPr>
          </w:p>
          <w:p w14:paraId="209CC138" w14:textId="77777777" w:rsidR="00321DA1" w:rsidRPr="00FD5D5A" w:rsidRDefault="00321DA1" w:rsidP="00321DA1">
            <w:pPr>
              <w:rPr>
                <w:rFonts w:ascii="Calibri" w:eastAsia="Times New Roman" w:hAnsi="Calibri" w:cs="Times New Roman"/>
                <w:lang w:eastAsia="en-GB"/>
              </w:rPr>
            </w:pPr>
            <w:r w:rsidRPr="00FD5D5A">
              <w:rPr>
                <w:rFonts w:ascii="Calibri" w:eastAsia="Times New Roman" w:hAnsi="Calibri" w:cs="Times New Roman"/>
                <w:lang w:eastAsia="en-GB"/>
              </w:rPr>
              <w:t>All bucket labels will clearly show charity involved with relevant charity numbers.</w:t>
            </w:r>
          </w:p>
          <w:p w14:paraId="3C5F0462" w14:textId="149FE019" w:rsidR="00321DA1" w:rsidRPr="00FD5D5A" w:rsidRDefault="00321DA1" w:rsidP="008D61C5">
            <w:pPr>
              <w:rPr>
                <w:rFonts w:ascii="Lucida Sans" w:hAnsi="Lucida Sans"/>
              </w:rPr>
            </w:pPr>
          </w:p>
        </w:tc>
        <w:tc>
          <w:tcPr>
            <w:tcW w:w="121" w:type="pct"/>
            <w:shd w:val="clear" w:color="auto" w:fill="FFFFFF" w:themeFill="background1"/>
          </w:tcPr>
          <w:p w14:paraId="3C5F0463" w14:textId="66ED4B41" w:rsidR="00CE1AAA" w:rsidRPr="00FD5D5A" w:rsidRDefault="00266AF8" w:rsidP="00CE1AAA">
            <w:pPr>
              <w:rPr>
                <w:rFonts w:ascii="Lucida Sans" w:hAnsi="Lucida Sans"/>
                <w:b/>
              </w:rPr>
            </w:pPr>
            <w:r w:rsidRPr="00FD5D5A">
              <w:rPr>
                <w:rFonts w:ascii="Lucida Sans" w:hAnsi="Lucida Sans"/>
                <w:b/>
              </w:rPr>
              <w:t>1</w:t>
            </w:r>
          </w:p>
        </w:tc>
        <w:tc>
          <w:tcPr>
            <w:tcW w:w="127" w:type="pct"/>
            <w:shd w:val="clear" w:color="auto" w:fill="FFFFFF" w:themeFill="background1"/>
          </w:tcPr>
          <w:p w14:paraId="3C5F0464" w14:textId="5E2B6D5A" w:rsidR="00CE1AAA" w:rsidRPr="00FD5D5A" w:rsidRDefault="00321DA1" w:rsidP="00CE1AAA">
            <w:pPr>
              <w:rPr>
                <w:rFonts w:ascii="Lucida Sans" w:hAnsi="Lucida Sans"/>
                <w:b/>
              </w:rPr>
            </w:pPr>
            <w:r w:rsidRPr="00FD5D5A">
              <w:rPr>
                <w:rFonts w:ascii="Lucida Sans" w:hAnsi="Lucida Sans"/>
                <w:b/>
              </w:rPr>
              <w:t>2</w:t>
            </w:r>
          </w:p>
        </w:tc>
        <w:tc>
          <w:tcPr>
            <w:tcW w:w="127" w:type="pct"/>
            <w:shd w:val="clear" w:color="auto" w:fill="FFFFFF" w:themeFill="background1"/>
          </w:tcPr>
          <w:p w14:paraId="3C5F0465" w14:textId="430F00B1" w:rsidR="00CE1AAA" w:rsidRPr="00FD5D5A" w:rsidRDefault="00321DA1" w:rsidP="00CE1AAA">
            <w:pPr>
              <w:rPr>
                <w:rFonts w:ascii="Lucida Sans" w:hAnsi="Lucida Sans"/>
                <w:b/>
              </w:rPr>
            </w:pPr>
            <w:r w:rsidRPr="00FD5D5A">
              <w:rPr>
                <w:rFonts w:ascii="Lucida Sans" w:hAnsi="Lucida Sans"/>
                <w:b/>
              </w:rPr>
              <w:t>2</w:t>
            </w:r>
          </w:p>
        </w:tc>
        <w:tc>
          <w:tcPr>
            <w:tcW w:w="1019" w:type="pct"/>
            <w:shd w:val="clear" w:color="auto" w:fill="FFFFFF" w:themeFill="background1"/>
          </w:tcPr>
          <w:p w14:paraId="50E38B70" w14:textId="77777777" w:rsidR="00321DA1" w:rsidRPr="00FD5D5A" w:rsidRDefault="00321DA1" w:rsidP="00321DA1">
            <w:pPr>
              <w:rPr>
                <w:rFonts w:ascii="Calibri" w:eastAsia="Times New Roman" w:hAnsi="Calibri" w:cs="Times New Roman"/>
                <w:lang w:eastAsia="en-GB"/>
              </w:rPr>
            </w:pPr>
            <w:r w:rsidRPr="00FD5D5A">
              <w:rPr>
                <w:rFonts w:ascii="Calibri" w:eastAsia="Times New Roman" w:hAnsi="Calibri" w:cs="Times New Roman"/>
                <w:lang w:eastAsia="en-GB"/>
              </w:rPr>
              <w:t xml:space="preserve">Bucket collectors will also be instructed to remain vigilant and stay in public areas where they cannot be targeted so easily. If the aggressor persists, the participants will be instructed to call the </w:t>
            </w:r>
            <w:bookmarkStart w:id="0" w:name="_GoBack"/>
            <w:bookmarkEnd w:id="0"/>
            <w:r w:rsidRPr="00FD5D5A">
              <w:rPr>
                <w:rFonts w:ascii="Calibri" w:eastAsia="Times New Roman" w:hAnsi="Calibri" w:cs="Times New Roman"/>
                <w:lang w:eastAsia="en-GB"/>
              </w:rPr>
              <w:t>emergency services.</w:t>
            </w:r>
          </w:p>
          <w:p w14:paraId="4469336F" w14:textId="77777777" w:rsidR="00321DA1" w:rsidRPr="00FD5D5A" w:rsidRDefault="00321DA1" w:rsidP="00321DA1">
            <w:pPr>
              <w:rPr>
                <w:rFonts w:ascii="Calibri" w:eastAsia="Times New Roman" w:hAnsi="Calibri" w:cs="Times New Roman"/>
                <w:lang w:eastAsia="en-GB"/>
              </w:rPr>
            </w:pPr>
          </w:p>
          <w:p w14:paraId="12E70ACF" w14:textId="77777777" w:rsidR="00321DA1" w:rsidRPr="00FD5D5A" w:rsidRDefault="00321DA1" w:rsidP="00321DA1">
            <w:pPr>
              <w:rPr>
                <w:rFonts w:ascii="Calibri" w:eastAsia="Times New Roman" w:hAnsi="Calibri" w:cs="Times New Roman"/>
                <w:lang w:eastAsia="en-GB"/>
              </w:rPr>
            </w:pPr>
            <w:r w:rsidRPr="00FD5D5A">
              <w:rPr>
                <w:rFonts w:ascii="Calibri" w:eastAsia="Times New Roman" w:hAnsi="Calibri" w:cs="Times New Roman"/>
                <w:lang w:eastAsia="en-GB"/>
              </w:rPr>
              <w:t xml:space="preserve">Contact details for university security staff with organisers. </w:t>
            </w:r>
          </w:p>
          <w:p w14:paraId="449666BD" w14:textId="77777777" w:rsidR="00321DA1" w:rsidRPr="00FD5D5A" w:rsidRDefault="00321DA1" w:rsidP="00321DA1">
            <w:pPr>
              <w:rPr>
                <w:rFonts w:ascii="Calibri" w:eastAsia="Times New Roman" w:hAnsi="Calibri" w:cs="Times New Roman"/>
                <w:lang w:eastAsia="en-GB"/>
              </w:rPr>
            </w:pPr>
          </w:p>
          <w:p w14:paraId="58F03BB2" w14:textId="77777777" w:rsidR="00321DA1" w:rsidRPr="00FD5D5A" w:rsidRDefault="00321DA1" w:rsidP="00321DA1">
            <w:pPr>
              <w:rPr>
                <w:rFonts w:ascii="Calibri" w:eastAsia="Times New Roman" w:hAnsi="Calibri" w:cs="Times New Roman"/>
                <w:lang w:eastAsia="en-GB"/>
              </w:rPr>
            </w:pPr>
            <w:r w:rsidRPr="00FD5D5A">
              <w:rPr>
                <w:rFonts w:ascii="Calibri" w:eastAsia="Times New Roman" w:hAnsi="Calibri" w:cs="Times New Roman"/>
                <w:lang w:eastAsia="en-GB"/>
              </w:rPr>
              <w:t xml:space="preserve">University Security 24 hours – on campus 3311, off campus 02380 593311. </w:t>
            </w:r>
            <w:hyperlink r:id="rId11" w:history="1">
              <w:r w:rsidRPr="00FD5D5A">
                <w:rPr>
                  <w:rStyle w:val="Hyperlink"/>
                  <w:rFonts w:ascii="Calibri" w:eastAsia="Times New Roman" w:hAnsi="Calibri" w:cs="Times New Roman"/>
                  <w:color w:val="auto"/>
                  <w:lang w:eastAsia="en-GB"/>
                </w:rPr>
                <w:t>unisecurity@soton.ac.uk</w:t>
              </w:r>
            </w:hyperlink>
          </w:p>
          <w:p w14:paraId="132F101B" w14:textId="77777777" w:rsidR="00321DA1" w:rsidRPr="00FD5D5A" w:rsidRDefault="00321DA1" w:rsidP="00321DA1">
            <w:pPr>
              <w:rPr>
                <w:rFonts w:ascii="Calibri" w:eastAsia="Times New Roman" w:hAnsi="Calibri" w:cs="Times New Roman"/>
                <w:lang w:eastAsia="en-GB"/>
              </w:rPr>
            </w:pPr>
          </w:p>
          <w:p w14:paraId="0F8999A1" w14:textId="77777777" w:rsidR="00321DA1" w:rsidRPr="00FD5D5A" w:rsidRDefault="00321DA1" w:rsidP="00321DA1">
            <w:pPr>
              <w:rPr>
                <w:rFonts w:ascii="Calibri" w:eastAsia="Times New Roman" w:hAnsi="Calibri" w:cs="Times New Roman"/>
                <w:lang w:eastAsia="en-GB"/>
              </w:rPr>
            </w:pPr>
            <w:r w:rsidRPr="00FD5D5A">
              <w:rPr>
                <w:rFonts w:ascii="Calibri" w:eastAsia="Times New Roman" w:hAnsi="Calibri" w:cs="Times New Roman"/>
                <w:lang w:eastAsia="en-GB"/>
              </w:rPr>
              <w:t>External Engagement Coordinator contact details also with RAG committee members.</w:t>
            </w:r>
          </w:p>
          <w:p w14:paraId="3C5F0466" w14:textId="77777777" w:rsidR="00CE1AAA" w:rsidRPr="00FD5D5A" w:rsidRDefault="00CE1AAA"/>
        </w:tc>
      </w:tr>
      <w:tr w:rsidR="00FD5D5A" w:rsidRPr="00FD5D5A" w14:paraId="3C5F0473" w14:textId="77777777" w:rsidTr="36BD49AD">
        <w:trPr>
          <w:cantSplit/>
          <w:trHeight w:val="1296"/>
        </w:trPr>
        <w:tc>
          <w:tcPr>
            <w:tcW w:w="604" w:type="pct"/>
            <w:shd w:val="clear" w:color="auto" w:fill="FFFFFF" w:themeFill="background1"/>
          </w:tcPr>
          <w:p w14:paraId="3C5F0468" w14:textId="77777777" w:rsidR="00CE1AAA" w:rsidRPr="00FD5D5A" w:rsidRDefault="00CE1AAA"/>
        </w:tc>
        <w:tc>
          <w:tcPr>
            <w:tcW w:w="924" w:type="pct"/>
            <w:shd w:val="clear" w:color="auto" w:fill="FFFFFF" w:themeFill="background1"/>
          </w:tcPr>
          <w:p w14:paraId="3C5F0469" w14:textId="77777777" w:rsidR="00CE1AAA" w:rsidRPr="00FD5D5A" w:rsidRDefault="00CE1AAA"/>
        </w:tc>
        <w:tc>
          <w:tcPr>
            <w:tcW w:w="669" w:type="pct"/>
            <w:shd w:val="clear" w:color="auto" w:fill="FFFFFF" w:themeFill="background1"/>
          </w:tcPr>
          <w:p w14:paraId="3C5F046A" w14:textId="77777777" w:rsidR="00CE1AAA" w:rsidRPr="00FD5D5A" w:rsidRDefault="00CE1AAA"/>
        </w:tc>
        <w:tc>
          <w:tcPr>
            <w:tcW w:w="127" w:type="pct"/>
            <w:shd w:val="clear" w:color="auto" w:fill="FFFFFF" w:themeFill="background1"/>
          </w:tcPr>
          <w:p w14:paraId="3C5F046B" w14:textId="77777777" w:rsidR="00CE1AAA" w:rsidRPr="00FD5D5A" w:rsidRDefault="00CE1AAA" w:rsidP="00CE1AAA">
            <w:pPr>
              <w:rPr>
                <w:rFonts w:ascii="Lucida Sans" w:hAnsi="Lucida Sans"/>
                <w:b/>
              </w:rPr>
            </w:pPr>
          </w:p>
        </w:tc>
        <w:tc>
          <w:tcPr>
            <w:tcW w:w="127" w:type="pct"/>
            <w:shd w:val="clear" w:color="auto" w:fill="FFFFFF" w:themeFill="background1"/>
          </w:tcPr>
          <w:p w14:paraId="3C5F046C" w14:textId="77777777" w:rsidR="00CE1AAA" w:rsidRPr="00FD5D5A" w:rsidRDefault="00CE1AAA" w:rsidP="00CE1AAA">
            <w:pPr>
              <w:rPr>
                <w:rFonts w:ascii="Lucida Sans" w:hAnsi="Lucida Sans"/>
                <w:b/>
              </w:rPr>
            </w:pPr>
          </w:p>
        </w:tc>
        <w:tc>
          <w:tcPr>
            <w:tcW w:w="127" w:type="pct"/>
            <w:shd w:val="clear" w:color="auto" w:fill="FFFFFF" w:themeFill="background1"/>
          </w:tcPr>
          <w:p w14:paraId="3C5F046D" w14:textId="77777777" w:rsidR="00CE1AAA" w:rsidRPr="00FD5D5A" w:rsidRDefault="00CE1AAA" w:rsidP="00CE1AAA">
            <w:pPr>
              <w:rPr>
                <w:rFonts w:ascii="Lucida Sans" w:hAnsi="Lucida Sans"/>
                <w:b/>
              </w:rPr>
            </w:pPr>
          </w:p>
        </w:tc>
        <w:tc>
          <w:tcPr>
            <w:tcW w:w="1026" w:type="pct"/>
            <w:shd w:val="clear" w:color="auto" w:fill="FFFFFF" w:themeFill="background1"/>
          </w:tcPr>
          <w:p w14:paraId="3C5F046E" w14:textId="77777777" w:rsidR="00CE1AAA" w:rsidRPr="00FD5D5A" w:rsidRDefault="00CE1AAA">
            <w:pPr>
              <w:rPr>
                <w:rFonts w:ascii="Lucida Sans" w:hAnsi="Lucida Sans"/>
                <w:b/>
              </w:rPr>
            </w:pPr>
          </w:p>
        </w:tc>
        <w:tc>
          <w:tcPr>
            <w:tcW w:w="121" w:type="pct"/>
            <w:shd w:val="clear" w:color="auto" w:fill="FFFFFF" w:themeFill="background1"/>
          </w:tcPr>
          <w:p w14:paraId="3C5F046F" w14:textId="77777777" w:rsidR="00CE1AAA" w:rsidRPr="00FD5D5A" w:rsidRDefault="00CE1AAA" w:rsidP="00CE1AAA">
            <w:pPr>
              <w:rPr>
                <w:rFonts w:ascii="Lucida Sans" w:hAnsi="Lucida Sans"/>
                <w:b/>
              </w:rPr>
            </w:pPr>
          </w:p>
        </w:tc>
        <w:tc>
          <w:tcPr>
            <w:tcW w:w="127" w:type="pct"/>
            <w:shd w:val="clear" w:color="auto" w:fill="FFFFFF" w:themeFill="background1"/>
          </w:tcPr>
          <w:p w14:paraId="3C5F0470" w14:textId="77777777" w:rsidR="00CE1AAA" w:rsidRPr="00FD5D5A" w:rsidRDefault="00CE1AAA" w:rsidP="00CE1AAA">
            <w:pPr>
              <w:rPr>
                <w:rFonts w:ascii="Lucida Sans" w:hAnsi="Lucida Sans"/>
                <w:b/>
              </w:rPr>
            </w:pPr>
          </w:p>
        </w:tc>
        <w:tc>
          <w:tcPr>
            <w:tcW w:w="127" w:type="pct"/>
            <w:shd w:val="clear" w:color="auto" w:fill="FFFFFF" w:themeFill="background1"/>
          </w:tcPr>
          <w:p w14:paraId="3C5F0471" w14:textId="77777777" w:rsidR="00CE1AAA" w:rsidRPr="00FD5D5A" w:rsidRDefault="00CE1AAA" w:rsidP="00CE1AAA">
            <w:pPr>
              <w:rPr>
                <w:rFonts w:ascii="Lucida Sans" w:hAnsi="Lucida Sans"/>
                <w:b/>
              </w:rPr>
            </w:pPr>
          </w:p>
        </w:tc>
        <w:tc>
          <w:tcPr>
            <w:tcW w:w="1019" w:type="pct"/>
            <w:shd w:val="clear" w:color="auto" w:fill="FFFFFF" w:themeFill="background1"/>
          </w:tcPr>
          <w:p w14:paraId="3C5F0472" w14:textId="77777777" w:rsidR="00CE1AAA" w:rsidRPr="00FD5D5A" w:rsidRDefault="00CE1AAA"/>
        </w:tc>
      </w:tr>
      <w:tr w:rsidR="00FD5D5A" w:rsidRPr="00FD5D5A" w14:paraId="3C5F047F" w14:textId="77777777" w:rsidTr="36BD49AD">
        <w:trPr>
          <w:cantSplit/>
          <w:trHeight w:val="1296"/>
        </w:trPr>
        <w:tc>
          <w:tcPr>
            <w:tcW w:w="604" w:type="pct"/>
            <w:shd w:val="clear" w:color="auto" w:fill="FFFFFF" w:themeFill="background1"/>
          </w:tcPr>
          <w:p w14:paraId="3C5F0474" w14:textId="77777777" w:rsidR="00CE1AAA" w:rsidRPr="00FD5D5A" w:rsidRDefault="00CE1AAA"/>
        </w:tc>
        <w:tc>
          <w:tcPr>
            <w:tcW w:w="924" w:type="pct"/>
            <w:shd w:val="clear" w:color="auto" w:fill="FFFFFF" w:themeFill="background1"/>
          </w:tcPr>
          <w:p w14:paraId="3C5F0475" w14:textId="77777777" w:rsidR="00CE1AAA" w:rsidRPr="00FD5D5A" w:rsidRDefault="00CE1AAA"/>
        </w:tc>
        <w:tc>
          <w:tcPr>
            <w:tcW w:w="669" w:type="pct"/>
            <w:shd w:val="clear" w:color="auto" w:fill="FFFFFF" w:themeFill="background1"/>
          </w:tcPr>
          <w:p w14:paraId="3C5F0476" w14:textId="77777777" w:rsidR="00CE1AAA" w:rsidRPr="00FD5D5A" w:rsidRDefault="00CE1AAA"/>
        </w:tc>
        <w:tc>
          <w:tcPr>
            <w:tcW w:w="127" w:type="pct"/>
            <w:shd w:val="clear" w:color="auto" w:fill="FFFFFF" w:themeFill="background1"/>
          </w:tcPr>
          <w:p w14:paraId="3C5F0477" w14:textId="77777777" w:rsidR="00CE1AAA" w:rsidRPr="00FD5D5A" w:rsidRDefault="00CE1AAA" w:rsidP="00CE1AAA">
            <w:pPr>
              <w:rPr>
                <w:rFonts w:ascii="Lucida Sans" w:hAnsi="Lucida Sans"/>
                <w:b/>
              </w:rPr>
            </w:pPr>
          </w:p>
        </w:tc>
        <w:tc>
          <w:tcPr>
            <w:tcW w:w="127" w:type="pct"/>
            <w:shd w:val="clear" w:color="auto" w:fill="FFFFFF" w:themeFill="background1"/>
          </w:tcPr>
          <w:p w14:paraId="3C5F0478" w14:textId="77777777" w:rsidR="00CE1AAA" w:rsidRPr="00FD5D5A" w:rsidRDefault="00CE1AAA" w:rsidP="00CE1AAA">
            <w:pPr>
              <w:rPr>
                <w:rFonts w:ascii="Lucida Sans" w:hAnsi="Lucida Sans"/>
                <w:b/>
              </w:rPr>
            </w:pPr>
          </w:p>
        </w:tc>
        <w:tc>
          <w:tcPr>
            <w:tcW w:w="127" w:type="pct"/>
            <w:shd w:val="clear" w:color="auto" w:fill="FFFFFF" w:themeFill="background1"/>
          </w:tcPr>
          <w:p w14:paraId="3C5F0479" w14:textId="77777777" w:rsidR="00CE1AAA" w:rsidRPr="00FD5D5A" w:rsidRDefault="00CE1AAA" w:rsidP="00CE1AAA">
            <w:pPr>
              <w:rPr>
                <w:rFonts w:ascii="Lucida Sans" w:hAnsi="Lucida Sans"/>
                <w:b/>
              </w:rPr>
            </w:pPr>
          </w:p>
        </w:tc>
        <w:tc>
          <w:tcPr>
            <w:tcW w:w="1026" w:type="pct"/>
            <w:shd w:val="clear" w:color="auto" w:fill="FFFFFF" w:themeFill="background1"/>
          </w:tcPr>
          <w:p w14:paraId="3C5F047A" w14:textId="77777777" w:rsidR="00CE1AAA" w:rsidRPr="00FD5D5A" w:rsidRDefault="00CE1AAA">
            <w:pPr>
              <w:rPr>
                <w:rFonts w:ascii="Lucida Sans" w:hAnsi="Lucida Sans"/>
                <w:b/>
              </w:rPr>
            </w:pPr>
          </w:p>
        </w:tc>
        <w:tc>
          <w:tcPr>
            <w:tcW w:w="121" w:type="pct"/>
            <w:shd w:val="clear" w:color="auto" w:fill="FFFFFF" w:themeFill="background1"/>
          </w:tcPr>
          <w:p w14:paraId="3C5F047B" w14:textId="77777777" w:rsidR="00CE1AAA" w:rsidRPr="00FD5D5A" w:rsidRDefault="00CE1AAA" w:rsidP="00CE1AAA">
            <w:pPr>
              <w:rPr>
                <w:rFonts w:ascii="Lucida Sans" w:hAnsi="Lucida Sans"/>
                <w:b/>
              </w:rPr>
            </w:pPr>
          </w:p>
        </w:tc>
        <w:tc>
          <w:tcPr>
            <w:tcW w:w="127" w:type="pct"/>
            <w:shd w:val="clear" w:color="auto" w:fill="FFFFFF" w:themeFill="background1"/>
          </w:tcPr>
          <w:p w14:paraId="3C5F047C" w14:textId="77777777" w:rsidR="00CE1AAA" w:rsidRPr="00FD5D5A" w:rsidRDefault="00CE1AAA" w:rsidP="00CE1AAA">
            <w:pPr>
              <w:rPr>
                <w:rFonts w:ascii="Lucida Sans" w:hAnsi="Lucida Sans"/>
                <w:b/>
              </w:rPr>
            </w:pPr>
          </w:p>
        </w:tc>
        <w:tc>
          <w:tcPr>
            <w:tcW w:w="127" w:type="pct"/>
            <w:shd w:val="clear" w:color="auto" w:fill="FFFFFF" w:themeFill="background1"/>
          </w:tcPr>
          <w:p w14:paraId="3C5F047D" w14:textId="77777777" w:rsidR="00CE1AAA" w:rsidRPr="00FD5D5A" w:rsidRDefault="00CE1AAA" w:rsidP="00CE1AAA">
            <w:pPr>
              <w:rPr>
                <w:rFonts w:ascii="Lucida Sans" w:hAnsi="Lucida Sans"/>
                <w:b/>
              </w:rPr>
            </w:pPr>
          </w:p>
        </w:tc>
        <w:tc>
          <w:tcPr>
            <w:tcW w:w="1019" w:type="pct"/>
            <w:shd w:val="clear" w:color="auto" w:fill="FFFFFF" w:themeFill="background1"/>
          </w:tcPr>
          <w:p w14:paraId="3C5F047E" w14:textId="77777777" w:rsidR="00CE1AAA" w:rsidRPr="00FD5D5A" w:rsidRDefault="00CE1AAA"/>
        </w:tc>
      </w:tr>
    </w:tbl>
    <w:p w14:paraId="3C5F0480" w14:textId="77777777" w:rsidR="00CE1AAA" w:rsidRPr="00FD5D5A" w:rsidRDefault="00CE1AAA"/>
    <w:p w14:paraId="3C5F0481" w14:textId="77777777" w:rsidR="00CE1AAA" w:rsidRPr="00FD5D5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FD5D5A" w:rsidRPr="00FD5D5A"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b/>
                <w:bCs/>
                <w:sz w:val="40"/>
                <w:szCs w:val="20"/>
              </w:rPr>
            </w:pPr>
            <w:r w:rsidRPr="00FD5D5A">
              <w:rPr>
                <w:rFonts w:ascii="Lucida Sans" w:eastAsia="Calibri" w:hAnsi="Lucida Sans" w:cstheme="minorHAnsi"/>
                <w:b/>
                <w:bCs/>
                <w:i/>
                <w:sz w:val="24"/>
                <w:szCs w:val="24"/>
              </w:rPr>
              <w:t>PART B – Action Plan</w:t>
            </w:r>
          </w:p>
        </w:tc>
      </w:tr>
      <w:tr w:rsidR="00FD5D5A" w:rsidRPr="00FD5D5A" w14:paraId="3C5F0485" w14:textId="77777777" w:rsidTr="008C216A">
        <w:trPr>
          <w:cantSplit/>
        </w:trPr>
        <w:tc>
          <w:tcPr>
            <w:tcW w:w="5000" w:type="pct"/>
            <w:gridSpan w:val="8"/>
            <w:tcBorders>
              <w:top w:val="nil"/>
              <w:left w:val="nil"/>
              <w:right w:val="nil"/>
            </w:tcBorders>
          </w:tcPr>
          <w:p w14:paraId="3C5F0484"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 w:val="40"/>
                <w:szCs w:val="20"/>
              </w:rPr>
            </w:pPr>
            <w:r w:rsidRPr="00FD5D5A">
              <w:rPr>
                <w:rFonts w:ascii="Lucida Sans" w:eastAsia="Times New Roman" w:hAnsi="Lucida Sans" w:cs="Arial"/>
                <w:b/>
                <w:bCs/>
                <w:sz w:val="40"/>
                <w:szCs w:val="20"/>
              </w:rPr>
              <w:t>Risk Assessment Action Plan</w:t>
            </w:r>
          </w:p>
        </w:tc>
      </w:tr>
      <w:tr w:rsidR="00FD5D5A" w:rsidRPr="00FD5D5A" w14:paraId="3C5F048C" w14:textId="77777777" w:rsidTr="008C216A">
        <w:tc>
          <w:tcPr>
            <w:tcW w:w="184" w:type="pct"/>
            <w:shd w:val="clear" w:color="auto" w:fill="E0E0E0"/>
          </w:tcPr>
          <w:p w14:paraId="3C5F0486"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Part no.</w:t>
            </w:r>
          </w:p>
        </w:tc>
        <w:tc>
          <w:tcPr>
            <w:tcW w:w="1570" w:type="pct"/>
            <w:shd w:val="clear" w:color="auto" w:fill="E0E0E0"/>
          </w:tcPr>
          <w:p w14:paraId="3C5F0487"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Action to be taken, incl. Cost</w:t>
            </w:r>
          </w:p>
        </w:tc>
        <w:tc>
          <w:tcPr>
            <w:tcW w:w="602" w:type="pct"/>
            <w:shd w:val="clear" w:color="auto" w:fill="E0E0E0"/>
          </w:tcPr>
          <w:p w14:paraId="3C5F0488"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By whom</w:t>
            </w:r>
          </w:p>
        </w:tc>
        <w:tc>
          <w:tcPr>
            <w:tcW w:w="319" w:type="pct"/>
            <w:gridSpan w:val="2"/>
            <w:shd w:val="clear" w:color="auto" w:fill="E0E0E0"/>
          </w:tcPr>
          <w:p w14:paraId="3C5F0489"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Target date</w:t>
            </w:r>
          </w:p>
        </w:tc>
        <w:tc>
          <w:tcPr>
            <w:tcW w:w="344" w:type="pct"/>
            <w:tcBorders>
              <w:right w:val="single" w:sz="18" w:space="0" w:color="auto"/>
            </w:tcBorders>
            <w:shd w:val="clear" w:color="auto" w:fill="E0E0E0"/>
          </w:tcPr>
          <w:p w14:paraId="3C5F048A"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Review date</w:t>
            </w:r>
          </w:p>
        </w:tc>
        <w:tc>
          <w:tcPr>
            <w:tcW w:w="1981" w:type="pct"/>
            <w:gridSpan w:val="2"/>
            <w:tcBorders>
              <w:left w:val="single" w:sz="18" w:space="0" w:color="auto"/>
            </w:tcBorders>
            <w:shd w:val="clear" w:color="auto" w:fill="E0E0E0"/>
          </w:tcPr>
          <w:p w14:paraId="3C5F048B"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FD5D5A">
              <w:rPr>
                <w:rFonts w:ascii="Lucida Sans" w:eastAsia="Times New Roman" w:hAnsi="Lucida Sans" w:cs="Arial"/>
                <w:b/>
                <w:bCs/>
                <w:szCs w:val="20"/>
              </w:rPr>
              <w:t>Outcome at review date</w:t>
            </w:r>
          </w:p>
        </w:tc>
      </w:tr>
      <w:tr w:rsidR="00FD5D5A" w:rsidRPr="00FD5D5A" w14:paraId="3C5F0493" w14:textId="77777777" w:rsidTr="008C216A">
        <w:trPr>
          <w:trHeight w:val="574"/>
        </w:trPr>
        <w:tc>
          <w:tcPr>
            <w:tcW w:w="184" w:type="pct"/>
          </w:tcPr>
          <w:p w14:paraId="3C5F048D"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8E"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8F"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90"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91"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92"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9A" w14:textId="77777777" w:rsidTr="008C216A">
        <w:trPr>
          <w:trHeight w:val="574"/>
        </w:trPr>
        <w:tc>
          <w:tcPr>
            <w:tcW w:w="184" w:type="pct"/>
          </w:tcPr>
          <w:p w14:paraId="3C5F0494"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95"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96"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97"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98"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99"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A1" w14:textId="77777777" w:rsidTr="008C216A">
        <w:trPr>
          <w:trHeight w:val="574"/>
        </w:trPr>
        <w:tc>
          <w:tcPr>
            <w:tcW w:w="184" w:type="pct"/>
          </w:tcPr>
          <w:p w14:paraId="3C5F049B"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9C"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9D"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9E"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9F"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A0"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A8" w14:textId="77777777" w:rsidTr="008C216A">
        <w:trPr>
          <w:trHeight w:val="574"/>
        </w:trPr>
        <w:tc>
          <w:tcPr>
            <w:tcW w:w="184" w:type="pct"/>
          </w:tcPr>
          <w:p w14:paraId="3C5F04A2"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A3"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A4"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A5"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A6"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A7"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AF" w14:textId="77777777" w:rsidTr="008C216A">
        <w:trPr>
          <w:trHeight w:val="574"/>
        </w:trPr>
        <w:tc>
          <w:tcPr>
            <w:tcW w:w="184" w:type="pct"/>
          </w:tcPr>
          <w:p w14:paraId="3C5F04A9"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AA"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AB"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AC"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AD"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AE"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B6" w14:textId="77777777" w:rsidTr="008C216A">
        <w:trPr>
          <w:trHeight w:val="574"/>
        </w:trPr>
        <w:tc>
          <w:tcPr>
            <w:tcW w:w="184" w:type="pct"/>
          </w:tcPr>
          <w:p w14:paraId="3C5F04B0"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B1"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B2"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B3"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B4"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B5"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BE" w14:textId="77777777" w:rsidTr="008C216A">
        <w:trPr>
          <w:trHeight w:val="574"/>
        </w:trPr>
        <w:tc>
          <w:tcPr>
            <w:tcW w:w="184" w:type="pct"/>
          </w:tcPr>
          <w:p w14:paraId="3C5F04B7" w14:textId="77777777" w:rsidR="00C642F4" w:rsidRPr="00FD5D5A"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70" w:type="pct"/>
          </w:tcPr>
          <w:p w14:paraId="3C5F04B8"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p w14:paraId="3C5F04B9"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602" w:type="pct"/>
          </w:tcPr>
          <w:p w14:paraId="3C5F04BA"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19" w:type="pct"/>
            <w:gridSpan w:val="2"/>
          </w:tcPr>
          <w:p w14:paraId="3C5F04BB"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44" w:type="pct"/>
            <w:tcBorders>
              <w:right w:val="single" w:sz="18" w:space="0" w:color="auto"/>
            </w:tcBorders>
          </w:tcPr>
          <w:p w14:paraId="3C5F04BC"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981" w:type="pct"/>
            <w:gridSpan w:val="2"/>
            <w:tcBorders>
              <w:left w:val="single" w:sz="18" w:space="0" w:color="auto"/>
            </w:tcBorders>
          </w:tcPr>
          <w:p w14:paraId="3C5F04BD"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FD5D5A" w:rsidRPr="00FD5D5A" w14:paraId="3C5F04C2" w14:textId="77777777" w:rsidTr="008C216A">
        <w:trPr>
          <w:cantSplit/>
        </w:trPr>
        <w:tc>
          <w:tcPr>
            <w:tcW w:w="2675" w:type="pct"/>
            <w:gridSpan w:val="5"/>
            <w:tcBorders>
              <w:bottom w:val="nil"/>
            </w:tcBorders>
          </w:tcPr>
          <w:p w14:paraId="3C5F04BF" w14:textId="4021A083"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 xml:space="preserve">Responsible </w:t>
            </w:r>
            <w:r w:rsidR="00826565" w:rsidRPr="00FD5D5A">
              <w:rPr>
                <w:rFonts w:ascii="Lucida Sans" w:eastAsia="Times New Roman" w:hAnsi="Lucida Sans" w:cs="Arial"/>
                <w:szCs w:val="20"/>
              </w:rPr>
              <w:t>committee member</w:t>
            </w:r>
            <w:r w:rsidRPr="00FD5D5A">
              <w:rPr>
                <w:rFonts w:ascii="Lucida Sans" w:eastAsia="Times New Roman" w:hAnsi="Lucida Sans" w:cs="Arial"/>
                <w:szCs w:val="20"/>
              </w:rPr>
              <w:t xml:space="preserve"> signature:</w:t>
            </w:r>
          </w:p>
          <w:p w14:paraId="3C5F04C0"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2325" w:type="pct"/>
            <w:gridSpan w:val="3"/>
            <w:tcBorders>
              <w:bottom w:val="nil"/>
            </w:tcBorders>
          </w:tcPr>
          <w:p w14:paraId="3C5F04C1" w14:textId="3BE58FB0" w:rsidR="00C642F4" w:rsidRPr="00FD5D5A" w:rsidRDefault="00C642F4" w:rsidP="00826565">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 xml:space="preserve">Responsible </w:t>
            </w:r>
            <w:r w:rsidR="00826565" w:rsidRPr="00FD5D5A">
              <w:rPr>
                <w:rFonts w:ascii="Lucida Sans" w:eastAsia="Times New Roman" w:hAnsi="Lucida Sans" w:cs="Arial"/>
                <w:szCs w:val="20"/>
              </w:rPr>
              <w:t>committee member</w:t>
            </w:r>
            <w:r w:rsidRPr="00FD5D5A">
              <w:rPr>
                <w:rFonts w:ascii="Lucida Sans" w:eastAsia="Times New Roman" w:hAnsi="Lucida Sans" w:cs="Arial"/>
                <w:szCs w:val="20"/>
              </w:rPr>
              <w:t xml:space="preserve"> signature:</w:t>
            </w:r>
          </w:p>
        </w:tc>
      </w:tr>
      <w:tr w:rsidR="00C642F4" w:rsidRPr="00FD5D5A" w14:paraId="3C5F04C7" w14:textId="77777777" w:rsidTr="008C216A">
        <w:trPr>
          <w:cantSplit/>
          <w:trHeight w:val="606"/>
        </w:trPr>
        <w:tc>
          <w:tcPr>
            <w:tcW w:w="2421" w:type="pct"/>
            <w:gridSpan w:val="4"/>
            <w:tcBorders>
              <w:top w:val="nil"/>
              <w:right w:val="nil"/>
            </w:tcBorders>
          </w:tcPr>
          <w:p w14:paraId="3C5F04C3"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Print name:</w:t>
            </w:r>
          </w:p>
        </w:tc>
        <w:tc>
          <w:tcPr>
            <w:tcW w:w="254" w:type="pct"/>
            <w:tcBorders>
              <w:top w:val="nil"/>
              <w:left w:val="nil"/>
            </w:tcBorders>
          </w:tcPr>
          <w:p w14:paraId="3C5F04C4"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Date:</w:t>
            </w:r>
          </w:p>
        </w:tc>
        <w:tc>
          <w:tcPr>
            <w:tcW w:w="1745" w:type="pct"/>
            <w:gridSpan w:val="2"/>
            <w:tcBorders>
              <w:top w:val="nil"/>
              <w:right w:val="nil"/>
            </w:tcBorders>
          </w:tcPr>
          <w:p w14:paraId="3C5F04C5"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Print name:</w:t>
            </w:r>
          </w:p>
        </w:tc>
        <w:tc>
          <w:tcPr>
            <w:tcW w:w="580" w:type="pct"/>
            <w:tcBorders>
              <w:top w:val="nil"/>
              <w:left w:val="nil"/>
            </w:tcBorders>
          </w:tcPr>
          <w:p w14:paraId="3C5F04C6" w14:textId="77777777" w:rsidR="00C642F4" w:rsidRPr="00FD5D5A"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FD5D5A">
              <w:rPr>
                <w:rFonts w:ascii="Lucida Sans" w:eastAsia="Times New Roman" w:hAnsi="Lucida Sans" w:cs="Arial"/>
                <w:szCs w:val="20"/>
              </w:rPr>
              <w:t>Date</w:t>
            </w:r>
          </w:p>
        </w:tc>
      </w:tr>
    </w:tbl>
    <w:p w14:paraId="3C5F04C8" w14:textId="77777777" w:rsidR="00C642F4" w:rsidRPr="00FD5D5A" w:rsidRDefault="00C642F4"/>
    <w:p w14:paraId="3C5F04C9" w14:textId="77777777" w:rsidR="00C642F4" w:rsidRPr="00FD5D5A" w:rsidRDefault="00C642F4"/>
    <w:p w14:paraId="3C5F04CA" w14:textId="77777777" w:rsidR="007F1D5A" w:rsidRPr="00FD5D5A" w:rsidRDefault="007F1D5A" w:rsidP="00F1527D">
      <w:pPr>
        <w:rPr>
          <w:sz w:val="24"/>
          <w:szCs w:val="24"/>
        </w:rPr>
      </w:pPr>
    </w:p>
    <w:p w14:paraId="3C5F04CB" w14:textId="77777777" w:rsidR="007361BE" w:rsidRPr="00FD5D5A" w:rsidRDefault="007361BE" w:rsidP="00F1527D">
      <w:pPr>
        <w:rPr>
          <w:sz w:val="24"/>
          <w:szCs w:val="24"/>
        </w:rPr>
      </w:pPr>
    </w:p>
    <w:p w14:paraId="3C5F04CC" w14:textId="2986FF6D" w:rsidR="00530142" w:rsidRPr="00FD5D5A" w:rsidRDefault="001C36F2" w:rsidP="00530142">
      <w:pPr>
        <w:rPr>
          <w:b/>
          <w:sz w:val="24"/>
          <w:szCs w:val="24"/>
        </w:rPr>
      </w:pPr>
      <w:r w:rsidRPr="00FD5D5A">
        <w:rPr>
          <w:sz w:val="24"/>
          <w:szCs w:val="24"/>
        </w:rPr>
        <w:br w:type="page"/>
      </w:r>
      <w:r w:rsidR="00530142" w:rsidRPr="00FD5D5A">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FD5D5A" w:rsidRPr="00FD5D5A" w14:paraId="3C5F04D2" w14:textId="77777777" w:rsidTr="004470AF">
        <w:trPr>
          <w:trHeight w:val="558"/>
        </w:trPr>
        <w:tc>
          <w:tcPr>
            <w:tcW w:w="2527" w:type="dxa"/>
          </w:tcPr>
          <w:p w14:paraId="3C5F04CD" w14:textId="77777777" w:rsidR="00530142" w:rsidRPr="00FD5D5A" w:rsidRDefault="00530142" w:rsidP="00121782">
            <w:pPr>
              <w:pStyle w:val="ListParagraph"/>
              <w:numPr>
                <w:ilvl w:val="0"/>
                <w:numId w:val="38"/>
              </w:numPr>
              <w:ind w:left="313" w:hanging="313"/>
              <w:rPr>
                <w:sz w:val="24"/>
                <w:szCs w:val="24"/>
              </w:rPr>
            </w:pPr>
            <w:r w:rsidRPr="00FD5D5A">
              <w:rPr>
                <w:rFonts w:ascii="Lucida Sans" w:eastAsia="Calibri" w:hAnsi="Lucida Sans" w:cs="Times New Roman"/>
                <w:sz w:val="16"/>
                <w:szCs w:val="16"/>
              </w:rPr>
              <w:t>Eliminate</w:t>
            </w:r>
          </w:p>
        </w:tc>
        <w:tc>
          <w:tcPr>
            <w:tcW w:w="3938" w:type="dxa"/>
          </w:tcPr>
          <w:p w14:paraId="3C5F04CF" w14:textId="27E31E3E" w:rsidR="00530142" w:rsidRPr="00FD5D5A" w:rsidRDefault="00530142" w:rsidP="004470AF">
            <w:pPr>
              <w:rPr>
                <w:sz w:val="24"/>
                <w:szCs w:val="24"/>
              </w:rPr>
            </w:pPr>
            <w:r w:rsidRPr="00FD5D5A">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FD5D5A" w:rsidRDefault="00530142" w:rsidP="00121782">
            <w:pPr>
              <w:rPr>
                <w:sz w:val="24"/>
                <w:szCs w:val="24"/>
              </w:rPr>
            </w:pPr>
            <w:r w:rsidRPr="00FD5D5A">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FD5D5A" w:rsidRDefault="00530142" w:rsidP="00121782">
            <w:pPr>
              <w:rPr>
                <w:sz w:val="24"/>
                <w:szCs w:val="24"/>
              </w:rPr>
            </w:pPr>
            <w:r w:rsidRPr="00FD5D5A">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FD5D5A" w:rsidRPr="00FD5D5A" w14:paraId="3C5F04D8" w14:textId="77777777" w:rsidTr="004470AF">
        <w:trPr>
          <w:trHeight w:val="406"/>
        </w:trPr>
        <w:tc>
          <w:tcPr>
            <w:tcW w:w="2527" w:type="dxa"/>
          </w:tcPr>
          <w:p w14:paraId="3C5F04D3" w14:textId="77777777" w:rsidR="00530142" w:rsidRPr="00FD5D5A" w:rsidRDefault="00530142" w:rsidP="00121782">
            <w:pPr>
              <w:pStyle w:val="ListParagraph"/>
              <w:numPr>
                <w:ilvl w:val="0"/>
                <w:numId w:val="38"/>
              </w:numPr>
              <w:ind w:left="313" w:hanging="284"/>
              <w:rPr>
                <w:sz w:val="24"/>
                <w:szCs w:val="24"/>
              </w:rPr>
            </w:pPr>
            <w:r w:rsidRPr="00FD5D5A">
              <w:rPr>
                <w:rFonts w:ascii="Lucida Sans" w:eastAsia="Calibri" w:hAnsi="Lucida Sans" w:cs="Times New Roman"/>
                <w:sz w:val="16"/>
                <w:szCs w:val="16"/>
              </w:rPr>
              <w:t>Substitute</w:t>
            </w:r>
          </w:p>
        </w:tc>
        <w:tc>
          <w:tcPr>
            <w:tcW w:w="3938" w:type="dxa"/>
          </w:tcPr>
          <w:p w14:paraId="3C5F04D5" w14:textId="087F06AC" w:rsidR="00530142" w:rsidRPr="00FD5D5A" w:rsidRDefault="00530142" w:rsidP="004470AF">
            <w:pPr>
              <w:rPr>
                <w:sz w:val="24"/>
                <w:szCs w:val="24"/>
              </w:rPr>
            </w:pPr>
            <w:r w:rsidRPr="00FD5D5A">
              <w:rPr>
                <w:rFonts w:ascii="Lucida Sans" w:eastAsia="Calibri" w:hAnsi="Lucida Sans" w:cs="Times New Roman"/>
                <w:sz w:val="16"/>
                <w:szCs w:val="16"/>
              </w:rPr>
              <w:t>Replace the hazard with one less hazardous</w:t>
            </w:r>
          </w:p>
        </w:tc>
        <w:tc>
          <w:tcPr>
            <w:tcW w:w="3656" w:type="dxa"/>
          </w:tcPr>
          <w:p w14:paraId="3C5F04D6" w14:textId="77777777" w:rsidR="00530142" w:rsidRPr="00FD5D5A" w:rsidRDefault="00530142" w:rsidP="00121782">
            <w:pPr>
              <w:rPr>
                <w:sz w:val="24"/>
                <w:szCs w:val="24"/>
              </w:rPr>
            </w:pPr>
            <w:r w:rsidRPr="00FD5D5A">
              <w:rPr>
                <w:rFonts w:ascii="Lucida Sans" w:eastAsia="Calibri" w:hAnsi="Lucida Sans" w:cs="Times New Roman"/>
                <w:sz w:val="16"/>
                <w:szCs w:val="16"/>
              </w:rPr>
              <w:t>If not possible then explain why</w:t>
            </w:r>
          </w:p>
        </w:tc>
        <w:tc>
          <w:tcPr>
            <w:tcW w:w="5147" w:type="dxa"/>
            <w:vMerge/>
          </w:tcPr>
          <w:p w14:paraId="3C5F04D7" w14:textId="77777777" w:rsidR="00530142" w:rsidRPr="00FD5D5A" w:rsidRDefault="00530142" w:rsidP="00121782">
            <w:pPr>
              <w:rPr>
                <w:sz w:val="24"/>
                <w:szCs w:val="24"/>
              </w:rPr>
            </w:pPr>
          </w:p>
        </w:tc>
      </w:tr>
      <w:tr w:rsidR="00FD5D5A" w:rsidRPr="00FD5D5A" w14:paraId="3C5F04DE" w14:textId="77777777" w:rsidTr="004470AF">
        <w:trPr>
          <w:trHeight w:val="317"/>
        </w:trPr>
        <w:tc>
          <w:tcPr>
            <w:tcW w:w="2527" w:type="dxa"/>
          </w:tcPr>
          <w:p w14:paraId="3C5F04D9" w14:textId="77777777" w:rsidR="00530142" w:rsidRPr="00FD5D5A" w:rsidRDefault="00530142" w:rsidP="00121782">
            <w:pPr>
              <w:pStyle w:val="ListParagraph"/>
              <w:numPr>
                <w:ilvl w:val="0"/>
                <w:numId w:val="38"/>
              </w:numPr>
              <w:ind w:left="313" w:hanging="284"/>
              <w:rPr>
                <w:sz w:val="24"/>
                <w:szCs w:val="24"/>
              </w:rPr>
            </w:pPr>
            <w:r w:rsidRPr="00FD5D5A">
              <w:rPr>
                <w:rFonts w:ascii="Lucida Sans" w:eastAsia="Calibri" w:hAnsi="Lucida Sans" w:cs="Times New Roman"/>
                <w:sz w:val="16"/>
                <w:szCs w:val="16"/>
              </w:rPr>
              <w:t>Physical controls</w:t>
            </w:r>
          </w:p>
        </w:tc>
        <w:tc>
          <w:tcPr>
            <w:tcW w:w="3938" w:type="dxa"/>
          </w:tcPr>
          <w:p w14:paraId="3C5F04DB" w14:textId="4F16C324" w:rsidR="00530142" w:rsidRPr="00FD5D5A" w:rsidRDefault="00530142" w:rsidP="004470AF">
            <w:pPr>
              <w:rPr>
                <w:rFonts w:ascii="Lucida Sans" w:eastAsia="Calibri" w:hAnsi="Lucida Sans" w:cs="Times New Roman"/>
                <w:sz w:val="16"/>
                <w:szCs w:val="16"/>
              </w:rPr>
            </w:pPr>
            <w:r w:rsidRPr="00FD5D5A">
              <w:rPr>
                <w:rFonts w:ascii="Lucida Sans" w:eastAsia="Calibri" w:hAnsi="Lucida Sans" w:cs="Times New Roman"/>
                <w:sz w:val="16"/>
                <w:szCs w:val="16"/>
              </w:rPr>
              <w:t>Examples: enclosure, fume cupboard, glove box</w:t>
            </w:r>
          </w:p>
        </w:tc>
        <w:tc>
          <w:tcPr>
            <w:tcW w:w="3656" w:type="dxa"/>
          </w:tcPr>
          <w:p w14:paraId="3C5F04DC" w14:textId="77777777" w:rsidR="00530142" w:rsidRPr="00FD5D5A" w:rsidRDefault="00530142" w:rsidP="00121782">
            <w:pPr>
              <w:rPr>
                <w:sz w:val="24"/>
                <w:szCs w:val="24"/>
              </w:rPr>
            </w:pPr>
            <w:r w:rsidRPr="00FD5D5A">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FD5D5A" w:rsidRDefault="00530142" w:rsidP="00121782">
            <w:pPr>
              <w:rPr>
                <w:sz w:val="24"/>
                <w:szCs w:val="24"/>
              </w:rPr>
            </w:pPr>
          </w:p>
        </w:tc>
      </w:tr>
      <w:tr w:rsidR="00FD5D5A" w:rsidRPr="00FD5D5A" w14:paraId="3C5F04E4" w14:textId="77777777" w:rsidTr="004470AF">
        <w:trPr>
          <w:trHeight w:val="406"/>
        </w:trPr>
        <w:tc>
          <w:tcPr>
            <w:tcW w:w="2527" w:type="dxa"/>
          </w:tcPr>
          <w:p w14:paraId="3C5F04DF" w14:textId="77777777" w:rsidR="00530142" w:rsidRPr="00FD5D5A" w:rsidRDefault="00530142" w:rsidP="00121782">
            <w:pPr>
              <w:pStyle w:val="ListParagraph"/>
              <w:numPr>
                <w:ilvl w:val="0"/>
                <w:numId w:val="38"/>
              </w:numPr>
              <w:ind w:left="313" w:hanging="284"/>
              <w:rPr>
                <w:sz w:val="24"/>
                <w:szCs w:val="24"/>
              </w:rPr>
            </w:pPr>
            <w:r w:rsidRPr="00FD5D5A">
              <w:rPr>
                <w:rFonts w:ascii="Lucida Sans" w:eastAsia="Calibri" w:hAnsi="Lucida Sans" w:cs="Times New Roman"/>
                <w:sz w:val="16"/>
                <w:szCs w:val="16"/>
              </w:rPr>
              <w:t>Admin controls</w:t>
            </w:r>
          </w:p>
        </w:tc>
        <w:tc>
          <w:tcPr>
            <w:tcW w:w="3938" w:type="dxa"/>
          </w:tcPr>
          <w:p w14:paraId="3C5F04E1" w14:textId="719BE07D" w:rsidR="00530142" w:rsidRPr="00FD5D5A" w:rsidRDefault="00530142" w:rsidP="004470AF">
            <w:pPr>
              <w:rPr>
                <w:sz w:val="24"/>
                <w:szCs w:val="24"/>
              </w:rPr>
            </w:pPr>
            <w:r w:rsidRPr="00FD5D5A">
              <w:rPr>
                <w:rFonts w:ascii="Lucida Sans" w:eastAsia="Calibri" w:hAnsi="Lucida Sans" w:cs="Times New Roman"/>
                <w:sz w:val="16"/>
                <w:szCs w:val="16"/>
              </w:rPr>
              <w:t>Examples: training, supervision, signage</w:t>
            </w:r>
          </w:p>
        </w:tc>
        <w:tc>
          <w:tcPr>
            <w:tcW w:w="3656" w:type="dxa"/>
          </w:tcPr>
          <w:p w14:paraId="3C5F04E2" w14:textId="77777777" w:rsidR="00530142" w:rsidRPr="00FD5D5A" w:rsidRDefault="00530142" w:rsidP="00121782">
            <w:pPr>
              <w:rPr>
                <w:sz w:val="24"/>
                <w:szCs w:val="24"/>
              </w:rPr>
            </w:pPr>
          </w:p>
        </w:tc>
        <w:tc>
          <w:tcPr>
            <w:tcW w:w="5147" w:type="dxa"/>
            <w:vMerge/>
          </w:tcPr>
          <w:p w14:paraId="3C5F04E3" w14:textId="77777777" w:rsidR="00530142" w:rsidRPr="00FD5D5A" w:rsidRDefault="00530142" w:rsidP="00121782">
            <w:pPr>
              <w:rPr>
                <w:sz w:val="24"/>
                <w:szCs w:val="24"/>
              </w:rPr>
            </w:pPr>
          </w:p>
        </w:tc>
      </w:tr>
      <w:tr w:rsidR="00FD5D5A" w:rsidRPr="00FD5D5A" w14:paraId="3C5F04EA" w14:textId="77777777" w:rsidTr="004470AF">
        <w:trPr>
          <w:trHeight w:val="393"/>
        </w:trPr>
        <w:tc>
          <w:tcPr>
            <w:tcW w:w="2527" w:type="dxa"/>
          </w:tcPr>
          <w:p w14:paraId="3C5F04E5" w14:textId="77777777" w:rsidR="00530142" w:rsidRPr="00FD5D5A" w:rsidRDefault="00530142" w:rsidP="00121782">
            <w:pPr>
              <w:pStyle w:val="ListParagraph"/>
              <w:numPr>
                <w:ilvl w:val="0"/>
                <w:numId w:val="38"/>
              </w:numPr>
              <w:ind w:left="313" w:hanging="284"/>
              <w:rPr>
                <w:rFonts w:ascii="Lucida Sans" w:eastAsia="Calibri" w:hAnsi="Lucida Sans" w:cs="Times New Roman"/>
                <w:sz w:val="16"/>
                <w:szCs w:val="16"/>
              </w:rPr>
            </w:pPr>
            <w:r w:rsidRPr="00FD5D5A">
              <w:rPr>
                <w:rFonts w:ascii="Lucida Sans" w:eastAsia="Calibri" w:hAnsi="Lucida Sans" w:cs="Times New Roman"/>
                <w:sz w:val="16"/>
                <w:szCs w:val="16"/>
              </w:rPr>
              <w:t>Personal protection</w:t>
            </w:r>
          </w:p>
        </w:tc>
        <w:tc>
          <w:tcPr>
            <w:tcW w:w="3938" w:type="dxa"/>
          </w:tcPr>
          <w:p w14:paraId="3C5F04E7" w14:textId="0D4DC55C" w:rsidR="00530142" w:rsidRPr="00FD5D5A" w:rsidRDefault="00530142" w:rsidP="004470AF">
            <w:pPr>
              <w:rPr>
                <w:sz w:val="24"/>
                <w:szCs w:val="24"/>
              </w:rPr>
            </w:pPr>
            <w:r w:rsidRPr="00FD5D5A">
              <w:rPr>
                <w:rFonts w:ascii="Lucida Sans" w:eastAsia="Calibri" w:hAnsi="Lucida Sans" w:cs="Times New Roman"/>
                <w:sz w:val="16"/>
                <w:szCs w:val="16"/>
              </w:rPr>
              <w:t>Examples: respirators, safety specs, gloves</w:t>
            </w:r>
          </w:p>
        </w:tc>
        <w:tc>
          <w:tcPr>
            <w:tcW w:w="3656" w:type="dxa"/>
          </w:tcPr>
          <w:p w14:paraId="3C5F04E8" w14:textId="77777777" w:rsidR="00530142" w:rsidRPr="00FD5D5A" w:rsidRDefault="00530142" w:rsidP="00121782">
            <w:pPr>
              <w:rPr>
                <w:sz w:val="24"/>
                <w:szCs w:val="24"/>
              </w:rPr>
            </w:pPr>
            <w:r w:rsidRPr="00FD5D5A">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FD5D5A"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FD5D5A" w:rsidRPr="00FD5D5A"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FD5D5A" w:rsidRDefault="004470AF" w:rsidP="004470AF">
            <w:pPr>
              <w:spacing w:after="0" w:line="240" w:lineRule="auto"/>
              <w:ind w:left="113" w:right="113"/>
              <w:jc w:val="center"/>
              <w:rPr>
                <w:rFonts w:ascii="Calibri" w:eastAsia="Times New Roman" w:hAnsi="Calibri" w:cs="Times New Roman"/>
                <w:b/>
                <w:bCs/>
                <w:sz w:val="16"/>
                <w:szCs w:val="16"/>
              </w:rPr>
            </w:pPr>
            <w:r w:rsidRPr="00FD5D5A">
              <w:rPr>
                <w:rFonts w:ascii="Calibri" w:eastAsia="Times New Roman" w:hAnsi="Calibri"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25</w:t>
            </w:r>
          </w:p>
        </w:tc>
      </w:tr>
      <w:tr w:rsidR="00FD5D5A" w:rsidRPr="00FD5D5A" w14:paraId="5BB096D0" w14:textId="77777777" w:rsidTr="004470AF">
        <w:trPr>
          <w:cantSplit/>
          <w:trHeight w:val="481"/>
        </w:trPr>
        <w:tc>
          <w:tcPr>
            <w:tcW w:w="0" w:type="auto"/>
            <w:vMerge/>
            <w:vAlign w:val="center"/>
            <w:hideMark/>
          </w:tcPr>
          <w:p w14:paraId="3AF511B6" w14:textId="77777777" w:rsidR="004470AF" w:rsidRPr="00FD5D5A"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20</w:t>
            </w:r>
          </w:p>
        </w:tc>
      </w:tr>
      <w:tr w:rsidR="00FD5D5A" w:rsidRPr="00FD5D5A" w14:paraId="2B1106EF" w14:textId="77777777" w:rsidTr="004470AF">
        <w:trPr>
          <w:cantSplit/>
          <w:trHeight w:val="481"/>
        </w:trPr>
        <w:tc>
          <w:tcPr>
            <w:tcW w:w="0" w:type="auto"/>
            <w:vMerge/>
            <w:vAlign w:val="center"/>
            <w:hideMark/>
          </w:tcPr>
          <w:p w14:paraId="2096A1D3" w14:textId="77777777" w:rsidR="004470AF" w:rsidRPr="00FD5D5A"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15</w:t>
            </w:r>
          </w:p>
        </w:tc>
      </w:tr>
      <w:tr w:rsidR="00FD5D5A" w:rsidRPr="00FD5D5A" w14:paraId="5513A293" w14:textId="77777777" w:rsidTr="004470AF">
        <w:trPr>
          <w:cantSplit/>
          <w:trHeight w:val="481"/>
        </w:trPr>
        <w:tc>
          <w:tcPr>
            <w:tcW w:w="0" w:type="auto"/>
            <w:vMerge/>
            <w:vAlign w:val="center"/>
            <w:hideMark/>
          </w:tcPr>
          <w:p w14:paraId="4743C110" w14:textId="77777777" w:rsidR="004470AF" w:rsidRPr="00FD5D5A"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10</w:t>
            </w:r>
          </w:p>
        </w:tc>
      </w:tr>
      <w:tr w:rsidR="00FD5D5A" w:rsidRPr="00FD5D5A" w14:paraId="06DB8015" w14:textId="77777777" w:rsidTr="004470AF">
        <w:trPr>
          <w:cantSplit/>
          <w:trHeight w:val="481"/>
        </w:trPr>
        <w:tc>
          <w:tcPr>
            <w:tcW w:w="0" w:type="auto"/>
            <w:vMerge/>
            <w:vAlign w:val="center"/>
            <w:hideMark/>
          </w:tcPr>
          <w:p w14:paraId="6D50CC06" w14:textId="77777777" w:rsidR="004470AF" w:rsidRPr="00FD5D5A"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5</w:t>
            </w:r>
          </w:p>
        </w:tc>
      </w:tr>
      <w:tr w:rsidR="00FD5D5A" w:rsidRPr="00FD5D5A" w14:paraId="1BF94D8F" w14:textId="77777777" w:rsidTr="004470AF">
        <w:trPr>
          <w:cantSplit/>
          <w:trHeight w:val="481"/>
        </w:trPr>
        <w:tc>
          <w:tcPr>
            <w:tcW w:w="974" w:type="dxa"/>
            <w:gridSpan w:val="2"/>
            <w:vMerge w:val="restart"/>
            <w:shd w:val="clear" w:color="auto" w:fill="auto"/>
          </w:tcPr>
          <w:p w14:paraId="2DCD6971" w14:textId="77777777" w:rsidR="004470AF" w:rsidRPr="00FD5D5A"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FD5D5A" w:rsidRDefault="004470AF" w:rsidP="004470AF">
            <w:pPr>
              <w:spacing w:after="0" w:line="240" w:lineRule="auto"/>
              <w:jc w:val="center"/>
              <w:rPr>
                <w:rFonts w:ascii="Calibri" w:eastAsia="Times New Roman" w:hAnsi="Calibri" w:cs="Times New Roman"/>
                <w:sz w:val="16"/>
                <w:szCs w:val="16"/>
              </w:rPr>
            </w:pPr>
            <w:r w:rsidRPr="00FD5D5A">
              <w:rPr>
                <w:rFonts w:ascii="Calibri" w:eastAsia="Times New Roman" w:hAnsi="Calibri" w:cs="Times New Roman"/>
                <w:sz w:val="16"/>
                <w:szCs w:val="16"/>
              </w:rPr>
              <w:t>5</w:t>
            </w:r>
          </w:p>
        </w:tc>
      </w:tr>
      <w:tr w:rsidR="00FD5D5A" w:rsidRPr="00FD5D5A" w14:paraId="6B50FAEE" w14:textId="77777777" w:rsidTr="004470AF">
        <w:trPr>
          <w:trHeight w:val="336"/>
        </w:trPr>
        <w:tc>
          <w:tcPr>
            <w:tcW w:w="974" w:type="dxa"/>
            <w:gridSpan w:val="2"/>
            <w:vMerge/>
            <w:shd w:val="clear" w:color="auto" w:fill="auto"/>
          </w:tcPr>
          <w:p w14:paraId="462129DC" w14:textId="77777777" w:rsidR="004470AF" w:rsidRPr="00FD5D5A" w:rsidRDefault="004470AF" w:rsidP="004470AF">
            <w:pPr>
              <w:spacing w:after="0" w:line="240" w:lineRule="auto"/>
              <w:rPr>
                <w:rFonts w:ascii="Calibri" w:eastAsia="Times New Roman" w:hAnsi="Calibri" w:cs="Times New Roman"/>
                <w:sz w:val="16"/>
                <w:szCs w:val="16"/>
              </w:rPr>
            </w:pPr>
          </w:p>
        </w:tc>
        <w:tc>
          <w:tcPr>
            <w:tcW w:w="2905" w:type="dxa"/>
            <w:gridSpan w:val="5"/>
            <w:shd w:val="clear" w:color="auto" w:fill="FFFFFF" w:themeFill="background1"/>
            <w:noWrap/>
            <w:vAlign w:val="bottom"/>
            <w:hideMark/>
          </w:tcPr>
          <w:p w14:paraId="014FBEA2" w14:textId="6D448F3D" w:rsidR="004470AF" w:rsidRPr="00FD5D5A" w:rsidRDefault="004470AF" w:rsidP="004470AF">
            <w:pPr>
              <w:spacing w:after="0" w:line="240" w:lineRule="auto"/>
              <w:jc w:val="center"/>
              <w:rPr>
                <w:rFonts w:ascii="Calibri" w:eastAsia="Times New Roman" w:hAnsi="Calibri" w:cs="Times New Roman"/>
                <w:b/>
                <w:bCs/>
                <w:sz w:val="16"/>
                <w:szCs w:val="16"/>
              </w:rPr>
            </w:pPr>
            <w:r w:rsidRPr="00FD5D5A">
              <w:rPr>
                <w:rFonts w:ascii="Calibri" w:eastAsia="Times New Roman" w:hAnsi="Calibri" w:cs="Times New Roman"/>
                <w:b/>
                <w:bCs/>
                <w:sz w:val="16"/>
                <w:szCs w:val="16"/>
              </w:rPr>
              <w:t>IMPACT</w:t>
            </w:r>
          </w:p>
        </w:tc>
      </w:tr>
    </w:tbl>
    <w:p w14:paraId="3C5F051D" w14:textId="7342ECF3" w:rsidR="00530142" w:rsidRPr="00FD5D5A" w:rsidRDefault="00530142" w:rsidP="00530142">
      <w:pPr>
        <w:spacing w:after="0"/>
        <w:rPr>
          <w:rFonts w:ascii="Lucida Sans" w:eastAsia="Calibri" w:hAnsi="Lucida Sans" w:cs="Times New Roman"/>
          <w:sz w:val="16"/>
          <w:szCs w:val="16"/>
        </w:rPr>
      </w:pPr>
      <w:r w:rsidRPr="00FD5D5A">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FD5D5A" w:rsidRPr="00FD5D5A" w14:paraId="3C5F0521" w14:textId="77777777" w:rsidTr="001D1E79">
        <w:trPr>
          <w:trHeight w:val="291"/>
        </w:trPr>
        <w:tc>
          <w:tcPr>
            <w:tcW w:w="1724" w:type="dxa"/>
            <w:gridSpan w:val="2"/>
            <w:shd w:val="clear" w:color="auto" w:fill="D9D9D9" w:themeFill="background1" w:themeFillShade="D9"/>
          </w:tcPr>
          <w:p w14:paraId="3C5F051E" w14:textId="77777777" w:rsidR="00530142" w:rsidRPr="00FD5D5A" w:rsidRDefault="00530142" w:rsidP="00121782">
            <w:pPr>
              <w:rPr>
                <w:rFonts w:ascii="Lucida Sans" w:hAnsi="Lucida Sans"/>
                <w:sz w:val="16"/>
                <w:szCs w:val="16"/>
              </w:rPr>
            </w:pPr>
            <w:r w:rsidRPr="00FD5D5A">
              <w:rPr>
                <w:rFonts w:ascii="Lucida Sans" w:hAnsi="Lucida Sans"/>
                <w:sz w:val="16"/>
                <w:szCs w:val="16"/>
              </w:rPr>
              <w:t>Impact</w:t>
            </w:r>
          </w:p>
          <w:p w14:paraId="3C5F051F" w14:textId="77777777" w:rsidR="00530142" w:rsidRPr="00FD5D5A"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FD5D5A" w:rsidRDefault="00530142" w:rsidP="00121782">
            <w:pPr>
              <w:rPr>
                <w:rFonts w:ascii="Lucida Sans" w:hAnsi="Lucida Sans"/>
                <w:sz w:val="16"/>
                <w:szCs w:val="16"/>
              </w:rPr>
            </w:pPr>
            <w:r w:rsidRPr="00FD5D5A">
              <w:rPr>
                <w:rFonts w:ascii="Lucida Sans" w:hAnsi="Lucida Sans"/>
                <w:sz w:val="16"/>
                <w:szCs w:val="16"/>
              </w:rPr>
              <w:t>Health &amp; Safety</w:t>
            </w:r>
          </w:p>
        </w:tc>
      </w:tr>
      <w:tr w:rsidR="00FD5D5A" w:rsidRPr="00FD5D5A" w14:paraId="3C5F0525" w14:textId="77777777" w:rsidTr="001D1E79">
        <w:trPr>
          <w:trHeight w:val="291"/>
        </w:trPr>
        <w:tc>
          <w:tcPr>
            <w:tcW w:w="446" w:type="dxa"/>
          </w:tcPr>
          <w:p w14:paraId="3C5F0522" w14:textId="77777777" w:rsidR="00530142" w:rsidRPr="00FD5D5A" w:rsidRDefault="00530142" w:rsidP="00121782">
            <w:pPr>
              <w:rPr>
                <w:rFonts w:ascii="Lucida Sans" w:hAnsi="Lucida Sans"/>
                <w:sz w:val="16"/>
                <w:szCs w:val="16"/>
              </w:rPr>
            </w:pPr>
            <w:r w:rsidRPr="00FD5D5A">
              <w:rPr>
                <w:rFonts w:ascii="Lucida Sans" w:hAnsi="Lucida Sans"/>
                <w:sz w:val="16"/>
                <w:szCs w:val="16"/>
              </w:rPr>
              <w:t>1</w:t>
            </w:r>
          </w:p>
        </w:tc>
        <w:tc>
          <w:tcPr>
            <w:tcW w:w="1277" w:type="dxa"/>
          </w:tcPr>
          <w:p w14:paraId="3C5F0523" w14:textId="77777777" w:rsidR="00530142" w:rsidRPr="00FD5D5A" w:rsidRDefault="00530142" w:rsidP="00121782">
            <w:pPr>
              <w:rPr>
                <w:rFonts w:ascii="Lucida Sans" w:hAnsi="Lucida Sans"/>
                <w:sz w:val="16"/>
                <w:szCs w:val="16"/>
              </w:rPr>
            </w:pPr>
            <w:r w:rsidRPr="00FD5D5A">
              <w:rPr>
                <w:rFonts w:ascii="Lucida Sans" w:hAnsi="Lucida Sans"/>
                <w:sz w:val="16"/>
                <w:szCs w:val="16"/>
              </w:rPr>
              <w:t>Trivial - insignificant</w:t>
            </w:r>
          </w:p>
        </w:tc>
        <w:tc>
          <w:tcPr>
            <w:tcW w:w="3069" w:type="dxa"/>
          </w:tcPr>
          <w:p w14:paraId="3C5F0524" w14:textId="77777777" w:rsidR="00530142" w:rsidRPr="00FD5D5A" w:rsidRDefault="00530142" w:rsidP="00121782">
            <w:pPr>
              <w:rPr>
                <w:rFonts w:ascii="Lucida Sans" w:hAnsi="Lucida Sans"/>
                <w:sz w:val="16"/>
                <w:szCs w:val="16"/>
              </w:rPr>
            </w:pPr>
            <w:r w:rsidRPr="00FD5D5A">
              <w:rPr>
                <w:rFonts w:ascii="Lucida Sans" w:hAnsi="Lucida Sans"/>
                <w:sz w:val="16"/>
                <w:szCs w:val="16"/>
              </w:rPr>
              <w:t>Very minor injuries e.g. slight bruising</w:t>
            </w:r>
          </w:p>
        </w:tc>
      </w:tr>
      <w:tr w:rsidR="00FD5D5A" w:rsidRPr="00FD5D5A" w14:paraId="3C5F0529" w14:textId="77777777" w:rsidTr="001D1E79">
        <w:trPr>
          <w:trHeight w:val="583"/>
        </w:trPr>
        <w:tc>
          <w:tcPr>
            <w:tcW w:w="446" w:type="dxa"/>
          </w:tcPr>
          <w:p w14:paraId="3C5F0526" w14:textId="77777777" w:rsidR="00530142" w:rsidRPr="00FD5D5A" w:rsidRDefault="00530142" w:rsidP="00121782">
            <w:pPr>
              <w:rPr>
                <w:rFonts w:ascii="Lucida Sans" w:hAnsi="Lucida Sans"/>
                <w:sz w:val="16"/>
                <w:szCs w:val="16"/>
              </w:rPr>
            </w:pPr>
            <w:r w:rsidRPr="00FD5D5A">
              <w:rPr>
                <w:rFonts w:ascii="Lucida Sans" w:hAnsi="Lucida Sans"/>
                <w:sz w:val="16"/>
                <w:szCs w:val="16"/>
              </w:rPr>
              <w:t>2</w:t>
            </w:r>
          </w:p>
        </w:tc>
        <w:tc>
          <w:tcPr>
            <w:tcW w:w="1277" w:type="dxa"/>
          </w:tcPr>
          <w:p w14:paraId="3C5F0527" w14:textId="77777777" w:rsidR="00530142" w:rsidRPr="00FD5D5A" w:rsidRDefault="00530142" w:rsidP="00121782">
            <w:pPr>
              <w:rPr>
                <w:rFonts w:ascii="Lucida Sans" w:hAnsi="Lucida Sans"/>
                <w:sz w:val="16"/>
                <w:szCs w:val="16"/>
              </w:rPr>
            </w:pPr>
            <w:r w:rsidRPr="00FD5D5A">
              <w:rPr>
                <w:rFonts w:ascii="Lucida Sans" w:hAnsi="Lucida Sans"/>
                <w:sz w:val="16"/>
                <w:szCs w:val="16"/>
              </w:rPr>
              <w:t>Minor</w:t>
            </w:r>
          </w:p>
        </w:tc>
        <w:tc>
          <w:tcPr>
            <w:tcW w:w="3069" w:type="dxa"/>
          </w:tcPr>
          <w:p w14:paraId="3C5F0528" w14:textId="77777777" w:rsidR="00530142" w:rsidRPr="00FD5D5A" w:rsidRDefault="00530142" w:rsidP="00121782">
            <w:pPr>
              <w:rPr>
                <w:rFonts w:ascii="Lucida Sans" w:hAnsi="Lucida Sans"/>
                <w:sz w:val="16"/>
                <w:szCs w:val="16"/>
              </w:rPr>
            </w:pPr>
            <w:r w:rsidRPr="00FD5D5A">
              <w:rPr>
                <w:rFonts w:ascii="Lucida Sans" w:hAnsi="Lucida Sans"/>
                <w:sz w:val="16"/>
                <w:szCs w:val="16"/>
              </w:rPr>
              <w:t xml:space="preserve">Injuries or illness e.g. small cut or abrasion which require basic first aid treatment even in self-administered.  </w:t>
            </w:r>
          </w:p>
        </w:tc>
      </w:tr>
      <w:tr w:rsidR="00FD5D5A" w:rsidRPr="00FD5D5A" w14:paraId="3C5F052D" w14:textId="77777777" w:rsidTr="001D1E79">
        <w:trPr>
          <w:trHeight w:val="431"/>
        </w:trPr>
        <w:tc>
          <w:tcPr>
            <w:tcW w:w="446" w:type="dxa"/>
          </w:tcPr>
          <w:p w14:paraId="3C5F052A" w14:textId="77777777" w:rsidR="00530142" w:rsidRPr="00FD5D5A" w:rsidRDefault="00530142" w:rsidP="00121782">
            <w:pPr>
              <w:rPr>
                <w:rFonts w:ascii="Lucida Sans" w:hAnsi="Lucida Sans"/>
                <w:sz w:val="16"/>
                <w:szCs w:val="16"/>
              </w:rPr>
            </w:pPr>
            <w:r w:rsidRPr="00FD5D5A">
              <w:rPr>
                <w:rFonts w:ascii="Lucida Sans" w:hAnsi="Lucida Sans"/>
                <w:sz w:val="16"/>
                <w:szCs w:val="16"/>
              </w:rPr>
              <w:t>3</w:t>
            </w:r>
          </w:p>
        </w:tc>
        <w:tc>
          <w:tcPr>
            <w:tcW w:w="1277" w:type="dxa"/>
          </w:tcPr>
          <w:p w14:paraId="3C5F052B" w14:textId="77777777" w:rsidR="00530142" w:rsidRPr="00FD5D5A" w:rsidRDefault="00530142" w:rsidP="00121782">
            <w:pPr>
              <w:rPr>
                <w:rFonts w:ascii="Lucida Sans" w:hAnsi="Lucida Sans"/>
                <w:sz w:val="16"/>
                <w:szCs w:val="16"/>
              </w:rPr>
            </w:pPr>
            <w:r w:rsidRPr="00FD5D5A">
              <w:rPr>
                <w:rFonts w:ascii="Lucida Sans" w:hAnsi="Lucida Sans"/>
                <w:sz w:val="16"/>
                <w:szCs w:val="16"/>
              </w:rPr>
              <w:t>Moderate</w:t>
            </w:r>
          </w:p>
        </w:tc>
        <w:tc>
          <w:tcPr>
            <w:tcW w:w="3069" w:type="dxa"/>
          </w:tcPr>
          <w:p w14:paraId="3C5F052C" w14:textId="77777777" w:rsidR="00530142" w:rsidRPr="00FD5D5A" w:rsidRDefault="00530142" w:rsidP="00121782">
            <w:pPr>
              <w:rPr>
                <w:rFonts w:ascii="Lucida Sans" w:hAnsi="Lucida Sans"/>
                <w:sz w:val="16"/>
                <w:szCs w:val="16"/>
              </w:rPr>
            </w:pPr>
            <w:r w:rsidRPr="00FD5D5A">
              <w:rPr>
                <w:rFonts w:ascii="Lucida Sans" w:hAnsi="Lucida Sans"/>
                <w:sz w:val="16"/>
                <w:szCs w:val="16"/>
              </w:rPr>
              <w:t xml:space="preserve">Injuries or illness e.g. strain or sprain requiring first aid or medical support.  </w:t>
            </w:r>
          </w:p>
        </w:tc>
      </w:tr>
      <w:tr w:rsidR="00FD5D5A" w:rsidRPr="00FD5D5A" w14:paraId="3C5F0531" w14:textId="77777777" w:rsidTr="001D1E79">
        <w:trPr>
          <w:trHeight w:val="431"/>
        </w:trPr>
        <w:tc>
          <w:tcPr>
            <w:tcW w:w="446" w:type="dxa"/>
          </w:tcPr>
          <w:p w14:paraId="3C5F052E" w14:textId="77777777" w:rsidR="00530142" w:rsidRPr="00FD5D5A" w:rsidRDefault="00530142" w:rsidP="00121782">
            <w:pPr>
              <w:rPr>
                <w:rFonts w:ascii="Lucida Sans" w:hAnsi="Lucida Sans"/>
                <w:sz w:val="16"/>
                <w:szCs w:val="16"/>
              </w:rPr>
            </w:pPr>
            <w:r w:rsidRPr="00FD5D5A">
              <w:rPr>
                <w:rFonts w:ascii="Lucida Sans" w:hAnsi="Lucida Sans"/>
                <w:sz w:val="16"/>
                <w:szCs w:val="16"/>
              </w:rPr>
              <w:t>4</w:t>
            </w:r>
          </w:p>
        </w:tc>
        <w:tc>
          <w:tcPr>
            <w:tcW w:w="1277" w:type="dxa"/>
          </w:tcPr>
          <w:p w14:paraId="3C5F052F" w14:textId="77777777" w:rsidR="00530142" w:rsidRPr="00FD5D5A" w:rsidRDefault="00530142" w:rsidP="00121782">
            <w:pPr>
              <w:rPr>
                <w:rFonts w:ascii="Lucida Sans" w:hAnsi="Lucida Sans"/>
                <w:sz w:val="16"/>
                <w:szCs w:val="16"/>
              </w:rPr>
            </w:pPr>
            <w:r w:rsidRPr="00FD5D5A">
              <w:rPr>
                <w:rFonts w:ascii="Lucida Sans" w:hAnsi="Lucida Sans"/>
                <w:sz w:val="16"/>
                <w:szCs w:val="16"/>
              </w:rPr>
              <w:t xml:space="preserve">Major </w:t>
            </w:r>
          </w:p>
        </w:tc>
        <w:tc>
          <w:tcPr>
            <w:tcW w:w="3069" w:type="dxa"/>
          </w:tcPr>
          <w:p w14:paraId="3C5F0530" w14:textId="77777777" w:rsidR="00530142" w:rsidRPr="00FD5D5A" w:rsidRDefault="00530142" w:rsidP="00121782">
            <w:pPr>
              <w:rPr>
                <w:rFonts w:ascii="Lucida Sans" w:hAnsi="Lucida Sans"/>
                <w:sz w:val="16"/>
                <w:szCs w:val="16"/>
              </w:rPr>
            </w:pPr>
            <w:r w:rsidRPr="00FD5D5A">
              <w:rPr>
                <w:rFonts w:ascii="Lucida Sans" w:hAnsi="Lucida Sans"/>
                <w:sz w:val="16"/>
                <w:szCs w:val="16"/>
              </w:rPr>
              <w:t>Injuries or illness e.g. broken bone requiring medical support &gt;24 hours and time off work &gt;4 weeks.</w:t>
            </w:r>
          </w:p>
        </w:tc>
      </w:tr>
      <w:tr w:rsidR="00FD5D5A" w:rsidRPr="00FD5D5A" w14:paraId="3C5F0535" w14:textId="77777777" w:rsidTr="001D1E79">
        <w:trPr>
          <w:trHeight w:val="583"/>
        </w:trPr>
        <w:tc>
          <w:tcPr>
            <w:tcW w:w="446" w:type="dxa"/>
          </w:tcPr>
          <w:p w14:paraId="3C5F0532" w14:textId="77777777" w:rsidR="00530142" w:rsidRPr="00FD5D5A" w:rsidRDefault="00530142" w:rsidP="00121782">
            <w:pPr>
              <w:rPr>
                <w:rFonts w:ascii="Lucida Sans" w:hAnsi="Lucida Sans"/>
                <w:sz w:val="16"/>
                <w:szCs w:val="16"/>
              </w:rPr>
            </w:pPr>
            <w:r w:rsidRPr="00FD5D5A">
              <w:rPr>
                <w:rFonts w:ascii="Lucida Sans" w:hAnsi="Lucida Sans"/>
                <w:sz w:val="16"/>
                <w:szCs w:val="16"/>
              </w:rPr>
              <w:t>5</w:t>
            </w:r>
          </w:p>
        </w:tc>
        <w:tc>
          <w:tcPr>
            <w:tcW w:w="1277" w:type="dxa"/>
          </w:tcPr>
          <w:p w14:paraId="3C5F0533" w14:textId="77777777" w:rsidR="00530142" w:rsidRPr="00FD5D5A" w:rsidRDefault="00530142" w:rsidP="00121782">
            <w:pPr>
              <w:rPr>
                <w:rFonts w:ascii="Lucida Sans" w:hAnsi="Lucida Sans"/>
                <w:sz w:val="16"/>
                <w:szCs w:val="16"/>
              </w:rPr>
            </w:pPr>
            <w:r w:rsidRPr="00FD5D5A">
              <w:rPr>
                <w:rFonts w:ascii="Lucida Sans" w:hAnsi="Lucida Sans"/>
                <w:sz w:val="16"/>
                <w:szCs w:val="16"/>
              </w:rPr>
              <w:t>Severe – extremely significant</w:t>
            </w:r>
          </w:p>
        </w:tc>
        <w:tc>
          <w:tcPr>
            <w:tcW w:w="3069" w:type="dxa"/>
          </w:tcPr>
          <w:p w14:paraId="3C5F0534" w14:textId="77777777" w:rsidR="00530142" w:rsidRPr="00FD5D5A" w:rsidRDefault="00530142" w:rsidP="00121782">
            <w:pPr>
              <w:rPr>
                <w:rFonts w:ascii="Lucida Sans" w:hAnsi="Lucida Sans"/>
                <w:sz w:val="16"/>
                <w:szCs w:val="16"/>
              </w:rPr>
            </w:pPr>
            <w:r w:rsidRPr="00FD5D5A">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FD5D5A" w:rsidRDefault="004470AF" w:rsidP="00530142">
      <w:pPr>
        <w:rPr>
          <w:rFonts w:ascii="Lucida Sans" w:eastAsia="Calibri" w:hAnsi="Lucida Sans" w:cs="Times New Roman"/>
          <w:b/>
          <w:bCs/>
          <w:szCs w:val="18"/>
        </w:rPr>
      </w:pPr>
      <w:r w:rsidRPr="00FD5D5A">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FD5D5A"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FD5D5A" w:rsidRPr="00FD5D5A" w14:paraId="51752901" w14:textId="77777777" w:rsidTr="001D1E79">
        <w:trPr>
          <w:trHeight w:val="481"/>
        </w:trPr>
        <w:tc>
          <w:tcPr>
            <w:tcW w:w="4817" w:type="dxa"/>
            <w:gridSpan w:val="2"/>
            <w:shd w:val="clear" w:color="auto" w:fill="D9D9D9" w:themeFill="background1" w:themeFillShade="D9"/>
          </w:tcPr>
          <w:p w14:paraId="446AD4DE" w14:textId="77777777" w:rsidR="001D1E79" w:rsidRPr="00FD5D5A" w:rsidRDefault="001D1E79" w:rsidP="001D1E79">
            <w:pPr>
              <w:rPr>
                <w:sz w:val="16"/>
                <w:szCs w:val="16"/>
              </w:rPr>
            </w:pPr>
            <w:r w:rsidRPr="00FD5D5A">
              <w:rPr>
                <w:sz w:val="16"/>
                <w:szCs w:val="16"/>
              </w:rPr>
              <w:t>Likelihood</w:t>
            </w:r>
          </w:p>
        </w:tc>
      </w:tr>
      <w:tr w:rsidR="00FD5D5A" w:rsidRPr="00FD5D5A" w14:paraId="585ED1AE" w14:textId="77777777" w:rsidTr="001D1E79">
        <w:trPr>
          <w:trHeight w:val="220"/>
        </w:trPr>
        <w:tc>
          <w:tcPr>
            <w:tcW w:w="1006" w:type="dxa"/>
          </w:tcPr>
          <w:p w14:paraId="16B2FBD5" w14:textId="77777777" w:rsidR="001D1E79" w:rsidRPr="00FD5D5A" w:rsidRDefault="001D1E79" w:rsidP="001D1E79">
            <w:pPr>
              <w:rPr>
                <w:sz w:val="16"/>
                <w:szCs w:val="16"/>
              </w:rPr>
            </w:pPr>
            <w:r w:rsidRPr="00FD5D5A">
              <w:rPr>
                <w:sz w:val="16"/>
                <w:szCs w:val="16"/>
              </w:rPr>
              <w:t>1</w:t>
            </w:r>
          </w:p>
        </w:tc>
        <w:tc>
          <w:tcPr>
            <w:tcW w:w="3811" w:type="dxa"/>
          </w:tcPr>
          <w:p w14:paraId="6B73E681" w14:textId="77777777" w:rsidR="001D1E79" w:rsidRPr="00FD5D5A" w:rsidRDefault="001D1E79" w:rsidP="001D1E79">
            <w:pPr>
              <w:rPr>
                <w:sz w:val="16"/>
                <w:szCs w:val="16"/>
              </w:rPr>
            </w:pPr>
            <w:r w:rsidRPr="00FD5D5A">
              <w:rPr>
                <w:sz w:val="16"/>
                <w:szCs w:val="16"/>
              </w:rPr>
              <w:t>Rare</w:t>
            </w:r>
            <w:r w:rsidRPr="00FD5D5A">
              <w:rPr>
                <w:rFonts w:cs="Times New Roman"/>
                <w:sz w:val="16"/>
                <w:szCs w:val="16"/>
              </w:rPr>
              <w:t xml:space="preserve"> e.g. 1 in 100,000 chance or higher</w:t>
            </w:r>
          </w:p>
        </w:tc>
      </w:tr>
      <w:tr w:rsidR="00FD5D5A" w:rsidRPr="00FD5D5A" w14:paraId="158DADC9" w14:textId="77777777" w:rsidTr="001D1E79">
        <w:trPr>
          <w:trHeight w:val="239"/>
        </w:trPr>
        <w:tc>
          <w:tcPr>
            <w:tcW w:w="1006" w:type="dxa"/>
          </w:tcPr>
          <w:p w14:paraId="489EF2ED" w14:textId="77777777" w:rsidR="001D1E79" w:rsidRPr="00FD5D5A" w:rsidRDefault="001D1E79" w:rsidP="001D1E79">
            <w:pPr>
              <w:rPr>
                <w:sz w:val="16"/>
                <w:szCs w:val="16"/>
              </w:rPr>
            </w:pPr>
            <w:r w:rsidRPr="00FD5D5A">
              <w:rPr>
                <w:sz w:val="16"/>
                <w:szCs w:val="16"/>
              </w:rPr>
              <w:t>2</w:t>
            </w:r>
          </w:p>
        </w:tc>
        <w:tc>
          <w:tcPr>
            <w:tcW w:w="3811" w:type="dxa"/>
          </w:tcPr>
          <w:p w14:paraId="14DA4B76" w14:textId="77777777" w:rsidR="001D1E79" w:rsidRPr="00FD5D5A" w:rsidRDefault="001D1E79" w:rsidP="001D1E79">
            <w:pPr>
              <w:rPr>
                <w:sz w:val="16"/>
                <w:szCs w:val="16"/>
              </w:rPr>
            </w:pPr>
            <w:r w:rsidRPr="00FD5D5A">
              <w:rPr>
                <w:sz w:val="16"/>
                <w:szCs w:val="16"/>
              </w:rPr>
              <w:t>Unlikely e.g. 1 in 10,000 chance or higher</w:t>
            </w:r>
          </w:p>
        </w:tc>
      </w:tr>
      <w:tr w:rsidR="00FD5D5A" w:rsidRPr="00FD5D5A" w14:paraId="2702240E" w14:textId="77777777" w:rsidTr="001D1E79">
        <w:trPr>
          <w:trHeight w:val="239"/>
        </w:trPr>
        <w:tc>
          <w:tcPr>
            <w:tcW w:w="1006" w:type="dxa"/>
          </w:tcPr>
          <w:p w14:paraId="7750A92B" w14:textId="77777777" w:rsidR="001D1E79" w:rsidRPr="00FD5D5A" w:rsidRDefault="001D1E79" w:rsidP="001D1E79">
            <w:pPr>
              <w:rPr>
                <w:sz w:val="16"/>
                <w:szCs w:val="16"/>
              </w:rPr>
            </w:pPr>
            <w:r w:rsidRPr="00FD5D5A">
              <w:rPr>
                <w:sz w:val="16"/>
                <w:szCs w:val="16"/>
              </w:rPr>
              <w:t>3</w:t>
            </w:r>
          </w:p>
        </w:tc>
        <w:tc>
          <w:tcPr>
            <w:tcW w:w="3811" w:type="dxa"/>
          </w:tcPr>
          <w:p w14:paraId="6C76DCD1" w14:textId="77777777" w:rsidR="001D1E79" w:rsidRPr="00FD5D5A" w:rsidRDefault="001D1E79" w:rsidP="001D1E79">
            <w:pPr>
              <w:rPr>
                <w:sz w:val="16"/>
                <w:szCs w:val="16"/>
              </w:rPr>
            </w:pPr>
            <w:r w:rsidRPr="00FD5D5A">
              <w:rPr>
                <w:sz w:val="16"/>
                <w:szCs w:val="16"/>
              </w:rPr>
              <w:t>Possible e.g. 1 in 1,000 chance or higher</w:t>
            </w:r>
          </w:p>
        </w:tc>
      </w:tr>
      <w:tr w:rsidR="00FD5D5A" w:rsidRPr="00FD5D5A" w14:paraId="0D7E9D93" w14:textId="77777777" w:rsidTr="001D1E79">
        <w:trPr>
          <w:trHeight w:val="220"/>
        </w:trPr>
        <w:tc>
          <w:tcPr>
            <w:tcW w:w="1006" w:type="dxa"/>
          </w:tcPr>
          <w:p w14:paraId="182DF6BE" w14:textId="77777777" w:rsidR="001D1E79" w:rsidRPr="00FD5D5A" w:rsidRDefault="001D1E79" w:rsidP="001D1E79">
            <w:pPr>
              <w:rPr>
                <w:sz w:val="16"/>
                <w:szCs w:val="16"/>
              </w:rPr>
            </w:pPr>
            <w:r w:rsidRPr="00FD5D5A">
              <w:rPr>
                <w:sz w:val="16"/>
                <w:szCs w:val="16"/>
              </w:rPr>
              <w:t>4</w:t>
            </w:r>
          </w:p>
        </w:tc>
        <w:tc>
          <w:tcPr>
            <w:tcW w:w="3811" w:type="dxa"/>
          </w:tcPr>
          <w:p w14:paraId="365F9FB4" w14:textId="77777777" w:rsidR="001D1E79" w:rsidRPr="00FD5D5A" w:rsidRDefault="001D1E79" w:rsidP="001D1E79">
            <w:pPr>
              <w:rPr>
                <w:sz w:val="16"/>
                <w:szCs w:val="16"/>
              </w:rPr>
            </w:pPr>
            <w:r w:rsidRPr="00FD5D5A">
              <w:rPr>
                <w:sz w:val="16"/>
                <w:szCs w:val="16"/>
              </w:rPr>
              <w:t>Likely e.g. 1 in 100 chance or higher</w:t>
            </w:r>
          </w:p>
        </w:tc>
      </w:tr>
      <w:tr w:rsidR="00FD5D5A" w:rsidRPr="00FD5D5A" w14:paraId="58DBF69F" w14:textId="77777777" w:rsidTr="001D1E79">
        <w:trPr>
          <w:trHeight w:val="75"/>
        </w:trPr>
        <w:tc>
          <w:tcPr>
            <w:tcW w:w="1006" w:type="dxa"/>
          </w:tcPr>
          <w:p w14:paraId="4D6FDA6E" w14:textId="77777777" w:rsidR="001D1E79" w:rsidRPr="00FD5D5A" w:rsidRDefault="001D1E79" w:rsidP="001D1E79">
            <w:pPr>
              <w:rPr>
                <w:sz w:val="16"/>
                <w:szCs w:val="16"/>
              </w:rPr>
            </w:pPr>
            <w:r w:rsidRPr="00FD5D5A">
              <w:rPr>
                <w:sz w:val="16"/>
                <w:szCs w:val="16"/>
              </w:rPr>
              <w:t>5</w:t>
            </w:r>
          </w:p>
        </w:tc>
        <w:tc>
          <w:tcPr>
            <w:tcW w:w="3811" w:type="dxa"/>
          </w:tcPr>
          <w:p w14:paraId="571B997B" w14:textId="77777777" w:rsidR="001D1E79" w:rsidRPr="00FD5D5A" w:rsidRDefault="001D1E79" w:rsidP="001D1E79">
            <w:pPr>
              <w:rPr>
                <w:sz w:val="16"/>
                <w:szCs w:val="16"/>
              </w:rPr>
            </w:pPr>
            <w:r w:rsidRPr="00FD5D5A">
              <w:rPr>
                <w:sz w:val="16"/>
                <w:szCs w:val="16"/>
              </w:rPr>
              <w:t>Very Likely e.g. 1 in 10 chance or higher</w:t>
            </w:r>
          </w:p>
        </w:tc>
      </w:tr>
    </w:tbl>
    <w:p w14:paraId="208A81A6" w14:textId="0A6671EE" w:rsidR="001D1E79" w:rsidRPr="00FD5D5A" w:rsidRDefault="001D1E79" w:rsidP="00530142"/>
    <w:p w14:paraId="172D7DAC" w14:textId="4A72AF24" w:rsidR="001D1E79" w:rsidRPr="00FD5D5A" w:rsidRDefault="001D1E79" w:rsidP="00530142"/>
    <w:p w14:paraId="2CB5D2F8" w14:textId="2C8C5E3D" w:rsidR="001D1E79" w:rsidRPr="00FD5D5A" w:rsidRDefault="001D1E79" w:rsidP="00530142"/>
    <w:p w14:paraId="3C5F054C" w14:textId="51F149E6" w:rsidR="00530142" w:rsidRPr="00FD5D5A" w:rsidRDefault="00530142" w:rsidP="00530142"/>
    <w:sectPr w:rsidR="00530142" w:rsidRPr="00FD5D5A"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5D6F" w14:textId="77777777" w:rsidR="00972434" w:rsidRDefault="00972434" w:rsidP="00AC47B4">
      <w:pPr>
        <w:spacing w:after="0" w:line="240" w:lineRule="auto"/>
      </w:pPr>
      <w:r>
        <w:separator/>
      </w:r>
    </w:p>
  </w:endnote>
  <w:endnote w:type="continuationSeparator" w:id="0">
    <w:p w14:paraId="341F046F" w14:textId="77777777" w:rsidR="00972434" w:rsidRDefault="0097243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1ED3526F" w:rsidR="00B817BD" w:rsidRDefault="00B817BD">
        <w:pPr>
          <w:pStyle w:val="Footer"/>
        </w:pPr>
        <w:r>
          <w:fldChar w:fldCharType="begin"/>
        </w:r>
        <w:r>
          <w:instrText xml:space="preserve"> PAGE   \* MERGEFORMAT </w:instrText>
        </w:r>
        <w:r>
          <w:fldChar w:fldCharType="separate"/>
        </w:r>
        <w:r w:rsidR="00FD5D5A">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52C5" w14:textId="77777777" w:rsidR="00972434" w:rsidRDefault="00972434" w:rsidP="00AC47B4">
      <w:pPr>
        <w:spacing w:after="0" w:line="240" w:lineRule="auto"/>
      </w:pPr>
      <w:r>
        <w:separator/>
      </w:r>
    </w:p>
  </w:footnote>
  <w:footnote w:type="continuationSeparator" w:id="0">
    <w:p w14:paraId="310BE7D1" w14:textId="77777777" w:rsidR="00972434" w:rsidRDefault="0097243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6AF8"/>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1DA1"/>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537F"/>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0E21"/>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61C5"/>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2434"/>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7102"/>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49DF"/>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5AD9"/>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D5A"/>
    <w:rsid w:val="00FD71D2"/>
    <w:rsid w:val="00FD7EC6"/>
    <w:rsid w:val="00FF04DE"/>
    <w:rsid w:val="00FF33FF"/>
    <w:rsid w:val="00FF4601"/>
    <w:rsid w:val="00FF6FC9"/>
    <w:rsid w:val="00FF74EE"/>
    <w:rsid w:val="36BD49AD"/>
    <w:rsid w:val="5270BA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1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security@soton.ac.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07A7A115-E753-4F01-ACDD-6FF1DAC8BD6B}" type="presOf" srcId="{0017951F-AEEA-4E30-B3D9-AD8C3C26A9BE}" destId="{72524314-17BB-49E2-B2E6-8DB4C09FFF7E}" srcOrd="0" destOrd="0" presId="urn:microsoft.com/office/officeart/2005/8/layout/pyramid3"/>
    <dgm:cxn modelId="{FB0155B6-0EDB-4D66-95D1-BB9F42FD155E}" type="presOf" srcId="{88AD2523-143D-4043-A8E6-D19A4D266368}" destId="{6399385F-9D77-42B0-BD05-35177EB763F2}" srcOrd="1" destOrd="0" presId="urn:microsoft.com/office/officeart/2005/8/layout/pyramid3"/>
    <dgm:cxn modelId="{5076C1D6-CBBE-42CC-8D0C-9846DB6D1FAB}"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101F068-AA23-4252-BD05-CCD9979EC940}"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F31AE01-5FC9-4A67-94C5-5B91E599D95A}" type="presOf" srcId="{6C31482E-35FE-425A-9588-751B5CFF4E16}" destId="{28742439-8CBE-4D19-B870-E4CDECF8B0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8CA135-63D2-47E9-8889-26797F8E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Law C.</cp:lastModifiedBy>
  <cp:revision>2</cp:revision>
  <cp:lastPrinted>2016-04-18T12:10:00Z</cp:lastPrinted>
  <dcterms:created xsi:type="dcterms:W3CDTF">2018-12-03T12:36:00Z</dcterms:created>
  <dcterms:modified xsi:type="dcterms:W3CDTF">2018-12-03T12:36:00Z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