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26"/>
        <w:gridCol w:w="3214"/>
        <w:gridCol w:w="1276"/>
        <w:gridCol w:w="748"/>
        <w:gridCol w:w="1746"/>
      </w:tblGrid>
      <w:tr w:rsidR="00D25208" w:rsidRPr="008A2D7D" w14:paraId="28A281F9" w14:textId="77777777" w:rsidTr="007E225D">
        <w:tc>
          <w:tcPr>
            <w:tcW w:w="9010" w:type="dxa"/>
            <w:gridSpan w:val="5"/>
          </w:tcPr>
          <w:p w14:paraId="43517FD9" w14:textId="77777777" w:rsidR="00D25208" w:rsidRPr="008A2D7D" w:rsidRDefault="00D25208" w:rsidP="00D25208">
            <w:pPr>
              <w:jc w:val="center"/>
              <w:rPr>
                <w:b/>
                <w:bCs/>
                <w:sz w:val="22"/>
                <w:szCs w:val="22"/>
              </w:rPr>
            </w:pPr>
            <w:r w:rsidRPr="008A2D7D">
              <w:rPr>
                <w:b/>
                <w:bCs/>
                <w:sz w:val="22"/>
                <w:szCs w:val="22"/>
              </w:rPr>
              <w:t>Risk Assessment</w:t>
            </w:r>
          </w:p>
        </w:tc>
      </w:tr>
      <w:tr w:rsidR="00D25208" w:rsidRPr="008A2D7D" w14:paraId="31CFC6C2" w14:textId="77777777" w:rsidTr="00D42DCA">
        <w:trPr>
          <w:trHeight w:val="605"/>
        </w:trPr>
        <w:tc>
          <w:tcPr>
            <w:tcW w:w="2026" w:type="dxa"/>
          </w:tcPr>
          <w:p w14:paraId="7D60F4A3" w14:textId="77777777" w:rsidR="00D25208" w:rsidRPr="008A2D7D" w:rsidRDefault="00D25208">
            <w:pPr>
              <w:rPr>
                <w:b/>
                <w:bCs/>
                <w:sz w:val="22"/>
                <w:szCs w:val="22"/>
              </w:rPr>
            </w:pPr>
            <w:r w:rsidRPr="008A2D7D">
              <w:rPr>
                <w:b/>
                <w:bCs/>
                <w:sz w:val="22"/>
                <w:szCs w:val="22"/>
              </w:rPr>
              <w:t>Risk assessment for the activity of:</w:t>
            </w:r>
          </w:p>
        </w:tc>
        <w:tc>
          <w:tcPr>
            <w:tcW w:w="4490" w:type="dxa"/>
            <w:gridSpan w:val="2"/>
          </w:tcPr>
          <w:p w14:paraId="0B96007D" w14:textId="77777777" w:rsidR="00D25208" w:rsidRPr="008A2D7D" w:rsidRDefault="00D42DCA">
            <w:pPr>
              <w:rPr>
                <w:sz w:val="22"/>
                <w:szCs w:val="22"/>
              </w:rPr>
            </w:pPr>
            <w:r w:rsidRPr="008A2D7D">
              <w:rPr>
                <w:sz w:val="22"/>
                <w:szCs w:val="22"/>
              </w:rPr>
              <w:t xml:space="preserve">Men’s Lacrosse </w:t>
            </w:r>
          </w:p>
        </w:tc>
        <w:tc>
          <w:tcPr>
            <w:tcW w:w="748" w:type="dxa"/>
          </w:tcPr>
          <w:p w14:paraId="149D64D9" w14:textId="77777777" w:rsidR="00D25208" w:rsidRPr="008A2D7D" w:rsidRDefault="00D25208">
            <w:pPr>
              <w:rPr>
                <w:b/>
                <w:bCs/>
                <w:sz w:val="22"/>
                <w:szCs w:val="22"/>
              </w:rPr>
            </w:pPr>
            <w:r w:rsidRPr="008A2D7D">
              <w:rPr>
                <w:b/>
                <w:bCs/>
                <w:sz w:val="22"/>
                <w:szCs w:val="22"/>
              </w:rPr>
              <w:t>Date</w:t>
            </w:r>
          </w:p>
        </w:tc>
        <w:tc>
          <w:tcPr>
            <w:tcW w:w="1746" w:type="dxa"/>
          </w:tcPr>
          <w:p w14:paraId="75329D77" w14:textId="732ED66C" w:rsidR="00D25208" w:rsidRPr="008A2D7D" w:rsidRDefault="00C6159D">
            <w:pPr>
              <w:rPr>
                <w:sz w:val="22"/>
                <w:szCs w:val="22"/>
              </w:rPr>
            </w:pPr>
            <w:r>
              <w:rPr>
                <w:sz w:val="22"/>
                <w:szCs w:val="22"/>
              </w:rPr>
              <w:t>29</w:t>
            </w:r>
            <w:r w:rsidR="0019556E">
              <w:rPr>
                <w:sz w:val="22"/>
                <w:szCs w:val="22"/>
              </w:rPr>
              <w:t>/</w:t>
            </w:r>
            <w:r>
              <w:rPr>
                <w:sz w:val="22"/>
                <w:szCs w:val="22"/>
              </w:rPr>
              <w:t>08</w:t>
            </w:r>
            <w:r w:rsidR="0019556E">
              <w:rPr>
                <w:sz w:val="22"/>
                <w:szCs w:val="22"/>
              </w:rPr>
              <w:t>/2020</w:t>
            </w:r>
          </w:p>
        </w:tc>
      </w:tr>
      <w:tr w:rsidR="00D25208" w:rsidRPr="008A2D7D" w14:paraId="28FEA6B4" w14:textId="77777777" w:rsidTr="00D42DCA">
        <w:trPr>
          <w:trHeight w:val="571"/>
        </w:trPr>
        <w:tc>
          <w:tcPr>
            <w:tcW w:w="2026" w:type="dxa"/>
          </w:tcPr>
          <w:p w14:paraId="0B08C2F1" w14:textId="77777777" w:rsidR="00D25208" w:rsidRPr="008A2D7D" w:rsidRDefault="00D25208">
            <w:pPr>
              <w:rPr>
                <w:b/>
                <w:bCs/>
                <w:sz w:val="22"/>
                <w:szCs w:val="22"/>
              </w:rPr>
            </w:pPr>
            <w:r w:rsidRPr="008A2D7D">
              <w:rPr>
                <w:b/>
                <w:bCs/>
                <w:sz w:val="22"/>
                <w:szCs w:val="22"/>
              </w:rPr>
              <w:t xml:space="preserve">Club or Society </w:t>
            </w:r>
          </w:p>
        </w:tc>
        <w:tc>
          <w:tcPr>
            <w:tcW w:w="3214" w:type="dxa"/>
          </w:tcPr>
          <w:p w14:paraId="6A2B4F72" w14:textId="77777777" w:rsidR="00D25208" w:rsidRPr="008A2D7D" w:rsidRDefault="00D42DCA">
            <w:pPr>
              <w:rPr>
                <w:sz w:val="22"/>
                <w:szCs w:val="22"/>
              </w:rPr>
            </w:pPr>
            <w:r w:rsidRPr="008A2D7D">
              <w:rPr>
                <w:sz w:val="22"/>
                <w:szCs w:val="22"/>
              </w:rPr>
              <w:t>Southampton University Men’s Lacrosse</w:t>
            </w:r>
          </w:p>
        </w:tc>
        <w:tc>
          <w:tcPr>
            <w:tcW w:w="1276" w:type="dxa"/>
          </w:tcPr>
          <w:p w14:paraId="1A93B596" w14:textId="77777777" w:rsidR="00D25208" w:rsidRPr="008A2D7D" w:rsidRDefault="00D25208">
            <w:pPr>
              <w:rPr>
                <w:b/>
                <w:bCs/>
                <w:sz w:val="22"/>
                <w:szCs w:val="22"/>
              </w:rPr>
            </w:pPr>
            <w:r w:rsidRPr="008A2D7D">
              <w:rPr>
                <w:b/>
                <w:bCs/>
                <w:sz w:val="22"/>
                <w:szCs w:val="22"/>
              </w:rPr>
              <w:t xml:space="preserve">Assessor </w:t>
            </w:r>
          </w:p>
        </w:tc>
        <w:tc>
          <w:tcPr>
            <w:tcW w:w="2494" w:type="dxa"/>
            <w:gridSpan w:val="2"/>
          </w:tcPr>
          <w:p w14:paraId="2FAA07EC" w14:textId="77777777" w:rsidR="00D25208" w:rsidRPr="008A2D7D" w:rsidRDefault="00D25208">
            <w:pPr>
              <w:rPr>
                <w:sz w:val="22"/>
                <w:szCs w:val="22"/>
              </w:rPr>
            </w:pPr>
          </w:p>
        </w:tc>
      </w:tr>
      <w:tr w:rsidR="00D25208" w:rsidRPr="008A2D7D" w14:paraId="466AD1E6" w14:textId="77777777" w:rsidTr="00D42DCA">
        <w:tc>
          <w:tcPr>
            <w:tcW w:w="2026" w:type="dxa"/>
          </w:tcPr>
          <w:p w14:paraId="4C4E032F" w14:textId="77777777" w:rsidR="00D25208" w:rsidRPr="008A2D7D" w:rsidRDefault="00D25208">
            <w:pPr>
              <w:rPr>
                <w:b/>
                <w:bCs/>
                <w:sz w:val="22"/>
                <w:szCs w:val="22"/>
              </w:rPr>
            </w:pPr>
            <w:r w:rsidRPr="008A2D7D">
              <w:rPr>
                <w:b/>
                <w:bCs/>
                <w:sz w:val="22"/>
                <w:szCs w:val="22"/>
              </w:rPr>
              <w:t>President or Student’s Union staff member</w:t>
            </w:r>
          </w:p>
        </w:tc>
        <w:tc>
          <w:tcPr>
            <w:tcW w:w="3214" w:type="dxa"/>
          </w:tcPr>
          <w:p w14:paraId="67DCF9F7" w14:textId="43FCE039" w:rsidR="00D25208" w:rsidRPr="008A2D7D" w:rsidRDefault="00C6159D">
            <w:pPr>
              <w:rPr>
                <w:sz w:val="22"/>
                <w:szCs w:val="22"/>
              </w:rPr>
            </w:pPr>
            <w:r>
              <w:rPr>
                <w:sz w:val="22"/>
                <w:szCs w:val="22"/>
              </w:rPr>
              <w:t>Joseph Whitaker Schaefer</w:t>
            </w:r>
          </w:p>
        </w:tc>
        <w:tc>
          <w:tcPr>
            <w:tcW w:w="1276" w:type="dxa"/>
          </w:tcPr>
          <w:p w14:paraId="236E550B" w14:textId="77777777" w:rsidR="00D25208" w:rsidRPr="008A2D7D" w:rsidRDefault="00D25208">
            <w:pPr>
              <w:rPr>
                <w:b/>
                <w:bCs/>
                <w:sz w:val="22"/>
                <w:szCs w:val="22"/>
              </w:rPr>
            </w:pPr>
            <w:r w:rsidRPr="008A2D7D">
              <w:rPr>
                <w:b/>
                <w:bCs/>
                <w:sz w:val="22"/>
                <w:szCs w:val="22"/>
              </w:rPr>
              <w:t xml:space="preserve">Signed off </w:t>
            </w:r>
          </w:p>
        </w:tc>
        <w:tc>
          <w:tcPr>
            <w:tcW w:w="2494" w:type="dxa"/>
            <w:gridSpan w:val="2"/>
          </w:tcPr>
          <w:p w14:paraId="5AC15871" w14:textId="77777777" w:rsidR="00D25208" w:rsidRPr="008A2D7D" w:rsidRDefault="00D25208">
            <w:pPr>
              <w:rPr>
                <w:sz w:val="22"/>
                <w:szCs w:val="22"/>
              </w:rPr>
            </w:pPr>
          </w:p>
        </w:tc>
      </w:tr>
    </w:tbl>
    <w:p w14:paraId="0B033F26" w14:textId="77777777" w:rsidR="00B54CA9" w:rsidRPr="008A2D7D" w:rsidRDefault="00B54CA9">
      <w:pPr>
        <w:rPr>
          <w:sz w:val="22"/>
          <w:szCs w:val="22"/>
        </w:rPr>
      </w:pPr>
    </w:p>
    <w:p w14:paraId="169A3913" w14:textId="77777777" w:rsidR="00D25208" w:rsidRPr="008A2D7D" w:rsidRDefault="00D25208">
      <w:pPr>
        <w:rPr>
          <w:sz w:val="22"/>
          <w:szCs w:val="22"/>
        </w:rPr>
      </w:pPr>
    </w:p>
    <w:p w14:paraId="358C3E15" w14:textId="77777777" w:rsidR="00D25208" w:rsidRPr="008A2D7D" w:rsidRDefault="00D25208">
      <w:pPr>
        <w:rPr>
          <w:sz w:val="22"/>
          <w:szCs w:val="22"/>
        </w:rPr>
      </w:pPr>
    </w:p>
    <w:tbl>
      <w:tblPr>
        <w:tblStyle w:val="TableGrid1"/>
        <w:tblW w:w="6193" w:type="pct"/>
        <w:tblInd w:w="-856" w:type="dxa"/>
        <w:shd w:val="clear" w:color="auto" w:fill="F2F2F2" w:themeFill="background1" w:themeFillShade="F2"/>
        <w:tblLook w:val="04A0" w:firstRow="1" w:lastRow="0" w:firstColumn="1" w:lastColumn="0" w:noHBand="0" w:noVBand="1"/>
      </w:tblPr>
      <w:tblGrid>
        <w:gridCol w:w="1202"/>
        <w:gridCol w:w="1691"/>
        <w:gridCol w:w="1265"/>
        <w:gridCol w:w="6"/>
        <w:gridCol w:w="493"/>
        <w:gridCol w:w="498"/>
        <w:gridCol w:w="528"/>
        <w:gridCol w:w="2724"/>
        <w:gridCol w:w="7"/>
        <w:gridCol w:w="491"/>
        <w:gridCol w:w="498"/>
        <w:gridCol w:w="498"/>
        <w:gridCol w:w="1259"/>
      </w:tblGrid>
      <w:tr w:rsidR="00D25208" w:rsidRPr="008A2D7D" w14:paraId="257D4BD9" w14:textId="77777777" w:rsidTr="002A6047">
        <w:trPr>
          <w:tblHeader/>
        </w:trPr>
        <w:tc>
          <w:tcPr>
            <w:tcW w:w="5000" w:type="pct"/>
            <w:gridSpan w:val="13"/>
            <w:shd w:val="clear" w:color="auto" w:fill="F2F2F2" w:themeFill="background1" w:themeFillShade="F2"/>
          </w:tcPr>
          <w:p w14:paraId="60367D99" w14:textId="77777777" w:rsidR="00D25208" w:rsidRPr="008A2D7D" w:rsidRDefault="00D25208" w:rsidP="00B01F4D">
            <w:pPr>
              <w:rPr>
                <w:b/>
              </w:rPr>
            </w:pPr>
            <w:r w:rsidRPr="008A2D7D">
              <w:rPr>
                <w:rFonts w:eastAsia="Calibri" w:cstheme="minorHAnsi"/>
                <w:b/>
                <w:bCs/>
                <w:i/>
              </w:rPr>
              <w:t xml:space="preserve">PART A </w:t>
            </w:r>
          </w:p>
        </w:tc>
      </w:tr>
      <w:tr w:rsidR="008A2D7D" w:rsidRPr="008A2D7D" w14:paraId="777833EB" w14:textId="77777777" w:rsidTr="002A6047">
        <w:trPr>
          <w:tblHeader/>
        </w:trPr>
        <w:tc>
          <w:tcPr>
            <w:tcW w:w="1866" w:type="pct"/>
            <w:gridSpan w:val="4"/>
            <w:shd w:val="clear" w:color="auto" w:fill="F2F2F2" w:themeFill="background1" w:themeFillShade="F2"/>
          </w:tcPr>
          <w:p w14:paraId="52D38192" w14:textId="77777777" w:rsidR="00D25208" w:rsidRPr="008A2D7D" w:rsidRDefault="00D25208" w:rsidP="00B01F4D">
            <w:r w:rsidRPr="008A2D7D">
              <w:rPr>
                <w:b/>
              </w:rPr>
              <w:t>(1) Risk identification</w:t>
            </w:r>
          </w:p>
        </w:tc>
        <w:tc>
          <w:tcPr>
            <w:tcW w:w="1904" w:type="pct"/>
            <w:gridSpan w:val="5"/>
            <w:shd w:val="clear" w:color="auto" w:fill="F2F2F2" w:themeFill="background1" w:themeFillShade="F2"/>
          </w:tcPr>
          <w:p w14:paraId="171EB1A8" w14:textId="77777777" w:rsidR="00D25208" w:rsidRPr="008A2D7D" w:rsidRDefault="00D25208" w:rsidP="00B01F4D">
            <w:r w:rsidRPr="008A2D7D">
              <w:rPr>
                <w:b/>
              </w:rPr>
              <w:t>(2) Risk assessment</w:t>
            </w:r>
          </w:p>
        </w:tc>
        <w:tc>
          <w:tcPr>
            <w:tcW w:w="1230" w:type="pct"/>
            <w:gridSpan w:val="4"/>
            <w:shd w:val="clear" w:color="auto" w:fill="F2F2F2" w:themeFill="background1" w:themeFillShade="F2"/>
          </w:tcPr>
          <w:p w14:paraId="0F9237ED" w14:textId="77777777" w:rsidR="00D25208" w:rsidRPr="008A2D7D" w:rsidRDefault="00D25208" w:rsidP="00B01F4D">
            <w:r w:rsidRPr="008A2D7D">
              <w:rPr>
                <w:b/>
              </w:rPr>
              <w:t>(3) Risk management</w:t>
            </w:r>
          </w:p>
        </w:tc>
      </w:tr>
      <w:tr w:rsidR="00895508" w:rsidRPr="008A2D7D" w14:paraId="4BBD8DCC" w14:textId="77777777" w:rsidTr="002A6047">
        <w:trPr>
          <w:tblHeader/>
        </w:trPr>
        <w:tc>
          <w:tcPr>
            <w:tcW w:w="539" w:type="pct"/>
            <w:vMerge w:val="restart"/>
            <w:shd w:val="clear" w:color="auto" w:fill="F2F2F2" w:themeFill="background1" w:themeFillShade="F2"/>
          </w:tcPr>
          <w:p w14:paraId="596CC0BF" w14:textId="77777777" w:rsidR="00D25208" w:rsidRPr="008A2D7D" w:rsidRDefault="00D25208" w:rsidP="00B01F4D">
            <w:r w:rsidRPr="008A2D7D">
              <w:rPr>
                <w:b/>
              </w:rPr>
              <w:t>Hazard</w:t>
            </w:r>
          </w:p>
        </w:tc>
        <w:tc>
          <w:tcPr>
            <w:tcW w:w="758" w:type="pct"/>
            <w:vMerge w:val="restart"/>
            <w:shd w:val="clear" w:color="auto" w:fill="F2F2F2" w:themeFill="background1" w:themeFillShade="F2"/>
          </w:tcPr>
          <w:p w14:paraId="3C2B3B53" w14:textId="77777777" w:rsidR="00D25208" w:rsidRPr="008A2D7D" w:rsidRDefault="00D25208" w:rsidP="00B01F4D">
            <w:pPr>
              <w:jc w:val="center"/>
              <w:rPr>
                <w:b/>
              </w:rPr>
            </w:pPr>
            <w:r w:rsidRPr="008A2D7D">
              <w:rPr>
                <w:b/>
              </w:rPr>
              <w:t>Potential Consequences</w:t>
            </w:r>
          </w:p>
          <w:p w14:paraId="618FB41F" w14:textId="77777777" w:rsidR="00D25208" w:rsidRPr="008A2D7D" w:rsidRDefault="00D25208" w:rsidP="00B01F4D"/>
        </w:tc>
        <w:tc>
          <w:tcPr>
            <w:tcW w:w="567" w:type="pct"/>
            <w:vMerge w:val="restart"/>
            <w:shd w:val="clear" w:color="auto" w:fill="F2F2F2" w:themeFill="background1" w:themeFillShade="F2"/>
          </w:tcPr>
          <w:p w14:paraId="60FDE25A" w14:textId="77777777" w:rsidR="00D25208" w:rsidRPr="008A2D7D" w:rsidRDefault="00D25208" w:rsidP="00B01F4D">
            <w:pPr>
              <w:jc w:val="center"/>
              <w:rPr>
                <w:b/>
              </w:rPr>
            </w:pPr>
            <w:r w:rsidRPr="008A2D7D">
              <w:rPr>
                <w:b/>
              </w:rPr>
              <w:t xml:space="preserve">Who might be </w:t>
            </w:r>
            <w:proofErr w:type="gramStart"/>
            <w:r w:rsidRPr="008A2D7D">
              <w:rPr>
                <w:b/>
              </w:rPr>
              <w:t>harmed</w:t>
            </w:r>
            <w:proofErr w:type="gramEnd"/>
          </w:p>
          <w:p w14:paraId="06E16F6A" w14:textId="77777777" w:rsidR="00D25208" w:rsidRPr="008A2D7D" w:rsidRDefault="00D25208" w:rsidP="00B01F4D">
            <w:pPr>
              <w:jc w:val="center"/>
              <w:rPr>
                <w:b/>
              </w:rPr>
            </w:pPr>
          </w:p>
          <w:p w14:paraId="117BEB62" w14:textId="77777777" w:rsidR="00D25208" w:rsidRPr="008A2D7D" w:rsidRDefault="00D25208" w:rsidP="00B01F4D">
            <w:pPr>
              <w:jc w:val="center"/>
              <w:rPr>
                <w:b/>
              </w:rPr>
            </w:pPr>
            <w:r w:rsidRPr="008A2D7D">
              <w:rPr>
                <w:b/>
              </w:rPr>
              <w:t>(</w:t>
            </w:r>
            <w:proofErr w:type="gramStart"/>
            <w:r w:rsidRPr="008A2D7D">
              <w:rPr>
                <w:b/>
              </w:rPr>
              <w:t>user</w:t>
            </w:r>
            <w:proofErr w:type="gramEnd"/>
            <w:r w:rsidRPr="008A2D7D">
              <w:rPr>
                <w:b/>
              </w:rPr>
              <w:t>; those nearby; those in the vicinity; members of the public)</w:t>
            </w:r>
          </w:p>
          <w:p w14:paraId="5A01D914" w14:textId="77777777" w:rsidR="00D25208" w:rsidRPr="008A2D7D" w:rsidRDefault="00D25208" w:rsidP="00B01F4D"/>
        </w:tc>
        <w:tc>
          <w:tcPr>
            <w:tcW w:w="683" w:type="pct"/>
            <w:gridSpan w:val="4"/>
            <w:shd w:val="clear" w:color="auto" w:fill="F2F2F2" w:themeFill="background1" w:themeFillShade="F2"/>
          </w:tcPr>
          <w:p w14:paraId="13F1C33D" w14:textId="77777777" w:rsidR="00D25208" w:rsidRPr="008A2D7D" w:rsidRDefault="00D25208" w:rsidP="00B01F4D">
            <w:r w:rsidRPr="008A2D7D">
              <w:rPr>
                <w:b/>
              </w:rPr>
              <w:t>Inherent</w:t>
            </w:r>
          </w:p>
        </w:tc>
        <w:tc>
          <w:tcPr>
            <w:tcW w:w="1220" w:type="pct"/>
            <w:shd w:val="clear" w:color="auto" w:fill="F2F2F2" w:themeFill="background1" w:themeFillShade="F2"/>
          </w:tcPr>
          <w:p w14:paraId="3CDBAF03" w14:textId="77777777" w:rsidR="00D25208" w:rsidRPr="008A2D7D" w:rsidRDefault="00D25208" w:rsidP="00B01F4D"/>
        </w:tc>
        <w:tc>
          <w:tcPr>
            <w:tcW w:w="669" w:type="pct"/>
            <w:gridSpan w:val="4"/>
            <w:shd w:val="clear" w:color="auto" w:fill="F2F2F2" w:themeFill="background1" w:themeFillShade="F2"/>
          </w:tcPr>
          <w:p w14:paraId="52D5D43D" w14:textId="77777777" w:rsidR="00D25208" w:rsidRPr="008A2D7D" w:rsidRDefault="00D25208" w:rsidP="00B01F4D">
            <w:r w:rsidRPr="008A2D7D">
              <w:rPr>
                <w:b/>
              </w:rPr>
              <w:t>Residual</w:t>
            </w:r>
          </w:p>
        </w:tc>
        <w:tc>
          <w:tcPr>
            <w:tcW w:w="561" w:type="pct"/>
            <w:vMerge w:val="restart"/>
            <w:shd w:val="clear" w:color="auto" w:fill="F2F2F2" w:themeFill="background1" w:themeFillShade="F2"/>
          </w:tcPr>
          <w:p w14:paraId="703C134E" w14:textId="77777777" w:rsidR="00D25208" w:rsidRPr="008A2D7D" w:rsidRDefault="00D25208" w:rsidP="00B01F4D">
            <w:r w:rsidRPr="008A2D7D">
              <w:rPr>
                <w:b/>
              </w:rPr>
              <w:t>Further controls (use the risk hierarchy)</w:t>
            </w:r>
          </w:p>
        </w:tc>
      </w:tr>
      <w:tr w:rsidR="00895508" w:rsidRPr="008A2D7D" w14:paraId="11C5B108" w14:textId="77777777" w:rsidTr="002A6047">
        <w:trPr>
          <w:cantSplit/>
          <w:trHeight w:val="2514"/>
          <w:tblHeader/>
        </w:trPr>
        <w:tc>
          <w:tcPr>
            <w:tcW w:w="539" w:type="pct"/>
            <w:vMerge/>
            <w:shd w:val="clear" w:color="auto" w:fill="F2F2F2" w:themeFill="background1" w:themeFillShade="F2"/>
          </w:tcPr>
          <w:p w14:paraId="41F5ABB1" w14:textId="77777777" w:rsidR="00D25208" w:rsidRPr="008A2D7D" w:rsidRDefault="00D25208" w:rsidP="00B01F4D"/>
        </w:tc>
        <w:tc>
          <w:tcPr>
            <w:tcW w:w="758" w:type="pct"/>
            <w:vMerge/>
            <w:shd w:val="clear" w:color="auto" w:fill="F2F2F2" w:themeFill="background1" w:themeFillShade="F2"/>
          </w:tcPr>
          <w:p w14:paraId="08C88450" w14:textId="77777777" w:rsidR="00D25208" w:rsidRPr="008A2D7D" w:rsidRDefault="00D25208" w:rsidP="00B01F4D"/>
        </w:tc>
        <w:tc>
          <w:tcPr>
            <w:tcW w:w="567" w:type="pct"/>
            <w:vMerge/>
            <w:shd w:val="clear" w:color="auto" w:fill="F2F2F2" w:themeFill="background1" w:themeFillShade="F2"/>
          </w:tcPr>
          <w:p w14:paraId="0F88B0D4" w14:textId="77777777" w:rsidR="00D25208" w:rsidRPr="008A2D7D" w:rsidRDefault="00D25208" w:rsidP="00B01F4D"/>
        </w:tc>
        <w:tc>
          <w:tcPr>
            <w:tcW w:w="223" w:type="pct"/>
            <w:gridSpan w:val="2"/>
            <w:shd w:val="clear" w:color="auto" w:fill="F2F2F2" w:themeFill="background1" w:themeFillShade="F2"/>
            <w:textDirection w:val="btLr"/>
          </w:tcPr>
          <w:p w14:paraId="09F47E99" w14:textId="77777777" w:rsidR="00D25208" w:rsidRPr="008A2D7D" w:rsidRDefault="00D25208" w:rsidP="00B01F4D">
            <w:pPr>
              <w:ind w:left="113" w:right="113"/>
            </w:pPr>
            <w:r w:rsidRPr="008A2D7D">
              <w:rPr>
                <w:b/>
              </w:rPr>
              <w:t>Likelihood</w:t>
            </w:r>
          </w:p>
        </w:tc>
        <w:tc>
          <w:tcPr>
            <w:tcW w:w="223" w:type="pct"/>
            <w:shd w:val="clear" w:color="auto" w:fill="F2F2F2" w:themeFill="background1" w:themeFillShade="F2"/>
            <w:textDirection w:val="btLr"/>
          </w:tcPr>
          <w:p w14:paraId="03A9754C" w14:textId="77777777" w:rsidR="00D25208" w:rsidRPr="008A2D7D" w:rsidRDefault="00D25208" w:rsidP="00B01F4D">
            <w:pPr>
              <w:ind w:left="113" w:right="113"/>
            </w:pPr>
            <w:r w:rsidRPr="008A2D7D">
              <w:rPr>
                <w:b/>
              </w:rPr>
              <w:t>Impact</w:t>
            </w:r>
          </w:p>
        </w:tc>
        <w:tc>
          <w:tcPr>
            <w:tcW w:w="237" w:type="pct"/>
            <w:shd w:val="clear" w:color="auto" w:fill="F2F2F2" w:themeFill="background1" w:themeFillShade="F2"/>
            <w:textDirection w:val="btLr"/>
          </w:tcPr>
          <w:p w14:paraId="1705A38D" w14:textId="77777777" w:rsidR="00D25208" w:rsidRPr="008A2D7D" w:rsidRDefault="00D25208" w:rsidP="00B01F4D">
            <w:pPr>
              <w:ind w:left="113" w:right="113"/>
            </w:pPr>
            <w:r w:rsidRPr="008A2D7D">
              <w:rPr>
                <w:b/>
              </w:rPr>
              <w:t>Score</w:t>
            </w:r>
          </w:p>
        </w:tc>
        <w:tc>
          <w:tcPr>
            <w:tcW w:w="1220" w:type="pct"/>
            <w:shd w:val="clear" w:color="auto" w:fill="F2F2F2" w:themeFill="background1" w:themeFillShade="F2"/>
          </w:tcPr>
          <w:p w14:paraId="4E6021E0" w14:textId="77777777" w:rsidR="00D25208" w:rsidRPr="008A2D7D" w:rsidRDefault="00D25208" w:rsidP="00B01F4D">
            <w:r w:rsidRPr="008A2D7D">
              <w:rPr>
                <w:b/>
              </w:rPr>
              <w:t>Control measures (use the risk hierarchy)</w:t>
            </w:r>
          </w:p>
        </w:tc>
        <w:tc>
          <w:tcPr>
            <w:tcW w:w="223" w:type="pct"/>
            <w:gridSpan w:val="2"/>
            <w:shd w:val="clear" w:color="auto" w:fill="F2F2F2" w:themeFill="background1" w:themeFillShade="F2"/>
            <w:textDirection w:val="btLr"/>
          </w:tcPr>
          <w:p w14:paraId="59007D6B" w14:textId="77777777" w:rsidR="00D25208" w:rsidRPr="008A2D7D" w:rsidRDefault="00D25208" w:rsidP="00B01F4D">
            <w:pPr>
              <w:ind w:left="113" w:right="113"/>
            </w:pPr>
            <w:r w:rsidRPr="008A2D7D">
              <w:rPr>
                <w:b/>
              </w:rPr>
              <w:t>Likelihood</w:t>
            </w:r>
          </w:p>
        </w:tc>
        <w:tc>
          <w:tcPr>
            <w:tcW w:w="223" w:type="pct"/>
            <w:shd w:val="clear" w:color="auto" w:fill="F2F2F2" w:themeFill="background1" w:themeFillShade="F2"/>
            <w:textDirection w:val="btLr"/>
          </w:tcPr>
          <w:p w14:paraId="02D8530F" w14:textId="77777777" w:rsidR="00D25208" w:rsidRPr="008A2D7D" w:rsidRDefault="00D25208" w:rsidP="00B01F4D">
            <w:pPr>
              <w:ind w:left="113" w:right="113"/>
            </w:pPr>
            <w:r w:rsidRPr="008A2D7D">
              <w:rPr>
                <w:b/>
              </w:rPr>
              <w:t>Impact</w:t>
            </w:r>
          </w:p>
        </w:tc>
        <w:tc>
          <w:tcPr>
            <w:tcW w:w="223" w:type="pct"/>
            <w:shd w:val="clear" w:color="auto" w:fill="F2F2F2" w:themeFill="background1" w:themeFillShade="F2"/>
            <w:textDirection w:val="btLr"/>
          </w:tcPr>
          <w:p w14:paraId="3FF70A1E" w14:textId="77777777" w:rsidR="00D25208" w:rsidRPr="008A2D7D" w:rsidRDefault="00D25208" w:rsidP="00B01F4D">
            <w:pPr>
              <w:ind w:left="113" w:right="113"/>
            </w:pPr>
            <w:r w:rsidRPr="008A2D7D">
              <w:rPr>
                <w:b/>
              </w:rPr>
              <w:t>Score</w:t>
            </w:r>
          </w:p>
        </w:tc>
        <w:tc>
          <w:tcPr>
            <w:tcW w:w="561" w:type="pct"/>
            <w:vMerge/>
            <w:shd w:val="clear" w:color="auto" w:fill="F2F2F2" w:themeFill="background1" w:themeFillShade="F2"/>
          </w:tcPr>
          <w:p w14:paraId="034BE610" w14:textId="77777777" w:rsidR="00D25208" w:rsidRPr="008A2D7D" w:rsidRDefault="00D25208" w:rsidP="00B01F4D"/>
        </w:tc>
      </w:tr>
      <w:tr w:rsidR="00895508" w:rsidRPr="008A2D7D" w14:paraId="404066FA" w14:textId="77777777" w:rsidTr="002A6047">
        <w:trPr>
          <w:cantSplit/>
          <w:trHeight w:val="1296"/>
        </w:trPr>
        <w:tc>
          <w:tcPr>
            <w:tcW w:w="539" w:type="pct"/>
            <w:shd w:val="clear" w:color="auto" w:fill="FFFFFF" w:themeFill="background1"/>
          </w:tcPr>
          <w:p w14:paraId="682542BE" w14:textId="77777777" w:rsidR="00D25208" w:rsidRPr="008A2D7D" w:rsidRDefault="00D25208" w:rsidP="00B01F4D">
            <w:r w:rsidRPr="008A2D7D">
              <w:t>Balls thrown to face</w:t>
            </w:r>
          </w:p>
        </w:tc>
        <w:tc>
          <w:tcPr>
            <w:tcW w:w="758" w:type="pct"/>
            <w:shd w:val="clear" w:color="auto" w:fill="FFFFFF" w:themeFill="background1"/>
          </w:tcPr>
          <w:p w14:paraId="787E64C3" w14:textId="77777777" w:rsidR="00D25208" w:rsidRPr="008A2D7D" w:rsidRDefault="00D25208" w:rsidP="00B01F4D">
            <w:r w:rsidRPr="008A2D7D">
              <w:t>Damage to teeth, nose, concussion, eye damage</w:t>
            </w:r>
          </w:p>
          <w:p w14:paraId="23EC82B4" w14:textId="77777777" w:rsidR="00D25208" w:rsidRPr="008A2D7D" w:rsidRDefault="00D25208" w:rsidP="00B01F4D">
            <w:pPr>
              <w:ind w:left="360"/>
            </w:pPr>
          </w:p>
        </w:tc>
        <w:tc>
          <w:tcPr>
            <w:tcW w:w="567" w:type="pct"/>
            <w:shd w:val="clear" w:color="auto" w:fill="FFFFFF" w:themeFill="background1"/>
          </w:tcPr>
          <w:p w14:paraId="435F0297" w14:textId="77777777" w:rsidR="00D25208" w:rsidRPr="008A2D7D" w:rsidRDefault="00D25208" w:rsidP="00B01F4D">
            <w:r w:rsidRPr="008A2D7D">
              <w:t>User</w:t>
            </w:r>
          </w:p>
        </w:tc>
        <w:tc>
          <w:tcPr>
            <w:tcW w:w="223" w:type="pct"/>
            <w:gridSpan w:val="2"/>
            <w:shd w:val="clear" w:color="auto" w:fill="FFFFFF" w:themeFill="background1"/>
          </w:tcPr>
          <w:p w14:paraId="2EF33479" w14:textId="77777777" w:rsidR="00D25208" w:rsidRPr="008A2D7D" w:rsidRDefault="00D25208" w:rsidP="00B01F4D">
            <w:pPr>
              <w:rPr>
                <w:b/>
              </w:rPr>
            </w:pPr>
            <w:r w:rsidRPr="008A2D7D">
              <w:rPr>
                <w:b/>
              </w:rPr>
              <w:t>3</w:t>
            </w:r>
          </w:p>
        </w:tc>
        <w:tc>
          <w:tcPr>
            <w:tcW w:w="223" w:type="pct"/>
            <w:shd w:val="clear" w:color="auto" w:fill="FFFFFF" w:themeFill="background1"/>
          </w:tcPr>
          <w:p w14:paraId="4330C2B9" w14:textId="77777777" w:rsidR="00D25208" w:rsidRPr="008A2D7D" w:rsidRDefault="00D25208" w:rsidP="00B01F4D">
            <w:pPr>
              <w:rPr>
                <w:b/>
              </w:rPr>
            </w:pPr>
            <w:r w:rsidRPr="008A2D7D">
              <w:rPr>
                <w:b/>
              </w:rPr>
              <w:t>3</w:t>
            </w:r>
          </w:p>
        </w:tc>
        <w:tc>
          <w:tcPr>
            <w:tcW w:w="237" w:type="pct"/>
            <w:shd w:val="clear" w:color="auto" w:fill="FFFFFF" w:themeFill="background1"/>
          </w:tcPr>
          <w:p w14:paraId="40AB18F6" w14:textId="77777777" w:rsidR="00D25208" w:rsidRPr="008A2D7D" w:rsidRDefault="00D25208" w:rsidP="00B01F4D">
            <w:pPr>
              <w:rPr>
                <w:b/>
              </w:rPr>
            </w:pPr>
            <w:r w:rsidRPr="008A2D7D">
              <w:rPr>
                <w:b/>
              </w:rPr>
              <w:t>9</w:t>
            </w:r>
          </w:p>
        </w:tc>
        <w:tc>
          <w:tcPr>
            <w:tcW w:w="1220" w:type="pct"/>
            <w:shd w:val="clear" w:color="auto" w:fill="FFFFFF" w:themeFill="background1"/>
          </w:tcPr>
          <w:p w14:paraId="7EE96277" w14:textId="77777777" w:rsidR="00D25208" w:rsidRPr="008A2D7D" w:rsidRDefault="00D25208" w:rsidP="00B01F4D">
            <w:r w:rsidRPr="008A2D7D">
              <w:t xml:space="preserve">Helmets and mouth guards </w:t>
            </w:r>
            <w:proofErr w:type="gramStart"/>
            <w:r w:rsidRPr="008A2D7D">
              <w:t>have to</w:t>
            </w:r>
            <w:proofErr w:type="gramEnd"/>
            <w:r w:rsidRPr="008A2D7D">
              <w:t xml:space="preserve"> be worn by all in training and matches once on the pitch</w:t>
            </w:r>
          </w:p>
        </w:tc>
        <w:tc>
          <w:tcPr>
            <w:tcW w:w="223" w:type="pct"/>
            <w:gridSpan w:val="2"/>
            <w:shd w:val="clear" w:color="auto" w:fill="FFFFFF" w:themeFill="background1"/>
          </w:tcPr>
          <w:p w14:paraId="5A736BE9" w14:textId="77777777" w:rsidR="00D25208" w:rsidRPr="008A2D7D" w:rsidRDefault="00D25208" w:rsidP="00B01F4D">
            <w:pPr>
              <w:rPr>
                <w:b/>
              </w:rPr>
            </w:pPr>
            <w:r w:rsidRPr="008A2D7D">
              <w:rPr>
                <w:b/>
              </w:rPr>
              <w:t>3</w:t>
            </w:r>
          </w:p>
        </w:tc>
        <w:tc>
          <w:tcPr>
            <w:tcW w:w="223" w:type="pct"/>
            <w:shd w:val="clear" w:color="auto" w:fill="FFFFFF" w:themeFill="background1"/>
          </w:tcPr>
          <w:p w14:paraId="18FFAD14" w14:textId="77777777" w:rsidR="00D25208" w:rsidRPr="008A2D7D" w:rsidRDefault="00D25208" w:rsidP="00B01F4D">
            <w:pPr>
              <w:rPr>
                <w:b/>
              </w:rPr>
            </w:pPr>
            <w:r w:rsidRPr="008A2D7D">
              <w:rPr>
                <w:b/>
              </w:rPr>
              <w:t>1</w:t>
            </w:r>
          </w:p>
        </w:tc>
        <w:tc>
          <w:tcPr>
            <w:tcW w:w="223" w:type="pct"/>
            <w:shd w:val="clear" w:color="auto" w:fill="FFFFFF" w:themeFill="background1"/>
          </w:tcPr>
          <w:p w14:paraId="239F8D2B" w14:textId="77777777" w:rsidR="00D25208" w:rsidRPr="008A2D7D" w:rsidRDefault="00D25208" w:rsidP="00B01F4D">
            <w:pPr>
              <w:rPr>
                <w:b/>
              </w:rPr>
            </w:pPr>
            <w:r w:rsidRPr="008A2D7D">
              <w:rPr>
                <w:b/>
              </w:rPr>
              <w:t>3</w:t>
            </w:r>
          </w:p>
        </w:tc>
        <w:tc>
          <w:tcPr>
            <w:tcW w:w="561" w:type="pct"/>
            <w:shd w:val="clear" w:color="auto" w:fill="FFFFFF" w:themeFill="background1"/>
          </w:tcPr>
          <w:p w14:paraId="3AF7673D" w14:textId="77777777" w:rsidR="00D25208" w:rsidRPr="008A2D7D" w:rsidRDefault="00D25208" w:rsidP="00B01F4D"/>
        </w:tc>
      </w:tr>
      <w:tr w:rsidR="00D25208" w:rsidRPr="008A2D7D" w14:paraId="1B9C7ACC" w14:textId="77777777" w:rsidTr="002A6047">
        <w:trPr>
          <w:cantSplit/>
          <w:trHeight w:val="1296"/>
        </w:trPr>
        <w:tc>
          <w:tcPr>
            <w:tcW w:w="539" w:type="pct"/>
            <w:shd w:val="clear" w:color="auto" w:fill="FFFFFF" w:themeFill="background1"/>
          </w:tcPr>
          <w:p w14:paraId="01BB5A2B" w14:textId="77777777" w:rsidR="00D25208" w:rsidRPr="008A2D7D" w:rsidRDefault="00966217" w:rsidP="00B01F4D">
            <w:r w:rsidRPr="008A2D7D">
              <w:t xml:space="preserve">Slips, trips and falls </w:t>
            </w:r>
          </w:p>
        </w:tc>
        <w:tc>
          <w:tcPr>
            <w:tcW w:w="758" w:type="pct"/>
            <w:shd w:val="clear" w:color="auto" w:fill="FFFFFF" w:themeFill="background1"/>
          </w:tcPr>
          <w:p w14:paraId="0B7ED2D4" w14:textId="77777777" w:rsidR="00D25208" w:rsidRPr="008A2D7D" w:rsidRDefault="00966217" w:rsidP="00B01F4D">
            <w:r w:rsidRPr="008A2D7D">
              <w:t xml:space="preserve">Sprains, strains and grazes to the knees, ankles or wrists </w:t>
            </w:r>
          </w:p>
        </w:tc>
        <w:tc>
          <w:tcPr>
            <w:tcW w:w="567" w:type="pct"/>
            <w:shd w:val="clear" w:color="auto" w:fill="FFFFFF" w:themeFill="background1"/>
          </w:tcPr>
          <w:p w14:paraId="1B6AD321" w14:textId="77777777" w:rsidR="00D25208" w:rsidRPr="008A2D7D" w:rsidRDefault="00966217" w:rsidP="00B01F4D">
            <w:r w:rsidRPr="008A2D7D">
              <w:t xml:space="preserve">User </w:t>
            </w:r>
          </w:p>
        </w:tc>
        <w:tc>
          <w:tcPr>
            <w:tcW w:w="223" w:type="pct"/>
            <w:gridSpan w:val="2"/>
            <w:shd w:val="clear" w:color="auto" w:fill="FFFFFF" w:themeFill="background1"/>
          </w:tcPr>
          <w:p w14:paraId="6C3267BA" w14:textId="77777777" w:rsidR="00D25208" w:rsidRPr="008A2D7D" w:rsidRDefault="00966217" w:rsidP="00B01F4D">
            <w:pPr>
              <w:rPr>
                <w:b/>
              </w:rPr>
            </w:pPr>
            <w:r w:rsidRPr="008A2D7D">
              <w:rPr>
                <w:b/>
              </w:rPr>
              <w:t>3</w:t>
            </w:r>
          </w:p>
        </w:tc>
        <w:tc>
          <w:tcPr>
            <w:tcW w:w="223" w:type="pct"/>
            <w:shd w:val="clear" w:color="auto" w:fill="FFFFFF" w:themeFill="background1"/>
          </w:tcPr>
          <w:p w14:paraId="64C237DA" w14:textId="77777777" w:rsidR="00D25208" w:rsidRPr="008A2D7D" w:rsidRDefault="00966217" w:rsidP="00B01F4D">
            <w:pPr>
              <w:rPr>
                <w:b/>
              </w:rPr>
            </w:pPr>
            <w:r w:rsidRPr="008A2D7D">
              <w:rPr>
                <w:b/>
              </w:rPr>
              <w:t>2</w:t>
            </w:r>
          </w:p>
        </w:tc>
        <w:tc>
          <w:tcPr>
            <w:tcW w:w="237" w:type="pct"/>
            <w:shd w:val="clear" w:color="auto" w:fill="FFFFFF" w:themeFill="background1"/>
          </w:tcPr>
          <w:p w14:paraId="09E5905F" w14:textId="77777777" w:rsidR="00D25208" w:rsidRPr="008A2D7D" w:rsidRDefault="00966217" w:rsidP="00B01F4D">
            <w:pPr>
              <w:rPr>
                <w:b/>
              </w:rPr>
            </w:pPr>
            <w:r w:rsidRPr="008A2D7D">
              <w:rPr>
                <w:b/>
              </w:rPr>
              <w:t>6</w:t>
            </w:r>
          </w:p>
        </w:tc>
        <w:tc>
          <w:tcPr>
            <w:tcW w:w="1220" w:type="pct"/>
            <w:shd w:val="clear" w:color="auto" w:fill="FFFFFF" w:themeFill="background1"/>
          </w:tcPr>
          <w:p w14:paraId="46E04EC0" w14:textId="77777777" w:rsidR="00D25208" w:rsidRPr="008A2D7D" w:rsidRDefault="00966217" w:rsidP="00B01F4D">
            <w:r w:rsidRPr="008A2D7D">
              <w:t>Appropriate footwear to be worn for the correct conditions</w:t>
            </w:r>
          </w:p>
        </w:tc>
        <w:tc>
          <w:tcPr>
            <w:tcW w:w="223" w:type="pct"/>
            <w:gridSpan w:val="2"/>
            <w:shd w:val="clear" w:color="auto" w:fill="FFFFFF" w:themeFill="background1"/>
          </w:tcPr>
          <w:p w14:paraId="2639E51B" w14:textId="77777777" w:rsidR="00D25208" w:rsidRPr="008A2D7D" w:rsidRDefault="00966217" w:rsidP="00B01F4D">
            <w:pPr>
              <w:rPr>
                <w:b/>
              </w:rPr>
            </w:pPr>
            <w:r w:rsidRPr="008A2D7D">
              <w:rPr>
                <w:b/>
              </w:rPr>
              <w:t>2</w:t>
            </w:r>
          </w:p>
        </w:tc>
        <w:tc>
          <w:tcPr>
            <w:tcW w:w="223" w:type="pct"/>
            <w:shd w:val="clear" w:color="auto" w:fill="FFFFFF" w:themeFill="background1"/>
          </w:tcPr>
          <w:p w14:paraId="16170FFB" w14:textId="77777777" w:rsidR="00D25208" w:rsidRPr="008A2D7D" w:rsidRDefault="00966217" w:rsidP="00B01F4D">
            <w:pPr>
              <w:rPr>
                <w:b/>
              </w:rPr>
            </w:pPr>
            <w:r w:rsidRPr="008A2D7D">
              <w:rPr>
                <w:b/>
              </w:rPr>
              <w:t>2</w:t>
            </w:r>
          </w:p>
        </w:tc>
        <w:tc>
          <w:tcPr>
            <w:tcW w:w="223" w:type="pct"/>
            <w:shd w:val="clear" w:color="auto" w:fill="FFFFFF" w:themeFill="background1"/>
          </w:tcPr>
          <w:p w14:paraId="0DCCDB7D" w14:textId="77777777" w:rsidR="00D25208" w:rsidRPr="008A2D7D" w:rsidRDefault="00966217" w:rsidP="00B01F4D">
            <w:pPr>
              <w:rPr>
                <w:b/>
              </w:rPr>
            </w:pPr>
            <w:r w:rsidRPr="008A2D7D">
              <w:rPr>
                <w:b/>
              </w:rPr>
              <w:t>4</w:t>
            </w:r>
          </w:p>
        </w:tc>
        <w:tc>
          <w:tcPr>
            <w:tcW w:w="561" w:type="pct"/>
            <w:shd w:val="clear" w:color="auto" w:fill="FFFFFF" w:themeFill="background1"/>
          </w:tcPr>
          <w:p w14:paraId="070D12F2" w14:textId="77777777" w:rsidR="00D25208" w:rsidRPr="008A2D7D" w:rsidRDefault="00D25208" w:rsidP="00B01F4D"/>
        </w:tc>
      </w:tr>
      <w:tr w:rsidR="00895508" w:rsidRPr="008A2D7D" w14:paraId="15D6CB6E" w14:textId="77777777" w:rsidTr="002A6047">
        <w:trPr>
          <w:cantSplit/>
          <w:trHeight w:val="1296"/>
        </w:trPr>
        <w:tc>
          <w:tcPr>
            <w:tcW w:w="539" w:type="pct"/>
            <w:shd w:val="clear" w:color="auto" w:fill="FFFFFF" w:themeFill="background1"/>
          </w:tcPr>
          <w:p w14:paraId="5D1FB661" w14:textId="77777777" w:rsidR="00895508" w:rsidRPr="008A2D7D" w:rsidRDefault="00895508" w:rsidP="002A6047">
            <w:r w:rsidRPr="008A2D7D">
              <w:t>Physical Contact, Trips, falls caused by objects on ground</w:t>
            </w:r>
          </w:p>
        </w:tc>
        <w:tc>
          <w:tcPr>
            <w:tcW w:w="758" w:type="pct"/>
            <w:shd w:val="clear" w:color="auto" w:fill="FFFFFF" w:themeFill="background1"/>
          </w:tcPr>
          <w:p w14:paraId="24A49203" w14:textId="77777777" w:rsidR="00895508" w:rsidRPr="008A2D7D" w:rsidRDefault="00895508" w:rsidP="00895508">
            <w:r w:rsidRPr="008A2D7D">
              <w:t>Sprains, strains and grazes to the knees, ankles or wrists</w:t>
            </w:r>
          </w:p>
        </w:tc>
        <w:tc>
          <w:tcPr>
            <w:tcW w:w="567" w:type="pct"/>
            <w:shd w:val="clear" w:color="auto" w:fill="FFFFFF" w:themeFill="background1"/>
          </w:tcPr>
          <w:p w14:paraId="588250B5" w14:textId="77777777" w:rsidR="00895508" w:rsidRPr="008A2D7D" w:rsidRDefault="00895508" w:rsidP="00895508">
            <w:r w:rsidRPr="008A2D7D">
              <w:t xml:space="preserve">User </w:t>
            </w:r>
          </w:p>
        </w:tc>
        <w:tc>
          <w:tcPr>
            <w:tcW w:w="223" w:type="pct"/>
            <w:gridSpan w:val="2"/>
            <w:shd w:val="clear" w:color="auto" w:fill="FFFFFF" w:themeFill="background1"/>
          </w:tcPr>
          <w:p w14:paraId="1A5F24DF" w14:textId="77777777" w:rsidR="00895508" w:rsidRPr="008A2D7D" w:rsidRDefault="00895508" w:rsidP="00895508">
            <w:pPr>
              <w:rPr>
                <w:b/>
              </w:rPr>
            </w:pPr>
            <w:r w:rsidRPr="008A2D7D">
              <w:rPr>
                <w:b/>
              </w:rPr>
              <w:t>2</w:t>
            </w:r>
          </w:p>
        </w:tc>
        <w:tc>
          <w:tcPr>
            <w:tcW w:w="223" w:type="pct"/>
            <w:shd w:val="clear" w:color="auto" w:fill="FFFFFF" w:themeFill="background1"/>
          </w:tcPr>
          <w:p w14:paraId="4F162ED1" w14:textId="77777777" w:rsidR="00895508" w:rsidRPr="008A2D7D" w:rsidRDefault="00895508" w:rsidP="00895508">
            <w:pPr>
              <w:rPr>
                <w:b/>
              </w:rPr>
            </w:pPr>
            <w:r w:rsidRPr="008A2D7D">
              <w:rPr>
                <w:b/>
              </w:rPr>
              <w:t>2</w:t>
            </w:r>
          </w:p>
        </w:tc>
        <w:tc>
          <w:tcPr>
            <w:tcW w:w="237" w:type="pct"/>
            <w:shd w:val="clear" w:color="auto" w:fill="FFFFFF" w:themeFill="background1"/>
          </w:tcPr>
          <w:p w14:paraId="210EDD6C" w14:textId="77777777" w:rsidR="00895508" w:rsidRPr="008A2D7D" w:rsidRDefault="00895508" w:rsidP="00895508">
            <w:pPr>
              <w:rPr>
                <w:b/>
              </w:rPr>
            </w:pPr>
            <w:r w:rsidRPr="008A2D7D">
              <w:rPr>
                <w:b/>
              </w:rPr>
              <w:t>4</w:t>
            </w:r>
          </w:p>
        </w:tc>
        <w:tc>
          <w:tcPr>
            <w:tcW w:w="1220" w:type="pct"/>
            <w:shd w:val="clear" w:color="auto" w:fill="FFFFFF" w:themeFill="background1"/>
          </w:tcPr>
          <w:p w14:paraId="52513560" w14:textId="77777777" w:rsidR="00895508" w:rsidRPr="008A2D7D" w:rsidRDefault="00895508" w:rsidP="00895508">
            <w:r w:rsidRPr="008A2D7D">
              <w:t xml:space="preserve">Those in charge of </w:t>
            </w:r>
            <w:proofErr w:type="gramStart"/>
            <w:r w:rsidRPr="008A2D7D">
              <w:t>particular session</w:t>
            </w:r>
            <w:proofErr w:type="gramEnd"/>
            <w:r w:rsidRPr="008A2D7D">
              <w:t xml:space="preserve"> (referees/captains) will ensure safe play and check the surface prior to play for foreign objects that may be hazardous (water bottles/jumpers/equipment etc).  First aiders are on site at Wide Lane (either ground staff or St John’s Ambulance) if needed.</w:t>
            </w:r>
          </w:p>
        </w:tc>
        <w:tc>
          <w:tcPr>
            <w:tcW w:w="223" w:type="pct"/>
            <w:gridSpan w:val="2"/>
            <w:shd w:val="clear" w:color="auto" w:fill="FFFFFF" w:themeFill="background1"/>
          </w:tcPr>
          <w:p w14:paraId="1079861C" w14:textId="77777777" w:rsidR="00895508" w:rsidRPr="008A2D7D" w:rsidRDefault="00895508" w:rsidP="00895508">
            <w:pPr>
              <w:rPr>
                <w:b/>
              </w:rPr>
            </w:pPr>
            <w:r w:rsidRPr="008A2D7D">
              <w:rPr>
                <w:b/>
              </w:rPr>
              <w:t>1</w:t>
            </w:r>
          </w:p>
        </w:tc>
        <w:tc>
          <w:tcPr>
            <w:tcW w:w="223" w:type="pct"/>
            <w:shd w:val="clear" w:color="auto" w:fill="FFFFFF" w:themeFill="background1"/>
          </w:tcPr>
          <w:p w14:paraId="211A98AC" w14:textId="77777777" w:rsidR="00895508" w:rsidRPr="008A2D7D" w:rsidRDefault="00895508" w:rsidP="00895508">
            <w:pPr>
              <w:rPr>
                <w:b/>
              </w:rPr>
            </w:pPr>
            <w:r w:rsidRPr="008A2D7D">
              <w:rPr>
                <w:b/>
              </w:rPr>
              <w:t>2</w:t>
            </w:r>
          </w:p>
        </w:tc>
        <w:tc>
          <w:tcPr>
            <w:tcW w:w="223" w:type="pct"/>
            <w:shd w:val="clear" w:color="auto" w:fill="FFFFFF" w:themeFill="background1"/>
          </w:tcPr>
          <w:p w14:paraId="145FB051" w14:textId="77777777" w:rsidR="00895508" w:rsidRPr="008A2D7D" w:rsidRDefault="00895508" w:rsidP="00895508">
            <w:pPr>
              <w:rPr>
                <w:b/>
              </w:rPr>
            </w:pPr>
            <w:r w:rsidRPr="008A2D7D">
              <w:rPr>
                <w:b/>
              </w:rPr>
              <w:t>2</w:t>
            </w:r>
          </w:p>
        </w:tc>
        <w:tc>
          <w:tcPr>
            <w:tcW w:w="561" w:type="pct"/>
            <w:shd w:val="clear" w:color="auto" w:fill="FFFFFF" w:themeFill="background1"/>
          </w:tcPr>
          <w:p w14:paraId="35FBBEE3" w14:textId="77777777" w:rsidR="00895508" w:rsidRPr="008A2D7D" w:rsidRDefault="00895508" w:rsidP="00895508"/>
        </w:tc>
      </w:tr>
    </w:tbl>
    <w:p w14:paraId="6C4700F1" w14:textId="77777777" w:rsidR="00D25208" w:rsidRPr="008A2D7D" w:rsidRDefault="00D25208">
      <w:pPr>
        <w:rPr>
          <w:sz w:val="22"/>
          <w:szCs w:val="22"/>
        </w:rPr>
      </w:pPr>
    </w:p>
    <w:p w14:paraId="7AFC106A" w14:textId="77777777" w:rsidR="00966217" w:rsidRPr="008A2D7D" w:rsidRDefault="00966217" w:rsidP="00966217">
      <w:pPr>
        <w:rPr>
          <w:sz w:val="22"/>
          <w:szCs w:val="22"/>
        </w:rPr>
      </w:pPr>
    </w:p>
    <w:p w14:paraId="330E9DE2" w14:textId="77777777" w:rsidR="00966217" w:rsidRPr="008A2D7D" w:rsidRDefault="00966217" w:rsidP="00966217">
      <w:pPr>
        <w:rPr>
          <w:sz w:val="22"/>
          <w:szCs w:val="22"/>
        </w:rPr>
      </w:pPr>
    </w:p>
    <w:tbl>
      <w:tblPr>
        <w:tblStyle w:val="TableGrid"/>
        <w:tblW w:w="10916" w:type="dxa"/>
        <w:tblInd w:w="-856" w:type="dxa"/>
        <w:tblLook w:val="04A0" w:firstRow="1" w:lastRow="0" w:firstColumn="1" w:lastColumn="0" w:noHBand="0" w:noVBand="1"/>
      </w:tblPr>
      <w:tblGrid>
        <w:gridCol w:w="1701"/>
        <w:gridCol w:w="2327"/>
        <w:gridCol w:w="1432"/>
        <w:gridCol w:w="398"/>
        <w:gridCol w:w="357"/>
        <w:gridCol w:w="464"/>
        <w:gridCol w:w="1937"/>
        <w:gridCol w:w="385"/>
        <w:gridCol w:w="343"/>
        <w:gridCol w:w="449"/>
        <w:gridCol w:w="1123"/>
      </w:tblGrid>
      <w:tr w:rsidR="008A2D7D" w:rsidRPr="008A2D7D" w14:paraId="5211CDA4" w14:textId="77777777" w:rsidTr="00895508">
        <w:trPr>
          <w:trHeight w:val="2725"/>
        </w:trPr>
        <w:tc>
          <w:tcPr>
            <w:tcW w:w="1776" w:type="dxa"/>
          </w:tcPr>
          <w:p w14:paraId="52CBA5D1" w14:textId="77777777" w:rsidR="00895508" w:rsidRPr="008A2D7D" w:rsidRDefault="00895508" w:rsidP="00966217">
            <w:pPr>
              <w:rPr>
                <w:sz w:val="22"/>
                <w:szCs w:val="22"/>
              </w:rPr>
            </w:pPr>
            <w:r w:rsidRPr="008A2D7D">
              <w:rPr>
                <w:sz w:val="22"/>
                <w:szCs w:val="22"/>
              </w:rPr>
              <w:lastRenderedPageBreak/>
              <w:t xml:space="preserve">Struck by </w:t>
            </w:r>
          </w:p>
          <w:p w14:paraId="69A51E09" w14:textId="77777777" w:rsidR="00966217" w:rsidRPr="008A2D7D" w:rsidRDefault="00895508" w:rsidP="00966217">
            <w:pPr>
              <w:rPr>
                <w:sz w:val="22"/>
                <w:szCs w:val="22"/>
              </w:rPr>
            </w:pPr>
            <w:r w:rsidRPr="008A2D7D">
              <w:rPr>
                <w:sz w:val="22"/>
                <w:szCs w:val="22"/>
              </w:rPr>
              <w:t xml:space="preserve">Lightening </w:t>
            </w:r>
          </w:p>
        </w:tc>
        <w:tc>
          <w:tcPr>
            <w:tcW w:w="1943" w:type="dxa"/>
          </w:tcPr>
          <w:p w14:paraId="7E7E3AAC" w14:textId="77777777" w:rsidR="00966217" w:rsidRPr="008A2D7D" w:rsidRDefault="00895508" w:rsidP="00966217">
            <w:pPr>
              <w:rPr>
                <w:sz w:val="22"/>
                <w:szCs w:val="22"/>
              </w:rPr>
            </w:pPr>
            <w:r w:rsidRPr="008A2D7D">
              <w:rPr>
                <w:sz w:val="22"/>
                <w:szCs w:val="22"/>
              </w:rPr>
              <w:t xml:space="preserve">Death, </w:t>
            </w:r>
          </w:p>
          <w:p w14:paraId="4B9DDEE8" w14:textId="77777777" w:rsidR="00895508" w:rsidRPr="008A2D7D" w:rsidRDefault="00895508" w:rsidP="00966217">
            <w:pPr>
              <w:rPr>
                <w:sz w:val="22"/>
                <w:szCs w:val="22"/>
              </w:rPr>
            </w:pPr>
            <w:r w:rsidRPr="008A2D7D">
              <w:rPr>
                <w:sz w:val="22"/>
                <w:szCs w:val="22"/>
              </w:rPr>
              <w:t xml:space="preserve">Serious injury </w:t>
            </w:r>
          </w:p>
        </w:tc>
        <w:tc>
          <w:tcPr>
            <w:tcW w:w="1614" w:type="dxa"/>
          </w:tcPr>
          <w:p w14:paraId="027D3F07" w14:textId="77777777" w:rsidR="00966217" w:rsidRPr="008A2D7D" w:rsidRDefault="00AB05DE" w:rsidP="00966217">
            <w:pPr>
              <w:rPr>
                <w:sz w:val="22"/>
                <w:szCs w:val="22"/>
              </w:rPr>
            </w:pPr>
            <w:r w:rsidRPr="008A2D7D">
              <w:rPr>
                <w:sz w:val="22"/>
                <w:szCs w:val="22"/>
              </w:rPr>
              <w:t>Goalkeeper</w:t>
            </w:r>
          </w:p>
        </w:tc>
        <w:tc>
          <w:tcPr>
            <w:tcW w:w="494" w:type="dxa"/>
          </w:tcPr>
          <w:p w14:paraId="19E7B3BB" w14:textId="77777777" w:rsidR="00966217" w:rsidRPr="008A2D7D" w:rsidRDefault="00895508" w:rsidP="00966217">
            <w:pPr>
              <w:rPr>
                <w:sz w:val="22"/>
                <w:szCs w:val="22"/>
              </w:rPr>
            </w:pPr>
            <w:r w:rsidRPr="008A2D7D">
              <w:rPr>
                <w:sz w:val="22"/>
                <w:szCs w:val="22"/>
              </w:rPr>
              <w:t>1</w:t>
            </w:r>
          </w:p>
        </w:tc>
        <w:tc>
          <w:tcPr>
            <w:tcW w:w="397" w:type="dxa"/>
          </w:tcPr>
          <w:p w14:paraId="68E6CBA6" w14:textId="77777777" w:rsidR="00966217" w:rsidRPr="008A2D7D" w:rsidRDefault="00895508" w:rsidP="00966217">
            <w:pPr>
              <w:rPr>
                <w:sz w:val="22"/>
                <w:szCs w:val="22"/>
              </w:rPr>
            </w:pPr>
            <w:r w:rsidRPr="008A2D7D">
              <w:rPr>
                <w:sz w:val="22"/>
                <w:szCs w:val="22"/>
              </w:rPr>
              <w:t>5</w:t>
            </w:r>
          </w:p>
        </w:tc>
        <w:tc>
          <w:tcPr>
            <w:tcW w:w="496" w:type="dxa"/>
          </w:tcPr>
          <w:p w14:paraId="791F916B" w14:textId="77777777" w:rsidR="00966217" w:rsidRPr="008A2D7D" w:rsidRDefault="00895508" w:rsidP="00966217">
            <w:pPr>
              <w:rPr>
                <w:sz w:val="22"/>
                <w:szCs w:val="22"/>
              </w:rPr>
            </w:pPr>
            <w:r w:rsidRPr="008A2D7D">
              <w:rPr>
                <w:sz w:val="22"/>
                <w:szCs w:val="22"/>
              </w:rPr>
              <w:t>5</w:t>
            </w:r>
          </w:p>
        </w:tc>
        <w:tc>
          <w:tcPr>
            <w:tcW w:w="1954" w:type="dxa"/>
          </w:tcPr>
          <w:p w14:paraId="4B1AA836" w14:textId="77777777" w:rsidR="00966217" w:rsidRPr="008A2D7D" w:rsidRDefault="00895508" w:rsidP="00966217">
            <w:pPr>
              <w:rPr>
                <w:sz w:val="22"/>
                <w:szCs w:val="22"/>
              </w:rPr>
            </w:pPr>
            <w:r w:rsidRPr="008A2D7D">
              <w:rPr>
                <w:sz w:val="22"/>
                <w:szCs w:val="22"/>
              </w:rPr>
              <w:t xml:space="preserve">Fixture or training cancelled and rearranged </w:t>
            </w:r>
          </w:p>
        </w:tc>
        <w:tc>
          <w:tcPr>
            <w:tcW w:w="462" w:type="dxa"/>
          </w:tcPr>
          <w:p w14:paraId="58B400A6" w14:textId="77777777" w:rsidR="00966217" w:rsidRPr="008A2D7D" w:rsidRDefault="00AB05DE" w:rsidP="00966217">
            <w:pPr>
              <w:rPr>
                <w:sz w:val="22"/>
                <w:szCs w:val="22"/>
              </w:rPr>
            </w:pPr>
            <w:r w:rsidRPr="008A2D7D">
              <w:rPr>
                <w:sz w:val="22"/>
                <w:szCs w:val="22"/>
              </w:rPr>
              <w:t>1</w:t>
            </w:r>
          </w:p>
        </w:tc>
        <w:tc>
          <w:tcPr>
            <w:tcW w:w="363" w:type="dxa"/>
          </w:tcPr>
          <w:p w14:paraId="0C89C2C4" w14:textId="77777777" w:rsidR="00966217" w:rsidRPr="008A2D7D" w:rsidRDefault="00AB05DE" w:rsidP="00966217">
            <w:pPr>
              <w:rPr>
                <w:sz w:val="22"/>
                <w:szCs w:val="22"/>
              </w:rPr>
            </w:pPr>
            <w:r w:rsidRPr="008A2D7D">
              <w:rPr>
                <w:sz w:val="22"/>
                <w:szCs w:val="22"/>
              </w:rPr>
              <w:t>5</w:t>
            </w:r>
          </w:p>
        </w:tc>
        <w:tc>
          <w:tcPr>
            <w:tcW w:w="462" w:type="dxa"/>
          </w:tcPr>
          <w:p w14:paraId="1C01803E" w14:textId="77777777" w:rsidR="00966217" w:rsidRPr="008A2D7D" w:rsidRDefault="00AB05DE" w:rsidP="00966217">
            <w:pPr>
              <w:rPr>
                <w:sz w:val="22"/>
                <w:szCs w:val="22"/>
              </w:rPr>
            </w:pPr>
            <w:r w:rsidRPr="008A2D7D">
              <w:rPr>
                <w:sz w:val="22"/>
                <w:szCs w:val="22"/>
              </w:rPr>
              <w:t>5</w:t>
            </w:r>
          </w:p>
        </w:tc>
        <w:tc>
          <w:tcPr>
            <w:tcW w:w="955" w:type="dxa"/>
          </w:tcPr>
          <w:p w14:paraId="00A1965B" w14:textId="77777777" w:rsidR="00966217" w:rsidRPr="008A2D7D" w:rsidRDefault="00966217" w:rsidP="00966217">
            <w:pPr>
              <w:rPr>
                <w:sz w:val="22"/>
                <w:szCs w:val="22"/>
              </w:rPr>
            </w:pPr>
          </w:p>
        </w:tc>
      </w:tr>
      <w:tr w:rsidR="008A2D7D" w:rsidRPr="008A2D7D" w14:paraId="50DDF844" w14:textId="77777777" w:rsidTr="00AB05DE">
        <w:trPr>
          <w:trHeight w:val="3410"/>
        </w:trPr>
        <w:tc>
          <w:tcPr>
            <w:tcW w:w="1776" w:type="dxa"/>
          </w:tcPr>
          <w:p w14:paraId="100AE958" w14:textId="12F7E4A7" w:rsidR="00895508" w:rsidRPr="008A2D7D" w:rsidRDefault="00895508" w:rsidP="00895508">
            <w:pPr>
              <w:rPr>
                <w:sz w:val="22"/>
                <w:szCs w:val="22"/>
              </w:rPr>
            </w:pPr>
            <w:r w:rsidRPr="008A2D7D">
              <w:rPr>
                <w:sz w:val="22"/>
                <w:szCs w:val="22"/>
              </w:rPr>
              <w:t xml:space="preserve">Headshots to goalkeeper </w:t>
            </w:r>
          </w:p>
        </w:tc>
        <w:tc>
          <w:tcPr>
            <w:tcW w:w="1943" w:type="dxa"/>
          </w:tcPr>
          <w:p w14:paraId="0DA68EF7" w14:textId="77777777" w:rsidR="00895508" w:rsidRPr="008A2D7D" w:rsidRDefault="00895508" w:rsidP="00895508">
            <w:pPr>
              <w:rPr>
                <w:sz w:val="22"/>
                <w:szCs w:val="22"/>
              </w:rPr>
            </w:pPr>
            <w:r w:rsidRPr="008A2D7D">
              <w:rPr>
                <w:sz w:val="22"/>
                <w:szCs w:val="22"/>
              </w:rPr>
              <w:t> Concussion, broken nose or jaw, damage to teeth, eye damage</w:t>
            </w:r>
          </w:p>
        </w:tc>
        <w:tc>
          <w:tcPr>
            <w:tcW w:w="1614" w:type="dxa"/>
          </w:tcPr>
          <w:p w14:paraId="49C763D6" w14:textId="77777777" w:rsidR="00895508" w:rsidRPr="008A2D7D" w:rsidRDefault="00AB05DE" w:rsidP="00AB05DE">
            <w:pPr>
              <w:rPr>
                <w:sz w:val="22"/>
                <w:szCs w:val="22"/>
              </w:rPr>
            </w:pPr>
            <w:r w:rsidRPr="008A2D7D">
              <w:rPr>
                <w:sz w:val="22"/>
                <w:szCs w:val="22"/>
              </w:rPr>
              <w:t>Goalkeeper</w:t>
            </w:r>
          </w:p>
        </w:tc>
        <w:tc>
          <w:tcPr>
            <w:tcW w:w="494" w:type="dxa"/>
          </w:tcPr>
          <w:p w14:paraId="014DD4E0" w14:textId="77777777" w:rsidR="00895508" w:rsidRPr="008A2D7D" w:rsidRDefault="00AB05DE" w:rsidP="00895508">
            <w:pPr>
              <w:rPr>
                <w:sz w:val="22"/>
                <w:szCs w:val="22"/>
              </w:rPr>
            </w:pPr>
            <w:r w:rsidRPr="008A2D7D">
              <w:rPr>
                <w:sz w:val="22"/>
                <w:szCs w:val="22"/>
              </w:rPr>
              <w:t>4</w:t>
            </w:r>
          </w:p>
        </w:tc>
        <w:tc>
          <w:tcPr>
            <w:tcW w:w="397" w:type="dxa"/>
          </w:tcPr>
          <w:p w14:paraId="21EC3778" w14:textId="77777777" w:rsidR="00895508" w:rsidRPr="008A2D7D" w:rsidRDefault="00AB05DE" w:rsidP="00895508">
            <w:pPr>
              <w:rPr>
                <w:sz w:val="22"/>
                <w:szCs w:val="22"/>
              </w:rPr>
            </w:pPr>
            <w:r w:rsidRPr="008A2D7D">
              <w:rPr>
                <w:sz w:val="22"/>
                <w:szCs w:val="22"/>
              </w:rPr>
              <w:t>4</w:t>
            </w:r>
          </w:p>
        </w:tc>
        <w:tc>
          <w:tcPr>
            <w:tcW w:w="496" w:type="dxa"/>
          </w:tcPr>
          <w:p w14:paraId="7E18C2DE" w14:textId="77777777" w:rsidR="00895508" w:rsidRPr="008A2D7D" w:rsidRDefault="00AB05DE" w:rsidP="00895508">
            <w:pPr>
              <w:rPr>
                <w:sz w:val="22"/>
                <w:szCs w:val="22"/>
              </w:rPr>
            </w:pPr>
            <w:r w:rsidRPr="008A2D7D">
              <w:rPr>
                <w:sz w:val="22"/>
                <w:szCs w:val="22"/>
              </w:rPr>
              <w:t>16</w:t>
            </w:r>
          </w:p>
        </w:tc>
        <w:tc>
          <w:tcPr>
            <w:tcW w:w="1954" w:type="dxa"/>
          </w:tcPr>
          <w:p w14:paraId="16F8C6E9" w14:textId="77777777" w:rsidR="00895508" w:rsidRPr="008A2D7D" w:rsidRDefault="00895508" w:rsidP="00895508">
            <w:pPr>
              <w:rPr>
                <w:sz w:val="22"/>
                <w:szCs w:val="22"/>
              </w:rPr>
            </w:pPr>
            <w:r w:rsidRPr="008A2D7D">
              <w:rPr>
                <w:sz w:val="22"/>
                <w:szCs w:val="22"/>
              </w:rPr>
              <w:t>Goalie must be wearing an appropriate specification full head helmet before entering goal circle – helmet to be checked for defects before every use.  First aiders are on site at Wide Lane (either ground staff or St John’s Ambulance) if needed.</w:t>
            </w:r>
          </w:p>
        </w:tc>
        <w:tc>
          <w:tcPr>
            <w:tcW w:w="462" w:type="dxa"/>
          </w:tcPr>
          <w:p w14:paraId="60F38513" w14:textId="77777777" w:rsidR="00895508" w:rsidRPr="008A2D7D" w:rsidRDefault="00AB05DE" w:rsidP="00895508">
            <w:pPr>
              <w:rPr>
                <w:sz w:val="22"/>
                <w:szCs w:val="22"/>
              </w:rPr>
            </w:pPr>
            <w:r w:rsidRPr="008A2D7D">
              <w:rPr>
                <w:sz w:val="22"/>
                <w:szCs w:val="22"/>
              </w:rPr>
              <w:t>4</w:t>
            </w:r>
          </w:p>
        </w:tc>
        <w:tc>
          <w:tcPr>
            <w:tcW w:w="363" w:type="dxa"/>
          </w:tcPr>
          <w:p w14:paraId="79451F16" w14:textId="77777777" w:rsidR="00895508" w:rsidRPr="008A2D7D" w:rsidRDefault="00AB05DE" w:rsidP="00895508">
            <w:pPr>
              <w:rPr>
                <w:sz w:val="22"/>
                <w:szCs w:val="22"/>
              </w:rPr>
            </w:pPr>
            <w:r w:rsidRPr="008A2D7D">
              <w:rPr>
                <w:sz w:val="22"/>
                <w:szCs w:val="22"/>
              </w:rPr>
              <w:t>1</w:t>
            </w:r>
          </w:p>
        </w:tc>
        <w:tc>
          <w:tcPr>
            <w:tcW w:w="462" w:type="dxa"/>
          </w:tcPr>
          <w:p w14:paraId="6BC6927D" w14:textId="77777777" w:rsidR="00895508" w:rsidRPr="008A2D7D" w:rsidRDefault="00AB05DE" w:rsidP="00895508">
            <w:pPr>
              <w:rPr>
                <w:sz w:val="22"/>
                <w:szCs w:val="22"/>
              </w:rPr>
            </w:pPr>
            <w:r w:rsidRPr="008A2D7D">
              <w:rPr>
                <w:sz w:val="22"/>
                <w:szCs w:val="22"/>
              </w:rPr>
              <w:t>4</w:t>
            </w:r>
          </w:p>
        </w:tc>
        <w:tc>
          <w:tcPr>
            <w:tcW w:w="955" w:type="dxa"/>
          </w:tcPr>
          <w:p w14:paraId="3BEEBD39" w14:textId="77777777" w:rsidR="00895508" w:rsidRPr="008A2D7D" w:rsidRDefault="00895508" w:rsidP="00895508">
            <w:pPr>
              <w:rPr>
                <w:sz w:val="22"/>
                <w:szCs w:val="22"/>
              </w:rPr>
            </w:pPr>
          </w:p>
        </w:tc>
      </w:tr>
      <w:tr w:rsidR="008A2D7D" w:rsidRPr="008A2D7D" w14:paraId="7F80B697" w14:textId="77777777" w:rsidTr="00AB05DE">
        <w:trPr>
          <w:trHeight w:val="2677"/>
        </w:trPr>
        <w:tc>
          <w:tcPr>
            <w:tcW w:w="1776" w:type="dxa"/>
          </w:tcPr>
          <w:p w14:paraId="6E8A2A42" w14:textId="77777777" w:rsidR="00895508" w:rsidRPr="008A2D7D" w:rsidRDefault="00895508" w:rsidP="00AB05DE">
            <w:pPr>
              <w:rPr>
                <w:sz w:val="22"/>
                <w:szCs w:val="22"/>
              </w:rPr>
            </w:pPr>
            <w:r w:rsidRPr="008A2D7D">
              <w:rPr>
                <w:sz w:val="22"/>
                <w:szCs w:val="22"/>
              </w:rPr>
              <w:t> Neck shots</w:t>
            </w:r>
            <w:r w:rsidR="00AB05DE" w:rsidRPr="008A2D7D">
              <w:rPr>
                <w:sz w:val="22"/>
                <w:szCs w:val="22"/>
              </w:rPr>
              <w:t xml:space="preserve"> to goalkeeper</w:t>
            </w:r>
          </w:p>
        </w:tc>
        <w:tc>
          <w:tcPr>
            <w:tcW w:w="1943" w:type="dxa"/>
          </w:tcPr>
          <w:p w14:paraId="458412D9" w14:textId="77777777" w:rsidR="00895508" w:rsidRPr="008A2D7D" w:rsidRDefault="00895508" w:rsidP="00AB05DE">
            <w:pPr>
              <w:rPr>
                <w:sz w:val="22"/>
                <w:szCs w:val="22"/>
              </w:rPr>
            </w:pPr>
            <w:r w:rsidRPr="008A2D7D">
              <w:rPr>
                <w:sz w:val="22"/>
                <w:szCs w:val="22"/>
              </w:rPr>
              <w:t xml:space="preserve"> Concussion, broken nose or jaw, damage to teeth, eye damage</w:t>
            </w:r>
            <w:r w:rsidR="00AB05DE" w:rsidRPr="008A2D7D">
              <w:rPr>
                <w:sz w:val="22"/>
                <w:szCs w:val="22"/>
              </w:rPr>
              <w:t xml:space="preserve">, windpipe damage </w:t>
            </w:r>
          </w:p>
        </w:tc>
        <w:tc>
          <w:tcPr>
            <w:tcW w:w="1614" w:type="dxa"/>
          </w:tcPr>
          <w:p w14:paraId="76D3E5D2" w14:textId="77777777" w:rsidR="00895508" w:rsidRPr="008A2D7D" w:rsidRDefault="00AB05DE" w:rsidP="00AB05DE">
            <w:pPr>
              <w:rPr>
                <w:sz w:val="22"/>
                <w:szCs w:val="22"/>
              </w:rPr>
            </w:pPr>
            <w:r w:rsidRPr="008A2D7D">
              <w:rPr>
                <w:sz w:val="22"/>
                <w:szCs w:val="22"/>
              </w:rPr>
              <w:t>Goalkeeper</w:t>
            </w:r>
          </w:p>
        </w:tc>
        <w:tc>
          <w:tcPr>
            <w:tcW w:w="494" w:type="dxa"/>
          </w:tcPr>
          <w:p w14:paraId="3A24A512" w14:textId="77777777" w:rsidR="00895508" w:rsidRPr="008A2D7D" w:rsidRDefault="00AB05DE" w:rsidP="00895508">
            <w:pPr>
              <w:rPr>
                <w:sz w:val="22"/>
                <w:szCs w:val="22"/>
              </w:rPr>
            </w:pPr>
            <w:r w:rsidRPr="008A2D7D">
              <w:rPr>
                <w:sz w:val="22"/>
                <w:szCs w:val="22"/>
              </w:rPr>
              <w:t>4</w:t>
            </w:r>
          </w:p>
        </w:tc>
        <w:tc>
          <w:tcPr>
            <w:tcW w:w="397" w:type="dxa"/>
          </w:tcPr>
          <w:p w14:paraId="2ADD8014" w14:textId="77777777" w:rsidR="00895508" w:rsidRPr="008A2D7D" w:rsidRDefault="00AB05DE" w:rsidP="00895508">
            <w:pPr>
              <w:rPr>
                <w:sz w:val="22"/>
                <w:szCs w:val="22"/>
              </w:rPr>
            </w:pPr>
            <w:r w:rsidRPr="008A2D7D">
              <w:rPr>
                <w:sz w:val="22"/>
                <w:szCs w:val="22"/>
              </w:rPr>
              <w:t>4</w:t>
            </w:r>
          </w:p>
        </w:tc>
        <w:tc>
          <w:tcPr>
            <w:tcW w:w="496" w:type="dxa"/>
          </w:tcPr>
          <w:p w14:paraId="0E873F42" w14:textId="77777777" w:rsidR="00895508" w:rsidRPr="008A2D7D" w:rsidRDefault="00AB05DE" w:rsidP="00895508">
            <w:pPr>
              <w:rPr>
                <w:sz w:val="22"/>
                <w:szCs w:val="22"/>
              </w:rPr>
            </w:pPr>
            <w:r w:rsidRPr="008A2D7D">
              <w:rPr>
                <w:sz w:val="22"/>
                <w:szCs w:val="22"/>
              </w:rPr>
              <w:t>16</w:t>
            </w:r>
          </w:p>
        </w:tc>
        <w:tc>
          <w:tcPr>
            <w:tcW w:w="1954" w:type="dxa"/>
          </w:tcPr>
          <w:p w14:paraId="75927F18" w14:textId="77777777" w:rsidR="00895508" w:rsidRPr="008A2D7D" w:rsidRDefault="00895508" w:rsidP="00AB05DE">
            <w:pPr>
              <w:rPr>
                <w:sz w:val="22"/>
                <w:szCs w:val="22"/>
              </w:rPr>
            </w:pPr>
            <w:r w:rsidRPr="008A2D7D">
              <w:rPr>
                <w:sz w:val="22"/>
                <w:szCs w:val="22"/>
              </w:rPr>
              <w:t>Goalie must be wearing an appropriate specification full head helmet before entering goal circle – helmet to be checked for defects before every use.  First aiders are on site at Wide Lane (either ground staff or St John’s Ambulance) if needed.</w:t>
            </w:r>
          </w:p>
        </w:tc>
        <w:tc>
          <w:tcPr>
            <w:tcW w:w="462" w:type="dxa"/>
          </w:tcPr>
          <w:p w14:paraId="1022BDCC" w14:textId="77777777" w:rsidR="00895508" w:rsidRPr="008A2D7D" w:rsidRDefault="00AB05DE" w:rsidP="00895508">
            <w:pPr>
              <w:rPr>
                <w:sz w:val="22"/>
                <w:szCs w:val="22"/>
              </w:rPr>
            </w:pPr>
            <w:r w:rsidRPr="008A2D7D">
              <w:rPr>
                <w:sz w:val="22"/>
                <w:szCs w:val="22"/>
              </w:rPr>
              <w:t>4</w:t>
            </w:r>
          </w:p>
        </w:tc>
        <w:tc>
          <w:tcPr>
            <w:tcW w:w="363" w:type="dxa"/>
          </w:tcPr>
          <w:p w14:paraId="1FD7FB2D" w14:textId="77777777" w:rsidR="00895508" w:rsidRPr="008A2D7D" w:rsidRDefault="00AB05DE" w:rsidP="00895508">
            <w:pPr>
              <w:rPr>
                <w:sz w:val="22"/>
                <w:szCs w:val="22"/>
              </w:rPr>
            </w:pPr>
            <w:r w:rsidRPr="008A2D7D">
              <w:rPr>
                <w:sz w:val="22"/>
                <w:szCs w:val="22"/>
              </w:rPr>
              <w:t>1</w:t>
            </w:r>
          </w:p>
        </w:tc>
        <w:tc>
          <w:tcPr>
            <w:tcW w:w="462" w:type="dxa"/>
          </w:tcPr>
          <w:p w14:paraId="3BCBAC70" w14:textId="77777777" w:rsidR="00895508" w:rsidRPr="008A2D7D" w:rsidRDefault="00AB05DE" w:rsidP="00895508">
            <w:pPr>
              <w:rPr>
                <w:sz w:val="22"/>
                <w:szCs w:val="22"/>
              </w:rPr>
            </w:pPr>
            <w:r w:rsidRPr="008A2D7D">
              <w:rPr>
                <w:sz w:val="22"/>
                <w:szCs w:val="22"/>
              </w:rPr>
              <w:t>4</w:t>
            </w:r>
          </w:p>
        </w:tc>
        <w:tc>
          <w:tcPr>
            <w:tcW w:w="955" w:type="dxa"/>
          </w:tcPr>
          <w:p w14:paraId="0FA31C48" w14:textId="77777777" w:rsidR="00895508" w:rsidRPr="008A2D7D" w:rsidRDefault="00895508" w:rsidP="00895508">
            <w:pPr>
              <w:rPr>
                <w:sz w:val="22"/>
                <w:szCs w:val="22"/>
              </w:rPr>
            </w:pPr>
          </w:p>
        </w:tc>
      </w:tr>
      <w:tr w:rsidR="008A2D7D" w:rsidRPr="008A2D7D" w14:paraId="53AAF1B6" w14:textId="77777777" w:rsidTr="00AB05DE">
        <w:trPr>
          <w:trHeight w:val="2667"/>
        </w:trPr>
        <w:tc>
          <w:tcPr>
            <w:tcW w:w="1776" w:type="dxa"/>
          </w:tcPr>
          <w:p w14:paraId="07E9C727" w14:textId="77777777" w:rsidR="00895508" w:rsidRPr="008A2D7D" w:rsidRDefault="00895508" w:rsidP="00AB05DE">
            <w:pPr>
              <w:rPr>
                <w:sz w:val="22"/>
                <w:szCs w:val="22"/>
              </w:rPr>
            </w:pPr>
            <w:r w:rsidRPr="008A2D7D">
              <w:rPr>
                <w:sz w:val="22"/>
                <w:szCs w:val="22"/>
              </w:rPr>
              <w:lastRenderedPageBreak/>
              <w:t> Upper body shots</w:t>
            </w:r>
          </w:p>
        </w:tc>
        <w:tc>
          <w:tcPr>
            <w:tcW w:w="1943" w:type="dxa"/>
          </w:tcPr>
          <w:p w14:paraId="2E89E63B" w14:textId="77777777" w:rsidR="00895508" w:rsidRPr="008A2D7D" w:rsidRDefault="00895508" w:rsidP="00AB05DE">
            <w:pPr>
              <w:rPr>
                <w:sz w:val="22"/>
                <w:szCs w:val="22"/>
              </w:rPr>
            </w:pPr>
            <w:r w:rsidRPr="008A2D7D">
              <w:rPr>
                <w:sz w:val="22"/>
                <w:szCs w:val="22"/>
              </w:rPr>
              <w:t>Cracked ribs, winding, severe bruising, broken fingers</w:t>
            </w:r>
          </w:p>
        </w:tc>
        <w:tc>
          <w:tcPr>
            <w:tcW w:w="1614" w:type="dxa"/>
          </w:tcPr>
          <w:p w14:paraId="7B522EB6" w14:textId="77777777" w:rsidR="00895508" w:rsidRPr="008A2D7D" w:rsidRDefault="00895508" w:rsidP="00AB05DE">
            <w:pPr>
              <w:rPr>
                <w:sz w:val="22"/>
                <w:szCs w:val="22"/>
              </w:rPr>
            </w:pPr>
            <w:r w:rsidRPr="008A2D7D">
              <w:rPr>
                <w:sz w:val="22"/>
                <w:szCs w:val="22"/>
              </w:rPr>
              <w:t> </w:t>
            </w:r>
            <w:r w:rsidR="00AB05DE" w:rsidRPr="008A2D7D">
              <w:rPr>
                <w:sz w:val="22"/>
                <w:szCs w:val="22"/>
              </w:rPr>
              <w:t>Goalkeeper</w:t>
            </w:r>
          </w:p>
        </w:tc>
        <w:tc>
          <w:tcPr>
            <w:tcW w:w="494" w:type="dxa"/>
          </w:tcPr>
          <w:p w14:paraId="1AD6EEAF" w14:textId="77777777" w:rsidR="00895508" w:rsidRPr="008A2D7D" w:rsidRDefault="00AB05DE" w:rsidP="00895508">
            <w:pPr>
              <w:rPr>
                <w:sz w:val="22"/>
                <w:szCs w:val="22"/>
              </w:rPr>
            </w:pPr>
            <w:r w:rsidRPr="008A2D7D">
              <w:rPr>
                <w:sz w:val="22"/>
                <w:szCs w:val="22"/>
              </w:rPr>
              <w:t>4</w:t>
            </w:r>
          </w:p>
        </w:tc>
        <w:tc>
          <w:tcPr>
            <w:tcW w:w="397" w:type="dxa"/>
          </w:tcPr>
          <w:p w14:paraId="428F7F13" w14:textId="77777777" w:rsidR="00895508" w:rsidRPr="008A2D7D" w:rsidRDefault="00AB05DE" w:rsidP="00895508">
            <w:pPr>
              <w:rPr>
                <w:sz w:val="22"/>
                <w:szCs w:val="22"/>
              </w:rPr>
            </w:pPr>
            <w:r w:rsidRPr="008A2D7D">
              <w:rPr>
                <w:sz w:val="22"/>
                <w:szCs w:val="22"/>
              </w:rPr>
              <w:t>4</w:t>
            </w:r>
          </w:p>
        </w:tc>
        <w:tc>
          <w:tcPr>
            <w:tcW w:w="496" w:type="dxa"/>
          </w:tcPr>
          <w:p w14:paraId="160ACB08" w14:textId="77777777" w:rsidR="00895508" w:rsidRPr="008A2D7D" w:rsidRDefault="00AB05DE" w:rsidP="00895508">
            <w:pPr>
              <w:rPr>
                <w:sz w:val="22"/>
                <w:szCs w:val="22"/>
              </w:rPr>
            </w:pPr>
            <w:r w:rsidRPr="008A2D7D">
              <w:rPr>
                <w:sz w:val="22"/>
                <w:szCs w:val="22"/>
              </w:rPr>
              <w:t>16</w:t>
            </w:r>
          </w:p>
        </w:tc>
        <w:tc>
          <w:tcPr>
            <w:tcW w:w="1954" w:type="dxa"/>
          </w:tcPr>
          <w:p w14:paraId="371B9E31" w14:textId="77777777" w:rsidR="00895508" w:rsidRPr="008A2D7D" w:rsidRDefault="00895508" w:rsidP="00AB05DE">
            <w:pPr>
              <w:rPr>
                <w:sz w:val="22"/>
                <w:szCs w:val="22"/>
              </w:rPr>
            </w:pPr>
            <w:r w:rsidRPr="008A2D7D">
              <w:rPr>
                <w:sz w:val="22"/>
                <w:szCs w:val="22"/>
              </w:rPr>
              <w:t> Goalie must be wearing chest/shoulder pads &amp; padded gloves before entering goal circle – to be checked for defects before every use.  First aiders are on site at Wide Lane (either ground staff or St John’s Ambulance) if needed.</w:t>
            </w:r>
          </w:p>
        </w:tc>
        <w:tc>
          <w:tcPr>
            <w:tcW w:w="462" w:type="dxa"/>
          </w:tcPr>
          <w:p w14:paraId="39907EB0" w14:textId="77777777" w:rsidR="00895508" w:rsidRPr="008A2D7D" w:rsidRDefault="00AB05DE" w:rsidP="00895508">
            <w:pPr>
              <w:rPr>
                <w:sz w:val="22"/>
                <w:szCs w:val="22"/>
              </w:rPr>
            </w:pPr>
            <w:r w:rsidRPr="008A2D7D">
              <w:rPr>
                <w:sz w:val="22"/>
                <w:szCs w:val="22"/>
              </w:rPr>
              <w:t>4</w:t>
            </w:r>
          </w:p>
        </w:tc>
        <w:tc>
          <w:tcPr>
            <w:tcW w:w="363" w:type="dxa"/>
          </w:tcPr>
          <w:p w14:paraId="77590B50" w14:textId="77777777" w:rsidR="00895508" w:rsidRPr="008A2D7D" w:rsidRDefault="00AB05DE" w:rsidP="00895508">
            <w:pPr>
              <w:rPr>
                <w:sz w:val="22"/>
                <w:szCs w:val="22"/>
              </w:rPr>
            </w:pPr>
            <w:r w:rsidRPr="008A2D7D">
              <w:rPr>
                <w:sz w:val="22"/>
                <w:szCs w:val="22"/>
              </w:rPr>
              <w:t>1</w:t>
            </w:r>
          </w:p>
        </w:tc>
        <w:tc>
          <w:tcPr>
            <w:tcW w:w="462" w:type="dxa"/>
          </w:tcPr>
          <w:p w14:paraId="2E13F30D" w14:textId="77777777" w:rsidR="00895508" w:rsidRPr="008A2D7D" w:rsidRDefault="00AB05DE" w:rsidP="00895508">
            <w:pPr>
              <w:rPr>
                <w:sz w:val="22"/>
                <w:szCs w:val="22"/>
              </w:rPr>
            </w:pPr>
            <w:r w:rsidRPr="008A2D7D">
              <w:rPr>
                <w:sz w:val="22"/>
                <w:szCs w:val="22"/>
              </w:rPr>
              <w:t>4</w:t>
            </w:r>
          </w:p>
        </w:tc>
        <w:tc>
          <w:tcPr>
            <w:tcW w:w="955" w:type="dxa"/>
          </w:tcPr>
          <w:p w14:paraId="4E5FFE48" w14:textId="77777777" w:rsidR="00895508" w:rsidRPr="008A2D7D" w:rsidRDefault="00895508" w:rsidP="00895508">
            <w:pPr>
              <w:rPr>
                <w:sz w:val="22"/>
                <w:szCs w:val="22"/>
              </w:rPr>
            </w:pPr>
          </w:p>
        </w:tc>
      </w:tr>
      <w:tr w:rsidR="008A2D7D" w:rsidRPr="008A2D7D" w14:paraId="77B61F92" w14:textId="77777777" w:rsidTr="00AB05DE">
        <w:trPr>
          <w:trHeight w:val="2076"/>
        </w:trPr>
        <w:tc>
          <w:tcPr>
            <w:tcW w:w="1776" w:type="dxa"/>
          </w:tcPr>
          <w:p w14:paraId="6007BFFD" w14:textId="77777777" w:rsidR="00895508" w:rsidRPr="008A2D7D" w:rsidRDefault="00895508" w:rsidP="00AB05DE">
            <w:pPr>
              <w:rPr>
                <w:sz w:val="22"/>
                <w:szCs w:val="22"/>
              </w:rPr>
            </w:pPr>
            <w:r w:rsidRPr="008A2D7D">
              <w:rPr>
                <w:sz w:val="22"/>
                <w:szCs w:val="22"/>
              </w:rPr>
              <w:t> Genital shots</w:t>
            </w:r>
          </w:p>
        </w:tc>
        <w:tc>
          <w:tcPr>
            <w:tcW w:w="1943" w:type="dxa"/>
          </w:tcPr>
          <w:p w14:paraId="245D23D4" w14:textId="77777777" w:rsidR="00895508" w:rsidRPr="008A2D7D" w:rsidRDefault="00895508" w:rsidP="00AB05DE">
            <w:pPr>
              <w:rPr>
                <w:sz w:val="22"/>
                <w:szCs w:val="22"/>
              </w:rPr>
            </w:pPr>
            <w:r w:rsidRPr="008A2D7D">
              <w:rPr>
                <w:sz w:val="22"/>
                <w:szCs w:val="22"/>
              </w:rPr>
              <w:t> Extreme pain, irreversible damage to genitalia</w:t>
            </w:r>
          </w:p>
        </w:tc>
        <w:tc>
          <w:tcPr>
            <w:tcW w:w="1614" w:type="dxa"/>
          </w:tcPr>
          <w:p w14:paraId="24344A78" w14:textId="77777777" w:rsidR="00895508" w:rsidRPr="008A2D7D" w:rsidRDefault="00895508" w:rsidP="00AB05DE">
            <w:pPr>
              <w:rPr>
                <w:sz w:val="22"/>
                <w:szCs w:val="22"/>
              </w:rPr>
            </w:pPr>
            <w:r w:rsidRPr="008A2D7D">
              <w:rPr>
                <w:sz w:val="22"/>
                <w:szCs w:val="22"/>
              </w:rPr>
              <w:t> </w:t>
            </w:r>
            <w:r w:rsidR="008746F9">
              <w:rPr>
                <w:sz w:val="22"/>
                <w:szCs w:val="22"/>
              </w:rPr>
              <w:t>User</w:t>
            </w:r>
          </w:p>
        </w:tc>
        <w:tc>
          <w:tcPr>
            <w:tcW w:w="494" w:type="dxa"/>
          </w:tcPr>
          <w:p w14:paraId="051997E4" w14:textId="77777777" w:rsidR="00895508" w:rsidRPr="008A2D7D" w:rsidRDefault="00AB05DE" w:rsidP="00895508">
            <w:pPr>
              <w:rPr>
                <w:sz w:val="22"/>
                <w:szCs w:val="22"/>
              </w:rPr>
            </w:pPr>
            <w:r w:rsidRPr="008A2D7D">
              <w:rPr>
                <w:sz w:val="22"/>
                <w:szCs w:val="22"/>
              </w:rPr>
              <w:t>3</w:t>
            </w:r>
          </w:p>
        </w:tc>
        <w:tc>
          <w:tcPr>
            <w:tcW w:w="397" w:type="dxa"/>
          </w:tcPr>
          <w:p w14:paraId="41E4C571" w14:textId="77777777" w:rsidR="00895508" w:rsidRPr="008A2D7D" w:rsidRDefault="00AB05DE" w:rsidP="00895508">
            <w:pPr>
              <w:rPr>
                <w:sz w:val="22"/>
                <w:szCs w:val="22"/>
              </w:rPr>
            </w:pPr>
            <w:r w:rsidRPr="008A2D7D">
              <w:rPr>
                <w:sz w:val="22"/>
                <w:szCs w:val="22"/>
              </w:rPr>
              <w:t>4</w:t>
            </w:r>
          </w:p>
        </w:tc>
        <w:tc>
          <w:tcPr>
            <w:tcW w:w="496" w:type="dxa"/>
          </w:tcPr>
          <w:p w14:paraId="00776210" w14:textId="77777777" w:rsidR="00895508" w:rsidRPr="008A2D7D" w:rsidRDefault="00AB05DE" w:rsidP="00895508">
            <w:pPr>
              <w:rPr>
                <w:sz w:val="22"/>
                <w:szCs w:val="22"/>
              </w:rPr>
            </w:pPr>
            <w:r w:rsidRPr="008A2D7D">
              <w:rPr>
                <w:sz w:val="22"/>
                <w:szCs w:val="22"/>
              </w:rPr>
              <w:t>12</w:t>
            </w:r>
          </w:p>
        </w:tc>
        <w:tc>
          <w:tcPr>
            <w:tcW w:w="1954" w:type="dxa"/>
            <w:vAlign w:val="bottom"/>
          </w:tcPr>
          <w:p w14:paraId="7EF9A366" w14:textId="21F0877F" w:rsidR="00895508" w:rsidRPr="008A2D7D" w:rsidRDefault="008746F9" w:rsidP="00895508">
            <w:pPr>
              <w:rPr>
                <w:sz w:val="22"/>
                <w:szCs w:val="22"/>
              </w:rPr>
            </w:pPr>
            <w:r>
              <w:rPr>
                <w:sz w:val="22"/>
                <w:szCs w:val="22"/>
              </w:rPr>
              <w:t>All players</w:t>
            </w:r>
            <w:r w:rsidR="00895508" w:rsidRPr="008A2D7D">
              <w:rPr>
                <w:sz w:val="22"/>
                <w:szCs w:val="22"/>
              </w:rPr>
              <w:t xml:space="preserve"> must be wearing a box before entering</w:t>
            </w:r>
            <w:r>
              <w:rPr>
                <w:sz w:val="22"/>
                <w:szCs w:val="22"/>
              </w:rPr>
              <w:t xml:space="preserve"> into </w:t>
            </w:r>
            <w:proofErr w:type="gramStart"/>
            <w:r>
              <w:rPr>
                <w:sz w:val="22"/>
                <w:szCs w:val="22"/>
              </w:rPr>
              <w:t>training  or</w:t>
            </w:r>
            <w:proofErr w:type="gramEnd"/>
            <w:r>
              <w:rPr>
                <w:sz w:val="22"/>
                <w:szCs w:val="22"/>
              </w:rPr>
              <w:t xml:space="preserve"> game</w:t>
            </w:r>
            <w:r w:rsidR="00895508" w:rsidRPr="008A2D7D">
              <w:rPr>
                <w:sz w:val="22"/>
                <w:szCs w:val="22"/>
              </w:rPr>
              <w:t>.</w:t>
            </w:r>
            <w:r>
              <w:rPr>
                <w:sz w:val="22"/>
                <w:szCs w:val="22"/>
              </w:rPr>
              <w:t xml:space="preserve"> Players to be warned they MUST follow England Lacrosse guidance (cup compulsory) </w:t>
            </w:r>
            <w:r w:rsidR="00895508" w:rsidRPr="008A2D7D">
              <w:rPr>
                <w:sz w:val="22"/>
                <w:szCs w:val="22"/>
              </w:rPr>
              <w:t>First aiders are on site at Wide Lane (either ground staff or St John’s Ambulance) if needed.</w:t>
            </w:r>
          </w:p>
        </w:tc>
        <w:tc>
          <w:tcPr>
            <w:tcW w:w="462" w:type="dxa"/>
          </w:tcPr>
          <w:p w14:paraId="49FE8AF9" w14:textId="77777777" w:rsidR="00895508" w:rsidRPr="008A2D7D" w:rsidRDefault="00AB05DE" w:rsidP="00895508">
            <w:pPr>
              <w:rPr>
                <w:sz w:val="22"/>
                <w:szCs w:val="22"/>
              </w:rPr>
            </w:pPr>
            <w:r w:rsidRPr="008A2D7D">
              <w:rPr>
                <w:sz w:val="22"/>
                <w:szCs w:val="22"/>
              </w:rPr>
              <w:t>3</w:t>
            </w:r>
          </w:p>
        </w:tc>
        <w:tc>
          <w:tcPr>
            <w:tcW w:w="363" w:type="dxa"/>
          </w:tcPr>
          <w:p w14:paraId="45264EB2" w14:textId="77777777" w:rsidR="00895508" w:rsidRPr="008A2D7D" w:rsidRDefault="00AB05DE" w:rsidP="00895508">
            <w:pPr>
              <w:rPr>
                <w:sz w:val="22"/>
                <w:szCs w:val="22"/>
              </w:rPr>
            </w:pPr>
            <w:r w:rsidRPr="008A2D7D">
              <w:rPr>
                <w:sz w:val="22"/>
                <w:szCs w:val="22"/>
              </w:rPr>
              <w:t>1</w:t>
            </w:r>
          </w:p>
        </w:tc>
        <w:tc>
          <w:tcPr>
            <w:tcW w:w="462" w:type="dxa"/>
          </w:tcPr>
          <w:p w14:paraId="69A5CD24" w14:textId="77777777" w:rsidR="00895508" w:rsidRPr="008A2D7D" w:rsidRDefault="00AB05DE" w:rsidP="00895508">
            <w:pPr>
              <w:rPr>
                <w:sz w:val="22"/>
                <w:szCs w:val="22"/>
              </w:rPr>
            </w:pPr>
            <w:r w:rsidRPr="008A2D7D">
              <w:rPr>
                <w:sz w:val="22"/>
                <w:szCs w:val="22"/>
              </w:rPr>
              <w:t>3</w:t>
            </w:r>
          </w:p>
        </w:tc>
        <w:tc>
          <w:tcPr>
            <w:tcW w:w="955" w:type="dxa"/>
          </w:tcPr>
          <w:p w14:paraId="18BBCD0D" w14:textId="77777777" w:rsidR="00895508" w:rsidRPr="008A2D7D" w:rsidRDefault="00895508" w:rsidP="00895508">
            <w:pPr>
              <w:rPr>
                <w:sz w:val="22"/>
                <w:szCs w:val="22"/>
              </w:rPr>
            </w:pPr>
          </w:p>
        </w:tc>
      </w:tr>
      <w:tr w:rsidR="008A2D7D" w:rsidRPr="008A2D7D" w14:paraId="6A7595D2" w14:textId="77777777" w:rsidTr="00AB05DE">
        <w:trPr>
          <w:trHeight w:val="1641"/>
        </w:trPr>
        <w:tc>
          <w:tcPr>
            <w:tcW w:w="1776" w:type="dxa"/>
          </w:tcPr>
          <w:p w14:paraId="20E6188E" w14:textId="77777777" w:rsidR="00895508" w:rsidRPr="008A2D7D" w:rsidRDefault="00895508" w:rsidP="00AB05DE">
            <w:pPr>
              <w:rPr>
                <w:sz w:val="22"/>
                <w:szCs w:val="22"/>
              </w:rPr>
            </w:pPr>
            <w:r w:rsidRPr="008A2D7D">
              <w:rPr>
                <w:sz w:val="22"/>
                <w:szCs w:val="22"/>
              </w:rPr>
              <w:t> Lower body shots</w:t>
            </w:r>
          </w:p>
        </w:tc>
        <w:tc>
          <w:tcPr>
            <w:tcW w:w="1943" w:type="dxa"/>
          </w:tcPr>
          <w:p w14:paraId="3648C472" w14:textId="77777777" w:rsidR="00895508" w:rsidRPr="008A2D7D" w:rsidRDefault="00895508" w:rsidP="00AB05DE">
            <w:pPr>
              <w:rPr>
                <w:sz w:val="22"/>
                <w:szCs w:val="22"/>
              </w:rPr>
            </w:pPr>
            <w:r w:rsidRPr="008A2D7D">
              <w:rPr>
                <w:sz w:val="22"/>
                <w:szCs w:val="22"/>
              </w:rPr>
              <w:t xml:space="preserve"> Severe bruising</w:t>
            </w:r>
          </w:p>
        </w:tc>
        <w:tc>
          <w:tcPr>
            <w:tcW w:w="1614" w:type="dxa"/>
          </w:tcPr>
          <w:p w14:paraId="20A5207C" w14:textId="77777777" w:rsidR="00895508" w:rsidRPr="008A2D7D" w:rsidRDefault="00895508" w:rsidP="00AB05DE">
            <w:pPr>
              <w:rPr>
                <w:sz w:val="22"/>
                <w:szCs w:val="22"/>
              </w:rPr>
            </w:pPr>
            <w:r w:rsidRPr="008A2D7D">
              <w:rPr>
                <w:sz w:val="22"/>
                <w:szCs w:val="22"/>
              </w:rPr>
              <w:t> </w:t>
            </w:r>
            <w:r w:rsidR="00AB05DE" w:rsidRPr="008A2D7D">
              <w:rPr>
                <w:sz w:val="22"/>
                <w:szCs w:val="22"/>
              </w:rPr>
              <w:t xml:space="preserve">Goalkeeper </w:t>
            </w:r>
          </w:p>
        </w:tc>
        <w:tc>
          <w:tcPr>
            <w:tcW w:w="494" w:type="dxa"/>
          </w:tcPr>
          <w:p w14:paraId="79DBEB11" w14:textId="77777777" w:rsidR="00895508" w:rsidRPr="008A2D7D" w:rsidRDefault="00303ADC" w:rsidP="00895508">
            <w:pPr>
              <w:rPr>
                <w:sz w:val="22"/>
                <w:szCs w:val="22"/>
              </w:rPr>
            </w:pPr>
            <w:r w:rsidRPr="008A2D7D">
              <w:rPr>
                <w:sz w:val="22"/>
                <w:szCs w:val="22"/>
              </w:rPr>
              <w:t>3</w:t>
            </w:r>
          </w:p>
        </w:tc>
        <w:tc>
          <w:tcPr>
            <w:tcW w:w="397" w:type="dxa"/>
          </w:tcPr>
          <w:p w14:paraId="04D5E9F5" w14:textId="77777777" w:rsidR="00895508" w:rsidRPr="008A2D7D" w:rsidRDefault="00303ADC" w:rsidP="00895508">
            <w:pPr>
              <w:rPr>
                <w:sz w:val="22"/>
                <w:szCs w:val="22"/>
              </w:rPr>
            </w:pPr>
            <w:r w:rsidRPr="008A2D7D">
              <w:rPr>
                <w:sz w:val="22"/>
                <w:szCs w:val="22"/>
              </w:rPr>
              <w:t>3</w:t>
            </w:r>
          </w:p>
        </w:tc>
        <w:tc>
          <w:tcPr>
            <w:tcW w:w="496" w:type="dxa"/>
          </w:tcPr>
          <w:p w14:paraId="1D7D1C5F" w14:textId="77777777" w:rsidR="00895508" w:rsidRPr="008A2D7D" w:rsidRDefault="00303ADC" w:rsidP="00895508">
            <w:pPr>
              <w:rPr>
                <w:sz w:val="22"/>
                <w:szCs w:val="22"/>
              </w:rPr>
            </w:pPr>
            <w:r w:rsidRPr="008A2D7D">
              <w:rPr>
                <w:sz w:val="22"/>
                <w:szCs w:val="22"/>
              </w:rPr>
              <w:t>9</w:t>
            </w:r>
          </w:p>
        </w:tc>
        <w:tc>
          <w:tcPr>
            <w:tcW w:w="1954" w:type="dxa"/>
            <w:vAlign w:val="bottom"/>
          </w:tcPr>
          <w:p w14:paraId="63B61D1C" w14:textId="238AD274" w:rsidR="00895508" w:rsidRPr="008A2D7D" w:rsidRDefault="00895508" w:rsidP="00895508">
            <w:pPr>
              <w:rPr>
                <w:sz w:val="22"/>
                <w:szCs w:val="22"/>
              </w:rPr>
            </w:pPr>
            <w:r w:rsidRPr="008A2D7D">
              <w:rPr>
                <w:sz w:val="22"/>
                <w:szCs w:val="22"/>
              </w:rPr>
              <w:t>Use of thigh &amp; shin pads by goalie encouraged although not compulsory – pads to be checked for defects before every use.  First aiders are on site at Wide Lane (either ground staff or St John’s Ambulance) if needed.</w:t>
            </w:r>
          </w:p>
        </w:tc>
        <w:tc>
          <w:tcPr>
            <w:tcW w:w="462" w:type="dxa"/>
          </w:tcPr>
          <w:p w14:paraId="5C87A8A4" w14:textId="77777777" w:rsidR="00895508" w:rsidRPr="008A2D7D" w:rsidRDefault="00303ADC" w:rsidP="00895508">
            <w:pPr>
              <w:rPr>
                <w:sz w:val="22"/>
                <w:szCs w:val="22"/>
              </w:rPr>
            </w:pPr>
            <w:r w:rsidRPr="008A2D7D">
              <w:rPr>
                <w:sz w:val="22"/>
                <w:szCs w:val="22"/>
              </w:rPr>
              <w:t>3</w:t>
            </w:r>
          </w:p>
        </w:tc>
        <w:tc>
          <w:tcPr>
            <w:tcW w:w="363" w:type="dxa"/>
          </w:tcPr>
          <w:p w14:paraId="5B5D83E1" w14:textId="77777777" w:rsidR="00895508" w:rsidRPr="008A2D7D" w:rsidRDefault="00303ADC" w:rsidP="00895508">
            <w:pPr>
              <w:rPr>
                <w:sz w:val="22"/>
                <w:szCs w:val="22"/>
              </w:rPr>
            </w:pPr>
            <w:r w:rsidRPr="008A2D7D">
              <w:rPr>
                <w:sz w:val="22"/>
                <w:szCs w:val="22"/>
              </w:rPr>
              <w:t>1</w:t>
            </w:r>
          </w:p>
        </w:tc>
        <w:tc>
          <w:tcPr>
            <w:tcW w:w="462" w:type="dxa"/>
          </w:tcPr>
          <w:p w14:paraId="2D992296" w14:textId="77777777" w:rsidR="00895508" w:rsidRPr="008A2D7D" w:rsidRDefault="00303ADC" w:rsidP="00895508">
            <w:pPr>
              <w:rPr>
                <w:sz w:val="22"/>
                <w:szCs w:val="22"/>
              </w:rPr>
            </w:pPr>
            <w:r w:rsidRPr="008A2D7D">
              <w:rPr>
                <w:sz w:val="22"/>
                <w:szCs w:val="22"/>
              </w:rPr>
              <w:t>3</w:t>
            </w:r>
          </w:p>
        </w:tc>
        <w:tc>
          <w:tcPr>
            <w:tcW w:w="955" w:type="dxa"/>
          </w:tcPr>
          <w:p w14:paraId="66D091C8" w14:textId="77777777" w:rsidR="00895508" w:rsidRPr="008A2D7D" w:rsidRDefault="00895508" w:rsidP="00895508">
            <w:pPr>
              <w:rPr>
                <w:sz w:val="22"/>
                <w:szCs w:val="22"/>
              </w:rPr>
            </w:pPr>
          </w:p>
        </w:tc>
      </w:tr>
      <w:tr w:rsidR="008A2D7D" w:rsidRPr="008A2D7D" w14:paraId="3F26CE8A" w14:textId="77777777" w:rsidTr="00303ADC">
        <w:trPr>
          <w:trHeight w:val="2105"/>
        </w:trPr>
        <w:tc>
          <w:tcPr>
            <w:tcW w:w="1776" w:type="dxa"/>
          </w:tcPr>
          <w:p w14:paraId="3C019645" w14:textId="77777777" w:rsidR="00895508" w:rsidRPr="008A2D7D" w:rsidRDefault="00895508" w:rsidP="00303ADC">
            <w:pPr>
              <w:rPr>
                <w:sz w:val="22"/>
                <w:szCs w:val="22"/>
              </w:rPr>
            </w:pPr>
            <w:r w:rsidRPr="008A2D7D">
              <w:rPr>
                <w:sz w:val="22"/>
                <w:szCs w:val="22"/>
              </w:rPr>
              <w:lastRenderedPageBreak/>
              <w:t> Falls due to bad pitch condition</w:t>
            </w:r>
          </w:p>
        </w:tc>
        <w:tc>
          <w:tcPr>
            <w:tcW w:w="1943" w:type="dxa"/>
          </w:tcPr>
          <w:p w14:paraId="23EEAE02" w14:textId="77777777" w:rsidR="00895508" w:rsidRPr="008A2D7D" w:rsidRDefault="00895508" w:rsidP="00303ADC">
            <w:pPr>
              <w:rPr>
                <w:sz w:val="22"/>
                <w:szCs w:val="22"/>
              </w:rPr>
            </w:pPr>
            <w:r w:rsidRPr="008A2D7D">
              <w:rPr>
                <w:sz w:val="22"/>
                <w:szCs w:val="22"/>
              </w:rPr>
              <w:t> Any player - Sprains to ankles/knees/wrists etc, grazes</w:t>
            </w:r>
          </w:p>
        </w:tc>
        <w:tc>
          <w:tcPr>
            <w:tcW w:w="1614" w:type="dxa"/>
          </w:tcPr>
          <w:p w14:paraId="16964D82" w14:textId="77777777" w:rsidR="00AB05DE" w:rsidRPr="008A2D7D" w:rsidRDefault="00895508" w:rsidP="00303ADC">
            <w:pPr>
              <w:rPr>
                <w:sz w:val="22"/>
                <w:szCs w:val="22"/>
              </w:rPr>
            </w:pPr>
            <w:r w:rsidRPr="008A2D7D">
              <w:rPr>
                <w:sz w:val="22"/>
                <w:szCs w:val="22"/>
              </w:rPr>
              <w:t> </w:t>
            </w:r>
          </w:p>
          <w:p w14:paraId="1F283258" w14:textId="77777777" w:rsidR="00895508" w:rsidRPr="008A2D7D" w:rsidRDefault="00303ADC" w:rsidP="00303ADC">
            <w:pPr>
              <w:rPr>
                <w:sz w:val="22"/>
                <w:szCs w:val="22"/>
              </w:rPr>
            </w:pPr>
            <w:r w:rsidRPr="008A2D7D">
              <w:rPr>
                <w:sz w:val="22"/>
                <w:szCs w:val="22"/>
              </w:rPr>
              <w:t xml:space="preserve">User </w:t>
            </w:r>
          </w:p>
        </w:tc>
        <w:tc>
          <w:tcPr>
            <w:tcW w:w="494" w:type="dxa"/>
          </w:tcPr>
          <w:p w14:paraId="642023B2" w14:textId="77777777" w:rsidR="00895508" w:rsidRPr="008A2D7D" w:rsidRDefault="00303ADC" w:rsidP="00895508">
            <w:pPr>
              <w:rPr>
                <w:sz w:val="22"/>
                <w:szCs w:val="22"/>
              </w:rPr>
            </w:pPr>
            <w:r w:rsidRPr="008A2D7D">
              <w:rPr>
                <w:sz w:val="22"/>
                <w:szCs w:val="22"/>
              </w:rPr>
              <w:t>3</w:t>
            </w:r>
          </w:p>
        </w:tc>
        <w:tc>
          <w:tcPr>
            <w:tcW w:w="397" w:type="dxa"/>
          </w:tcPr>
          <w:p w14:paraId="400659AD" w14:textId="77777777" w:rsidR="00895508" w:rsidRPr="008A2D7D" w:rsidRDefault="00303ADC" w:rsidP="00895508">
            <w:pPr>
              <w:rPr>
                <w:sz w:val="22"/>
                <w:szCs w:val="22"/>
              </w:rPr>
            </w:pPr>
            <w:r w:rsidRPr="008A2D7D">
              <w:rPr>
                <w:sz w:val="22"/>
                <w:szCs w:val="22"/>
              </w:rPr>
              <w:t>2</w:t>
            </w:r>
          </w:p>
        </w:tc>
        <w:tc>
          <w:tcPr>
            <w:tcW w:w="496" w:type="dxa"/>
          </w:tcPr>
          <w:p w14:paraId="4EAB1EE8" w14:textId="77777777" w:rsidR="00895508" w:rsidRPr="008A2D7D" w:rsidRDefault="00303ADC" w:rsidP="00895508">
            <w:pPr>
              <w:rPr>
                <w:sz w:val="22"/>
                <w:szCs w:val="22"/>
              </w:rPr>
            </w:pPr>
            <w:r w:rsidRPr="008A2D7D">
              <w:rPr>
                <w:sz w:val="22"/>
                <w:szCs w:val="22"/>
              </w:rPr>
              <w:t>6</w:t>
            </w:r>
          </w:p>
        </w:tc>
        <w:tc>
          <w:tcPr>
            <w:tcW w:w="1954" w:type="dxa"/>
            <w:vAlign w:val="bottom"/>
          </w:tcPr>
          <w:p w14:paraId="15CD9B0D" w14:textId="1FB87247" w:rsidR="00895508" w:rsidRPr="008A2D7D" w:rsidRDefault="00895508" w:rsidP="00895508">
            <w:pPr>
              <w:rPr>
                <w:sz w:val="22"/>
                <w:szCs w:val="22"/>
              </w:rPr>
            </w:pPr>
            <w:r w:rsidRPr="008A2D7D">
              <w:rPr>
                <w:sz w:val="22"/>
                <w:szCs w:val="22"/>
              </w:rPr>
              <w:t>Wide Lane have responsibility to check &amp; maintain pitches, the club will be informed in advance if pitches are unplayable.</w:t>
            </w:r>
          </w:p>
          <w:p w14:paraId="0BC2035D" w14:textId="77777777" w:rsidR="00895508" w:rsidRPr="008A2D7D" w:rsidRDefault="00895508" w:rsidP="00895508">
            <w:pPr>
              <w:rPr>
                <w:sz w:val="22"/>
                <w:szCs w:val="22"/>
              </w:rPr>
            </w:pPr>
            <w:r w:rsidRPr="008A2D7D">
              <w:rPr>
                <w:sz w:val="22"/>
                <w:szCs w:val="22"/>
              </w:rPr>
              <w:t xml:space="preserve">Those in charge of </w:t>
            </w:r>
            <w:proofErr w:type="gramStart"/>
            <w:r w:rsidRPr="008A2D7D">
              <w:rPr>
                <w:sz w:val="22"/>
                <w:szCs w:val="22"/>
              </w:rPr>
              <w:t>particular session</w:t>
            </w:r>
            <w:proofErr w:type="gramEnd"/>
            <w:r w:rsidRPr="008A2D7D">
              <w:rPr>
                <w:sz w:val="22"/>
                <w:szCs w:val="22"/>
              </w:rPr>
              <w:t xml:space="preserve"> (referees/captains) will also perform their own assessment of pitches upon arrival and will stop the session if pitches are unsatisfactory.  First aiders are on site at Wide Lane (either ground staff or St John’s Ambulance) if needed.</w:t>
            </w:r>
          </w:p>
        </w:tc>
        <w:tc>
          <w:tcPr>
            <w:tcW w:w="462" w:type="dxa"/>
          </w:tcPr>
          <w:p w14:paraId="2D07BEC2" w14:textId="77777777" w:rsidR="00895508" w:rsidRPr="008A2D7D" w:rsidRDefault="00303ADC" w:rsidP="00895508">
            <w:pPr>
              <w:rPr>
                <w:sz w:val="22"/>
                <w:szCs w:val="22"/>
              </w:rPr>
            </w:pPr>
            <w:r w:rsidRPr="008A2D7D">
              <w:rPr>
                <w:sz w:val="22"/>
                <w:szCs w:val="22"/>
              </w:rPr>
              <w:t>2</w:t>
            </w:r>
          </w:p>
        </w:tc>
        <w:tc>
          <w:tcPr>
            <w:tcW w:w="363" w:type="dxa"/>
          </w:tcPr>
          <w:p w14:paraId="1D2DE641" w14:textId="77777777" w:rsidR="00895508" w:rsidRPr="008A2D7D" w:rsidRDefault="00303ADC" w:rsidP="00895508">
            <w:pPr>
              <w:rPr>
                <w:sz w:val="22"/>
                <w:szCs w:val="22"/>
              </w:rPr>
            </w:pPr>
            <w:r w:rsidRPr="008A2D7D">
              <w:rPr>
                <w:sz w:val="22"/>
                <w:szCs w:val="22"/>
              </w:rPr>
              <w:t>2</w:t>
            </w:r>
          </w:p>
        </w:tc>
        <w:tc>
          <w:tcPr>
            <w:tcW w:w="462" w:type="dxa"/>
          </w:tcPr>
          <w:p w14:paraId="04E713EC" w14:textId="77777777" w:rsidR="00895508" w:rsidRPr="008A2D7D" w:rsidRDefault="00303ADC" w:rsidP="00895508">
            <w:pPr>
              <w:rPr>
                <w:sz w:val="22"/>
                <w:szCs w:val="22"/>
              </w:rPr>
            </w:pPr>
            <w:r w:rsidRPr="008A2D7D">
              <w:rPr>
                <w:sz w:val="22"/>
                <w:szCs w:val="22"/>
              </w:rPr>
              <w:t>4</w:t>
            </w:r>
          </w:p>
        </w:tc>
        <w:tc>
          <w:tcPr>
            <w:tcW w:w="955" w:type="dxa"/>
          </w:tcPr>
          <w:p w14:paraId="2FF40313" w14:textId="77777777" w:rsidR="00895508" w:rsidRPr="008A2D7D" w:rsidRDefault="00895508" w:rsidP="00895508">
            <w:pPr>
              <w:rPr>
                <w:sz w:val="22"/>
                <w:szCs w:val="22"/>
              </w:rPr>
            </w:pPr>
          </w:p>
        </w:tc>
      </w:tr>
      <w:tr w:rsidR="008A2D7D" w:rsidRPr="008A2D7D" w14:paraId="2B0676D8" w14:textId="77777777" w:rsidTr="00303ADC">
        <w:trPr>
          <w:trHeight w:val="1749"/>
        </w:trPr>
        <w:tc>
          <w:tcPr>
            <w:tcW w:w="1776" w:type="dxa"/>
          </w:tcPr>
          <w:p w14:paraId="4ECE476B" w14:textId="77777777" w:rsidR="00895508" w:rsidRPr="008A2D7D" w:rsidRDefault="00895508" w:rsidP="00303ADC">
            <w:pPr>
              <w:rPr>
                <w:sz w:val="22"/>
                <w:szCs w:val="22"/>
              </w:rPr>
            </w:pPr>
            <w:r w:rsidRPr="008A2D7D">
              <w:rPr>
                <w:sz w:val="22"/>
                <w:szCs w:val="22"/>
              </w:rPr>
              <w:t>Lack of Knowledge/Skill</w:t>
            </w:r>
          </w:p>
        </w:tc>
        <w:tc>
          <w:tcPr>
            <w:tcW w:w="1943" w:type="dxa"/>
          </w:tcPr>
          <w:p w14:paraId="5A96B20E" w14:textId="77777777" w:rsidR="00895508" w:rsidRPr="008A2D7D" w:rsidRDefault="00895508" w:rsidP="00303ADC">
            <w:pPr>
              <w:rPr>
                <w:sz w:val="22"/>
                <w:szCs w:val="22"/>
              </w:rPr>
            </w:pPr>
            <w:r w:rsidRPr="008A2D7D">
              <w:rPr>
                <w:sz w:val="22"/>
                <w:szCs w:val="22"/>
              </w:rPr>
              <w:t xml:space="preserve">chronic injury due to poor technique or training discipline, </w:t>
            </w:r>
          </w:p>
        </w:tc>
        <w:tc>
          <w:tcPr>
            <w:tcW w:w="1614" w:type="dxa"/>
          </w:tcPr>
          <w:p w14:paraId="6239A949" w14:textId="77777777" w:rsidR="00895508" w:rsidRPr="008A2D7D" w:rsidRDefault="00303ADC" w:rsidP="00303ADC">
            <w:pPr>
              <w:rPr>
                <w:sz w:val="22"/>
                <w:szCs w:val="22"/>
              </w:rPr>
            </w:pPr>
            <w:r w:rsidRPr="008A2D7D">
              <w:rPr>
                <w:sz w:val="22"/>
                <w:szCs w:val="22"/>
              </w:rPr>
              <w:t xml:space="preserve">User </w:t>
            </w:r>
          </w:p>
        </w:tc>
        <w:tc>
          <w:tcPr>
            <w:tcW w:w="494" w:type="dxa"/>
          </w:tcPr>
          <w:p w14:paraId="59204C6E" w14:textId="77777777" w:rsidR="00895508" w:rsidRPr="008A2D7D" w:rsidRDefault="00303ADC" w:rsidP="00895508">
            <w:pPr>
              <w:rPr>
                <w:sz w:val="22"/>
                <w:szCs w:val="22"/>
              </w:rPr>
            </w:pPr>
            <w:r w:rsidRPr="008A2D7D">
              <w:rPr>
                <w:sz w:val="22"/>
                <w:szCs w:val="22"/>
              </w:rPr>
              <w:t>4</w:t>
            </w:r>
          </w:p>
        </w:tc>
        <w:tc>
          <w:tcPr>
            <w:tcW w:w="397" w:type="dxa"/>
          </w:tcPr>
          <w:p w14:paraId="4720FBEA" w14:textId="77777777" w:rsidR="00895508" w:rsidRPr="008A2D7D" w:rsidRDefault="00303ADC" w:rsidP="00895508">
            <w:pPr>
              <w:rPr>
                <w:sz w:val="22"/>
                <w:szCs w:val="22"/>
              </w:rPr>
            </w:pPr>
            <w:r w:rsidRPr="008A2D7D">
              <w:rPr>
                <w:sz w:val="22"/>
                <w:szCs w:val="22"/>
              </w:rPr>
              <w:t>4</w:t>
            </w:r>
          </w:p>
        </w:tc>
        <w:tc>
          <w:tcPr>
            <w:tcW w:w="496" w:type="dxa"/>
          </w:tcPr>
          <w:p w14:paraId="576D25AF" w14:textId="77777777" w:rsidR="00895508" w:rsidRPr="008A2D7D" w:rsidRDefault="00303ADC" w:rsidP="00895508">
            <w:pPr>
              <w:rPr>
                <w:sz w:val="22"/>
                <w:szCs w:val="22"/>
              </w:rPr>
            </w:pPr>
            <w:r w:rsidRPr="008A2D7D">
              <w:rPr>
                <w:sz w:val="22"/>
                <w:szCs w:val="22"/>
              </w:rPr>
              <w:t>16</w:t>
            </w:r>
          </w:p>
        </w:tc>
        <w:tc>
          <w:tcPr>
            <w:tcW w:w="1954" w:type="dxa"/>
            <w:vAlign w:val="bottom"/>
          </w:tcPr>
          <w:p w14:paraId="114B9713" w14:textId="77777777" w:rsidR="00895508" w:rsidRPr="008A2D7D" w:rsidRDefault="00895508" w:rsidP="00895508">
            <w:pPr>
              <w:rPr>
                <w:sz w:val="22"/>
                <w:szCs w:val="22"/>
              </w:rPr>
            </w:pPr>
            <w:r w:rsidRPr="008A2D7D">
              <w:rPr>
                <w:sz w:val="22"/>
                <w:szCs w:val="22"/>
              </w:rPr>
              <w:t xml:space="preserve">Captains must ensure a full warm up/down performed before/after every session focusing on shoulders and legs as these are where the most common straining injuries occur in lacrosse. Captains must monitor players to ensure they are not </w:t>
            </w:r>
            <w:proofErr w:type="gramStart"/>
            <w:r w:rsidRPr="008A2D7D">
              <w:rPr>
                <w:sz w:val="22"/>
                <w:szCs w:val="22"/>
              </w:rPr>
              <w:t>over exerting</w:t>
            </w:r>
            <w:proofErr w:type="gramEnd"/>
            <w:r w:rsidRPr="008A2D7D">
              <w:rPr>
                <w:sz w:val="22"/>
                <w:szCs w:val="22"/>
              </w:rPr>
              <w:t xml:space="preserve"> themselves or using incorrect technique which could lead to injury. All drills must be tailored to the skill levels of those participating.</w:t>
            </w:r>
          </w:p>
        </w:tc>
        <w:tc>
          <w:tcPr>
            <w:tcW w:w="462" w:type="dxa"/>
          </w:tcPr>
          <w:p w14:paraId="1BEF67FB" w14:textId="77777777" w:rsidR="00895508" w:rsidRPr="008A2D7D" w:rsidRDefault="00303ADC" w:rsidP="00895508">
            <w:pPr>
              <w:rPr>
                <w:sz w:val="22"/>
                <w:szCs w:val="22"/>
              </w:rPr>
            </w:pPr>
            <w:r w:rsidRPr="008A2D7D">
              <w:rPr>
                <w:sz w:val="22"/>
                <w:szCs w:val="22"/>
              </w:rPr>
              <w:t>2</w:t>
            </w:r>
          </w:p>
        </w:tc>
        <w:tc>
          <w:tcPr>
            <w:tcW w:w="363" w:type="dxa"/>
          </w:tcPr>
          <w:p w14:paraId="4A74C4E0" w14:textId="77777777" w:rsidR="00895508" w:rsidRPr="008A2D7D" w:rsidRDefault="00303ADC" w:rsidP="00895508">
            <w:pPr>
              <w:rPr>
                <w:sz w:val="22"/>
                <w:szCs w:val="22"/>
              </w:rPr>
            </w:pPr>
            <w:r w:rsidRPr="008A2D7D">
              <w:rPr>
                <w:sz w:val="22"/>
                <w:szCs w:val="22"/>
              </w:rPr>
              <w:t>4</w:t>
            </w:r>
          </w:p>
        </w:tc>
        <w:tc>
          <w:tcPr>
            <w:tcW w:w="462" w:type="dxa"/>
          </w:tcPr>
          <w:p w14:paraId="7CB1A428" w14:textId="77777777" w:rsidR="00895508" w:rsidRPr="008A2D7D" w:rsidRDefault="00303ADC" w:rsidP="00895508">
            <w:pPr>
              <w:rPr>
                <w:sz w:val="22"/>
                <w:szCs w:val="22"/>
              </w:rPr>
            </w:pPr>
            <w:r w:rsidRPr="008A2D7D">
              <w:rPr>
                <w:sz w:val="22"/>
                <w:szCs w:val="22"/>
              </w:rPr>
              <w:t>8</w:t>
            </w:r>
          </w:p>
        </w:tc>
        <w:tc>
          <w:tcPr>
            <w:tcW w:w="955" w:type="dxa"/>
          </w:tcPr>
          <w:p w14:paraId="45F38A1E" w14:textId="77777777" w:rsidR="00895508" w:rsidRPr="008A2D7D" w:rsidRDefault="00895508" w:rsidP="00895508">
            <w:pPr>
              <w:rPr>
                <w:sz w:val="22"/>
                <w:szCs w:val="22"/>
              </w:rPr>
            </w:pPr>
          </w:p>
        </w:tc>
      </w:tr>
      <w:tr w:rsidR="008A2D7D" w:rsidRPr="008A2D7D" w14:paraId="6F68C64C" w14:textId="77777777" w:rsidTr="00303ADC">
        <w:trPr>
          <w:trHeight w:val="1749"/>
        </w:trPr>
        <w:tc>
          <w:tcPr>
            <w:tcW w:w="1776" w:type="dxa"/>
          </w:tcPr>
          <w:p w14:paraId="3209FD0F" w14:textId="77777777" w:rsidR="00895508" w:rsidRPr="008A2D7D" w:rsidRDefault="00895508" w:rsidP="00303ADC">
            <w:pPr>
              <w:rPr>
                <w:sz w:val="22"/>
                <w:szCs w:val="22"/>
              </w:rPr>
            </w:pPr>
            <w:r w:rsidRPr="008A2D7D">
              <w:rPr>
                <w:sz w:val="22"/>
                <w:szCs w:val="22"/>
              </w:rPr>
              <w:lastRenderedPageBreak/>
              <w:t>stray sticks accidentally hitting face</w:t>
            </w:r>
          </w:p>
        </w:tc>
        <w:tc>
          <w:tcPr>
            <w:tcW w:w="1943" w:type="dxa"/>
          </w:tcPr>
          <w:p w14:paraId="443DF1F4" w14:textId="77777777" w:rsidR="00895508" w:rsidRPr="008A2D7D" w:rsidRDefault="00895508" w:rsidP="00303ADC">
            <w:pPr>
              <w:rPr>
                <w:sz w:val="22"/>
                <w:szCs w:val="22"/>
              </w:rPr>
            </w:pPr>
            <w:r w:rsidRPr="008A2D7D">
              <w:rPr>
                <w:sz w:val="22"/>
                <w:szCs w:val="22"/>
              </w:rPr>
              <w:t> Broken nose, damage to teeth, black eyes, concussion</w:t>
            </w:r>
          </w:p>
        </w:tc>
        <w:tc>
          <w:tcPr>
            <w:tcW w:w="1614" w:type="dxa"/>
          </w:tcPr>
          <w:p w14:paraId="1777FEC0" w14:textId="77777777" w:rsidR="00895508" w:rsidRPr="008A2D7D" w:rsidRDefault="00303ADC" w:rsidP="00303ADC">
            <w:pPr>
              <w:rPr>
                <w:sz w:val="22"/>
                <w:szCs w:val="22"/>
              </w:rPr>
            </w:pPr>
            <w:r w:rsidRPr="008A2D7D">
              <w:rPr>
                <w:sz w:val="22"/>
                <w:szCs w:val="22"/>
              </w:rPr>
              <w:t xml:space="preserve">User </w:t>
            </w:r>
          </w:p>
        </w:tc>
        <w:tc>
          <w:tcPr>
            <w:tcW w:w="494" w:type="dxa"/>
          </w:tcPr>
          <w:p w14:paraId="7174CECF" w14:textId="77777777" w:rsidR="00895508" w:rsidRPr="008A2D7D" w:rsidRDefault="00303ADC" w:rsidP="00895508">
            <w:pPr>
              <w:rPr>
                <w:sz w:val="22"/>
                <w:szCs w:val="22"/>
              </w:rPr>
            </w:pPr>
            <w:r w:rsidRPr="008A2D7D">
              <w:rPr>
                <w:sz w:val="22"/>
                <w:szCs w:val="22"/>
              </w:rPr>
              <w:t>3</w:t>
            </w:r>
          </w:p>
        </w:tc>
        <w:tc>
          <w:tcPr>
            <w:tcW w:w="397" w:type="dxa"/>
          </w:tcPr>
          <w:p w14:paraId="292ECAD8" w14:textId="77777777" w:rsidR="00895508" w:rsidRPr="008A2D7D" w:rsidRDefault="00303ADC" w:rsidP="00895508">
            <w:pPr>
              <w:rPr>
                <w:sz w:val="22"/>
                <w:szCs w:val="22"/>
              </w:rPr>
            </w:pPr>
            <w:r w:rsidRPr="008A2D7D">
              <w:rPr>
                <w:sz w:val="22"/>
                <w:szCs w:val="22"/>
              </w:rPr>
              <w:t>3</w:t>
            </w:r>
          </w:p>
        </w:tc>
        <w:tc>
          <w:tcPr>
            <w:tcW w:w="496" w:type="dxa"/>
          </w:tcPr>
          <w:p w14:paraId="03288CD3" w14:textId="77777777" w:rsidR="00895508" w:rsidRPr="008A2D7D" w:rsidRDefault="00303ADC" w:rsidP="00895508">
            <w:pPr>
              <w:rPr>
                <w:sz w:val="22"/>
                <w:szCs w:val="22"/>
              </w:rPr>
            </w:pPr>
            <w:r w:rsidRPr="008A2D7D">
              <w:rPr>
                <w:sz w:val="22"/>
                <w:szCs w:val="22"/>
              </w:rPr>
              <w:t>9</w:t>
            </w:r>
          </w:p>
        </w:tc>
        <w:tc>
          <w:tcPr>
            <w:tcW w:w="1954" w:type="dxa"/>
            <w:vAlign w:val="bottom"/>
          </w:tcPr>
          <w:p w14:paraId="45AF31A6" w14:textId="0204C1DF" w:rsidR="00895508" w:rsidRPr="008A2D7D" w:rsidRDefault="00895508" w:rsidP="00895508">
            <w:pPr>
              <w:rPr>
                <w:sz w:val="22"/>
                <w:szCs w:val="22"/>
              </w:rPr>
            </w:pPr>
            <w:r w:rsidRPr="008A2D7D">
              <w:rPr>
                <w:sz w:val="22"/>
                <w:szCs w:val="22"/>
              </w:rPr>
              <w:t>Use of a helmet and a gum shield is compulsory. First aiders are on site at Wide Lane (either ground staff or St John’s Ambulance) if needed.</w:t>
            </w:r>
          </w:p>
        </w:tc>
        <w:tc>
          <w:tcPr>
            <w:tcW w:w="462" w:type="dxa"/>
          </w:tcPr>
          <w:p w14:paraId="6D109395" w14:textId="77777777" w:rsidR="00895508" w:rsidRPr="008A2D7D" w:rsidRDefault="00303ADC" w:rsidP="00895508">
            <w:pPr>
              <w:rPr>
                <w:sz w:val="22"/>
                <w:szCs w:val="22"/>
              </w:rPr>
            </w:pPr>
            <w:r w:rsidRPr="008A2D7D">
              <w:rPr>
                <w:sz w:val="22"/>
                <w:szCs w:val="22"/>
              </w:rPr>
              <w:t>3</w:t>
            </w:r>
          </w:p>
        </w:tc>
        <w:tc>
          <w:tcPr>
            <w:tcW w:w="363" w:type="dxa"/>
          </w:tcPr>
          <w:p w14:paraId="2FFAA9A6" w14:textId="77777777" w:rsidR="00895508" w:rsidRPr="008A2D7D" w:rsidRDefault="00303ADC" w:rsidP="00895508">
            <w:pPr>
              <w:rPr>
                <w:sz w:val="22"/>
                <w:szCs w:val="22"/>
              </w:rPr>
            </w:pPr>
            <w:r w:rsidRPr="008A2D7D">
              <w:rPr>
                <w:sz w:val="22"/>
                <w:szCs w:val="22"/>
              </w:rPr>
              <w:t>1</w:t>
            </w:r>
          </w:p>
        </w:tc>
        <w:tc>
          <w:tcPr>
            <w:tcW w:w="462" w:type="dxa"/>
          </w:tcPr>
          <w:p w14:paraId="3E4B1C26" w14:textId="77777777" w:rsidR="00895508" w:rsidRPr="008A2D7D" w:rsidRDefault="00303ADC" w:rsidP="00895508">
            <w:pPr>
              <w:rPr>
                <w:sz w:val="22"/>
                <w:szCs w:val="22"/>
              </w:rPr>
            </w:pPr>
            <w:r w:rsidRPr="008A2D7D">
              <w:rPr>
                <w:sz w:val="22"/>
                <w:szCs w:val="22"/>
              </w:rPr>
              <w:t>3</w:t>
            </w:r>
          </w:p>
        </w:tc>
        <w:tc>
          <w:tcPr>
            <w:tcW w:w="955" w:type="dxa"/>
          </w:tcPr>
          <w:p w14:paraId="6283A549" w14:textId="77777777" w:rsidR="00895508" w:rsidRPr="008A2D7D" w:rsidRDefault="00895508" w:rsidP="00895508">
            <w:pPr>
              <w:rPr>
                <w:sz w:val="22"/>
                <w:szCs w:val="22"/>
              </w:rPr>
            </w:pPr>
          </w:p>
        </w:tc>
      </w:tr>
      <w:tr w:rsidR="008A2D7D" w:rsidRPr="008A2D7D" w14:paraId="4E146747" w14:textId="77777777" w:rsidTr="00303ADC">
        <w:trPr>
          <w:trHeight w:val="1749"/>
        </w:trPr>
        <w:tc>
          <w:tcPr>
            <w:tcW w:w="1776" w:type="dxa"/>
          </w:tcPr>
          <w:p w14:paraId="218C3737" w14:textId="77777777" w:rsidR="00895508" w:rsidRPr="008A2D7D" w:rsidRDefault="00895508" w:rsidP="00303ADC">
            <w:pPr>
              <w:rPr>
                <w:sz w:val="22"/>
                <w:szCs w:val="22"/>
              </w:rPr>
            </w:pPr>
            <w:r w:rsidRPr="008A2D7D">
              <w:rPr>
                <w:sz w:val="22"/>
                <w:szCs w:val="22"/>
              </w:rPr>
              <w:t> Being hit by sticks</w:t>
            </w:r>
          </w:p>
        </w:tc>
        <w:tc>
          <w:tcPr>
            <w:tcW w:w="1943" w:type="dxa"/>
          </w:tcPr>
          <w:p w14:paraId="1B2EF826" w14:textId="77777777" w:rsidR="00895508" w:rsidRPr="008A2D7D" w:rsidRDefault="00895508" w:rsidP="00303ADC">
            <w:pPr>
              <w:rPr>
                <w:sz w:val="22"/>
                <w:szCs w:val="22"/>
              </w:rPr>
            </w:pPr>
            <w:r w:rsidRPr="008A2D7D">
              <w:rPr>
                <w:sz w:val="22"/>
                <w:szCs w:val="22"/>
              </w:rPr>
              <w:t xml:space="preserve"> Cracked ribs, Small broken bones: Fingers, wrists, nose, teeth etc</w:t>
            </w:r>
          </w:p>
        </w:tc>
        <w:tc>
          <w:tcPr>
            <w:tcW w:w="1614" w:type="dxa"/>
          </w:tcPr>
          <w:p w14:paraId="73F28200" w14:textId="77777777" w:rsidR="00895508" w:rsidRPr="008A2D7D" w:rsidRDefault="00303ADC" w:rsidP="00303ADC">
            <w:pPr>
              <w:rPr>
                <w:sz w:val="22"/>
                <w:szCs w:val="22"/>
              </w:rPr>
            </w:pPr>
            <w:r w:rsidRPr="008A2D7D">
              <w:rPr>
                <w:sz w:val="22"/>
                <w:szCs w:val="22"/>
              </w:rPr>
              <w:t xml:space="preserve">User </w:t>
            </w:r>
          </w:p>
        </w:tc>
        <w:tc>
          <w:tcPr>
            <w:tcW w:w="494" w:type="dxa"/>
          </w:tcPr>
          <w:p w14:paraId="39721CAE" w14:textId="77777777" w:rsidR="00895508" w:rsidRPr="008A2D7D" w:rsidRDefault="00303ADC" w:rsidP="00895508">
            <w:pPr>
              <w:rPr>
                <w:sz w:val="22"/>
                <w:szCs w:val="22"/>
              </w:rPr>
            </w:pPr>
            <w:r w:rsidRPr="008A2D7D">
              <w:rPr>
                <w:sz w:val="22"/>
                <w:szCs w:val="22"/>
              </w:rPr>
              <w:t>5</w:t>
            </w:r>
          </w:p>
        </w:tc>
        <w:tc>
          <w:tcPr>
            <w:tcW w:w="397" w:type="dxa"/>
          </w:tcPr>
          <w:p w14:paraId="69C32197" w14:textId="77777777" w:rsidR="00895508" w:rsidRPr="008A2D7D" w:rsidRDefault="00303ADC" w:rsidP="00895508">
            <w:pPr>
              <w:rPr>
                <w:sz w:val="22"/>
                <w:szCs w:val="22"/>
              </w:rPr>
            </w:pPr>
            <w:r w:rsidRPr="008A2D7D">
              <w:rPr>
                <w:sz w:val="22"/>
                <w:szCs w:val="22"/>
              </w:rPr>
              <w:t>3</w:t>
            </w:r>
          </w:p>
        </w:tc>
        <w:tc>
          <w:tcPr>
            <w:tcW w:w="496" w:type="dxa"/>
          </w:tcPr>
          <w:p w14:paraId="7DEC8AA6" w14:textId="77777777" w:rsidR="00895508" w:rsidRPr="008A2D7D" w:rsidRDefault="00303ADC" w:rsidP="00895508">
            <w:pPr>
              <w:rPr>
                <w:sz w:val="22"/>
                <w:szCs w:val="22"/>
              </w:rPr>
            </w:pPr>
            <w:r w:rsidRPr="008A2D7D">
              <w:rPr>
                <w:sz w:val="22"/>
                <w:szCs w:val="22"/>
              </w:rPr>
              <w:t>15</w:t>
            </w:r>
          </w:p>
        </w:tc>
        <w:tc>
          <w:tcPr>
            <w:tcW w:w="1954" w:type="dxa"/>
            <w:vAlign w:val="bottom"/>
          </w:tcPr>
          <w:p w14:paraId="768FF89D" w14:textId="0B8E44B5" w:rsidR="00895508" w:rsidRPr="008A2D7D" w:rsidRDefault="00303ADC" w:rsidP="00895508">
            <w:pPr>
              <w:rPr>
                <w:sz w:val="22"/>
                <w:szCs w:val="22"/>
              </w:rPr>
            </w:pPr>
            <w:r w:rsidRPr="008A2D7D">
              <w:rPr>
                <w:sz w:val="22"/>
                <w:szCs w:val="22"/>
              </w:rPr>
              <w:t xml:space="preserve">Proper playing equipment worn. </w:t>
            </w:r>
            <w:r w:rsidR="00895508" w:rsidRPr="008A2D7D">
              <w:rPr>
                <w:sz w:val="22"/>
                <w:szCs w:val="22"/>
              </w:rPr>
              <w:t>Overly aggressive players will be removed from field of play if warnings are not heeded.  First aiders are on site at Wide Lane (either ground staff or St John’s Ambulance) if needed.</w:t>
            </w:r>
          </w:p>
        </w:tc>
        <w:tc>
          <w:tcPr>
            <w:tcW w:w="462" w:type="dxa"/>
          </w:tcPr>
          <w:p w14:paraId="0C41980C" w14:textId="77777777" w:rsidR="00895508" w:rsidRPr="008A2D7D" w:rsidRDefault="00303ADC" w:rsidP="00895508">
            <w:pPr>
              <w:rPr>
                <w:sz w:val="22"/>
                <w:szCs w:val="22"/>
              </w:rPr>
            </w:pPr>
            <w:r w:rsidRPr="008A2D7D">
              <w:rPr>
                <w:sz w:val="22"/>
                <w:szCs w:val="22"/>
              </w:rPr>
              <w:t>5</w:t>
            </w:r>
          </w:p>
        </w:tc>
        <w:tc>
          <w:tcPr>
            <w:tcW w:w="363" w:type="dxa"/>
          </w:tcPr>
          <w:p w14:paraId="4B72C552" w14:textId="77777777" w:rsidR="00895508" w:rsidRPr="008A2D7D" w:rsidRDefault="00303ADC" w:rsidP="00895508">
            <w:pPr>
              <w:rPr>
                <w:sz w:val="22"/>
                <w:szCs w:val="22"/>
              </w:rPr>
            </w:pPr>
            <w:r w:rsidRPr="008A2D7D">
              <w:rPr>
                <w:sz w:val="22"/>
                <w:szCs w:val="22"/>
              </w:rPr>
              <w:t>1</w:t>
            </w:r>
          </w:p>
        </w:tc>
        <w:tc>
          <w:tcPr>
            <w:tcW w:w="462" w:type="dxa"/>
          </w:tcPr>
          <w:p w14:paraId="0D08C724" w14:textId="77777777" w:rsidR="00895508" w:rsidRPr="008A2D7D" w:rsidRDefault="00303ADC" w:rsidP="00895508">
            <w:pPr>
              <w:rPr>
                <w:sz w:val="22"/>
                <w:szCs w:val="22"/>
              </w:rPr>
            </w:pPr>
            <w:r w:rsidRPr="008A2D7D">
              <w:rPr>
                <w:sz w:val="22"/>
                <w:szCs w:val="22"/>
              </w:rPr>
              <w:t>5</w:t>
            </w:r>
          </w:p>
        </w:tc>
        <w:tc>
          <w:tcPr>
            <w:tcW w:w="955" w:type="dxa"/>
          </w:tcPr>
          <w:p w14:paraId="24CC5638" w14:textId="77777777" w:rsidR="00895508" w:rsidRPr="008A2D7D" w:rsidRDefault="00895508" w:rsidP="00895508">
            <w:pPr>
              <w:rPr>
                <w:sz w:val="22"/>
                <w:szCs w:val="22"/>
              </w:rPr>
            </w:pPr>
          </w:p>
        </w:tc>
      </w:tr>
      <w:tr w:rsidR="008A2D7D" w:rsidRPr="008A2D7D" w14:paraId="43F45BE3" w14:textId="77777777" w:rsidTr="00303ADC">
        <w:trPr>
          <w:trHeight w:val="1749"/>
        </w:trPr>
        <w:tc>
          <w:tcPr>
            <w:tcW w:w="1776" w:type="dxa"/>
          </w:tcPr>
          <w:p w14:paraId="7FCAECD3" w14:textId="77777777" w:rsidR="00895508" w:rsidRPr="008A2D7D" w:rsidRDefault="00895508" w:rsidP="00303ADC">
            <w:pPr>
              <w:rPr>
                <w:sz w:val="22"/>
                <w:szCs w:val="22"/>
              </w:rPr>
            </w:pPr>
            <w:r w:rsidRPr="008A2D7D">
              <w:rPr>
                <w:sz w:val="22"/>
                <w:szCs w:val="22"/>
              </w:rPr>
              <w:t> Collisions between players</w:t>
            </w:r>
          </w:p>
        </w:tc>
        <w:tc>
          <w:tcPr>
            <w:tcW w:w="1943" w:type="dxa"/>
          </w:tcPr>
          <w:p w14:paraId="26EC5948" w14:textId="77777777" w:rsidR="00895508" w:rsidRPr="008A2D7D" w:rsidRDefault="00895508" w:rsidP="00303ADC">
            <w:pPr>
              <w:rPr>
                <w:sz w:val="22"/>
                <w:szCs w:val="22"/>
              </w:rPr>
            </w:pPr>
            <w:r w:rsidRPr="008A2D7D">
              <w:rPr>
                <w:sz w:val="22"/>
                <w:szCs w:val="22"/>
              </w:rPr>
              <w:t>Sprains, concussions, broken bones</w:t>
            </w:r>
          </w:p>
        </w:tc>
        <w:tc>
          <w:tcPr>
            <w:tcW w:w="1614" w:type="dxa"/>
          </w:tcPr>
          <w:p w14:paraId="5429F818" w14:textId="77777777" w:rsidR="00895508" w:rsidRPr="008A2D7D" w:rsidRDefault="00303ADC" w:rsidP="00303ADC">
            <w:pPr>
              <w:rPr>
                <w:sz w:val="22"/>
                <w:szCs w:val="22"/>
              </w:rPr>
            </w:pPr>
            <w:r w:rsidRPr="008A2D7D">
              <w:rPr>
                <w:sz w:val="22"/>
                <w:szCs w:val="22"/>
              </w:rPr>
              <w:t xml:space="preserve">User </w:t>
            </w:r>
          </w:p>
        </w:tc>
        <w:tc>
          <w:tcPr>
            <w:tcW w:w="494" w:type="dxa"/>
          </w:tcPr>
          <w:p w14:paraId="691FA1DC" w14:textId="77777777" w:rsidR="00895508" w:rsidRPr="008A2D7D" w:rsidRDefault="00303ADC" w:rsidP="00895508">
            <w:pPr>
              <w:rPr>
                <w:sz w:val="22"/>
                <w:szCs w:val="22"/>
              </w:rPr>
            </w:pPr>
            <w:r w:rsidRPr="008A2D7D">
              <w:rPr>
                <w:sz w:val="22"/>
                <w:szCs w:val="22"/>
              </w:rPr>
              <w:t>4</w:t>
            </w:r>
          </w:p>
        </w:tc>
        <w:tc>
          <w:tcPr>
            <w:tcW w:w="397" w:type="dxa"/>
          </w:tcPr>
          <w:p w14:paraId="7D915966" w14:textId="77777777" w:rsidR="00895508" w:rsidRPr="008A2D7D" w:rsidRDefault="00303ADC" w:rsidP="00895508">
            <w:pPr>
              <w:rPr>
                <w:sz w:val="22"/>
                <w:szCs w:val="22"/>
              </w:rPr>
            </w:pPr>
            <w:r w:rsidRPr="008A2D7D">
              <w:rPr>
                <w:sz w:val="22"/>
                <w:szCs w:val="22"/>
              </w:rPr>
              <w:t>3</w:t>
            </w:r>
          </w:p>
        </w:tc>
        <w:tc>
          <w:tcPr>
            <w:tcW w:w="496" w:type="dxa"/>
          </w:tcPr>
          <w:p w14:paraId="4C1F8E26" w14:textId="77777777" w:rsidR="00895508" w:rsidRPr="008A2D7D" w:rsidRDefault="00303ADC" w:rsidP="00895508">
            <w:pPr>
              <w:rPr>
                <w:sz w:val="22"/>
                <w:szCs w:val="22"/>
              </w:rPr>
            </w:pPr>
            <w:r w:rsidRPr="008A2D7D">
              <w:rPr>
                <w:sz w:val="22"/>
                <w:szCs w:val="22"/>
              </w:rPr>
              <w:t>12</w:t>
            </w:r>
          </w:p>
        </w:tc>
        <w:tc>
          <w:tcPr>
            <w:tcW w:w="1954" w:type="dxa"/>
            <w:vAlign w:val="bottom"/>
          </w:tcPr>
          <w:p w14:paraId="719D1773" w14:textId="77777777" w:rsidR="00895508" w:rsidRPr="008A2D7D" w:rsidRDefault="00895508" w:rsidP="00895508">
            <w:pPr>
              <w:rPr>
                <w:sz w:val="22"/>
                <w:szCs w:val="22"/>
              </w:rPr>
            </w:pPr>
            <w:r w:rsidRPr="008A2D7D">
              <w:rPr>
                <w:sz w:val="22"/>
                <w:szCs w:val="22"/>
              </w:rPr>
              <w:t> </w:t>
            </w:r>
            <w:r w:rsidR="00F97C62" w:rsidRPr="008A2D7D">
              <w:rPr>
                <w:sz w:val="22"/>
                <w:szCs w:val="22"/>
              </w:rPr>
              <w:t xml:space="preserve">Playing equipment to be worn. </w:t>
            </w:r>
            <w:r w:rsidRPr="008A2D7D">
              <w:rPr>
                <w:sz w:val="22"/>
                <w:szCs w:val="22"/>
              </w:rPr>
              <w:t>Accidental collisions between players are a possibility, little can be done to decrease the chances of this.  First aiders are on site at Wide Lane (either ground staff or St John’s Ambulance) if needed.</w:t>
            </w:r>
          </w:p>
        </w:tc>
        <w:tc>
          <w:tcPr>
            <w:tcW w:w="462" w:type="dxa"/>
          </w:tcPr>
          <w:p w14:paraId="32999A34" w14:textId="77777777" w:rsidR="00895508" w:rsidRPr="008A2D7D" w:rsidRDefault="00F97C62" w:rsidP="00895508">
            <w:pPr>
              <w:rPr>
                <w:sz w:val="22"/>
                <w:szCs w:val="22"/>
              </w:rPr>
            </w:pPr>
            <w:r w:rsidRPr="008A2D7D">
              <w:rPr>
                <w:sz w:val="22"/>
                <w:szCs w:val="22"/>
              </w:rPr>
              <w:t>4</w:t>
            </w:r>
          </w:p>
        </w:tc>
        <w:tc>
          <w:tcPr>
            <w:tcW w:w="363" w:type="dxa"/>
          </w:tcPr>
          <w:p w14:paraId="49BD8772" w14:textId="77777777" w:rsidR="00895508" w:rsidRPr="008A2D7D" w:rsidRDefault="00F97C62" w:rsidP="00895508">
            <w:pPr>
              <w:rPr>
                <w:sz w:val="22"/>
                <w:szCs w:val="22"/>
              </w:rPr>
            </w:pPr>
            <w:r w:rsidRPr="008A2D7D">
              <w:rPr>
                <w:sz w:val="22"/>
                <w:szCs w:val="22"/>
              </w:rPr>
              <w:t>2</w:t>
            </w:r>
          </w:p>
        </w:tc>
        <w:tc>
          <w:tcPr>
            <w:tcW w:w="462" w:type="dxa"/>
          </w:tcPr>
          <w:p w14:paraId="0701EFFE" w14:textId="77777777" w:rsidR="00895508" w:rsidRPr="008A2D7D" w:rsidRDefault="00F97C62" w:rsidP="00895508">
            <w:pPr>
              <w:rPr>
                <w:sz w:val="22"/>
                <w:szCs w:val="22"/>
              </w:rPr>
            </w:pPr>
            <w:r w:rsidRPr="008A2D7D">
              <w:rPr>
                <w:sz w:val="22"/>
                <w:szCs w:val="22"/>
              </w:rPr>
              <w:t>8</w:t>
            </w:r>
          </w:p>
        </w:tc>
        <w:tc>
          <w:tcPr>
            <w:tcW w:w="955" w:type="dxa"/>
          </w:tcPr>
          <w:p w14:paraId="70609300" w14:textId="77777777" w:rsidR="00895508" w:rsidRPr="008A2D7D" w:rsidRDefault="00895508" w:rsidP="00895508">
            <w:pPr>
              <w:rPr>
                <w:sz w:val="22"/>
                <w:szCs w:val="22"/>
              </w:rPr>
            </w:pPr>
          </w:p>
        </w:tc>
      </w:tr>
      <w:tr w:rsidR="008A2D7D" w:rsidRPr="008A2D7D" w14:paraId="35018A49" w14:textId="77777777" w:rsidTr="00F97C62">
        <w:trPr>
          <w:trHeight w:val="1749"/>
        </w:trPr>
        <w:tc>
          <w:tcPr>
            <w:tcW w:w="1776" w:type="dxa"/>
          </w:tcPr>
          <w:p w14:paraId="1075FB18" w14:textId="77777777" w:rsidR="00895508" w:rsidRPr="008A2D7D" w:rsidRDefault="00895508" w:rsidP="00F97C62">
            <w:pPr>
              <w:rPr>
                <w:sz w:val="22"/>
                <w:szCs w:val="22"/>
              </w:rPr>
            </w:pPr>
            <w:r w:rsidRPr="008A2D7D">
              <w:rPr>
                <w:sz w:val="22"/>
                <w:szCs w:val="22"/>
              </w:rPr>
              <w:t> Sharp stick butts</w:t>
            </w:r>
          </w:p>
        </w:tc>
        <w:tc>
          <w:tcPr>
            <w:tcW w:w="1943" w:type="dxa"/>
          </w:tcPr>
          <w:p w14:paraId="192E8337" w14:textId="77777777" w:rsidR="00895508" w:rsidRPr="008A2D7D" w:rsidRDefault="00895508" w:rsidP="00F97C62">
            <w:pPr>
              <w:rPr>
                <w:sz w:val="22"/>
                <w:szCs w:val="22"/>
              </w:rPr>
            </w:pPr>
            <w:r w:rsidRPr="008A2D7D">
              <w:rPr>
                <w:sz w:val="22"/>
                <w:szCs w:val="22"/>
              </w:rPr>
              <w:t xml:space="preserve"> </w:t>
            </w:r>
            <w:r w:rsidR="00F97C62" w:rsidRPr="008A2D7D">
              <w:rPr>
                <w:sz w:val="22"/>
                <w:szCs w:val="22"/>
              </w:rPr>
              <w:t>C</w:t>
            </w:r>
            <w:r w:rsidRPr="008A2D7D">
              <w:rPr>
                <w:sz w:val="22"/>
                <w:szCs w:val="22"/>
              </w:rPr>
              <w:t>uts</w:t>
            </w:r>
            <w:r w:rsidR="00F97C62" w:rsidRPr="008A2D7D">
              <w:rPr>
                <w:sz w:val="22"/>
                <w:szCs w:val="22"/>
              </w:rPr>
              <w:t xml:space="preserve"> and lacerations </w:t>
            </w:r>
          </w:p>
        </w:tc>
        <w:tc>
          <w:tcPr>
            <w:tcW w:w="1614" w:type="dxa"/>
          </w:tcPr>
          <w:p w14:paraId="286C9100" w14:textId="77777777" w:rsidR="00895508" w:rsidRPr="008A2D7D" w:rsidRDefault="00F97C62" w:rsidP="00F97C62">
            <w:pPr>
              <w:rPr>
                <w:sz w:val="22"/>
                <w:szCs w:val="22"/>
              </w:rPr>
            </w:pPr>
            <w:r w:rsidRPr="008A2D7D">
              <w:rPr>
                <w:sz w:val="22"/>
                <w:szCs w:val="22"/>
              </w:rPr>
              <w:t xml:space="preserve">User </w:t>
            </w:r>
          </w:p>
        </w:tc>
        <w:tc>
          <w:tcPr>
            <w:tcW w:w="494" w:type="dxa"/>
          </w:tcPr>
          <w:p w14:paraId="6803736E" w14:textId="77777777" w:rsidR="00895508" w:rsidRPr="008A2D7D" w:rsidRDefault="00F97C62" w:rsidP="00895508">
            <w:pPr>
              <w:rPr>
                <w:sz w:val="22"/>
                <w:szCs w:val="22"/>
              </w:rPr>
            </w:pPr>
            <w:r w:rsidRPr="008A2D7D">
              <w:rPr>
                <w:sz w:val="22"/>
                <w:szCs w:val="22"/>
              </w:rPr>
              <w:t>2</w:t>
            </w:r>
          </w:p>
        </w:tc>
        <w:tc>
          <w:tcPr>
            <w:tcW w:w="397" w:type="dxa"/>
          </w:tcPr>
          <w:p w14:paraId="67703945" w14:textId="77777777" w:rsidR="00895508" w:rsidRPr="008A2D7D" w:rsidRDefault="00F97C62" w:rsidP="00895508">
            <w:pPr>
              <w:rPr>
                <w:sz w:val="22"/>
                <w:szCs w:val="22"/>
              </w:rPr>
            </w:pPr>
            <w:r w:rsidRPr="008A2D7D">
              <w:rPr>
                <w:sz w:val="22"/>
                <w:szCs w:val="22"/>
              </w:rPr>
              <w:t>4</w:t>
            </w:r>
          </w:p>
        </w:tc>
        <w:tc>
          <w:tcPr>
            <w:tcW w:w="496" w:type="dxa"/>
          </w:tcPr>
          <w:p w14:paraId="57520500" w14:textId="77777777" w:rsidR="00895508" w:rsidRPr="008A2D7D" w:rsidRDefault="00F97C62" w:rsidP="00895508">
            <w:pPr>
              <w:rPr>
                <w:sz w:val="22"/>
                <w:szCs w:val="22"/>
              </w:rPr>
            </w:pPr>
            <w:r w:rsidRPr="008A2D7D">
              <w:rPr>
                <w:sz w:val="22"/>
                <w:szCs w:val="22"/>
              </w:rPr>
              <w:t>8</w:t>
            </w:r>
          </w:p>
        </w:tc>
        <w:tc>
          <w:tcPr>
            <w:tcW w:w="1954" w:type="dxa"/>
            <w:vAlign w:val="bottom"/>
          </w:tcPr>
          <w:p w14:paraId="0096B149" w14:textId="5286D063" w:rsidR="00895508" w:rsidRPr="008A2D7D" w:rsidRDefault="00895508" w:rsidP="00895508">
            <w:pPr>
              <w:rPr>
                <w:sz w:val="22"/>
                <w:szCs w:val="22"/>
              </w:rPr>
            </w:pPr>
            <w:r w:rsidRPr="008A2D7D">
              <w:rPr>
                <w:sz w:val="22"/>
                <w:szCs w:val="22"/>
              </w:rPr>
              <w:t>All stick butts must have a</w:t>
            </w:r>
            <w:r w:rsidR="002A6047">
              <w:rPr>
                <w:sz w:val="22"/>
                <w:szCs w:val="22"/>
              </w:rPr>
              <w:t xml:space="preserve">n </w:t>
            </w:r>
            <w:r w:rsidRPr="008A2D7D">
              <w:rPr>
                <w:sz w:val="22"/>
                <w:szCs w:val="22"/>
              </w:rPr>
              <w:t>end cap fitted.</w:t>
            </w:r>
            <w:r w:rsidR="002A6047">
              <w:rPr>
                <w:sz w:val="22"/>
                <w:szCs w:val="22"/>
              </w:rPr>
              <w:t xml:space="preserve"> </w:t>
            </w:r>
            <w:r w:rsidRPr="008A2D7D">
              <w:rPr>
                <w:sz w:val="22"/>
                <w:szCs w:val="22"/>
              </w:rPr>
              <w:t>First aiders are on site at Wide Lane (either ground staff or St John’s Ambulance) if needed.</w:t>
            </w:r>
          </w:p>
        </w:tc>
        <w:tc>
          <w:tcPr>
            <w:tcW w:w="462" w:type="dxa"/>
          </w:tcPr>
          <w:p w14:paraId="301C00A8" w14:textId="77777777" w:rsidR="00895508" w:rsidRPr="008A2D7D" w:rsidRDefault="00F97C62" w:rsidP="00895508">
            <w:pPr>
              <w:rPr>
                <w:sz w:val="22"/>
                <w:szCs w:val="22"/>
              </w:rPr>
            </w:pPr>
            <w:r w:rsidRPr="008A2D7D">
              <w:rPr>
                <w:sz w:val="22"/>
                <w:szCs w:val="22"/>
              </w:rPr>
              <w:t>2</w:t>
            </w:r>
          </w:p>
        </w:tc>
        <w:tc>
          <w:tcPr>
            <w:tcW w:w="363" w:type="dxa"/>
          </w:tcPr>
          <w:p w14:paraId="3D51FD48" w14:textId="77777777" w:rsidR="00895508" w:rsidRPr="008A2D7D" w:rsidRDefault="00F97C62" w:rsidP="00895508">
            <w:pPr>
              <w:rPr>
                <w:sz w:val="22"/>
                <w:szCs w:val="22"/>
              </w:rPr>
            </w:pPr>
            <w:r w:rsidRPr="008A2D7D">
              <w:rPr>
                <w:sz w:val="22"/>
                <w:szCs w:val="22"/>
              </w:rPr>
              <w:t>1</w:t>
            </w:r>
          </w:p>
        </w:tc>
        <w:tc>
          <w:tcPr>
            <w:tcW w:w="462" w:type="dxa"/>
          </w:tcPr>
          <w:p w14:paraId="0D6E86BE" w14:textId="77777777" w:rsidR="00895508" w:rsidRPr="008A2D7D" w:rsidRDefault="00F97C62" w:rsidP="00895508">
            <w:pPr>
              <w:rPr>
                <w:sz w:val="22"/>
                <w:szCs w:val="22"/>
              </w:rPr>
            </w:pPr>
            <w:r w:rsidRPr="008A2D7D">
              <w:rPr>
                <w:sz w:val="22"/>
                <w:szCs w:val="22"/>
              </w:rPr>
              <w:t>2</w:t>
            </w:r>
          </w:p>
        </w:tc>
        <w:tc>
          <w:tcPr>
            <w:tcW w:w="955" w:type="dxa"/>
          </w:tcPr>
          <w:p w14:paraId="6433DF11" w14:textId="77777777" w:rsidR="00895508" w:rsidRPr="008A2D7D" w:rsidRDefault="00895508" w:rsidP="00895508">
            <w:pPr>
              <w:rPr>
                <w:sz w:val="22"/>
                <w:szCs w:val="22"/>
              </w:rPr>
            </w:pPr>
          </w:p>
        </w:tc>
      </w:tr>
      <w:tr w:rsidR="008A2D7D" w:rsidRPr="008A2D7D" w14:paraId="78ADB403" w14:textId="77777777" w:rsidTr="00F97C62">
        <w:trPr>
          <w:trHeight w:val="1749"/>
        </w:trPr>
        <w:tc>
          <w:tcPr>
            <w:tcW w:w="1776" w:type="dxa"/>
          </w:tcPr>
          <w:p w14:paraId="1722D6B5" w14:textId="77777777" w:rsidR="00895508" w:rsidRPr="008A2D7D" w:rsidRDefault="00895508" w:rsidP="00F97C62">
            <w:pPr>
              <w:rPr>
                <w:sz w:val="22"/>
                <w:szCs w:val="22"/>
              </w:rPr>
            </w:pPr>
            <w:r w:rsidRPr="008A2D7D">
              <w:rPr>
                <w:sz w:val="22"/>
                <w:szCs w:val="22"/>
              </w:rPr>
              <w:lastRenderedPageBreak/>
              <w:t>Cold and/or wet weather</w:t>
            </w:r>
          </w:p>
        </w:tc>
        <w:tc>
          <w:tcPr>
            <w:tcW w:w="1943" w:type="dxa"/>
          </w:tcPr>
          <w:p w14:paraId="2E939C78" w14:textId="18F53910" w:rsidR="00895508" w:rsidRPr="008A2D7D" w:rsidRDefault="00895508" w:rsidP="00F97C62">
            <w:pPr>
              <w:rPr>
                <w:sz w:val="22"/>
                <w:szCs w:val="22"/>
              </w:rPr>
            </w:pPr>
            <w:r w:rsidRPr="008A2D7D">
              <w:rPr>
                <w:sz w:val="22"/>
                <w:szCs w:val="22"/>
              </w:rPr>
              <w:t xml:space="preserve">Chilblains, Hypothermia </w:t>
            </w:r>
          </w:p>
        </w:tc>
        <w:tc>
          <w:tcPr>
            <w:tcW w:w="1614" w:type="dxa"/>
          </w:tcPr>
          <w:p w14:paraId="6FE682B4" w14:textId="77777777" w:rsidR="00895508" w:rsidRPr="008A2D7D" w:rsidRDefault="00F97C62" w:rsidP="00F97C62">
            <w:pPr>
              <w:rPr>
                <w:sz w:val="22"/>
                <w:szCs w:val="22"/>
              </w:rPr>
            </w:pPr>
            <w:r w:rsidRPr="008A2D7D">
              <w:rPr>
                <w:sz w:val="22"/>
                <w:szCs w:val="22"/>
              </w:rPr>
              <w:t xml:space="preserve">User </w:t>
            </w:r>
          </w:p>
        </w:tc>
        <w:tc>
          <w:tcPr>
            <w:tcW w:w="494" w:type="dxa"/>
          </w:tcPr>
          <w:p w14:paraId="79312ECB" w14:textId="77777777" w:rsidR="00895508" w:rsidRPr="008A2D7D" w:rsidRDefault="00F97C62" w:rsidP="00895508">
            <w:pPr>
              <w:rPr>
                <w:sz w:val="22"/>
                <w:szCs w:val="22"/>
              </w:rPr>
            </w:pPr>
            <w:r w:rsidRPr="008A2D7D">
              <w:rPr>
                <w:sz w:val="22"/>
                <w:szCs w:val="22"/>
              </w:rPr>
              <w:t>2</w:t>
            </w:r>
          </w:p>
        </w:tc>
        <w:tc>
          <w:tcPr>
            <w:tcW w:w="397" w:type="dxa"/>
          </w:tcPr>
          <w:p w14:paraId="6EDD283D" w14:textId="77777777" w:rsidR="00895508" w:rsidRPr="008A2D7D" w:rsidRDefault="00F97C62" w:rsidP="00895508">
            <w:pPr>
              <w:rPr>
                <w:sz w:val="22"/>
                <w:szCs w:val="22"/>
              </w:rPr>
            </w:pPr>
            <w:r w:rsidRPr="008A2D7D">
              <w:rPr>
                <w:sz w:val="22"/>
                <w:szCs w:val="22"/>
              </w:rPr>
              <w:t>3</w:t>
            </w:r>
          </w:p>
        </w:tc>
        <w:tc>
          <w:tcPr>
            <w:tcW w:w="496" w:type="dxa"/>
          </w:tcPr>
          <w:p w14:paraId="355DAE29" w14:textId="77777777" w:rsidR="00895508" w:rsidRPr="008A2D7D" w:rsidRDefault="00F97C62" w:rsidP="00895508">
            <w:pPr>
              <w:rPr>
                <w:sz w:val="22"/>
                <w:szCs w:val="22"/>
              </w:rPr>
            </w:pPr>
            <w:r w:rsidRPr="008A2D7D">
              <w:rPr>
                <w:sz w:val="22"/>
                <w:szCs w:val="22"/>
              </w:rPr>
              <w:t>6</w:t>
            </w:r>
          </w:p>
        </w:tc>
        <w:tc>
          <w:tcPr>
            <w:tcW w:w="1954" w:type="dxa"/>
            <w:vAlign w:val="bottom"/>
          </w:tcPr>
          <w:p w14:paraId="65EF3A6D" w14:textId="02C63861" w:rsidR="00895508" w:rsidRPr="008A2D7D" w:rsidRDefault="00895508" w:rsidP="00895508">
            <w:pPr>
              <w:rPr>
                <w:sz w:val="22"/>
                <w:szCs w:val="22"/>
              </w:rPr>
            </w:pPr>
            <w:r w:rsidRPr="008A2D7D">
              <w:rPr>
                <w:sz w:val="22"/>
                <w:szCs w:val="22"/>
              </w:rPr>
              <w:t xml:space="preserve">Encourage appropriate clothing for the conditions, thermals, waterproofs, gloves etc. If weather too extreme play will be called off. If a player shows </w:t>
            </w:r>
            <w:r w:rsidR="002A6047" w:rsidRPr="008A2D7D">
              <w:rPr>
                <w:sz w:val="22"/>
                <w:szCs w:val="22"/>
              </w:rPr>
              <w:t>symptoms,</w:t>
            </w:r>
            <w:r w:rsidRPr="008A2D7D">
              <w:rPr>
                <w:sz w:val="22"/>
                <w:szCs w:val="22"/>
              </w:rPr>
              <w:t xml:space="preserve"> they must be taken somewhere warm &amp; dry, inform first aid at Wide Lane.</w:t>
            </w:r>
          </w:p>
        </w:tc>
        <w:tc>
          <w:tcPr>
            <w:tcW w:w="462" w:type="dxa"/>
          </w:tcPr>
          <w:p w14:paraId="25A15824" w14:textId="77777777" w:rsidR="00895508" w:rsidRPr="008A2D7D" w:rsidRDefault="00F97C62" w:rsidP="00895508">
            <w:pPr>
              <w:rPr>
                <w:sz w:val="22"/>
                <w:szCs w:val="22"/>
              </w:rPr>
            </w:pPr>
            <w:r w:rsidRPr="008A2D7D">
              <w:rPr>
                <w:sz w:val="22"/>
                <w:szCs w:val="22"/>
              </w:rPr>
              <w:t>2</w:t>
            </w:r>
          </w:p>
        </w:tc>
        <w:tc>
          <w:tcPr>
            <w:tcW w:w="363" w:type="dxa"/>
          </w:tcPr>
          <w:p w14:paraId="39BF302D" w14:textId="77777777" w:rsidR="00895508" w:rsidRPr="008A2D7D" w:rsidRDefault="00F97C62" w:rsidP="00895508">
            <w:pPr>
              <w:rPr>
                <w:sz w:val="22"/>
                <w:szCs w:val="22"/>
              </w:rPr>
            </w:pPr>
            <w:r w:rsidRPr="008A2D7D">
              <w:rPr>
                <w:sz w:val="22"/>
                <w:szCs w:val="22"/>
              </w:rPr>
              <w:t>1</w:t>
            </w:r>
          </w:p>
        </w:tc>
        <w:tc>
          <w:tcPr>
            <w:tcW w:w="462" w:type="dxa"/>
          </w:tcPr>
          <w:p w14:paraId="76A7F2AE" w14:textId="77777777" w:rsidR="00895508" w:rsidRPr="008A2D7D" w:rsidRDefault="00F97C62" w:rsidP="00895508">
            <w:pPr>
              <w:rPr>
                <w:sz w:val="22"/>
                <w:szCs w:val="22"/>
              </w:rPr>
            </w:pPr>
            <w:r w:rsidRPr="008A2D7D">
              <w:rPr>
                <w:sz w:val="22"/>
                <w:szCs w:val="22"/>
              </w:rPr>
              <w:t>2</w:t>
            </w:r>
          </w:p>
        </w:tc>
        <w:tc>
          <w:tcPr>
            <w:tcW w:w="955" w:type="dxa"/>
          </w:tcPr>
          <w:p w14:paraId="2415F03A" w14:textId="77777777" w:rsidR="00895508" w:rsidRPr="008A2D7D" w:rsidRDefault="00895508" w:rsidP="00895508">
            <w:pPr>
              <w:rPr>
                <w:sz w:val="22"/>
                <w:szCs w:val="22"/>
              </w:rPr>
            </w:pPr>
          </w:p>
        </w:tc>
      </w:tr>
      <w:tr w:rsidR="008A2D7D" w:rsidRPr="008A2D7D" w14:paraId="29A8A794" w14:textId="77777777" w:rsidTr="00F97C62">
        <w:trPr>
          <w:trHeight w:val="1749"/>
        </w:trPr>
        <w:tc>
          <w:tcPr>
            <w:tcW w:w="1776" w:type="dxa"/>
          </w:tcPr>
          <w:p w14:paraId="3ADFDA37" w14:textId="77777777" w:rsidR="00895508" w:rsidRPr="008A2D7D" w:rsidRDefault="00895508" w:rsidP="00F97C62">
            <w:pPr>
              <w:rPr>
                <w:sz w:val="22"/>
                <w:szCs w:val="22"/>
              </w:rPr>
            </w:pPr>
            <w:r w:rsidRPr="008A2D7D">
              <w:rPr>
                <w:sz w:val="22"/>
                <w:szCs w:val="22"/>
              </w:rPr>
              <w:t>Hot/Sunny weather</w:t>
            </w:r>
          </w:p>
        </w:tc>
        <w:tc>
          <w:tcPr>
            <w:tcW w:w="1943" w:type="dxa"/>
          </w:tcPr>
          <w:p w14:paraId="38C34506" w14:textId="77777777" w:rsidR="00895508" w:rsidRPr="008A2D7D" w:rsidRDefault="00895508" w:rsidP="00F97C62">
            <w:pPr>
              <w:rPr>
                <w:sz w:val="22"/>
                <w:szCs w:val="22"/>
              </w:rPr>
            </w:pPr>
            <w:r w:rsidRPr="008A2D7D">
              <w:rPr>
                <w:sz w:val="22"/>
                <w:szCs w:val="22"/>
              </w:rPr>
              <w:t>Sunburn, Heat exhaustion/Heatstroke, Dehydration</w:t>
            </w:r>
          </w:p>
        </w:tc>
        <w:tc>
          <w:tcPr>
            <w:tcW w:w="1614" w:type="dxa"/>
          </w:tcPr>
          <w:p w14:paraId="363BD73D" w14:textId="77777777" w:rsidR="00895508" w:rsidRPr="008A2D7D" w:rsidRDefault="00F97C62" w:rsidP="00F97C62">
            <w:pPr>
              <w:rPr>
                <w:sz w:val="22"/>
                <w:szCs w:val="22"/>
              </w:rPr>
            </w:pPr>
            <w:r w:rsidRPr="008A2D7D">
              <w:rPr>
                <w:sz w:val="22"/>
                <w:szCs w:val="22"/>
              </w:rPr>
              <w:t xml:space="preserve">User </w:t>
            </w:r>
          </w:p>
        </w:tc>
        <w:tc>
          <w:tcPr>
            <w:tcW w:w="494" w:type="dxa"/>
          </w:tcPr>
          <w:p w14:paraId="30BD13C1" w14:textId="77777777" w:rsidR="00895508" w:rsidRPr="008A2D7D" w:rsidRDefault="00F97C62" w:rsidP="00895508">
            <w:pPr>
              <w:rPr>
                <w:sz w:val="22"/>
                <w:szCs w:val="22"/>
              </w:rPr>
            </w:pPr>
            <w:r w:rsidRPr="008A2D7D">
              <w:rPr>
                <w:sz w:val="22"/>
                <w:szCs w:val="22"/>
              </w:rPr>
              <w:t>2</w:t>
            </w:r>
          </w:p>
        </w:tc>
        <w:tc>
          <w:tcPr>
            <w:tcW w:w="397" w:type="dxa"/>
          </w:tcPr>
          <w:p w14:paraId="60ABAFB9" w14:textId="77777777" w:rsidR="00895508" w:rsidRPr="008A2D7D" w:rsidRDefault="00F97C62" w:rsidP="00895508">
            <w:pPr>
              <w:rPr>
                <w:sz w:val="22"/>
                <w:szCs w:val="22"/>
              </w:rPr>
            </w:pPr>
            <w:r w:rsidRPr="008A2D7D">
              <w:rPr>
                <w:sz w:val="22"/>
                <w:szCs w:val="22"/>
              </w:rPr>
              <w:t>3</w:t>
            </w:r>
          </w:p>
        </w:tc>
        <w:tc>
          <w:tcPr>
            <w:tcW w:w="496" w:type="dxa"/>
          </w:tcPr>
          <w:p w14:paraId="35813987" w14:textId="77777777" w:rsidR="00895508" w:rsidRPr="008A2D7D" w:rsidRDefault="00F97C62" w:rsidP="00895508">
            <w:pPr>
              <w:rPr>
                <w:sz w:val="22"/>
                <w:szCs w:val="22"/>
              </w:rPr>
            </w:pPr>
            <w:r w:rsidRPr="008A2D7D">
              <w:rPr>
                <w:sz w:val="22"/>
                <w:szCs w:val="22"/>
              </w:rPr>
              <w:t>6</w:t>
            </w:r>
          </w:p>
        </w:tc>
        <w:tc>
          <w:tcPr>
            <w:tcW w:w="1954" w:type="dxa"/>
            <w:vAlign w:val="bottom"/>
          </w:tcPr>
          <w:p w14:paraId="3988CA68" w14:textId="77777777" w:rsidR="00895508" w:rsidRPr="008A2D7D" w:rsidRDefault="00895508" w:rsidP="00895508">
            <w:pPr>
              <w:rPr>
                <w:sz w:val="22"/>
                <w:szCs w:val="22"/>
              </w:rPr>
            </w:pPr>
            <w:r w:rsidRPr="008A2D7D">
              <w:rPr>
                <w:sz w:val="22"/>
                <w:szCs w:val="22"/>
              </w:rPr>
              <w:t xml:space="preserve">Encourage sunscreen use. Make sure players have regular drinks breaks (Drinking water available at Wide Lane, for away fixtures players must bring their own water in case facilities aren’t present) and don’t </w:t>
            </w:r>
            <w:proofErr w:type="gramStart"/>
            <w:r w:rsidRPr="008A2D7D">
              <w:rPr>
                <w:sz w:val="22"/>
                <w:szCs w:val="22"/>
              </w:rPr>
              <w:t>over exert</w:t>
            </w:r>
            <w:proofErr w:type="gramEnd"/>
            <w:r w:rsidRPr="008A2D7D">
              <w:rPr>
                <w:sz w:val="22"/>
                <w:szCs w:val="22"/>
              </w:rPr>
              <w:t xml:space="preserve"> themselves. If a player shows </w:t>
            </w:r>
            <w:proofErr w:type="gramStart"/>
            <w:r w:rsidRPr="008A2D7D">
              <w:rPr>
                <w:sz w:val="22"/>
                <w:szCs w:val="22"/>
              </w:rPr>
              <w:t>symptoms</w:t>
            </w:r>
            <w:proofErr w:type="gramEnd"/>
            <w:r w:rsidRPr="008A2D7D">
              <w:rPr>
                <w:sz w:val="22"/>
                <w:szCs w:val="22"/>
              </w:rPr>
              <w:t xml:space="preserve"> they should be taken somewhere cool &amp; in shade to recover &amp; rehydrate, Wide Lane first aid should be informed.</w:t>
            </w:r>
          </w:p>
        </w:tc>
        <w:tc>
          <w:tcPr>
            <w:tcW w:w="462" w:type="dxa"/>
          </w:tcPr>
          <w:p w14:paraId="4FC9D3DE" w14:textId="77777777" w:rsidR="00895508" w:rsidRPr="008A2D7D" w:rsidRDefault="00F97C62" w:rsidP="00895508">
            <w:pPr>
              <w:rPr>
                <w:sz w:val="22"/>
                <w:szCs w:val="22"/>
              </w:rPr>
            </w:pPr>
            <w:r w:rsidRPr="008A2D7D">
              <w:rPr>
                <w:sz w:val="22"/>
                <w:szCs w:val="22"/>
              </w:rPr>
              <w:t>2</w:t>
            </w:r>
          </w:p>
        </w:tc>
        <w:tc>
          <w:tcPr>
            <w:tcW w:w="363" w:type="dxa"/>
          </w:tcPr>
          <w:p w14:paraId="0CD1CE8F" w14:textId="77777777" w:rsidR="00895508" w:rsidRPr="008A2D7D" w:rsidRDefault="00F97C62" w:rsidP="00895508">
            <w:pPr>
              <w:rPr>
                <w:sz w:val="22"/>
                <w:szCs w:val="22"/>
              </w:rPr>
            </w:pPr>
            <w:r w:rsidRPr="008A2D7D">
              <w:rPr>
                <w:sz w:val="22"/>
                <w:szCs w:val="22"/>
              </w:rPr>
              <w:t>2</w:t>
            </w:r>
          </w:p>
        </w:tc>
        <w:tc>
          <w:tcPr>
            <w:tcW w:w="462" w:type="dxa"/>
          </w:tcPr>
          <w:p w14:paraId="67EDEE6E" w14:textId="77777777" w:rsidR="00895508" w:rsidRPr="008A2D7D" w:rsidRDefault="00F97C62" w:rsidP="00895508">
            <w:pPr>
              <w:rPr>
                <w:sz w:val="22"/>
                <w:szCs w:val="22"/>
              </w:rPr>
            </w:pPr>
            <w:r w:rsidRPr="008A2D7D">
              <w:rPr>
                <w:sz w:val="22"/>
                <w:szCs w:val="22"/>
              </w:rPr>
              <w:t>4</w:t>
            </w:r>
          </w:p>
        </w:tc>
        <w:tc>
          <w:tcPr>
            <w:tcW w:w="955" w:type="dxa"/>
          </w:tcPr>
          <w:p w14:paraId="2DE0F1CA" w14:textId="77777777" w:rsidR="00895508" w:rsidRPr="008A2D7D" w:rsidRDefault="00895508" w:rsidP="00895508">
            <w:pPr>
              <w:rPr>
                <w:sz w:val="22"/>
                <w:szCs w:val="22"/>
              </w:rPr>
            </w:pPr>
          </w:p>
        </w:tc>
      </w:tr>
      <w:tr w:rsidR="008A2D7D" w:rsidRPr="008A2D7D" w14:paraId="35F05041" w14:textId="77777777" w:rsidTr="00AB05DE">
        <w:trPr>
          <w:trHeight w:val="1749"/>
        </w:trPr>
        <w:tc>
          <w:tcPr>
            <w:tcW w:w="1776" w:type="dxa"/>
          </w:tcPr>
          <w:p w14:paraId="4631A066" w14:textId="77777777" w:rsidR="00895508" w:rsidRPr="008A2D7D" w:rsidRDefault="00895508" w:rsidP="00AB05DE">
            <w:pPr>
              <w:rPr>
                <w:sz w:val="22"/>
                <w:szCs w:val="22"/>
              </w:rPr>
            </w:pPr>
            <w:r w:rsidRPr="008A2D7D">
              <w:rPr>
                <w:sz w:val="22"/>
                <w:szCs w:val="22"/>
              </w:rPr>
              <w:t>Exhaustion</w:t>
            </w:r>
          </w:p>
        </w:tc>
        <w:tc>
          <w:tcPr>
            <w:tcW w:w="1943" w:type="dxa"/>
          </w:tcPr>
          <w:p w14:paraId="78E33567" w14:textId="77777777" w:rsidR="00895508" w:rsidRPr="008A2D7D" w:rsidRDefault="00895508" w:rsidP="00AB05DE">
            <w:pPr>
              <w:rPr>
                <w:sz w:val="22"/>
                <w:szCs w:val="22"/>
              </w:rPr>
            </w:pPr>
            <w:r w:rsidRPr="008A2D7D">
              <w:rPr>
                <w:sz w:val="22"/>
                <w:szCs w:val="22"/>
              </w:rPr>
              <w:t>Any Player – Nausea/vomiting, fainting, muscle strains, low blood sugar</w:t>
            </w:r>
          </w:p>
        </w:tc>
        <w:tc>
          <w:tcPr>
            <w:tcW w:w="1614" w:type="dxa"/>
            <w:vAlign w:val="bottom"/>
          </w:tcPr>
          <w:p w14:paraId="3F84B424" w14:textId="77777777" w:rsidR="00895508" w:rsidRPr="008A2D7D" w:rsidRDefault="00895508" w:rsidP="00895508">
            <w:pPr>
              <w:rPr>
                <w:sz w:val="22"/>
                <w:szCs w:val="22"/>
              </w:rPr>
            </w:pPr>
          </w:p>
        </w:tc>
        <w:tc>
          <w:tcPr>
            <w:tcW w:w="494" w:type="dxa"/>
          </w:tcPr>
          <w:p w14:paraId="60FFAF81" w14:textId="77777777" w:rsidR="00895508" w:rsidRPr="008A2D7D" w:rsidRDefault="00F97C62" w:rsidP="00895508">
            <w:pPr>
              <w:rPr>
                <w:sz w:val="22"/>
                <w:szCs w:val="22"/>
              </w:rPr>
            </w:pPr>
            <w:r w:rsidRPr="008A2D7D">
              <w:rPr>
                <w:sz w:val="22"/>
                <w:szCs w:val="22"/>
              </w:rPr>
              <w:t>2</w:t>
            </w:r>
          </w:p>
        </w:tc>
        <w:tc>
          <w:tcPr>
            <w:tcW w:w="397" w:type="dxa"/>
          </w:tcPr>
          <w:p w14:paraId="4BFCCD51" w14:textId="77777777" w:rsidR="00895508" w:rsidRPr="008A2D7D" w:rsidRDefault="00F97C62" w:rsidP="00895508">
            <w:pPr>
              <w:rPr>
                <w:sz w:val="22"/>
                <w:szCs w:val="22"/>
              </w:rPr>
            </w:pPr>
            <w:r w:rsidRPr="008A2D7D">
              <w:rPr>
                <w:sz w:val="22"/>
                <w:szCs w:val="22"/>
              </w:rPr>
              <w:t>3</w:t>
            </w:r>
          </w:p>
        </w:tc>
        <w:tc>
          <w:tcPr>
            <w:tcW w:w="496" w:type="dxa"/>
          </w:tcPr>
          <w:p w14:paraId="3C5D7404" w14:textId="77777777" w:rsidR="00895508" w:rsidRPr="008A2D7D" w:rsidRDefault="00F97C62" w:rsidP="00895508">
            <w:pPr>
              <w:rPr>
                <w:sz w:val="22"/>
                <w:szCs w:val="22"/>
              </w:rPr>
            </w:pPr>
            <w:r w:rsidRPr="008A2D7D">
              <w:rPr>
                <w:sz w:val="22"/>
                <w:szCs w:val="22"/>
              </w:rPr>
              <w:t>6</w:t>
            </w:r>
          </w:p>
        </w:tc>
        <w:tc>
          <w:tcPr>
            <w:tcW w:w="1954" w:type="dxa"/>
          </w:tcPr>
          <w:p w14:paraId="6838A441" w14:textId="77777777" w:rsidR="00895508" w:rsidRPr="008A2D7D" w:rsidRDefault="00895508" w:rsidP="00AB05DE">
            <w:pPr>
              <w:rPr>
                <w:sz w:val="22"/>
                <w:szCs w:val="22"/>
              </w:rPr>
            </w:pPr>
            <w:r w:rsidRPr="008A2D7D">
              <w:rPr>
                <w:sz w:val="22"/>
                <w:szCs w:val="22"/>
              </w:rPr>
              <w:t xml:space="preserve">Captains should monitor their players to ensure they do not </w:t>
            </w:r>
            <w:proofErr w:type="gramStart"/>
            <w:r w:rsidRPr="008A2D7D">
              <w:rPr>
                <w:sz w:val="22"/>
                <w:szCs w:val="22"/>
              </w:rPr>
              <w:t>over exert</w:t>
            </w:r>
            <w:proofErr w:type="gramEnd"/>
            <w:r w:rsidRPr="008A2D7D">
              <w:rPr>
                <w:sz w:val="22"/>
                <w:szCs w:val="22"/>
              </w:rPr>
              <w:t xml:space="preserve"> themselves, taking weather conditions into account. A sugary drink should be available at all sessions (vending machines are at </w:t>
            </w:r>
            <w:r w:rsidRPr="008A2D7D">
              <w:rPr>
                <w:sz w:val="22"/>
                <w:szCs w:val="22"/>
              </w:rPr>
              <w:lastRenderedPageBreak/>
              <w:t>Wide Lane, captains should bring a drink for away matches). First aiders are on site at Wide Lane (either ground staff or St John’s Ambulance) if needed.</w:t>
            </w:r>
          </w:p>
        </w:tc>
        <w:tc>
          <w:tcPr>
            <w:tcW w:w="462" w:type="dxa"/>
          </w:tcPr>
          <w:p w14:paraId="6002338B" w14:textId="77777777" w:rsidR="00895508" w:rsidRPr="008A2D7D" w:rsidRDefault="00F97C62" w:rsidP="00895508">
            <w:pPr>
              <w:rPr>
                <w:sz w:val="22"/>
                <w:szCs w:val="22"/>
              </w:rPr>
            </w:pPr>
            <w:r w:rsidRPr="008A2D7D">
              <w:rPr>
                <w:sz w:val="22"/>
                <w:szCs w:val="22"/>
              </w:rPr>
              <w:lastRenderedPageBreak/>
              <w:t>1</w:t>
            </w:r>
          </w:p>
        </w:tc>
        <w:tc>
          <w:tcPr>
            <w:tcW w:w="363" w:type="dxa"/>
          </w:tcPr>
          <w:p w14:paraId="4F8044D8" w14:textId="77777777" w:rsidR="00895508" w:rsidRPr="008A2D7D" w:rsidRDefault="00F97C62" w:rsidP="00895508">
            <w:pPr>
              <w:rPr>
                <w:sz w:val="22"/>
                <w:szCs w:val="22"/>
              </w:rPr>
            </w:pPr>
            <w:r w:rsidRPr="008A2D7D">
              <w:rPr>
                <w:sz w:val="22"/>
                <w:szCs w:val="22"/>
              </w:rPr>
              <w:t>3</w:t>
            </w:r>
          </w:p>
        </w:tc>
        <w:tc>
          <w:tcPr>
            <w:tcW w:w="462" w:type="dxa"/>
          </w:tcPr>
          <w:p w14:paraId="06DDFB26" w14:textId="77777777" w:rsidR="00895508" w:rsidRPr="008A2D7D" w:rsidRDefault="00F97C62" w:rsidP="00895508">
            <w:pPr>
              <w:rPr>
                <w:sz w:val="22"/>
                <w:szCs w:val="22"/>
              </w:rPr>
            </w:pPr>
            <w:r w:rsidRPr="008A2D7D">
              <w:rPr>
                <w:sz w:val="22"/>
                <w:szCs w:val="22"/>
              </w:rPr>
              <w:t>3</w:t>
            </w:r>
          </w:p>
        </w:tc>
        <w:tc>
          <w:tcPr>
            <w:tcW w:w="955" w:type="dxa"/>
          </w:tcPr>
          <w:p w14:paraId="0CF88AC5" w14:textId="77777777" w:rsidR="00895508" w:rsidRPr="008A2D7D" w:rsidRDefault="00895508" w:rsidP="00895508">
            <w:pPr>
              <w:rPr>
                <w:sz w:val="22"/>
                <w:szCs w:val="22"/>
              </w:rPr>
            </w:pPr>
          </w:p>
        </w:tc>
      </w:tr>
      <w:tr w:rsidR="008A2D7D" w:rsidRPr="008A2D7D" w14:paraId="5303807A" w14:textId="77777777" w:rsidTr="00F97C62">
        <w:trPr>
          <w:trHeight w:val="1749"/>
        </w:trPr>
        <w:tc>
          <w:tcPr>
            <w:tcW w:w="1776" w:type="dxa"/>
          </w:tcPr>
          <w:p w14:paraId="5F43994A" w14:textId="77777777" w:rsidR="00895508" w:rsidRPr="008A2D7D" w:rsidRDefault="00895508" w:rsidP="00AB05DE">
            <w:pPr>
              <w:rPr>
                <w:sz w:val="22"/>
                <w:szCs w:val="22"/>
              </w:rPr>
            </w:pPr>
            <w:r w:rsidRPr="008A2D7D">
              <w:rPr>
                <w:sz w:val="22"/>
                <w:szCs w:val="22"/>
              </w:rPr>
              <w:t xml:space="preserve">Road traffic </w:t>
            </w:r>
            <w:r w:rsidR="008746F9">
              <w:rPr>
                <w:sz w:val="22"/>
                <w:szCs w:val="22"/>
              </w:rPr>
              <w:t>incident/ struck by vehicle</w:t>
            </w:r>
          </w:p>
        </w:tc>
        <w:tc>
          <w:tcPr>
            <w:tcW w:w="1943" w:type="dxa"/>
          </w:tcPr>
          <w:p w14:paraId="3F5C9741" w14:textId="77777777" w:rsidR="00895508" w:rsidRPr="008A2D7D" w:rsidRDefault="00895508" w:rsidP="00AB05DE">
            <w:pPr>
              <w:rPr>
                <w:sz w:val="22"/>
                <w:szCs w:val="22"/>
              </w:rPr>
            </w:pPr>
            <w:r w:rsidRPr="008A2D7D">
              <w:rPr>
                <w:sz w:val="22"/>
                <w:szCs w:val="22"/>
              </w:rPr>
              <w:t>Anything from minor injuries, cuts, bruises, whiplash etc to major such as broken bones, loss of limb, death etc</w:t>
            </w:r>
          </w:p>
        </w:tc>
        <w:tc>
          <w:tcPr>
            <w:tcW w:w="1614" w:type="dxa"/>
          </w:tcPr>
          <w:p w14:paraId="5E237D9D" w14:textId="77777777" w:rsidR="00895508" w:rsidRPr="008A2D7D" w:rsidRDefault="00F97C62" w:rsidP="00F97C62">
            <w:pPr>
              <w:rPr>
                <w:sz w:val="22"/>
                <w:szCs w:val="22"/>
              </w:rPr>
            </w:pPr>
            <w:r w:rsidRPr="008A2D7D">
              <w:rPr>
                <w:sz w:val="22"/>
                <w:szCs w:val="22"/>
              </w:rPr>
              <w:t xml:space="preserve">Passenger, driver, nearby pedestrian </w:t>
            </w:r>
          </w:p>
        </w:tc>
        <w:tc>
          <w:tcPr>
            <w:tcW w:w="494" w:type="dxa"/>
          </w:tcPr>
          <w:p w14:paraId="1296EA8C" w14:textId="77777777" w:rsidR="00895508" w:rsidRPr="008A2D7D" w:rsidRDefault="00D42DCA" w:rsidP="00895508">
            <w:pPr>
              <w:rPr>
                <w:sz w:val="22"/>
                <w:szCs w:val="22"/>
              </w:rPr>
            </w:pPr>
            <w:r w:rsidRPr="008A2D7D">
              <w:rPr>
                <w:sz w:val="22"/>
                <w:szCs w:val="22"/>
              </w:rPr>
              <w:t>3</w:t>
            </w:r>
          </w:p>
        </w:tc>
        <w:tc>
          <w:tcPr>
            <w:tcW w:w="397" w:type="dxa"/>
          </w:tcPr>
          <w:p w14:paraId="42B0AFA9" w14:textId="77777777" w:rsidR="00895508" w:rsidRPr="008A2D7D" w:rsidRDefault="00F97C62" w:rsidP="00895508">
            <w:pPr>
              <w:rPr>
                <w:sz w:val="22"/>
                <w:szCs w:val="22"/>
              </w:rPr>
            </w:pPr>
            <w:r w:rsidRPr="008A2D7D">
              <w:rPr>
                <w:sz w:val="22"/>
                <w:szCs w:val="22"/>
              </w:rPr>
              <w:t>5</w:t>
            </w:r>
          </w:p>
        </w:tc>
        <w:tc>
          <w:tcPr>
            <w:tcW w:w="496" w:type="dxa"/>
          </w:tcPr>
          <w:p w14:paraId="0F4FC615" w14:textId="77777777" w:rsidR="00895508" w:rsidRPr="008A2D7D" w:rsidRDefault="00F97C62" w:rsidP="00895508">
            <w:pPr>
              <w:rPr>
                <w:sz w:val="22"/>
                <w:szCs w:val="22"/>
              </w:rPr>
            </w:pPr>
            <w:r w:rsidRPr="008A2D7D">
              <w:rPr>
                <w:sz w:val="22"/>
                <w:szCs w:val="22"/>
              </w:rPr>
              <w:t>1</w:t>
            </w:r>
            <w:r w:rsidR="00D42DCA" w:rsidRPr="008A2D7D">
              <w:rPr>
                <w:sz w:val="22"/>
                <w:szCs w:val="22"/>
              </w:rPr>
              <w:t>5</w:t>
            </w:r>
          </w:p>
        </w:tc>
        <w:tc>
          <w:tcPr>
            <w:tcW w:w="1954" w:type="dxa"/>
            <w:vAlign w:val="bottom"/>
          </w:tcPr>
          <w:p w14:paraId="026EC563" w14:textId="77777777" w:rsidR="00895508" w:rsidRPr="008A2D7D" w:rsidRDefault="00895508" w:rsidP="00895508">
            <w:pPr>
              <w:rPr>
                <w:sz w:val="22"/>
                <w:szCs w:val="22"/>
              </w:rPr>
            </w:pPr>
            <w:r w:rsidRPr="008A2D7D">
              <w:rPr>
                <w:sz w:val="22"/>
                <w:szCs w:val="22"/>
              </w:rPr>
              <w:t>Anyone driving the minibus must be over the age of 21, have held a valid driving license for at least 3 years and have completed the SUSU minibus test. All passengers must wear seatbelts, playing equipment must be stored safely, passengers must not distract the driver.</w:t>
            </w:r>
          </w:p>
        </w:tc>
        <w:tc>
          <w:tcPr>
            <w:tcW w:w="462" w:type="dxa"/>
          </w:tcPr>
          <w:p w14:paraId="6E970B74" w14:textId="77777777" w:rsidR="00895508" w:rsidRPr="008A2D7D" w:rsidRDefault="00F97C62" w:rsidP="00895508">
            <w:pPr>
              <w:rPr>
                <w:sz w:val="22"/>
                <w:szCs w:val="22"/>
              </w:rPr>
            </w:pPr>
            <w:r w:rsidRPr="008A2D7D">
              <w:rPr>
                <w:sz w:val="22"/>
                <w:szCs w:val="22"/>
              </w:rPr>
              <w:t>2</w:t>
            </w:r>
          </w:p>
        </w:tc>
        <w:tc>
          <w:tcPr>
            <w:tcW w:w="363" w:type="dxa"/>
          </w:tcPr>
          <w:p w14:paraId="339F4C97" w14:textId="77777777" w:rsidR="00895508" w:rsidRPr="008A2D7D" w:rsidRDefault="00D42DCA" w:rsidP="00895508">
            <w:pPr>
              <w:rPr>
                <w:sz w:val="22"/>
                <w:szCs w:val="22"/>
              </w:rPr>
            </w:pPr>
            <w:r w:rsidRPr="008A2D7D">
              <w:rPr>
                <w:sz w:val="22"/>
                <w:szCs w:val="22"/>
              </w:rPr>
              <w:t>5</w:t>
            </w:r>
          </w:p>
        </w:tc>
        <w:tc>
          <w:tcPr>
            <w:tcW w:w="462" w:type="dxa"/>
          </w:tcPr>
          <w:p w14:paraId="014A198C" w14:textId="77777777" w:rsidR="00895508" w:rsidRPr="008A2D7D" w:rsidRDefault="00D42DCA" w:rsidP="00895508">
            <w:pPr>
              <w:rPr>
                <w:sz w:val="22"/>
                <w:szCs w:val="22"/>
              </w:rPr>
            </w:pPr>
            <w:r w:rsidRPr="008A2D7D">
              <w:rPr>
                <w:sz w:val="22"/>
                <w:szCs w:val="22"/>
              </w:rPr>
              <w:t>10</w:t>
            </w:r>
          </w:p>
        </w:tc>
        <w:tc>
          <w:tcPr>
            <w:tcW w:w="955" w:type="dxa"/>
          </w:tcPr>
          <w:p w14:paraId="12C2B76D" w14:textId="77777777" w:rsidR="00895508" w:rsidRPr="008A2D7D" w:rsidRDefault="00895508" w:rsidP="00895508">
            <w:pPr>
              <w:rPr>
                <w:sz w:val="22"/>
                <w:szCs w:val="22"/>
              </w:rPr>
            </w:pPr>
          </w:p>
        </w:tc>
      </w:tr>
      <w:tr w:rsidR="008A2D7D" w:rsidRPr="008A2D7D" w14:paraId="5E19EBEC" w14:textId="77777777" w:rsidTr="00F97C62">
        <w:trPr>
          <w:trHeight w:val="1749"/>
        </w:trPr>
        <w:tc>
          <w:tcPr>
            <w:tcW w:w="1776" w:type="dxa"/>
          </w:tcPr>
          <w:p w14:paraId="4864B048" w14:textId="77777777" w:rsidR="00895508" w:rsidRPr="008A2D7D" w:rsidRDefault="00895508" w:rsidP="00AB05DE">
            <w:pPr>
              <w:rPr>
                <w:sz w:val="22"/>
                <w:szCs w:val="22"/>
              </w:rPr>
            </w:pPr>
            <w:r w:rsidRPr="008A2D7D">
              <w:rPr>
                <w:sz w:val="22"/>
                <w:szCs w:val="22"/>
              </w:rPr>
              <w:t xml:space="preserve">Road traffic </w:t>
            </w:r>
            <w:r w:rsidR="008746F9">
              <w:rPr>
                <w:sz w:val="22"/>
                <w:szCs w:val="22"/>
              </w:rPr>
              <w:t>inc</w:t>
            </w:r>
            <w:r w:rsidRPr="008A2D7D">
              <w:rPr>
                <w:sz w:val="22"/>
                <w:szCs w:val="22"/>
              </w:rPr>
              <w:t>ident</w:t>
            </w:r>
            <w:r w:rsidR="008746F9">
              <w:rPr>
                <w:sz w:val="22"/>
                <w:szCs w:val="22"/>
              </w:rPr>
              <w:t>/ struck by vehicle</w:t>
            </w:r>
          </w:p>
        </w:tc>
        <w:tc>
          <w:tcPr>
            <w:tcW w:w="1943" w:type="dxa"/>
          </w:tcPr>
          <w:p w14:paraId="59CBA826" w14:textId="77777777" w:rsidR="00895508" w:rsidRPr="008A2D7D" w:rsidRDefault="00895508" w:rsidP="00F97C62">
            <w:pPr>
              <w:rPr>
                <w:sz w:val="22"/>
                <w:szCs w:val="22"/>
              </w:rPr>
            </w:pPr>
            <w:r w:rsidRPr="008A2D7D">
              <w:rPr>
                <w:sz w:val="22"/>
                <w:szCs w:val="22"/>
              </w:rPr>
              <w:t>Anything from minor injuries, cuts, bruises, whiplash etc to major such as broken bones, loss of limb, death etc</w:t>
            </w:r>
          </w:p>
        </w:tc>
        <w:tc>
          <w:tcPr>
            <w:tcW w:w="1614" w:type="dxa"/>
          </w:tcPr>
          <w:p w14:paraId="74FEAC84" w14:textId="77777777" w:rsidR="00895508" w:rsidRPr="008A2D7D" w:rsidRDefault="00F97C62" w:rsidP="00F97C62">
            <w:pPr>
              <w:rPr>
                <w:sz w:val="22"/>
                <w:szCs w:val="22"/>
              </w:rPr>
            </w:pPr>
            <w:r w:rsidRPr="008A2D7D">
              <w:rPr>
                <w:sz w:val="22"/>
                <w:szCs w:val="22"/>
              </w:rPr>
              <w:t>Passenger, driver, nearby pedestrian</w:t>
            </w:r>
          </w:p>
        </w:tc>
        <w:tc>
          <w:tcPr>
            <w:tcW w:w="494" w:type="dxa"/>
          </w:tcPr>
          <w:p w14:paraId="692D47AD" w14:textId="77777777" w:rsidR="00895508" w:rsidRPr="008A2D7D" w:rsidRDefault="00D42DCA" w:rsidP="00895508">
            <w:pPr>
              <w:rPr>
                <w:sz w:val="22"/>
                <w:szCs w:val="22"/>
              </w:rPr>
            </w:pPr>
            <w:r w:rsidRPr="008A2D7D">
              <w:rPr>
                <w:sz w:val="22"/>
                <w:szCs w:val="22"/>
              </w:rPr>
              <w:t>3</w:t>
            </w:r>
          </w:p>
        </w:tc>
        <w:tc>
          <w:tcPr>
            <w:tcW w:w="397" w:type="dxa"/>
          </w:tcPr>
          <w:p w14:paraId="09239E47" w14:textId="77777777" w:rsidR="00895508" w:rsidRPr="008A2D7D" w:rsidRDefault="00D42DCA" w:rsidP="00895508">
            <w:pPr>
              <w:rPr>
                <w:sz w:val="22"/>
                <w:szCs w:val="22"/>
              </w:rPr>
            </w:pPr>
            <w:r w:rsidRPr="008A2D7D">
              <w:rPr>
                <w:sz w:val="22"/>
                <w:szCs w:val="22"/>
              </w:rPr>
              <w:t>5</w:t>
            </w:r>
          </w:p>
        </w:tc>
        <w:tc>
          <w:tcPr>
            <w:tcW w:w="496" w:type="dxa"/>
          </w:tcPr>
          <w:p w14:paraId="367BC8E2" w14:textId="77777777" w:rsidR="00895508" w:rsidRPr="008A2D7D" w:rsidRDefault="00D42DCA" w:rsidP="00895508">
            <w:pPr>
              <w:rPr>
                <w:sz w:val="22"/>
                <w:szCs w:val="22"/>
              </w:rPr>
            </w:pPr>
            <w:r w:rsidRPr="008A2D7D">
              <w:rPr>
                <w:sz w:val="22"/>
                <w:szCs w:val="22"/>
              </w:rPr>
              <w:t>15</w:t>
            </w:r>
          </w:p>
        </w:tc>
        <w:tc>
          <w:tcPr>
            <w:tcW w:w="1954" w:type="dxa"/>
            <w:vAlign w:val="bottom"/>
          </w:tcPr>
          <w:p w14:paraId="45D65DB1" w14:textId="77777777" w:rsidR="00895508" w:rsidRPr="008A2D7D" w:rsidRDefault="00895508" w:rsidP="00895508">
            <w:pPr>
              <w:rPr>
                <w:sz w:val="22"/>
                <w:szCs w:val="22"/>
              </w:rPr>
            </w:pPr>
            <w:r w:rsidRPr="008A2D7D">
              <w:rPr>
                <w:sz w:val="22"/>
                <w:szCs w:val="22"/>
              </w:rPr>
              <w:t>All drivers must hold a valid driving license. They must be insured to drive the car and the car must be taxed and fully roadworthy. All passengers must wear seatbelts &amp; not distract the driver. All playing equipment must be stored safely</w:t>
            </w:r>
          </w:p>
        </w:tc>
        <w:tc>
          <w:tcPr>
            <w:tcW w:w="462" w:type="dxa"/>
          </w:tcPr>
          <w:p w14:paraId="4BD5361A" w14:textId="77777777" w:rsidR="00895508" w:rsidRPr="008A2D7D" w:rsidRDefault="00D42DCA" w:rsidP="00895508">
            <w:pPr>
              <w:rPr>
                <w:sz w:val="22"/>
                <w:szCs w:val="22"/>
              </w:rPr>
            </w:pPr>
            <w:r w:rsidRPr="008A2D7D">
              <w:rPr>
                <w:sz w:val="22"/>
                <w:szCs w:val="22"/>
              </w:rPr>
              <w:t>2</w:t>
            </w:r>
          </w:p>
        </w:tc>
        <w:tc>
          <w:tcPr>
            <w:tcW w:w="363" w:type="dxa"/>
          </w:tcPr>
          <w:p w14:paraId="4D896560" w14:textId="77777777" w:rsidR="00895508" w:rsidRPr="008A2D7D" w:rsidRDefault="00D42DCA" w:rsidP="00895508">
            <w:pPr>
              <w:rPr>
                <w:sz w:val="22"/>
                <w:szCs w:val="22"/>
              </w:rPr>
            </w:pPr>
            <w:r w:rsidRPr="008A2D7D">
              <w:rPr>
                <w:sz w:val="22"/>
                <w:szCs w:val="22"/>
              </w:rPr>
              <w:t>5</w:t>
            </w:r>
          </w:p>
        </w:tc>
        <w:tc>
          <w:tcPr>
            <w:tcW w:w="462" w:type="dxa"/>
          </w:tcPr>
          <w:p w14:paraId="2B02FD3A" w14:textId="77777777" w:rsidR="00895508" w:rsidRPr="008A2D7D" w:rsidRDefault="00D42DCA" w:rsidP="00895508">
            <w:pPr>
              <w:rPr>
                <w:sz w:val="22"/>
                <w:szCs w:val="22"/>
              </w:rPr>
            </w:pPr>
            <w:r w:rsidRPr="008A2D7D">
              <w:rPr>
                <w:sz w:val="22"/>
                <w:szCs w:val="22"/>
              </w:rPr>
              <w:t>10</w:t>
            </w:r>
          </w:p>
        </w:tc>
        <w:tc>
          <w:tcPr>
            <w:tcW w:w="955" w:type="dxa"/>
          </w:tcPr>
          <w:p w14:paraId="2CB95C62" w14:textId="77777777" w:rsidR="00895508" w:rsidRPr="008A2D7D" w:rsidRDefault="00895508" w:rsidP="00895508">
            <w:pPr>
              <w:rPr>
                <w:sz w:val="22"/>
                <w:szCs w:val="22"/>
              </w:rPr>
            </w:pPr>
          </w:p>
        </w:tc>
      </w:tr>
      <w:tr w:rsidR="008A2D7D" w:rsidRPr="008A2D7D" w14:paraId="5CC673B0" w14:textId="77777777" w:rsidTr="00D42DCA">
        <w:trPr>
          <w:trHeight w:val="1749"/>
        </w:trPr>
        <w:tc>
          <w:tcPr>
            <w:tcW w:w="1776" w:type="dxa"/>
          </w:tcPr>
          <w:p w14:paraId="237CB226" w14:textId="77777777" w:rsidR="00895508" w:rsidRPr="008A2D7D" w:rsidRDefault="00895508" w:rsidP="00AB05DE">
            <w:pPr>
              <w:rPr>
                <w:sz w:val="22"/>
                <w:szCs w:val="22"/>
              </w:rPr>
            </w:pPr>
            <w:r w:rsidRPr="008A2D7D">
              <w:rPr>
                <w:sz w:val="22"/>
                <w:szCs w:val="22"/>
              </w:rPr>
              <w:t>Pre-existing medical conditions</w:t>
            </w:r>
          </w:p>
        </w:tc>
        <w:tc>
          <w:tcPr>
            <w:tcW w:w="1943" w:type="dxa"/>
          </w:tcPr>
          <w:p w14:paraId="01CB277D" w14:textId="77777777" w:rsidR="00895508" w:rsidRPr="008A2D7D" w:rsidRDefault="00895508" w:rsidP="00AB05DE">
            <w:pPr>
              <w:rPr>
                <w:sz w:val="22"/>
                <w:szCs w:val="22"/>
              </w:rPr>
            </w:pPr>
            <w:r w:rsidRPr="008A2D7D">
              <w:rPr>
                <w:sz w:val="22"/>
                <w:szCs w:val="22"/>
              </w:rPr>
              <w:t xml:space="preserve">Any known pre-existing medical condition that could cause a problem when playing </w:t>
            </w:r>
            <w:proofErr w:type="spellStart"/>
            <w:proofErr w:type="gramStart"/>
            <w:r w:rsidRPr="008A2D7D">
              <w:rPr>
                <w:sz w:val="22"/>
                <w:szCs w:val="22"/>
              </w:rPr>
              <w:t>eg</w:t>
            </w:r>
            <w:proofErr w:type="spellEnd"/>
            <w:proofErr w:type="gramEnd"/>
            <w:r w:rsidRPr="008A2D7D">
              <w:rPr>
                <w:sz w:val="22"/>
                <w:szCs w:val="22"/>
              </w:rPr>
              <w:t xml:space="preserve"> asthma, diabetes, heart problems, epilepsy etc</w:t>
            </w:r>
          </w:p>
        </w:tc>
        <w:tc>
          <w:tcPr>
            <w:tcW w:w="1614" w:type="dxa"/>
          </w:tcPr>
          <w:p w14:paraId="69B6850E" w14:textId="77777777" w:rsidR="00895508" w:rsidRPr="008A2D7D" w:rsidRDefault="00D42DCA" w:rsidP="00D42DCA">
            <w:pPr>
              <w:rPr>
                <w:sz w:val="22"/>
                <w:szCs w:val="22"/>
              </w:rPr>
            </w:pPr>
            <w:r w:rsidRPr="008A2D7D">
              <w:rPr>
                <w:sz w:val="22"/>
                <w:szCs w:val="22"/>
              </w:rPr>
              <w:t>User</w:t>
            </w:r>
          </w:p>
        </w:tc>
        <w:tc>
          <w:tcPr>
            <w:tcW w:w="494" w:type="dxa"/>
          </w:tcPr>
          <w:p w14:paraId="1A1B4F18" w14:textId="77777777" w:rsidR="00895508" w:rsidRPr="008A2D7D" w:rsidRDefault="00D42DCA" w:rsidP="00895508">
            <w:pPr>
              <w:rPr>
                <w:sz w:val="22"/>
                <w:szCs w:val="22"/>
              </w:rPr>
            </w:pPr>
            <w:r w:rsidRPr="008A2D7D">
              <w:rPr>
                <w:sz w:val="22"/>
                <w:szCs w:val="22"/>
              </w:rPr>
              <w:t>2</w:t>
            </w:r>
          </w:p>
        </w:tc>
        <w:tc>
          <w:tcPr>
            <w:tcW w:w="397" w:type="dxa"/>
          </w:tcPr>
          <w:p w14:paraId="24B61081" w14:textId="77777777" w:rsidR="00895508" w:rsidRPr="008A2D7D" w:rsidRDefault="00D42DCA" w:rsidP="00895508">
            <w:pPr>
              <w:rPr>
                <w:sz w:val="22"/>
                <w:szCs w:val="22"/>
              </w:rPr>
            </w:pPr>
            <w:r w:rsidRPr="008A2D7D">
              <w:rPr>
                <w:sz w:val="22"/>
                <w:szCs w:val="22"/>
              </w:rPr>
              <w:t>5</w:t>
            </w:r>
          </w:p>
        </w:tc>
        <w:tc>
          <w:tcPr>
            <w:tcW w:w="496" w:type="dxa"/>
          </w:tcPr>
          <w:p w14:paraId="77A3F4F5" w14:textId="77777777" w:rsidR="00895508" w:rsidRPr="008A2D7D" w:rsidRDefault="00D42DCA" w:rsidP="00895508">
            <w:pPr>
              <w:rPr>
                <w:sz w:val="22"/>
                <w:szCs w:val="22"/>
              </w:rPr>
            </w:pPr>
            <w:r w:rsidRPr="008A2D7D">
              <w:rPr>
                <w:sz w:val="22"/>
                <w:szCs w:val="22"/>
              </w:rPr>
              <w:t>10</w:t>
            </w:r>
          </w:p>
        </w:tc>
        <w:tc>
          <w:tcPr>
            <w:tcW w:w="1954" w:type="dxa"/>
          </w:tcPr>
          <w:p w14:paraId="67F961DF" w14:textId="77777777" w:rsidR="00895508" w:rsidRPr="008A2D7D" w:rsidRDefault="00895508" w:rsidP="00AB05DE">
            <w:pPr>
              <w:rPr>
                <w:sz w:val="22"/>
                <w:szCs w:val="22"/>
              </w:rPr>
            </w:pPr>
            <w:r w:rsidRPr="008A2D7D">
              <w:rPr>
                <w:sz w:val="22"/>
                <w:szCs w:val="22"/>
              </w:rPr>
              <w:t xml:space="preserve">All players are asked to inform the club of any existing medical condition(s) they suffer from so that the committee are aware and can organise relevant plans of action </w:t>
            </w:r>
            <w:r w:rsidRPr="008A2D7D">
              <w:rPr>
                <w:sz w:val="22"/>
                <w:szCs w:val="22"/>
              </w:rPr>
              <w:lastRenderedPageBreak/>
              <w:t>that will be put into place should an incident relating to said medical condition(s) occur.  First aiders are on site at Wide Lane (either ground staff or St John’s Ambulance) if needed.</w:t>
            </w:r>
          </w:p>
        </w:tc>
        <w:tc>
          <w:tcPr>
            <w:tcW w:w="462" w:type="dxa"/>
          </w:tcPr>
          <w:p w14:paraId="652CA66A" w14:textId="77777777" w:rsidR="00895508" w:rsidRPr="008A2D7D" w:rsidRDefault="00D42DCA" w:rsidP="00895508">
            <w:pPr>
              <w:rPr>
                <w:sz w:val="22"/>
                <w:szCs w:val="22"/>
              </w:rPr>
            </w:pPr>
            <w:r w:rsidRPr="008A2D7D">
              <w:rPr>
                <w:sz w:val="22"/>
                <w:szCs w:val="22"/>
              </w:rPr>
              <w:lastRenderedPageBreak/>
              <w:t>1</w:t>
            </w:r>
          </w:p>
        </w:tc>
        <w:tc>
          <w:tcPr>
            <w:tcW w:w="363" w:type="dxa"/>
          </w:tcPr>
          <w:p w14:paraId="7CF91AC1" w14:textId="77777777" w:rsidR="00895508" w:rsidRPr="008A2D7D" w:rsidRDefault="00D42DCA" w:rsidP="00895508">
            <w:pPr>
              <w:rPr>
                <w:sz w:val="22"/>
                <w:szCs w:val="22"/>
              </w:rPr>
            </w:pPr>
            <w:r w:rsidRPr="008A2D7D">
              <w:rPr>
                <w:sz w:val="22"/>
                <w:szCs w:val="22"/>
              </w:rPr>
              <w:t>5</w:t>
            </w:r>
          </w:p>
        </w:tc>
        <w:tc>
          <w:tcPr>
            <w:tcW w:w="462" w:type="dxa"/>
          </w:tcPr>
          <w:p w14:paraId="7B844DAE" w14:textId="77777777" w:rsidR="00895508" w:rsidRPr="008A2D7D" w:rsidRDefault="00D42DCA" w:rsidP="00895508">
            <w:pPr>
              <w:rPr>
                <w:sz w:val="22"/>
                <w:szCs w:val="22"/>
              </w:rPr>
            </w:pPr>
            <w:r w:rsidRPr="008A2D7D">
              <w:rPr>
                <w:sz w:val="22"/>
                <w:szCs w:val="22"/>
              </w:rPr>
              <w:t>5</w:t>
            </w:r>
          </w:p>
        </w:tc>
        <w:tc>
          <w:tcPr>
            <w:tcW w:w="955" w:type="dxa"/>
          </w:tcPr>
          <w:p w14:paraId="1DA4F7E3" w14:textId="77777777" w:rsidR="00895508" w:rsidRPr="008A2D7D" w:rsidRDefault="00895508" w:rsidP="00895508">
            <w:pPr>
              <w:rPr>
                <w:sz w:val="22"/>
                <w:szCs w:val="22"/>
              </w:rPr>
            </w:pPr>
          </w:p>
        </w:tc>
      </w:tr>
      <w:tr w:rsidR="008A2D7D" w:rsidRPr="008A2D7D" w14:paraId="6EBA77BE" w14:textId="77777777" w:rsidTr="00D42DCA">
        <w:trPr>
          <w:trHeight w:val="1749"/>
        </w:trPr>
        <w:tc>
          <w:tcPr>
            <w:tcW w:w="1776" w:type="dxa"/>
          </w:tcPr>
          <w:p w14:paraId="445117EE" w14:textId="77777777" w:rsidR="00895508" w:rsidRPr="008A2D7D" w:rsidRDefault="00895508" w:rsidP="00AB05DE">
            <w:pPr>
              <w:rPr>
                <w:sz w:val="22"/>
                <w:szCs w:val="22"/>
              </w:rPr>
            </w:pPr>
            <w:r w:rsidRPr="008A2D7D">
              <w:rPr>
                <w:sz w:val="22"/>
                <w:szCs w:val="22"/>
              </w:rPr>
              <w:t>Injuries to players, 3</w:t>
            </w:r>
            <w:r w:rsidRPr="008A2D7D">
              <w:rPr>
                <w:sz w:val="22"/>
                <w:szCs w:val="22"/>
                <w:vertAlign w:val="superscript"/>
              </w:rPr>
              <w:t>rd</w:t>
            </w:r>
            <w:r w:rsidRPr="008A2D7D">
              <w:rPr>
                <w:sz w:val="22"/>
                <w:szCs w:val="22"/>
              </w:rPr>
              <w:t xml:space="preserve"> parties, Damage to property caused by Lacrosse matches</w:t>
            </w:r>
          </w:p>
        </w:tc>
        <w:tc>
          <w:tcPr>
            <w:tcW w:w="1943" w:type="dxa"/>
          </w:tcPr>
          <w:p w14:paraId="760FDC00" w14:textId="77777777" w:rsidR="00895508" w:rsidRPr="008A2D7D" w:rsidRDefault="00895508" w:rsidP="00AB05DE">
            <w:pPr>
              <w:rPr>
                <w:sz w:val="22"/>
                <w:szCs w:val="22"/>
              </w:rPr>
            </w:pPr>
            <w:r w:rsidRPr="008A2D7D">
              <w:rPr>
                <w:sz w:val="22"/>
                <w:szCs w:val="22"/>
              </w:rPr>
              <w:t>Property/ any person near match location - Various</w:t>
            </w:r>
          </w:p>
        </w:tc>
        <w:tc>
          <w:tcPr>
            <w:tcW w:w="1614" w:type="dxa"/>
          </w:tcPr>
          <w:p w14:paraId="5977E455" w14:textId="77777777" w:rsidR="00895508" w:rsidRPr="008A2D7D" w:rsidRDefault="00D42DCA" w:rsidP="00D42DCA">
            <w:pPr>
              <w:rPr>
                <w:sz w:val="22"/>
                <w:szCs w:val="22"/>
              </w:rPr>
            </w:pPr>
            <w:r w:rsidRPr="008A2D7D">
              <w:rPr>
                <w:sz w:val="22"/>
                <w:szCs w:val="22"/>
              </w:rPr>
              <w:t>User</w:t>
            </w:r>
          </w:p>
        </w:tc>
        <w:tc>
          <w:tcPr>
            <w:tcW w:w="494" w:type="dxa"/>
          </w:tcPr>
          <w:p w14:paraId="677F864A" w14:textId="77777777" w:rsidR="00895508" w:rsidRPr="008A2D7D" w:rsidRDefault="00D42DCA" w:rsidP="00895508">
            <w:pPr>
              <w:rPr>
                <w:sz w:val="22"/>
                <w:szCs w:val="22"/>
              </w:rPr>
            </w:pPr>
            <w:r w:rsidRPr="008A2D7D">
              <w:rPr>
                <w:sz w:val="22"/>
                <w:szCs w:val="22"/>
              </w:rPr>
              <w:t>2</w:t>
            </w:r>
          </w:p>
        </w:tc>
        <w:tc>
          <w:tcPr>
            <w:tcW w:w="397" w:type="dxa"/>
          </w:tcPr>
          <w:p w14:paraId="224FB6ED" w14:textId="77777777" w:rsidR="00895508" w:rsidRPr="008A2D7D" w:rsidRDefault="00D42DCA" w:rsidP="00895508">
            <w:pPr>
              <w:rPr>
                <w:sz w:val="22"/>
                <w:szCs w:val="22"/>
              </w:rPr>
            </w:pPr>
            <w:r w:rsidRPr="008A2D7D">
              <w:rPr>
                <w:sz w:val="22"/>
                <w:szCs w:val="22"/>
              </w:rPr>
              <w:t>4</w:t>
            </w:r>
          </w:p>
        </w:tc>
        <w:tc>
          <w:tcPr>
            <w:tcW w:w="496" w:type="dxa"/>
          </w:tcPr>
          <w:p w14:paraId="6729671B" w14:textId="77777777" w:rsidR="00895508" w:rsidRPr="008A2D7D" w:rsidRDefault="00D42DCA" w:rsidP="00895508">
            <w:pPr>
              <w:rPr>
                <w:sz w:val="22"/>
                <w:szCs w:val="22"/>
              </w:rPr>
            </w:pPr>
            <w:r w:rsidRPr="008A2D7D">
              <w:rPr>
                <w:sz w:val="22"/>
                <w:szCs w:val="22"/>
              </w:rPr>
              <w:t>8</w:t>
            </w:r>
          </w:p>
        </w:tc>
        <w:tc>
          <w:tcPr>
            <w:tcW w:w="1954" w:type="dxa"/>
          </w:tcPr>
          <w:p w14:paraId="3A655BD0" w14:textId="77777777" w:rsidR="00895508" w:rsidRPr="008A2D7D" w:rsidRDefault="00895508" w:rsidP="00AB05DE">
            <w:pPr>
              <w:rPr>
                <w:sz w:val="22"/>
                <w:szCs w:val="22"/>
              </w:rPr>
            </w:pPr>
            <w:r w:rsidRPr="008A2D7D">
              <w:rPr>
                <w:sz w:val="22"/>
                <w:szCs w:val="22"/>
              </w:rPr>
              <w:t>All members participating in official ELA fixtures must be members of the ELA. Members are covered by the ELA’s public liability insurance.</w:t>
            </w:r>
          </w:p>
        </w:tc>
        <w:tc>
          <w:tcPr>
            <w:tcW w:w="462" w:type="dxa"/>
          </w:tcPr>
          <w:p w14:paraId="5D800EB5" w14:textId="77777777" w:rsidR="00895508" w:rsidRPr="008A2D7D" w:rsidRDefault="00D42DCA" w:rsidP="00895508">
            <w:pPr>
              <w:rPr>
                <w:sz w:val="22"/>
                <w:szCs w:val="22"/>
              </w:rPr>
            </w:pPr>
            <w:r w:rsidRPr="008A2D7D">
              <w:rPr>
                <w:sz w:val="22"/>
                <w:szCs w:val="22"/>
              </w:rPr>
              <w:t>2</w:t>
            </w:r>
          </w:p>
        </w:tc>
        <w:tc>
          <w:tcPr>
            <w:tcW w:w="363" w:type="dxa"/>
          </w:tcPr>
          <w:p w14:paraId="14C10EEC" w14:textId="77777777" w:rsidR="00895508" w:rsidRPr="008A2D7D" w:rsidRDefault="00D42DCA" w:rsidP="00895508">
            <w:pPr>
              <w:rPr>
                <w:sz w:val="22"/>
                <w:szCs w:val="22"/>
              </w:rPr>
            </w:pPr>
            <w:r w:rsidRPr="008A2D7D">
              <w:rPr>
                <w:sz w:val="22"/>
                <w:szCs w:val="22"/>
              </w:rPr>
              <w:t>4</w:t>
            </w:r>
          </w:p>
        </w:tc>
        <w:tc>
          <w:tcPr>
            <w:tcW w:w="462" w:type="dxa"/>
          </w:tcPr>
          <w:p w14:paraId="4D662D0E" w14:textId="77777777" w:rsidR="00895508" w:rsidRPr="008A2D7D" w:rsidRDefault="00D42DCA" w:rsidP="00895508">
            <w:pPr>
              <w:rPr>
                <w:sz w:val="22"/>
                <w:szCs w:val="22"/>
              </w:rPr>
            </w:pPr>
            <w:r w:rsidRPr="008A2D7D">
              <w:rPr>
                <w:sz w:val="22"/>
                <w:szCs w:val="22"/>
              </w:rPr>
              <w:t>8</w:t>
            </w:r>
          </w:p>
        </w:tc>
        <w:tc>
          <w:tcPr>
            <w:tcW w:w="955" w:type="dxa"/>
          </w:tcPr>
          <w:p w14:paraId="63DB4A33" w14:textId="77777777" w:rsidR="00895508" w:rsidRPr="008A2D7D" w:rsidRDefault="00895508" w:rsidP="00895508">
            <w:pPr>
              <w:rPr>
                <w:sz w:val="22"/>
                <w:szCs w:val="22"/>
              </w:rPr>
            </w:pPr>
          </w:p>
        </w:tc>
      </w:tr>
      <w:tr w:rsidR="008A2D7D" w:rsidRPr="008A2D7D" w14:paraId="6912EBDA" w14:textId="77777777" w:rsidTr="00D42DCA">
        <w:trPr>
          <w:trHeight w:val="1749"/>
        </w:trPr>
        <w:tc>
          <w:tcPr>
            <w:tcW w:w="1776" w:type="dxa"/>
          </w:tcPr>
          <w:p w14:paraId="02909F7A" w14:textId="77777777" w:rsidR="008A2D7D" w:rsidRPr="008A2D7D" w:rsidRDefault="00361EE7" w:rsidP="00AB05DE">
            <w:pPr>
              <w:rPr>
                <w:sz w:val="22"/>
                <w:szCs w:val="22"/>
              </w:rPr>
            </w:pPr>
            <w:r>
              <w:rPr>
                <w:sz w:val="22"/>
                <w:szCs w:val="22"/>
              </w:rPr>
              <w:t>Viral/ Bacterial infection (including Covid-19)</w:t>
            </w:r>
          </w:p>
        </w:tc>
        <w:tc>
          <w:tcPr>
            <w:tcW w:w="1943" w:type="dxa"/>
          </w:tcPr>
          <w:p w14:paraId="0142AAB8" w14:textId="77777777" w:rsidR="008A2D7D" w:rsidRPr="008A2D7D" w:rsidRDefault="008A2D7D" w:rsidP="00AB05DE">
            <w:pPr>
              <w:rPr>
                <w:sz w:val="22"/>
                <w:szCs w:val="22"/>
              </w:rPr>
            </w:pPr>
            <w:r w:rsidRPr="008A2D7D">
              <w:rPr>
                <w:sz w:val="22"/>
                <w:szCs w:val="22"/>
              </w:rPr>
              <w:t xml:space="preserve">A player / member of the society could develop symptoms or coronavirus as a result of </w:t>
            </w:r>
            <w:proofErr w:type="gramStart"/>
            <w:r w:rsidRPr="008A2D7D">
              <w:rPr>
                <w:sz w:val="22"/>
                <w:szCs w:val="22"/>
              </w:rPr>
              <w:t>close proximity</w:t>
            </w:r>
            <w:proofErr w:type="gramEnd"/>
            <w:r w:rsidRPr="008A2D7D">
              <w:rPr>
                <w:sz w:val="22"/>
                <w:szCs w:val="22"/>
              </w:rPr>
              <w:t>.</w:t>
            </w:r>
          </w:p>
        </w:tc>
        <w:tc>
          <w:tcPr>
            <w:tcW w:w="1614" w:type="dxa"/>
          </w:tcPr>
          <w:p w14:paraId="759C0C71" w14:textId="77777777" w:rsidR="008A2D7D" w:rsidRPr="008A2D7D" w:rsidRDefault="008A2D7D" w:rsidP="00D42DCA">
            <w:pPr>
              <w:rPr>
                <w:sz w:val="22"/>
                <w:szCs w:val="22"/>
              </w:rPr>
            </w:pPr>
            <w:r w:rsidRPr="008A2D7D">
              <w:rPr>
                <w:sz w:val="22"/>
                <w:szCs w:val="22"/>
              </w:rPr>
              <w:t>User; those in the vicinity; members of the public.</w:t>
            </w:r>
          </w:p>
        </w:tc>
        <w:tc>
          <w:tcPr>
            <w:tcW w:w="494" w:type="dxa"/>
          </w:tcPr>
          <w:p w14:paraId="7E963357" w14:textId="77777777" w:rsidR="008A2D7D" w:rsidRPr="008A2D7D" w:rsidRDefault="008A2D7D" w:rsidP="00895508">
            <w:pPr>
              <w:rPr>
                <w:sz w:val="22"/>
                <w:szCs w:val="22"/>
              </w:rPr>
            </w:pPr>
            <w:r w:rsidRPr="008A2D7D">
              <w:rPr>
                <w:sz w:val="22"/>
                <w:szCs w:val="22"/>
              </w:rPr>
              <w:t>3</w:t>
            </w:r>
          </w:p>
        </w:tc>
        <w:tc>
          <w:tcPr>
            <w:tcW w:w="397" w:type="dxa"/>
          </w:tcPr>
          <w:p w14:paraId="633C9E25" w14:textId="77777777" w:rsidR="008A2D7D" w:rsidRPr="008A2D7D" w:rsidRDefault="008A2D7D" w:rsidP="00895508">
            <w:pPr>
              <w:rPr>
                <w:sz w:val="22"/>
                <w:szCs w:val="22"/>
              </w:rPr>
            </w:pPr>
            <w:r w:rsidRPr="008A2D7D">
              <w:rPr>
                <w:sz w:val="22"/>
                <w:szCs w:val="22"/>
              </w:rPr>
              <w:t>3</w:t>
            </w:r>
          </w:p>
        </w:tc>
        <w:tc>
          <w:tcPr>
            <w:tcW w:w="496" w:type="dxa"/>
          </w:tcPr>
          <w:p w14:paraId="278BCFEE" w14:textId="77777777" w:rsidR="008A2D7D" w:rsidRPr="008A2D7D" w:rsidRDefault="008A2D7D" w:rsidP="00895508">
            <w:pPr>
              <w:rPr>
                <w:sz w:val="22"/>
                <w:szCs w:val="22"/>
              </w:rPr>
            </w:pPr>
            <w:r w:rsidRPr="008A2D7D">
              <w:rPr>
                <w:sz w:val="22"/>
                <w:szCs w:val="22"/>
              </w:rPr>
              <w:t>9</w:t>
            </w:r>
          </w:p>
        </w:tc>
        <w:tc>
          <w:tcPr>
            <w:tcW w:w="1954" w:type="dxa"/>
          </w:tcPr>
          <w:p w14:paraId="39B492D0" w14:textId="77777777" w:rsidR="008A2D7D" w:rsidRPr="008A2D7D" w:rsidRDefault="008A2D7D" w:rsidP="00AB05DE">
            <w:pPr>
              <w:rPr>
                <w:sz w:val="22"/>
                <w:szCs w:val="22"/>
              </w:rPr>
            </w:pPr>
            <w:r w:rsidRPr="008A2D7D">
              <w:rPr>
                <w:sz w:val="22"/>
                <w:szCs w:val="22"/>
              </w:rPr>
              <w:t xml:space="preserve">Any member of the society who may have symptoms or thinks that they have symptoms will not be allowed to attend training sessions. Or anyone they have been exposed to. Follow government and SUSU guidelines regarding activity </w:t>
            </w:r>
            <w:proofErr w:type="gramStart"/>
            <w:r w:rsidRPr="008A2D7D">
              <w:rPr>
                <w:sz w:val="22"/>
                <w:szCs w:val="22"/>
              </w:rPr>
              <w:t>e.g.</w:t>
            </w:r>
            <w:proofErr w:type="gramEnd"/>
            <w:r w:rsidRPr="008A2D7D">
              <w:rPr>
                <w:sz w:val="22"/>
                <w:szCs w:val="22"/>
              </w:rPr>
              <w:t xml:space="preserve"> socially distanced and having a maximum of 30 participants to be involved in the game – this includes players, officials, coaches and any medical staff. Participants will refrain from shouting or spitting during games.</w:t>
            </w:r>
            <w:r w:rsidR="00361EE7">
              <w:rPr>
                <w:sz w:val="22"/>
                <w:szCs w:val="22"/>
              </w:rPr>
              <w:t xml:space="preserve"> No hugging. Track and </w:t>
            </w:r>
            <w:r w:rsidR="00361EE7">
              <w:rPr>
                <w:sz w:val="22"/>
                <w:szCs w:val="22"/>
              </w:rPr>
              <w:lastRenderedPageBreak/>
              <w:t xml:space="preserve">trace to be used by attendees of training and enforced by the </w:t>
            </w:r>
            <w:proofErr w:type="gramStart"/>
            <w:r w:rsidR="00361EE7">
              <w:rPr>
                <w:sz w:val="22"/>
                <w:szCs w:val="22"/>
              </w:rPr>
              <w:t>Captain</w:t>
            </w:r>
            <w:proofErr w:type="gramEnd"/>
            <w:r w:rsidR="00361EE7">
              <w:rPr>
                <w:sz w:val="22"/>
                <w:szCs w:val="22"/>
              </w:rPr>
              <w:t>.</w:t>
            </w:r>
          </w:p>
        </w:tc>
        <w:tc>
          <w:tcPr>
            <w:tcW w:w="462" w:type="dxa"/>
          </w:tcPr>
          <w:p w14:paraId="5F70F5A0" w14:textId="77777777" w:rsidR="008A2D7D" w:rsidRPr="008A2D7D" w:rsidRDefault="008A2D7D" w:rsidP="00895508">
            <w:pPr>
              <w:rPr>
                <w:sz w:val="22"/>
                <w:szCs w:val="22"/>
              </w:rPr>
            </w:pPr>
            <w:r w:rsidRPr="008A2D7D">
              <w:rPr>
                <w:sz w:val="22"/>
                <w:szCs w:val="22"/>
              </w:rPr>
              <w:lastRenderedPageBreak/>
              <w:t>1</w:t>
            </w:r>
          </w:p>
        </w:tc>
        <w:tc>
          <w:tcPr>
            <w:tcW w:w="363" w:type="dxa"/>
          </w:tcPr>
          <w:p w14:paraId="0B8BE095" w14:textId="77777777" w:rsidR="008A2D7D" w:rsidRPr="008A2D7D" w:rsidRDefault="008A2D7D" w:rsidP="00895508">
            <w:pPr>
              <w:rPr>
                <w:sz w:val="22"/>
                <w:szCs w:val="22"/>
              </w:rPr>
            </w:pPr>
            <w:r w:rsidRPr="008A2D7D">
              <w:rPr>
                <w:sz w:val="22"/>
                <w:szCs w:val="22"/>
              </w:rPr>
              <w:t>2</w:t>
            </w:r>
          </w:p>
        </w:tc>
        <w:tc>
          <w:tcPr>
            <w:tcW w:w="462" w:type="dxa"/>
          </w:tcPr>
          <w:p w14:paraId="1033655C" w14:textId="77777777" w:rsidR="008A2D7D" w:rsidRPr="008A2D7D" w:rsidRDefault="008A2D7D" w:rsidP="00895508">
            <w:pPr>
              <w:rPr>
                <w:sz w:val="22"/>
                <w:szCs w:val="22"/>
              </w:rPr>
            </w:pPr>
            <w:r w:rsidRPr="008A2D7D">
              <w:rPr>
                <w:sz w:val="22"/>
                <w:szCs w:val="22"/>
              </w:rPr>
              <w:t>2</w:t>
            </w:r>
          </w:p>
        </w:tc>
        <w:tc>
          <w:tcPr>
            <w:tcW w:w="955" w:type="dxa"/>
          </w:tcPr>
          <w:p w14:paraId="1EC43ADD" w14:textId="77777777" w:rsidR="008A2D7D" w:rsidRPr="008A2D7D" w:rsidRDefault="008A2D7D" w:rsidP="00895508">
            <w:pPr>
              <w:rPr>
                <w:sz w:val="22"/>
                <w:szCs w:val="22"/>
              </w:rPr>
            </w:pPr>
            <w:r>
              <w:rPr>
                <w:sz w:val="22"/>
                <w:szCs w:val="22"/>
              </w:rPr>
              <w:t xml:space="preserve">Make members of the society aware of the risk and the guidelines in place. Adapt to the England lacrosse guidelines and adhere to the new rules. Ensure access to hand washing and sanitizing stations. No kit sharing. </w:t>
            </w:r>
          </w:p>
        </w:tc>
      </w:tr>
    </w:tbl>
    <w:p w14:paraId="15EEF38C" w14:textId="77777777" w:rsidR="00966217" w:rsidRDefault="00966217" w:rsidP="00966217"/>
    <w:p w14:paraId="0B02042D" w14:textId="77777777" w:rsidR="00D42DCA" w:rsidRDefault="00D42DCA" w:rsidP="00966217"/>
    <w:p w14:paraId="6766DC4E" w14:textId="77777777" w:rsidR="00D42DCA" w:rsidRDefault="00D42DCA" w:rsidP="00966217"/>
    <w:p w14:paraId="701E91BF" w14:textId="77777777" w:rsidR="00D42DCA" w:rsidRDefault="00D42DCA" w:rsidP="00966217"/>
    <w:p w14:paraId="5FCA3E6D" w14:textId="77777777" w:rsidR="00D42DCA" w:rsidRDefault="00D42DCA" w:rsidP="00966217"/>
    <w:p w14:paraId="6CC9C71E" w14:textId="77777777" w:rsidR="00D42DCA" w:rsidRDefault="00D42DCA" w:rsidP="00966217"/>
    <w:p w14:paraId="13E8BCD7" w14:textId="77777777" w:rsidR="00D42DCA" w:rsidRDefault="00D42DCA" w:rsidP="00966217"/>
    <w:p w14:paraId="62A15028" w14:textId="77777777" w:rsidR="00D42DCA" w:rsidRDefault="00D42DCA" w:rsidP="00966217"/>
    <w:p w14:paraId="618CF661" w14:textId="77777777" w:rsidR="00D42DCA" w:rsidRDefault="00D42DCA" w:rsidP="00966217"/>
    <w:p w14:paraId="77D4DDFF" w14:textId="77777777" w:rsidR="00D42DCA" w:rsidRDefault="00D42DCA" w:rsidP="00D42DCA"/>
    <w:p w14:paraId="3C557C05" w14:textId="77777777" w:rsidR="00D42DCA" w:rsidRDefault="00D42DCA" w:rsidP="00D42DCA"/>
    <w:tbl>
      <w:tblPr>
        <w:tblW w:w="547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336"/>
        <w:gridCol w:w="1204"/>
        <w:gridCol w:w="48"/>
        <w:gridCol w:w="1848"/>
        <w:gridCol w:w="1091"/>
        <w:gridCol w:w="855"/>
        <w:gridCol w:w="1652"/>
      </w:tblGrid>
      <w:tr w:rsidR="00D42DCA" w:rsidRPr="00957A37" w14:paraId="70B98F42" w14:textId="77777777" w:rsidTr="00D42DC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6839360" w14:textId="77777777" w:rsidR="00D42DCA" w:rsidRPr="00957A37" w:rsidRDefault="00D42DCA" w:rsidP="00B01F4D">
            <w:pPr>
              <w:autoSpaceDE w:val="0"/>
              <w:autoSpaceDN w:val="0"/>
              <w:adjustRightInd w:val="0"/>
              <w:outlineLvl w:val="0"/>
              <w:rPr>
                <w:rFonts w:ascii="Lucida Sans" w:eastAsia="Times New Roman" w:hAnsi="Lucida Sans" w:cs="Arial"/>
                <w:b/>
                <w:bCs/>
                <w:color w:val="000000"/>
                <w:sz w:val="40"/>
                <w:szCs w:val="20"/>
              </w:rPr>
            </w:pPr>
            <w:r>
              <w:rPr>
                <w:rFonts w:ascii="Lucida Sans" w:eastAsia="Calibri" w:hAnsi="Lucida Sans" w:cstheme="minorHAnsi"/>
                <w:b/>
                <w:bCs/>
                <w:i/>
              </w:rPr>
              <w:t>PART B</w:t>
            </w:r>
            <w:r w:rsidRPr="00957A37">
              <w:rPr>
                <w:rFonts w:ascii="Lucida Sans" w:eastAsia="Calibri" w:hAnsi="Lucida Sans" w:cstheme="minorHAnsi"/>
                <w:b/>
                <w:bCs/>
                <w:i/>
              </w:rPr>
              <w:t xml:space="preserve"> – Action Plan</w:t>
            </w:r>
          </w:p>
        </w:tc>
      </w:tr>
      <w:tr w:rsidR="00D42DCA" w:rsidRPr="00957A37" w14:paraId="04E6467C" w14:textId="77777777" w:rsidTr="00D42DCA">
        <w:trPr>
          <w:cantSplit/>
        </w:trPr>
        <w:tc>
          <w:tcPr>
            <w:tcW w:w="5000" w:type="pct"/>
            <w:gridSpan w:val="8"/>
            <w:tcBorders>
              <w:top w:val="nil"/>
              <w:left w:val="nil"/>
              <w:right w:val="nil"/>
            </w:tcBorders>
          </w:tcPr>
          <w:p w14:paraId="19B9B876"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42DCA" w:rsidRPr="00957A37" w14:paraId="10BF8C2C" w14:textId="77777777" w:rsidTr="00D42DCA">
        <w:tc>
          <w:tcPr>
            <w:tcW w:w="431" w:type="pct"/>
            <w:shd w:val="clear" w:color="auto" w:fill="E0E0E0"/>
          </w:tcPr>
          <w:p w14:paraId="112ABEB1"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193" w:type="pct"/>
            <w:shd w:val="clear" w:color="auto" w:fill="E0E0E0"/>
          </w:tcPr>
          <w:p w14:paraId="2FE25642"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7" w:type="pct"/>
            <w:shd w:val="clear" w:color="auto" w:fill="E0E0E0"/>
          </w:tcPr>
          <w:p w14:paraId="1913E02B"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978" w:type="pct"/>
            <w:gridSpan w:val="2"/>
            <w:shd w:val="clear" w:color="auto" w:fill="E0E0E0"/>
          </w:tcPr>
          <w:p w14:paraId="2A8BA252"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53" w:type="pct"/>
            <w:tcBorders>
              <w:right w:val="single" w:sz="18" w:space="0" w:color="auto"/>
            </w:tcBorders>
            <w:shd w:val="clear" w:color="auto" w:fill="E0E0E0"/>
          </w:tcPr>
          <w:p w14:paraId="49DEEF51"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287" w:type="pct"/>
            <w:gridSpan w:val="2"/>
            <w:tcBorders>
              <w:left w:val="single" w:sz="18" w:space="0" w:color="auto"/>
            </w:tcBorders>
            <w:shd w:val="clear" w:color="auto" w:fill="E0E0E0"/>
          </w:tcPr>
          <w:p w14:paraId="088FD3DD" w14:textId="77777777" w:rsidR="00D42DCA" w:rsidRPr="00957A37" w:rsidRDefault="00D42DCA" w:rsidP="00B01F4D">
            <w:pPr>
              <w:autoSpaceDE w:val="0"/>
              <w:autoSpaceDN w:val="0"/>
              <w:adjustRightInd w:val="0"/>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42DCA" w:rsidRPr="00957A37" w14:paraId="5D45357C" w14:textId="77777777" w:rsidTr="00D42DCA">
        <w:trPr>
          <w:trHeight w:val="574"/>
        </w:trPr>
        <w:tc>
          <w:tcPr>
            <w:tcW w:w="431" w:type="pct"/>
          </w:tcPr>
          <w:p w14:paraId="1F712105" w14:textId="77777777" w:rsidR="00D42DCA" w:rsidRPr="00957A37" w:rsidRDefault="00D42DCA" w:rsidP="00B01F4D">
            <w:pPr>
              <w:autoSpaceDE w:val="0"/>
              <w:autoSpaceDN w:val="0"/>
              <w:adjustRightInd w:val="0"/>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193" w:type="pct"/>
          </w:tcPr>
          <w:p w14:paraId="520C76A9" w14:textId="77777777"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Pr>
                <w:rFonts w:ascii="Lucida Sans" w:eastAsia="Times New Roman" w:hAnsi="Lucida Sans" w:cs="Arial"/>
                <w:color w:val="000000"/>
                <w:szCs w:val="20"/>
              </w:rPr>
              <w:t>Ensure all England lacrosse, Government and SUSU guidelines and rules are being followed regarding Covid-19.</w:t>
            </w:r>
          </w:p>
        </w:tc>
        <w:tc>
          <w:tcPr>
            <w:tcW w:w="557" w:type="pct"/>
          </w:tcPr>
          <w:p w14:paraId="433113ED" w14:textId="1653A513" w:rsidR="00D42DCA" w:rsidRPr="00957A37" w:rsidRDefault="002A6047" w:rsidP="00B01F4D">
            <w:pPr>
              <w:autoSpaceDE w:val="0"/>
              <w:autoSpaceDN w:val="0"/>
              <w:adjustRightInd w:val="0"/>
              <w:outlineLvl w:val="0"/>
              <w:rPr>
                <w:rFonts w:ascii="Lucida Sans" w:eastAsia="Times New Roman" w:hAnsi="Lucida Sans" w:cs="Arial"/>
                <w:color w:val="000000"/>
                <w:szCs w:val="20"/>
              </w:rPr>
            </w:pPr>
            <w:r>
              <w:rPr>
                <w:rFonts w:ascii="Lucida Sans" w:eastAsia="Times New Roman" w:hAnsi="Lucida Sans" w:cs="Arial"/>
                <w:color w:val="000000"/>
                <w:szCs w:val="20"/>
              </w:rPr>
              <w:t>Joseph Schaefer</w:t>
            </w:r>
          </w:p>
        </w:tc>
        <w:tc>
          <w:tcPr>
            <w:tcW w:w="978" w:type="pct"/>
            <w:gridSpan w:val="2"/>
          </w:tcPr>
          <w:p w14:paraId="4CD63F77" w14:textId="77777777"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553" w:type="pct"/>
            <w:tcBorders>
              <w:right w:val="single" w:sz="18" w:space="0" w:color="auto"/>
            </w:tcBorders>
          </w:tcPr>
          <w:p w14:paraId="524DA64D" w14:textId="77777777" w:rsidR="00D42DCA" w:rsidRPr="00957A37" w:rsidRDefault="00D42DCA" w:rsidP="00B01F4D">
            <w:pPr>
              <w:autoSpaceDE w:val="0"/>
              <w:autoSpaceDN w:val="0"/>
              <w:adjustRightInd w:val="0"/>
              <w:outlineLvl w:val="0"/>
              <w:rPr>
                <w:rFonts w:ascii="Lucida Sans" w:eastAsia="Times New Roman" w:hAnsi="Lucida Sans" w:cs="Arial"/>
                <w:color w:val="000000"/>
                <w:szCs w:val="20"/>
              </w:rPr>
            </w:pPr>
          </w:p>
        </w:tc>
        <w:tc>
          <w:tcPr>
            <w:tcW w:w="1287" w:type="pct"/>
            <w:gridSpan w:val="2"/>
            <w:tcBorders>
              <w:left w:val="single" w:sz="18" w:space="0" w:color="auto"/>
            </w:tcBorders>
          </w:tcPr>
          <w:p w14:paraId="07F1AB4C" w14:textId="77777777" w:rsidR="00D42DCA" w:rsidRPr="00957A37" w:rsidRDefault="00D42DCA" w:rsidP="00B01F4D">
            <w:pPr>
              <w:autoSpaceDE w:val="0"/>
              <w:autoSpaceDN w:val="0"/>
              <w:adjustRightInd w:val="0"/>
              <w:outlineLvl w:val="0"/>
              <w:rPr>
                <w:rFonts w:ascii="Lucida Sans" w:eastAsia="Times New Roman" w:hAnsi="Lucida Sans" w:cs="Arial"/>
                <w:color w:val="000000"/>
                <w:szCs w:val="20"/>
              </w:rPr>
            </w:pPr>
          </w:p>
        </w:tc>
      </w:tr>
      <w:tr w:rsidR="00D42DCA" w:rsidRPr="00957A37" w14:paraId="475195B5" w14:textId="77777777" w:rsidTr="00D42DCA">
        <w:trPr>
          <w:cantSplit/>
          <w:trHeight w:val="390"/>
        </w:trPr>
        <w:tc>
          <w:tcPr>
            <w:tcW w:w="3159" w:type="pct"/>
            <w:gridSpan w:val="5"/>
            <w:tcBorders>
              <w:bottom w:val="nil"/>
            </w:tcBorders>
          </w:tcPr>
          <w:p w14:paraId="4321BCB3" w14:textId="4B0BA8E5"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0050F307" w14:textId="2366D1BA" w:rsidR="00D42DCA" w:rsidRPr="00957A37" w:rsidRDefault="002A6047" w:rsidP="00B01F4D">
            <w:pPr>
              <w:autoSpaceDE w:val="0"/>
              <w:autoSpaceDN w:val="0"/>
              <w:adjustRightInd w:val="0"/>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3A88921B" wp14:editId="3E2659C5">
                  <wp:extent cx="1381756" cy="736375"/>
                  <wp:effectExtent l="0" t="0" r="3175" b="63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142" cy="742976"/>
                          </a:xfrm>
                          <a:prstGeom prst="rect">
                            <a:avLst/>
                          </a:prstGeom>
                        </pic:spPr>
                      </pic:pic>
                    </a:graphicData>
                  </a:graphic>
                </wp:inline>
              </w:drawing>
            </w:r>
          </w:p>
        </w:tc>
        <w:tc>
          <w:tcPr>
            <w:tcW w:w="1841" w:type="pct"/>
            <w:gridSpan w:val="3"/>
            <w:tcBorders>
              <w:bottom w:val="nil"/>
            </w:tcBorders>
          </w:tcPr>
          <w:p w14:paraId="3C87F869" w14:textId="0A5EAD11"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 xml:space="preserve">manager </w:t>
            </w:r>
            <w:r w:rsidRPr="00957A37">
              <w:rPr>
                <w:rFonts w:ascii="Lucida Sans" w:eastAsia="Times New Roman" w:hAnsi="Lucida Sans" w:cs="Arial"/>
                <w:color w:val="000000"/>
                <w:szCs w:val="20"/>
              </w:rPr>
              <w:t>signature:</w:t>
            </w:r>
            <w:r>
              <w:rPr>
                <w:rFonts w:ascii="Lucida Sans" w:eastAsia="Times New Roman" w:hAnsi="Lucida Sans" w:cs="Arial"/>
                <w:color w:val="000000"/>
                <w:szCs w:val="20"/>
              </w:rPr>
              <w:t xml:space="preserve"> </w:t>
            </w:r>
          </w:p>
        </w:tc>
      </w:tr>
      <w:tr w:rsidR="00D42DCA" w:rsidRPr="00957A37" w14:paraId="743BF076" w14:textId="77777777" w:rsidTr="002A6047">
        <w:trPr>
          <w:cantSplit/>
          <w:trHeight w:val="429"/>
        </w:trPr>
        <w:tc>
          <w:tcPr>
            <w:tcW w:w="2214" w:type="pct"/>
            <w:gridSpan w:val="4"/>
            <w:tcBorders>
              <w:top w:val="nil"/>
              <w:right w:val="nil"/>
            </w:tcBorders>
          </w:tcPr>
          <w:p w14:paraId="1FE92682" w14:textId="68A36976"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2A6047">
              <w:rPr>
                <w:rFonts w:ascii="Lucida Sans" w:eastAsia="Times New Roman" w:hAnsi="Lucida Sans" w:cs="Arial"/>
                <w:color w:val="000000"/>
                <w:szCs w:val="20"/>
              </w:rPr>
              <w:t>Joseph Whitaker Schaefer</w:t>
            </w:r>
            <w:r>
              <w:rPr>
                <w:rFonts w:ascii="Lucida Sans" w:eastAsia="Times New Roman" w:hAnsi="Lucida Sans" w:cs="Arial"/>
                <w:color w:val="000000"/>
                <w:szCs w:val="20"/>
              </w:rPr>
              <w:t xml:space="preserve"> </w:t>
            </w:r>
          </w:p>
        </w:tc>
        <w:tc>
          <w:tcPr>
            <w:tcW w:w="945" w:type="pct"/>
            <w:tcBorders>
              <w:top w:val="nil"/>
              <w:left w:val="nil"/>
            </w:tcBorders>
          </w:tcPr>
          <w:p w14:paraId="4E771654" w14:textId="77777777"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19556E">
              <w:rPr>
                <w:rFonts w:ascii="Lucida Sans" w:eastAsia="Times New Roman" w:hAnsi="Lucida Sans" w:cs="Arial"/>
                <w:color w:val="000000"/>
                <w:szCs w:val="20"/>
              </w:rPr>
              <w:t>19/08/2020</w:t>
            </w:r>
          </w:p>
        </w:tc>
        <w:tc>
          <w:tcPr>
            <w:tcW w:w="995" w:type="pct"/>
            <w:gridSpan w:val="2"/>
            <w:tcBorders>
              <w:top w:val="nil"/>
              <w:right w:val="nil"/>
            </w:tcBorders>
          </w:tcPr>
          <w:p w14:paraId="49A06AD5" w14:textId="096D90AC"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
        </w:tc>
        <w:tc>
          <w:tcPr>
            <w:tcW w:w="845" w:type="pct"/>
            <w:tcBorders>
              <w:top w:val="nil"/>
              <w:left w:val="nil"/>
            </w:tcBorders>
          </w:tcPr>
          <w:p w14:paraId="2A2F50CF" w14:textId="4B53C923" w:rsidR="00D42DCA" w:rsidRPr="00957A37" w:rsidRDefault="00D42DCA" w:rsidP="00B01F4D">
            <w:pPr>
              <w:autoSpaceDE w:val="0"/>
              <w:autoSpaceDN w:val="0"/>
              <w:adjustRightInd w:val="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p>
        </w:tc>
      </w:tr>
    </w:tbl>
    <w:p w14:paraId="3A84C1D9" w14:textId="77777777" w:rsidR="00D42DCA" w:rsidRDefault="00D42DCA" w:rsidP="00966217"/>
    <w:p w14:paraId="120D79BA" w14:textId="77777777" w:rsidR="00D42DCA" w:rsidRDefault="00D42DCA" w:rsidP="00966217"/>
    <w:p w14:paraId="2A038A85" w14:textId="77777777" w:rsidR="00D42DCA" w:rsidRDefault="00D42DCA" w:rsidP="00966217"/>
    <w:p w14:paraId="64E5E1C3" w14:textId="77777777" w:rsidR="00D42DCA" w:rsidRDefault="00D42DCA" w:rsidP="00966217"/>
    <w:p w14:paraId="6212E0B0" w14:textId="77777777" w:rsidR="00D42DCA" w:rsidRDefault="00D42DCA" w:rsidP="00966217"/>
    <w:p w14:paraId="09429A88" w14:textId="77777777" w:rsidR="00D42DCA" w:rsidRDefault="00D42DCA" w:rsidP="00966217"/>
    <w:p w14:paraId="5B2EF7AC" w14:textId="77777777" w:rsidR="00D42DCA" w:rsidRDefault="00D42DCA" w:rsidP="00966217"/>
    <w:p w14:paraId="33E05807" w14:textId="77777777" w:rsidR="00D42DCA" w:rsidRDefault="00D42DCA" w:rsidP="00966217"/>
    <w:p w14:paraId="409DD684" w14:textId="77777777" w:rsidR="00D42DCA" w:rsidRDefault="00D42DCA" w:rsidP="00966217"/>
    <w:p w14:paraId="023B54DB" w14:textId="77777777" w:rsidR="00D42DCA" w:rsidRDefault="00D42DCA" w:rsidP="00966217"/>
    <w:p w14:paraId="3933134D" w14:textId="77777777" w:rsidR="00D42DCA" w:rsidRDefault="00D42DCA" w:rsidP="00966217"/>
    <w:p w14:paraId="77783E39" w14:textId="77777777" w:rsidR="00D42DCA" w:rsidRPr="00206901" w:rsidRDefault="00D42DCA" w:rsidP="00D42DCA">
      <w:pPr>
        <w:rPr>
          <w:b/>
        </w:rPr>
      </w:pPr>
      <w:r w:rsidRPr="00206901">
        <w:rPr>
          <w:b/>
        </w:rPr>
        <w:t xml:space="preserve">Assessment Guidance </w:t>
      </w:r>
    </w:p>
    <w:tbl>
      <w:tblPr>
        <w:tblStyle w:val="TableGrid"/>
        <w:tblW w:w="0" w:type="auto"/>
        <w:tblLook w:val="04A0" w:firstRow="1" w:lastRow="0" w:firstColumn="1" w:lastColumn="0" w:noHBand="0" w:noVBand="1"/>
      </w:tblPr>
      <w:tblGrid>
        <w:gridCol w:w="1576"/>
        <w:gridCol w:w="1734"/>
        <w:gridCol w:w="1529"/>
        <w:gridCol w:w="4171"/>
      </w:tblGrid>
      <w:tr w:rsidR="00D42DCA" w14:paraId="6B1CA5C4" w14:textId="77777777" w:rsidTr="00D42DCA">
        <w:trPr>
          <w:trHeight w:val="558"/>
        </w:trPr>
        <w:tc>
          <w:tcPr>
            <w:tcW w:w="1576" w:type="dxa"/>
          </w:tcPr>
          <w:p w14:paraId="5AF80BF6" w14:textId="77777777" w:rsidR="00D42DCA" w:rsidRPr="00185766" w:rsidRDefault="00D42DCA" w:rsidP="00D42DCA">
            <w:pPr>
              <w:pStyle w:val="ListParagraph"/>
              <w:numPr>
                <w:ilvl w:val="0"/>
                <w:numId w:val="4"/>
              </w:numPr>
              <w:ind w:left="313" w:hanging="313"/>
            </w:pPr>
            <w:r w:rsidRPr="00185766">
              <w:rPr>
                <w:rFonts w:ascii="Lucida Sans" w:eastAsia="Calibri" w:hAnsi="Lucida Sans" w:cs="Times New Roman"/>
                <w:sz w:val="16"/>
                <w:szCs w:val="16"/>
              </w:rPr>
              <w:t>Eliminate</w:t>
            </w:r>
          </w:p>
        </w:tc>
        <w:tc>
          <w:tcPr>
            <w:tcW w:w="1734" w:type="dxa"/>
          </w:tcPr>
          <w:p w14:paraId="78EFD4EC" w14:textId="77777777" w:rsidR="00D42DCA" w:rsidRDefault="00D42DCA" w:rsidP="00B01F4D">
            <w:r w:rsidRPr="00185766">
              <w:rPr>
                <w:rFonts w:ascii="Lucida Sans" w:eastAsia="Calibri" w:hAnsi="Lucida Sans" w:cs="Times New Roman"/>
                <w:sz w:val="16"/>
                <w:szCs w:val="16"/>
              </w:rPr>
              <w:t>Remove the hazard wherever possible which negates the need for further controls</w:t>
            </w:r>
          </w:p>
        </w:tc>
        <w:tc>
          <w:tcPr>
            <w:tcW w:w="1529" w:type="dxa"/>
          </w:tcPr>
          <w:p w14:paraId="23C86BE7" w14:textId="77777777" w:rsidR="00D42DCA" w:rsidRDefault="00D42DCA" w:rsidP="00B01F4D">
            <w:r w:rsidRPr="00185766">
              <w:rPr>
                <w:rFonts w:ascii="Lucida Sans" w:eastAsia="Calibri" w:hAnsi="Lucida Sans" w:cs="Times New Roman"/>
                <w:sz w:val="16"/>
                <w:szCs w:val="16"/>
              </w:rPr>
              <w:t>If this is not possible then explain why</w:t>
            </w:r>
          </w:p>
        </w:tc>
        <w:tc>
          <w:tcPr>
            <w:tcW w:w="4171" w:type="dxa"/>
            <w:vMerge w:val="restart"/>
          </w:tcPr>
          <w:p w14:paraId="5AE054A8" w14:textId="77777777" w:rsidR="00D42DCA" w:rsidRDefault="00D42DCA" w:rsidP="00B01F4D">
            <w:r w:rsidRPr="00185766">
              <w:rPr>
                <w:noProof/>
                <w:sz w:val="16"/>
                <w:szCs w:val="16"/>
                <w:lang w:eastAsia="en-GB"/>
              </w:rPr>
              <w:drawing>
                <wp:anchor distT="0" distB="0" distL="114300" distR="114300" simplePos="0" relativeHeight="251659264" behindDoc="1" locked="0" layoutInCell="1" allowOverlap="1" wp14:anchorId="0BCF4D4C" wp14:editId="2AD51D20">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tc>
      </w:tr>
      <w:tr w:rsidR="00D42DCA" w14:paraId="0A0A6D13" w14:textId="77777777" w:rsidTr="00D42DCA">
        <w:trPr>
          <w:trHeight w:val="406"/>
        </w:trPr>
        <w:tc>
          <w:tcPr>
            <w:tcW w:w="1576" w:type="dxa"/>
          </w:tcPr>
          <w:p w14:paraId="45105041" w14:textId="77777777" w:rsidR="00D42DCA" w:rsidRPr="00185766" w:rsidRDefault="00D42DCA" w:rsidP="00D42DCA">
            <w:pPr>
              <w:pStyle w:val="ListParagraph"/>
              <w:numPr>
                <w:ilvl w:val="0"/>
                <w:numId w:val="4"/>
              </w:numPr>
              <w:ind w:left="313" w:hanging="284"/>
            </w:pPr>
            <w:r w:rsidRPr="00185766">
              <w:rPr>
                <w:rFonts w:ascii="Lucida Sans" w:eastAsia="Calibri" w:hAnsi="Lucida Sans" w:cs="Times New Roman"/>
                <w:sz w:val="16"/>
                <w:szCs w:val="16"/>
              </w:rPr>
              <w:t>Substitute</w:t>
            </w:r>
          </w:p>
        </w:tc>
        <w:tc>
          <w:tcPr>
            <w:tcW w:w="1734" w:type="dxa"/>
          </w:tcPr>
          <w:p w14:paraId="1DE3B7CA" w14:textId="77777777" w:rsidR="00D42DCA" w:rsidRDefault="00D42DCA" w:rsidP="00B01F4D">
            <w:r w:rsidRPr="00185766">
              <w:rPr>
                <w:rFonts w:ascii="Lucida Sans" w:eastAsia="Calibri" w:hAnsi="Lucida Sans" w:cs="Times New Roman"/>
                <w:sz w:val="16"/>
                <w:szCs w:val="16"/>
              </w:rPr>
              <w:t>Replace the hazard with one less hazardous</w:t>
            </w:r>
          </w:p>
        </w:tc>
        <w:tc>
          <w:tcPr>
            <w:tcW w:w="1529" w:type="dxa"/>
          </w:tcPr>
          <w:p w14:paraId="440E829F" w14:textId="77777777" w:rsidR="00D42DCA" w:rsidRDefault="00D42DCA" w:rsidP="00B01F4D">
            <w:r w:rsidRPr="00185766">
              <w:rPr>
                <w:rFonts w:ascii="Lucida Sans" w:eastAsia="Calibri" w:hAnsi="Lucida Sans" w:cs="Times New Roman"/>
                <w:sz w:val="16"/>
                <w:szCs w:val="16"/>
              </w:rPr>
              <w:t>If not possible then explain why</w:t>
            </w:r>
          </w:p>
        </w:tc>
        <w:tc>
          <w:tcPr>
            <w:tcW w:w="4171" w:type="dxa"/>
            <w:vMerge/>
          </w:tcPr>
          <w:p w14:paraId="7BB5D71D" w14:textId="77777777" w:rsidR="00D42DCA" w:rsidRDefault="00D42DCA" w:rsidP="00B01F4D"/>
        </w:tc>
      </w:tr>
      <w:tr w:rsidR="00D42DCA" w14:paraId="5F32530A" w14:textId="77777777" w:rsidTr="00D42DCA">
        <w:trPr>
          <w:trHeight w:val="317"/>
        </w:trPr>
        <w:tc>
          <w:tcPr>
            <w:tcW w:w="1576" w:type="dxa"/>
          </w:tcPr>
          <w:p w14:paraId="4D0716FE" w14:textId="77777777" w:rsidR="00D42DCA" w:rsidRPr="00185766" w:rsidRDefault="00D42DCA" w:rsidP="00D42DCA">
            <w:pPr>
              <w:pStyle w:val="ListParagraph"/>
              <w:numPr>
                <w:ilvl w:val="0"/>
                <w:numId w:val="4"/>
              </w:numPr>
              <w:ind w:left="313" w:hanging="284"/>
            </w:pPr>
            <w:r w:rsidRPr="00185766">
              <w:rPr>
                <w:rFonts w:ascii="Lucida Sans" w:eastAsia="Calibri" w:hAnsi="Lucida Sans" w:cs="Times New Roman"/>
                <w:sz w:val="16"/>
                <w:szCs w:val="16"/>
              </w:rPr>
              <w:t>Physical controls</w:t>
            </w:r>
          </w:p>
        </w:tc>
        <w:tc>
          <w:tcPr>
            <w:tcW w:w="1734" w:type="dxa"/>
          </w:tcPr>
          <w:p w14:paraId="2409E4BE" w14:textId="77777777" w:rsidR="00D42DCA" w:rsidRPr="00185766" w:rsidRDefault="00D42DCA" w:rsidP="00B01F4D">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1529" w:type="dxa"/>
          </w:tcPr>
          <w:p w14:paraId="2A991807" w14:textId="77777777" w:rsidR="00D42DCA" w:rsidRDefault="00D42DCA" w:rsidP="00B01F4D">
            <w:r w:rsidRPr="00185766">
              <w:rPr>
                <w:rFonts w:ascii="Lucida Sans" w:eastAsia="Calibri" w:hAnsi="Lucida Sans" w:cs="Times New Roman"/>
                <w:sz w:val="16"/>
                <w:szCs w:val="16"/>
              </w:rPr>
              <w:t>Likely to still require admin controls as well</w:t>
            </w:r>
          </w:p>
        </w:tc>
        <w:tc>
          <w:tcPr>
            <w:tcW w:w="4171" w:type="dxa"/>
            <w:vMerge/>
          </w:tcPr>
          <w:p w14:paraId="4E3B9790" w14:textId="77777777" w:rsidR="00D42DCA" w:rsidRDefault="00D42DCA" w:rsidP="00B01F4D"/>
        </w:tc>
      </w:tr>
      <w:tr w:rsidR="00D42DCA" w14:paraId="60DED1C2" w14:textId="77777777" w:rsidTr="00D42DCA">
        <w:trPr>
          <w:trHeight w:val="406"/>
        </w:trPr>
        <w:tc>
          <w:tcPr>
            <w:tcW w:w="1576" w:type="dxa"/>
          </w:tcPr>
          <w:p w14:paraId="28A89DC5" w14:textId="77777777" w:rsidR="00D42DCA" w:rsidRPr="00185766" w:rsidRDefault="00D42DCA" w:rsidP="00D42DCA">
            <w:pPr>
              <w:pStyle w:val="ListParagraph"/>
              <w:numPr>
                <w:ilvl w:val="0"/>
                <w:numId w:val="4"/>
              </w:numPr>
              <w:ind w:left="313" w:hanging="284"/>
            </w:pPr>
            <w:r w:rsidRPr="00185766">
              <w:rPr>
                <w:rFonts w:ascii="Lucida Sans" w:eastAsia="Calibri" w:hAnsi="Lucida Sans" w:cs="Times New Roman"/>
                <w:sz w:val="16"/>
                <w:szCs w:val="16"/>
              </w:rPr>
              <w:t>Admin controls</w:t>
            </w:r>
          </w:p>
        </w:tc>
        <w:tc>
          <w:tcPr>
            <w:tcW w:w="1734" w:type="dxa"/>
          </w:tcPr>
          <w:p w14:paraId="67B9610F" w14:textId="77777777" w:rsidR="00D42DCA" w:rsidRDefault="00D42DCA" w:rsidP="00B01F4D">
            <w:r w:rsidRPr="00185766">
              <w:rPr>
                <w:rFonts w:ascii="Lucida Sans" w:eastAsia="Calibri" w:hAnsi="Lucida Sans" w:cs="Times New Roman"/>
                <w:sz w:val="16"/>
                <w:szCs w:val="16"/>
              </w:rPr>
              <w:t>Examples: training, supervision, signage</w:t>
            </w:r>
          </w:p>
        </w:tc>
        <w:tc>
          <w:tcPr>
            <w:tcW w:w="1529" w:type="dxa"/>
          </w:tcPr>
          <w:p w14:paraId="4DCD7C20" w14:textId="77777777" w:rsidR="00D42DCA" w:rsidRDefault="00D42DCA" w:rsidP="00B01F4D"/>
        </w:tc>
        <w:tc>
          <w:tcPr>
            <w:tcW w:w="4171" w:type="dxa"/>
            <w:vMerge/>
          </w:tcPr>
          <w:p w14:paraId="5F1FC53E" w14:textId="77777777" w:rsidR="00D42DCA" w:rsidRDefault="00D42DCA" w:rsidP="00B01F4D"/>
        </w:tc>
      </w:tr>
      <w:tr w:rsidR="00D42DCA" w14:paraId="2A5535CB" w14:textId="77777777" w:rsidTr="00D42DCA">
        <w:trPr>
          <w:trHeight w:val="393"/>
        </w:trPr>
        <w:tc>
          <w:tcPr>
            <w:tcW w:w="1576" w:type="dxa"/>
          </w:tcPr>
          <w:p w14:paraId="5F21F171" w14:textId="77777777" w:rsidR="00D42DCA" w:rsidRPr="00185766" w:rsidRDefault="00D42DCA" w:rsidP="00D42DCA">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1734" w:type="dxa"/>
          </w:tcPr>
          <w:p w14:paraId="34386075" w14:textId="77777777" w:rsidR="00D42DCA" w:rsidRDefault="00D42DCA" w:rsidP="00B01F4D">
            <w:r w:rsidRPr="00185766">
              <w:rPr>
                <w:rFonts w:ascii="Lucida Sans" w:eastAsia="Calibri" w:hAnsi="Lucida Sans" w:cs="Times New Roman"/>
                <w:sz w:val="16"/>
                <w:szCs w:val="16"/>
              </w:rPr>
              <w:t>Examples: respirators, safety specs, gloves</w:t>
            </w:r>
          </w:p>
        </w:tc>
        <w:tc>
          <w:tcPr>
            <w:tcW w:w="1529" w:type="dxa"/>
          </w:tcPr>
          <w:p w14:paraId="71D92B43" w14:textId="77777777" w:rsidR="00D42DCA" w:rsidRDefault="00D42DCA" w:rsidP="00B01F4D">
            <w:r w:rsidRPr="00185766">
              <w:rPr>
                <w:rFonts w:ascii="Lucida Sans" w:eastAsia="Calibri" w:hAnsi="Lucida Sans" w:cs="Times New Roman"/>
                <w:sz w:val="16"/>
                <w:szCs w:val="16"/>
              </w:rPr>
              <w:t>Last resort as it only protects the individual</w:t>
            </w:r>
          </w:p>
        </w:tc>
        <w:tc>
          <w:tcPr>
            <w:tcW w:w="4171" w:type="dxa"/>
            <w:vMerge/>
          </w:tcPr>
          <w:p w14:paraId="335DA379" w14:textId="77777777" w:rsidR="00D42DCA" w:rsidRDefault="00D42DCA" w:rsidP="00B01F4D"/>
        </w:tc>
      </w:tr>
    </w:tbl>
    <w:p w14:paraId="21FD889C" w14:textId="77777777" w:rsidR="00D42DCA" w:rsidRPr="006C4BC8" w:rsidRDefault="00D42DCA" w:rsidP="00D42DCA">
      <w:pPr>
        <w:rPr>
          <w:rFonts w:ascii="Lucida Sans" w:eastAsia="Calibri" w:hAnsi="Lucida Sans" w:cs="Times New Roman"/>
          <w:sz w:val="16"/>
          <w:szCs w:val="16"/>
        </w:rPr>
      </w:pPr>
      <w:r w:rsidRPr="00B62F5C">
        <w:rPr>
          <w:noProof/>
          <w:lang w:eastAsia="en-GB"/>
        </w:rPr>
        <w:t xml:space="preserve"> </w:t>
      </w:r>
    </w:p>
    <w:tbl>
      <w:tblPr>
        <w:tblpPr w:leftFromText="180" w:rightFromText="180" w:vertAnchor="text" w:horzAnchor="page" w:tblpX="645" w:tblpY="502"/>
        <w:tblOverlap w:val="never"/>
        <w:tblW w:w="3879" w:type="dxa"/>
        <w:tblLook w:val="04A0" w:firstRow="1" w:lastRow="0" w:firstColumn="1" w:lastColumn="0" w:noHBand="0" w:noVBand="1"/>
      </w:tblPr>
      <w:tblGrid>
        <w:gridCol w:w="508"/>
        <w:gridCol w:w="466"/>
        <w:gridCol w:w="580"/>
        <w:gridCol w:w="580"/>
        <w:gridCol w:w="580"/>
        <w:gridCol w:w="580"/>
        <w:gridCol w:w="585"/>
      </w:tblGrid>
      <w:tr w:rsidR="00D42DCA" w:rsidRPr="00185766" w14:paraId="3DFD354D" w14:textId="77777777" w:rsidTr="00D42DCA">
        <w:trPr>
          <w:cantSplit/>
          <w:trHeight w:val="481"/>
        </w:trPr>
        <w:tc>
          <w:tcPr>
            <w:tcW w:w="508" w:type="dxa"/>
            <w:vMerge w:val="restart"/>
            <w:shd w:val="clear" w:color="auto" w:fill="FFFFFF" w:themeFill="background1"/>
            <w:textDirection w:val="btLr"/>
            <w:hideMark/>
          </w:tcPr>
          <w:p w14:paraId="166E96AD" w14:textId="77777777" w:rsidR="00D42DCA" w:rsidRPr="00185766" w:rsidRDefault="00D42DCA" w:rsidP="00D42DCA">
            <w:pPr>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6" w:type="dxa"/>
            <w:tcBorders>
              <w:right w:val="single" w:sz="4" w:space="0" w:color="auto"/>
            </w:tcBorders>
            <w:shd w:val="clear" w:color="auto" w:fill="FFFFFF" w:themeFill="background1"/>
            <w:noWrap/>
            <w:vAlign w:val="center"/>
            <w:hideMark/>
          </w:tcPr>
          <w:p w14:paraId="2B9721B2"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F48201"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2C401F"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A4C459"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A0D5110"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BEBBEA3"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D42DCA" w:rsidRPr="00185766" w14:paraId="74317C50" w14:textId="77777777" w:rsidTr="00D42DCA">
        <w:trPr>
          <w:cantSplit/>
          <w:trHeight w:val="481"/>
        </w:trPr>
        <w:tc>
          <w:tcPr>
            <w:tcW w:w="0" w:type="auto"/>
            <w:vMerge/>
            <w:vAlign w:val="center"/>
            <w:hideMark/>
          </w:tcPr>
          <w:p w14:paraId="35F2ACC1" w14:textId="77777777" w:rsidR="00D42DCA" w:rsidRPr="00185766" w:rsidRDefault="00D42DCA" w:rsidP="00D42DCA">
            <w:pPr>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39DA4387"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55D5C9A"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B62927"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C55B9A1"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FBEFDA6"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D15B0EE"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D42DCA" w:rsidRPr="00185766" w14:paraId="4DA10629" w14:textId="77777777" w:rsidTr="00D42DCA">
        <w:trPr>
          <w:cantSplit/>
          <w:trHeight w:val="481"/>
        </w:trPr>
        <w:tc>
          <w:tcPr>
            <w:tcW w:w="0" w:type="auto"/>
            <w:vMerge/>
            <w:vAlign w:val="center"/>
            <w:hideMark/>
          </w:tcPr>
          <w:p w14:paraId="297B11F5" w14:textId="77777777" w:rsidR="00D42DCA" w:rsidRPr="00185766" w:rsidRDefault="00D42DCA" w:rsidP="00D42DCA">
            <w:pPr>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716CB872"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ECE273"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B84B7E"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34E20A"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D05520"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35E8F02"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D42DCA" w:rsidRPr="00185766" w14:paraId="7A6072CB" w14:textId="77777777" w:rsidTr="00D42DCA">
        <w:trPr>
          <w:cantSplit/>
          <w:trHeight w:val="481"/>
        </w:trPr>
        <w:tc>
          <w:tcPr>
            <w:tcW w:w="0" w:type="auto"/>
            <w:vMerge/>
            <w:vAlign w:val="center"/>
            <w:hideMark/>
          </w:tcPr>
          <w:p w14:paraId="357622D8" w14:textId="77777777" w:rsidR="00D42DCA" w:rsidRPr="00185766" w:rsidRDefault="00D42DCA" w:rsidP="00D42DCA">
            <w:pPr>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10238B0B"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E99DEEB"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009A082"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C5F6B79"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3AAEF66"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FAF125D"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D42DCA" w:rsidRPr="00185766" w14:paraId="7AE83505" w14:textId="77777777" w:rsidTr="00D42DCA">
        <w:trPr>
          <w:cantSplit/>
          <w:trHeight w:val="481"/>
        </w:trPr>
        <w:tc>
          <w:tcPr>
            <w:tcW w:w="0" w:type="auto"/>
            <w:vMerge/>
            <w:vAlign w:val="center"/>
            <w:hideMark/>
          </w:tcPr>
          <w:p w14:paraId="6120BD12" w14:textId="77777777" w:rsidR="00D42DCA" w:rsidRPr="00185766" w:rsidRDefault="00D42DCA" w:rsidP="00D42DCA">
            <w:pPr>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00247F6"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28F7BD7"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58EA7EB"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CCCC0C9"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0C8D67"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A996C9A"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D42DCA" w:rsidRPr="00185766" w14:paraId="2B2894C5" w14:textId="77777777" w:rsidTr="00D42DCA">
        <w:trPr>
          <w:cantSplit/>
          <w:trHeight w:val="481"/>
        </w:trPr>
        <w:tc>
          <w:tcPr>
            <w:tcW w:w="974" w:type="dxa"/>
            <w:gridSpan w:val="2"/>
            <w:vMerge w:val="restart"/>
            <w:shd w:val="clear" w:color="auto" w:fill="auto"/>
          </w:tcPr>
          <w:p w14:paraId="3947024B" w14:textId="77777777" w:rsidR="00D42DCA" w:rsidRPr="00185766" w:rsidRDefault="00D42DCA" w:rsidP="00D42DCA">
            <w:pPr>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742FCC49"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68BD12F0"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388C7C4C"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08933CC"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A94D7D3" w14:textId="77777777" w:rsidR="00D42DCA" w:rsidRPr="00185766" w:rsidRDefault="00D42DCA" w:rsidP="00D42DCA">
            <w:pPr>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D42DCA" w:rsidRPr="00185766" w14:paraId="31565EB0" w14:textId="77777777" w:rsidTr="00D42DCA">
        <w:trPr>
          <w:trHeight w:val="336"/>
        </w:trPr>
        <w:tc>
          <w:tcPr>
            <w:tcW w:w="974" w:type="dxa"/>
            <w:gridSpan w:val="2"/>
            <w:vMerge/>
            <w:shd w:val="clear" w:color="auto" w:fill="auto"/>
          </w:tcPr>
          <w:p w14:paraId="4EE003BF" w14:textId="77777777" w:rsidR="00D42DCA" w:rsidRPr="00185766" w:rsidRDefault="00D42DCA" w:rsidP="00D42DCA">
            <w:pPr>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2FCA519" w14:textId="77777777" w:rsidR="00D42DCA" w:rsidRPr="00185766" w:rsidRDefault="00D42DCA" w:rsidP="00D42DCA">
            <w:pPr>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597B5F07" w14:textId="77777777" w:rsidR="00D42DCA" w:rsidRDefault="00D42DCA" w:rsidP="00D42DCA">
      <w:pPr>
        <w:rPr>
          <w:rFonts w:ascii="Lucida Sans" w:eastAsia="Calibri" w:hAnsi="Lucida Sans" w:cs="Times New Roman"/>
          <w:b/>
          <w:bCs/>
          <w:szCs w:val="18"/>
        </w:rPr>
      </w:pPr>
    </w:p>
    <w:p w14:paraId="6CF97F42" w14:textId="77777777" w:rsidR="00D42DCA" w:rsidRDefault="00D42DCA" w:rsidP="00D42DCA"/>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D42DCA" w:rsidRPr="00465024" w14:paraId="5AE46D0B" w14:textId="77777777" w:rsidTr="00B01F4D">
        <w:trPr>
          <w:trHeight w:val="481"/>
        </w:trPr>
        <w:tc>
          <w:tcPr>
            <w:tcW w:w="4817" w:type="dxa"/>
            <w:gridSpan w:val="2"/>
            <w:shd w:val="clear" w:color="auto" w:fill="D9D9D9" w:themeFill="background1" w:themeFillShade="D9"/>
          </w:tcPr>
          <w:p w14:paraId="3A940083" w14:textId="77777777" w:rsidR="00D42DCA" w:rsidRPr="00465024" w:rsidRDefault="00D42DCA" w:rsidP="00B01F4D">
            <w:pPr>
              <w:rPr>
                <w:color w:val="000000" w:themeColor="text1"/>
                <w:sz w:val="16"/>
                <w:szCs w:val="16"/>
              </w:rPr>
            </w:pPr>
            <w:r>
              <w:rPr>
                <w:color w:val="000000" w:themeColor="text1"/>
                <w:sz w:val="16"/>
                <w:szCs w:val="16"/>
              </w:rPr>
              <w:t>Likelihood</w:t>
            </w:r>
          </w:p>
        </w:tc>
      </w:tr>
      <w:tr w:rsidR="00D42DCA" w:rsidRPr="00465024" w14:paraId="077F6DD2" w14:textId="77777777" w:rsidTr="00B01F4D">
        <w:trPr>
          <w:trHeight w:val="220"/>
        </w:trPr>
        <w:tc>
          <w:tcPr>
            <w:tcW w:w="1006" w:type="dxa"/>
          </w:tcPr>
          <w:p w14:paraId="08381578" w14:textId="77777777" w:rsidR="00D42DCA" w:rsidRPr="00465024" w:rsidRDefault="00D42DCA" w:rsidP="00B01F4D">
            <w:pPr>
              <w:rPr>
                <w:sz w:val="16"/>
                <w:szCs w:val="16"/>
              </w:rPr>
            </w:pPr>
            <w:r w:rsidRPr="00465024">
              <w:rPr>
                <w:sz w:val="16"/>
                <w:szCs w:val="16"/>
              </w:rPr>
              <w:t>1</w:t>
            </w:r>
          </w:p>
        </w:tc>
        <w:tc>
          <w:tcPr>
            <w:tcW w:w="3811" w:type="dxa"/>
          </w:tcPr>
          <w:p w14:paraId="6A9C413B" w14:textId="77777777" w:rsidR="00D42DCA" w:rsidRPr="00465024" w:rsidRDefault="00D42DCA" w:rsidP="00B01F4D">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D42DCA" w:rsidRPr="00465024" w14:paraId="29025855" w14:textId="77777777" w:rsidTr="00B01F4D">
        <w:trPr>
          <w:trHeight w:val="239"/>
        </w:trPr>
        <w:tc>
          <w:tcPr>
            <w:tcW w:w="1006" w:type="dxa"/>
          </w:tcPr>
          <w:p w14:paraId="3EA4CEA8" w14:textId="77777777" w:rsidR="00D42DCA" w:rsidRPr="00465024" w:rsidRDefault="00D42DCA" w:rsidP="00B01F4D">
            <w:pPr>
              <w:rPr>
                <w:sz w:val="16"/>
                <w:szCs w:val="16"/>
              </w:rPr>
            </w:pPr>
            <w:r w:rsidRPr="00465024">
              <w:rPr>
                <w:sz w:val="16"/>
                <w:szCs w:val="16"/>
              </w:rPr>
              <w:t>2</w:t>
            </w:r>
          </w:p>
        </w:tc>
        <w:tc>
          <w:tcPr>
            <w:tcW w:w="3811" w:type="dxa"/>
          </w:tcPr>
          <w:p w14:paraId="5398D3CE" w14:textId="77777777" w:rsidR="00D42DCA" w:rsidRPr="00465024" w:rsidRDefault="00D42DCA" w:rsidP="00B01F4D">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D42DCA" w:rsidRPr="00465024" w14:paraId="32588E1C" w14:textId="77777777" w:rsidTr="00B01F4D">
        <w:trPr>
          <w:trHeight w:val="239"/>
        </w:trPr>
        <w:tc>
          <w:tcPr>
            <w:tcW w:w="1006" w:type="dxa"/>
          </w:tcPr>
          <w:p w14:paraId="5A038E31" w14:textId="77777777" w:rsidR="00D42DCA" w:rsidRPr="00465024" w:rsidRDefault="00D42DCA" w:rsidP="00B01F4D">
            <w:pPr>
              <w:rPr>
                <w:sz w:val="16"/>
                <w:szCs w:val="16"/>
              </w:rPr>
            </w:pPr>
            <w:r w:rsidRPr="00465024">
              <w:rPr>
                <w:sz w:val="16"/>
                <w:szCs w:val="16"/>
              </w:rPr>
              <w:t>3</w:t>
            </w:r>
          </w:p>
        </w:tc>
        <w:tc>
          <w:tcPr>
            <w:tcW w:w="3811" w:type="dxa"/>
          </w:tcPr>
          <w:p w14:paraId="5572DB6B" w14:textId="77777777" w:rsidR="00D42DCA" w:rsidRPr="00465024" w:rsidRDefault="00D42DCA" w:rsidP="00B01F4D">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D42DCA" w:rsidRPr="00465024" w14:paraId="0DBA6102" w14:textId="77777777" w:rsidTr="00B01F4D">
        <w:trPr>
          <w:trHeight w:val="220"/>
        </w:trPr>
        <w:tc>
          <w:tcPr>
            <w:tcW w:w="1006" w:type="dxa"/>
          </w:tcPr>
          <w:p w14:paraId="0A5093C7" w14:textId="77777777" w:rsidR="00D42DCA" w:rsidRPr="00465024" w:rsidRDefault="00D42DCA" w:rsidP="00B01F4D">
            <w:pPr>
              <w:rPr>
                <w:sz w:val="16"/>
                <w:szCs w:val="16"/>
              </w:rPr>
            </w:pPr>
            <w:r w:rsidRPr="00465024">
              <w:rPr>
                <w:sz w:val="16"/>
                <w:szCs w:val="16"/>
              </w:rPr>
              <w:t>4</w:t>
            </w:r>
          </w:p>
        </w:tc>
        <w:tc>
          <w:tcPr>
            <w:tcW w:w="3811" w:type="dxa"/>
          </w:tcPr>
          <w:p w14:paraId="5041F755" w14:textId="77777777" w:rsidR="00D42DCA" w:rsidRPr="00465024" w:rsidRDefault="00D42DCA" w:rsidP="00B01F4D">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bl>
    <w:tbl>
      <w:tblPr>
        <w:tblStyle w:val="TableGrid"/>
        <w:tblpPr w:leftFromText="180" w:rightFromText="180" w:vertAnchor="text" w:horzAnchor="page" w:tblpX="1018" w:tblpY="3925"/>
        <w:tblW w:w="0" w:type="auto"/>
        <w:tblLook w:val="04A0" w:firstRow="1" w:lastRow="0" w:firstColumn="1" w:lastColumn="0" w:noHBand="0" w:noVBand="1"/>
      </w:tblPr>
      <w:tblGrid>
        <w:gridCol w:w="446"/>
        <w:gridCol w:w="1278"/>
        <w:gridCol w:w="3069"/>
      </w:tblGrid>
      <w:tr w:rsidR="00D42DCA" w:rsidRPr="00185766" w14:paraId="677DAD31" w14:textId="77777777" w:rsidTr="00D42DCA">
        <w:trPr>
          <w:trHeight w:val="291"/>
        </w:trPr>
        <w:tc>
          <w:tcPr>
            <w:tcW w:w="1724" w:type="dxa"/>
            <w:gridSpan w:val="2"/>
            <w:shd w:val="clear" w:color="auto" w:fill="D9D9D9" w:themeFill="background1" w:themeFillShade="D9"/>
          </w:tcPr>
          <w:p w14:paraId="42283722" w14:textId="77777777" w:rsidR="00D42DCA" w:rsidRPr="00185766" w:rsidRDefault="00D42DCA" w:rsidP="00D42DCA">
            <w:pPr>
              <w:rPr>
                <w:rFonts w:ascii="Lucida Sans" w:hAnsi="Lucida Sans"/>
                <w:sz w:val="16"/>
                <w:szCs w:val="16"/>
              </w:rPr>
            </w:pPr>
            <w:r w:rsidRPr="00185766">
              <w:rPr>
                <w:rFonts w:ascii="Lucida Sans" w:hAnsi="Lucida Sans"/>
                <w:sz w:val="16"/>
                <w:szCs w:val="16"/>
              </w:rPr>
              <w:t>Impact</w:t>
            </w:r>
          </w:p>
          <w:p w14:paraId="1BD7F00A" w14:textId="77777777" w:rsidR="00D42DCA" w:rsidRPr="00185766" w:rsidRDefault="00D42DCA" w:rsidP="00D42DCA">
            <w:pPr>
              <w:rPr>
                <w:rFonts w:ascii="Lucida Sans" w:hAnsi="Lucida Sans"/>
                <w:sz w:val="16"/>
                <w:szCs w:val="16"/>
              </w:rPr>
            </w:pPr>
          </w:p>
        </w:tc>
        <w:tc>
          <w:tcPr>
            <w:tcW w:w="3069" w:type="dxa"/>
            <w:shd w:val="clear" w:color="auto" w:fill="D9D9D9" w:themeFill="background1" w:themeFillShade="D9"/>
          </w:tcPr>
          <w:p w14:paraId="46207D8F" w14:textId="77777777" w:rsidR="00D42DCA" w:rsidRPr="00185766" w:rsidRDefault="00D42DCA" w:rsidP="00D42DCA">
            <w:pPr>
              <w:rPr>
                <w:rFonts w:ascii="Lucida Sans" w:hAnsi="Lucida Sans"/>
                <w:sz w:val="16"/>
                <w:szCs w:val="16"/>
              </w:rPr>
            </w:pPr>
            <w:r w:rsidRPr="00185766">
              <w:rPr>
                <w:rFonts w:ascii="Lucida Sans" w:hAnsi="Lucida Sans"/>
                <w:sz w:val="16"/>
                <w:szCs w:val="16"/>
              </w:rPr>
              <w:t>Health &amp; Safety</w:t>
            </w:r>
          </w:p>
        </w:tc>
      </w:tr>
      <w:tr w:rsidR="00D42DCA" w:rsidRPr="00185766" w14:paraId="602A87E6" w14:textId="77777777" w:rsidTr="00D42DCA">
        <w:trPr>
          <w:trHeight w:val="291"/>
        </w:trPr>
        <w:tc>
          <w:tcPr>
            <w:tcW w:w="446" w:type="dxa"/>
          </w:tcPr>
          <w:p w14:paraId="5B6A0D43" w14:textId="77777777" w:rsidR="00D42DCA" w:rsidRPr="00185766" w:rsidRDefault="00D42DCA" w:rsidP="00D42DCA">
            <w:pPr>
              <w:rPr>
                <w:rFonts w:ascii="Lucida Sans" w:hAnsi="Lucida Sans"/>
                <w:sz w:val="16"/>
                <w:szCs w:val="16"/>
              </w:rPr>
            </w:pPr>
            <w:r w:rsidRPr="00185766">
              <w:rPr>
                <w:rFonts w:ascii="Lucida Sans" w:hAnsi="Lucida Sans"/>
                <w:sz w:val="16"/>
                <w:szCs w:val="16"/>
              </w:rPr>
              <w:t>1</w:t>
            </w:r>
          </w:p>
        </w:tc>
        <w:tc>
          <w:tcPr>
            <w:tcW w:w="1278" w:type="dxa"/>
          </w:tcPr>
          <w:p w14:paraId="0E8BA2BA" w14:textId="77777777" w:rsidR="00D42DCA" w:rsidRPr="00185766" w:rsidRDefault="00D42DCA" w:rsidP="00D42DCA">
            <w:pPr>
              <w:rPr>
                <w:rFonts w:ascii="Lucida Sans" w:hAnsi="Lucida Sans"/>
                <w:sz w:val="16"/>
                <w:szCs w:val="16"/>
              </w:rPr>
            </w:pPr>
            <w:r w:rsidRPr="00185766">
              <w:rPr>
                <w:rFonts w:ascii="Lucida Sans" w:hAnsi="Lucida Sans"/>
                <w:sz w:val="16"/>
                <w:szCs w:val="16"/>
              </w:rPr>
              <w:t>Trivial - insignificant</w:t>
            </w:r>
          </w:p>
        </w:tc>
        <w:tc>
          <w:tcPr>
            <w:tcW w:w="3069" w:type="dxa"/>
          </w:tcPr>
          <w:p w14:paraId="1DEE75D1" w14:textId="77777777" w:rsidR="00D42DCA" w:rsidRPr="00185766" w:rsidRDefault="00D42DCA" w:rsidP="00D42DCA">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D42DCA" w:rsidRPr="00185766" w14:paraId="6C104D2A" w14:textId="77777777" w:rsidTr="00D42DCA">
        <w:trPr>
          <w:trHeight w:val="583"/>
        </w:trPr>
        <w:tc>
          <w:tcPr>
            <w:tcW w:w="446" w:type="dxa"/>
          </w:tcPr>
          <w:p w14:paraId="5AAC6C81" w14:textId="77777777" w:rsidR="00D42DCA" w:rsidRPr="00185766" w:rsidRDefault="00D42DCA" w:rsidP="00D42DCA">
            <w:pPr>
              <w:rPr>
                <w:rFonts w:ascii="Lucida Sans" w:hAnsi="Lucida Sans"/>
                <w:sz w:val="16"/>
                <w:szCs w:val="16"/>
              </w:rPr>
            </w:pPr>
            <w:r w:rsidRPr="00185766">
              <w:rPr>
                <w:rFonts w:ascii="Lucida Sans" w:hAnsi="Lucida Sans"/>
                <w:sz w:val="16"/>
                <w:szCs w:val="16"/>
              </w:rPr>
              <w:t>2</w:t>
            </w:r>
          </w:p>
        </w:tc>
        <w:tc>
          <w:tcPr>
            <w:tcW w:w="1278" w:type="dxa"/>
          </w:tcPr>
          <w:p w14:paraId="23CB648F" w14:textId="77777777" w:rsidR="00D42DCA" w:rsidRPr="00185766" w:rsidRDefault="00D42DCA" w:rsidP="00D42DCA">
            <w:pPr>
              <w:rPr>
                <w:rFonts w:ascii="Lucida Sans" w:hAnsi="Lucida Sans"/>
                <w:sz w:val="16"/>
                <w:szCs w:val="16"/>
              </w:rPr>
            </w:pPr>
            <w:r w:rsidRPr="00185766">
              <w:rPr>
                <w:rFonts w:ascii="Lucida Sans" w:hAnsi="Lucida Sans"/>
                <w:sz w:val="16"/>
                <w:szCs w:val="16"/>
              </w:rPr>
              <w:t>Minor</w:t>
            </w:r>
          </w:p>
        </w:tc>
        <w:tc>
          <w:tcPr>
            <w:tcW w:w="3069" w:type="dxa"/>
          </w:tcPr>
          <w:p w14:paraId="4CDD97AB" w14:textId="77777777" w:rsidR="00D42DCA" w:rsidRPr="00185766" w:rsidRDefault="00D42DCA" w:rsidP="00D42DCA">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D42DCA" w:rsidRPr="00185766" w14:paraId="40CDFAF1" w14:textId="77777777" w:rsidTr="00D42DCA">
        <w:trPr>
          <w:trHeight w:val="431"/>
        </w:trPr>
        <w:tc>
          <w:tcPr>
            <w:tcW w:w="446" w:type="dxa"/>
          </w:tcPr>
          <w:p w14:paraId="486D407D" w14:textId="77777777" w:rsidR="00D42DCA" w:rsidRPr="00185766" w:rsidRDefault="00D42DCA" w:rsidP="00D42DCA">
            <w:pPr>
              <w:rPr>
                <w:rFonts w:ascii="Lucida Sans" w:hAnsi="Lucida Sans"/>
                <w:sz w:val="16"/>
                <w:szCs w:val="16"/>
              </w:rPr>
            </w:pPr>
            <w:r w:rsidRPr="00185766">
              <w:rPr>
                <w:rFonts w:ascii="Lucida Sans" w:hAnsi="Lucida Sans"/>
                <w:sz w:val="16"/>
                <w:szCs w:val="16"/>
              </w:rPr>
              <w:t>3</w:t>
            </w:r>
          </w:p>
        </w:tc>
        <w:tc>
          <w:tcPr>
            <w:tcW w:w="1278" w:type="dxa"/>
          </w:tcPr>
          <w:p w14:paraId="224FDB8C" w14:textId="77777777" w:rsidR="00D42DCA" w:rsidRPr="00185766" w:rsidRDefault="00D42DCA" w:rsidP="00D42DCA">
            <w:pPr>
              <w:rPr>
                <w:rFonts w:ascii="Lucida Sans" w:hAnsi="Lucida Sans"/>
                <w:sz w:val="16"/>
                <w:szCs w:val="16"/>
              </w:rPr>
            </w:pPr>
            <w:r w:rsidRPr="00185766">
              <w:rPr>
                <w:rFonts w:ascii="Lucida Sans" w:hAnsi="Lucida Sans"/>
                <w:sz w:val="16"/>
                <w:szCs w:val="16"/>
              </w:rPr>
              <w:t>Moderate</w:t>
            </w:r>
          </w:p>
        </w:tc>
        <w:tc>
          <w:tcPr>
            <w:tcW w:w="3069" w:type="dxa"/>
          </w:tcPr>
          <w:p w14:paraId="6CA63F0E" w14:textId="77777777" w:rsidR="00D42DCA" w:rsidRPr="00185766" w:rsidRDefault="00D42DCA" w:rsidP="00D42DCA">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D42DCA" w:rsidRPr="00185766" w14:paraId="133E38AD" w14:textId="77777777" w:rsidTr="00D42DCA">
        <w:trPr>
          <w:trHeight w:val="431"/>
        </w:trPr>
        <w:tc>
          <w:tcPr>
            <w:tcW w:w="446" w:type="dxa"/>
          </w:tcPr>
          <w:p w14:paraId="3920B6F5" w14:textId="77777777" w:rsidR="00D42DCA" w:rsidRPr="00185766" w:rsidRDefault="00D42DCA" w:rsidP="00D42DCA">
            <w:pPr>
              <w:rPr>
                <w:rFonts w:ascii="Lucida Sans" w:hAnsi="Lucida Sans"/>
                <w:sz w:val="16"/>
                <w:szCs w:val="16"/>
              </w:rPr>
            </w:pPr>
            <w:r w:rsidRPr="00185766">
              <w:rPr>
                <w:rFonts w:ascii="Lucida Sans" w:hAnsi="Lucida Sans"/>
                <w:sz w:val="16"/>
                <w:szCs w:val="16"/>
              </w:rPr>
              <w:t>4</w:t>
            </w:r>
          </w:p>
        </w:tc>
        <w:tc>
          <w:tcPr>
            <w:tcW w:w="1278" w:type="dxa"/>
          </w:tcPr>
          <w:p w14:paraId="3717B2D1" w14:textId="77777777" w:rsidR="00D42DCA" w:rsidRPr="00185766" w:rsidRDefault="00D42DCA" w:rsidP="00D42DCA">
            <w:pPr>
              <w:rPr>
                <w:rFonts w:ascii="Lucida Sans" w:hAnsi="Lucida Sans"/>
                <w:sz w:val="16"/>
                <w:szCs w:val="16"/>
              </w:rPr>
            </w:pPr>
            <w:r w:rsidRPr="00185766">
              <w:rPr>
                <w:rFonts w:ascii="Lucida Sans" w:hAnsi="Lucida Sans"/>
                <w:sz w:val="16"/>
                <w:szCs w:val="16"/>
              </w:rPr>
              <w:t xml:space="preserve">Major </w:t>
            </w:r>
          </w:p>
        </w:tc>
        <w:tc>
          <w:tcPr>
            <w:tcW w:w="3069" w:type="dxa"/>
          </w:tcPr>
          <w:p w14:paraId="2333BF4A" w14:textId="77777777" w:rsidR="00D42DCA" w:rsidRPr="00185766" w:rsidRDefault="00D42DCA" w:rsidP="00D42DCA">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D42DCA" w:rsidRPr="00185766" w14:paraId="3CB66387" w14:textId="77777777" w:rsidTr="00D42DCA">
        <w:trPr>
          <w:trHeight w:val="583"/>
        </w:trPr>
        <w:tc>
          <w:tcPr>
            <w:tcW w:w="446" w:type="dxa"/>
          </w:tcPr>
          <w:p w14:paraId="55110091" w14:textId="77777777" w:rsidR="00D42DCA" w:rsidRPr="00185766" w:rsidRDefault="00D42DCA" w:rsidP="00D42DCA">
            <w:pPr>
              <w:rPr>
                <w:rFonts w:ascii="Lucida Sans" w:hAnsi="Lucida Sans"/>
                <w:sz w:val="16"/>
                <w:szCs w:val="16"/>
              </w:rPr>
            </w:pPr>
            <w:r w:rsidRPr="00185766">
              <w:rPr>
                <w:rFonts w:ascii="Lucida Sans" w:hAnsi="Lucida Sans"/>
                <w:sz w:val="16"/>
                <w:szCs w:val="16"/>
              </w:rPr>
              <w:t>5</w:t>
            </w:r>
          </w:p>
        </w:tc>
        <w:tc>
          <w:tcPr>
            <w:tcW w:w="1278" w:type="dxa"/>
          </w:tcPr>
          <w:p w14:paraId="084F8B9A" w14:textId="77777777" w:rsidR="00D42DCA" w:rsidRPr="00185766" w:rsidRDefault="00D42DCA" w:rsidP="00D42DC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6EAB4D03" w14:textId="77777777" w:rsidR="00D42DCA" w:rsidRPr="00185766" w:rsidRDefault="00D42DCA" w:rsidP="00D42DC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14FA33" w14:textId="77777777" w:rsidR="00D42DCA" w:rsidRPr="00966217" w:rsidRDefault="00D42DCA" w:rsidP="00966217">
      <w:r w:rsidRPr="00B62F5C">
        <w:rPr>
          <w:noProof/>
          <w:lang w:eastAsia="en-GB"/>
        </w:rPr>
        <mc:AlternateContent>
          <mc:Choice Requires="wps">
            <w:drawing>
              <wp:anchor distT="45720" distB="45720" distL="114300" distR="114300" simplePos="0" relativeHeight="251660288" behindDoc="1" locked="0" layoutInCell="1" allowOverlap="1" wp14:anchorId="4CCB1729" wp14:editId="26446520">
                <wp:simplePos x="0" y="0"/>
                <wp:positionH relativeFrom="margin">
                  <wp:posOffset>2990215</wp:posOffset>
                </wp:positionH>
                <wp:positionV relativeFrom="paragraph">
                  <wp:posOffset>2497455</wp:posOffset>
                </wp:positionV>
                <wp:extent cx="3514725" cy="3314700"/>
                <wp:effectExtent l="0" t="0" r="3175" b="0"/>
                <wp:wrapTight wrapText="bothSides">
                  <wp:wrapPolygon edited="0">
                    <wp:start x="0" y="0"/>
                    <wp:lineTo x="0" y="21517"/>
                    <wp:lineTo x="21541" y="21517"/>
                    <wp:lineTo x="2154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8E83F50" w14:textId="77777777" w:rsidR="00D42DCA" w:rsidRPr="00185766" w:rsidRDefault="00D42DCA" w:rsidP="00D42DCA">
                            <w:pPr>
                              <w:rPr>
                                <w:rFonts w:ascii="Lucida Sans" w:hAnsi="Lucida Sans"/>
                                <w:sz w:val="16"/>
                                <w:szCs w:val="16"/>
                              </w:rPr>
                            </w:pPr>
                            <w:r w:rsidRPr="00185766">
                              <w:rPr>
                                <w:rFonts w:ascii="Lucida Sans" w:hAnsi="Lucida Sans"/>
                                <w:sz w:val="16"/>
                                <w:szCs w:val="16"/>
                              </w:rPr>
                              <w:t>Risk process</w:t>
                            </w:r>
                          </w:p>
                          <w:p w14:paraId="70D1ACDD"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6E17B18"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033C1546"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308D1D5"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466A315"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08B5125"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1BB4BD4E"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7FCF0A09"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B1729" id="_x0000_t202" coordsize="21600,21600" o:spt="202" path="m,l,21600r21600,l21600,xe">
                <v:stroke joinstyle="miter"/>
                <v:path gradientshapeok="t" o:connecttype="rect"/>
              </v:shapetype>
              <v:shape id="Text Box 2" o:spid="_x0000_s1026" type="#_x0000_t202" style="position:absolute;margin-left:235.45pt;margin-top:196.65pt;width:276.75pt;height:26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" stroked="f">
                <v:textbox>
                  <w:txbxContent>
                    <w:p w14:paraId="28E83F50" w14:textId="77777777" w:rsidR="00D42DCA" w:rsidRPr="00185766" w:rsidRDefault="00D42DCA" w:rsidP="00D42DCA">
                      <w:pPr>
                        <w:rPr>
                          <w:rFonts w:ascii="Lucida Sans" w:hAnsi="Lucida Sans"/>
                          <w:sz w:val="16"/>
                          <w:szCs w:val="16"/>
                        </w:rPr>
                      </w:pPr>
                      <w:r w:rsidRPr="00185766">
                        <w:rPr>
                          <w:rFonts w:ascii="Lucida Sans" w:hAnsi="Lucida Sans"/>
                          <w:sz w:val="16"/>
                          <w:szCs w:val="16"/>
                        </w:rPr>
                        <w:t>Risk process</w:t>
                      </w:r>
                    </w:p>
                    <w:p w14:paraId="70D1ACDD"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6E17B18"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033C1546"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308D1D5"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466A315"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08B5125"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1BB4BD4E"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7FCF0A09" w14:textId="77777777" w:rsidR="00D42DCA" w:rsidRPr="00185766" w:rsidRDefault="00D42DCA" w:rsidP="00D42DCA">
                      <w:pPr>
                        <w:pStyle w:val="ListParagraph"/>
                        <w:numPr>
                          <w:ilvl w:val="0"/>
                          <w:numId w:val="3"/>
                        </w:numPr>
                        <w:spacing w:after="200" w:line="276" w:lineRule="auto"/>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tight" anchorx="margin"/>
              </v:shape>
            </w:pict>
          </mc:Fallback>
        </mc:AlternateContent>
      </w:r>
    </w:p>
    <w:sectPr w:rsidR="00D42DCA" w:rsidRPr="00966217" w:rsidSect="004B10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21B7"/>
    <w:multiLevelType w:val="hybridMultilevel"/>
    <w:tmpl w:val="C938F226"/>
    <w:lvl w:ilvl="0" w:tplc="5D063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92820"/>
    <w:multiLevelType w:val="hybridMultilevel"/>
    <w:tmpl w:val="E88A8A34"/>
    <w:lvl w:ilvl="0" w:tplc="EE04B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08"/>
    <w:rsid w:val="00136B70"/>
    <w:rsid w:val="0019556E"/>
    <w:rsid w:val="00237E9E"/>
    <w:rsid w:val="002A6047"/>
    <w:rsid w:val="00303ADC"/>
    <w:rsid w:val="00361EE7"/>
    <w:rsid w:val="004B1004"/>
    <w:rsid w:val="008746F9"/>
    <w:rsid w:val="00895508"/>
    <w:rsid w:val="008A2D7D"/>
    <w:rsid w:val="009461DE"/>
    <w:rsid w:val="00966217"/>
    <w:rsid w:val="00AB05DE"/>
    <w:rsid w:val="00B54CA9"/>
    <w:rsid w:val="00C6159D"/>
    <w:rsid w:val="00D25208"/>
    <w:rsid w:val="00D42DCA"/>
    <w:rsid w:val="00F9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8A68"/>
  <w15:chartTrackingRefBased/>
  <w15:docId w15:val="{6FEC88BF-624A-F44B-A831-6E3699B1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208"/>
    <w:pPr>
      <w:ind w:left="720"/>
      <w:contextualSpacing/>
    </w:pPr>
  </w:style>
  <w:style w:type="table" w:customStyle="1" w:styleId="TableGrid1">
    <w:name w:val="Table Grid1"/>
    <w:basedOn w:val="TableNormal"/>
    <w:next w:val="TableGrid"/>
    <w:uiPriority w:val="59"/>
    <w:rsid w:val="00D252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1650</Words>
  <Characters>9410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heydon</dc:creator>
  <cp:keywords/>
  <dc:description/>
  <cp:lastModifiedBy>Sean Saunders</cp:lastModifiedBy>
  <cp:revision>2</cp:revision>
  <dcterms:created xsi:type="dcterms:W3CDTF">2022-12-05T09:58:00Z</dcterms:created>
  <dcterms:modified xsi:type="dcterms:W3CDTF">2022-12-05T09:58:00Z</dcterms:modified>
</cp:coreProperties>
</file>