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trHeight w:val="338" w:hRule="atLeast"/>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Kickboxing</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13/05/20</w:t>
            </w:r>
          </w:p>
        </w:tc>
      </w:tr>
      <w:tr>
        <w:trPr>
          <w:trHeight w:val="338"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Southampton University Kickboxing</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Caitlan Denham</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bl>
      <w:tblPr>
        <w:tblStyle w:val="Table2"/>
        <w:tblW w:w="15388.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0"/>
        <w:gridCol w:w="1924"/>
        <w:gridCol w:w="1440"/>
        <w:gridCol w:w="465"/>
        <w:gridCol w:w="499"/>
        <w:gridCol w:w="600"/>
        <w:gridCol w:w="3410"/>
        <w:gridCol w:w="566"/>
        <w:gridCol w:w="563"/>
        <w:gridCol w:w="563"/>
        <w:gridCol w:w="3339"/>
        <w:tblGridChange w:id="0">
          <w:tblGrid>
            <w:gridCol w:w="2020"/>
            <w:gridCol w:w="1924"/>
            <w:gridCol w:w="1440"/>
            <w:gridCol w:w="465"/>
            <w:gridCol w:w="499"/>
            <w:gridCol w:w="600"/>
            <w:gridCol w:w="3410"/>
            <w:gridCol w:w="566"/>
            <w:gridCol w:w="563"/>
            <w:gridCol w:w="563"/>
            <w:gridCol w:w="3339"/>
          </w:tblGrid>
        </w:tblGridChange>
      </w:tblGrid>
      <w:tr>
        <w:tc>
          <w:tcPr>
            <w:gridSpan w:val="11"/>
            <w:shd w:fill="f2f2f2" w:val="clear"/>
          </w:tcPr>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PART A </w:t>
            </w:r>
            <w:r w:rsidDel="00000000" w:rsidR="00000000" w:rsidRPr="00000000">
              <w:rPr>
                <w:rtl w:val="0"/>
              </w:rPr>
            </w:r>
          </w:p>
        </w:tc>
      </w:tr>
      <w:tr>
        <w:tc>
          <w:tcPr>
            <w:gridSpan w:val="3"/>
            <w:shd w:fill="f2f2f2" w:val="clear"/>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Potential Consequences</w:t>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might be harmed</w:t>
            </w:r>
          </w:p>
          <w:p w:rsidR="00000000" w:rsidDel="00000000" w:rsidP="00000000" w:rsidRDefault="00000000" w:rsidRPr="00000000" w14:paraId="0000003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(user; those nearby; those in the vicinity; members of the public)</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c>
          <w:tcPr>
            <w:gridSpan w:val="3"/>
            <w:shd w:fill="f2f2f2" w:val="clear"/>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tc>
        <w:tc>
          <w:tcPr>
            <w:gridSpan w:val="3"/>
            <w:shd w:fill="f2f2f2" w:val="clear"/>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Residual</w:t>
            </w:r>
            <w:r w:rsidDel="00000000" w:rsidR="00000000" w:rsidRPr="00000000">
              <w:rPr>
                <w:rtl w:val="0"/>
              </w:rPr>
            </w:r>
          </w:p>
        </w:tc>
        <w:tc>
          <w:tcPr>
            <w:shd w:fill="f2f2f2" w:val="clear"/>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f2f2f2" w:val="clear"/>
          </w:tcPr>
          <w:p w:rsidR="00000000" w:rsidDel="00000000" w:rsidP="00000000" w:rsidRDefault="00000000" w:rsidRPr="00000000" w14:paraId="00000040">
            <w:pPr>
              <w:ind w:left="113" w:right="11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Impact</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Score</w:t>
            </w:r>
            <w:r w:rsidDel="00000000" w:rsidR="00000000" w:rsidRPr="00000000">
              <w:rPr>
                <w:rtl w:val="0"/>
              </w:rPr>
            </w:r>
          </w:p>
        </w:tc>
        <w:tc>
          <w:tcPr>
            <w:shd w:fill="f2f2f2" w:val="clear"/>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Impact</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Score</w:t>
            </w:r>
            <w:r w:rsidDel="00000000" w:rsidR="00000000" w:rsidRPr="00000000">
              <w:rPr>
                <w:rtl w:val="0"/>
              </w:rPr>
            </w:r>
          </w:p>
        </w:tc>
        <w:tc>
          <w:tcPr>
            <w:shd w:fill="f2f2f2" w:val="clear"/>
          </w:tcPr>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Shadow-boxing/practising of moves </w:t>
            </w:r>
          </w:p>
        </w:tc>
        <w:tc>
          <w:tcPr>
            <w:shd w:fill="ffffff" w:val="clear"/>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Accidental collision/hitting other members during training</w:t>
            </w:r>
          </w:p>
        </w:tc>
        <w:tc>
          <w:tcPr>
            <w:shd w:fill="ffffff" w:val="clear"/>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Those in the vicinity </w:t>
            </w:r>
          </w:p>
        </w:tc>
        <w:tc>
          <w:tcPr>
            <w:shd w:fill="ffffff" w:val="clear"/>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ffffff" w:val="clear"/>
          </w:tcPr>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Ensuring adequate spacing between members</w:t>
            </w:r>
          </w:p>
        </w:tc>
        <w:tc>
          <w:tcPr>
            <w:shd w:fill="ffffff" w:val="clear"/>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Safety information </w:t>
            </w:r>
          </w:p>
        </w:tc>
        <w:tc>
          <w:tcPr>
            <w:shd w:fill="ffffff" w:val="clear"/>
          </w:tcPr>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Trapped when there is a fire, who to seek for medical help</w:t>
            </w:r>
          </w:p>
        </w:tc>
        <w:tc>
          <w:tcPr>
            <w:shd w:fill="ffffff" w:val="clear"/>
          </w:tcPr>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The members </w:t>
            </w:r>
          </w:p>
        </w:tc>
        <w:tc>
          <w:tcPr>
            <w:shd w:fill="ffffff" w:val="clear"/>
          </w:tcPr>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When people first come into the Cube/MA room we will point out all the fire exits and where to meet at an assembly point. Inform of who to go to for medical help (SUSU reception, S&amp;W)</w:t>
            </w:r>
          </w:p>
        </w:tc>
        <w:tc>
          <w:tcPr>
            <w:shd w:fill="ffffff" w:val="clear"/>
          </w:tcPr>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the fire drill plan is emailed to the members so they each have a copy of what to do.</w:t>
            </w:r>
          </w:p>
        </w:tc>
      </w:tr>
      <w:tr>
        <w:trPr>
          <w:trHeight w:val="1296" w:hRule="atLeast"/>
        </w:trPr>
        <w:tc>
          <w:tcPr>
            <w:shd w:fill="ffffff" w:val="clear"/>
          </w:tcPr>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Practising moves against a partner holding pads</w:t>
            </w:r>
          </w:p>
        </w:tc>
        <w:tc>
          <w:tcPr>
            <w:shd w:fill="ffffff" w:val="clear"/>
          </w:tcPr>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Missing the pad and hitting the person holding them.</w:t>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Hitting the pad with sufficient force that the user holding the pads hits themselves as a result.</w:t>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sz w:val="24"/>
                <w:szCs w:val="24"/>
                <w:rtl w:val="0"/>
              </w:rPr>
              <w:t xml:space="preserve">Accidental collision with members nearby.</w:t>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tc>
        <w:tc>
          <w:tcPr>
            <w:shd w:fill="ffffff" w:val="clear"/>
          </w:tcPr>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Person using the pad.</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Those in the vicinity.</w:t>
            </w:r>
          </w:p>
        </w:tc>
        <w:tc>
          <w:tcPr>
            <w:shd w:fill="ffffff" w:val="clear"/>
          </w:tcPr>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shd w:fill="ffffff" w:val="clear"/>
          </w:tcPr>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Demonstrating the proper use of the pads. Hit with little force until one becomes comfortable in their skills.</w:t>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Ensuring adequate spacing between members.</w:t>
            </w:r>
          </w:p>
        </w:tc>
        <w:tc>
          <w:tcPr>
            <w:shd w:fill="ffffff" w:val="clear"/>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Anyone who is incapable of using the pads properly/safely will be paired with an instructor for further guidance, so members and/or themselves do not get injured.</w:t>
            </w:r>
          </w:p>
        </w:tc>
      </w:tr>
      <w:tr>
        <w:trPr>
          <w:trHeight w:val="1296" w:hRule="atLeast"/>
        </w:trPr>
        <w:tc>
          <w:tcPr>
            <w:shd w:fill="ffffff" w:val="clear"/>
          </w:tcPr>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Training in throws/take-downs</w:t>
            </w:r>
          </w:p>
        </w:tc>
        <w:tc>
          <w:tcPr>
            <w:shd w:fill="ffffff" w:val="clear"/>
          </w:tcPr>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Falling/landing on another member.</w:t>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Potential injury to the recipient of the move, including damage to soft or hard tissue.</w:t>
            </w:r>
          </w:p>
        </w:tc>
        <w:tc>
          <w:tcPr>
            <w:shd w:fill="ffffff" w:val="clear"/>
          </w:tcPr>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The person being thrown.</w:t>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Those in the near vicinity</w:t>
            </w:r>
          </w:p>
        </w:tc>
        <w:tc>
          <w:tcPr>
            <w:shd w:fill="ffffff" w:val="clear"/>
          </w:tcPr>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shd w:fill="ffffff" w:val="clear"/>
          </w:tcPr>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Only allowing training of throws within the MA room due to its matted floor.</w:t>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Clear demonstration from instructors or experienced members who have received training from instructors, before any moves are performed.</w:t>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Advising using the throw slowly and in a controlled manner until a member is comfortable with the motion.</w:t>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Ensuring adequate space between members.</w:t>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Those with existing injuries will not be allowed to do throws for fear of making their condition worse</w:t>
            </w:r>
          </w:p>
        </w:tc>
        <w:tc>
          <w:tcPr>
            <w:shd w:fill="ffffff" w:val="clear"/>
          </w:tcPr>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ffffff" w:val="clear"/>
          </w:tcPr>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Only experienced members will be able to do throws and anyone who is being too rough or does not want to get thrown can do another exercise (i.e. pad work or cardio exercise). This avoids nervous members being thrown or resisting being thrown which would cause damage to oneself</w:t>
            </w:r>
          </w:p>
        </w:tc>
      </w:tr>
      <w:tr>
        <w:trPr>
          <w:trHeight w:val="1296" w:hRule="atLeast"/>
        </w:trPr>
        <w:tc>
          <w:tcPr>
            <w:shd w:fill="ffffff" w:val="clear"/>
          </w:tcPr>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sz w:val="24"/>
                <w:szCs w:val="24"/>
                <w:rtl w:val="0"/>
              </w:rPr>
              <w:t xml:space="preserve">Sparring</w:t>
            </w:r>
          </w:p>
        </w:tc>
        <w:tc>
          <w:tcPr>
            <w:shd w:fill="ffffff" w:val="clear"/>
          </w:tcPr>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Minor injury</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Severe injury</w:t>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Damage to teeth</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Damage to reproductive organs</w:t>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Bruising</w:t>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sz w:val="24"/>
                <w:szCs w:val="24"/>
                <w:rtl w:val="0"/>
              </w:rPr>
              <w:t xml:space="preserve">Possibility of broken noses</w:t>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tc>
        <w:tc>
          <w:tcPr>
            <w:shd w:fill="ffffff" w:val="clear"/>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Those sparring.</w:t>
            </w:r>
          </w:p>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Members within the vicinity.</w:t>
            </w:r>
          </w:p>
        </w:tc>
        <w:tc>
          <w:tcPr>
            <w:shd w:fill="ffffff" w:val="clear"/>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shd w:fill="ffffff" w:val="clear"/>
          </w:tcPr>
          <w:p w:rsidR="00000000" w:rsidDel="00000000" w:rsidP="00000000" w:rsidRDefault="00000000" w:rsidRPr="00000000" w14:paraId="0000008C">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be done only within the MA room.</w:t>
            </w:r>
          </w:p>
          <w:p w:rsidR="00000000" w:rsidDel="00000000" w:rsidP="00000000" w:rsidRDefault="00000000" w:rsidRPr="00000000" w14:paraId="0000008D">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Light, non-competitive sparring only: not using full force in punches or kicks.</w:t>
            </w:r>
          </w:p>
          <w:p w:rsidR="00000000" w:rsidDel="00000000" w:rsidP="00000000" w:rsidRDefault="00000000" w:rsidRPr="00000000" w14:paraId="0000008E">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 kicks to the head.</w:t>
            </w:r>
          </w:p>
          <w:p w:rsidR="00000000" w:rsidDel="00000000" w:rsidP="00000000" w:rsidRDefault="00000000" w:rsidRPr="00000000" w14:paraId="0000008F">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 using moves that utilise elbows or knees as the part that strikes the opponent.</w:t>
            </w:r>
          </w:p>
          <w:p w:rsidR="00000000" w:rsidDel="00000000" w:rsidP="00000000" w:rsidRDefault="00000000" w:rsidRPr="00000000" w14:paraId="00000090">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safety gear: boxing gloves, shin guards, and head guards.</w:t>
            </w:r>
          </w:p>
          <w:p w:rsidR="00000000" w:rsidDel="00000000" w:rsidP="00000000" w:rsidRDefault="00000000" w:rsidRPr="00000000" w14:paraId="00000091">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Strongly advising members to bring their own CUP or similar protective gear for their genitals</w:t>
            </w:r>
          </w:p>
          <w:p w:rsidR="00000000" w:rsidDel="00000000" w:rsidP="00000000" w:rsidRDefault="00000000" w:rsidRPr="00000000" w14:paraId="00000092">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Strongly advising members to bring mouthguards to protect their teeth</w:t>
            </w:r>
          </w:p>
          <w:p w:rsidR="00000000" w:rsidDel="00000000" w:rsidP="00000000" w:rsidRDefault="00000000" w:rsidRPr="00000000" w14:paraId="00000093">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Partners will be paired on height and relative experience to minimise damage</w:t>
            </w:r>
          </w:p>
        </w:tc>
        <w:tc>
          <w:tcPr>
            <w:shd w:fill="ffffff" w:val="clear"/>
          </w:tcPr>
          <w:p w:rsidR="00000000" w:rsidDel="00000000" w:rsidP="00000000" w:rsidRDefault="00000000" w:rsidRPr="00000000" w14:paraId="00000094">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shd w:fill="ffffff" w:val="clear"/>
          </w:tcPr>
          <w:p w:rsidR="00000000" w:rsidDel="00000000" w:rsidP="00000000" w:rsidRDefault="00000000" w:rsidRPr="00000000" w14:paraId="00000097">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Letting members know that no one is required to spar as part of their membership, it is always voluntary.</w:t>
            </w:r>
          </w:p>
          <w:p w:rsidR="00000000" w:rsidDel="00000000" w:rsidP="00000000" w:rsidRDefault="00000000" w:rsidRPr="00000000" w14:paraId="00000098">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Encouraging above all else respect for yourself and your partner. If a member is unwilling to do certain activities/moves then it is expected that they should voice their concern to their partner.</w:t>
            </w:r>
          </w:p>
          <w:p w:rsidR="00000000" w:rsidDel="00000000" w:rsidP="00000000" w:rsidRDefault="00000000" w:rsidRPr="00000000" w14:paraId="00000099">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Defined sparring areas will be established at the end of a session and will only start once normal practice has ceased.</w:t>
            </w:r>
          </w:p>
          <w:p w:rsidR="00000000" w:rsidDel="00000000" w:rsidP="00000000" w:rsidRDefault="00000000" w:rsidRPr="00000000" w14:paraId="0000009A">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any time one of the people sparring may stop and the fight will stop.</w:t>
            </w:r>
          </w:p>
          <w:p w:rsidR="00000000" w:rsidDel="00000000" w:rsidP="00000000" w:rsidRDefault="00000000" w:rsidRPr="00000000" w14:paraId="0000009B">
            <w:pPr>
              <w:ind w:left="360" w:firstLine="0"/>
              <w:rPr>
                <w:rFonts w:ascii="Arial" w:cs="Arial" w:eastAsia="Arial" w:hAnsi="Arial"/>
                <w:sz w:val="24"/>
                <w:szCs w:val="24"/>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C">
            <w:pPr>
              <w:rPr>
                <w:rFonts w:ascii="Arial" w:cs="Arial" w:eastAsia="Arial" w:hAnsi="Arial"/>
                <w:sz w:val="24"/>
                <w:szCs w:val="24"/>
              </w:rPr>
            </w:pPr>
            <w:r w:rsidDel="00000000" w:rsidR="00000000" w:rsidRPr="00000000">
              <w:rPr>
                <w:rFonts w:ascii="Arial" w:cs="Arial" w:eastAsia="Arial" w:hAnsi="Arial"/>
                <w:sz w:val="24"/>
                <w:szCs w:val="24"/>
                <w:rtl w:val="0"/>
              </w:rPr>
              <w:t xml:space="preserve">Pulling muscles</w:t>
            </w:r>
          </w:p>
        </w:tc>
        <w:tc>
          <w:tcPr>
            <w:shd w:fill="ffffff" w:val="clear"/>
          </w:tcPr>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sz w:val="24"/>
                <w:szCs w:val="24"/>
                <w:rtl w:val="0"/>
              </w:rPr>
              <w:t xml:space="preserve">Minor injury</w:t>
            </w:r>
          </w:p>
        </w:tc>
        <w:tc>
          <w:tcPr>
            <w:shd w:fill="ffffff" w:val="clear"/>
          </w:tcPr>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Member doing the move</w:t>
            </w:r>
          </w:p>
        </w:tc>
        <w:tc>
          <w:tcPr>
            <w:shd w:fill="ffffff" w:val="clear"/>
          </w:tcPr>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0A0">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ffffff" w:val="clear"/>
          </w:tcPr>
          <w:p w:rsidR="00000000" w:rsidDel="00000000" w:rsidP="00000000" w:rsidRDefault="00000000" w:rsidRPr="00000000" w14:paraId="000000A2">
            <w:pPr>
              <w:rPr>
                <w:rFonts w:ascii="Arial" w:cs="Arial" w:eastAsia="Arial" w:hAnsi="Arial"/>
                <w:sz w:val="24"/>
                <w:szCs w:val="24"/>
              </w:rPr>
            </w:pPr>
            <w:r w:rsidDel="00000000" w:rsidR="00000000" w:rsidRPr="00000000">
              <w:rPr>
                <w:rFonts w:ascii="Arial" w:cs="Arial" w:eastAsia="Arial" w:hAnsi="Arial"/>
                <w:sz w:val="24"/>
                <w:szCs w:val="24"/>
                <w:rtl w:val="0"/>
              </w:rPr>
              <w:t xml:space="preserve">Warm-ups including plenty of stretching</w:t>
            </w:r>
          </w:p>
          <w:p w:rsidR="00000000" w:rsidDel="00000000" w:rsidP="00000000" w:rsidRDefault="00000000" w:rsidRPr="00000000" w14:paraId="000000A3">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Not to do moves beyond a member’s comfort zone</w:t>
            </w:r>
            <w:r w:rsidDel="00000000" w:rsidR="00000000" w:rsidRPr="00000000">
              <w:rPr>
                <w:rtl w:val="0"/>
              </w:rPr>
            </w:r>
          </w:p>
        </w:tc>
        <w:tc>
          <w:tcPr>
            <w:shd w:fill="ffffff" w:val="clear"/>
          </w:tcPr>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A6">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High temperatures in summer</w:t>
            </w:r>
          </w:p>
        </w:tc>
        <w:tc>
          <w:tcPr>
            <w:shd w:fill="ffffff" w:val="clear"/>
          </w:tcPr>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sz w:val="24"/>
                <w:szCs w:val="24"/>
                <w:rtl w:val="0"/>
              </w:rPr>
              <w:t xml:space="preserve">Heat exhaustion</w:t>
            </w:r>
          </w:p>
        </w:tc>
        <w:tc>
          <w:tcPr>
            <w:shd w:fill="ffffff" w:val="clear"/>
          </w:tcPr>
          <w:p w:rsidR="00000000" w:rsidDel="00000000" w:rsidP="00000000" w:rsidRDefault="00000000" w:rsidRPr="00000000" w14:paraId="000000AA">
            <w:pPr>
              <w:rPr>
                <w:rFonts w:ascii="Arial" w:cs="Arial" w:eastAsia="Arial" w:hAnsi="Arial"/>
                <w:sz w:val="24"/>
                <w:szCs w:val="24"/>
              </w:rPr>
            </w:pPr>
            <w:r w:rsidDel="00000000" w:rsidR="00000000" w:rsidRPr="00000000">
              <w:rPr>
                <w:rFonts w:ascii="Arial" w:cs="Arial" w:eastAsia="Arial" w:hAnsi="Arial"/>
                <w:sz w:val="24"/>
                <w:szCs w:val="24"/>
                <w:rtl w:val="0"/>
              </w:rPr>
              <w:t xml:space="preserve">Member</w:t>
            </w:r>
          </w:p>
        </w:tc>
        <w:tc>
          <w:tcPr>
            <w:shd w:fill="ffffff" w:val="clear"/>
          </w:tcPr>
          <w:p w:rsidR="00000000" w:rsidDel="00000000" w:rsidP="00000000" w:rsidRDefault="00000000" w:rsidRPr="00000000" w14:paraId="000000AB">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AC">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AD">
            <w:pP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shd w:fill="ffffff" w:val="clear"/>
          </w:tcPr>
          <w:p w:rsidR="00000000" w:rsidDel="00000000" w:rsidP="00000000" w:rsidRDefault="00000000" w:rsidRPr="00000000" w14:paraId="000000AE">
            <w:pPr>
              <w:rPr>
                <w:rFonts w:ascii="Arial" w:cs="Arial" w:eastAsia="Arial" w:hAnsi="Arial"/>
                <w:sz w:val="24"/>
                <w:szCs w:val="24"/>
              </w:rPr>
            </w:pPr>
            <w:r w:rsidDel="00000000" w:rsidR="00000000" w:rsidRPr="00000000">
              <w:rPr>
                <w:rFonts w:ascii="Arial" w:cs="Arial" w:eastAsia="Arial" w:hAnsi="Arial"/>
                <w:sz w:val="24"/>
                <w:szCs w:val="24"/>
                <w:rtl w:val="0"/>
              </w:rPr>
              <w:t xml:space="preserve">Regular water breaks</w:t>
            </w:r>
          </w:p>
          <w:p w:rsidR="00000000" w:rsidDel="00000000" w:rsidP="00000000" w:rsidRDefault="00000000" w:rsidRPr="00000000" w14:paraId="000000AF">
            <w:pPr>
              <w:rPr>
                <w:rFonts w:ascii="Arial" w:cs="Arial" w:eastAsia="Arial" w:hAnsi="Arial"/>
                <w:sz w:val="24"/>
                <w:szCs w:val="24"/>
              </w:rPr>
            </w:pPr>
            <w:r w:rsidDel="00000000" w:rsidR="00000000" w:rsidRPr="00000000">
              <w:rPr>
                <w:rFonts w:ascii="Arial" w:cs="Arial" w:eastAsia="Arial" w:hAnsi="Arial"/>
                <w:sz w:val="24"/>
                <w:szCs w:val="24"/>
                <w:rtl w:val="0"/>
              </w:rPr>
              <w:t xml:space="preserve">Never pushing a member past what they are capable of.</w:t>
            </w:r>
          </w:p>
          <w:p w:rsidR="00000000" w:rsidDel="00000000" w:rsidP="00000000" w:rsidRDefault="00000000" w:rsidRPr="00000000" w14:paraId="000000B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 Advising appropriate clothing (i.e. breathable light weight fabric) no jogging bottoms</w:t>
            </w:r>
            <w:r w:rsidDel="00000000" w:rsidR="00000000" w:rsidRPr="00000000">
              <w:rPr>
                <w:rtl w:val="0"/>
              </w:rPr>
            </w:r>
          </w:p>
        </w:tc>
        <w:tc>
          <w:tcPr>
            <w:shd w:fill="ffffff" w:val="clear"/>
          </w:tcPr>
          <w:p w:rsidR="00000000" w:rsidDel="00000000" w:rsidP="00000000" w:rsidRDefault="00000000" w:rsidRPr="00000000" w14:paraId="000000B1">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B2">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B3">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B4">
            <w:pPr>
              <w:rPr>
                <w:rFonts w:ascii="Arial" w:cs="Arial" w:eastAsia="Arial" w:hAnsi="Arial"/>
                <w:sz w:val="24"/>
                <w:szCs w:val="24"/>
              </w:rPr>
            </w:pPr>
            <w:r w:rsidDel="00000000" w:rsidR="00000000" w:rsidRPr="00000000">
              <w:rPr>
                <w:rFonts w:ascii="Arial" w:cs="Arial" w:eastAsia="Arial" w:hAnsi="Arial"/>
                <w:sz w:val="24"/>
                <w:szCs w:val="24"/>
                <w:rtl w:val="0"/>
              </w:rPr>
              <w:t xml:space="preserve">Utilise fans in the MA room </w:t>
            </w:r>
          </w:p>
        </w:tc>
      </w:tr>
      <w:tr>
        <w:trPr>
          <w:trHeight w:val="1296" w:hRule="atLeast"/>
        </w:trPr>
        <w:tc>
          <w:tcPr>
            <w:shd w:fill="ffffff" w:val="clear"/>
          </w:tcPr>
          <w:p w:rsidR="00000000" w:rsidDel="00000000" w:rsidP="00000000" w:rsidRDefault="00000000" w:rsidRPr="00000000" w14:paraId="000000B5">
            <w:pPr>
              <w:rPr>
                <w:rFonts w:ascii="Arial" w:cs="Arial" w:eastAsia="Arial" w:hAnsi="Arial"/>
                <w:sz w:val="24"/>
                <w:szCs w:val="24"/>
              </w:rPr>
            </w:pPr>
            <w:r w:rsidDel="00000000" w:rsidR="00000000" w:rsidRPr="00000000">
              <w:rPr>
                <w:rFonts w:ascii="Arial" w:cs="Arial" w:eastAsia="Arial" w:hAnsi="Arial"/>
                <w:sz w:val="24"/>
                <w:szCs w:val="24"/>
                <w:rtl w:val="0"/>
              </w:rPr>
              <w:t xml:space="preserve">Inappropriate clothing and jewellery</w:t>
            </w:r>
          </w:p>
        </w:tc>
        <w:tc>
          <w:tcPr>
            <w:shd w:fill="ffffff" w:val="clear"/>
          </w:tcPr>
          <w:p w:rsidR="00000000" w:rsidDel="00000000" w:rsidP="00000000" w:rsidRDefault="00000000" w:rsidRPr="00000000" w14:paraId="000000B6">
            <w:pPr>
              <w:rPr>
                <w:rFonts w:ascii="Arial" w:cs="Arial" w:eastAsia="Arial" w:hAnsi="Arial"/>
                <w:sz w:val="24"/>
                <w:szCs w:val="24"/>
              </w:rPr>
            </w:pPr>
            <w:r w:rsidDel="00000000" w:rsidR="00000000" w:rsidRPr="00000000">
              <w:rPr>
                <w:rFonts w:ascii="Arial" w:cs="Arial" w:eastAsia="Arial" w:hAnsi="Arial"/>
                <w:sz w:val="24"/>
                <w:szCs w:val="24"/>
                <w:rtl w:val="0"/>
              </w:rPr>
              <w:t xml:space="preserve">Unable to do certain movements within kickboxing (i.e. roundhouse kick) jewellery could hurt member</w:t>
            </w:r>
          </w:p>
        </w:tc>
        <w:tc>
          <w:tcPr>
            <w:shd w:fill="ffffff" w:val="clear"/>
          </w:tcPr>
          <w:p w:rsidR="00000000" w:rsidDel="00000000" w:rsidP="00000000" w:rsidRDefault="00000000" w:rsidRPr="00000000" w14:paraId="000000B7">
            <w:pPr>
              <w:rPr>
                <w:rFonts w:ascii="Arial" w:cs="Arial" w:eastAsia="Arial" w:hAnsi="Arial"/>
                <w:sz w:val="24"/>
                <w:szCs w:val="24"/>
              </w:rPr>
            </w:pPr>
            <w:r w:rsidDel="00000000" w:rsidR="00000000" w:rsidRPr="00000000">
              <w:rPr>
                <w:rFonts w:ascii="Arial" w:cs="Arial" w:eastAsia="Arial" w:hAnsi="Arial"/>
                <w:sz w:val="24"/>
                <w:szCs w:val="24"/>
                <w:rtl w:val="0"/>
              </w:rPr>
              <w:t xml:space="preserve">Member</w:t>
            </w:r>
          </w:p>
        </w:tc>
        <w:tc>
          <w:tcPr>
            <w:shd w:fill="ffffff" w:val="clear"/>
          </w:tcPr>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BA">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ffffff" w:val="clear"/>
          </w:tcPr>
          <w:p w:rsidR="00000000" w:rsidDel="00000000" w:rsidP="00000000" w:rsidRDefault="00000000" w:rsidRPr="00000000" w14:paraId="000000BB">
            <w:pPr>
              <w:rPr>
                <w:rFonts w:ascii="Arial" w:cs="Arial" w:eastAsia="Arial" w:hAnsi="Arial"/>
                <w:sz w:val="24"/>
                <w:szCs w:val="24"/>
              </w:rPr>
            </w:pPr>
            <w:r w:rsidDel="00000000" w:rsidR="00000000" w:rsidRPr="00000000">
              <w:rPr>
                <w:rFonts w:ascii="Arial" w:cs="Arial" w:eastAsia="Arial" w:hAnsi="Arial"/>
                <w:sz w:val="24"/>
                <w:szCs w:val="24"/>
                <w:rtl w:val="0"/>
              </w:rPr>
              <w:t xml:space="preserve">Advising all members to take off all their jewellery includes, necklaces which can snag, hooped earrings, or wear studs and wear gym clothing suitable for working out in (cotton/ breathable fabric). Hair must be tied up to increase visual field.</w:t>
            </w:r>
          </w:p>
          <w:p w:rsidR="00000000" w:rsidDel="00000000" w:rsidP="00000000" w:rsidRDefault="00000000" w:rsidRPr="00000000" w14:paraId="000000B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the cube members are to wear protective footwear (trainers) in the MA room members are advised to be barefoot if possible, to reduce the risk</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of slipping</w:t>
            </w:r>
            <w:r w:rsidDel="00000000" w:rsidR="00000000" w:rsidRPr="00000000">
              <w:rPr>
                <w:rtl w:val="0"/>
              </w:rPr>
            </w:r>
          </w:p>
        </w:tc>
        <w:tc>
          <w:tcPr>
            <w:shd w:fill="ffffff" w:val="clear"/>
          </w:tcPr>
          <w:p w:rsidR="00000000" w:rsidDel="00000000" w:rsidP="00000000" w:rsidRDefault="00000000" w:rsidRPr="00000000" w14:paraId="000000BD">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BE">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sz w:val="24"/>
                <w:szCs w:val="24"/>
                <w:rtl w:val="0"/>
              </w:rPr>
              <w:t xml:space="preserve">Faulty equipment</w:t>
            </w:r>
          </w:p>
        </w:tc>
        <w:tc>
          <w:tcPr>
            <w:shd w:fill="ffffff" w:val="clear"/>
          </w:tcPr>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Injure the user of the pad/glove or their partner</w:t>
            </w:r>
          </w:p>
        </w:tc>
        <w:tc>
          <w:tcPr>
            <w:shd w:fill="ffffff" w:val="clear"/>
          </w:tcPr>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sz w:val="24"/>
                <w:szCs w:val="24"/>
                <w:rtl w:val="0"/>
              </w:rPr>
              <w:t xml:space="preserve">Member and partner</w:t>
            </w:r>
          </w:p>
        </w:tc>
        <w:tc>
          <w:tcPr>
            <w:shd w:fill="ffffff" w:val="clear"/>
          </w:tcPr>
          <w:p w:rsidR="00000000" w:rsidDel="00000000" w:rsidP="00000000" w:rsidRDefault="00000000" w:rsidRPr="00000000" w14:paraId="000000C4">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C6">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ffffff" w:val="clear"/>
          </w:tcPr>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sz w:val="24"/>
                <w:szCs w:val="24"/>
                <w:rtl w:val="0"/>
              </w:rPr>
              <w:t xml:space="preserve">All equipment is stored in Cage 6 for preservation in labelled bags. Equipment is checked at the start of every session and monthly checked over for any issues and faults.</w:t>
            </w:r>
          </w:p>
          <w:p w:rsidR="00000000" w:rsidDel="00000000" w:rsidP="00000000" w:rsidRDefault="00000000" w:rsidRPr="00000000" w14:paraId="000000C8">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Many experienced members bring their own kit which is in good condition.</w:t>
            </w:r>
            <w:r w:rsidDel="00000000" w:rsidR="00000000" w:rsidRPr="00000000">
              <w:rPr>
                <w:rtl w:val="0"/>
              </w:rPr>
            </w:r>
          </w:p>
        </w:tc>
        <w:tc>
          <w:tcPr>
            <w:shd w:fill="ffffff" w:val="clear"/>
          </w:tcPr>
          <w:p w:rsidR="00000000" w:rsidDel="00000000" w:rsidP="00000000" w:rsidRDefault="00000000" w:rsidRPr="00000000" w14:paraId="000000C9">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CA">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CB">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0CC">
            <w:pPr>
              <w:rPr>
                <w:rFonts w:ascii="Arial" w:cs="Arial" w:eastAsia="Arial" w:hAnsi="Arial"/>
                <w:sz w:val="24"/>
                <w:szCs w:val="24"/>
              </w:rPr>
            </w:pPr>
            <w:r w:rsidDel="00000000" w:rsidR="00000000" w:rsidRPr="00000000">
              <w:rPr>
                <w:rFonts w:ascii="Arial" w:cs="Arial" w:eastAsia="Arial" w:hAnsi="Arial"/>
                <w:sz w:val="24"/>
                <w:szCs w:val="24"/>
                <w:rtl w:val="0"/>
              </w:rPr>
              <w:t xml:space="preserve">All equipment to be checked by the Kit Sec at the start of the term (September 2020) to ensure everything is in good condition</w:t>
            </w:r>
          </w:p>
        </w:tc>
      </w:tr>
      <w:tr>
        <w:trPr>
          <w:trHeight w:val="1296" w:hRule="atLeast"/>
        </w:trPr>
        <w:tc>
          <w:tcPr>
            <w:shd w:fill="ffffff" w:val="clear"/>
          </w:tcPr>
          <w:p w:rsidR="00000000" w:rsidDel="00000000" w:rsidP="00000000" w:rsidRDefault="00000000" w:rsidRPr="00000000" w14:paraId="000000CD">
            <w:pPr>
              <w:rPr>
                <w:rFonts w:ascii="Arial" w:cs="Arial" w:eastAsia="Arial" w:hAnsi="Arial"/>
                <w:sz w:val="24"/>
                <w:szCs w:val="24"/>
              </w:rPr>
            </w:pPr>
            <w:r w:rsidDel="00000000" w:rsidR="00000000" w:rsidRPr="00000000">
              <w:rPr>
                <w:rFonts w:ascii="Arial" w:cs="Arial" w:eastAsia="Arial" w:hAnsi="Arial"/>
                <w:sz w:val="24"/>
                <w:szCs w:val="24"/>
                <w:rtl w:val="0"/>
              </w:rPr>
              <w:t xml:space="preserve">Medical History</w:t>
            </w:r>
          </w:p>
        </w:tc>
        <w:tc>
          <w:tcPr>
            <w:shd w:fill="ffffff" w:val="clear"/>
          </w:tcPr>
          <w:p w:rsidR="00000000" w:rsidDel="00000000" w:rsidP="00000000" w:rsidRDefault="00000000" w:rsidRPr="00000000" w14:paraId="000000CE">
            <w:pPr>
              <w:rPr>
                <w:rFonts w:ascii="Arial" w:cs="Arial" w:eastAsia="Arial" w:hAnsi="Arial"/>
                <w:sz w:val="24"/>
                <w:szCs w:val="24"/>
              </w:rPr>
            </w:pPr>
            <w:r w:rsidDel="00000000" w:rsidR="00000000" w:rsidRPr="00000000">
              <w:rPr>
                <w:rFonts w:ascii="Arial" w:cs="Arial" w:eastAsia="Arial" w:hAnsi="Arial"/>
                <w:sz w:val="24"/>
                <w:szCs w:val="24"/>
                <w:rtl w:val="0"/>
              </w:rPr>
              <w:t xml:space="preserve">Members could have medical problems that stop them from doing the moves/injure them severely</w:t>
            </w:r>
          </w:p>
        </w:tc>
        <w:tc>
          <w:tcPr>
            <w:shd w:fill="ffffff" w:val="clear"/>
          </w:tcPr>
          <w:p w:rsidR="00000000" w:rsidDel="00000000" w:rsidP="00000000" w:rsidRDefault="00000000" w:rsidRPr="00000000" w14:paraId="000000CF">
            <w:pPr>
              <w:rPr>
                <w:rFonts w:ascii="Arial" w:cs="Arial" w:eastAsia="Arial" w:hAnsi="Arial"/>
                <w:sz w:val="24"/>
                <w:szCs w:val="24"/>
              </w:rPr>
            </w:pPr>
            <w:r w:rsidDel="00000000" w:rsidR="00000000" w:rsidRPr="00000000">
              <w:rPr>
                <w:rFonts w:ascii="Arial" w:cs="Arial" w:eastAsia="Arial" w:hAnsi="Arial"/>
                <w:sz w:val="24"/>
                <w:szCs w:val="24"/>
                <w:rtl w:val="0"/>
              </w:rPr>
              <w:t xml:space="preserve">Member</w:t>
            </w:r>
          </w:p>
        </w:tc>
        <w:tc>
          <w:tcPr>
            <w:shd w:fill="ffffff" w:val="clear"/>
          </w:tcPr>
          <w:p w:rsidR="00000000" w:rsidDel="00000000" w:rsidP="00000000" w:rsidRDefault="00000000" w:rsidRPr="00000000" w14:paraId="000000D0">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D1">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D2">
            <w:pP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shd w:fill="ffffff" w:val="clear"/>
          </w:tcPr>
          <w:p w:rsidR="00000000" w:rsidDel="00000000" w:rsidP="00000000" w:rsidRDefault="00000000" w:rsidRPr="00000000" w14:paraId="000000D3">
            <w:pPr>
              <w:rPr>
                <w:rFonts w:ascii="Arial" w:cs="Arial" w:eastAsia="Arial" w:hAnsi="Arial"/>
                <w:sz w:val="24"/>
                <w:szCs w:val="24"/>
              </w:rPr>
            </w:pPr>
            <w:r w:rsidDel="00000000" w:rsidR="00000000" w:rsidRPr="00000000">
              <w:rPr>
                <w:rFonts w:ascii="Arial" w:cs="Arial" w:eastAsia="Arial" w:hAnsi="Arial"/>
                <w:sz w:val="24"/>
                <w:szCs w:val="24"/>
                <w:rtl w:val="0"/>
              </w:rPr>
              <w:t xml:space="preserve">All members participate at their own risk - it is their job to voice any medical problems that they have so we can give them alternative moves or advise them on if they should attend. A member can take a break or leave the session whenever they need to. </w:t>
            </w:r>
          </w:p>
          <w:p w:rsidR="00000000" w:rsidDel="00000000" w:rsidP="00000000" w:rsidRDefault="00000000" w:rsidRPr="00000000" w14:paraId="000000D4">
            <w:pPr>
              <w:rPr>
                <w:rFonts w:ascii="Arial" w:cs="Arial" w:eastAsia="Arial" w:hAnsi="Arial"/>
                <w:sz w:val="24"/>
                <w:szCs w:val="24"/>
              </w:rPr>
            </w:pPr>
            <w:r w:rsidDel="00000000" w:rsidR="00000000" w:rsidRPr="00000000">
              <w:rPr>
                <w:rtl w:val="0"/>
              </w:rPr>
            </w:r>
          </w:p>
        </w:tc>
        <w:tc>
          <w:tcPr>
            <w:shd w:fill="ffffff" w:val="clear"/>
          </w:tcPr>
          <w:p w:rsidR="00000000" w:rsidDel="00000000" w:rsidP="00000000" w:rsidRDefault="00000000" w:rsidRPr="00000000" w14:paraId="000000D5">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D6">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D7">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ffffff" w:val="clear"/>
          </w:tcPr>
          <w:p w:rsidR="00000000" w:rsidDel="00000000" w:rsidP="00000000" w:rsidRDefault="00000000" w:rsidRPr="00000000" w14:paraId="000000D8">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were to be a medical emergency, we would use a first aid kit for minor cuts to deal with the problem </w:t>
            </w:r>
          </w:p>
          <w:p w:rsidR="00000000" w:rsidDel="00000000" w:rsidP="00000000" w:rsidRDefault="00000000" w:rsidRPr="00000000" w14:paraId="000000D9">
            <w:pPr>
              <w:rPr>
                <w:rFonts w:ascii="Arial" w:cs="Arial" w:eastAsia="Arial" w:hAnsi="Arial"/>
                <w:sz w:val="24"/>
                <w:szCs w:val="24"/>
              </w:rPr>
            </w:pPr>
            <w:r w:rsidDel="00000000" w:rsidR="00000000" w:rsidRPr="00000000">
              <w:rPr>
                <w:rFonts w:ascii="Arial" w:cs="Arial" w:eastAsia="Arial" w:hAnsi="Arial"/>
                <w:sz w:val="24"/>
                <w:szCs w:val="24"/>
                <w:rtl w:val="0"/>
              </w:rPr>
              <w:t xml:space="preserve">Or call for anyone with more experience (i.e. personnel from Sports and Wellbeing) to help the member. </w:t>
            </w:r>
          </w:p>
        </w:tc>
      </w:tr>
      <w:tr>
        <w:trPr>
          <w:trHeight w:val="1296" w:hRule="atLeast"/>
        </w:trPr>
        <w:tc>
          <w:tcPr>
            <w:shd w:fill="ffffff" w:val="clear"/>
          </w:tcPr>
          <w:p w:rsidR="00000000" w:rsidDel="00000000" w:rsidP="00000000" w:rsidRDefault="00000000" w:rsidRPr="00000000" w14:paraId="000000DA">
            <w:pPr>
              <w:rPr>
                <w:rFonts w:ascii="Arial" w:cs="Arial" w:eastAsia="Arial" w:hAnsi="Arial"/>
                <w:sz w:val="24"/>
                <w:szCs w:val="24"/>
              </w:rPr>
            </w:pPr>
            <w:r w:rsidDel="00000000" w:rsidR="00000000" w:rsidRPr="00000000">
              <w:rPr>
                <w:rFonts w:ascii="Arial" w:cs="Arial" w:eastAsia="Arial" w:hAnsi="Arial"/>
                <w:sz w:val="24"/>
                <w:szCs w:val="24"/>
                <w:rtl w:val="0"/>
              </w:rPr>
              <w:t xml:space="preserve">Have proper instruction </w:t>
            </w:r>
          </w:p>
        </w:tc>
        <w:tc>
          <w:tcPr>
            <w:shd w:fill="ffffff" w:val="clear"/>
          </w:tcPr>
          <w:p w:rsidR="00000000" w:rsidDel="00000000" w:rsidP="00000000" w:rsidRDefault="00000000" w:rsidRPr="00000000" w14:paraId="000000DB">
            <w:pPr>
              <w:rPr>
                <w:rFonts w:ascii="Arial" w:cs="Arial" w:eastAsia="Arial" w:hAnsi="Arial"/>
                <w:sz w:val="24"/>
                <w:szCs w:val="24"/>
              </w:rPr>
            </w:pPr>
            <w:r w:rsidDel="00000000" w:rsidR="00000000" w:rsidRPr="00000000">
              <w:rPr>
                <w:rFonts w:ascii="Arial" w:cs="Arial" w:eastAsia="Arial" w:hAnsi="Arial"/>
                <w:sz w:val="24"/>
                <w:szCs w:val="24"/>
                <w:rtl w:val="0"/>
              </w:rPr>
              <w:t xml:space="preserve">Injuries from not performing the move correctly</w:t>
            </w:r>
          </w:p>
        </w:tc>
        <w:tc>
          <w:tcPr>
            <w:shd w:fill="ffffff" w:val="clear"/>
          </w:tcPr>
          <w:p w:rsidR="00000000" w:rsidDel="00000000" w:rsidP="00000000" w:rsidRDefault="00000000" w:rsidRPr="00000000" w14:paraId="000000DC">
            <w:pPr>
              <w:rPr>
                <w:rFonts w:ascii="Arial" w:cs="Arial" w:eastAsia="Arial" w:hAnsi="Arial"/>
                <w:sz w:val="24"/>
                <w:szCs w:val="24"/>
              </w:rPr>
            </w:pPr>
            <w:r w:rsidDel="00000000" w:rsidR="00000000" w:rsidRPr="00000000">
              <w:rPr>
                <w:rFonts w:ascii="Arial" w:cs="Arial" w:eastAsia="Arial" w:hAnsi="Arial"/>
                <w:sz w:val="24"/>
                <w:szCs w:val="24"/>
                <w:rtl w:val="0"/>
              </w:rPr>
              <w:t xml:space="preserve">The members</w:t>
            </w:r>
          </w:p>
        </w:tc>
        <w:tc>
          <w:tcPr>
            <w:shd w:fill="ffffff" w:val="clear"/>
          </w:tcPr>
          <w:p w:rsidR="00000000" w:rsidDel="00000000" w:rsidP="00000000" w:rsidRDefault="00000000" w:rsidRPr="00000000" w14:paraId="000000DD">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DE">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DF">
            <w:pP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shd w:fill="ffffff" w:val="clear"/>
          </w:tcPr>
          <w:p w:rsidR="00000000" w:rsidDel="00000000" w:rsidP="00000000" w:rsidRDefault="00000000" w:rsidRPr="00000000" w14:paraId="000000E0">
            <w:pPr>
              <w:rPr>
                <w:rFonts w:ascii="Arial" w:cs="Arial" w:eastAsia="Arial" w:hAnsi="Arial"/>
                <w:sz w:val="24"/>
                <w:szCs w:val="24"/>
              </w:rPr>
            </w:pPr>
            <w:r w:rsidDel="00000000" w:rsidR="00000000" w:rsidRPr="00000000">
              <w:rPr>
                <w:rFonts w:ascii="Arial" w:cs="Arial" w:eastAsia="Arial" w:hAnsi="Arial"/>
                <w:sz w:val="24"/>
                <w:szCs w:val="24"/>
                <w:rtl w:val="0"/>
              </w:rPr>
              <w:t xml:space="preserve">Have professional instruction by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dan blackbelts of external clubs. They know how to demonstrate and perform the moves correctly to prevent injury </w:t>
            </w:r>
          </w:p>
        </w:tc>
        <w:tc>
          <w:tcPr>
            <w:shd w:fill="ffffff" w:val="clear"/>
          </w:tcPr>
          <w:p w:rsidR="00000000" w:rsidDel="00000000" w:rsidP="00000000" w:rsidRDefault="00000000" w:rsidRPr="00000000" w14:paraId="000000E1">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E2">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E3">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E4">
            <w:pPr>
              <w:rPr>
                <w:rFonts w:ascii="Arial" w:cs="Arial" w:eastAsia="Arial" w:hAnsi="Arial"/>
                <w:sz w:val="24"/>
                <w:szCs w:val="24"/>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E5">
            <w:pPr>
              <w:rPr>
                <w:rFonts w:ascii="Arial" w:cs="Arial" w:eastAsia="Arial" w:hAnsi="Arial"/>
                <w:sz w:val="24"/>
                <w:szCs w:val="24"/>
              </w:rPr>
            </w:pPr>
            <w:r w:rsidDel="00000000" w:rsidR="00000000" w:rsidRPr="00000000">
              <w:rPr>
                <w:rFonts w:ascii="Arial" w:cs="Arial" w:eastAsia="Arial" w:hAnsi="Arial"/>
                <w:sz w:val="24"/>
                <w:szCs w:val="24"/>
                <w:rtl w:val="0"/>
              </w:rPr>
              <w:t xml:space="preserve">Room size </w:t>
            </w:r>
          </w:p>
        </w:tc>
        <w:tc>
          <w:tcPr>
            <w:shd w:fill="ffffff" w:val="clear"/>
          </w:tcPr>
          <w:p w:rsidR="00000000" w:rsidDel="00000000" w:rsidP="00000000" w:rsidRDefault="00000000" w:rsidRPr="00000000" w14:paraId="000000E6">
            <w:pPr>
              <w:rPr>
                <w:rFonts w:ascii="Arial" w:cs="Arial" w:eastAsia="Arial" w:hAnsi="Arial"/>
                <w:sz w:val="24"/>
                <w:szCs w:val="24"/>
              </w:rPr>
            </w:pPr>
            <w:r w:rsidDel="00000000" w:rsidR="00000000" w:rsidRPr="00000000">
              <w:rPr>
                <w:rFonts w:ascii="Arial" w:cs="Arial" w:eastAsia="Arial" w:hAnsi="Arial"/>
                <w:sz w:val="24"/>
                <w:szCs w:val="24"/>
                <w:rtl w:val="0"/>
              </w:rPr>
              <w:t xml:space="preserve">Overcrowding and injuries due to close positioning of members</w:t>
            </w:r>
          </w:p>
        </w:tc>
        <w:tc>
          <w:tcPr>
            <w:shd w:fill="ffffff" w:val="clear"/>
          </w:tcPr>
          <w:p w:rsidR="00000000" w:rsidDel="00000000" w:rsidP="00000000" w:rsidRDefault="00000000" w:rsidRPr="00000000" w14:paraId="000000E7">
            <w:pPr>
              <w:rPr>
                <w:rFonts w:ascii="Arial" w:cs="Arial" w:eastAsia="Arial" w:hAnsi="Arial"/>
                <w:sz w:val="24"/>
                <w:szCs w:val="24"/>
              </w:rPr>
            </w:pPr>
            <w:r w:rsidDel="00000000" w:rsidR="00000000" w:rsidRPr="00000000">
              <w:rPr>
                <w:rFonts w:ascii="Arial" w:cs="Arial" w:eastAsia="Arial" w:hAnsi="Arial"/>
                <w:sz w:val="24"/>
                <w:szCs w:val="24"/>
                <w:rtl w:val="0"/>
              </w:rPr>
              <w:t xml:space="preserve">Everyone in the vicinity</w:t>
            </w:r>
          </w:p>
        </w:tc>
        <w:tc>
          <w:tcPr>
            <w:shd w:fill="ffffff" w:val="clear"/>
          </w:tcPr>
          <w:p w:rsidR="00000000" w:rsidDel="00000000" w:rsidP="00000000" w:rsidRDefault="00000000" w:rsidRPr="00000000" w14:paraId="000000E8">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E9">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0EA">
            <w:pP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ffffff" w:val="clear"/>
          </w:tcPr>
          <w:p w:rsidR="00000000" w:rsidDel="00000000" w:rsidP="00000000" w:rsidRDefault="00000000" w:rsidRPr="00000000" w14:paraId="000000EB">
            <w:pPr>
              <w:rPr>
                <w:rFonts w:ascii="Arial" w:cs="Arial" w:eastAsia="Arial" w:hAnsi="Arial"/>
                <w:sz w:val="24"/>
                <w:szCs w:val="24"/>
              </w:rPr>
            </w:pPr>
            <w:r w:rsidDel="00000000" w:rsidR="00000000" w:rsidRPr="00000000">
              <w:rPr>
                <w:rFonts w:ascii="Arial" w:cs="Arial" w:eastAsia="Arial" w:hAnsi="Arial"/>
                <w:sz w:val="24"/>
                <w:szCs w:val="24"/>
                <w:rtl w:val="0"/>
              </w:rPr>
              <w:t xml:space="preserve">Have a sign-up sheet for session in the MA room limiting size to 15 members which allows adequate spacing to reduce overcrowding</w:t>
            </w:r>
          </w:p>
        </w:tc>
        <w:tc>
          <w:tcPr>
            <w:shd w:fill="ffffff" w:val="clear"/>
          </w:tcPr>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0EE">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ffffff" w:val="clear"/>
          </w:tcPr>
          <w:p w:rsidR="00000000" w:rsidDel="00000000" w:rsidP="00000000" w:rsidRDefault="00000000" w:rsidRPr="00000000" w14:paraId="000000EF">
            <w:pPr>
              <w:rPr>
                <w:rFonts w:ascii="Arial" w:cs="Arial" w:eastAsia="Arial" w:hAnsi="Arial"/>
                <w:sz w:val="24"/>
                <w:szCs w:val="24"/>
              </w:rPr>
            </w:pPr>
            <w:r w:rsidDel="00000000" w:rsidR="00000000" w:rsidRPr="00000000">
              <w:rPr>
                <w:rFonts w:ascii="Arial" w:cs="Arial" w:eastAsia="Arial" w:hAnsi="Arial"/>
                <w:sz w:val="24"/>
                <w:szCs w:val="24"/>
                <w:rtl w:val="0"/>
              </w:rPr>
              <w:t xml:space="preserve">If too many people turn up to a session then people who have not signed up will be turned away</w:t>
            </w:r>
          </w:p>
        </w:tc>
      </w:tr>
      <w:tr>
        <w:trPr>
          <w:trHeight w:val="1296" w:hRule="atLeast"/>
        </w:trPr>
        <w:tc>
          <w:tcPr>
            <w:shd w:fill="ffffff" w:val="clear"/>
          </w:tcPr>
          <w:p w:rsidR="00000000" w:rsidDel="00000000" w:rsidP="00000000" w:rsidRDefault="00000000" w:rsidRPr="00000000" w14:paraId="000000F0">
            <w:pPr>
              <w:rPr>
                <w:rFonts w:ascii="Arial" w:cs="Arial" w:eastAsia="Arial" w:hAnsi="Arial"/>
                <w:sz w:val="24"/>
                <w:szCs w:val="24"/>
              </w:rPr>
            </w:pPr>
            <w:r w:rsidDel="00000000" w:rsidR="00000000" w:rsidRPr="00000000">
              <w:rPr>
                <w:rFonts w:ascii="Arial" w:cs="Arial" w:eastAsia="Arial" w:hAnsi="Arial"/>
                <w:sz w:val="24"/>
                <w:szCs w:val="24"/>
                <w:rtl w:val="0"/>
              </w:rPr>
              <w:t xml:space="preserve">Travelling to fixtures</w:t>
            </w:r>
          </w:p>
          <w:p w:rsidR="00000000" w:rsidDel="00000000" w:rsidP="00000000" w:rsidRDefault="00000000" w:rsidRPr="00000000" w14:paraId="000000F1">
            <w:pPr>
              <w:rPr>
                <w:rFonts w:ascii="Arial" w:cs="Arial" w:eastAsia="Arial" w:hAnsi="Arial"/>
                <w:sz w:val="24"/>
                <w:szCs w:val="24"/>
              </w:rPr>
            </w:pPr>
            <w:r w:rsidDel="00000000" w:rsidR="00000000" w:rsidRPr="00000000">
              <w:rPr>
                <w:rFonts w:ascii="Arial" w:cs="Arial" w:eastAsia="Arial" w:hAnsi="Arial"/>
                <w:sz w:val="24"/>
                <w:szCs w:val="24"/>
                <w:rtl w:val="0"/>
              </w:rPr>
              <w:t xml:space="preserve">(Haven’t done this yet)</w:t>
            </w:r>
          </w:p>
        </w:tc>
        <w:tc>
          <w:tcPr>
            <w:shd w:fill="ffffff" w:val="clear"/>
          </w:tcPr>
          <w:p w:rsidR="00000000" w:rsidDel="00000000" w:rsidP="00000000" w:rsidRDefault="00000000" w:rsidRPr="00000000" w14:paraId="000000F2">
            <w:pPr>
              <w:rPr>
                <w:rFonts w:ascii="Arial" w:cs="Arial" w:eastAsia="Arial" w:hAnsi="Arial"/>
                <w:sz w:val="24"/>
                <w:szCs w:val="24"/>
              </w:rPr>
            </w:pPr>
            <w:r w:rsidDel="00000000" w:rsidR="00000000" w:rsidRPr="00000000">
              <w:rPr>
                <w:rFonts w:ascii="Arial" w:cs="Arial" w:eastAsia="Arial" w:hAnsi="Arial"/>
                <w:sz w:val="24"/>
                <w:szCs w:val="24"/>
                <w:rtl w:val="0"/>
              </w:rPr>
              <w:t xml:space="preserve">Crashes</w:t>
            </w:r>
          </w:p>
        </w:tc>
        <w:tc>
          <w:tcPr>
            <w:shd w:fill="ffffff" w:val="clear"/>
          </w:tcPr>
          <w:p w:rsidR="00000000" w:rsidDel="00000000" w:rsidP="00000000" w:rsidRDefault="00000000" w:rsidRPr="00000000" w14:paraId="000000F3">
            <w:pPr>
              <w:rPr>
                <w:rFonts w:ascii="Arial" w:cs="Arial" w:eastAsia="Arial" w:hAnsi="Arial"/>
                <w:sz w:val="24"/>
                <w:szCs w:val="24"/>
              </w:rPr>
            </w:pPr>
            <w:r w:rsidDel="00000000" w:rsidR="00000000" w:rsidRPr="00000000">
              <w:rPr>
                <w:rFonts w:ascii="Arial" w:cs="Arial" w:eastAsia="Arial" w:hAnsi="Arial"/>
                <w:sz w:val="24"/>
                <w:szCs w:val="24"/>
                <w:rtl w:val="0"/>
              </w:rPr>
              <w:t xml:space="preserve">Everyone travelling and potentially other people </w:t>
            </w:r>
          </w:p>
        </w:tc>
        <w:tc>
          <w:tcPr>
            <w:shd w:fill="ffffff" w:val="clear"/>
          </w:tcPr>
          <w:p w:rsidR="00000000" w:rsidDel="00000000" w:rsidP="00000000" w:rsidRDefault="00000000" w:rsidRPr="00000000" w14:paraId="000000F4">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F5">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0F6">
            <w:pP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shd w:fill="ffffff" w:val="clear"/>
          </w:tcPr>
          <w:p w:rsidR="00000000" w:rsidDel="00000000" w:rsidP="00000000" w:rsidRDefault="00000000" w:rsidRPr="00000000" w14:paraId="000000F7">
            <w:pPr>
              <w:rPr>
                <w:rFonts w:ascii="Arial" w:cs="Arial" w:eastAsia="Arial" w:hAnsi="Arial"/>
                <w:sz w:val="24"/>
                <w:szCs w:val="24"/>
              </w:rPr>
            </w:pPr>
            <w:r w:rsidDel="00000000" w:rsidR="00000000" w:rsidRPr="00000000">
              <w:rPr>
                <w:rFonts w:ascii="Arial" w:cs="Arial" w:eastAsia="Arial" w:hAnsi="Arial"/>
                <w:sz w:val="24"/>
                <w:szCs w:val="24"/>
                <w:rtl w:val="0"/>
              </w:rPr>
              <w:t xml:space="preserve">Ensure whoever is driving has passed the SUSU minibus test (i.e. no points on license, held for min 3 years, over 21) Drive at or below the speed limit to prevent accidents, and even lower below the speed limit in heavy rain. We will not travel to fixtures if there is snow or ice to reduce the potential for accidents</w:t>
            </w:r>
          </w:p>
        </w:tc>
        <w:tc>
          <w:tcPr>
            <w:shd w:fill="ffffff" w:val="clear"/>
          </w:tcPr>
          <w:p w:rsidR="00000000" w:rsidDel="00000000" w:rsidP="00000000" w:rsidRDefault="00000000" w:rsidRPr="00000000" w14:paraId="000000F8">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F9">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0FA">
            <w:pP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shd w:fill="ffffff" w:val="clear"/>
          </w:tcPr>
          <w:p w:rsidR="00000000" w:rsidDel="00000000" w:rsidP="00000000" w:rsidRDefault="00000000" w:rsidRPr="00000000" w14:paraId="000000FB">
            <w:pPr>
              <w:rPr>
                <w:rFonts w:ascii="Arial" w:cs="Arial" w:eastAsia="Arial" w:hAnsi="Arial"/>
                <w:sz w:val="24"/>
                <w:szCs w:val="24"/>
              </w:rPr>
            </w:pPr>
            <w:r w:rsidDel="00000000" w:rsidR="00000000" w:rsidRPr="00000000">
              <w:rPr>
                <w:rFonts w:ascii="Arial" w:cs="Arial" w:eastAsia="Arial" w:hAnsi="Arial"/>
                <w:sz w:val="24"/>
                <w:szCs w:val="24"/>
                <w:rtl w:val="0"/>
              </w:rPr>
              <w:t xml:space="preserve">If we cannot secure a minibus the train will be used further reducing risks. </w:t>
            </w:r>
          </w:p>
          <w:p w:rsidR="00000000" w:rsidDel="00000000" w:rsidP="00000000" w:rsidRDefault="00000000" w:rsidRPr="00000000" w14:paraId="000000F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rPr>
                <w:rFonts w:ascii="Arial" w:cs="Arial" w:eastAsia="Arial" w:hAnsi="Arial"/>
                <w:sz w:val="24"/>
                <w:szCs w:val="24"/>
              </w:rPr>
            </w:pPr>
            <w:r w:rsidDel="00000000" w:rsidR="00000000" w:rsidRPr="00000000">
              <w:rPr>
                <w:rFonts w:ascii="Arial" w:cs="Arial" w:eastAsia="Arial" w:hAnsi="Arial"/>
                <w:sz w:val="24"/>
                <w:szCs w:val="24"/>
                <w:rtl w:val="0"/>
              </w:rPr>
              <w:t xml:space="preserve">We will stand well away from the tracks to avoid falling over the edge</w:t>
            </w:r>
          </w:p>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rPr>
                <w:rFonts w:ascii="Arial" w:cs="Arial" w:eastAsia="Arial" w:hAnsi="Arial"/>
                <w:sz w:val="24"/>
                <w:szCs w:val="24"/>
              </w:rPr>
            </w:pPr>
            <w:r w:rsidDel="00000000" w:rsidR="00000000" w:rsidRPr="00000000">
              <w:rPr>
                <w:rFonts w:ascii="Arial" w:cs="Arial" w:eastAsia="Arial" w:hAnsi="Arial"/>
                <w:sz w:val="24"/>
                <w:szCs w:val="24"/>
                <w:rtl w:val="0"/>
              </w:rPr>
              <w:t xml:space="preserve">Not sure who will be driving. Would have to wait until September to find out.</w:t>
            </w:r>
          </w:p>
        </w:tc>
      </w:tr>
      <w:tr>
        <w:trPr>
          <w:trHeight w:val="1296" w:hRule="atLeast"/>
        </w:trPr>
        <w:tc>
          <w:tcPr>
            <w:shd w:fill="ffffff" w:val="clear"/>
          </w:tcPr>
          <w:p w:rsidR="00000000" w:rsidDel="00000000" w:rsidP="00000000" w:rsidRDefault="00000000" w:rsidRPr="00000000" w14:paraId="00000100">
            <w:pPr>
              <w:rPr>
                <w:rFonts w:ascii="Arial" w:cs="Arial" w:eastAsia="Arial" w:hAnsi="Arial"/>
                <w:sz w:val="24"/>
                <w:szCs w:val="24"/>
              </w:rPr>
            </w:pPr>
            <w:r w:rsidDel="00000000" w:rsidR="00000000" w:rsidRPr="00000000">
              <w:rPr>
                <w:rFonts w:ascii="Arial" w:cs="Arial" w:eastAsia="Arial" w:hAnsi="Arial"/>
                <w:sz w:val="24"/>
                <w:szCs w:val="24"/>
                <w:rtl w:val="0"/>
              </w:rPr>
              <w:t xml:space="preserve">Fundraising </w:t>
            </w:r>
          </w:p>
          <w:p w:rsidR="00000000" w:rsidDel="00000000" w:rsidP="00000000" w:rsidRDefault="00000000" w:rsidRPr="00000000" w14:paraId="00000101">
            <w:pPr>
              <w:rPr>
                <w:rFonts w:ascii="Arial" w:cs="Arial" w:eastAsia="Arial" w:hAnsi="Arial"/>
                <w:sz w:val="24"/>
                <w:szCs w:val="24"/>
              </w:rPr>
            </w:pPr>
            <w:r w:rsidDel="00000000" w:rsidR="00000000" w:rsidRPr="00000000">
              <w:rPr>
                <w:rFonts w:ascii="Arial" w:cs="Arial" w:eastAsia="Arial" w:hAnsi="Arial"/>
                <w:sz w:val="24"/>
                <w:szCs w:val="24"/>
                <w:rtl w:val="0"/>
              </w:rPr>
              <w:t xml:space="preserve">(Haven’t done this yet)</w:t>
            </w:r>
          </w:p>
        </w:tc>
        <w:tc>
          <w:tcPr>
            <w:shd w:fill="ffffff" w:val="clear"/>
          </w:tcPr>
          <w:p w:rsidR="00000000" w:rsidDel="00000000" w:rsidP="00000000" w:rsidRDefault="00000000" w:rsidRPr="00000000" w14:paraId="00000102">
            <w:pPr>
              <w:rPr>
                <w:rFonts w:ascii="Arial" w:cs="Arial" w:eastAsia="Arial" w:hAnsi="Arial"/>
                <w:sz w:val="24"/>
                <w:szCs w:val="24"/>
              </w:rPr>
            </w:pPr>
            <w:r w:rsidDel="00000000" w:rsidR="00000000" w:rsidRPr="00000000">
              <w:rPr>
                <w:rFonts w:ascii="Arial" w:cs="Arial" w:eastAsia="Arial" w:hAnsi="Arial"/>
                <w:sz w:val="24"/>
                <w:szCs w:val="24"/>
                <w:rtl w:val="0"/>
              </w:rPr>
              <w:t xml:space="preserve">Injury, overexertion, exhaustion, hoarse throat from fundraising</w:t>
            </w:r>
          </w:p>
        </w:tc>
        <w:tc>
          <w:tcPr>
            <w:shd w:fill="ffffff" w:val="clear"/>
          </w:tcPr>
          <w:p w:rsidR="00000000" w:rsidDel="00000000" w:rsidP="00000000" w:rsidRDefault="00000000" w:rsidRPr="00000000" w14:paraId="00000103">
            <w:pPr>
              <w:rPr>
                <w:rFonts w:ascii="Arial" w:cs="Arial" w:eastAsia="Arial" w:hAnsi="Arial"/>
                <w:sz w:val="24"/>
                <w:szCs w:val="24"/>
              </w:rPr>
            </w:pPr>
            <w:r w:rsidDel="00000000" w:rsidR="00000000" w:rsidRPr="00000000">
              <w:rPr>
                <w:rFonts w:ascii="Arial" w:cs="Arial" w:eastAsia="Arial" w:hAnsi="Arial"/>
                <w:sz w:val="24"/>
                <w:szCs w:val="24"/>
                <w:rtl w:val="0"/>
              </w:rPr>
              <w:t xml:space="preserve">The fundraisers</w:t>
            </w:r>
          </w:p>
        </w:tc>
        <w:tc>
          <w:tcPr>
            <w:shd w:fill="ffffff" w:val="clear"/>
          </w:tcPr>
          <w:p w:rsidR="00000000" w:rsidDel="00000000" w:rsidP="00000000" w:rsidRDefault="00000000" w:rsidRPr="00000000" w14:paraId="00000104">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105">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106">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ffffff" w:val="clear"/>
          </w:tcPr>
          <w:p w:rsidR="00000000" w:rsidDel="00000000" w:rsidP="00000000" w:rsidRDefault="00000000" w:rsidRPr="00000000" w14:paraId="00000107">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that there is a shift pattern so that there are adequate breaks to rest and switching between sitting and standing so people don’t get too fatigued. </w:t>
            </w:r>
          </w:p>
        </w:tc>
        <w:tc>
          <w:tcPr>
            <w:shd w:fill="ffffff" w:val="clear"/>
          </w:tcPr>
          <w:p w:rsidR="00000000" w:rsidDel="00000000" w:rsidP="00000000" w:rsidRDefault="00000000" w:rsidRPr="00000000" w14:paraId="00000108">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ffffff" w:val="clear"/>
          </w:tcPr>
          <w:p w:rsidR="00000000" w:rsidDel="00000000" w:rsidP="00000000" w:rsidRDefault="00000000" w:rsidRPr="00000000" w14:paraId="00000109">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10A">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10B">
            <w:pPr>
              <w:rPr>
                <w:rFonts w:ascii="Arial" w:cs="Arial" w:eastAsia="Arial" w:hAnsi="Arial"/>
                <w:sz w:val="24"/>
                <w:szCs w:val="24"/>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0C">
            <w:pPr>
              <w:rPr>
                <w:rFonts w:ascii="Arial" w:cs="Arial" w:eastAsia="Arial" w:hAnsi="Arial"/>
                <w:sz w:val="24"/>
                <w:szCs w:val="24"/>
              </w:rPr>
            </w:pPr>
            <w:r w:rsidDel="00000000" w:rsidR="00000000" w:rsidRPr="00000000">
              <w:rPr>
                <w:rFonts w:ascii="Arial" w:cs="Arial" w:eastAsia="Arial" w:hAnsi="Arial"/>
                <w:sz w:val="24"/>
                <w:szCs w:val="24"/>
                <w:rtl w:val="0"/>
              </w:rPr>
              <w:t xml:space="preserve">Risk of catching COVID-19/coronavirus</w:t>
            </w:r>
          </w:p>
        </w:tc>
        <w:tc>
          <w:tcPr>
            <w:shd w:fill="ffffff" w:val="clear"/>
          </w:tcPr>
          <w:p w:rsidR="00000000" w:rsidDel="00000000" w:rsidP="00000000" w:rsidRDefault="00000000" w:rsidRPr="00000000" w14:paraId="0000010D">
            <w:pPr>
              <w:rPr>
                <w:rFonts w:ascii="Arial" w:cs="Arial" w:eastAsia="Arial" w:hAnsi="Arial"/>
                <w:sz w:val="24"/>
                <w:szCs w:val="24"/>
              </w:rPr>
            </w:pPr>
            <w:r w:rsidDel="00000000" w:rsidR="00000000" w:rsidRPr="00000000">
              <w:rPr>
                <w:rFonts w:ascii="Arial" w:cs="Arial" w:eastAsia="Arial" w:hAnsi="Arial"/>
                <w:sz w:val="24"/>
                <w:szCs w:val="24"/>
                <w:rtl w:val="0"/>
              </w:rPr>
              <w:t xml:space="preserve">Society members, committee members and/or coach catch COVID-19/coronavirus due to attending kickboxing session(s), and potentially fall seriously ill</w:t>
            </w:r>
          </w:p>
          <w:p w:rsidR="00000000" w:rsidDel="00000000" w:rsidP="00000000" w:rsidRDefault="00000000" w:rsidRPr="00000000" w14:paraId="0000010E">
            <w:pPr>
              <w:rPr>
                <w:rFonts w:ascii="Arial" w:cs="Arial" w:eastAsia="Arial" w:hAnsi="Arial"/>
                <w:sz w:val="24"/>
                <w:szCs w:val="24"/>
              </w:rPr>
            </w:pPr>
            <w:r w:rsidDel="00000000" w:rsidR="00000000" w:rsidRPr="00000000">
              <w:rPr>
                <w:rtl w:val="0"/>
              </w:rPr>
            </w:r>
          </w:p>
        </w:tc>
        <w:tc>
          <w:tcPr>
            <w:shd w:fill="ffffff" w:val="clear"/>
          </w:tcPr>
          <w:p w:rsidR="00000000" w:rsidDel="00000000" w:rsidP="00000000" w:rsidRDefault="00000000" w:rsidRPr="00000000" w14:paraId="0000010F">
            <w:pPr>
              <w:rPr>
                <w:rFonts w:ascii="Arial" w:cs="Arial" w:eastAsia="Arial" w:hAnsi="Arial"/>
                <w:sz w:val="24"/>
                <w:szCs w:val="24"/>
              </w:rPr>
            </w:pPr>
            <w:r w:rsidDel="00000000" w:rsidR="00000000" w:rsidRPr="00000000">
              <w:rPr>
                <w:rFonts w:ascii="Arial" w:cs="Arial" w:eastAsia="Arial" w:hAnsi="Arial"/>
                <w:sz w:val="24"/>
                <w:szCs w:val="24"/>
                <w:rtl w:val="0"/>
              </w:rPr>
              <w:t xml:space="preserve">Society members.</w:t>
            </w:r>
          </w:p>
          <w:p w:rsidR="00000000" w:rsidDel="00000000" w:rsidP="00000000" w:rsidRDefault="00000000" w:rsidRPr="00000000" w14:paraId="00000110">
            <w:pPr>
              <w:rPr>
                <w:rFonts w:ascii="Arial" w:cs="Arial" w:eastAsia="Arial" w:hAnsi="Arial"/>
                <w:sz w:val="24"/>
                <w:szCs w:val="24"/>
              </w:rPr>
            </w:pPr>
            <w:r w:rsidDel="00000000" w:rsidR="00000000" w:rsidRPr="00000000">
              <w:rPr>
                <w:rFonts w:ascii="Arial" w:cs="Arial" w:eastAsia="Arial" w:hAnsi="Arial"/>
                <w:sz w:val="24"/>
                <w:szCs w:val="24"/>
                <w:rtl w:val="0"/>
              </w:rPr>
              <w:t xml:space="preserve">Committee members.</w:t>
            </w:r>
          </w:p>
          <w:p w:rsidR="00000000" w:rsidDel="00000000" w:rsidP="00000000" w:rsidRDefault="00000000" w:rsidRPr="00000000" w14:paraId="00000111">
            <w:pPr>
              <w:rPr>
                <w:rFonts w:ascii="Arial" w:cs="Arial" w:eastAsia="Arial" w:hAnsi="Arial"/>
                <w:sz w:val="24"/>
                <w:szCs w:val="24"/>
              </w:rPr>
            </w:pPr>
            <w:r w:rsidDel="00000000" w:rsidR="00000000" w:rsidRPr="00000000">
              <w:rPr>
                <w:rFonts w:ascii="Arial" w:cs="Arial" w:eastAsia="Arial" w:hAnsi="Arial"/>
                <w:sz w:val="24"/>
                <w:szCs w:val="24"/>
                <w:rtl w:val="0"/>
              </w:rPr>
              <w:t xml:space="preserve">Coach running the sessions</w:t>
            </w:r>
          </w:p>
        </w:tc>
        <w:tc>
          <w:tcPr>
            <w:shd w:fill="ffffff" w:val="clear"/>
          </w:tcPr>
          <w:p w:rsidR="00000000" w:rsidDel="00000000" w:rsidP="00000000" w:rsidRDefault="00000000" w:rsidRPr="00000000" w14:paraId="00000112">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113">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114">
            <w:pP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shd w:fill="ffffff" w:val="clear"/>
          </w:tcPr>
          <w:p w:rsidR="00000000" w:rsidDel="00000000" w:rsidP="00000000" w:rsidRDefault="00000000" w:rsidRPr="00000000" w14:paraId="00000115">
            <w:pPr>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members are spaced adequately (1-2 metres dependent on severity of COVID risk)</w:t>
            </w:r>
          </w:p>
          <w:p w:rsidR="00000000" w:rsidDel="00000000" w:rsidP="00000000" w:rsidRDefault="00000000" w:rsidRPr="00000000" w14:paraId="00000116">
            <w:pPr>
              <w:rPr>
                <w:rFonts w:ascii="Arial" w:cs="Arial" w:eastAsia="Arial" w:hAnsi="Arial"/>
                <w:sz w:val="24"/>
                <w:szCs w:val="24"/>
              </w:rPr>
            </w:pPr>
            <w:r w:rsidDel="00000000" w:rsidR="00000000" w:rsidRPr="00000000">
              <w:rPr>
                <w:rFonts w:ascii="Arial" w:cs="Arial" w:eastAsia="Arial" w:hAnsi="Arial"/>
                <w:sz w:val="24"/>
                <w:szCs w:val="24"/>
                <w:rtl w:val="0"/>
              </w:rPr>
              <w:t xml:space="preserve">Limiting numbers at sessions – we would do this by creating a sign-up sheet for each session, limiting the total number of attendees to 30 to reduce numbers and contact.</w:t>
            </w:r>
          </w:p>
          <w:p w:rsidR="00000000" w:rsidDel="00000000" w:rsidP="00000000" w:rsidRDefault="00000000" w:rsidRPr="00000000" w14:paraId="00000117">
            <w:pPr>
              <w:rPr>
                <w:rFonts w:ascii="Arial" w:cs="Arial" w:eastAsia="Arial" w:hAnsi="Arial"/>
                <w:sz w:val="24"/>
                <w:szCs w:val="24"/>
              </w:rPr>
            </w:pPr>
            <w:r w:rsidDel="00000000" w:rsidR="00000000" w:rsidRPr="00000000">
              <w:rPr>
                <w:rFonts w:ascii="Arial" w:cs="Arial" w:eastAsia="Arial" w:hAnsi="Arial"/>
                <w:sz w:val="24"/>
                <w:szCs w:val="24"/>
                <w:rtl w:val="0"/>
              </w:rPr>
              <w:t xml:space="preserve">Sign-up sheets would also be used to maintain records of attendance. If a society member, committee member and/or coach falls ill with COVID-19/coronavirus, other members that have recently come into contact with ill person in question can take prevention/containment measures accordingly i.e. quarantining for 14 days in order to stop further spread of the virus.</w:t>
            </w:r>
          </w:p>
          <w:p w:rsidR="00000000" w:rsidDel="00000000" w:rsidP="00000000" w:rsidRDefault="00000000" w:rsidRPr="00000000" w14:paraId="00000118">
            <w:pPr>
              <w:rPr>
                <w:rFonts w:ascii="Arial" w:cs="Arial" w:eastAsia="Arial" w:hAnsi="Arial"/>
                <w:sz w:val="24"/>
                <w:szCs w:val="24"/>
              </w:rPr>
            </w:pPr>
            <w:r w:rsidDel="00000000" w:rsidR="00000000" w:rsidRPr="00000000">
              <w:rPr>
                <w:rFonts w:ascii="Arial" w:cs="Arial" w:eastAsia="Arial" w:hAnsi="Arial"/>
                <w:sz w:val="24"/>
                <w:szCs w:val="24"/>
                <w:rtl w:val="0"/>
              </w:rPr>
              <w:t xml:space="preserve">Each participant to disinfect themselves with hand sanitiser upon entry and exit of the room in which activity takes place. </w:t>
            </w:r>
          </w:p>
          <w:p w:rsidR="00000000" w:rsidDel="00000000" w:rsidP="00000000" w:rsidRDefault="00000000" w:rsidRPr="00000000" w14:paraId="00000119">
            <w:pPr>
              <w:rPr>
                <w:rFonts w:ascii="Arial" w:cs="Arial" w:eastAsia="Arial" w:hAnsi="Arial"/>
                <w:sz w:val="24"/>
                <w:szCs w:val="24"/>
              </w:rPr>
            </w:pPr>
            <w:r w:rsidDel="00000000" w:rsidR="00000000" w:rsidRPr="00000000">
              <w:rPr>
                <w:rFonts w:ascii="Arial" w:cs="Arial" w:eastAsia="Arial" w:hAnsi="Arial"/>
                <w:sz w:val="24"/>
                <w:szCs w:val="24"/>
                <w:rtl w:val="0"/>
              </w:rPr>
              <w:t xml:space="preserve">Sparring to be kept to a minimum during sessions. Sparring will not be allowed to continue if committee members believe Health and Safety guidelines are being compromised.</w:t>
            </w:r>
          </w:p>
          <w:p w:rsidR="00000000" w:rsidDel="00000000" w:rsidP="00000000" w:rsidRDefault="00000000" w:rsidRPr="00000000" w14:paraId="0000011A">
            <w:pPr>
              <w:rPr>
                <w:rFonts w:ascii="Arial" w:cs="Arial" w:eastAsia="Arial" w:hAnsi="Arial"/>
                <w:sz w:val="24"/>
                <w:szCs w:val="24"/>
              </w:rPr>
            </w:pPr>
            <w:r w:rsidDel="00000000" w:rsidR="00000000" w:rsidRPr="00000000">
              <w:rPr>
                <w:rFonts w:ascii="Arial" w:cs="Arial" w:eastAsia="Arial" w:hAnsi="Arial"/>
                <w:sz w:val="24"/>
                <w:szCs w:val="24"/>
                <w:rtl w:val="0"/>
              </w:rPr>
              <w:t xml:space="preserve">No throws to be performed as it requires coming into close contact with another member.</w:t>
            </w:r>
          </w:p>
          <w:p w:rsidR="00000000" w:rsidDel="00000000" w:rsidP="00000000" w:rsidRDefault="00000000" w:rsidRPr="00000000" w14:paraId="0000011B">
            <w:pPr>
              <w:rPr>
                <w:rFonts w:ascii="Arial" w:cs="Arial" w:eastAsia="Arial" w:hAnsi="Arial"/>
                <w:sz w:val="24"/>
                <w:szCs w:val="24"/>
              </w:rPr>
            </w:pPr>
            <w:r w:rsidDel="00000000" w:rsidR="00000000" w:rsidRPr="00000000">
              <w:rPr>
                <w:rFonts w:ascii="Arial" w:cs="Arial" w:eastAsia="Arial" w:hAnsi="Arial"/>
                <w:sz w:val="24"/>
                <w:szCs w:val="24"/>
                <w:rtl w:val="0"/>
              </w:rPr>
              <w:t xml:space="preserve">NGB guidelines permit the sessions to continue so long as there is no contact within groups of more than six. Therefore we are maintaining 100sq ft per member.</w:t>
            </w:r>
          </w:p>
        </w:tc>
        <w:tc>
          <w:tcPr>
            <w:shd w:fill="ffffff" w:val="clear"/>
          </w:tcPr>
          <w:p w:rsidR="00000000" w:rsidDel="00000000" w:rsidP="00000000" w:rsidRDefault="00000000" w:rsidRPr="00000000" w14:paraId="0000011C">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ffffff" w:val="clear"/>
          </w:tcPr>
          <w:p w:rsidR="00000000" w:rsidDel="00000000" w:rsidP="00000000" w:rsidRDefault="00000000" w:rsidRPr="00000000" w14:paraId="0000011D">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11E">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ffffff" w:val="clear"/>
          </w:tcPr>
          <w:p w:rsidR="00000000" w:rsidDel="00000000" w:rsidP="00000000" w:rsidRDefault="00000000" w:rsidRPr="00000000" w14:paraId="0000011F">
            <w:pPr>
              <w:rPr>
                <w:rFonts w:ascii="Arial" w:cs="Arial" w:eastAsia="Arial" w:hAnsi="Arial"/>
                <w:sz w:val="24"/>
                <w:szCs w:val="24"/>
              </w:rPr>
            </w:pPr>
            <w:r w:rsidDel="00000000" w:rsidR="00000000" w:rsidRPr="00000000">
              <w:rPr>
                <w:rFonts w:ascii="Arial" w:cs="Arial" w:eastAsia="Arial" w:hAnsi="Arial"/>
                <w:sz w:val="24"/>
                <w:szCs w:val="24"/>
                <w:rtl w:val="0"/>
              </w:rPr>
              <w:t xml:space="preserve">Purchasing anti-bacterial cleaning supplies to clean kit before and after use, and to wipe down any surfaces that members are likely to come into contact with e.g. door handles.</w:t>
            </w:r>
          </w:p>
          <w:p w:rsidR="00000000" w:rsidDel="00000000" w:rsidP="00000000" w:rsidRDefault="00000000" w:rsidRPr="00000000" w14:paraId="00000120">
            <w:pPr>
              <w:rPr>
                <w:rFonts w:ascii="Arial" w:cs="Arial" w:eastAsia="Arial" w:hAnsi="Arial"/>
                <w:sz w:val="24"/>
                <w:szCs w:val="24"/>
              </w:rPr>
            </w:pPr>
            <w:r w:rsidDel="00000000" w:rsidR="00000000" w:rsidRPr="00000000">
              <w:rPr>
                <w:rFonts w:ascii="Arial" w:cs="Arial" w:eastAsia="Arial" w:hAnsi="Arial"/>
                <w:sz w:val="24"/>
                <w:szCs w:val="24"/>
                <w:rtl w:val="0"/>
              </w:rPr>
              <w:t xml:space="preserve">Encourage person affected by COVID-19/coronavirus to stay at home/quarantine until they are back to full health to prevent further spread of the virus.</w:t>
            </w:r>
          </w:p>
          <w:p w:rsidR="00000000" w:rsidDel="00000000" w:rsidP="00000000" w:rsidRDefault="00000000" w:rsidRPr="00000000" w14:paraId="00000121">
            <w:pPr>
              <w:rPr>
                <w:rFonts w:ascii="Arial" w:cs="Arial" w:eastAsia="Arial" w:hAnsi="Arial"/>
                <w:sz w:val="24"/>
                <w:szCs w:val="24"/>
              </w:rPr>
            </w:pPr>
            <w:r w:rsidDel="00000000" w:rsidR="00000000" w:rsidRPr="00000000">
              <w:rPr>
                <w:rFonts w:ascii="Arial" w:cs="Arial" w:eastAsia="Arial" w:hAnsi="Arial"/>
                <w:sz w:val="24"/>
                <w:szCs w:val="24"/>
                <w:rtl w:val="0"/>
              </w:rPr>
              <w:t xml:space="preserve">Creation of a waiver form for new and existing members to sign to say they confirm they have understood the following:</w:t>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SUSU do not cover insurance for COVID-19/coronavirus</w:t>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they are happy to continue with activity despite the potential risk of COVID-19/coronavirus </w:t>
            </w:r>
          </w:p>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if they are to partake in activity they must abide by Kickboxing Society guidelines and government guidelines on social distancing </w:t>
            </w:r>
          </w:p>
        </w:tc>
      </w:tr>
      <w:tr>
        <w:trPr>
          <w:trHeight w:val="1296" w:hRule="atLeast"/>
        </w:trPr>
        <w:tc>
          <w:tcPr>
            <w:shd w:fill="ffffff" w:val="clear"/>
          </w:tcPr>
          <w:p w:rsidR="00000000" w:rsidDel="00000000" w:rsidP="00000000" w:rsidRDefault="00000000" w:rsidRPr="00000000" w14:paraId="00000125">
            <w:pPr>
              <w:rPr>
                <w:rFonts w:ascii="Arial" w:cs="Arial" w:eastAsia="Arial" w:hAnsi="Arial"/>
                <w:sz w:val="24"/>
                <w:szCs w:val="24"/>
              </w:rPr>
            </w:pPr>
            <w:r w:rsidDel="00000000" w:rsidR="00000000" w:rsidRPr="00000000">
              <w:rPr>
                <w:rFonts w:ascii="Arial" w:cs="Arial" w:eastAsia="Arial" w:hAnsi="Arial"/>
                <w:sz w:val="24"/>
                <w:szCs w:val="24"/>
                <w:rtl w:val="0"/>
              </w:rPr>
              <w:t xml:space="preserve">Taster Sessions</w:t>
            </w:r>
          </w:p>
        </w:tc>
        <w:tc>
          <w:tcPr>
            <w:shd w:fill="ffffff" w:val="clear"/>
          </w:tcPr>
          <w:p w:rsidR="00000000" w:rsidDel="00000000" w:rsidP="00000000" w:rsidRDefault="00000000" w:rsidRPr="00000000" w14:paraId="00000126">
            <w:pPr>
              <w:rPr>
                <w:rFonts w:ascii="Arial" w:cs="Arial" w:eastAsia="Arial" w:hAnsi="Arial"/>
                <w:sz w:val="24"/>
                <w:szCs w:val="24"/>
              </w:rPr>
            </w:pPr>
            <w:r w:rsidDel="00000000" w:rsidR="00000000" w:rsidRPr="00000000">
              <w:rPr>
                <w:rFonts w:ascii="Arial" w:cs="Arial" w:eastAsia="Arial" w:hAnsi="Arial"/>
                <w:sz w:val="24"/>
                <w:szCs w:val="24"/>
                <w:rtl w:val="0"/>
              </w:rPr>
              <w:t xml:space="preserve">Society members, committee members and/or coach catch COVID-19/coronavirus due to attending kickboxing taster session(s), and potentially fall seriously ill, as well as any and all risks mentioned above, that could occur in the session</w:t>
            </w:r>
          </w:p>
        </w:tc>
        <w:tc>
          <w:tcPr>
            <w:shd w:fill="ffffff" w:val="clear"/>
          </w:tcPr>
          <w:p w:rsidR="00000000" w:rsidDel="00000000" w:rsidP="00000000" w:rsidRDefault="00000000" w:rsidRPr="00000000" w14:paraId="00000127">
            <w:pPr>
              <w:rPr>
                <w:rFonts w:ascii="Arial" w:cs="Arial" w:eastAsia="Arial" w:hAnsi="Arial"/>
                <w:sz w:val="24"/>
                <w:szCs w:val="24"/>
              </w:rPr>
            </w:pPr>
            <w:r w:rsidDel="00000000" w:rsidR="00000000" w:rsidRPr="00000000">
              <w:rPr>
                <w:rFonts w:ascii="Arial" w:cs="Arial" w:eastAsia="Arial" w:hAnsi="Arial"/>
                <w:sz w:val="24"/>
                <w:szCs w:val="24"/>
                <w:rtl w:val="0"/>
              </w:rPr>
              <w:t xml:space="preserve">Society members.</w:t>
            </w:r>
          </w:p>
          <w:p w:rsidR="00000000" w:rsidDel="00000000" w:rsidP="00000000" w:rsidRDefault="00000000" w:rsidRPr="00000000" w14:paraId="00000128">
            <w:pPr>
              <w:rPr>
                <w:rFonts w:ascii="Arial" w:cs="Arial" w:eastAsia="Arial" w:hAnsi="Arial"/>
                <w:sz w:val="24"/>
                <w:szCs w:val="24"/>
              </w:rPr>
            </w:pPr>
            <w:r w:rsidDel="00000000" w:rsidR="00000000" w:rsidRPr="00000000">
              <w:rPr>
                <w:rFonts w:ascii="Arial" w:cs="Arial" w:eastAsia="Arial" w:hAnsi="Arial"/>
                <w:sz w:val="24"/>
                <w:szCs w:val="24"/>
                <w:rtl w:val="0"/>
              </w:rPr>
              <w:t xml:space="preserve">Committee members.</w:t>
            </w:r>
          </w:p>
          <w:p w:rsidR="00000000" w:rsidDel="00000000" w:rsidP="00000000" w:rsidRDefault="00000000" w:rsidRPr="00000000" w14:paraId="00000129">
            <w:pPr>
              <w:rPr>
                <w:rFonts w:ascii="Arial" w:cs="Arial" w:eastAsia="Arial" w:hAnsi="Arial"/>
                <w:sz w:val="24"/>
                <w:szCs w:val="24"/>
              </w:rPr>
            </w:pPr>
            <w:r w:rsidDel="00000000" w:rsidR="00000000" w:rsidRPr="00000000">
              <w:rPr>
                <w:rFonts w:ascii="Arial" w:cs="Arial" w:eastAsia="Arial" w:hAnsi="Arial"/>
                <w:sz w:val="24"/>
                <w:szCs w:val="24"/>
                <w:rtl w:val="0"/>
              </w:rPr>
              <w:t xml:space="preserve">Coach running the sessions</w:t>
            </w:r>
          </w:p>
        </w:tc>
        <w:tc>
          <w:tcPr>
            <w:shd w:fill="ffffff" w:val="clear"/>
          </w:tcPr>
          <w:p w:rsidR="00000000" w:rsidDel="00000000" w:rsidP="00000000" w:rsidRDefault="00000000" w:rsidRPr="00000000" w14:paraId="0000012A">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12B">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ffffff" w:val="clear"/>
          </w:tcPr>
          <w:p w:rsidR="00000000" w:rsidDel="00000000" w:rsidP="00000000" w:rsidRDefault="00000000" w:rsidRPr="00000000" w14:paraId="0000012C">
            <w:pP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shd w:fill="ffffff" w:val="clear"/>
          </w:tcPr>
          <w:p w:rsidR="00000000" w:rsidDel="00000000" w:rsidP="00000000" w:rsidRDefault="00000000" w:rsidRPr="00000000" w14:paraId="0000012D">
            <w:pPr>
              <w:rPr>
                <w:rFonts w:ascii="Arial" w:cs="Arial" w:eastAsia="Arial" w:hAnsi="Arial"/>
                <w:sz w:val="24"/>
                <w:szCs w:val="24"/>
              </w:rPr>
            </w:pPr>
            <w:r w:rsidDel="00000000" w:rsidR="00000000" w:rsidRPr="00000000">
              <w:rPr>
                <w:rFonts w:ascii="Arial" w:cs="Arial" w:eastAsia="Arial" w:hAnsi="Arial"/>
                <w:sz w:val="24"/>
                <w:szCs w:val="24"/>
                <w:rtl w:val="0"/>
              </w:rPr>
              <w:t xml:space="preserve">All the measures mentioned above</w:t>
            </w:r>
          </w:p>
          <w:p w:rsidR="00000000" w:rsidDel="00000000" w:rsidP="00000000" w:rsidRDefault="00000000" w:rsidRPr="00000000" w14:paraId="0000012E">
            <w:pPr>
              <w:rPr>
                <w:rFonts w:ascii="Arial" w:cs="Arial" w:eastAsia="Arial" w:hAnsi="Arial"/>
                <w:sz w:val="24"/>
                <w:szCs w:val="24"/>
              </w:rPr>
            </w:pPr>
            <w:r w:rsidDel="00000000" w:rsidR="00000000" w:rsidRPr="00000000">
              <w:rPr>
                <w:rFonts w:ascii="Arial" w:cs="Arial" w:eastAsia="Arial" w:hAnsi="Arial"/>
                <w:sz w:val="24"/>
                <w:szCs w:val="24"/>
                <w:rtl w:val="0"/>
              </w:rPr>
              <w:t xml:space="preserve">Limiting the number of participants to 30 or less or whatever we feel is adequately required for the space and/or session.</w:t>
            </w:r>
          </w:p>
          <w:p w:rsidR="00000000" w:rsidDel="00000000" w:rsidP="00000000" w:rsidRDefault="00000000" w:rsidRPr="00000000" w14:paraId="0000012F">
            <w:pPr>
              <w:rPr>
                <w:rFonts w:ascii="Arial" w:cs="Arial" w:eastAsia="Arial" w:hAnsi="Arial"/>
                <w:sz w:val="24"/>
                <w:szCs w:val="24"/>
              </w:rPr>
            </w:pPr>
            <w:r w:rsidDel="00000000" w:rsidR="00000000" w:rsidRPr="00000000">
              <w:rPr>
                <w:rFonts w:ascii="Arial" w:cs="Arial" w:eastAsia="Arial" w:hAnsi="Arial"/>
                <w:sz w:val="24"/>
                <w:szCs w:val="24"/>
                <w:rtl w:val="0"/>
              </w:rPr>
              <w:t xml:space="preserve">Sign up sheets will be used to maintain records and track who has attended the sessions. If any participants were to fall ill, effective countermeasures can be taken by others who have come into contact with said person. </w:t>
            </w:r>
          </w:p>
          <w:p w:rsidR="00000000" w:rsidDel="00000000" w:rsidP="00000000" w:rsidRDefault="00000000" w:rsidRPr="00000000" w14:paraId="00000130">
            <w:pPr>
              <w:rPr>
                <w:rFonts w:ascii="Arial" w:cs="Arial" w:eastAsia="Arial" w:hAnsi="Arial"/>
                <w:sz w:val="24"/>
                <w:szCs w:val="24"/>
              </w:rPr>
            </w:pPr>
            <w:r w:rsidDel="00000000" w:rsidR="00000000" w:rsidRPr="00000000">
              <w:rPr>
                <w:rFonts w:ascii="Arial" w:cs="Arial" w:eastAsia="Arial" w:hAnsi="Arial"/>
                <w:sz w:val="24"/>
                <w:szCs w:val="24"/>
                <w:rtl w:val="0"/>
              </w:rPr>
              <w:t xml:space="preserve">Managing entrance and exit into the venue, letting participants in and out gradually to reduce contact and avoid crowding.</w:t>
            </w:r>
          </w:p>
          <w:p w:rsidR="00000000" w:rsidDel="00000000" w:rsidP="00000000" w:rsidRDefault="00000000" w:rsidRPr="00000000" w14:paraId="00000131">
            <w:pPr>
              <w:rPr>
                <w:rFonts w:ascii="Arial" w:cs="Arial" w:eastAsia="Arial" w:hAnsi="Arial"/>
                <w:sz w:val="24"/>
                <w:szCs w:val="24"/>
              </w:rPr>
            </w:pPr>
            <w:r w:rsidDel="00000000" w:rsidR="00000000" w:rsidRPr="00000000">
              <w:rPr>
                <w:rFonts w:ascii="Arial" w:cs="Arial" w:eastAsia="Arial" w:hAnsi="Arial"/>
                <w:sz w:val="24"/>
                <w:szCs w:val="24"/>
                <w:rtl w:val="0"/>
              </w:rPr>
              <w:t xml:space="preserve">Following NGB guidelines, maintaining 100sq ft per member, subject to change when necessary with the guidelines.</w:t>
            </w:r>
          </w:p>
        </w:tc>
        <w:tc>
          <w:tcPr>
            <w:shd w:fill="ffffff" w:val="clear"/>
          </w:tcPr>
          <w:p w:rsidR="00000000" w:rsidDel="00000000" w:rsidP="00000000" w:rsidRDefault="00000000" w:rsidRPr="00000000" w14:paraId="00000132">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133">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134">
            <w:pP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shd w:fill="ffffff" w:val="clear"/>
          </w:tcPr>
          <w:p w:rsidR="00000000" w:rsidDel="00000000" w:rsidP="00000000" w:rsidRDefault="00000000" w:rsidRPr="00000000" w14:paraId="00000135">
            <w:pPr>
              <w:rPr>
                <w:rFonts w:ascii="Arial" w:cs="Arial" w:eastAsia="Arial" w:hAnsi="Arial"/>
                <w:sz w:val="24"/>
                <w:szCs w:val="24"/>
              </w:rPr>
            </w:pPr>
            <w:r w:rsidDel="00000000" w:rsidR="00000000" w:rsidRPr="00000000">
              <w:rPr>
                <w:rFonts w:ascii="Arial" w:cs="Arial" w:eastAsia="Arial" w:hAnsi="Arial"/>
                <w:sz w:val="24"/>
                <w:szCs w:val="24"/>
                <w:rtl w:val="0"/>
              </w:rPr>
              <w:t xml:space="preserve">All the measures mentioned above.</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4220"/>
        <w:gridCol w:w="1397"/>
        <w:gridCol w:w="963"/>
        <w:gridCol w:w="794"/>
        <w:gridCol w:w="1044"/>
        <w:gridCol w:w="4623"/>
        <w:gridCol w:w="1665"/>
        <w:tblGridChange w:id="0">
          <w:tblGrid>
            <w:gridCol w:w="683"/>
            <w:gridCol w:w="4220"/>
            <w:gridCol w:w="1397"/>
            <w:gridCol w:w="963"/>
            <w:gridCol w:w="794"/>
            <w:gridCol w:w="1044"/>
            <w:gridCol w:w="4623"/>
            <w:gridCol w:w="1665"/>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3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13F">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Risk Assessment Action Plan</w:t>
            </w:r>
          </w:p>
        </w:tc>
      </w:tr>
      <w:tr>
        <w:tc>
          <w:tcPr>
            <w:shd w:fill="e0e0e0" w:val="clear"/>
          </w:tcPr>
          <w:p w:rsidR="00000000" w:rsidDel="00000000" w:rsidP="00000000" w:rsidRDefault="00000000" w:rsidRPr="00000000" w14:paraId="00000147">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no.</w:t>
            </w:r>
          </w:p>
        </w:tc>
        <w:tc>
          <w:tcPr>
            <w:shd w:fill="e0e0e0" w:val="clear"/>
          </w:tcPr>
          <w:p w:rsidR="00000000" w:rsidDel="00000000" w:rsidP="00000000" w:rsidRDefault="00000000" w:rsidRPr="00000000" w14:paraId="00000148">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Action to be taken, incl. Cost</w:t>
            </w:r>
          </w:p>
        </w:tc>
        <w:tc>
          <w:tcPr>
            <w:shd w:fill="e0e0e0" w:val="clear"/>
          </w:tcPr>
          <w:p w:rsidR="00000000" w:rsidDel="00000000" w:rsidP="00000000" w:rsidRDefault="00000000" w:rsidRPr="00000000" w14:paraId="00000149">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By whom</w:t>
            </w:r>
          </w:p>
        </w:tc>
        <w:tc>
          <w:tcPr>
            <w:gridSpan w:val="2"/>
            <w:shd w:fill="e0e0e0" w:val="clear"/>
          </w:tcPr>
          <w:p w:rsidR="00000000" w:rsidDel="00000000" w:rsidP="00000000" w:rsidRDefault="00000000" w:rsidRPr="00000000" w14:paraId="0000014A">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Target date</w:t>
            </w:r>
          </w:p>
        </w:tc>
        <w:tc>
          <w:tcPr>
            <w:tcBorders>
              <w:right w:color="000000" w:space="0" w:sz="18" w:val="single"/>
            </w:tcBorders>
            <w:shd w:fill="e0e0e0" w:val="clear"/>
          </w:tcPr>
          <w:p w:rsidR="00000000" w:rsidDel="00000000" w:rsidP="00000000" w:rsidRDefault="00000000" w:rsidRPr="00000000" w14:paraId="0000014C">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4D">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Outcome at review date</w:t>
            </w:r>
          </w:p>
        </w:tc>
      </w:tr>
      <w:tr>
        <w:trPr>
          <w:trHeight w:val="574" w:hRule="atLeast"/>
        </w:trPr>
        <w:tc>
          <w:tcPr/>
          <w:p w:rsidR="00000000" w:rsidDel="00000000" w:rsidP="00000000" w:rsidRDefault="00000000" w:rsidRPr="00000000" w14:paraId="0000014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p w:rsidR="00000000" w:rsidDel="00000000" w:rsidP="00000000" w:rsidRDefault="00000000" w:rsidRPr="00000000" w14:paraId="0000015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the condition of the kit </w:t>
            </w:r>
          </w:p>
        </w:tc>
        <w:tc>
          <w:tcPr/>
          <w:p w:rsidR="00000000" w:rsidDel="00000000" w:rsidP="00000000" w:rsidRDefault="00000000" w:rsidRPr="00000000" w14:paraId="0000015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Kit Sec</w:t>
            </w:r>
          </w:p>
        </w:tc>
        <w:tc>
          <w:tcPr>
            <w:gridSpan w:val="2"/>
          </w:tcPr>
          <w:p w:rsidR="00000000" w:rsidDel="00000000" w:rsidP="00000000" w:rsidRDefault="00000000" w:rsidRPr="00000000" w14:paraId="0000015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 2020</w:t>
            </w:r>
          </w:p>
        </w:tc>
        <w:tc>
          <w:tcPr>
            <w:tcBorders>
              <w:right w:color="000000" w:space="0" w:sz="18" w:val="single"/>
            </w:tcBorders>
          </w:tcPr>
          <w:p w:rsidR="00000000" w:rsidDel="00000000" w:rsidP="00000000" w:rsidRDefault="00000000" w:rsidRPr="00000000" w14:paraId="0000015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 2020</w:t>
            </w:r>
          </w:p>
        </w:tc>
        <w:tc>
          <w:tcPr>
            <w:gridSpan w:val="2"/>
            <w:tcBorders>
              <w:left w:color="000000" w:space="0" w:sz="18" w:val="single"/>
            </w:tcBorders>
          </w:tcPr>
          <w:p w:rsidR="00000000" w:rsidDel="00000000" w:rsidP="00000000" w:rsidRDefault="00000000" w:rsidRPr="00000000" w14:paraId="0000015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Replace damaged kit with new kit</w:t>
            </w:r>
          </w:p>
        </w:tc>
      </w:tr>
      <w:tr>
        <w:trPr>
          <w:trHeight w:val="574" w:hRule="atLeast"/>
        </w:trPr>
        <w:tc>
          <w:tcPr/>
          <w:p w:rsidR="00000000" w:rsidDel="00000000" w:rsidP="00000000" w:rsidRDefault="00000000" w:rsidRPr="00000000" w14:paraId="0000015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p w:rsidR="00000000" w:rsidDel="00000000" w:rsidP="00000000" w:rsidRDefault="00000000" w:rsidRPr="00000000" w14:paraId="0000015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Purchase a First Aid kit for the club (~£30)</w:t>
            </w:r>
          </w:p>
        </w:tc>
        <w:tc>
          <w:tcPr/>
          <w:p w:rsidR="00000000" w:rsidDel="00000000" w:rsidP="00000000" w:rsidRDefault="00000000" w:rsidRPr="00000000" w14:paraId="0000015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Committee</w:t>
            </w:r>
          </w:p>
        </w:tc>
        <w:tc>
          <w:tcPr>
            <w:gridSpan w:val="2"/>
          </w:tcPr>
          <w:p w:rsidR="00000000" w:rsidDel="00000000" w:rsidP="00000000" w:rsidRDefault="00000000" w:rsidRPr="00000000" w14:paraId="0000015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 2020</w:t>
            </w:r>
          </w:p>
        </w:tc>
        <w:tc>
          <w:tcPr>
            <w:tcBorders>
              <w:right w:color="000000" w:space="0" w:sz="18" w:val="single"/>
            </w:tcBorders>
          </w:tcPr>
          <w:p w:rsidR="00000000" w:rsidDel="00000000" w:rsidP="00000000" w:rsidRDefault="00000000" w:rsidRPr="00000000" w14:paraId="0000015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 2020</w:t>
            </w:r>
          </w:p>
        </w:tc>
        <w:tc>
          <w:tcPr>
            <w:gridSpan w:val="2"/>
            <w:tcBorders>
              <w:left w:color="000000" w:space="0" w:sz="18" w:val="single"/>
            </w:tcBorders>
          </w:tcPr>
          <w:p w:rsidR="00000000" w:rsidDel="00000000" w:rsidP="00000000" w:rsidRDefault="00000000" w:rsidRPr="00000000" w14:paraId="0000015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have on hand; plasters, bandages, antiseptic wipes and cold packs as well as documentation to say who has received the medical treatment and why, so we can keep a record of who has been injured and adjust training accordingly.</w:t>
            </w:r>
          </w:p>
        </w:tc>
      </w:tr>
      <w:tr>
        <w:trPr>
          <w:trHeight w:val="574" w:hRule="atLeast"/>
        </w:trPr>
        <w:tc>
          <w:tcPr/>
          <w:p w:rsidR="00000000" w:rsidDel="00000000" w:rsidP="00000000" w:rsidRDefault="00000000" w:rsidRPr="00000000" w14:paraId="0000015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p w:rsidR="00000000" w:rsidDel="00000000" w:rsidP="00000000" w:rsidRDefault="00000000" w:rsidRPr="00000000" w14:paraId="0000016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Purchase anti-bacterial cleaning supplies (~£30)</w:t>
            </w:r>
          </w:p>
        </w:tc>
        <w:tc>
          <w:tcPr/>
          <w:p w:rsidR="00000000" w:rsidDel="00000000" w:rsidP="00000000" w:rsidRDefault="00000000" w:rsidRPr="00000000" w14:paraId="0000016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Committee</w:t>
            </w:r>
          </w:p>
        </w:tc>
        <w:tc>
          <w:tcPr>
            <w:gridSpan w:val="2"/>
          </w:tcPr>
          <w:p w:rsidR="00000000" w:rsidDel="00000000" w:rsidP="00000000" w:rsidRDefault="00000000" w:rsidRPr="00000000" w14:paraId="0000016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 2020</w:t>
            </w:r>
          </w:p>
        </w:tc>
        <w:tc>
          <w:tcPr>
            <w:tcBorders>
              <w:right w:color="000000" w:space="0" w:sz="18" w:val="single"/>
            </w:tcBorders>
          </w:tcPr>
          <w:p w:rsidR="00000000" w:rsidDel="00000000" w:rsidP="00000000" w:rsidRDefault="00000000" w:rsidRPr="00000000" w14:paraId="0000016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 2020</w:t>
            </w:r>
          </w:p>
        </w:tc>
        <w:tc>
          <w:tcPr>
            <w:gridSpan w:val="2"/>
            <w:tcBorders>
              <w:left w:color="000000" w:space="0" w:sz="18" w:val="single"/>
            </w:tcBorders>
          </w:tcPr>
          <w:p w:rsidR="00000000" w:rsidDel="00000000" w:rsidP="00000000" w:rsidRDefault="00000000" w:rsidRPr="00000000" w14:paraId="0000016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use before and after sessions for wiping down kit and other surfaces that members are likely to come into contact with, in order to avoid spread of germs during coronavirus outbreak.</w:t>
            </w:r>
          </w:p>
        </w:tc>
      </w:tr>
      <w:tr>
        <w:trPr>
          <w:trHeight w:val="574" w:hRule="atLeast"/>
        </w:trPr>
        <w:tc>
          <w:tcPr/>
          <w:p w:rsidR="00000000" w:rsidDel="00000000" w:rsidP="00000000" w:rsidRDefault="00000000" w:rsidRPr="00000000" w14:paraId="00000167">
            <w:pPr>
              <w:spacing w:after="0" w:line="240" w:lineRule="auto"/>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68">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69">
            <w:pPr>
              <w:spacing w:after="0" w:line="240" w:lineRule="auto"/>
              <w:rPr>
                <w:rFonts w:ascii="Arial" w:cs="Arial" w:eastAsia="Arial" w:hAnsi="Arial"/>
                <w:color w:val="000000"/>
                <w:sz w:val="24"/>
                <w:szCs w:val="24"/>
              </w:rPr>
            </w:pPr>
            <w:r w:rsidDel="00000000" w:rsidR="00000000" w:rsidRPr="00000000">
              <w:rPr>
                <w:rtl w:val="0"/>
              </w:rPr>
            </w:r>
          </w:p>
        </w:tc>
        <w:tc>
          <w:tcPr>
            <w:gridSpan w:val="2"/>
          </w:tcPr>
          <w:p w:rsidR="00000000" w:rsidDel="00000000" w:rsidP="00000000" w:rsidRDefault="00000000" w:rsidRPr="00000000" w14:paraId="0000016A">
            <w:pPr>
              <w:spacing w:after="0" w:line="240" w:lineRule="auto"/>
              <w:rPr>
                <w:rFonts w:ascii="Arial" w:cs="Arial" w:eastAsia="Arial" w:hAnsi="Arial"/>
                <w:color w:val="000000"/>
                <w:sz w:val="24"/>
                <w:szCs w:val="24"/>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6C">
            <w:pPr>
              <w:spacing w:after="0" w:line="240" w:lineRule="auto"/>
              <w:rPr>
                <w:rFonts w:ascii="Arial" w:cs="Arial" w:eastAsia="Arial" w:hAnsi="Arial"/>
                <w:color w:val="000000"/>
                <w:sz w:val="24"/>
                <w:szCs w:val="24"/>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6D">
            <w:pPr>
              <w:spacing w:after="0" w:line="240" w:lineRule="auto"/>
              <w:rPr>
                <w:rFonts w:ascii="Arial" w:cs="Arial" w:eastAsia="Arial" w:hAnsi="Arial"/>
                <w:color w:val="000000"/>
                <w:sz w:val="24"/>
                <w:szCs w:val="24"/>
              </w:rPr>
            </w:pPr>
            <w:r w:rsidDel="00000000" w:rsidR="00000000" w:rsidRPr="00000000">
              <w:rPr>
                <w:rtl w:val="0"/>
              </w:rPr>
            </w:r>
          </w:p>
        </w:tc>
      </w:tr>
      <w:tr>
        <w:trPr>
          <w:trHeight w:val="574" w:hRule="atLeast"/>
        </w:trPr>
        <w:tc>
          <w:tcPr/>
          <w:p w:rsidR="00000000" w:rsidDel="00000000" w:rsidP="00000000" w:rsidRDefault="00000000" w:rsidRPr="00000000" w14:paraId="0000016F">
            <w:pPr>
              <w:spacing w:after="0" w:line="240" w:lineRule="auto"/>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0">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1">
            <w:pPr>
              <w:spacing w:after="0" w:line="240" w:lineRule="auto"/>
              <w:rPr>
                <w:rFonts w:ascii="Arial" w:cs="Arial" w:eastAsia="Arial" w:hAnsi="Arial"/>
                <w:color w:val="000000"/>
                <w:sz w:val="24"/>
                <w:szCs w:val="24"/>
              </w:rPr>
            </w:pPr>
            <w:r w:rsidDel="00000000" w:rsidR="00000000" w:rsidRPr="00000000">
              <w:rPr>
                <w:rtl w:val="0"/>
              </w:rPr>
            </w:r>
          </w:p>
        </w:tc>
        <w:tc>
          <w:tcPr>
            <w:gridSpan w:val="2"/>
          </w:tcPr>
          <w:p w:rsidR="00000000" w:rsidDel="00000000" w:rsidP="00000000" w:rsidRDefault="00000000" w:rsidRPr="00000000" w14:paraId="00000172">
            <w:pPr>
              <w:spacing w:after="0" w:line="240" w:lineRule="auto"/>
              <w:rPr>
                <w:rFonts w:ascii="Arial" w:cs="Arial" w:eastAsia="Arial" w:hAnsi="Arial"/>
                <w:color w:val="000000"/>
                <w:sz w:val="24"/>
                <w:szCs w:val="24"/>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74">
            <w:pPr>
              <w:spacing w:after="0" w:line="240" w:lineRule="auto"/>
              <w:rPr>
                <w:rFonts w:ascii="Arial" w:cs="Arial" w:eastAsia="Arial" w:hAnsi="Arial"/>
                <w:color w:val="000000"/>
                <w:sz w:val="24"/>
                <w:szCs w:val="24"/>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75">
            <w:pPr>
              <w:spacing w:after="0" w:line="240" w:lineRule="auto"/>
              <w:rPr>
                <w:rFonts w:ascii="Arial" w:cs="Arial" w:eastAsia="Arial" w:hAnsi="Arial"/>
                <w:color w:val="000000"/>
                <w:sz w:val="24"/>
                <w:szCs w:val="24"/>
              </w:rPr>
            </w:pPr>
            <w:r w:rsidDel="00000000" w:rsidR="00000000" w:rsidRPr="00000000">
              <w:rPr>
                <w:rtl w:val="0"/>
              </w:rPr>
            </w:r>
          </w:p>
        </w:tc>
      </w:tr>
      <w:tr>
        <w:trPr>
          <w:trHeight w:val="574" w:hRule="atLeast"/>
        </w:trPr>
        <w:tc>
          <w:tcPr/>
          <w:p w:rsidR="00000000" w:rsidDel="00000000" w:rsidP="00000000" w:rsidRDefault="00000000" w:rsidRPr="00000000" w14:paraId="00000177">
            <w:pPr>
              <w:spacing w:after="0" w:line="240" w:lineRule="auto"/>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8">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9">
            <w:pPr>
              <w:spacing w:after="0" w:line="240" w:lineRule="auto"/>
              <w:rPr>
                <w:rFonts w:ascii="Arial" w:cs="Arial" w:eastAsia="Arial" w:hAnsi="Arial"/>
                <w:color w:val="000000"/>
                <w:sz w:val="24"/>
                <w:szCs w:val="24"/>
              </w:rPr>
            </w:pPr>
            <w:r w:rsidDel="00000000" w:rsidR="00000000" w:rsidRPr="00000000">
              <w:rPr>
                <w:rtl w:val="0"/>
              </w:rPr>
            </w:r>
          </w:p>
        </w:tc>
        <w:tc>
          <w:tcPr>
            <w:gridSpan w:val="2"/>
          </w:tcPr>
          <w:p w:rsidR="00000000" w:rsidDel="00000000" w:rsidP="00000000" w:rsidRDefault="00000000" w:rsidRPr="00000000" w14:paraId="0000017A">
            <w:pPr>
              <w:spacing w:after="0" w:line="240" w:lineRule="auto"/>
              <w:rPr>
                <w:rFonts w:ascii="Arial" w:cs="Arial" w:eastAsia="Arial" w:hAnsi="Arial"/>
                <w:color w:val="000000"/>
                <w:sz w:val="24"/>
                <w:szCs w:val="24"/>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7C">
            <w:pPr>
              <w:spacing w:after="0" w:line="240" w:lineRule="auto"/>
              <w:rPr>
                <w:rFonts w:ascii="Arial" w:cs="Arial" w:eastAsia="Arial" w:hAnsi="Arial"/>
                <w:color w:val="000000"/>
                <w:sz w:val="24"/>
                <w:szCs w:val="24"/>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7D">
            <w:pPr>
              <w:spacing w:after="0" w:line="240" w:lineRule="auto"/>
              <w:rPr>
                <w:rFonts w:ascii="Arial" w:cs="Arial" w:eastAsia="Arial" w:hAnsi="Arial"/>
                <w:color w:val="000000"/>
                <w:sz w:val="24"/>
                <w:szCs w:val="24"/>
              </w:rPr>
            </w:pPr>
            <w:r w:rsidDel="00000000" w:rsidR="00000000" w:rsidRPr="00000000">
              <w:rPr>
                <w:rtl w:val="0"/>
              </w:rPr>
            </w:r>
          </w:p>
        </w:tc>
      </w:tr>
      <w:tr>
        <w:trPr>
          <w:trHeight w:val="574" w:hRule="atLeast"/>
        </w:trPr>
        <w:tc>
          <w:tcPr/>
          <w:p w:rsidR="00000000" w:rsidDel="00000000" w:rsidP="00000000" w:rsidRDefault="00000000" w:rsidRPr="00000000" w14:paraId="0000017F">
            <w:pPr>
              <w:spacing w:after="0" w:line="240" w:lineRule="auto"/>
              <w:jc w:val="cente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8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1">
            <w:pPr>
              <w:spacing w:after="0" w:line="24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82">
            <w:pPr>
              <w:spacing w:after="0" w:line="240" w:lineRule="auto"/>
              <w:rPr>
                <w:rFonts w:ascii="Arial" w:cs="Arial" w:eastAsia="Arial" w:hAnsi="Arial"/>
                <w:color w:val="000000"/>
                <w:sz w:val="24"/>
                <w:szCs w:val="24"/>
              </w:rPr>
            </w:pPr>
            <w:r w:rsidDel="00000000" w:rsidR="00000000" w:rsidRPr="00000000">
              <w:rPr>
                <w:rtl w:val="0"/>
              </w:rPr>
            </w:r>
          </w:p>
        </w:tc>
        <w:tc>
          <w:tcPr>
            <w:gridSpan w:val="2"/>
          </w:tcPr>
          <w:p w:rsidR="00000000" w:rsidDel="00000000" w:rsidP="00000000" w:rsidRDefault="00000000" w:rsidRPr="00000000" w14:paraId="00000183">
            <w:pPr>
              <w:spacing w:after="0" w:line="240" w:lineRule="auto"/>
              <w:rPr>
                <w:rFonts w:ascii="Arial" w:cs="Arial" w:eastAsia="Arial" w:hAnsi="Arial"/>
                <w:color w:val="000000"/>
                <w:sz w:val="24"/>
                <w:szCs w:val="24"/>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85">
            <w:pPr>
              <w:spacing w:after="0" w:line="240" w:lineRule="auto"/>
              <w:rPr>
                <w:rFonts w:ascii="Arial" w:cs="Arial" w:eastAsia="Arial" w:hAnsi="Arial"/>
                <w:color w:val="000000"/>
                <w:sz w:val="24"/>
                <w:szCs w:val="24"/>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86">
            <w:pPr>
              <w:spacing w:after="0" w:line="240" w:lineRule="auto"/>
              <w:rPr>
                <w:rFonts w:ascii="Arial" w:cs="Arial" w:eastAsia="Arial" w:hAnsi="Arial"/>
                <w:color w:val="000000"/>
                <w:sz w:val="24"/>
                <w:szCs w:val="24"/>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18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Responsible committee member signature: CBDenham</w:t>
            </w:r>
          </w:p>
          <w:p w:rsidR="00000000" w:rsidDel="00000000" w:rsidP="00000000" w:rsidRDefault="00000000" w:rsidRPr="00000000" w14:paraId="00000189">
            <w:pPr>
              <w:spacing w:after="0" w:line="240" w:lineRule="auto"/>
              <w:rPr>
                <w:rFonts w:ascii="Arial" w:cs="Arial" w:eastAsia="Arial" w:hAnsi="Arial"/>
                <w:color w:val="000000"/>
                <w:sz w:val="24"/>
                <w:szCs w:val="24"/>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8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Responsible committee member signature: JCB</w:t>
            </w:r>
          </w:p>
        </w:tc>
      </w:tr>
      <w:tr>
        <w:trPr>
          <w:trHeight w:val="606" w:hRule="atLeast"/>
        </w:trPr>
        <w:tc>
          <w:tcPr>
            <w:gridSpan w:val="4"/>
            <w:tcBorders>
              <w:top w:color="000000" w:space="0" w:sz="0" w:val="nil"/>
              <w:right w:color="000000" w:space="0" w:sz="0" w:val="nil"/>
            </w:tcBorders>
          </w:tcPr>
          <w:p w:rsidR="00000000" w:rsidDel="00000000" w:rsidP="00000000" w:rsidRDefault="00000000" w:rsidRPr="00000000" w14:paraId="0000019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Print name: Caitlan Denham</w:t>
            </w:r>
          </w:p>
        </w:tc>
        <w:tc>
          <w:tcPr>
            <w:tcBorders>
              <w:top w:color="000000" w:space="0" w:sz="0" w:val="nil"/>
              <w:left w:color="000000" w:space="0" w:sz="0" w:val="nil"/>
            </w:tcBorders>
          </w:tcPr>
          <w:p w:rsidR="00000000" w:rsidDel="00000000" w:rsidP="00000000" w:rsidRDefault="00000000" w:rsidRPr="00000000" w14:paraId="0000019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w:t>
            </w:r>
          </w:p>
        </w:tc>
        <w:tc>
          <w:tcPr>
            <w:gridSpan w:val="2"/>
            <w:tcBorders>
              <w:top w:color="000000" w:space="0" w:sz="0" w:val="nil"/>
              <w:right w:color="000000" w:space="0" w:sz="0" w:val="nil"/>
            </w:tcBorders>
          </w:tcPr>
          <w:p w:rsidR="00000000" w:rsidDel="00000000" w:rsidP="00000000" w:rsidRDefault="00000000" w:rsidRPr="00000000" w14:paraId="0000019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Print name: Jules Barretto</w:t>
            </w:r>
          </w:p>
        </w:tc>
        <w:tc>
          <w:tcPr>
            <w:tcBorders>
              <w:top w:color="000000" w:space="0" w:sz="0" w:val="nil"/>
              <w:left w:color="000000" w:space="0" w:sz="0" w:val="nil"/>
            </w:tcBorders>
          </w:tcPr>
          <w:p w:rsidR="00000000" w:rsidDel="00000000" w:rsidP="00000000" w:rsidRDefault="00000000" w:rsidRPr="00000000" w14:paraId="0000019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r>
    </w:tbl>
    <w:p w:rsidR="00000000" w:rsidDel="00000000" w:rsidP="00000000" w:rsidRDefault="00000000" w:rsidRPr="00000000" w14:paraId="0000019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1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Eliminate</w:t>
            </w:r>
          </w:p>
        </w:tc>
        <w:tc>
          <w:tcPr/>
          <w:p w:rsidR="00000000" w:rsidDel="00000000" w:rsidP="00000000" w:rsidRDefault="00000000" w:rsidRPr="00000000" w14:paraId="0000019E">
            <w:pPr>
              <w:rPr>
                <w:rFonts w:ascii="Arial" w:cs="Arial" w:eastAsia="Arial" w:hAnsi="Arial"/>
                <w:sz w:val="24"/>
                <w:szCs w:val="24"/>
              </w:rPr>
            </w:pPr>
            <w:r w:rsidDel="00000000" w:rsidR="00000000" w:rsidRPr="00000000">
              <w:rPr>
                <w:rFonts w:ascii="Arial" w:cs="Arial" w:eastAsia="Arial" w:hAnsi="Arial"/>
                <w:sz w:val="24"/>
                <w:szCs w:val="24"/>
                <w:rtl w:val="0"/>
              </w:rPr>
              <w:t xml:space="preserve">Remove the hazard wherever possible which negates the need for further controls</w:t>
            </w:r>
          </w:p>
        </w:tc>
        <w:tc>
          <w:tcPr/>
          <w:p w:rsidR="00000000" w:rsidDel="00000000" w:rsidP="00000000" w:rsidRDefault="00000000" w:rsidRPr="00000000" w14:paraId="0000019F">
            <w:pPr>
              <w:rPr>
                <w:rFonts w:ascii="Arial" w:cs="Arial" w:eastAsia="Arial" w:hAnsi="Arial"/>
                <w:sz w:val="24"/>
                <w:szCs w:val="24"/>
              </w:rPr>
            </w:pPr>
            <w:r w:rsidDel="00000000" w:rsidR="00000000" w:rsidRPr="00000000">
              <w:rPr>
                <w:rFonts w:ascii="Arial" w:cs="Arial" w:eastAsia="Arial" w:hAnsi="Arial"/>
                <w:sz w:val="24"/>
                <w:szCs w:val="24"/>
                <w:rtl w:val="0"/>
              </w:rPr>
              <w:t xml:space="preserve">If this is not possible then explain why</w:t>
            </w:r>
          </w:p>
        </w:tc>
        <w:tc>
          <w:tcPr>
            <w:vMerge w:val="restart"/>
          </w:tcPr>
          <w:p w:rsidR="00000000" w:rsidDel="00000000" w:rsidP="00000000" w:rsidRDefault="00000000" w:rsidRPr="00000000" w14:paraId="000001A0">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1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Substitute</w:t>
            </w:r>
          </w:p>
        </w:tc>
        <w:tc>
          <w:tcPr/>
          <w:p w:rsidR="00000000" w:rsidDel="00000000" w:rsidP="00000000" w:rsidRDefault="00000000" w:rsidRPr="00000000" w14:paraId="000001A2">
            <w:pPr>
              <w:rPr>
                <w:rFonts w:ascii="Arial" w:cs="Arial" w:eastAsia="Arial" w:hAnsi="Arial"/>
                <w:sz w:val="24"/>
                <w:szCs w:val="24"/>
              </w:rPr>
            </w:pPr>
            <w:r w:rsidDel="00000000" w:rsidR="00000000" w:rsidRPr="00000000">
              <w:rPr>
                <w:rFonts w:ascii="Arial" w:cs="Arial" w:eastAsia="Arial" w:hAnsi="Arial"/>
                <w:sz w:val="24"/>
                <w:szCs w:val="24"/>
                <w:rtl w:val="0"/>
              </w:rPr>
              <w:t xml:space="preserve">Replace the hazard with one less hazardous</w:t>
            </w:r>
          </w:p>
        </w:tc>
        <w:tc>
          <w:tcPr/>
          <w:p w:rsidR="00000000" w:rsidDel="00000000" w:rsidP="00000000" w:rsidRDefault="00000000" w:rsidRPr="00000000" w14:paraId="000001A3">
            <w:pPr>
              <w:rPr>
                <w:rFonts w:ascii="Arial" w:cs="Arial" w:eastAsia="Arial" w:hAnsi="Arial"/>
                <w:sz w:val="24"/>
                <w:szCs w:val="24"/>
              </w:rPr>
            </w:pPr>
            <w:r w:rsidDel="00000000" w:rsidR="00000000" w:rsidRPr="00000000">
              <w:rPr>
                <w:rFonts w:ascii="Arial" w:cs="Arial" w:eastAsia="Arial" w:hAnsi="Arial"/>
                <w:sz w:val="24"/>
                <w:szCs w:val="24"/>
                <w:rtl w:val="0"/>
              </w:rPr>
              <w:t xml:space="preserve">If not possible then explain why</w:t>
            </w:r>
          </w:p>
        </w:tc>
        <w:tc>
          <w:tcPr>
            <w:vMerge w:val="continue"/>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1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controls</w:t>
            </w:r>
          </w:p>
        </w:tc>
        <w:tc>
          <w:tcPr/>
          <w:p w:rsidR="00000000" w:rsidDel="00000000" w:rsidP="00000000" w:rsidRDefault="00000000" w:rsidRPr="00000000" w14:paraId="000001A6">
            <w:pPr>
              <w:rPr>
                <w:rFonts w:ascii="Arial" w:cs="Arial" w:eastAsia="Arial" w:hAnsi="Arial"/>
                <w:sz w:val="24"/>
                <w:szCs w:val="24"/>
              </w:rPr>
            </w:pPr>
            <w:r w:rsidDel="00000000" w:rsidR="00000000" w:rsidRPr="00000000">
              <w:rPr>
                <w:rFonts w:ascii="Arial" w:cs="Arial" w:eastAsia="Arial" w:hAnsi="Arial"/>
                <w:sz w:val="24"/>
                <w:szCs w:val="24"/>
                <w:rtl w:val="0"/>
              </w:rPr>
              <w:t xml:space="preserve">Examples: enclosure, fume cupboard, glove box</w:t>
            </w:r>
          </w:p>
        </w:tc>
        <w:tc>
          <w:tcPr/>
          <w:p w:rsidR="00000000" w:rsidDel="00000000" w:rsidP="00000000" w:rsidRDefault="00000000" w:rsidRPr="00000000" w14:paraId="000001A7">
            <w:pPr>
              <w:rPr>
                <w:rFonts w:ascii="Arial" w:cs="Arial" w:eastAsia="Arial" w:hAnsi="Arial"/>
                <w:sz w:val="24"/>
                <w:szCs w:val="24"/>
              </w:rPr>
            </w:pPr>
            <w:r w:rsidDel="00000000" w:rsidR="00000000" w:rsidRPr="00000000">
              <w:rPr>
                <w:rFonts w:ascii="Arial" w:cs="Arial" w:eastAsia="Arial" w:hAnsi="Arial"/>
                <w:sz w:val="24"/>
                <w:szCs w:val="24"/>
                <w:rtl w:val="0"/>
              </w:rPr>
              <w:t xml:space="preserve">Likely to still require admin controls as well</w:t>
            </w:r>
          </w:p>
        </w:tc>
        <w:tc>
          <w:tcPr>
            <w:vMerge w:val="continue"/>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1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 controls</w:t>
            </w:r>
          </w:p>
        </w:tc>
        <w:tc>
          <w:tcPr/>
          <w:p w:rsidR="00000000" w:rsidDel="00000000" w:rsidP="00000000" w:rsidRDefault="00000000" w:rsidRPr="00000000" w14:paraId="000001AA">
            <w:pPr>
              <w:rPr>
                <w:rFonts w:ascii="Arial" w:cs="Arial" w:eastAsia="Arial" w:hAnsi="Arial"/>
                <w:sz w:val="24"/>
                <w:szCs w:val="24"/>
              </w:rPr>
            </w:pPr>
            <w:r w:rsidDel="00000000" w:rsidR="00000000" w:rsidRPr="00000000">
              <w:rPr>
                <w:rFonts w:ascii="Arial" w:cs="Arial" w:eastAsia="Arial" w:hAnsi="Arial"/>
                <w:sz w:val="24"/>
                <w:szCs w:val="24"/>
                <w:rtl w:val="0"/>
              </w:rPr>
              <w:t xml:space="preserve">Examples: training, supervision, signage</w:t>
            </w:r>
          </w:p>
        </w:tc>
        <w:tc>
          <w:tcPr/>
          <w:p w:rsidR="00000000" w:rsidDel="00000000" w:rsidP="00000000" w:rsidRDefault="00000000" w:rsidRPr="00000000" w14:paraId="000001AB">
            <w:pPr>
              <w:rPr>
                <w:rFonts w:ascii="Arial" w:cs="Arial" w:eastAsia="Arial" w:hAnsi="Arial"/>
                <w:sz w:val="24"/>
                <w:szCs w:val="24"/>
              </w:rPr>
            </w:pPr>
            <w:r w:rsidDel="00000000" w:rsidR="00000000" w:rsidRPr="00000000">
              <w:rPr>
                <w:rtl w:val="0"/>
              </w:rPr>
            </w:r>
          </w:p>
        </w:tc>
        <w:tc>
          <w:tcPr>
            <w:vMerge w:val="continue"/>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1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protection</w:t>
            </w:r>
          </w:p>
        </w:tc>
        <w:tc>
          <w:tcPr/>
          <w:p w:rsidR="00000000" w:rsidDel="00000000" w:rsidP="00000000" w:rsidRDefault="00000000" w:rsidRPr="00000000" w14:paraId="000001AE">
            <w:pPr>
              <w:rPr>
                <w:rFonts w:ascii="Arial" w:cs="Arial" w:eastAsia="Arial" w:hAnsi="Arial"/>
                <w:sz w:val="24"/>
                <w:szCs w:val="24"/>
              </w:rPr>
            </w:pPr>
            <w:r w:rsidDel="00000000" w:rsidR="00000000" w:rsidRPr="00000000">
              <w:rPr>
                <w:rFonts w:ascii="Arial" w:cs="Arial" w:eastAsia="Arial" w:hAnsi="Arial"/>
                <w:sz w:val="24"/>
                <w:szCs w:val="24"/>
                <w:rtl w:val="0"/>
              </w:rPr>
              <w:t xml:space="preserve">Examples: respirators, safety specs, gloves</w:t>
            </w:r>
          </w:p>
        </w:tc>
        <w:tc>
          <w:tcPr/>
          <w:p w:rsidR="00000000" w:rsidDel="00000000" w:rsidP="00000000" w:rsidRDefault="00000000" w:rsidRPr="00000000" w14:paraId="000001AF">
            <w:pPr>
              <w:rPr>
                <w:rFonts w:ascii="Arial" w:cs="Arial" w:eastAsia="Arial" w:hAnsi="Arial"/>
                <w:sz w:val="24"/>
                <w:szCs w:val="24"/>
              </w:rPr>
            </w:pPr>
            <w:r w:rsidDel="00000000" w:rsidR="00000000" w:rsidRPr="00000000">
              <w:rPr>
                <w:rFonts w:ascii="Arial" w:cs="Arial" w:eastAsia="Arial" w:hAnsi="Arial"/>
                <w:sz w:val="24"/>
                <w:szCs w:val="24"/>
                <w:rtl w:val="0"/>
              </w:rPr>
              <w:t xml:space="preserve">Last resort as it only protects the individual</w:t>
            </w:r>
          </w:p>
        </w:tc>
        <w:tc>
          <w:tcPr>
            <w:vMerge w:val="continue"/>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5"/>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1B2">
            <w:pPr>
              <w:spacing w:after="0" w:line="240" w:lineRule="auto"/>
              <w:ind w:left="113" w:right="113"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B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6">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w:t>
            </w:r>
          </w:p>
        </w:tc>
      </w:tr>
      <w:tr>
        <w:trPr>
          <w:trHeight w:val="481" w:hRule="atLeast"/>
        </w:trPr>
        <w:tc>
          <w:tcPr>
            <w:vMerge w:val="continue"/>
            <w:shd w:fill="ffffff" w:val="clea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BA">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B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E">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w:t>
            </w:r>
          </w:p>
        </w:tc>
      </w:tr>
      <w:tr>
        <w:trPr>
          <w:trHeight w:val="481" w:hRule="atLeast"/>
        </w:trPr>
        <w:tc>
          <w:tcPr>
            <w:vMerge w:val="continue"/>
            <w:shd w:fill="ffffff" w:val="cle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C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2">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C6">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r>
          </w:p>
        </w:tc>
      </w:tr>
      <w:tr>
        <w:trPr>
          <w:trHeight w:val="481" w:hRule="atLeast"/>
        </w:trPr>
        <w:tc>
          <w:tcPr>
            <w:vMerge w:val="continue"/>
            <w:shd w:fill="ffffff" w:val="clea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C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A">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r>
      <w:tr>
        <w:trPr>
          <w:trHeight w:val="481" w:hRule="atLeast"/>
        </w:trPr>
        <w:tc>
          <w:tcPr>
            <w:vMerge w:val="continue"/>
            <w:shd w:fill="ffffff" w:val="clea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C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2">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D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1D5">
            <w:pPr>
              <w:spacing w:after="0" w:lineRule="auto"/>
              <w:rPr>
                <w:rFonts w:ascii="Arial" w:cs="Arial" w:eastAsia="Arial" w:hAnsi="Arial"/>
                <w:sz w:val="24"/>
                <w:szCs w:val="24"/>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D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D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D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DA">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D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gridSpan w:val="5"/>
            <w:shd w:fill="ffffff" w:val="clear"/>
            <w:vAlign w:val="bottom"/>
          </w:tcPr>
          <w:p w:rsidR="00000000" w:rsidDel="00000000" w:rsidP="00000000" w:rsidRDefault="00000000" w:rsidRPr="00000000" w14:paraId="000001DE">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w:t>
            </w:r>
          </w:p>
        </w:tc>
      </w:tr>
    </w:tbl>
    <w:p w:rsidR="00000000" w:rsidDel="00000000" w:rsidP="00000000" w:rsidRDefault="00000000" w:rsidRPr="00000000" w14:paraId="000001E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6"/>
        <w:tblW w:w="49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471"/>
        <w:gridCol w:w="3069"/>
        <w:tblGridChange w:id="0">
          <w:tblGrid>
            <w:gridCol w:w="446"/>
            <w:gridCol w:w="1471"/>
            <w:gridCol w:w="3069"/>
          </w:tblGrid>
        </w:tblGridChange>
      </w:tblGrid>
      <w:tr>
        <w:trPr>
          <w:trHeight w:val="291" w:hRule="atLeast"/>
        </w:trPr>
        <w:tc>
          <w:tcPr>
            <w:gridSpan w:val="2"/>
            <w:shd w:fill="d9d9d9" w:val="clear"/>
          </w:tcPr>
          <w:p w:rsidR="00000000" w:rsidDel="00000000" w:rsidP="00000000" w:rsidRDefault="00000000" w:rsidRPr="00000000" w14:paraId="000001E4">
            <w:pPr>
              <w:rPr>
                <w:rFonts w:ascii="Arial" w:cs="Arial" w:eastAsia="Arial" w:hAnsi="Arial"/>
                <w:sz w:val="24"/>
                <w:szCs w:val="24"/>
              </w:rPr>
            </w:pPr>
            <w:r w:rsidDel="00000000" w:rsidR="00000000" w:rsidRPr="00000000">
              <w:rPr>
                <w:rFonts w:ascii="Arial" w:cs="Arial" w:eastAsia="Arial" w:hAnsi="Arial"/>
                <w:sz w:val="24"/>
                <w:szCs w:val="24"/>
                <w:rtl w:val="0"/>
              </w:rPr>
              <w:t xml:space="preserve">Impact</w:t>
            </w:r>
          </w:p>
          <w:p w:rsidR="00000000" w:rsidDel="00000000" w:rsidP="00000000" w:rsidRDefault="00000000" w:rsidRPr="00000000" w14:paraId="000001E5">
            <w:pPr>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1E7">
            <w:pPr>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tc>
      </w:tr>
      <w:tr>
        <w:trPr>
          <w:trHeight w:val="291" w:hRule="atLeast"/>
        </w:trPr>
        <w:tc>
          <w:tcPr/>
          <w:p w:rsidR="00000000" w:rsidDel="00000000" w:rsidP="00000000" w:rsidRDefault="00000000" w:rsidRPr="00000000" w14:paraId="000001E8">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1E9">
            <w:pPr>
              <w:rPr>
                <w:rFonts w:ascii="Arial" w:cs="Arial" w:eastAsia="Arial" w:hAnsi="Arial"/>
                <w:sz w:val="24"/>
                <w:szCs w:val="24"/>
              </w:rPr>
            </w:pPr>
            <w:r w:rsidDel="00000000" w:rsidR="00000000" w:rsidRPr="00000000">
              <w:rPr>
                <w:rFonts w:ascii="Arial" w:cs="Arial" w:eastAsia="Arial" w:hAnsi="Arial"/>
                <w:sz w:val="24"/>
                <w:szCs w:val="24"/>
                <w:rtl w:val="0"/>
              </w:rPr>
              <w:t xml:space="preserve">Trivial - insignificant</w:t>
            </w:r>
          </w:p>
        </w:tc>
        <w:tc>
          <w:tcPr/>
          <w:p w:rsidR="00000000" w:rsidDel="00000000" w:rsidP="00000000" w:rsidRDefault="00000000" w:rsidRPr="00000000" w14:paraId="000001EA">
            <w:pPr>
              <w:rPr>
                <w:rFonts w:ascii="Arial" w:cs="Arial" w:eastAsia="Arial" w:hAnsi="Arial"/>
                <w:sz w:val="24"/>
                <w:szCs w:val="24"/>
              </w:rPr>
            </w:pPr>
            <w:r w:rsidDel="00000000" w:rsidR="00000000" w:rsidRPr="00000000">
              <w:rPr>
                <w:rFonts w:ascii="Arial" w:cs="Arial" w:eastAsia="Arial" w:hAnsi="Arial"/>
                <w:sz w:val="24"/>
                <w:szCs w:val="24"/>
                <w:rtl w:val="0"/>
              </w:rPr>
              <w:t xml:space="preserve">Very minor injuries e.g. slight bruising</w:t>
            </w:r>
          </w:p>
        </w:tc>
      </w:tr>
      <w:tr>
        <w:trPr>
          <w:trHeight w:val="583" w:hRule="atLeast"/>
        </w:trPr>
        <w:tc>
          <w:tcPr/>
          <w:p w:rsidR="00000000" w:rsidDel="00000000" w:rsidP="00000000" w:rsidRDefault="00000000" w:rsidRPr="00000000" w14:paraId="000001EB">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1EC">
            <w:pPr>
              <w:rPr>
                <w:rFonts w:ascii="Arial" w:cs="Arial" w:eastAsia="Arial" w:hAnsi="Arial"/>
                <w:sz w:val="24"/>
                <w:szCs w:val="24"/>
              </w:rPr>
            </w:pPr>
            <w:r w:rsidDel="00000000" w:rsidR="00000000" w:rsidRPr="00000000">
              <w:rPr>
                <w:rFonts w:ascii="Arial" w:cs="Arial" w:eastAsia="Arial" w:hAnsi="Arial"/>
                <w:sz w:val="24"/>
                <w:szCs w:val="24"/>
                <w:rtl w:val="0"/>
              </w:rPr>
              <w:t xml:space="preserve">Minor</w:t>
            </w:r>
          </w:p>
        </w:tc>
        <w:tc>
          <w:tcPr/>
          <w:p w:rsidR="00000000" w:rsidDel="00000000" w:rsidP="00000000" w:rsidRDefault="00000000" w:rsidRPr="00000000" w14:paraId="000001ED">
            <w:pPr>
              <w:rPr>
                <w:rFonts w:ascii="Arial" w:cs="Arial" w:eastAsia="Arial" w:hAnsi="Arial"/>
                <w:sz w:val="24"/>
                <w:szCs w:val="24"/>
              </w:rPr>
            </w:pPr>
            <w:r w:rsidDel="00000000" w:rsidR="00000000" w:rsidRPr="00000000">
              <w:rPr>
                <w:rFonts w:ascii="Arial" w:cs="Arial" w:eastAsia="Arial" w:hAnsi="Arial"/>
                <w:sz w:val="24"/>
                <w:szCs w:val="24"/>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1EE">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1EF">
            <w:pPr>
              <w:rPr>
                <w:rFonts w:ascii="Arial" w:cs="Arial" w:eastAsia="Arial" w:hAnsi="Arial"/>
                <w:sz w:val="24"/>
                <w:szCs w:val="24"/>
              </w:rPr>
            </w:pPr>
            <w:r w:rsidDel="00000000" w:rsidR="00000000" w:rsidRPr="00000000">
              <w:rPr>
                <w:rFonts w:ascii="Arial" w:cs="Arial" w:eastAsia="Arial" w:hAnsi="Arial"/>
                <w:sz w:val="24"/>
                <w:szCs w:val="24"/>
                <w:rtl w:val="0"/>
              </w:rPr>
              <w:t xml:space="preserve">Moderate</w:t>
            </w:r>
          </w:p>
        </w:tc>
        <w:tc>
          <w:tcPr/>
          <w:p w:rsidR="00000000" w:rsidDel="00000000" w:rsidP="00000000" w:rsidRDefault="00000000" w:rsidRPr="00000000" w14:paraId="000001F0">
            <w:pPr>
              <w:rPr>
                <w:rFonts w:ascii="Arial" w:cs="Arial" w:eastAsia="Arial" w:hAnsi="Arial"/>
                <w:sz w:val="24"/>
                <w:szCs w:val="24"/>
              </w:rPr>
            </w:pPr>
            <w:r w:rsidDel="00000000" w:rsidR="00000000" w:rsidRPr="00000000">
              <w:rPr>
                <w:rFonts w:ascii="Arial" w:cs="Arial" w:eastAsia="Arial" w:hAnsi="Arial"/>
                <w:sz w:val="24"/>
                <w:szCs w:val="24"/>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1F1">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1F2">
            <w:pPr>
              <w:rPr>
                <w:rFonts w:ascii="Arial" w:cs="Arial" w:eastAsia="Arial" w:hAnsi="Arial"/>
                <w:sz w:val="24"/>
                <w:szCs w:val="24"/>
              </w:rPr>
            </w:pPr>
            <w:r w:rsidDel="00000000" w:rsidR="00000000" w:rsidRPr="00000000">
              <w:rPr>
                <w:rFonts w:ascii="Arial" w:cs="Arial" w:eastAsia="Arial" w:hAnsi="Arial"/>
                <w:sz w:val="24"/>
                <w:szCs w:val="24"/>
                <w:rtl w:val="0"/>
              </w:rPr>
              <w:t xml:space="preserve">Major </w:t>
            </w:r>
          </w:p>
        </w:tc>
        <w:tc>
          <w:tcPr/>
          <w:p w:rsidR="00000000" w:rsidDel="00000000" w:rsidP="00000000" w:rsidRDefault="00000000" w:rsidRPr="00000000" w14:paraId="000001F3">
            <w:pPr>
              <w:rPr>
                <w:rFonts w:ascii="Arial" w:cs="Arial" w:eastAsia="Arial" w:hAnsi="Arial"/>
                <w:sz w:val="24"/>
                <w:szCs w:val="24"/>
              </w:rPr>
            </w:pPr>
            <w:r w:rsidDel="00000000" w:rsidR="00000000" w:rsidRPr="00000000">
              <w:rPr>
                <w:rFonts w:ascii="Arial" w:cs="Arial" w:eastAsia="Arial" w:hAnsi="Arial"/>
                <w:sz w:val="24"/>
                <w:szCs w:val="24"/>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1F4">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1F5">
            <w:pPr>
              <w:rPr>
                <w:rFonts w:ascii="Arial" w:cs="Arial" w:eastAsia="Arial" w:hAnsi="Arial"/>
                <w:sz w:val="24"/>
                <w:szCs w:val="24"/>
              </w:rPr>
            </w:pPr>
            <w:r w:rsidDel="00000000" w:rsidR="00000000" w:rsidRPr="00000000">
              <w:rPr>
                <w:rFonts w:ascii="Arial" w:cs="Arial" w:eastAsia="Arial" w:hAnsi="Arial"/>
                <w:sz w:val="24"/>
                <w:szCs w:val="24"/>
                <w:rtl w:val="0"/>
              </w:rPr>
              <w:t xml:space="preserve">Severe – extremely significant</w:t>
            </w:r>
          </w:p>
        </w:tc>
        <w:tc>
          <w:tcPr/>
          <w:p w:rsidR="00000000" w:rsidDel="00000000" w:rsidP="00000000" w:rsidRDefault="00000000" w:rsidRPr="00000000" w14:paraId="000001F6">
            <w:pPr>
              <w:rPr>
                <w:rFonts w:ascii="Arial" w:cs="Arial" w:eastAsia="Arial" w:hAnsi="Arial"/>
                <w:sz w:val="24"/>
                <w:szCs w:val="24"/>
              </w:rPr>
            </w:pPr>
            <w:r w:rsidDel="00000000" w:rsidR="00000000" w:rsidRPr="00000000">
              <w:rPr>
                <w:rFonts w:ascii="Arial" w:cs="Arial" w:eastAsia="Arial" w:hAnsi="Arial"/>
                <w:sz w:val="24"/>
                <w:szCs w:val="24"/>
                <w:rtl w:val="0"/>
              </w:rPr>
              <w:t xml:space="preserve">Fatality or multiple serious injuries or illness requiring hospital admission or significant time off work.  </w:t>
            </w:r>
          </w:p>
        </w:tc>
      </w:tr>
    </w:tbl>
    <w:p w:rsidR="00000000" w:rsidDel="00000000" w:rsidP="00000000" w:rsidRDefault="00000000" w:rsidRPr="00000000" w14:paraId="000001F7">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F8">
      <w:pPr>
        <w:rPr>
          <w:rFonts w:ascii="Arial" w:cs="Arial" w:eastAsia="Arial" w:hAnsi="Arial"/>
          <w:sz w:val="24"/>
          <w:szCs w:val="24"/>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1F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Likelihood</w:t>
            </w:r>
          </w:p>
        </w:tc>
      </w:tr>
      <w:tr>
        <w:trPr>
          <w:trHeight w:val="220" w:hRule="atLeast"/>
        </w:trPr>
        <w:tc>
          <w:tcPr/>
          <w:p w:rsidR="00000000" w:rsidDel="00000000" w:rsidP="00000000" w:rsidRDefault="00000000" w:rsidRPr="00000000" w14:paraId="000001FB">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1FC">
            <w:pPr>
              <w:rPr>
                <w:rFonts w:ascii="Arial" w:cs="Arial" w:eastAsia="Arial" w:hAnsi="Arial"/>
                <w:sz w:val="24"/>
                <w:szCs w:val="24"/>
              </w:rPr>
            </w:pPr>
            <w:r w:rsidDel="00000000" w:rsidR="00000000" w:rsidRPr="00000000">
              <w:rPr>
                <w:rFonts w:ascii="Arial" w:cs="Arial" w:eastAsia="Arial" w:hAnsi="Arial"/>
                <w:sz w:val="24"/>
                <w:szCs w:val="24"/>
                <w:rtl w:val="0"/>
              </w:rPr>
              <w:t xml:space="preserve">Rare e.g. 1 in 100,000 chance or higher</w:t>
            </w:r>
          </w:p>
        </w:tc>
      </w:tr>
      <w:tr>
        <w:trPr>
          <w:trHeight w:val="239" w:hRule="atLeast"/>
        </w:trPr>
        <w:tc>
          <w:tcPr/>
          <w:p w:rsidR="00000000" w:rsidDel="00000000" w:rsidP="00000000" w:rsidRDefault="00000000" w:rsidRPr="00000000" w14:paraId="000001FD">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1FE">
            <w:pPr>
              <w:rPr>
                <w:rFonts w:ascii="Arial" w:cs="Arial" w:eastAsia="Arial" w:hAnsi="Arial"/>
                <w:sz w:val="24"/>
                <w:szCs w:val="24"/>
              </w:rPr>
            </w:pPr>
            <w:r w:rsidDel="00000000" w:rsidR="00000000" w:rsidRPr="00000000">
              <w:rPr>
                <w:rFonts w:ascii="Arial" w:cs="Arial" w:eastAsia="Arial" w:hAnsi="Arial"/>
                <w:sz w:val="24"/>
                <w:szCs w:val="24"/>
                <w:rtl w:val="0"/>
              </w:rPr>
              <w:t xml:space="preserve">Unlikely e.g. 1 in 10,000 chance or higher</w:t>
            </w:r>
          </w:p>
        </w:tc>
      </w:tr>
      <w:tr>
        <w:trPr>
          <w:trHeight w:val="239" w:hRule="atLeast"/>
        </w:trPr>
        <w:tc>
          <w:tcPr/>
          <w:p w:rsidR="00000000" w:rsidDel="00000000" w:rsidP="00000000" w:rsidRDefault="00000000" w:rsidRPr="00000000" w14:paraId="000001FF">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200">
            <w:pPr>
              <w:rPr>
                <w:rFonts w:ascii="Arial" w:cs="Arial" w:eastAsia="Arial" w:hAnsi="Arial"/>
                <w:sz w:val="24"/>
                <w:szCs w:val="24"/>
              </w:rPr>
            </w:pPr>
            <w:r w:rsidDel="00000000" w:rsidR="00000000" w:rsidRPr="00000000">
              <w:rPr>
                <w:rFonts w:ascii="Arial" w:cs="Arial" w:eastAsia="Arial" w:hAnsi="Arial"/>
                <w:sz w:val="24"/>
                <w:szCs w:val="24"/>
                <w:rtl w:val="0"/>
              </w:rPr>
              <w:t xml:space="preserve">Possible e.g. 1 in 1,000 chance or higher</w:t>
            </w:r>
          </w:p>
        </w:tc>
      </w:tr>
      <w:tr>
        <w:trPr>
          <w:trHeight w:val="220" w:hRule="atLeast"/>
        </w:trPr>
        <w:tc>
          <w:tcPr/>
          <w:p w:rsidR="00000000" w:rsidDel="00000000" w:rsidP="00000000" w:rsidRDefault="00000000" w:rsidRPr="00000000" w14:paraId="00000201">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202">
            <w:pPr>
              <w:rPr>
                <w:rFonts w:ascii="Arial" w:cs="Arial" w:eastAsia="Arial" w:hAnsi="Arial"/>
                <w:sz w:val="24"/>
                <w:szCs w:val="24"/>
              </w:rPr>
            </w:pPr>
            <w:r w:rsidDel="00000000" w:rsidR="00000000" w:rsidRPr="00000000">
              <w:rPr>
                <w:rFonts w:ascii="Arial" w:cs="Arial" w:eastAsia="Arial" w:hAnsi="Arial"/>
                <w:sz w:val="24"/>
                <w:szCs w:val="24"/>
                <w:rtl w:val="0"/>
              </w:rPr>
              <w:t xml:space="preserve">Likely e.g. 1 in 100 chance or higher</w:t>
            </w:r>
          </w:p>
        </w:tc>
      </w:tr>
      <w:tr>
        <w:trPr>
          <w:trHeight w:val="75" w:hRule="atLeast"/>
        </w:trPr>
        <w:tc>
          <w:tcPr/>
          <w:p w:rsidR="00000000" w:rsidDel="00000000" w:rsidP="00000000" w:rsidRDefault="00000000" w:rsidRPr="00000000" w14:paraId="00000203">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204">
            <w:pPr>
              <w:rPr>
                <w:rFonts w:ascii="Arial" w:cs="Arial" w:eastAsia="Arial" w:hAnsi="Arial"/>
                <w:sz w:val="24"/>
                <w:szCs w:val="24"/>
              </w:rPr>
            </w:pPr>
            <w:r w:rsidDel="00000000" w:rsidR="00000000" w:rsidRPr="00000000">
              <w:rPr>
                <w:rFonts w:ascii="Arial" w:cs="Arial" w:eastAsia="Arial" w:hAnsi="Arial"/>
                <w:sz w:val="24"/>
                <w:szCs w:val="24"/>
                <w:rtl w:val="0"/>
              </w:rPr>
              <w:t xml:space="preserve">Very Likely e.g. 1 in 10 chance or higher</w:t>
            </w:r>
          </w:p>
        </w:tc>
      </w:tr>
    </w:tbl>
    <w:p w:rsidR="00000000" w:rsidDel="00000000" w:rsidP="00000000" w:rsidRDefault="00000000" w:rsidRPr="00000000" w14:paraId="000002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8">
      <w:pPr>
        <w:rPr>
          <w:rFonts w:ascii="Arial" w:cs="Arial" w:eastAsia="Arial" w:hAnsi="Arial"/>
          <w:sz w:val="24"/>
          <w:szCs w:val="24"/>
        </w:rPr>
      </w:pPr>
      <w:r w:rsidDel="00000000" w:rsidR="00000000" w:rsidRPr="00000000">
        <w:rPr>
          <w:rtl w:val="0"/>
        </w:rPr>
      </w:r>
    </w:p>
    <w:sectPr>
      <w:headerReference r:id="rId9" w:type="default"/>
      <w:footerReference r:id="rId10"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HxcmHdImj9X+aY+rl17f9sYTg==">AMUW2mWYug+1ag7/GcfeIxUh5e+j/8e16tVaxn5ERvw9rqKh1jH2MnQURVzu96gXT25Gk63DILVToyawiEagcM7DcJ8xiRN6WMBTAV8+G8HkAT7p8RRAvgs=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2020-07-23T16:27:00Z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