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E0E5093" w:rsidR="00A156C3" w:rsidRPr="00A156C3" w:rsidRDefault="003E182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Trip to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BikePark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Wales and Afan Forest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C8D6C9F" w:rsidR="00A156C3" w:rsidRPr="00A156C3" w:rsidRDefault="003E182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15/10/22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AA54489" w:rsidR="00A156C3" w:rsidRPr="00A156C3" w:rsidRDefault="003E182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SUMBC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2BF1899" w:rsidR="00A156C3" w:rsidRPr="00A156C3" w:rsidRDefault="003E182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Jake Mumford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277ED19" w:rsidR="00EB5320" w:rsidRPr="00B817BD" w:rsidRDefault="003E182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Alexander Cook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9A1F856" w:rsidR="00EB5320" w:rsidRDefault="003E182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JM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B5D39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B5D39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A5952" w14:paraId="3C5F042B" w14:textId="77777777" w:rsidTr="00AB5D39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A5952" w14:paraId="3C5F0437" w14:textId="77777777" w:rsidTr="00AB5D3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681AACE4" w:rsidR="00CA5952" w:rsidRDefault="00CA5952" w:rsidP="00CA5952">
            <w:r w:rsidRPr="007E14D8">
              <w:t>Food Allergy / poisoning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AF5994A" w:rsidR="00CA5952" w:rsidRDefault="00CA5952" w:rsidP="00CA5952">
            <w:r>
              <w:t xml:space="preserve">Allergic reaction/illness from the consumption/exposure to food/drink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16DD23AD" w:rsidR="00CA5952" w:rsidRDefault="00CA5952" w:rsidP="00CA5952">
            <w:r>
              <w:t xml:space="preserve">User, those nearby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CAE5A05" w:rsidR="00CA5952" w:rsidRPr="00957A37" w:rsidRDefault="00CA5952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7C0582C" w:rsidR="00CA5952" w:rsidRPr="00957A37" w:rsidRDefault="00CA5952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903481A" w:rsidR="00CA5952" w:rsidRPr="00957A37" w:rsidRDefault="00CA5952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5F5FAE6" w14:textId="190E0689" w:rsidR="00CA5952" w:rsidRDefault="00CA5952" w:rsidP="00CA5952">
            <w:pPr>
              <w:spacing w:after="200" w:line="276" w:lineRule="auto"/>
              <w:rPr>
                <w:rFonts w:ascii="Lucida Sans" w:eastAsia="Lucida Sans" w:hAnsi="Lucida Sans" w:cs="Lucida Sans"/>
                <w:b/>
                <w:bCs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</w:rPr>
              <w:t>- Details of members allergies</w:t>
            </w:r>
            <w:r w:rsidR="005F307A">
              <w:rPr>
                <w:rFonts w:ascii="Lucida Sans" w:eastAsia="Lucida Sans" w:hAnsi="Lucida Sans" w:cs="Lucida Sans"/>
                <w:b/>
                <w:bCs/>
              </w:rPr>
              <w:t xml:space="preserve">/intolerance will be recorded during event registration </w:t>
            </w:r>
          </w:p>
          <w:p w14:paraId="78A74961" w14:textId="77777777" w:rsidR="00CA5952" w:rsidRDefault="00CA5952" w:rsidP="00CA5952">
            <w:pPr>
              <w:spacing w:after="200" w:line="276" w:lineRule="auto"/>
              <w:rPr>
                <w:rFonts w:ascii="Lucida Sans" w:eastAsia="Lucida Sans" w:hAnsi="Lucida Sans" w:cs="Lucida Sans"/>
                <w:b/>
                <w:bCs/>
                <w:sz w:val="24"/>
                <w:szCs w:val="24"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</w:rPr>
              <w:t>- President and Vice president have completed</w:t>
            </w:r>
            <w:r w:rsidRPr="5870F3F9">
              <w:rPr>
                <w:rFonts w:ascii="Calibri" w:eastAsia="Calibri" w:hAnsi="Calibri" w:cs="Calibri"/>
                <w:color w:val="242424"/>
              </w:rPr>
              <w:t xml:space="preserve"> </w:t>
            </w:r>
            <w:r w:rsidRPr="5870F3F9">
              <w:rPr>
                <w:rFonts w:ascii="Lucida Sans" w:eastAsia="Lucida Sans" w:hAnsi="Lucida Sans" w:cs="Lucida Sans"/>
                <w:color w:val="242424"/>
              </w:rPr>
              <w:t>lvl2 food prep course</w:t>
            </w:r>
          </w:p>
          <w:p w14:paraId="44B709F2" w14:textId="74E9408B" w:rsidR="00CA5952" w:rsidRDefault="00CA5952" w:rsidP="00CA5952">
            <w:pPr>
              <w:spacing w:after="200" w:line="276" w:lineRule="auto"/>
              <w:rPr>
                <w:rFonts w:ascii="Lucida Sans" w:eastAsia="Lucida Sans" w:hAnsi="Lucida Sans" w:cs="Lucida Sans"/>
                <w:b/>
                <w:bCs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</w:rPr>
              <w:t xml:space="preserve">- </w:t>
            </w:r>
            <w:r>
              <w:rPr>
                <w:rFonts w:ascii="Lucida Sans" w:eastAsia="Lucida Sans" w:hAnsi="Lucida Sans" w:cs="Lucida Sans"/>
                <w:b/>
                <w:bCs/>
              </w:rPr>
              <w:t xml:space="preserve">All food will be prepared </w:t>
            </w:r>
            <w:r w:rsidR="00037AF0">
              <w:rPr>
                <w:rFonts w:ascii="Lucida Sans" w:eastAsia="Lucida Sans" w:hAnsi="Lucida Sans" w:cs="Lucida Sans"/>
                <w:b/>
                <w:bCs/>
              </w:rPr>
              <w:t>per the guidelines</w:t>
            </w:r>
            <w:r>
              <w:rPr>
                <w:rFonts w:ascii="Lucida Sans" w:eastAsia="Lucida Sans" w:hAnsi="Lucida Sans" w:cs="Lucida Sans"/>
                <w:b/>
                <w:bCs/>
              </w:rPr>
              <w:t xml:space="preserve"> in the lvl2 food preparation course. </w:t>
            </w:r>
          </w:p>
          <w:p w14:paraId="3C5F0432" w14:textId="77777777" w:rsidR="00CA5952" w:rsidRPr="00957A37" w:rsidRDefault="00CA5952" w:rsidP="00CA595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4A1D80C6" w:rsidR="00CA5952" w:rsidRPr="00957A37" w:rsidRDefault="005F307A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8E1FEF3" w:rsidR="00CA5952" w:rsidRPr="00957A37" w:rsidRDefault="005F307A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0FE9402" w:rsidR="00CA5952" w:rsidRPr="00957A37" w:rsidRDefault="005F307A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CA5952" w:rsidRDefault="00CA5952" w:rsidP="00CA5952"/>
        </w:tc>
      </w:tr>
      <w:tr w:rsidR="00CA5952" w14:paraId="3C5F0443" w14:textId="77777777" w:rsidTr="00AB5D3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3E7FD95" w:rsidR="00CA5952" w:rsidRDefault="006712B2" w:rsidP="00CA5952">
            <w:r w:rsidRPr="5870F3F9">
              <w:rPr>
                <w:rFonts w:ascii="Calibri" w:eastAsia="Calibri" w:hAnsi="Calibri" w:cs="Calibri"/>
              </w:rPr>
              <w:lastRenderedPageBreak/>
              <w:t>Falling whilst riding the trails.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0A6F0164" w:rsidR="00CA5952" w:rsidRDefault="00384E95" w:rsidP="00CA5952">
            <w:r>
              <w:t>Personal injury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690D2464" w:rsidR="00CA5952" w:rsidRDefault="00384E95" w:rsidP="00CA5952">
            <w:r>
              <w:t xml:space="preserve">User, those nearby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954DDFA" w:rsidR="00CA5952" w:rsidRPr="00957A37" w:rsidRDefault="00D53680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7D4820E" w:rsidR="00CA5952" w:rsidRPr="00957A37" w:rsidRDefault="00D53680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E8E42CD" w:rsidR="00CA5952" w:rsidRPr="00957A37" w:rsidRDefault="00D53680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897DF79" w14:textId="64413B14" w:rsidR="00CC3762" w:rsidRDefault="00D53680" w:rsidP="00CC376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-members must wear personal protection</w:t>
            </w:r>
            <w:r w:rsidR="00421412">
              <w:rPr>
                <w:rFonts w:ascii="Lucida Sans" w:hAnsi="Lucida Sans"/>
                <w:b/>
              </w:rPr>
              <w:t>, including helmets and knee pads, while</w:t>
            </w:r>
            <w:r w:rsidR="00CC3762">
              <w:rPr>
                <w:rFonts w:ascii="Lucida Sans" w:hAnsi="Lucida Sans"/>
                <w:b/>
              </w:rPr>
              <w:t xml:space="preserve"> riding. This is in accordance with the SUMBC </w:t>
            </w:r>
            <w:r w:rsidR="00037AF0">
              <w:rPr>
                <w:rFonts w:ascii="Lucida Sans" w:hAnsi="Lucida Sans"/>
                <w:b/>
              </w:rPr>
              <w:t>and H&amp;S policies</w:t>
            </w:r>
            <w:r w:rsidR="00CC3762">
              <w:rPr>
                <w:rFonts w:ascii="Lucida Sans" w:hAnsi="Lucida Sans"/>
                <w:b/>
              </w:rPr>
              <w:t xml:space="preserve"> at each venue. </w:t>
            </w:r>
          </w:p>
          <w:p w14:paraId="3564F941" w14:textId="77777777" w:rsidR="00421412" w:rsidRDefault="00421412" w:rsidP="00421412">
            <w:pPr>
              <w:spacing w:after="200" w:line="276" w:lineRule="auto"/>
              <w:rPr>
                <w:rFonts w:ascii="Lucida Sans" w:eastAsia="Lucida Sans" w:hAnsi="Lucida Sans" w:cs="Lucida Sans"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</w:rPr>
              <w:t>The trail provider will issue their own risk assessment.</w:t>
            </w:r>
          </w:p>
          <w:p w14:paraId="7DBAF359" w14:textId="4C32BAA5" w:rsidR="00421412" w:rsidRDefault="00421412" w:rsidP="00421412">
            <w:pPr>
              <w:spacing w:after="200" w:line="276" w:lineRule="auto"/>
              <w:rPr>
                <w:rFonts w:ascii="Lucida Sans" w:eastAsia="Lucida Sans" w:hAnsi="Lucida Sans" w:cs="Lucida Sans"/>
                <w:b/>
                <w:bCs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</w:rPr>
              <w:t>-At least one member will have a phone to dial emergency services if needed.</w:t>
            </w:r>
          </w:p>
          <w:p w14:paraId="512F1EBD" w14:textId="47FA6F4E" w:rsidR="006C4697" w:rsidRDefault="006C4697" w:rsidP="00421412">
            <w:pPr>
              <w:spacing w:after="200" w:line="276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b/>
                <w:bCs/>
              </w:rPr>
              <w:t xml:space="preserve">-at least one committee member will </w:t>
            </w:r>
            <w:r w:rsidR="00C54CDF">
              <w:rPr>
                <w:rFonts w:ascii="Lucida Sans" w:eastAsia="Lucida Sans" w:hAnsi="Lucida Sans" w:cs="Lucida Sans"/>
                <w:b/>
                <w:bCs/>
              </w:rPr>
              <w:t>always carry a first aid kit</w:t>
            </w:r>
            <w:r>
              <w:rPr>
                <w:rFonts w:ascii="Lucida Sans" w:eastAsia="Lucida Sans" w:hAnsi="Lucida Sans" w:cs="Lucida Sans"/>
                <w:b/>
                <w:bCs/>
              </w:rPr>
              <w:t>.</w:t>
            </w:r>
            <w:r w:rsidR="00C54CDF">
              <w:rPr>
                <w:rFonts w:ascii="Lucida Sans" w:eastAsia="Lucida Sans" w:hAnsi="Lucida Sans" w:cs="Lucida Sans"/>
                <w:b/>
                <w:bCs/>
              </w:rPr>
              <w:t xml:space="preserve"> Social Sec. will be in attendance and is first aid trained. </w:t>
            </w:r>
            <w:r>
              <w:rPr>
                <w:rFonts w:ascii="Lucida Sans" w:eastAsia="Lucida Sans" w:hAnsi="Lucida Sans" w:cs="Lucida Sans"/>
                <w:b/>
                <w:bCs/>
              </w:rPr>
              <w:t xml:space="preserve"> </w:t>
            </w:r>
          </w:p>
          <w:p w14:paraId="08169B24" w14:textId="10FC6E7C" w:rsidR="00421412" w:rsidRDefault="00421412" w:rsidP="00421412">
            <w:pPr>
              <w:spacing w:after="200" w:line="276" w:lineRule="auto"/>
              <w:rPr>
                <w:rFonts w:ascii="Lucida Sans" w:eastAsia="Lucida Sans" w:hAnsi="Lucida Sans" w:cs="Lucida Sans"/>
                <w:b/>
                <w:bCs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</w:rPr>
              <w:t>-All members bicycles (including club bikes) will be inspected following the ‘M check’ to ensure in suitable working order.</w:t>
            </w:r>
          </w:p>
          <w:p w14:paraId="3F274950" w14:textId="35B5E594" w:rsidR="00D84231" w:rsidRDefault="00D84231" w:rsidP="00421412">
            <w:pPr>
              <w:spacing w:after="200" w:line="276" w:lineRule="auto"/>
              <w:rPr>
                <w:rFonts w:ascii="Lucida Sans" w:eastAsia="Lucida Sans" w:hAnsi="Lucida Sans" w:cs="Lucida Sans"/>
                <w:bCs/>
              </w:rPr>
            </w:pPr>
            <w:r>
              <w:rPr>
                <w:rFonts w:ascii="Lucida Sans" w:eastAsia="Lucida Sans" w:hAnsi="Lucida Sans" w:cs="Lucida Sans"/>
                <w:bCs/>
              </w:rPr>
              <w:t>-</w:t>
            </w:r>
            <w:r w:rsidR="00AA31AF">
              <w:rPr>
                <w:rFonts w:ascii="Lucida Sans" w:eastAsia="Lucida Sans" w:hAnsi="Lucida Sans" w:cs="Lucida Sans"/>
                <w:bCs/>
              </w:rPr>
              <w:t xml:space="preserve">trails will be ‘sighted’ first at low speeds to ensure that members are </w:t>
            </w:r>
            <w:r w:rsidR="00AA31AF">
              <w:rPr>
                <w:rFonts w:ascii="Lucida Sans" w:eastAsia="Lucida Sans" w:hAnsi="Lucida Sans" w:cs="Lucida Sans"/>
                <w:bCs/>
              </w:rPr>
              <w:lastRenderedPageBreak/>
              <w:t xml:space="preserve">comfortable with the requirements of the trail. </w:t>
            </w:r>
          </w:p>
          <w:p w14:paraId="1E351CBC" w14:textId="472BA4C4" w:rsidR="00AA31AF" w:rsidRDefault="00AA31AF" w:rsidP="00421412">
            <w:pPr>
              <w:spacing w:after="200" w:line="276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Guidance set out by each venue regarding the condition of trails will be </w:t>
            </w:r>
            <w:r w:rsidR="00AD217A">
              <w:rPr>
                <w:rFonts w:ascii="Lucida Sans" w:eastAsia="Lucida Sans" w:hAnsi="Lucida Sans" w:cs="Lucida Sans"/>
              </w:rPr>
              <w:t xml:space="preserve">reviewed and carefully followed throughout the trip. </w:t>
            </w:r>
          </w:p>
          <w:p w14:paraId="3C5F043E" w14:textId="12072EB7" w:rsidR="00421412" w:rsidRPr="00CC3762" w:rsidRDefault="00421412" w:rsidP="00CC376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705CD941" w:rsidR="00CA5952" w:rsidRPr="00957A37" w:rsidRDefault="00AD217A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5077B97" w:rsidR="00CA5952" w:rsidRPr="00957A37" w:rsidRDefault="00AD217A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B1D15C3" w:rsidR="00CA5952" w:rsidRPr="00957A37" w:rsidRDefault="00AD217A" w:rsidP="00CA59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CA5952" w:rsidRDefault="00CA5952" w:rsidP="00CA5952"/>
        </w:tc>
      </w:tr>
      <w:tr w:rsidR="00AB5D39" w14:paraId="3C5F044F" w14:textId="77777777" w:rsidTr="00AB5D3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7BAD48" w14:textId="77777777" w:rsidR="00AB5D39" w:rsidRDefault="00AB5D39" w:rsidP="00AB5D3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870F3F9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Collision with other trail users/animals  </w:t>
            </w:r>
          </w:p>
          <w:p w14:paraId="3C5F0444" w14:textId="77777777" w:rsidR="00AB5D39" w:rsidRDefault="00AB5D39" w:rsidP="00AB5D39"/>
        </w:tc>
        <w:tc>
          <w:tcPr>
            <w:tcW w:w="885" w:type="pct"/>
            <w:shd w:val="clear" w:color="auto" w:fill="FFFFFF" w:themeFill="background1"/>
          </w:tcPr>
          <w:p w14:paraId="756D6688" w14:textId="77777777" w:rsidR="00AB5D39" w:rsidRDefault="00AB5D39" w:rsidP="00AB5D3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870F3F9">
              <w:rPr>
                <w:rFonts w:ascii="Calibri" w:eastAsia="Calibri" w:hAnsi="Calibri" w:cs="Calibri"/>
                <w:color w:val="000000" w:themeColor="text1"/>
              </w:rPr>
              <w:t>Injury to yourself, injury to members of the public</w:t>
            </w:r>
          </w:p>
          <w:p w14:paraId="3C5F0445" w14:textId="77777777" w:rsidR="00AB5D39" w:rsidRDefault="00AB5D39" w:rsidP="00AB5D39"/>
        </w:tc>
        <w:tc>
          <w:tcPr>
            <w:tcW w:w="631" w:type="pct"/>
            <w:shd w:val="clear" w:color="auto" w:fill="FFFFFF" w:themeFill="background1"/>
          </w:tcPr>
          <w:p w14:paraId="1482A541" w14:textId="77777777" w:rsidR="00AB5D39" w:rsidRDefault="00AB5D39" w:rsidP="00AB5D3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870F3F9">
              <w:rPr>
                <w:rFonts w:ascii="Calibri" w:eastAsia="Calibri" w:hAnsi="Calibri" w:cs="Calibri"/>
                <w:color w:val="000000" w:themeColor="text1"/>
              </w:rPr>
              <w:t>User, those in the vicinity, members of the public</w:t>
            </w:r>
          </w:p>
          <w:p w14:paraId="3C5F0446" w14:textId="77777777" w:rsidR="00AB5D39" w:rsidRDefault="00AB5D39" w:rsidP="00AB5D39"/>
        </w:tc>
        <w:tc>
          <w:tcPr>
            <w:tcW w:w="159" w:type="pct"/>
            <w:shd w:val="clear" w:color="auto" w:fill="FFFFFF" w:themeFill="background1"/>
          </w:tcPr>
          <w:p w14:paraId="3C5F0447" w14:textId="793E3B8C" w:rsidR="00AB5D39" w:rsidRPr="00957A37" w:rsidRDefault="00AB5D3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679A8B8" w:rsidR="00AB5D39" w:rsidRPr="00957A37" w:rsidRDefault="00AB5D3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444A726F" w:rsidR="00AB5D39" w:rsidRPr="00957A37" w:rsidRDefault="00AB5D3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70EB7EB4" w14:textId="77777777" w:rsidR="00AB5D39" w:rsidRDefault="00AB5D39" w:rsidP="00AB5D39">
            <w:pPr>
              <w:spacing w:after="200" w:line="276" w:lineRule="auto"/>
              <w:rPr>
                <w:rFonts w:ascii="Lucida Sans" w:eastAsia="Lucida Sans" w:hAnsi="Lucida Sans" w:cs="Lucida Sans"/>
                <w:color w:val="000000" w:themeColor="text1"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  <w:color w:val="000000" w:themeColor="text1"/>
              </w:rPr>
              <w:t>-Responsible committee members must ensure all trails are clear of pedestrians before cycling</w:t>
            </w:r>
          </w:p>
          <w:p w14:paraId="1568B614" w14:textId="77777777" w:rsidR="00AB5D39" w:rsidRDefault="00AB5D39" w:rsidP="00AB5D39">
            <w:pPr>
              <w:spacing w:after="200" w:line="276" w:lineRule="auto"/>
              <w:rPr>
                <w:rFonts w:ascii="Lucida Sans" w:eastAsia="Lucida Sans" w:hAnsi="Lucida Sans" w:cs="Lucida Sans"/>
                <w:color w:val="000000" w:themeColor="text1"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  <w:color w:val="000000" w:themeColor="text1"/>
              </w:rPr>
              <w:t>-Cycling in pedestrian zones should be avoided. Should such an event occur (e.g. cycling through streets/roads in Wales riders should proceed at low speeds (&lt;10mph)</w:t>
            </w:r>
          </w:p>
          <w:p w14:paraId="6D1DEC50" w14:textId="4839969F" w:rsidR="00AB5D39" w:rsidRDefault="00AB5D39" w:rsidP="00AB5D39">
            <w:pPr>
              <w:spacing w:after="200" w:line="276" w:lineRule="auto"/>
              <w:rPr>
                <w:rFonts w:ascii="Lucida Sans" w:eastAsia="Lucida Sans" w:hAnsi="Lucida Sans" w:cs="Lucida Sans"/>
                <w:color w:val="000000" w:themeColor="text1"/>
              </w:rPr>
            </w:pPr>
            <w:r>
              <w:rPr>
                <w:rFonts w:ascii="Lucida Sans" w:eastAsia="Lucida Sans" w:hAnsi="Lucida Sans" w:cs="Lucida Sans"/>
                <w:color w:val="000000" w:themeColor="text1"/>
              </w:rPr>
              <w:t xml:space="preserve">-cycling in poor visibility will be avoided. </w:t>
            </w:r>
            <w:r w:rsidR="00DF3589">
              <w:rPr>
                <w:rFonts w:ascii="Lucida Sans" w:eastAsia="Lucida Sans" w:hAnsi="Lucida Sans" w:cs="Lucida Sans"/>
                <w:color w:val="000000" w:themeColor="text1"/>
              </w:rPr>
              <w:t xml:space="preserve">All rides shall finish 2 hours before sunset. </w:t>
            </w:r>
          </w:p>
          <w:p w14:paraId="3C5F044A" w14:textId="2FFFAB1B" w:rsidR="00AB5D39" w:rsidRPr="00957A37" w:rsidRDefault="00AB5D39" w:rsidP="00AB5D39">
            <w:pPr>
              <w:rPr>
                <w:rFonts w:ascii="Lucida Sans" w:hAnsi="Lucida Sans"/>
                <w:b/>
              </w:rPr>
            </w:pPr>
            <w:r w:rsidRPr="5870F3F9">
              <w:rPr>
                <w:rFonts w:ascii="Lucida Sans" w:eastAsia="Lucida Sans" w:hAnsi="Lucida Sans" w:cs="Lucida Sans"/>
                <w:b/>
                <w:bCs/>
                <w:color w:val="000000" w:themeColor="text1"/>
              </w:rPr>
              <w:t>-All members bikes must be equipped with 2 working brakes.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45426F4" w:rsidR="00AB5D39" w:rsidRPr="00957A37" w:rsidRDefault="00DF358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0B674CA4" w:rsidR="00AB5D39" w:rsidRPr="00957A37" w:rsidRDefault="00DF358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4F3D592" w:rsidR="00AB5D39" w:rsidRPr="00957A37" w:rsidRDefault="00DF358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77777777" w:rsidR="00AB5D39" w:rsidRDefault="00AB5D39" w:rsidP="00AB5D39"/>
        </w:tc>
      </w:tr>
      <w:tr w:rsidR="00AB5D39" w14:paraId="3C5F045B" w14:textId="77777777" w:rsidTr="00AB5D3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12BB8ABD" w:rsidR="00AB5D39" w:rsidRDefault="003915C7" w:rsidP="00AB5D39">
            <w:r w:rsidRPr="4CBB7FA0">
              <w:rPr>
                <w:rFonts w:ascii="Calibri" w:eastAsia="Calibri" w:hAnsi="Calibri" w:cs="Calibri"/>
              </w:rPr>
              <w:t>Infection with 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1D1E461B" w:rsidR="00AB5D39" w:rsidRDefault="00EE241D" w:rsidP="00AB5D39">
            <w:r w:rsidRPr="4CBB7FA0">
              <w:rPr>
                <w:rFonts w:ascii="Calibri" w:eastAsia="Calibri" w:hAnsi="Calibri" w:cs="Calibri"/>
              </w:rPr>
              <w:t>Illness, to either yourself or others (by further transmission)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392C1B47" w:rsidR="00AB5D39" w:rsidRDefault="001E3519" w:rsidP="00AB5D39">
            <w:r w:rsidRPr="4CBB7FA0">
              <w:rPr>
                <w:rFonts w:ascii="Calibri" w:eastAsia="Calibri" w:hAnsi="Calibri" w:cs="Calibri"/>
              </w:rPr>
              <w:t>User, those nearby, 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874C586" w:rsidR="00AB5D39" w:rsidRPr="00957A37" w:rsidRDefault="001E351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52CA6C1D" w:rsidR="00AB5D39" w:rsidRPr="00957A37" w:rsidRDefault="001E351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AA27B7D" w:rsidR="00AB5D39" w:rsidRPr="00957A37" w:rsidRDefault="001E351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438819DE" w:rsidR="00AB5D39" w:rsidRDefault="00F85529" w:rsidP="00AB5D39">
            <w:pPr>
              <w:rPr>
                <w:rFonts w:ascii="Lucida Sans" w:hAnsi="Lucida Sans"/>
                <w:b/>
              </w:rPr>
            </w:pPr>
            <w:r w:rsidRPr="4CBB7FA0">
              <w:rPr>
                <w:rFonts w:ascii="Lucida Sans" w:eastAsia="Lucida Sans" w:hAnsi="Lucida Sans" w:cs="Lucida Sans"/>
                <w:b/>
                <w:bCs/>
              </w:rPr>
              <w:t>Follow university and government guidelines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D011A18" w:rsidR="00AB5D39" w:rsidRPr="00957A37" w:rsidRDefault="00F8552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3E52ECF3" w:rsidR="00AB5D39" w:rsidRPr="00957A37" w:rsidRDefault="00F8552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E590524" w:rsidR="00AB5D39" w:rsidRPr="00957A37" w:rsidRDefault="00F85529" w:rsidP="00AB5D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AB5D39" w:rsidRDefault="00AB5D39" w:rsidP="00AB5D39"/>
        </w:tc>
      </w:tr>
      <w:tr w:rsidR="00AB5D39" w14:paraId="3C5F0467" w14:textId="77777777" w:rsidTr="00AB5D3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AB5D39" w:rsidRDefault="00AB5D39" w:rsidP="00AB5D39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AB5D39" w:rsidRDefault="00AB5D39" w:rsidP="00AB5D39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AB5D39" w:rsidRDefault="00AB5D39" w:rsidP="00AB5D39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AB5D39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AB5D39" w:rsidRDefault="00AB5D39" w:rsidP="00AB5D39"/>
        </w:tc>
      </w:tr>
      <w:tr w:rsidR="00AB5D39" w14:paraId="3C5F0473" w14:textId="77777777" w:rsidTr="00AB5D3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AB5D39" w:rsidRDefault="00AB5D39" w:rsidP="00AB5D39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AB5D39" w:rsidRDefault="00AB5D39" w:rsidP="00AB5D39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AB5D39" w:rsidRDefault="00AB5D39" w:rsidP="00AB5D39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AB5D39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AB5D39" w:rsidRDefault="00AB5D39" w:rsidP="00AB5D39"/>
        </w:tc>
      </w:tr>
      <w:tr w:rsidR="00AB5D39" w14:paraId="3C5F047F" w14:textId="77777777" w:rsidTr="00AB5D3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AB5D39" w:rsidRDefault="00AB5D39" w:rsidP="00AB5D39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AB5D39" w:rsidRDefault="00AB5D39" w:rsidP="00AB5D39"/>
        </w:tc>
        <w:tc>
          <w:tcPr>
            <w:tcW w:w="631" w:type="pct"/>
            <w:shd w:val="clear" w:color="auto" w:fill="FFFFFF" w:themeFill="background1"/>
          </w:tcPr>
          <w:p w14:paraId="3C5F0476" w14:textId="77777777" w:rsidR="00AB5D39" w:rsidRDefault="00AB5D39" w:rsidP="00AB5D39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AB5D39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AB5D39" w:rsidRPr="00957A37" w:rsidRDefault="00AB5D39" w:rsidP="00AB5D39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E" w14:textId="77777777" w:rsidR="00AB5D39" w:rsidRDefault="00AB5D39" w:rsidP="00AB5D39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70"/>
        <w:gridCol w:w="1713"/>
        <w:gridCol w:w="74"/>
        <w:gridCol w:w="1269"/>
        <w:gridCol w:w="1269"/>
        <w:gridCol w:w="4177"/>
        <w:gridCol w:w="16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F128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F1285" w:rsidRPr="00957A37" w14:paraId="3C5F0493" w14:textId="77777777" w:rsidTr="00AF1285">
        <w:trPr>
          <w:trHeight w:val="574"/>
        </w:trPr>
        <w:tc>
          <w:tcPr>
            <w:tcW w:w="218" w:type="pct"/>
          </w:tcPr>
          <w:p w14:paraId="3C5F048D" w14:textId="290BB0E0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5870F3F9">
              <w:rPr>
                <w:rFonts w:ascii="Lucida Sans" w:eastAsia="Lucida Sans" w:hAnsi="Lucida Sans" w:cs="Lucida Sans"/>
                <w:color w:val="000000" w:themeColor="text1"/>
              </w:rPr>
              <w:t>0</w:t>
            </w:r>
            <w:r w:rsidR="00030CF9">
              <w:rPr>
                <w:rFonts w:ascii="Lucida Sans" w:eastAsia="Lucida Sans" w:hAnsi="Lucida Sans" w:cs="Lucida Sans"/>
                <w:color w:val="000000" w:themeColor="text1"/>
              </w:rPr>
              <w:t>1</w:t>
            </w:r>
          </w:p>
        </w:tc>
        <w:tc>
          <w:tcPr>
            <w:tcW w:w="1565" w:type="pct"/>
          </w:tcPr>
          <w:p w14:paraId="3C5F048E" w14:textId="0FD25DB1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5870F3F9">
              <w:rPr>
                <w:rFonts w:ascii="Lucida Sans" w:eastAsia="Lucida Sans" w:hAnsi="Lucida Sans" w:cs="Lucida Sans"/>
                <w:color w:val="000000" w:themeColor="text1"/>
              </w:rPr>
              <w:t xml:space="preserve">Service/inspect club bikes </w:t>
            </w:r>
          </w:p>
        </w:tc>
        <w:tc>
          <w:tcPr>
            <w:tcW w:w="597" w:type="pct"/>
          </w:tcPr>
          <w:p w14:paraId="3C5F048F" w14:textId="1460FCEF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5870F3F9">
              <w:rPr>
                <w:rFonts w:ascii="Lucida Sans" w:eastAsia="Lucida Sans" w:hAnsi="Lucida Sans" w:cs="Lucida Sans"/>
                <w:color w:val="000000" w:themeColor="text1"/>
              </w:rPr>
              <w:t>President/ Kit-sec</w:t>
            </w:r>
          </w:p>
        </w:tc>
        <w:tc>
          <w:tcPr>
            <w:tcW w:w="316" w:type="pct"/>
            <w:gridSpan w:val="2"/>
          </w:tcPr>
          <w:p w14:paraId="3C5F0490" w14:textId="67D4280D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5870F3F9">
              <w:rPr>
                <w:rFonts w:ascii="Lucida Sans" w:eastAsia="Lucida Sans" w:hAnsi="Lucida Sans" w:cs="Lucida Sans"/>
                <w:color w:val="000000" w:themeColor="text1"/>
              </w:rPr>
              <w:t>30/09/22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511162A6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5870F3F9">
              <w:rPr>
                <w:rFonts w:ascii="Lucida Sans" w:eastAsia="Lucida Sans" w:hAnsi="Lucida Sans" w:cs="Lucida Sans"/>
                <w:color w:val="000000" w:themeColor="text1"/>
              </w:rPr>
              <w:t>28/09/22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45DB509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Done. </w:t>
            </w:r>
          </w:p>
        </w:tc>
      </w:tr>
      <w:tr w:rsidR="00AF1285" w:rsidRPr="00957A37" w14:paraId="3C5F049A" w14:textId="77777777" w:rsidTr="00AF1285">
        <w:trPr>
          <w:trHeight w:val="574"/>
        </w:trPr>
        <w:tc>
          <w:tcPr>
            <w:tcW w:w="218" w:type="pct"/>
          </w:tcPr>
          <w:p w14:paraId="3C5F0494" w14:textId="050BD70B" w:rsidR="00AF1285" w:rsidRPr="00957A37" w:rsidRDefault="00030CF9" w:rsidP="00AF1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</w:t>
            </w:r>
          </w:p>
        </w:tc>
        <w:tc>
          <w:tcPr>
            <w:tcW w:w="1565" w:type="pct"/>
          </w:tcPr>
          <w:p w14:paraId="3C5F0495" w14:textId="5B1D7FAF" w:rsidR="00AF1285" w:rsidRPr="00957A37" w:rsidRDefault="00030CF9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Obtain first aid qualification (SUSU provided)</w:t>
            </w:r>
          </w:p>
        </w:tc>
        <w:tc>
          <w:tcPr>
            <w:tcW w:w="597" w:type="pct"/>
          </w:tcPr>
          <w:p w14:paraId="3C5F0496" w14:textId="0C6EA2BA" w:rsidR="00AF1285" w:rsidRPr="00957A37" w:rsidRDefault="00030CF9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Social Sec (john Merrills)</w:t>
            </w:r>
          </w:p>
        </w:tc>
        <w:tc>
          <w:tcPr>
            <w:tcW w:w="316" w:type="pct"/>
            <w:gridSpan w:val="2"/>
          </w:tcPr>
          <w:p w14:paraId="3C5F0497" w14:textId="3201E9F9" w:rsidR="00AF1285" w:rsidRPr="00957A37" w:rsidRDefault="00C54CDF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15/10/22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41281CF9" w:rsidR="00AF1285" w:rsidRPr="00957A37" w:rsidRDefault="00C54CDF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17/10/22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18C139D" w:rsidR="00AF1285" w:rsidRPr="00957A37" w:rsidRDefault="00C54CDF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Completed. </w:t>
            </w:r>
          </w:p>
        </w:tc>
      </w:tr>
      <w:tr w:rsidR="00AF1285" w:rsidRPr="00957A37" w14:paraId="3C5F04A1" w14:textId="77777777" w:rsidTr="00AF1285">
        <w:trPr>
          <w:trHeight w:val="574"/>
        </w:trPr>
        <w:tc>
          <w:tcPr>
            <w:tcW w:w="218" w:type="pct"/>
          </w:tcPr>
          <w:p w14:paraId="3C5F049B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E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F1285" w:rsidRPr="00957A37" w14:paraId="3C5F04A8" w14:textId="77777777" w:rsidTr="00AF1285">
        <w:trPr>
          <w:trHeight w:val="574"/>
        </w:trPr>
        <w:tc>
          <w:tcPr>
            <w:tcW w:w="218" w:type="pct"/>
          </w:tcPr>
          <w:p w14:paraId="3C5F04A2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F1285" w:rsidRPr="00957A37" w14:paraId="3C5F04AF" w14:textId="77777777" w:rsidTr="00AF1285">
        <w:trPr>
          <w:trHeight w:val="574"/>
        </w:trPr>
        <w:tc>
          <w:tcPr>
            <w:tcW w:w="218" w:type="pct"/>
          </w:tcPr>
          <w:p w14:paraId="3C5F04A9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F1285" w:rsidRPr="00957A37" w14:paraId="3C5F04B6" w14:textId="77777777" w:rsidTr="00AF1285">
        <w:trPr>
          <w:trHeight w:val="574"/>
        </w:trPr>
        <w:tc>
          <w:tcPr>
            <w:tcW w:w="218" w:type="pct"/>
          </w:tcPr>
          <w:p w14:paraId="3C5F04B0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F1285" w:rsidRPr="00957A37" w14:paraId="3C5F04BE" w14:textId="77777777" w:rsidTr="00AF1285">
        <w:trPr>
          <w:trHeight w:val="574"/>
        </w:trPr>
        <w:tc>
          <w:tcPr>
            <w:tcW w:w="218" w:type="pct"/>
          </w:tcPr>
          <w:p w14:paraId="3C5F04B7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F1285" w:rsidRPr="00957A37" w14:paraId="3C5F04C2" w14:textId="77777777" w:rsidTr="00AF1285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38EC9434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AC</w:t>
            </w:r>
          </w:p>
          <w:p w14:paraId="3C5F04C0" w14:textId="77777777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25CA2B85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AC</w:t>
            </w:r>
          </w:p>
        </w:tc>
      </w:tr>
      <w:tr w:rsidR="00AF1285" w:rsidRPr="00957A37" w14:paraId="3C5F04C7" w14:textId="77777777" w:rsidTr="00AF1285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5B60AB03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Alexander Cook 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015697D2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03/08/22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33706D2C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Alexander Cook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2ABEA931" w:rsidR="00AF1285" w:rsidRPr="00957A37" w:rsidRDefault="00AF1285" w:rsidP="00AF12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5348D0">
              <w:rPr>
                <w:rFonts w:ascii="Lucida Sans" w:eastAsia="Times New Roman" w:hAnsi="Lucida Sans" w:cs="Arial"/>
                <w:color w:val="000000"/>
                <w:szCs w:val="20"/>
              </w:rPr>
              <w:t>17/10/22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649E"/>
    <w:multiLevelType w:val="hybridMultilevel"/>
    <w:tmpl w:val="9820A18C"/>
    <w:lvl w:ilvl="0" w:tplc="E016650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96548">
    <w:abstractNumId w:val="31"/>
  </w:num>
  <w:num w:numId="2" w16cid:durableId="815260">
    <w:abstractNumId w:val="10"/>
  </w:num>
  <w:num w:numId="3" w16cid:durableId="392779621">
    <w:abstractNumId w:val="8"/>
  </w:num>
  <w:num w:numId="4" w16cid:durableId="1610316342">
    <w:abstractNumId w:val="12"/>
  </w:num>
  <w:num w:numId="5" w16cid:durableId="1252741335">
    <w:abstractNumId w:val="13"/>
  </w:num>
  <w:num w:numId="6" w16cid:durableId="694766271">
    <w:abstractNumId w:val="33"/>
  </w:num>
  <w:num w:numId="7" w16cid:durableId="1107433986">
    <w:abstractNumId w:val="19"/>
  </w:num>
  <w:num w:numId="8" w16cid:durableId="1573541781">
    <w:abstractNumId w:val="18"/>
  </w:num>
  <w:num w:numId="9" w16cid:durableId="1657150468">
    <w:abstractNumId w:val="25"/>
  </w:num>
  <w:num w:numId="10" w16cid:durableId="758989046">
    <w:abstractNumId w:val="14"/>
  </w:num>
  <w:num w:numId="11" w16cid:durableId="1464736196">
    <w:abstractNumId w:val="21"/>
  </w:num>
  <w:num w:numId="12" w16cid:durableId="748648925">
    <w:abstractNumId w:val="35"/>
  </w:num>
  <w:num w:numId="13" w16cid:durableId="1492989673">
    <w:abstractNumId w:val="20"/>
  </w:num>
  <w:num w:numId="14" w16cid:durableId="1944263101">
    <w:abstractNumId w:val="34"/>
  </w:num>
  <w:num w:numId="15" w16cid:durableId="1893423660">
    <w:abstractNumId w:val="1"/>
  </w:num>
  <w:num w:numId="16" w16cid:durableId="1786804120">
    <w:abstractNumId w:val="22"/>
  </w:num>
  <w:num w:numId="17" w16cid:durableId="1469394168">
    <w:abstractNumId w:val="11"/>
  </w:num>
  <w:num w:numId="18" w16cid:durableId="1221408048">
    <w:abstractNumId w:val="3"/>
  </w:num>
  <w:num w:numId="19" w16cid:durableId="1887526326">
    <w:abstractNumId w:val="17"/>
  </w:num>
  <w:num w:numId="20" w16cid:durableId="1090856933">
    <w:abstractNumId w:val="29"/>
  </w:num>
  <w:num w:numId="21" w16cid:durableId="849025236">
    <w:abstractNumId w:val="6"/>
  </w:num>
  <w:num w:numId="22" w16cid:durableId="2094619985">
    <w:abstractNumId w:val="16"/>
  </w:num>
  <w:num w:numId="23" w16cid:durableId="1878927957">
    <w:abstractNumId w:val="30"/>
  </w:num>
  <w:num w:numId="24" w16cid:durableId="1665275255">
    <w:abstractNumId w:val="27"/>
  </w:num>
  <w:num w:numId="25" w16cid:durableId="198397965">
    <w:abstractNumId w:val="9"/>
  </w:num>
  <w:num w:numId="26" w16cid:durableId="1710714783">
    <w:abstractNumId w:val="28"/>
  </w:num>
  <w:num w:numId="27" w16cid:durableId="366226244">
    <w:abstractNumId w:val="4"/>
  </w:num>
  <w:num w:numId="28" w16cid:durableId="2103990108">
    <w:abstractNumId w:val="5"/>
  </w:num>
  <w:num w:numId="29" w16cid:durableId="960569737">
    <w:abstractNumId w:val="24"/>
  </w:num>
  <w:num w:numId="30" w16cid:durableId="1723364942">
    <w:abstractNumId w:val="2"/>
  </w:num>
  <w:num w:numId="31" w16cid:durableId="1919361377">
    <w:abstractNumId w:val="23"/>
  </w:num>
  <w:num w:numId="32" w16cid:durableId="1347092801">
    <w:abstractNumId w:val="26"/>
  </w:num>
  <w:num w:numId="33" w16cid:durableId="574625700">
    <w:abstractNumId w:val="32"/>
  </w:num>
  <w:num w:numId="34" w16cid:durableId="1591427116">
    <w:abstractNumId w:val="0"/>
  </w:num>
  <w:num w:numId="35" w16cid:durableId="1123307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0078854">
    <w:abstractNumId w:val="15"/>
  </w:num>
  <w:num w:numId="37" w16cid:durableId="1434324646">
    <w:abstractNumId w:val="37"/>
  </w:num>
  <w:num w:numId="38" w16cid:durableId="79106671">
    <w:abstractNumId w:val="36"/>
  </w:num>
  <w:num w:numId="39" w16cid:durableId="30154417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0CF9"/>
    <w:rsid w:val="00033835"/>
    <w:rsid w:val="000354BA"/>
    <w:rsid w:val="0003686D"/>
    <w:rsid w:val="00037AF0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142C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3519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4B4A"/>
    <w:rsid w:val="00384E95"/>
    <w:rsid w:val="003915C7"/>
    <w:rsid w:val="003A1818"/>
    <w:rsid w:val="003B4F4C"/>
    <w:rsid w:val="003B62E8"/>
    <w:rsid w:val="003C0E51"/>
    <w:rsid w:val="003C6B63"/>
    <w:rsid w:val="003C7C7E"/>
    <w:rsid w:val="003D673B"/>
    <w:rsid w:val="003E1829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141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49B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8D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07A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2B2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4697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0058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14D8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1AF"/>
    <w:rsid w:val="00AA5394"/>
    <w:rsid w:val="00AB104C"/>
    <w:rsid w:val="00AB3F60"/>
    <w:rsid w:val="00AB4070"/>
    <w:rsid w:val="00AB5D39"/>
    <w:rsid w:val="00AB6277"/>
    <w:rsid w:val="00AB659E"/>
    <w:rsid w:val="00AB6B76"/>
    <w:rsid w:val="00AB74B6"/>
    <w:rsid w:val="00AC0E5F"/>
    <w:rsid w:val="00AC17D9"/>
    <w:rsid w:val="00AC47B4"/>
    <w:rsid w:val="00AD217A"/>
    <w:rsid w:val="00AD2B7B"/>
    <w:rsid w:val="00AE3BA6"/>
    <w:rsid w:val="00AE4B0C"/>
    <w:rsid w:val="00AE5076"/>
    <w:rsid w:val="00AE68C3"/>
    <w:rsid w:val="00AE7687"/>
    <w:rsid w:val="00AE7C0B"/>
    <w:rsid w:val="00AF1285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4CDF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24B9"/>
    <w:rsid w:val="00CA5952"/>
    <w:rsid w:val="00CB3623"/>
    <w:rsid w:val="00CB4A25"/>
    <w:rsid w:val="00CB512B"/>
    <w:rsid w:val="00CB5A64"/>
    <w:rsid w:val="00CC1151"/>
    <w:rsid w:val="00CC228A"/>
    <w:rsid w:val="00CC2B66"/>
    <w:rsid w:val="00CC3762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680"/>
    <w:rsid w:val="00D53DC4"/>
    <w:rsid w:val="00D53E0A"/>
    <w:rsid w:val="00D667A6"/>
    <w:rsid w:val="00D71B15"/>
    <w:rsid w:val="00D77BD4"/>
    <w:rsid w:val="00D77D5E"/>
    <w:rsid w:val="00D8260C"/>
    <w:rsid w:val="00D84231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589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241D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85529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764</Words>
  <Characters>3848</Characters>
  <Application>Microsoft Office Word</Application>
  <DocSecurity>0</DocSecurity>
  <Lines>769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Alexander Cook (ac6g18)</cp:lastModifiedBy>
  <cp:revision>32</cp:revision>
  <cp:lastPrinted>2016-04-18T12:10:00Z</cp:lastPrinted>
  <dcterms:created xsi:type="dcterms:W3CDTF">2018-01-26T16:10:00Z</dcterms:created>
  <dcterms:modified xsi:type="dcterms:W3CDTF">2022-10-17T11:49:00Z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84d2a4191df2d3145d2776090d4ca15510716792c85ece9748959b671fbfb923</vt:lpwstr>
  </property>
</Properties>
</file>