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5EFB62D" w:rsidR="00A156C3" w:rsidRPr="00A156C3" w:rsidRDefault="00FB25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SUMBC Bunfight 2023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B527E85" w:rsidR="00A156C3" w:rsidRPr="00A156C3" w:rsidRDefault="00FB25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28/9/23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375AB70" w:rsidR="00A156C3" w:rsidRPr="00A156C3" w:rsidRDefault="00FB25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SUMBC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6AE9341" w:rsidR="00A156C3" w:rsidRPr="00A156C3" w:rsidRDefault="00FB25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John Merrills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ED3AE4" w:rsidR="00EB5320" w:rsidRPr="00B817BD" w:rsidRDefault="00FB251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John Merrills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138A552A" w:rsidR="00EB5320" w:rsidRDefault="00FB251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JM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Pr="00FC6A7C" w:rsidRDefault="00CE1AAA">
            <w:pPr>
              <w:rPr>
                <w:rFonts w:cstheme="minorHAnsi"/>
              </w:rPr>
            </w:pPr>
            <w:r w:rsidRPr="00FC6A7C">
              <w:rPr>
                <w:rFonts w:cstheme="minorHAnsi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7974DB37" w:rsidR="00CE1AAA" w:rsidRDefault="00FB2519">
            <w:r>
              <w:t>Falling bike from table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7521C8DE" w:rsidR="00CE1AAA" w:rsidRDefault="000B7194">
            <w:r>
              <w:t>Soft tissue damage or concussion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4FD42408" w:rsidR="00CE1AAA" w:rsidRDefault="000B7194">
            <w:r>
              <w:t>Bunfight attendees, SUMBC Committee members or committee members of other societies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6B010DE1" w:rsidR="00CE1AAA" w:rsidRPr="00957A37" w:rsidRDefault="00215E5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4AAE3CB1" w:rsidR="00CE1AAA" w:rsidRPr="00957A37" w:rsidRDefault="003E59A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25161970" w:rsidR="00CE1AAA" w:rsidRPr="00957A37" w:rsidRDefault="003E59A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42EB7BF9" w14:textId="77777777" w:rsidR="00CE1AAA" w:rsidRDefault="00BE050E">
            <w:pPr>
              <w:rPr>
                <w:rFonts w:cstheme="minorHAnsi"/>
                <w:bCs/>
              </w:rPr>
            </w:pPr>
            <w:r w:rsidRPr="00FC6A7C">
              <w:rPr>
                <w:rFonts w:cstheme="minorHAnsi"/>
                <w:bCs/>
              </w:rPr>
              <w:t>Physical control</w:t>
            </w:r>
            <w:r w:rsidR="00FC6A7C" w:rsidRPr="00FC6A7C">
              <w:rPr>
                <w:rFonts w:cstheme="minorHAnsi"/>
                <w:bCs/>
              </w:rPr>
              <w:t xml:space="preserve"> – a</w:t>
            </w:r>
            <w:r w:rsidR="00FC6A7C">
              <w:rPr>
                <w:rFonts w:cstheme="minorHAnsi"/>
                <w:bCs/>
              </w:rPr>
              <w:t>n appropriately substantial and tall bike stand will be used to support the bike</w:t>
            </w:r>
            <w:r w:rsidR="00215E59">
              <w:rPr>
                <w:rFonts w:cstheme="minorHAnsi"/>
                <w:bCs/>
              </w:rPr>
              <w:t>. Two if needed.</w:t>
            </w:r>
          </w:p>
          <w:p w14:paraId="3C5F0432" w14:textId="74FBC316" w:rsidR="00215E59" w:rsidRPr="00FC6A7C" w:rsidRDefault="00215E59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members will be in the immediate vicinity to observe and react if the bike </w:t>
            </w:r>
            <w:r w:rsidR="009845F2">
              <w:rPr>
                <w:rFonts w:cstheme="minorHAnsi"/>
                <w:bCs/>
              </w:rPr>
              <w:t xml:space="preserve">stand </w:t>
            </w:r>
            <w:r w:rsidR="008E715B">
              <w:rPr>
                <w:rFonts w:cstheme="minorHAnsi"/>
                <w:bCs/>
              </w:rPr>
              <w:t>slips or moves at all which might indicate an impending fall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0C6FFAF2" w:rsidR="00CE1AAA" w:rsidRPr="00957A37" w:rsidRDefault="00215E5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536BE11F" w:rsidR="00CE1AAA" w:rsidRPr="00957A37" w:rsidRDefault="00215E5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3620F218" w:rsidR="00CE1AAA" w:rsidRPr="00957A37" w:rsidRDefault="00215E5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3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3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3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3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3E" w14:textId="77777777" w:rsidR="00CE1AAA" w:rsidRPr="00FC6A7C" w:rsidRDefault="00CE1AAA">
            <w:pPr>
              <w:rPr>
                <w:rFonts w:cstheme="minorHAnsi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4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4A" w14:textId="77777777" w:rsidR="00CE1AAA" w:rsidRPr="00FC6A7C" w:rsidRDefault="00CE1AAA">
            <w:pPr>
              <w:rPr>
                <w:rFonts w:cstheme="minorHAnsi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1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56" w14:textId="77777777" w:rsidR="00CE1AAA" w:rsidRPr="00FC6A7C" w:rsidRDefault="00CE1AAA">
            <w:pPr>
              <w:rPr>
                <w:rFonts w:cstheme="minorHAnsi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Pr="00FC6A7C" w:rsidRDefault="00CE1AAA">
            <w:pPr>
              <w:rPr>
                <w:rFonts w:cstheme="minorHAnsi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3E8D8C1D" w:rsidR="00CE1AAA" w:rsidRDefault="009845F2">
            <w:r>
              <w:lastRenderedPageBreak/>
              <w:t xml:space="preserve">Spilled liquid from gifted </w:t>
            </w:r>
            <w:r w:rsidR="003E59A8">
              <w:t>cans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6FA8010D" w:rsidR="00CE1AAA" w:rsidRDefault="003E59A8">
            <w:r>
              <w:t>Slipping and associated fall damages. Soft tissue bruising and minor head injuries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73540960" w:rsidR="00CE1AAA" w:rsidRDefault="003E59A8">
            <w:r w:rsidRPr="003E59A8">
              <w:t>Bunfight attendees, SUMBC Committee members or committee members of other societies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79F89F02" w:rsidR="00CE1AAA" w:rsidRPr="00957A37" w:rsidRDefault="003E59A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3F97D498" w:rsidR="00CE1AAA" w:rsidRPr="00957A37" w:rsidRDefault="003E59A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70CE5712" w:rsidR="00CE1AAA" w:rsidRPr="00957A37" w:rsidRDefault="003E59A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E" w14:textId="6A81FEC6" w:rsidR="00CE1AAA" w:rsidRPr="006162F1" w:rsidRDefault="006162F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members will be continually present and will observe for any spills. Members of attending staff will be sought at which point a wet floor sign can be placed if the spill is not immediately </w:t>
            </w:r>
            <w:r w:rsidR="006A2031">
              <w:rPr>
                <w:rFonts w:cstheme="minorHAnsi"/>
                <w:bCs/>
              </w:rPr>
              <w:t>rectified by a towel or rag possessed by a present committee member.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1817EC97" w:rsidR="00CE1AAA" w:rsidRPr="00957A37" w:rsidRDefault="006A20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68DC1D97" w:rsidR="00CE1AAA" w:rsidRPr="00957A37" w:rsidRDefault="006A20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5F6827A9" w:rsidR="00CE1AAA" w:rsidRPr="00957A37" w:rsidRDefault="006A20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19C8F5F" w:rsidR="00CE1AAA" w:rsidRDefault="000F7525">
            <w:r>
              <w:t>Gifted monster energy (sponsor)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42B523DD" w:rsidR="00CE1AAA" w:rsidRDefault="000F7525">
            <w:r>
              <w:t>Allergic reactions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6A0F62C4" w:rsidR="00CE1AAA" w:rsidRDefault="000F7525">
            <w:r w:rsidRPr="000F7525">
              <w:t>Bunfight attendees, SUMBC Committee members or committee members of other societies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6B4CDE47" w:rsidR="00CE1AAA" w:rsidRPr="00957A37" w:rsidRDefault="000F75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7EF84B44" w:rsidR="00CE1AAA" w:rsidRPr="00957A37" w:rsidRDefault="000F75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166C6B1D" w:rsidR="00CE1AAA" w:rsidRPr="00957A37" w:rsidRDefault="000F75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17C65FA1" w14:textId="77777777" w:rsidR="00CE1AAA" w:rsidRDefault="000F752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Cans are provided directly by approved</w:t>
            </w:r>
            <w:r w:rsidR="004B51DF">
              <w:rPr>
                <w:rFonts w:cstheme="minorHAnsi"/>
                <w:bCs/>
              </w:rPr>
              <w:t xml:space="preserve"> manufacturer Monster Energy and will remain in unopened condition.</w:t>
            </w:r>
          </w:p>
          <w:p w14:paraId="3C5F047A" w14:textId="28F932B8" w:rsidR="004B51DF" w:rsidRPr="000F7525" w:rsidRDefault="004B51DF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cans comply with UK legislation and therefore list allergens.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7B1B8BE4" w:rsidR="00CE1AAA" w:rsidRPr="00957A37" w:rsidRDefault="004B51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6AD29BDE" w:rsidR="00CE1AAA" w:rsidRPr="00957A37" w:rsidRDefault="004B51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2CB27F2C" w:rsidR="00CE1AAA" w:rsidRPr="00957A37" w:rsidRDefault="004B51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56"/>
        <w:gridCol w:w="1778"/>
        <w:gridCol w:w="125"/>
        <w:gridCol w:w="1129"/>
        <w:gridCol w:w="1018"/>
        <w:gridCol w:w="4203"/>
        <w:gridCol w:w="171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lastRenderedPageBreak/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F033C66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38B9F896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Checking bike is secure throughout the day</w:t>
            </w:r>
          </w:p>
        </w:tc>
        <w:tc>
          <w:tcPr>
            <w:tcW w:w="602" w:type="pct"/>
          </w:tcPr>
          <w:p w14:paraId="3C5F048F" w14:textId="1B8504A7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The two committee members present (changes)</w:t>
            </w:r>
          </w:p>
        </w:tc>
        <w:tc>
          <w:tcPr>
            <w:tcW w:w="319" w:type="pct"/>
            <w:gridSpan w:val="2"/>
          </w:tcPr>
          <w:p w14:paraId="3C5F0490" w14:textId="3FDCBAB5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28/9/23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11F37A36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5E54D493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Ensuring spills are dealt with as described</w:t>
            </w:r>
          </w:p>
        </w:tc>
        <w:tc>
          <w:tcPr>
            <w:tcW w:w="602" w:type="pct"/>
          </w:tcPr>
          <w:p w14:paraId="3C5F0496" w14:textId="4653DA0F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1CC">
              <w:rPr>
                <w:rFonts w:ascii="Lucida Sans" w:eastAsia="Times New Roman" w:hAnsi="Lucida Sans" w:cs="Arial"/>
                <w:color w:val="000000"/>
                <w:szCs w:val="20"/>
              </w:rPr>
              <w:t>The two committee members present (changes)</w:t>
            </w:r>
          </w:p>
        </w:tc>
        <w:tc>
          <w:tcPr>
            <w:tcW w:w="319" w:type="pct"/>
            <w:gridSpan w:val="2"/>
          </w:tcPr>
          <w:p w14:paraId="3C5F0497" w14:textId="3D3C1F5C" w:rsidR="00C642F4" w:rsidRPr="00957A37" w:rsidRDefault="00C431C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1CC">
              <w:rPr>
                <w:rFonts w:ascii="Lucida Sans" w:eastAsia="Times New Roman" w:hAnsi="Lucida Sans" w:cs="Arial"/>
                <w:color w:val="000000"/>
                <w:szCs w:val="20"/>
              </w:rPr>
              <w:t>28/9/23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1F51785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431C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JM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50492E9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431C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John Merrills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3ECC69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C431C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E3B36">
              <w:rPr>
                <w:rFonts w:ascii="Lucida Sans" w:eastAsia="Times New Roman" w:hAnsi="Lucida Sans" w:cs="Arial"/>
                <w:color w:val="000000"/>
                <w:szCs w:val="20"/>
              </w:rPr>
              <w:t>21/9/23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80DBA" w14:textId="77777777" w:rsidR="0041354D" w:rsidRDefault="0041354D" w:rsidP="00AC47B4">
      <w:pPr>
        <w:spacing w:after="0" w:line="240" w:lineRule="auto"/>
      </w:pPr>
      <w:r>
        <w:separator/>
      </w:r>
    </w:p>
  </w:endnote>
  <w:endnote w:type="continuationSeparator" w:id="0">
    <w:p w14:paraId="62AEF9C6" w14:textId="77777777" w:rsidR="0041354D" w:rsidRDefault="0041354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1BCF8" w14:textId="77777777" w:rsidR="0041354D" w:rsidRDefault="0041354D" w:rsidP="00AC47B4">
      <w:pPr>
        <w:spacing w:after="0" w:line="240" w:lineRule="auto"/>
      </w:pPr>
      <w:r>
        <w:separator/>
      </w:r>
    </w:p>
  </w:footnote>
  <w:footnote w:type="continuationSeparator" w:id="0">
    <w:p w14:paraId="3657B414" w14:textId="77777777" w:rsidR="0041354D" w:rsidRDefault="0041354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0186975">
    <w:abstractNumId w:val="30"/>
  </w:num>
  <w:num w:numId="2" w16cid:durableId="183062669">
    <w:abstractNumId w:val="9"/>
  </w:num>
  <w:num w:numId="3" w16cid:durableId="186719610">
    <w:abstractNumId w:val="7"/>
  </w:num>
  <w:num w:numId="4" w16cid:durableId="88090928">
    <w:abstractNumId w:val="11"/>
  </w:num>
  <w:num w:numId="5" w16cid:durableId="1098866094">
    <w:abstractNumId w:val="12"/>
  </w:num>
  <w:num w:numId="6" w16cid:durableId="417867743">
    <w:abstractNumId w:val="32"/>
  </w:num>
  <w:num w:numId="7" w16cid:durableId="815028088">
    <w:abstractNumId w:val="18"/>
  </w:num>
  <w:num w:numId="8" w16cid:durableId="382292508">
    <w:abstractNumId w:val="17"/>
  </w:num>
  <w:num w:numId="9" w16cid:durableId="91902392">
    <w:abstractNumId w:val="24"/>
  </w:num>
  <w:num w:numId="10" w16cid:durableId="104346674">
    <w:abstractNumId w:val="13"/>
  </w:num>
  <w:num w:numId="11" w16cid:durableId="216013580">
    <w:abstractNumId w:val="20"/>
  </w:num>
  <w:num w:numId="12" w16cid:durableId="303312163">
    <w:abstractNumId w:val="34"/>
  </w:num>
  <w:num w:numId="13" w16cid:durableId="1607927872">
    <w:abstractNumId w:val="19"/>
  </w:num>
  <w:num w:numId="14" w16cid:durableId="932515680">
    <w:abstractNumId w:val="33"/>
  </w:num>
  <w:num w:numId="15" w16cid:durableId="418018864">
    <w:abstractNumId w:val="1"/>
  </w:num>
  <w:num w:numId="16" w16cid:durableId="1532838602">
    <w:abstractNumId w:val="21"/>
  </w:num>
  <w:num w:numId="17" w16cid:durableId="1247299249">
    <w:abstractNumId w:val="10"/>
  </w:num>
  <w:num w:numId="18" w16cid:durableId="1239360773">
    <w:abstractNumId w:val="3"/>
  </w:num>
  <w:num w:numId="19" w16cid:durableId="1441100486">
    <w:abstractNumId w:val="16"/>
  </w:num>
  <w:num w:numId="20" w16cid:durableId="1424179495">
    <w:abstractNumId w:val="28"/>
  </w:num>
  <w:num w:numId="21" w16cid:durableId="395203356">
    <w:abstractNumId w:val="6"/>
  </w:num>
  <w:num w:numId="22" w16cid:durableId="866942254">
    <w:abstractNumId w:val="15"/>
  </w:num>
  <w:num w:numId="23" w16cid:durableId="1726637139">
    <w:abstractNumId w:val="29"/>
  </w:num>
  <w:num w:numId="24" w16cid:durableId="1431699749">
    <w:abstractNumId w:val="26"/>
  </w:num>
  <w:num w:numId="25" w16cid:durableId="1991984344">
    <w:abstractNumId w:val="8"/>
  </w:num>
  <w:num w:numId="26" w16cid:durableId="1310130293">
    <w:abstractNumId w:val="27"/>
  </w:num>
  <w:num w:numId="27" w16cid:durableId="311953276">
    <w:abstractNumId w:val="4"/>
  </w:num>
  <w:num w:numId="28" w16cid:durableId="1296791628">
    <w:abstractNumId w:val="5"/>
  </w:num>
  <w:num w:numId="29" w16cid:durableId="1722169108">
    <w:abstractNumId w:val="23"/>
  </w:num>
  <w:num w:numId="30" w16cid:durableId="443774677">
    <w:abstractNumId w:val="2"/>
  </w:num>
  <w:num w:numId="31" w16cid:durableId="1599483850">
    <w:abstractNumId w:val="22"/>
  </w:num>
  <w:num w:numId="32" w16cid:durableId="1278029379">
    <w:abstractNumId w:val="25"/>
  </w:num>
  <w:num w:numId="33" w16cid:durableId="1924802109">
    <w:abstractNumId w:val="31"/>
  </w:num>
  <w:num w:numId="34" w16cid:durableId="533731999">
    <w:abstractNumId w:val="0"/>
  </w:num>
  <w:num w:numId="35" w16cid:durableId="202115884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03986912">
    <w:abstractNumId w:val="14"/>
  </w:num>
  <w:num w:numId="37" w16cid:durableId="856428181">
    <w:abstractNumId w:val="36"/>
  </w:num>
  <w:num w:numId="38" w16cid:durableId="931008399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194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52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5E59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59A8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354D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51D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2F1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031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715B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5F2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050E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085B"/>
    <w:rsid w:val="00C33747"/>
    <w:rsid w:val="00C34232"/>
    <w:rsid w:val="00C3431B"/>
    <w:rsid w:val="00C36B40"/>
    <w:rsid w:val="00C40DCF"/>
    <w:rsid w:val="00C431CC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3B36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2519"/>
    <w:rsid w:val="00FB35B9"/>
    <w:rsid w:val="00FB618F"/>
    <w:rsid w:val="00FC6A7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568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John Merrills (jm18g21)</cp:lastModifiedBy>
  <cp:revision>2</cp:revision>
  <cp:lastPrinted>2016-04-18T12:10:00Z</cp:lastPrinted>
  <dcterms:created xsi:type="dcterms:W3CDTF">2023-09-21T13:09:00Z</dcterms:created>
  <dcterms:modified xsi:type="dcterms:W3CDTF">2023-09-21T13:09:00Z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