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6BD7BF8" w:rsidR="00A156C3" w:rsidRPr="00A156C3" w:rsidRDefault="00F753A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MMA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E49AAC5" w:rsidR="00A156C3" w:rsidRPr="00A156C3" w:rsidRDefault="00F753A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26/09/20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EA8E9D5" w:rsidR="00EB5320" w:rsidRPr="00B817BD" w:rsidRDefault="00DC201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Daniel Callaghan – Health and Safety Officer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35"/>
        <w:gridCol w:w="1703"/>
        <w:gridCol w:w="3072"/>
        <w:gridCol w:w="464"/>
        <w:gridCol w:w="464"/>
        <w:gridCol w:w="464"/>
        <w:gridCol w:w="3897"/>
        <w:gridCol w:w="464"/>
        <w:gridCol w:w="464"/>
        <w:gridCol w:w="464"/>
        <w:gridCol w:w="262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0B28FA99" w14:textId="77777777" w:rsidR="00CE1AAA" w:rsidRDefault="00CE1AAA" w:rsidP="00F753AC">
            <w:pPr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Hazard</w:t>
            </w:r>
          </w:p>
          <w:p w14:paraId="3C5F0414" w14:textId="121B63ED" w:rsidR="00F753AC" w:rsidRDefault="00F753AC" w:rsidP="00F753AC"/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3187D33A" w:rsidR="00CE1AAA" w:rsidRDefault="00CE1AAA" w:rsidP="00F753AC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71595DA4" w14:textId="77777777" w:rsidR="00F753AC" w:rsidRDefault="00F753AC" w:rsidP="00F753AC">
            <w:pPr>
              <w:pStyle w:val="ListParagraph"/>
            </w:pPr>
          </w:p>
          <w:p w14:paraId="3C5F041A" w14:textId="77777777" w:rsidR="00F753AC" w:rsidRDefault="00F753AC" w:rsidP="00F753AC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1F8867D8" w14:textId="77777777" w:rsidR="00F753AC" w:rsidRDefault="00CE1AAA" w:rsidP="00F753AC">
            <w:pPr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Further controls (use the risk hierarchy</w:t>
            </w:r>
          </w:p>
          <w:p w14:paraId="5A72F60B" w14:textId="77777777" w:rsidR="00CE1AAA" w:rsidRDefault="00CE1AAA" w:rsidP="00F753AC">
            <w:pPr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)</w:t>
            </w:r>
          </w:p>
          <w:p w14:paraId="0755E4BB" w14:textId="77777777" w:rsidR="00867189" w:rsidRDefault="00867189" w:rsidP="00F753AC">
            <w:pPr>
              <w:rPr>
                <w:rFonts w:ascii="Lucida Sans" w:hAnsi="Lucida Sans"/>
                <w:b/>
              </w:rPr>
            </w:pPr>
          </w:p>
          <w:p w14:paraId="3C5F041E" w14:textId="12FEC944" w:rsidR="00867189" w:rsidRDefault="00867189" w:rsidP="00F753AC"/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0C6A4149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635745CA" w14:textId="77777777" w:rsidR="00CE1AAA" w:rsidRDefault="00CE1AAA">
            <w:pPr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  <w:p w14:paraId="3C5F0426" w14:textId="2B2BB740" w:rsidR="00F753AC" w:rsidRDefault="00F753AC" w:rsidP="00F753A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DF32104" w:rsidR="00CE1AAA" w:rsidRDefault="00AE53E0">
            <w:r>
              <w:lastRenderedPageBreak/>
              <w:t>Security/privacy issues related to use of video or voice call software.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>Using other person’s personal details to host  or participate in public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5D49FA33" w:rsidR="0098513C" w:rsidRPr="0098513C" w:rsidRDefault="0098513C" w:rsidP="00C85332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</w:t>
            </w:r>
            <w:r w:rsidR="00C85332">
              <w:t>as to alert others they are using the profile of another.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D475CAB" w14:textId="7A105130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  <w:r w:rsidR="00C85332">
              <w:t>to ensure others cannot alter important information.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4FBCBC76" w14:textId="21DADEAF" w:rsidR="008D0FD4" w:rsidRPr="00C85332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Ensure all participants are aware that the session must not be recorded by any person</w:t>
            </w:r>
            <w:r w:rsidR="008D0FD4">
              <w:t xml:space="preserve"> </w:t>
            </w:r>
            <w:r w:rsidR="008D0FD4" w:rsidRPr="008D0FD4">
              <w:t> unless agreed and publicised clearly beforehand and with a clear description of how the recording will be used and who it will be available to.</w:t>
            </w:r>
          </w:p>
          <w:p w14:paraId="5F079665" w14:textId="4121998D" w:rsidR="00C85332" w:rsidRPr="008D0FD4" w:rsidRDefault="00C85332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Recordings that are authorised should also be checked to ensure any content in the video abides by university guidelines.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>SUSU believes everyone should be able to enjoy their time at university and all the experiences that go along with that. SUSU has a zero-tolerance approach regarding discrimination, prejudice, hate crime, racism, sexual misconduct, and any vicitimisation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2924B2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FD529A1" w14:textId="77777777" w:rsidR="00481D8A" w:rsidRDefault="00481D8A" w:rsidP="00481D8A">
            <w:pPr>
              <w:rPr>
                <w:rFonts w:ascii="Lucida Sans" w:hAnsi="Lucida Sans"/>
                <w:b/>
              </w:rPr>
            </w:pPr>
          </w:p>
          <w:p w14:paraId="3C5F0468" w14:textId="6FAAD79B" w:rsidR="00CE1AAA" w:rsidRPr="00A363A9" w:rsidRDefault="00481D8A" w:rsidP="00481D8A">
            <w:r>
              <w:rPr>
                <w:rFonts w:ascii="Lucida Sans" w:hAnsi="Lucida Sans"/>
                <w:b/>
              </w:rPr>
              <w:t>Those not signed up to register may show up to sessions or may accidentally show up to the wrong session.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42BF3129" w:rsidR="00CE1AAA" w:rsidRDefault="00481D8A">
            <w:r>
              <w:t>Would result in unwanted mixing of bubbles, which during COVID time currently, could be hazardous for the health of many.</w:t>
            </w:r>
          </w:p>
        </w:tc>
        <w:tc>
          <w:tcPr>
            <w:tcW w:w="669" w:type="pct"/>
            <w:shd w:val="clear" w:color="auto" w:fill="FFFFFF" w:themeFill="background1"/>
          </w:tcPr>
          <w:p w14:paraId="5263A8B9" w14:textId="77777777" w:rsidR="00481D8A" w:rsidRDefault="00481D8A" w:rsidP="00481D8A">
            <w:pPr>
              <w:pStyle w:val="ListParagraph"/>
              <w:numPr>
                <w:ilvl w:val="0"/>
                <w:numId w:val="40"/>
              </w:numPr>
            </w:pPr>
            <w:r>
              <w:t>Those taking part with pre-existing health condition (asthma etc).</w:t>
            </w:r>
          </w:p>
          <w:p w14:paraId="544C9653" w14:textId="77777777" w:rsidR="00481D8A" w:rsidRDefault="00481D8A" w:rsidP="00481D8A">
            <w:pPr>
              <w:pStyle w:val="ListParagraph"/>
              <w:numPr>
                <w:ilvl w:val="0"/>
                <w:numId w:val="40"/>
              </w:numPr>
            </w:pPr>
            <w:r>
              <w:t>Elderly people.</w:t>
            </w:r>
          </w:p>
          <w:p w14:paraId="3C5F046A" w14:textId="3BCDCA9C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4721D802" w14:textId="77777777" w:rsidR="00481D8A" w:rsidRDefault="00481D8A" w:rsidP="00481D8A">
            <w:pPr>
              <w:pStyle w:val="ListParagraph"/>
              <w:numPr>
                <w:ilvl w:val="0"/>
                <w:numId w:val="41"/>
              </w:numPr>
            </w:pPr>
            <w:r>
              <w:t>Ensure every society member is aware properly on how to utilise the online booking system.</w:t>
            </w:r>
          </w:p>
          <w:p w14:paraId="7868A2AF" w14:textId="77777777" w:rsidR="00481D8A" w:rsidRDefault="00481D8A" w:rsidP="00481D8A">
            <w:pPr>
              <w:pStyle w:val="ListParagraph"/>
              <w:numPr>
                <w:ilvl w:val="0"/>
                <w:numId w:val="41"/>
              </w:numPr>
            </w:pPr>
            <w:r>
              <w:t>Ensure every member is checked at the door to ensure they are attending the correct session they signed up for.</w:t>
            </w:r>
          </w:p>
          <w:p w14:paraId="3C5F046E" w14:textId="61360B3C" w:rsidR="008416B5" w:rsidRPr="00A363A9" w:rsidRDefault="00481D8A" w:rsidP="00481D8A">
            <w:pPr>
              <w:pStyle w:val="ListParagraph"/>
              <w:rPr>
                <w:rFonts w:ascii="Lucida Sans" w:hAnsi="Lucida Sans"/>
                <w:b/>
              </w:rPr>
            </w:pPr>
            <w:r>
              <w:t>Do not allow attendees who have not pre-booked.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537BED4D" w:rsidR="00CE1AAA" w:rsidRDefault="00481D8A" w:rsidP="00A363A9">
            <w:pPr>
              <w:pStyle w:val="ListParagraph"/>
              <w:numPr>
                <w:ilvl w:val="0"/>
                <w:numId w:val="39"/>
              </w:numPr>
            </w:pPr>
            <w:r>
              <w:rPr>
                <w:rFonts w:ascii="Lucida Sans" w:hAnsi="Lucida Sans"/>
                <w:b/>
              </w:rPr>
              <w:t>Email every signed up attendee before session to confirm attendance.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410C8F8A" w:rsidR="00CE1AAA" w:rsidRDefault="00C85332">
            <w:r>
              <w:t>Malware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19EB6864" w:rsidR="00CE1AAA" w:rsidRDefault="00C85332">
            <w:r>
              <w:t>Could result in breach of university and personal data for all participants.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11FE0C1F" w:rsidR="00CE1AAA" w:rsidRDefault="00C85332" w:rsidP="00C85332">
            <w:pPr>
              <w:pStyle w:val="ListParagraph"/>
              <w:numPr>
                <w:ilvl w:val="0"/>
                <w:numId w:val="43"/>
              </w:numPr>
            </w:pPr>
            <w:r>
              <w:t>Ensure if sent a link by committee member, that the link is legitimate and the committee member is who they say they are.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8C916E9" w14:textId="77777777" w:rsidR="00A363A9" w:rsidRPr="00C85332" w:rsidRDefault="00C85332" w:rsidP="00C85332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</w:rPr>
              <w:t>Further reinforce the importance of not sharing profiles with anyone for any reason.</w:t>
            </w:r>
          </w:p>
          <w:p w14:paraId="3C5F047A" w14:textId="2786D9AA" w:rsidR="00C85332" w:rsidRPr="00C85332" w:rsidRDefault="00C85332" w:rsidP="00C85332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</w:rPr>
              <w:t>Ensure all links sent to registers or external media are safe and checked.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71C435BE" w:rsidR="00CE1AAA" w:rsidRDefault="001A782C" w:rsidP="00C85332">
            <w:pPr>
              <w:pStyle w:val="ListParagraph"/>
              <w:numPr>
                <w:ilvl w:val="0"/>
                <w:numId w:val="44"/>
              </w:numPr>
            </w:pPr>
            <w:r>
              <w:t>Advocate for common sense and basic internet safety when sharing links.</w:t>
            </w:r>
          </w:p>
        </w:tc>
      </w:tr>
    </w:tbl>
    <w:p w14:paraId="3C5F0480" w14:textId="3580C15D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08"/>
        <w:gridCol w:w="1785"/>
        <w:gridCol w:w="108"/>
        <w:gridCol w:w="1269"/>
        <w:gridCol w:w="1018"/>
        <w:gridCol w:w="4241"/>
        <w:gridCol w:w="171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4820EC6" w:rsidR="00C642F4" w:rsidRPr="00957A37" w:rsidRDefault="00867189" w:rsidP="00F753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4EFEC5D6" w:rsidR="00C642F4" w:rsidRPr="00957A37" w:rsidRDefault="00867189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Register for every session+ confirmation email of attendance for each person before a session.</w:t>
            </w:r>
          </w:p>
        </w:tc>
        <w:tc>
          <w:tcPr>
            <w:tcW w:w="602" w:type="pct"/>
          </w:tcPr>
          <w:p w14:paraId="3C5F048F" w14:textId="2D03E020" w:rsidR="00C642F4" w:rsidRPr="00957A37" w:rsidRDefault="00481D8A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Laura Smith</w:t>
            </w:r>
          </w:p>
        </w:tc>
        <w:tc>
          <w:tcPr>
            <w:tcW w:w="319" w:type="pct"/>
            <w:gridSpan w:val="2"/>
          </w:tcPr>
          <w:p w14:paraId="3C5F0490" w14:textId="2B43F250" w:rsidR="00C642F4" w:rsidRPr="00957A37" w:rsidRDefault="00481D8A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520A8FEB" w:rsidR="00C642F4" w:rsidRPr="00957A37" w:rsidRDefault="00481D8A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Registers have been put into action for </w:t>
            </w:r>
            <w:r w:rsidR="00C85332">
              <w:rPr>
                <w:rFonts w:ascii="Lucida Sans" w:eastAsia="Times New Roman" w:hAnsi="Lucida Sans" w:cs="Arial"/>
                <w:color w:val="000000"/>
                <w:szCs w:val="20"/>
              </w:rPr>
              <w:t>fresher’s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5C7D7448" w:rsidR="00C642F4" w:rsidRPr="00957A37" w:rsidRDefault="00867189" w:rsidP="00F753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2B16A05B" w:rsidR="00C642F4" w:rsidRPr="00957A37" w:rsidRDefault="00867189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Prevent un-authorised recording of sessions unless consent given.</w:t>
            </w:r>
          </w:p>
        </w:tc>
        <w:tc>
          <w:tcPr>
            <w:tcW w:w="602" w:type="pct"/>
          </w:tcPr>
          <w:p w14:paraId="3C5F0496" w14:textId="5F8FDC50" w:rsidR="00C642F4" w:rsidRPr="00957A37" w:rsidRDefault="00481D8A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participants</w:t>
            </w:r>
          </w:p>
        </w:tc>
        <w:tc>
          <w:tcPr>
            <w:tcW w:w="319" w:type="pct"/>
            <w:gridSpan w:val="2"/>
          </w:tcPr>
          <w:p w14:paraId="3C5F0497" w14:textId="68B3AC12" w:rsidR="00C642F4" w:rsidRPr="00957A37" w:rsidRDefault="00481D8A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F72C700" w:rsidR="00C642F4" w:rsidRPr="00957A37" w:rsidRDefault="00C85332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Participants have been informed of the rules regarding recording during sessions.</w:t>
            </w: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3E2CA64" w:rsidR="00C642F4" w:rsidRPr="00957A37" w:rsidRDefault="00867189" w:rsidP="00F753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1E128EE3" w:rsidR="00C642F4" w:rsidRPr="00957A37" w:rsidRDefault="00867189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access to the attendance register is well protected and passwords are kept discreet.</w:t>
            </w:r>
          </w:p>
        </w:tc>
        <w:tc>
          <w:tcPr>
            <w:tcW w:w="602" w:type="pct"/>
          </w:tcPr>
          <w:p w14:paraId="3C5F049D" w14:textId="1C9D74A0" w:rsidR="00C642F4" w:rsidRPr="00957A37" w:rsidRDefault="00481D8A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Laura Smith </w:t>
            </w:r>
          </w:p>
        </w:tc>
        <w:tc>
          <w:tcPr>
            <w:tcW w:w="319" w:type="pct"/>
            <w:gridSpan w:val="2"/>
          </w:tcPr>
          <w:p w14:paraId="3C5F049E" w14:textId="4FDD138B" w:rsidR="00C642F4" w:rsidRPr="00957A37" w:rsidRDefault="00481D8A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A400362" w:rsidR="00C642F4" w:rsidRPr="00957A37" w:rsidRDefault="00C85332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Sharing of passwords and accounts has been restricted and strongly advised against.</w:t>
            </w: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3E7B4F2C" w:rsidR="00C642F4" w:rsidRPr="00957A37" w:rsidRDefault="00867189" w:rsidP="00F753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04719587" w:rsidR="00C642F4" w:rsidRPr="00957A37" w:rsidRDefault="00867189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Session ‘bouncer’ to check every person coming into the session is on the attendance register</w:t>
            </w:r>
          </w:p>
        </w:tc>
        <w:tc>
          <w:tcPr>
            <w:tcW w:w="602" w:type="pct"/>
          </w:tcPr>
          <w:p w14:paraId="3C5F04A4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6F438FA3" w:rsidR="00C642F4" w:rsidRPr="00957A37" w:rsidRDefault="00481D8A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42B05501" w:rsidR="00C642F4" w:rsidRPr="00957A37" w:rsidRDefault="00481D8A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Attendance registers are available to the committee to ensure sessions are appropriately attended.</w:t>
            </w: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1B991398" w:rsidR="00C642F4" w:rsidRPr="00957A37" w:rsidRDefault="00867189" w:rsidP="00F753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7859E21A" w:rsidR="00C642F4" w:rsidRPr="00957A37" w:rsidRDefault="00481D8A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Enforce no sharing of email passwords or account to prevent personal data breach.</w:t>
            </w:r>
          </w:p>
        </w:tc>
        <w:tc>
          <w:tcPr>
            <w:tcW w:w="602" w:type="pct"/>
          </w:tcPr>
          <w:p w14:paraId="3C5F04AB" w14:textId="5413F4A6" w:rsidR="00C642F4" w:rsidRPr="00957A37" w:rsidRDefault="00481D8A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participants</w:t>
            </w:r>
          </w:p>
        </w:tc>
        <w:tc>
          <w:tcPr>
            <w:tcW w:w="319" w:type="pct"/>
            <w:gridSpan w:val="2"/>
          </w:tcPr>
          <w:p w14:paraId="3C5F04AC" w14:textId="0DEA5FBF" w:rsidR="00C642F4" w:rsidRPr="00957A37" w:rsidRDefault="00481D8A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01B9E8A0" w:rsidR="00C642F4" w:rsidRPr="00957A37" w:rsidRDefault="00481D8A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Participants have been informed of the importance of privacy with regards to attendance register</w:t>
            </w: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A916211" w:rsidR="00C642F4" w:rsidRPr="00957A37" w:rsidRDefault="00867189" w:rsidP="00F753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544B7445" w:rsidR="00C642F4" w:rsidRPr="00957A37" w:rsidRDefault="00481D8A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Activity host to keep all confidential and privacy information private unless absolutely necessary.</w:t>
            </w:r>
          </w:p>
        </w:tc>
        <w:tc>
          <w:tcPr>
            <w:tcW w:w="602" w:type="pct"/>
          </w:tcPr>
          <w:p w14:paraId="3C5F04B2" w14:textId="6DB857FA" w:rsidR="00C642F4" w:rsidRPr="00957A37" w:rsidRDefault="00481D8A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Laura Smith</w:t>
            </w:r>
          </w:p>
        </w:tc>
        <w:tc>
          <w:tcPr>
            <w:tcW w:w="319" w:type="pct"/>
            <w:gridSpan w:val="2"/>
          </w:tcPr>
          <w:p w14:paraId="3C5F04B3" w14:textId="04CEBEB7" w:rsidR="00C642F4" w:rsidRPr="00957A37" w:rsidRDefault="00C85332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166C1AB1" w:rsidR="00C642F4" w:rsidRPr="00957A37" w:rsidRDefault="00867189" w:rsidP="00F753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8" w14:textId="7E4BF7B0" w:rsidR="00C642F4" w:rsidRPr="00957A37" w:rsidRDefault="005D4C66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Reinforce a friendly and tolerant environment to ensure no inappropriate behaviour is tolerated.</w:t>
            </w:r>
          </w:p>
          <w:p w14:paraId="3C5F04B9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436A293A" w:rsidR="00C642F4" w:rsidRPr="00957A37" w:rsidRDefault="005D4C66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participants</w:t>
            </w:r>
          </w:p>
        </w:tc>
        <w:tc>
          <w:tcPr>
            <w:tcW w:w="319" w:type="pct"/>
            <w:gridSpan w:val="2"/>
          </w:tcPr>
          <w:p w14:paraId="3C5F04BB" w14:textId="5ABC6D83" w:rsidR="00C642F4" w:rsidRPr="00957A37" w:rsidRDefault="005D4C66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0A772C8E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C8533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Daniel C</w:t>
            </w:r>
          </w:p>
          <w:p w14:paraId="3C5F04C0" w14:textId="7777777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43B7DAC4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C8533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Laura Smith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2370496" w:rsidR="00C642F4" w:rsidRPr="00957A37" w:rsidRDefault="00C642F4" w:rsidP="00C853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8533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DANIEL CALLAGHAN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81F3996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C8533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21/09/20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F5056CF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8533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LAURA SMITH 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0F10907" w:rsidR="00C642F4" w:rsidRPr="00957A37" w:rsidRDefault="00C642F4" w:rsidP="00F753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C85332">
              <w:rPr>
                <w:rFonts w:ascii="Lucida Sans" w:eastAsia="Times New Roman" w:hAnsi="Lucida Sans" w:cs="Arial"/>
                <w:color w:val="000000"/>
                <w:szCs w:val="20"/>
              </w:rPr>
              <w:t>: 21/09/20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F753AC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F753AC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F753AC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F753AC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F753AC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F753AC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F753AC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F753AC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F753AC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F753AC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F753AC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F753AC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F753AC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F753AC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F753AC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F753A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C85332" w:rsidRPr="00185766" w:rsidRDefault="00C8533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C85332" w:rsidRPr="00185766" w:rsidRDefault="00C8533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C85332" w:rsidRPr="00185766" w:rsidRDefault="00C8533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C85332" w:rsidRPr="00185766" w:rsidRDefault="00C8533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C85332" w:rsidRPr="00185766" w:rsidRDefault="00C8533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C85332" w:rsidRPr="00185766" w:rsidRDefault="00C8533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C85332" w:rsidRPr="00185766" w:rsidRDefault="00C8533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C85332" w:rsidRPr="00185766" w:rsidRDefault="00C8533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C85332" w:rsidRPr="00185766" w:rsidRDefault="00C8533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C85332" w:rsidRPr="00185766" w:rsidRDefault="00C8533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C85332" w:rsidRPr="00185766" w:rsidRDefault="00C8533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C85332" w:rsidRPr="00185766" w:rsidRDefault="00C8533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C85332" w:rsidRPr="00185766" w:rsidRDefault="00C8533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C85332" w:rsidRPr="00185766" w:rsidRDefault="00C8533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C85332" w:rsidRPr="00185766" w:rsidRDefault="00C8533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C85332" w:rsidRPr="00185766" w:rsidRDefault="00C8533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C85332" w:rsidRPr="00185766" w:rsidRDefault="00C8533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C85332" w:rsidRPr="00185766" w:rsidRDefault="00C8533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C6CD6" w14:textId="77777777" w:rsidR="002924B2" w:rsidRDefault="002924B2" w:rsidP="00AC47B4">
      <w:pPr>
        <w:spacing w:after="0" w:line="240" w:lineRule="auto"/>
      </w:pPr>
      <w:r>
        <w:separator/>
      </w:r>
    </w:p>
  </w:endnote>
  <w:endnote w:type="continuationSeparator" w:id="0">
    <w:p w14:paraId="319D9B77" w14:textId="77777777" w:rsidR="002924B2" w:rsidRDefault="002924B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C85332" w:rsidRDefault="00C853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C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C85332" w:rsidRDefault="00C85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72B44" w14:textId="77777777" w:rsidR="002924B2" w:rsidRDefault="002924B2" w:rsidP="00AC47B4">
      <w:pPr>
        <w:spacing w:after="0" w:line="240" w:lineRule="auto"/>
      </w:pPr>
      <w:r>
        <w:separator/>
      </w:r>
    </w:p>
  </w:footnote>
  <w:footnote w:type="continuationSeparator" w:id="0">
    <w:p w14:paraId="4A3C7711" w14:textId="77777777" w:rsidR="002924B2" w:rsidRDefault="002924B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C85332" w:rsidRDefault="00C85332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C85332" w:rsidRPr="00E64593" w:rsidRDefault="00C85332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C4B2D"/>
    <w:multiLevelType w:val="hybridMultilevel"/>
    <w:tmpl w:val="95D2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B6F93"/>
    <w:multiLevelType w:val="hybridMultilevel"/>
    <w:tmpl w:val="66A2B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B59CD"/>
    <w:multiLevelType w:val="hybridMultilevel"/>
    <w:tmpl w:val="5490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95E2C"/>
    <w:multiLevelType w:val="hybridMultilevel"/>
    <w:tmpl w:val="2A98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F5211"/>
    <w:multiLevelType w:val="hybridMultilevel"/>
    <w:tmpl w:val="4A4C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8"/>
  </w:num>
  <w:num w:numId="4">
    <w:abstractNumId w:val="13"/>
  </w:num>
  <w:num w:numId="5">
    <w:abstractNumId w:val="14"/>
  </w:num>
  <w:num w:numId="6">
    <w:abstractNumId w:val="37"/>
  </w:num>
  <w:num w:numId="7">
    <w:abstractNumId w:val="20"/>
  </w:num>
  <w:num w:numId="8">
    <w:abstractNumId w:val="19"/>
  </w:num>
  <w:num w:numId="9">
    <w:abstractNumId w:val="28"/>
  </w:num>
  <w:num w:numId="10">
    <w:abstractNumId w:val="15"/>
  </w:num>
  <w:num w:numId="11">
    <w:abstractNumId w:val="22"/>
  </w:num>
  <w:num w:numId="12">
    <w:abstractNumId w:val="39"/>
  </w:num>
  <w:num w:numId="13">
    <w:abstractNumId w:val="21"/>
  </w:num>
  <w:num w:numId="14">
    <w:abstractNumId w:val="38"/>
  </w:num>
  <w:num w:numId="15">
    <w:abstractNumId w:val="1"/>
  </w:num>
  <w:num w:numId="16">
    <w:abstractNumId w:val="24"/>
  </w:num>
  <w:num w:numId="17">
    <w:abstractNumId w:val="12"/>
  </w:num>
  <w:num w:numId="18">
    <w:abstractNumId w:val="3"/>
  </w:num>
  <w:num w:numId="19">
    <w:abstractNumId w:val="18"/>
  </w:num>
  <w:num w:numId="20">
    <w:abstractNumId w:val="33"/>
  </w:num>
  <w:num w:numId="21">
    <w:abstractNumId w:val="6"/>
  </w:num>
  <w:num w:numId="22">
    <w:abstractNumId w:val="17"/>
  </w:num>
  <w:num w:numId="23">
    <w:abstractNumId w:val="34"/>
  </w:num>
  <w:num w:numId="24">
    <w:abstractNumId w:val="31"/>
  </w:num>
  <w:num w:numId="25">
    <w:abstractNumId w:val="9"/>
  </w:num>
  <w:num w:numId="26">
    <w:abstractNumId w:val="32"/>
  </w:num>
  <w:num w:numId="27">
    <w:abstractNumId w:val="4"/>
  </w:num>
  <w:num w:numId="28">
    <w:abstractNumId w:val="5"/>
  </w:num>
  <w:num w:numId="29">
    <w:abstractNumId w:val="26"/>
  </w:num>
  <w:num w:numId="30">
    <w:abstractNumId w:val="2"/>
  </w:num>
  <w:num w:numId="31">
    <w:abstractNumId w:val="25"/>
  </w:num>
  <w:num w:numId="32">
    <w:abstractNumId w:val="29"/>
  </w:num>
  <w:num w:numId="33">
    <w:abstractNumId w:val="36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2"/>
  </w:num>
  <w:num w:numId="38">
    <w:abstractNumId w:val="40"/>
  </w:num>
  <w:num w:numId="39">
    <w:abstractNumId w:val="7"/>
  </w:num>
  <w:num w:numId="40">
    <w:abstractNumId w:val="30"/>
  </w:num>
  <w:num w:numId="41">
    <w:abstractNumId w:val="11"/>
  </w:num>
  <w:num w:numId="42">
    <w:abstractNumId w:val="41"/>
  </w:num>
  <w:num w:numId="43">
    <w:abstractNumId w:val="27"/>
  </w:num>
  <w:num w:numId="4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82C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924B2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1D8A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4C66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7189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5332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201D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53AC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511ADE44-9E44-4BC2-A69A-FDFD52FE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2693C9-7DCF-8B43-9B56-876AFD99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1161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 </cp:lastModifiedBy>
  <cp:revision>14</cp:revision>
  <cp:lastPrinted>2016-04-18T12:10:00Z</cp:lastPrinted>
  <dcterms:created xsi:type="dcterms:W3CDTF">2020-08-11T15:20:00Z</dcterms:created>
  <dcterms:modified xsi:type="dcterms:W3CDTF">2020-09-28T20:17:00Z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