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EF3E62" w14:paraId="3C5F03FB" w14:textId="77777777" w:rsidTr="00E928A8">
        <w:trPr>
          <w:trHeight w:val="338"/>
        </w:trPr>
        <w:tc>
          <w:tcPr>
            <w:tcW w:w="5000" w:type="pct"/>
            <w:gridSpan w:val="5"/>
            <w:shd w:val="clear" w:color="auto" w:fill="808080" w:themeFill="background1" w:themeFillShade="80"/>
          </w:tcPr>
          <w:p w14:paraId="3C5F03FA" w14:textId="77777777" w:rsidR="00E928A8" w:rsidRPr="00EF3E62" w:rsidRDefault="00E928A8" w:rsidP="00E928A8">
            <w:pPr>
              <w:pStyle w:val="ListParagraph"/>
              <w:ind w:left="170"/>
              <w:jc w:val="center"/>
              <w:rPr>
                <w:rFonts w:eastAsia="Times New Roman" w:cstheme="minorHAnsi"/>
                <w:b/>
                <w:lang w:eastAsia="en-GB"/>
              </w:rPr>
            </w:pPr>
            <w:r w:rsidRPr="00EF3E62">
              <w:rPr>
                <w:rFonts w:eastAsia="Times New Roman" w:cstheme="minorHAnsi"/>
                <w:b/>
                <w:bCs/>
                <w:color w:val="FFFFFF" w:themeColor="background1"/>
                <w:sz w:val="40"/>
                <w:szCs w:val="20"/>
              </w:rPr>
              <w:t>Risk Assessment</w:t>
            </w:r>
          </w:p>
        </w:tc>
      </w:tr>
      <w:tr w:rsidR="00A156C3" w:rsidRPr="00EF3E62" w14:paraId="3C5F0400" w14:textId="77777777" w:rsidTr="008C216A">
        <w:trPr>
          <w:trHeight w:val="338"/>
        </w:trPr>
        <w:tc>
          <w:tcPr>
            <w:tcW w:w="1156" w:type="pct"/>
            <w:shd w:val="clear" w:color="auto" w:fill="auto"/>
          </w:tcPr>
          <w:p w14:paraId="3C5F03FC" w14:textId="77777777" w:rsidR="00A156C3" w:rsidRPr="00EF3E62" w:rsidRDefault="00A156C3" w:rsidP="00A156C3">
            <w:pPr>
              <w:pStyle w:val="ListParagraph"/>
              <w:ind w:left="170"/>
              <w:rPr>
                <w:rFonts w:eastAsia="Times New Roman" w:cstheme="minorHAnsi"/>
                <w:b/>
                <w:lang w:eastAsia="en-GB"/>
              </w:rPr>
            </w:pPr>
            <w:r w:rsidRPr="00EF3E62">
              <w:rPr>
                <w:rFonts w:eastAsia="Times New Roman" w:cstheme="minorHAnsi"/>
                <w:b/>
                <w:lang w:eastAsia="en-GB"/>
              </w:rPr>
              <w:t>Risk Assessment for the activity of</w:t>
            </w:r>
          </w:p>
        </w:tc>
        <w:tc>
          <w:tcPr>
            <w:tcW w:w="2793" w:type="pct"/>
            <w:gridSpan w:val="2"/>
            <w:shd w:val="clear" w:color="auto" w:fill="auto"/>
          </w:tcPr>
          <w:p w14:paraId="3C5F03FD" w14:textId="51F1F299" w:rsidR="00A156C3" w:rsidRPr="00EF3E62" w:rsidRDefault="006A6484" w:rsidP="00FF358C">
            <w:pPr>
              <w:pStyle w:val="ListParagraph"/>
              <w:ind w:left="170"/>
              <w:rPr>
                <w:rFonts w:eastAsia="Times New Roman" w:cstheme="minorHAnsi"/>
                <w:b/>
                <w:color w:val="FF0000"/>
                <w:lang w:eastAsia="en-GB"/>
              </w:rPr>
            </w:pPr>
            <w:r w:rsidRPr="00EF3E62">
              <w:rPr>
                <w:rFonts w:eastAsia="Times New Roman" w:cstheme="minorHAnsi"/>
                <w:b/>
                <w:color w:val="000000" w:themeColor="text1"/>
                <w:lang w:eastAsia="en-GB"/>
              </w:rPr>
              <w:t>Netball</w:t>
            </w:r>
          </w:p>
        </w:tc>
        <w:tc>
          <w:tcPr>
            <w:tcW w:w="319" w:type="pct"/>
            <w:shd w:val="clear" w:color="auto" w:fill="auto"/>
          </w:tcPr>
          <w:p w14:paraId="3C5F03FE" w14:textId="77777777" w:rsidR="00A156C3" w:rsidRPr="00EF3E62" w:rsidRDefault="00A156C3" w:rsidP="00A156C3">
            <w:pPr>
              <w:pStyle w:val="ListParagraph"/>
              <w:ind w:left="170"/>
              <w:rPr>
                <w:rFonts w:eastAsia="Times New Roman" w:cstheme="minorHAnsi"/>
                <w:b/>
                <w:lang w:eastAsia="en-GB"/>
              </w:rPr>
            </w:pPr>
            <w:r w:rsidRPr="00EF3E62">
              <w:rPr>
                <w:rFonts w:eastAsia="Times New Roman" w:cstheme="minorHAnsi"/>
                <w:b/>
                <w:lang w:eastAsia="en-GB"/>
              </w:rPr>
              <w:t>Date</w:t>
            </w:r>
          </w:p>
        </w:tc>
        <w:tc>
          <w:tcPr>
            <w:tcW w:w="732" w:type="pct"/>
            <w:shd w:val="clear" w:color="auto" w:fill="auto"/>
          </w:tcPr>
          <w:p w14:paraId="3C5F03FF" w14:textId="0E355BB4" w:rsidR="00A156C3" w:rsidRPr="00EF3E62" w:rsidRDefault="00766922" w:rsidP="00A156C3">
            <w:pPr>
              <w:pStyle w:val="ListParagraph"/>
              <w:ind w:left="170"/>
              <w:rPr>
                <w:rFonts w:eastAsia="Times New Roman" w:cstheme="minorHAnsi"/>
                <w:lang w:eastAsia="en-GB"/>
              </w:rPr>
            </w:pPr>
            <w:r>
              <w:rPr>
                <w:rFonts w:eastAsia="Times New Roman" w:cstheme="minorHAnsi"/>
                <w:lang w:eastAsia="en-GB"/>
              </w:rPr>
              <w:t>22.08.21</w:t>
            </w:r>
          </w:p>
        </w:tc>
      </w:tr>
      <w:tr w:rsidR="00A156C3" w:rsidRPr="00EF3E62" w14:paraId="3C5F0405" w14:textId="77777777" w:rsidTr="008C216A">
        <w:trPr>
          <w:trHeight w:val="338"/>
        </w:trPr>
        <w:tc>
          <w:tcPr>
            <w:tcW w:w="1156" w:type="pct"/>
            <w:shd w:val="clear" w:color="auto" w:fill="auto"/>
          </w:tcPr>
          <w:p w14:paraId="3C5F0401" w14:textId="349FB2E9" w:rsidR="00A156C3" w:rsidRPr="00EF3E62" w:rsidRDefault="00BB3642" w:rsidP="00A156C3">
            <w:pPr>
              <w:pStyle w:val="ListParagraph"/>
              <w:ind w:left="170"/>
              <w:rPr>
                <w:rFonts w:eastAsia="Times New Roman" w:cstheme="minorHAnsi"/>
                <w:b/>
                <w:lang w:eastAsia="en-GB"/>
              </w:rPr>
            </w:pPr>
            <w:r w:rsidRPr="00EF3E62">
              <w:rPr>
                <w:rFonts w:eastAsia="Times New Roman" w:cstheme="minorHAnsi"/>
                <w:b/>
                <w:lang w:eastAsia="en-GB"/>
              </w:rPr>
              <w:t>Committee Member (Name and Role)</w:t>
            </w:r>
          </w:p>
        </w:tc>
        <w:tc>
          <w:tcPr>
            <w:tcW w:w="1837" w:type="pct"/>
            <w:shd w:val="clear" w:color="auto" w:fill="auto"/>
          </w:tcPr>
          <w:p w14:paraId="3C5F0402" w14:textId="08ED24E8" w:rsidR="00A156C3" w:rsidRPr="00EF3E62" w:rsidRDefault="00766922" w:rsidP="00A156C3">
            <w:pPr>
              <w:pStyle w:val="ListParagraph"/>
              <w:ind w:left="170"/>
              <w:rPr>
                <w:rFonts w:eastAsia="Times New Roman" w:cstheme="minorHAnsi"/>
                <w:lang w:eastAsia="en-GB"/>
              </w:rPr>
            </w:pPr>
            <w:r>
              <w:rPr>
                <w:rFonts w:eastAsia="Times New Roman" w:cstheme="minorHAnsi"/>
                <w:lang w:eastAsia="en-GB"/>
              </w:rPr>
              <w:t>Charlotte West</w:t>
            </w:r>
            <w:r w:rsidR="006A6484" w:rsidRPr="00EF3E62">
              <w:rPr>
                <w:rFonts w:eastAsia="Times New Roman" w:cstheme="minorHAnsi"/>
                <w:lang w:eastAsia="en-GB"/>
              </w:rPr>
              <w:t xml:space="preserve"> (President)</w:t>
            </w:r>
          </w:p>
        </w:tc>
        <w:tc>
          <w:tcPr>
            <w:tcW w:w="956" w:type="pct"/>
            <w:shd w:val="clear" w:color="auto" w:fill="auto"/>
          </w:tcPr>
          <w:p w14:paraId="3C5F0403" w14:textId="53AAC748" w:rsidR="00A156C3" w:rsidRPr="00EF3E62" w:rsidRDefault="00A156C3" w:rsidP="00A156C3">
            <w:pPr>
              <w:pStyle w:val="ListParagraph"/>
              <w:ind w:left="170"/>
              <w:rPr>
                <w:rFonts w:eastAsia="Times New Roman" w:cstheme="minorHAnsi"/>
                <w:b/>
                <w:lang w:eastAsia="en-GB"/>
              </w:rPr>
            </w:pPr>
            <w:r w:rsidRPr="00EF3E62">
              <w:rPr>
                <w:rFonts w:eastAsia="Times New Roman" w:cstheme="minorHAnsi"/>
                <w:b/>
                <w:lang w:eastAsia="en-GB"/>
              </w:rPr>
              <w:t>Assessor</w:t>
            </w:r>
            <w:r w:rsidR="00BB3642" w:rsidRPr="00EF3E62">
              <w:rPr>
                <w:rFonts w:eastAsia="Times New Roman" w:cstheme="minorHAnsi"/>
                <w:b/>
                <w:lang w:eastAsia="en-GB"/>
              </w:rPr>
              <w:t xml:space="preserve"> </w:t>
            </w:r>
            <w:r w:rsidR="00BB3642" w:rsidRPr="00EF3E62">
              <w:rPr>
                <w:rFonts w:eastAsia="Times New Roman" w:cstheme="minorHAnsi"/>
                <w:b/>
                <w:i/>
                <w:lang w:eastAsia="en-GB"/>
              </w:rPr>
              <w:t>(</w:t>
            </w:r>
            <w:proofErr w:type="gramStart"/>
            <w:r w:rsidR="00BB3642" w:rsidRPr="00EF3E62">
              <w:rPr>
                <w:rFonts w:eastAsia="Times New Roman" w:cstheme="minorHAnsi"/>
                <w:b/>
                <w:i/>
                <w:lang w:eastAsia="en-GB"/>
              </w:rPr>
              <w:t>Name,  Role</w:t>
            </w:r>
            <w:proofErr w:type="gramEnd"/>
            <w:r w:rsidR="00BB3642" w:rsidRPr="00EF3E62">
              <w:rPr>
                <w:rFonts w:eastAsia="Times New Roman" w:cstheme="minorHAnsi"/>
                <w:b/>
                <w:i/>
                <w:lang w:eastAsia="en-GB"/>
              </w:rPr>
              <w:t xml:space="preserve"> and position to qualify sign off of document </w:t>
            </w:r>
            <w:proofErr w:type="spellStart"/>
            <w:r w:rsidR="00BB3642" w:rsidRPr="00EF3E62">
              <w:rPr>
                <w:rFonts w:eastAsia="Times New Roman" w:cstheme="minorHAnsi"/>
                <w:b/>
                <w:i/>
                <w:lang w:eastAsia="en-GB"/>
              </w:rPr>
              <w:t>i.e</w:t>
            </w:r>
            <w:proofErr w:type="spellEnd"/>
            <w:r w:rsidR="00BB3642" w:rsidRPr="00EF3E62">
              <w:rPr>
                <w:rFonts w:eastAsia="Times New Roman" w:cstheme="minorHAnsi"/>
                <w:b/>
                <w:i/>
                <w:lang w:eastAsia="en-GB"/>
              </w:rPr>
              <w:t xml:space="preserve"> Coach)</w:t>
            </w:r>
          </w:p>
        </w:tc>
        <w:tc>
          <w:tcPr>
            <w:tcW w:w="1051" w:type="pct"/>
            <w:gridSpan w:val="2"/>
            <w:shd w:val="clear" w:color="auto" w:fill="auto"/>
          </w:tcPr>
          <w:p w14:paraId="3C5F0404" w14:textId="428F45A0" w:rsidR="00A156C3" w:rsidRPr="00EF3E62" w:rsidRDefault="00504A53" w:rsidP="00C509F4">
            <w:pPr>
              <w:rPr>
                <w:rFonts w:eastAsia="Times New Roman" w:cstheme="minorHAnsi"/>
                <w:lang w:eastAsia="en-GB"/>
              </w:rPr>
            </w:pPr>
            <w:r>
              <w:rPr>
                <w:rFonts w:eastAsia="Times New Roman" w:cstheme="minorHAnsi"/>
                <w:lang w:eastAsia="en-GB"/>
              </w:rPr>
              <w:t>Aisling Sheehan (Vice)</w:t>
            </w:r>
          </w:p>
        </w:tc>
      </w:tr>
      <w:tr w:rsidR="00EB5320" w:rsidRPr="00EF3E62" w14:paraId="3C5F040B" w14:textId="77777777" w:rsidTr="008C216A">
        <w:trPr>
          <w:trHeight w:val="338"/>
        </w:trPr>
        <w:tc>
          <w:tcPr>
            <w:tcW w:w="1156" w:type="pct"/>
            <w:shd w:val="clear" w:color="auto" w:fill="auto"/>
          </w:tcPr>
          <w:p w14:paraId="3C5F0406" w14:textId="7493DDD5" w:rsidR="00EB5320" w:rsidRPr="00EF3E62" w:rsidRDefault="00720306" w:rsidP="00B817BD">
            <w:pPr>
              <w:pStyle w:val="ListParagraph"/>
              <w:ind w:left="170"/>
              <w:rPr>
                <w:rFonts w:eastAsia="Times New Roman" w:cstheme="minorHAnsi"/>
                <w:b/>
                <w:i/>
                <w:lang w:eastAsia="en-GB"/>
              </w:rPr>
            </w:pPr>
            <w:r>
              <w:rPr>
                <w:rFonts w:eastAsia="Times New Roman" w:cstheme="minorHAnsi"/>
                <w:b/>
                <w:i/>
                <w:lang w:eastAsia="en-GB"/>
              </w:rPr>
              <w:t>National Governing Body</w:t>
            </w:r>
          </w:p>
        </w:tc>
        <w:tc>
          <w:tcPr>
            <w:tcW w:w="1837" w:type="pct"/>
            <w:shd w:val="clear" w:color="auto" w:fill="auto"/>
          </w:tcPr>
          <w:p w14:paraId="3C5F0407" w14:textId="29614B58" w:rsidR="00EB5320" w:rsidRPr="00EF3E62" w:rsidRDefault="00720306" w:rsidP="00B817BD">
            <w:pPr>
              <w:pStyle w:val="ListParagraph"/>
              <w:ind w:left="170"/>
              <w:rPr>
                <w:rFonts w:eastAsia="Times New Roman" w:cstheme="minorHAnsi"/>
                <w:lang w:eastAsia="en-GB"/>
              </w:rPr>
            </w:pPr>
            <w:r>
              <w:rPr>
                <w:rFonts w:eastAsia="Times New Roman" w:cstheme="minorHAnsi"/>
                <w:lang w:eastAsia="en-GB"/>
              </w:rPr>
              <w:t>England Netball (</w:t>
            </w:r>
            <w:r w:rsidRPr="00720306">
              <w:rPr>
                <w:rFonts w:eastAsia="Times New Roman" w:cstheme="minorHAnsi"/>
                <w:lang w:eastAsia="en-GB"/>
              </w:rPr>
              <w:t>https://www.englandnetball.co.uk/about/covid-19-support/</w:t>
            </w:r>
            <w:r>
              <w:rPr>
                <w:rFonts w:eastAsia="Times New Roman" w:cstheme="minorHAnsi"/>
                <w:lang w:eastAsia="en-GB"/>
              </w:rPr>
              <w:t>)</w:t>
            </w:r>
          </w:p>
        </w:tc>
        <w:tc>
          <w:tcPr>
            <w:tcW w:w="956" w:type="pct"/>
            <w:shd w:val="clear" w:color="auto" w:fill="auto"/>
          </w:tcPr>
          <w:p w14:paraId="3C5F0408" w14:textId="77777777" w:rsidR="00EB5320" w:rsidRPr="00EF3E62" w:rsidRDefault="00EB5320" w:rsidP="00B817BD">
            <w:pPr>
              <w:pStyle w:val="ListParagraph"/>
              <w:ind w:left="170"/>
              <w:rPr>
                <w:rFonts w:eastAsia="Times New Roman" w:cstheme="minorHAnsi"/>
                <w:b/>
                <w:lang w:eastAsia="en-GB"/>
              </w:rPr>
            </w:pPr>
            <w:r w:rsidRPr="00EF3E62">
              <w:rPr>
                <w:rFonts w:eastAsia="Times New Roman" w:cstheme="minorHAnsi"/>
                <w:b/>
                <w:lang w:eastAsia="en-GB"/>
              </w:rPr>
              <w:t>Signed off</w:t>
            </w:r>
          </w:p>
        </w:tc>
        <w:tc>
          <w:tcPr>
            <w:tcW w:w="1051" w:type="pct"/>
            <w:gridSpan w:val="2"/>
            <w:shd w:val="clear" w:color="auto" w:fill="auto"/>
          </w:tcPr>
          <w:p w14:paraId="3C5F0409" w14:textId="0998A8BA" w:rsidR="00EB5320" w:rsidRPr="00EF3E62" w:rsidRDefault="00EB5320" w:rsidP="00B817BD">
            <w:pPr>
              <w:pStyle w:val="ListParagraph"/>
              <w:ind w:left="170"/>
              <w:rPr>
                <w:rFonts w:eastAsia="Times New Roman" w:cstheme="minorHAnsi"/>
                <w:b/>
                <w:i/>
                <w:lang w:eastAsia="en-GB"/>
              </w:rPr>
            </w:pPr>
          </w:p>
          <w:p w14:paraId="3C5F040A" w14:textId="408D980D" w:rsidR="00EB5320" w:rsidRPr="00EF3E62" w:rsidRDefault="00504A53" w:rsidP="00B817BD">
            <w:pPr>
              <w:pStyle w:val="ListParagraph"/>
              <w:ind w:left="170"/>
              <w:rPr>
                <w:rFonts w:eastAsia="Times New Roman" w:cstheme="minorHAnsi"/>
                <w:b/>
                <w:i/>
                <w:lang w:eastAsia="en-GB"/>
              </w:rPr>
            </w:pPr>
            <w:r>
              <w:rPr>
                <w:rFonts w:eastAsia="Times New Roman" w:cstheme="minorHAnsi"/>
                <w:noProof/>
                <w:color w:val="000000"/>
                <w:szCs w:val="20"/>
              </w:rPr>
              <mc:AlternateContent>
                <mc:Choice Requires="wpi">
                  <w:drawing>
                    <wp:anchor distT="0" distB="0" distL="114300" distR="114300" simplePos="0" relativeHeight="251683840" behindDoc="0" locked="0" layoutInCell="1" allowOverlap="1" wp14:anchorId="739D3A87" wp14:editId="03160089">
                      <wp:simplePos x="0" y="0"/>
                      <wp:positionH relativeFrom="column">
                        <wp:posOffset>108494</wp:posOffset>
                      </wp:positionH>
                      <wp:positionV relativeFrom="paragraph">
                        <wp:posOffset>-117112</wp:posOffset>
                      </wp:positionV>
                      <wp:extent cx="734060" cy="403860"/>
                      <wp:effectExtent l="38100" t="38100" r="15240" b="4064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734060" cy="403860"/>
                            </w14:xfrm>
                          </w14:contentPart>
                        </a:graphicData>
                      </a:graphic>
                    </wp:anchor>
                  </w:drawing>
                </mc:Choice>
                <mc:Fallback>
                  <w:pict>
                    <v:shapetype w14:anchorId="6D3F69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7.85pt;margin-top:-9.9pt;width:59.2pt;height:33.2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">
                      <v:imagedata r:id="rId12" o:title=""/>
                    </v:shape>
                  </w:pict>
                </mc:Fallback>
              </mc:AlternateContent>
            </w:r>
          </w:p>
        </w:tc>
      </w:tr>
    </w:tbl>
    <w:p w14:paraId="3C5F040C" w14:textId="67EF622A" w:rsidR="009B4008" w:rsidRPr="00EF3E62" w:rsidRDefault="009B4008" w:rsidP="00CB512B">
      <w:pPr>
        <w:shd w:val="clear" w:color="auto" w:fill="BFBFBF" w:themeFill="background1" w:themeFillShade="BF"/>
        <w:spacing w:after="0"/>
        <w:rPr>
          <w:rFonts w:cstheme="minorHAnsi"/>
          <w:sz w:val="2"/>
          <w:szCs w:val="2"/>
        </w:rPr>
      </w:pPr>
    </w:p>
    <w:p w14:paraId="4822E553" w14:textId="77777777" w:rsidR="00A751C7" w:rsidRPr="00EF3E62" w:rsidRDefault="00A751C7" w:rsidP="00A751C7">
      <w:pPr>
        <w:spacing w:after="0" w:line="240" w:lineRule="auto"/>
        <w:jc w:val="both"/>
        <w:textAlignment w:val="baseline"/>
        <w:rPr>
          <w:rFonts w:cstheme="minorHAnsi"/>
          <w:sz w:val="18"/>
          <w:szCs w:val="18"/>
        </w:rPr>
      </w:pPr>
    </w:p>
    <w:tbl>
      <w:tblPr>
        <w:tblStyle w:val="TableGrid"/>
        <w:tblpPr w:leftFromText="180" w:rightFromText="180" w:vertAnchor="text" w:horzAnchor="margin" w:tblpY="7"/>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517"/>
        <w:gridCol w:w="567"/>
        <w:gridCol w:w="567"/>
        <w:gridCol w:w="4819"/>
        <w:gridCol w:w="567"/>
        <w:gridCol w:w="567"/>
        <w:gridCol w:w="567"/>
        <w:gridCol w:w="2621"/>
      </w:tblGrid>
      <w:tr w:rsidR="003D49DD" w:rsidRPr="00EF3E62" w14:paraId="43729C2D" w14:textId="77777777" w:rsidTr="006048FE">
        <w:trPr>
          <w:tblHeader/>
        </w:trPr>
        <w:tc>
          <w:tcPr>
            <w:tcW w:w="323" w:type="pct"/>
            <w:vMerge w:val="restart"/>
            <w:shd w:val="clear" w:color="auto" w:fill="F2F2F2" w:themeFill="background1" w:themeFillShade="F2"/>
          </w:tcPr>
          <w:p w14:paraId="6E80DDB9" w14:textId="77777777" w:rsidR="003D49DD" w:rsidRPr="00EF3E62" w:rsidRDefault="003D49DD" w:rsidP="003D49DD">
            <w:pPr>
              <w:rPr>
                <w:rFonts w:cstheme="minorHAnsi"/>
              </w:rPr>
            </w:pPr>
            <w:r w:rsidRPr="00EF3E62">
              <w:rPr>
                <w:rFonts w:cstheme="minorHAnsi"/>
                <w:b/>
              </w:rPr>
              <w:t>Hazard</w:t>
            </w:r>
          </w:p>
        </w:tc>
        <w:tc>
          <w:tcPr>
            <w:tcW w:w="380" w:type="pct"/>
            <w:vMerge w:val="restart"/>
            <w:shd w:val="clear" w:color="auto" w:fill="F2F2F2" w:themeFill="background1" w:themeFillShade="F2"/>
          </w:tcPr>
          <w:p w14:paraId="60C6E975" w14:textId="77777777" w:rsidR="003D49DD" w:rsidRPr="00EF3E62" w:rsidRDefault="003D49DD" w:rsidP="003D49DD">
            <w:pPr>
              <w:jc w:val="center"/>
              <w:rPr>
                <w:rFonts w:cstheme="minorHAnsi"/>
                <w:b/>
              </w:rPr>
            </w:pPr>
            <w:r w:rsidRPr="00EF3E62">
              <w:rPr>
                <w:rFonts w:cstheme="minorHAnsi"/>
                <w:b/>
              </w:rPr>
              <w:t>Action</w:t>
            </w:r>
          </w:p>
          <w:p w14:paraId="49F71308" w14:textId="77777777" w:rsidR="003D49DD" w:rsidRPr="00EF3E62" w:rsidRDefault="003D49DD" w:rsidP="003D49DD">
            <w:pPr>
              <w:rPr>
                <w:rFonts w:cstheme="minorHAnsi"/>
              </w:rPr>
            </w:pPr>
          </w:p>
        </w:tc>
        <w:tc>
          <w:tcPr>
            <w:tcW w:w="851" w:type="pct"/>
            <w:vMerge w:val="restart"/>
            <w:shd w:val="clear" w:color="auto" w:fill="F2F2F2" w:themeFill="background1" w:themeFillShade="F2"/>
          </w:tcPr>
          <w:p w14:paraId="26A1F878" w14:textId="77777777" w:rsidR="003D49DD" w:rsidRPr="00EF3E62" w:rsidRDefault="003D49DD" w:rsidP="003D49DD">
            <w:pPr>
              <w:jc w:val="center"/>
              <w:rPr>
                <w:rFonts w:cstheme="minorHAnsi"/>
                <w:b/>
              </w:rPr>
            </w:pPr>
            <w:r w:rsidRPr="00EF3E62">
              <w:rPr>
                <w:rFonts w:cstheme="minorHAnsi"/>
                <w:b/>
              </w:rPr>
              <w:t>Who might be harmed</w:t>
            </w:r>
          </w:p>
          <w:p w14:paraId="2EC5CFEA" w14:textId="77777777" w:rsidR="003D49DD" w:rsidRPr="00EF3E62" w:rsidRDefault="003D49DD" w:rsidP="003D49DD">
            <w:pPr>
              <w:jc w:val="center"/>
              <w:rPr>
                <w:rFonts w:cstheme="minorHAnsi"/>
                <w:b/>
              </w:rPr>
            </w:pPr>
          </w:p>
          <w:p w14:paraId="75C5FFF3" w14:textId="77777777" w:rsidR="003D49DD" w:rsidRPr="00EF3E62" w:rsidRDefault="003D49DD" w:rsidP="003D49DD">
            <w:pPr>
              <w:jc w:val="center"/>
              <w:rPr>
                <w:rFonts w:cstheme="minorHAnsi"/>
                <w:b/>
              </w:rPr>
            </w:pPr>
            <w:r w:rsidRPr="00EF3E62">
              <w:rPr>
                <w:rFonts w:cstheme="minorHAnsi"/>
                <w:b/>
              </w:rPr>
              <w:t>(user; those nearby; those in the vicinity; members of the public)</w:t>
            </w:r>
          </w:p>
          <w:p w14:paraId="47F8F31B" w14:textId="77777777" w:rsidR="003D49DD" w:rsidRPr="00EF3E62" w:rsidRDefault="003D49DD" w:rsidP="003D49DD">
            <w:pPr>
              <w:rPr>
                <w:rFonts w:cstheme="minorHAnsi"/>
              </w:rPr>
            </w:pPr>
          </w:p>
        </w:tc>
        <w:tc>
          <w:tcPr>
            <w:tcW w:w="527" w:type="pct"/>
            <w:gridSpan w:val="3"/>
            <w:shd w:val="clear" w:color="auto" w:fill="F2F2F2" w:themeFill="background1" w:themeFillShade="F2"/>
          </w:tcPr>
          <w:p w14:paraId="349326F4" w14:textId="77777777" w:rsidR="003D49DD" w:rsidRPr="00EF3E62" w:rsidRDefault="003D49DD" w:rsidP="003D49DD">
            <w:pPr>
              <w:rPr>
                <w:rFonts w:cstheme="minorHAnsi"/>
              </w:rPr>
            </w:pPr>
            <w:r w:rsidRPr="00EF3E62">
              <w:rPr>
                <w:rFonts w:cstheme="minorHAnsi"/>
                <w:b/>
              </w:rPr>
              <w:t>Inherent</w:t>
            </w:r>
          </w:p>
        </w:tc>
        <w:tc>
          <w:tcPr>
            <w:tcW w:w="1539" w:type="pct"/>
            <w:shd w:val="clear" w:color="auto" w:fill="F2F2F2" w:themeFill="background1" w:themeFillShade="F2"/>
          </w:tcPr>
          <w:p w14:paraId="0C4A37CF" w14:textId="77777777" w:rsidR="003D49DD" w:rsidRPr="00EF3E62" w:rsidRDefault="003D49DD" w:rsidP="003D49DD">
            <w:pPr>
              <w:rPr>
                <w:rFonts w:cstheme="minorHAnsi"/>
              </w:rPr>
            </w:pPr>
          </w:p>
        </w:tc>
        <w:tc>
          <w:tcPr>
            <w:tcW w:w="543" w:type="pct"/>
            <w:gridSpan w:val="3"/>
            <w:shd w:val="clear" w:color="auto" w:fill="F2F2F2" w:themeFill="background1" w:themeFillShade="F2"/>
          </w:tcPr>
          <w:p w14:paraId="164BB986" w14:textId="77777777" w:rsidR="003D49DD" w:rsidRPr="00EF3E62" w:rsidRDefault="003D49DD" w:rsidP="003D49DD">
            <w:pPr>
              <w:rPr>
                <w:rFonts w:cstheme="minorHAnsi"/>
              </w:rPr>
            </w:pPr>
            <w:r w:rsidRPr="00EF3E62">
              <w:rPr>
                <w:rFonts w:cstheme="minorHAnsi"/>
                <w:b/>
              </w:rPr>
              <w:t>Residual</w:t>
            </w:r>
          </w:p>
        </w:tc>
        <w:tc>
          <w:tcPr>
            <w:tcW w:w="837" w:type="pct"/>
            <w:vMerge w:val="restart"/>
            <w:shd w:val="clear" w:color="auto" w:fill="F2F2F2" w:themeFill="background1" w:themeFillShade="F2"/>
          </w:tcPr>
          <w:p w14:paraId="7218FB6E" w14:textId="77777777" w:rsidR="003D49DD" w:rsidRPr="00EF3E62" w:rsidRDefault="003D49DD" w:rsidP="003D49DD">
            <w:pPr>
              <w:rPr>
                <w:rFonts w:cstheme="minorHAnsi"/>
              </w:rPr>
            </w:pPr>
            <w:r w:rsidRPr="00EF3E62">
              <w:rPr>
                <w:rFonts w:cstheme="minorHAnsi"/>
                <w:b/>
              </w:rPr>
              <w:t>Further controls (use the risk hierarchy)</w:t>
            </w:r>
          </w:p>
        </w:tc>
      </w:tr>
      <w:tr w:rsidR="00F820A1" w:rsidRPr="00EF3E62" w14:paraId="3F094C97" w14:textId="77777777" w:rsidTr="006048FE">
        <w:trPr>
          <w:cantSplit/>
          <w:trHeight w:val="1510"/>
          <w:tblHeader/>
        </w:trPr>
        <w:tc>
          <w:tcPr>
            <w:tcW w:w="323" w:type="pct"/>
            <w:vMerge/>
            <w:shd w:val="clear" w:color="auto" w:fill="F2F2F2" w:themeFill="background1" w:themeFillShade="F2"/>
          </w:tcPr>
          <w:p w14:paraId="1EDE55DF" w14:textId="77777777" w:rsidR="003D49DD" w:rsidRPr="00EF3E62" w:rsidRDefault="003D49DD" w:rsidP="003D49DD">
            <w:pPr>
              <w:rPr>
                <w:rFonts w:cstheme="minorHAnsi"/>
              </w:rPr>
            </w:pPr>
          </w:p>
        </w:tc>
        <w:tc>
          <w:tcPr>
            <w:tcW w:w="380" w:type="pct"/>
            <w:vMerge/>
            <w:shd w:val="clear" w:color="auto" w:fill="F2F2F2" w:themeFill="background1" w:themeFillShade="F2"/>
          </w:tcPr>
          <w:p w14:paraId="52911896" w14:textId="77777777" w:rsidR="003D49DD" w:rsidRPr="00EF3E62" w:rsidRDefault="003D49DD" w:rsidP="003D49DD">
            <w:pPr>
              <w:rPr>
                <w:rFonts w:cstheme="minorHAnsi"/>
              </w:rPr>
            </w:pPr>
          </w:p>
        </w:tc>
        <w:tc>
          <w:tcPr>
            <w:tcW w:w="851" w:type="pct"/>
            <w:vMerge/>
            <w:shd w:val="clear" w:color="auto" w:fill="F2F2F2" w:themeFill="background1" w:themeFillShade="F2"/>
          </w:tcPr>
          <w:p w14:paraId="236924C3" w14:textId="77777777" w:rsidR="003D49DD" w:rsidRPr="00EF3E62" w:rsidRDefault="003D49DD" w:rsidP="003D49DD">
            <w:pPr>
              <w:rPr>
                <w:rFonts w:cstheme="minorHAnsi"/>
              </w:rPr>
            </w:pPr>
          </w:p>
        </w:tc>
        <w:tc>
          <w:tcPr>
            <w:tcW w:w="165" w:type="pct"/>
            <w:shd w:val="clear" w:color="auto" w:fill="F2F2F2" w:themeFill="background1" w:themeFillShade="F2"/>
            <w:textDirection w:val="btLr"/>
          </w:tcPr>
          <w:p w14:paraId="13B40065" w14:textId="77777777" w:rsidR="003D49DD" w:rsidRPr="00EF3E62" w:rsidRDefault="003D49DD" w:rsidP="003D49DD">
            <w:pPr>
              <w:ind w:left="113" w:right="113"/>
              <w:rPr>
                <w:rFonts w:cstheme="minorHAnsi"/>
              </w:rPr>
            </w:pPr>
            <w:r w:rsidRPr="00EF3E62">
              <w:rPr>
                <w:rFonts w:cstheme="minorHAnsi"/>
                <w:b/>
              </w:rPr>
              <w:t>Likelihood</w:t>
            </w:r>
          </w:p>
        </w:tc>
        <w:tc>
          <w:tcPr>
            <w:tcW w:w="181" w:type="pct"/>
            <w:shd w:val="clear" w:color="auto" w:fill="F2F2F2" w:themeFill="background1" w:themeFillShade="F2"/>
            <w:textDirection w:val="btLr"/>
          </w:tcPr>
          <w:p w14:paraId="7B7FD4F7" w14:textId="77777777" w:rsidR="003D49DD" w:rsidRPr="00EF3E62" w:rsidRDefault="003D49DD" w:rsidP="003D49DD">
            <w:pPr>
              <w:ind w:left="113" w:right="113"/>
              <w:rPr>
                <w:rFonts w:cstheme="minorHAnsi"/>
              </w:rPr>
            </w:pPr>
            <w:r w:rsidRPr="00EF3E62">
              <w:rPr>
                <w:rFonts w:cstheme="minorHAnsi"/>
                <w:b/>
              </w:rPr>
              <w:t>Impact</w:t>
            </w:r>
          </w:p>
        </w:tc>
        <w:tc>
          <w:tcPr>
            <w:tcW w:w="181" w:type="pct"/>
            <w:shd w:val="clear" w:color="auto" w:fill="F2F2F2" w:themeFill="background1" w:themeFillShade="F2"/>
            <w:textDirection w:val="btLr"/>
          </w:tcPr>
          <w:p w14:paraId="721A035C" w14:textId="77777777" w:rsidR="003D49DD" w:rsidRPr="00EF3E62" w:rsidRDefault="003D49DD" w:rsidP="003D49DD">
            <w:pPr>
              <w:ind w:left="113" w:right="113"/>
              <w:rPr>
                <w:rFonts w:cstheme="minorHAnsi"/>
              </w:rPr>
            </w:pPr>
            <w:r w:rsidRPr="00EF3E62">
              <w:rPr>
                <w:rFonts w:cstheme="minorHAnsi"/>
                <w:b/>
              </w:rPr>
              <w:t>Score</w:t>
            </w:r>
          </w:p>
        </w:tc>
        <w:tc>
          <w:tcPr>
            <w:tcW w:w="1539" w:type="pct"/>
            <w:shd w:val="clear" w:color="auto" w:fill="F2F2F2" w:themeFill="background1" w:themeFillShade="F2"/>
          </w:tcPr>
          <w:p w14:paraId="6AFFD588" w14:textId="77777777" w:rsidR="003D49DD" w:rsidRPr="00EF3E62" w:rsidRDefault="003D49DD" w:rsidP="003D49DD">
            <w:pPr>
              <w:ind w:right="933"/>
              <w:rPr>
                <w:rFonts w:cstheme="minorHAnsi"/>
              </w:rPr>
            </w:pPr>
            <w:r w:rsidRPr="00EF3E62">
              <w:rPr>
                <w:rFonts w:cstheme="minorHAnsi"/>
                <w:b/>
              </w:rPr>
              <w:t>Control measures (use the risk hierarchy)</w:t>
            </w:r>
          </w:p>
        </w:tc>
        <w:tc>
          <w:tcPr>
            <w:tcW w:w="181" w:type="pct"/>
            <w:shd w:val="clear" w:color="auto" w:fill="F2F2F2" w:themeFill="background1" w:themeFillShade="F2"/>
            <w:textDirection w:val="btLr"/>
          </w:tcPr>
          <w:p w14:paraId="73AFBF02" w14:textId="77777777" w:rsidR="003D49DD" w:rsidRPr="00EF3E62" w:rsidRDefault="003D49DD" w:rsidP="003D49DD">
            <w:pPr>
              <w:ind w:left="113" w:right="113"/>
              <w:rPr>
                <w:rFonts w:cstheme="minorHAnsi"/>
              </w:rPr>
            </w:pPr>
            <w:r w:rsidRPr="00EF3E62">
              <w:rPr>
                <w:rFonts w:cstheme="minorHAnsi"/>
                <w:b/>
              </w:rPr>
              <w:t>Likelihood</w:t>
            </w:r>
          </w:p>
        </w:tc>
        <w:tc>
          <w:tcPr>
            <w:tcW w:w="181" w:type="pct"/>
            <w:shd w:val="clear" w:color="auto" w:fill="F2F2F2" w:themeFill="background1" w:themeFillShade="F2"/>
            <w:textDirection w:val="btLr"/>
          </w:tcPr>
          <w:p w14:paraId="383FB2A1" w14:textId="77777777" w:rsidR="003D49DD" w:rsidRPr="00EF3E62" w:rsidRDefault="003D49DD" w:rsidP="003D49DD">
            <w:pPr>
              <w:ind w:left="113" w:right="113"/>
              <w:rPr>
                <w:rFonts w:cstheme="minorHAnsi"/>
              </w:rPr>
            </w:pPr>
            <w:r w:rsidRPr="00EF3E62">
              <w:rPr>
                <w:rFonts w:cstheme="minorHAnsi"/>
                <w:b/>
              </w:rPr>
              <w:t>Impact</w:t>
            </w:r>
          </w:p>
        </w:tc>
        <w:tc>
          <w:tcPr>
            <w:tcW w:w="181" w:type="pct"/>
            <w:shd w:val="clear" w:color="auto" w:fill="F2F2F2" w:themeFill="background1" w:themeFillShade="F2"/>
            <w:textDirection w:val="btLr"/>
          </w:tcPr>
          <w:p w14:paraId="7EB48A8C" w14:textId="338D393B" w:rsidR="003D49DD" w:rsidRPr="00EF3E62" w:rsidRDefault="003D49DD" w:rsidP="003D49DD">
            <w:pPr>
              <w:ind w:left="113" w:right="113"/>
              <w:rPr>
                <w:rFonts w:cstheme="minorHAnsi"/>
              </w:rPr>
            </w:pPr>
            <w:r w:rsidRPr="00EF3E62">
              <w:rPr>
                <w:rFonts w:cstheme="minorHAnsi"/>
                <w:b/>
              </w:rPr>
              <w:t>Score</w:t>
            </w:r>
          </w:p>
        </w:tc>
        <w:tc>
          <w:tcPr>
            <w:tcW w:w="837" w:type="pct"/>
            <w:vMerge/>
            <w:shd w:val="clear" w:color="auto" w:fill="F2F2F2" w:themeFill="background1" w:themeFillShade="F2"/>
          </w:tcPr>
          <w:p w14:paraId="6F3428AC" w14:textId="77777777" w:rsidR="003D49DD" w:rsidRPr="00EF3E62" w:rsidRDefault="003D49DD" w:rsidP="003D49DD">
            <w:pPr>
              <w:rPr>
                <w:rFonts w:cstheme="minorHAnsi"/>
              </w:rPr>
            </w:pPr>
          </w:p>
        </w:tc>
      </w:tr>
      <w:tr w:rsidR="00720306" w:rsidRPr="00EF3E62" w14:paraId="1E44F331" w14:textId="77777777" w:rsidTr="006048FE">
        <w:trPr>
          <w:cantSplit/>
          <w:trHeight w:val="1296"/>
        </w:trPr>
        <w:tc>
          <w:tcPr>
            <w:tcW w:w="323" w:type="pct"/>
            <w:shd w:val="clear" w:color="auto" w:fill="FFFFFF" w:themeFill="background1"/>
          </w:tcPr>
          <w:p w14:paraId="2AE624C5" w14:textId="148C753D" w:rsidR="00720306" w:rsidRPr="00EF3E62" w:rsidRDefault="00720306" w:rsidP="003D49DD">
            <w:pPr>
              <w:rPr>
                <w:rFonts w:cstheme="minorHAnsi"/>
              </w:rPr>
            </w:pPr>
            <w:r>
              <w:rPr>
                <w:rFonts w:cstheme="minorHAnsi"/>
              </w:rPr>
              <w:t>Covid-19</w:t>
            </w:r>
          </w:p>
        </w:tc>
        <w:tc>
          <w:tcPr>
            <w:tcW w:w="380" w:type="pct"/>
            <w:shd w:val="clear" w:color="auto" w:fill="FFFFFF" w:themeFill="background1"/>
          </w:tcPr>
          <w:p w14:paraId="5A1D6A1D" w14:textId="4A710459" w:rsidR="00720306" w:rsidRPr="0055586D" w:rsidRDefault="00720306" w:rsidP="003D49DD">
            <w:pPr>
              <w:rPr>
                <w:rFonts w:cstheme="minorHAnsi"/>
                <w:sz w:val="21"/>
                <w:szCs w:val="21"/>
              </w:rPr>
            </w:pPr>
            <w:r w:rsidRPr="0055586D">
              <w:rPr>
                <w:rFonts w:cstheme="minorHAnsi"/>
                <w:sz w:val="21"/>
                <w:szCs w:val="21"/>
              </w:rPr>
              <w:t>Returning to Southampton</w:t>
            </w:r>
          </w:p>
        </w:tc>
        <w:tc>
          <w:tcPr>
            <w:tcW w:w="851" w:type="pct"/>
            <w:shd w:val="clear" w:color="auto" w:fill="FFFFFF" w:themeFill="background1"/>
          </w:tcPr>
          <w:p w14:paraId="2D8DA28D" w14:textId="77777777" w:rsidR="00720306" w:rsidRPr="0055586D" w:rsidRDefault="00720306" w:rsidP="00720306">
            <w:pPr>
              <w:pStyle w:val="ListParagraph"/>
              <w:numPr>
                <w:ilvl w:val="0"/>
                <w:numId w:val="34"/>
              </w:numPr>
              <w:rPr>
                <w:rFonts w:cstheme="minorHAnsi"/>
                <w:sz w:val="21"/>
                <w:szCs w:val="21"/>
              </w:rPr>
            </w:pPr>
            <w:r w:rsidRPr="0055586D">
              <w:rPr>
                <w:rFonts w:cstheme="minorHAnsi"/>
                <w:sz w:val="21"/>
                <w:szCs w:val="21"/>
              </w:rPr>
              <w:t>SUNC Members</w:t>
            </w:r>
          </w:p>
          <w:p w14:paraId="4F9236B2" w14:textId="77777777" w:rsidR="00720306" w:rsidRPr="0055586D" w:rsidRDefault="00720306" w:rsidP="00720306">
            <w:pPr>
              <w:pStyle w:val="ListParagraph"/>
              <w:numPr>
                <w:ilvl w:val="0"/>
                <w:numId w:val="34"/>
              </w:numPr>
              <w:rPr>
                <w:rFonts w:cstheme="minorHAnsi"/>
                <w:sz w:val="21"/>
                <w:szCs w:val="21"/>
              </w:rPr>
            </w:pPr>
            <w:r w:rsidRPr="0055586D">
              <w:rPr>
                <w:rFonts w:cstheme="minorHAnsi"/>
                <w:sz w:val="21"/>
                <w:szCs w:val="21"/>
              </w:rPr>
              <w:t>Umpires</w:t>
            </w:r>
          </w:p>
          <w:p w14:paraId="357CBE7E" w14:textId="7E77D8EE" w:rsidR="00720306" w:rsidRPr="0055586D" w:rsidRDefault="00720306" w:rsidP="00720306">
            <w:pPr>
              <w:pStyle w:val="ListParagraph"/>
              <w:numPr>
                <w:ilvl w:val="0"/>
                <w:numId w:val="34"/>
              </w:numPr>
              <w:rPr>
                <w:rFonts w:cstheme="minorHAnsi"/>
                <w:sz w:val="21"/>
                <w:szCs w:val="21"/>
              </w:rPr>
            </w:pPr>
            <w:r w:rsidRPr="0055586D">
              <w:rPr>
                <w:rFonts w:cstheme="minorHAnsi"/>
                <w:sz w:val="21"/>
                <w:szCs w:val="21"/>
              </w:rPr>
              <w:t>Vulnerable groups</w:t>
            </w:r>
          </w:p>
        </w:tc>
        <w:tc>
          <w:tcPr>
            <w:tcW w:w="165" w:type="pct"/>
            <w:shd w:val="clear" w:color="auto" w:fill="FFFFFF" w:themeFill="background1"/>
          </w:tcPr>
          <w:p w14:paraId="0DA4A717" w14:textId="7FE252D2" w:rsidR="00720306" w:rsidRPr="00EF3E62" w:rsidRDefault="0055586D" w:rsidP="003D49DD">
            <w:pPr>
              <w:rPr>
                <w:rFonts w:cstheme="minorHAnsi"/>
                <w:b/>
              </w:rPr>
            </w:pPr>
            <w:r>
              <w:rPr>
                <w:rFonts w:cstheme="minorHAnsi"/>
                <w:b/>
              </w:rPr>
              <w:t>3</w:t>
            </w:r>
          </w:p>
        </w:tc>
        <w:tc>
          <w:tcPr>
            <w:tcW w:w="181" w:type="pct"/>
            <w:shd w:val="clear" w:color="auto" w:fill="FFFFFF" w:themeFill="background1"/>
          </w:tcPr>
          <w:p w14:paraId="00AAE37E" w14:textId="02E9DF7F" w:rsidR="00720306" w:rsidRPr="00EF3E62" w:rsidRDefault="0055586D" w:rsidP="003D49DD">
            <w:pPr>
              <w:rPr>
                <w:rFonts w:cstheme="minorHAnsi"/>
                <w:b/>
              </w:rPr>
            </w:pPr>
            <w:r>
              <w:rPr>
                <w:rFonts w:cstheme="minorHAnsi"/>
                <w:b/>
              </w:rPr>
              <w:t>5</w:t>
            </w:r>
          </w:p>
        </w:tc>
        <w:tc>
          <w:tcPr>
            <w:tcW w:w="181" w:type="pct"/>
            <w:shd w:val="clear" w:color="auto" w:fill="FFFFFF" w:themeFill="background1"/>
          </w:tcPr>
          <w:p w14:paraId="36E60CD9" w14:textId="7FE41C61" w:rsidR="00720306" w:rsidRPr="00EF3E62" w:rsidRDefault="0055586D" w:rsidP="003D49DD">
            <w:pPr>
              <w:rPr>
                <w:rFonts w:cstheme="minorHAnsi"/>
                <w:b/>
              </w:rPr>
            </w:pPr>
            <w:r>
              <w:rPr>
                <w:rFonts w:cstheme="minorHAnsi"/>
                <w:b/>
              </w:rPr>
              <w:t>15</w:t>
            </w:r>
          </w:p>
        </w:tc>
        <w:tc>
          <w:tcPr>
            <w:tcW w:w="1539" w:type="pct"/>
            <w:shd w:val="clear" w:color="auto" w:fill="FFFFFF" w:themeFill="background1"/>
          </w:tcPr>
          <w:p w14:paraId="62EF4F6C" w14:textId="29607137" w:rsidR="00720306" w:rsidRPr="0055586D" w:rsidRDefault="00720306" w:rsidP="00720306">
            <w:pPr>
              <w:pStyle w:val="ListParagraph"/>
              <w:numPr>
                <w:ilvl w:val="0"/>
                <w:numId w:val="34"/>
              </w:numPr>
              <w:rPr>
                <w:rFonts w:cstheme="minorHAnsi"/>
                <w:bCs/>
                <w:sz w:val="21"/>
                <w:szCs w:val="21"/>
              </w:rPr>
            </w:pPr>
            <w:r w:rsidRPr="0055586D">
              <w:rPr>
                <w:rFonts w:cstheme="minorHAnsi"/>
                <w:bCs/>
                <w:sz w:val="21"/>
                <w:szCs w:val="21"/>
              </w:rPr>
              <w:t>If a student feels that they need to return to Southampton, they should follow the guidance laid out by the University</w:t>
            </w:r>
            <w:r w:rsidR="00CF433E" w:rsidRPr="0055586D">
              <w:rPr>
                <w:rFonts w:cstheme="minorHAnsi"/>
                <w:bCs/>
                <w:sz w:val="21"/>
                <w:szCs w:val="21"/>
              </w:rPr>
              <w:t xml:space="preserve"> (</w:t>
            </w:r>
            <w:r w:rsidR="00CF433E" w:rsidRPr="0055586D">
              <w:rPr>
                <w:sz w:val="21"/>
                <w:szCs w:val="21"/>
              </w:rPr>
              <w:t xml:space="preserve"> </w:t>
            </w:r>
            <w:hyperlink r:id="rId13" w:history="1">
              <w:r w:rsidR="00CF433E" w:rsidRPr="0055586D">
                <w:rPr>
                  <w:rStyle w:val="Hyperlink"/>
                  <w:rFonts w:cstheme="minorHAnsi"/>
                  <w:bCs/>
                  <w:sz w:val="21"/>
                  <w:szCs w:val="21"/>
                </w:rPr>
                <w:t>https://www.southampton.ac.uk/coronavirus/faq/student-travel.page</w:t>
              </w:r>
            </w:hyperlink>
            <w:r w:rsidR="00CF433E" w:rsidRPr="0055586D">
              <w:rPr>
                <w:rFonts w:cstheme="minorHAnsi"/>
                <w:bCs/>
                <w:sz w:val="21"/>
                <w:szCs w:val="21"/>
              </w:rPr>
              <w:t xml:space="preserve">) </w:t>
            </w:r>
            <w:r w:rsidRPr="0055586D">
              <w:rPr>
                <w:rFonts w:cstheme="minorHAnsi"/>
                <w:bCs/>
                <w:sz w:val="21"/>
                <w:szCs w:val="21"/>
              </w:rPr>
              <w:t xml:space="preserve"> and upon their return isolate until two negative COVID-19 tests have been received.</w:t>
            </w:r>
            <w:r w:rsidR="00CF433E" w:rsidRPr="0055586D">
              <w:rPr>
                <w:rFonts w:cstheme="minorHAnsi"/>
                <w:bCs/>
                <w:sz w:val="21"/>
                <w:szCs w:val="21"/>
              </w:rPr>
              <w:t xml:space="preserve"> </w:t>
            </w:r>
          </w:p>
          <w:p w14:paraId="4185E669" w14:textId="00514C1D" w:rsidR="00720306" w:rsidRPr="0055586D" w:rsidRDefault="00720306" w:rsidP="00720306">
            <w:pPr>
              <w:pStyle w:val="ListParagraph"/>
              <w:numPr>
                <w:ilvl w:val="0"/>
                <w:numId w:val="34"/>
              </w:numPr>
              <w:rPr>
                <w:rFonts w:cstheme="minorHAnsi"/>
                <w:bCs/>
                <w:sz w:val="21"/>
                <w:szCs w:val="21"/>
              </w:rPr>
            </w:pPr>
            <w:r w:rsidRPr="0055586D">
              <w:rPr>
                <w:rFonts w:cstheme="minorHAnsi"/>
                <w:bCs/>
                <w:sz w:val="21"/>
                <w:szCs w:val="21"/>
              </w:rPr>
              <w:t>Remind all members (and coaches where eligible) that it is essential for them to register for COVID-19 saliva testing and can register using this link (</w:t>
            </w:r>
            <w:r w:rsidRPr="0055586D">
              <w:rPr>
                <w:bCs/>
                <w:sz w:val="21"/>
                <w:szCs w:val="21"/>
              </w:rPr>
              <w:t xml:space="preserve"> </w:t>
            </w:r>
            <w:hyperlink r:id="rId14" w:history="1">
              <w:r w:rsidRPr="0055586D">
                <w:rPr>
                  <w:rStyle w:val="Hyperlink"/>
                  <w:rFonts w:cstheme="minorHAnsi"/>
                  <w:bCs/>
                  <w:sz w:val="21"/>
                  <w:szCs w:val="21"/>
                </w:rPr>
                <w:t>http://www.southampton.gov.uk/coronavirus-covid19/covid-testing/hiow-testing-programme/uos-students.aspx</w:t>
              </w:r>
            </w:hyperlink>
            <w:r w:rsidRPr="0055586D">
              <w:rPr>
                <w:rFonts w:cstheme="minorHAnsi"/>
                <w:bCs/>
                <w:sz w:val="21"/>
                <w:szCs w:val="21"/>
              </w:rPr>
              <w:t>)</w:t>
            </w:r>
          </w:p>
          <w:p w14:paraId="3931B4CD" w14:textId="6A427EE1" w:rsidR="00720306" w:rsidRPr="0055586D" w:rsidRDefault="00720306" w:rsidP="00720306">
            <w:pPr>
              <w:pStyle w:val="ListParagraph"/>
              <w:numPr>
                <w:ilvl w:val="0"/>
                <w:numId w:val="34"/>
              </w:numPr>
              <w:rPr>
                <w:rFonts w:cstheme="minorHAnsi"/>
                <w:bCs/>
                <w:sz w:val="21"/>
                <w:szCs w:val="21"/>
              </w:rPr>
            </w:pPr>
            <w:r w:rsidRPr="0055586D">
              <w:rPr>
                <w:rFonts w:cstheme="minorHAnsi"/>
                <w:bCs/>
                <w:sz w:val="21"/>
                <w:szCs w:val="21"/>
              </w:rPr>
              <w:t>Remind all members Government guidance states if students have already travelled back to university then they should remain on campus and not return home at this time.</w:t>
            </w:r>
          </w:p>
          <w:p w14:paraId="3287C3E4" w14:textId="7A6A814D" w:rsidR="00720306" w:rsidRPr="0055586D" w:rsidRDefault="00720306" w:rsidP="003D49DD">
            <w:pPr>
              <w:rPr>
                <w:rFonts w:cstheme="minorHAnsi"/>
                <w:bCs/>
                <w:sz w:val="21"/>
                <w:szCs w:val="21"/>
              </w:rPr>
            </w:pPr>
          </w:p>
        </w:tc>
        <w:tc>
          <w:tcPr>
            <w:tcW w:w="181" w:type="pct"/>
            <w:shd w:val="clear" w:color="auto" w:fill="FFFFFF" w:themeFill="background1"/>
          </w:tcPr>
          <w:p w14:paraId="1D72C5B7" w14:textId="2C77A71F" w:rsidR="00720306" w:rsidRPr="0055586D" w:rsidRDefault="0055586D" w:rsidP="003D49DD">
            <w:pPr>
              <w:rPr>
                <w:rFonts w:cstheme="minorHAnsi"/>
                <w:b/>
                <w:sz w:val="21"/>
                <w:szCs w:val="21"/>
              </w:rPr>
            </w:pPr>
            <w:r w:rsidRPr="0055586D">
              <w:rPr>
                <w:rFonts w:cstheme="minorHAnsi"/>
                <w:b/>
                <w:sz w:val="21"/>
                <w:szCs w:val="21"/>
              </w:rPr>
              <w:lastRenderedPageBreak/>
              <w:t>2</w:t>
            </w:r>
          </w:p>
        </w:tc>
        <w:tc>
          <w:tcPr>
            <w:tcW w:w="181" w:type="pct"/>
            <w:shd w:val="clear" w:color="auto" w:fill="FFFFFF" w:themeFill="background1"/>
          </w:tcPr>
          <w:p w14:paraId="5717C6AF" w14:textId="5EEB2280" w:rsidR="00720306" w:rsidRPr="0055586D" w:rsidRDefault="0055586D" w:rsidP="003D49DD">
            <w:pPr>
              <w:rPr>
                <w:rFonts w:cstheme="minorHAnsi"/>
                <w:b/>
                <w:sz w:val="21"/>
                <w:szCs w:val="21"/>
              </w:rPr>
            </w:pPr>
            <w:r w:rsidRPr="0055586D">
              <w:rPr>
                <w:rFonts w:cstheme="minorHAnsi"/>
                <w:b/>
                <w:sz w:val="21"/>
                <w:szCs w:val="21"/>
              </w:rPr>
              <w:t>3</w:t>
            </w:r>
          </w:p>
        </w:tc>
        <w:tc>
          <w:tcPr>
            <w:tcW w:w="181" w:type="pct"/>
            <w:shd w:val="clear" w:color="auto" w:fill="FFFFFF" w:themeFill="background1"/>
          </w:tcPr>
          <w:p w14:paraId="462E132C" w14:textId="7D977046" w:rsidR="00720306" w:rsidRPr="00EF3E62" w:rsidRDefault="0055586D" w:rsidP="003D49DD">
            <w:pPr>
              <w:rPr>
                <w:rFonts w:cstheme="minorHAnsi"/>
                <w:b/>
              </w:rPr>
            </w:pPr>
            <w:r>
              <w:rPr>
                <w:rFonts w:cstheme="minorHAnsi"/>
                <w:b/>
              </w:rPr>
              <w:t>6</w:t>
            </w:r>
          </w:p>
        </w:tc>
        <w:tc>
          <w:tcPr>
            <w:tcW w:w="837" w:type="pct"/>
            <w:shd w:val="clear" w:color="auto" w:fill="FFFFFF" w:themeFill="background1"/>
          </w:tcPr>
          <w:p w14:paraId="19A6FD72" w14:textId="77777777" w:rsidR="00720306" w:rsidRDefault="0055586D" w:rsidP="0055586D">
            <w:pPr>
              <w:pStyle w:val="ListParagraph"/>
              <w:numPr>
                <w:ilvl w:val="0"/>
                <w:numId w:val="35"/>
              </w:numPr>
              <w:rPr>
                <w:rFonts w:cstheme="minorHAnsi"/>
              </w:rPr>
            </w:pPr>
            <w:r>
              <w:rPr>
                <w:rFonts w:cstheme="minorHAnsi"/>
              </w:rPr>
              <w:t>Regularly reminding members of the updated guidance</w:t>
            </w:r>
          </w:p>
          <w:p w14:paraId="70A25287" w14:textId="0488DC9A" w:rsidR="0055586D" w:rsidRPr="0055586D" w:rsidRDefault="0055586D" w:rsidP="0055586D">
            <w:pPr>
              <w:pStyle w:val="ListParagraph"/>
              <w:numPr>
                <w:ilvl w:val="0"/>
                <w:numId w:val="35"/>
              </w:numPr>
              <w:rPr>
                <w:rFonts w:cstheme="minorHAnsi"/>
              </w:rPr>
            </w:pPr>
            <w:r>
              <w:rPr>
                <w:rFonts w:cstheme="minorHAnsi"/>
              </w:rPr>
              <w:t>Encouraging adherence to guidance</w:t>
            </w:r>
          </w:p>
        </w:tc>
      </w:tr>
      <w:tr w:rsidR="00F820A1" w:rsidRPr="00EF3E62" w14:paraId="011F2B58" w14:textId="77777777" w:rsidTr="006048FE">
        <w:trPr>
          <w:cantSplit/>
          <w:trHeight w:val="1296"/>
        </w:trPr>
        <w:tc>
          <w:tcPr>
            <w:tcW w:w="323" w:type="pct"/>
            <w:shd w:val="clear" w:color="auto" w:fill="FFFFFF" w:themeFill="background1"/>
          </w:tcPr>
          <w:p w14:paraId="62CC0B4E" w14:textId="77777777" w:rsidR="003D49DD" w:rsidRPr="00EF3E62" w:rsidRDefault="003D49DD" w:rsidP="003D49DD">
            <w:pPr>
              <w:rPr>
                <w:rFonts w:cstheme="minorHAnsi"/>
              </w:rPr>
            </w:pPr>
          </w:p>
          <w:p w14:paraId="48DA8FFE" w14:textId="77777777" w:rsidR="003D49DD" w:rsidRPr="00EF3E62" w:rsidRDefault="003D49DD" w:rsidP="003D49DD">
            <w:pPr>
              <w:rPr>
                <w:rFonts w:cstheme="minorHAnsi"/>
              </w:rPr>
            </w:pPr>
            <w:r w:rsidRPr="00EF3E62">
              <w:rPr>
                <w:rFonts w:cstheme="minorHAnsi"/>
              </w:rPr>
              <w:t>Covid-19</w:t>
            </w:r>
          </w:p>
        </w:tc>
        <w:tc>
          <w:tcPr>
            <w:tcW w:w="380" w:type="pct"/>
            <w:shd w:val="clear" w:color="auto" w:fill="FFFFFF" w:themeFill="background1"/>
          </w:tcPr>
          <w:p w14:paraId="03D2E941" w14:textId="77777777" w:rsidR="003D49DD" w:rsidRPr="00EF3E62" w:rsidRDefault="003D49DD" w:rsidP="003D49DD">
            <w:pPr>
              <w:rPr>
                <w:rFonts w:cstheme="minorHAnsi"/>
              </w:rPr>
            </w:pPr>
          </w:p>
          <w:p w14:paraId="4D4B1E41" w14:textId="3AED4025" w:rsidR="003D49DD" w:rsidRPr="00EF3E62" w:rsidRDefault="003D49DD" w:rsidP="003D49DD">
            <w:pPr>
              <w:rPr>
                <w:rFonts w:cstheme="minorHAnsi"/>
              </w:rPr>
            </w:pPr>
            <w:r w:rsidRPr="00EF3E62">
              <w:rPr>
                <w:rFonts w:cstheme="minorHAnsi"/>
              </w:rPr>
              <w:t>Hand washing</w:t>
            </w:r>
          </w:p>
        </w:tc>
        <w:tc>
          <w:tcPr>
            <w:tcW w:w="851" w:type="pct"/>
            <w:shd w:val="clear" w:color="auto" w:fill="FFFFFF" w:themeFill="background1"/>
          </w:tcPr>
          <w:p w14:paraId="55D493EE" w14:textId="77777777" w:rsidR="003D49DD" w:rsidRPr="00EF3E62" w:rsidRDefault="003D49DD" w:rsidP="003D49DD">
            <w:pPr>
              <w:rPr>
                <w:rFonts w:cstheme="minorHAnsi"/>
              </w:rPr>
            </w:pPr>
          </w:p>
          <w:p w14:paraId="573BF603" w14:textId="528778DD" w:rsidR="003D49DD" w:rsidRPr="00EF3E62" w:rsidRDefault="002F48A0" w:rsidP="003D49DD">
            <w:pPr>
              <w:pStyle w:val="paragraph"/>
              <w:numPr>
                <w:ilvl w:val="0"/>
                <w:numId w:val="15"/>
              </w:numPr>
              <w:spacing w:before="0" w:beforeAutospacing="0" w:after="0" w:afterAutospacing="0"/>
              <w:textAlignment w:val="baseline"/>
              <w:rPr>
                <w:rStyle w:val="eop"/>
                <w:rFonts w:asciiTheme="minorHAnsi" w:hAnsiTheme="minorHAnsi" w:cstheme="minorHAnsi"/>
                <w:sz w:val="18"/>
                <w:szCs w:val="18"/>
              </w:rPr>
            </w:pPr>
            <w:r w:rsidRPr="00EF3E62">
              <w:rPr>
                <w:rStyle w:val="normaltextrun"/>
                <w:rFonts w:asciiTheme="minorHAnsi" w:hAnsiTheme="minorHAnsi" w:cstheme="minorHAnsi"/>
              </w:rPr>
              <w:t>SUNC Members</w:t>
            </w:r>
          </w:p>
          <w:p w14:paraId="526B8365" w14:textId="6183B8FD" w:rsidR="002F48A0" w:rsidRPr="00EF3E62" w:rsidRDefault="002F48A0" w:rsidP="003D49DD">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EF3E62">
              <w:rPr>
                <w:rStyle w:val="eop"/>
                <w:rFonts w:asciiTheme="minorHAnsi" w:hAnsiTheme="minorHAnsi" w:cstheme="minorHAnsi"/>
              </w:rPr>
              <w:t>Umpires</w:t>
            </w:r>
          </w:p>
          <w:p w14:paraId="3259C827" w14:textId="77777777" w:rsidR="003D49DD" w:rsidRPr="00EF3E62" w:rsidRDefault="003D49DD" w:rsidP="003D49DD">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EF3E62">
              <w:rPr>
                <w:rStyle w:val="normaltextrun"/>
                <w:rFonts w:asciiTheme="minorHAnsi" w:hAnsiTheme="minorHAnsi" w:cstheme="minorHAnsi"/>
                <w:lang w:val="en-US"/>
              </w:rPr>
              <w:t>Vulnerable groups – Elderly, Pregnant members, those with existing underlying health conditions</w:t>
            </w:r>
            <w:r w:rsidRPr="00EF3E62">
              <w:rPr>
                <w:rStyle w:val="eop"/>
                <w:rFonts w:asciiTheme="minorHAnsi" w:hAnsiTheme="minorHAnsi" w:cstheme="minorHAnsi"/>
              </w:rPr>
              <w:t> </w:t>
            </w:r>
          </w:p>
          <w:p w14:paraId="3E44C91A" w14:textId="77777777" w:rsidR="003D49DD" w:rsidRPr="00EF3E62" w:rsidRDefault="003D49DD" w:rsidP="0066468C">
            <w:pPr>
              <w:pStyle w:val="paragraph"/>
              <w:spacing w:before="0" w:beforeAutospacing="0" w:after="0" w:afterAutospacing="0"/>
              <w:ind w:left="360"/>
              <w:textAlignment w:val="baseline"/>
              <w:rPr>
                <w:rFonts w:asciiTheme="minorHAnsi" w:hAnsiTheme="minorHAnsi" w:cstheme="minorHAnsi"/>
              </w:rPr>
            </w:pPr>
          </w:p>
        </w:tc>
        <w:tc>
          <w:tcPr>
            <w:tcW w:w="165" w:type="pct"/>
            <w:shd w:val="clear" w:color="auto" w:fill="FFFFFF" w:themeFill="background1"/>
          </w:tcPr>
          <w:p w14:paraId="6FE3B153" w14:textId="77777777" w:rsidR="003D49DD" w:rsidRPr="00EF3E62" w:rsidRDefault="003D49DD" w:rsidP="003D49DD">
            <w:pPr>
              <w:rPr>
                <w:rFonts w:cstheme="minorHAnsi"/>
                <w:b/>
              </w:rPr>
            </w:pPr>
          </w:p>
          <w:p w14:paraId="0D16B6EA" w14:textId="77777777" w:rsidR="003D49DD" w:rsidRPr="00EF3E62" w:rsidRDefault="003D49DD" w:rsidP="003D49DD">
            <w:pPr>
              <w:rPr>
                <w:rFonts w:cstheme="minorHAnsi"/>
                <w:b/>
              </w:rPr>
            </w:pPr>
            <w:r w:rsidRPr="00EF3E62">
              <w:rPr>
                <w:rFonts w:cstheme="minorHAnsi"/>
                <w:b/>
              </w:rPr>
              <w:t>1</w:t>
            </w:r>
          </w:p>
        </w:tc>
        <w:tc>
          <w:tcPr>
            <w:tcW w:w="181" w:type="pct"/>
            <w:shd w:val="clear" w:color="auto" w:fill="FFFFFF" w:themeFill="background1"/>
          </w:tcPr>
          <w:p w14:paraId="3B73E8EE" w14:textId="77777777" w:rsidR="003D49DD" w:rsidRPr="00EF3E62" w:rsidRDefault="003D49DD" w:rsidP="003D49DD">
            <w:pPr>
              <w:rPr>
                <w:rFonts w:cstheme="minorHAnsi"/>
                <w:b/>
              </w:rPr>
            </w:pPr>
          </w:p>
          <w:p w14:paraId="68BBB598" w14:textId="77777777" w:rsidR="003D49DD" w:rsidRPr="00EF3E62" w:rsidRDefault="003D49DD" w:rsidP="003D49DD">
            <w:pPr>
              <w:rPr>
                <w:rFonts w:cstheme="minorHAnsi"/>
                <w:b/>
              </w:rPr>
            </w:pPr>
            <w:r w:rsidRPr="00EF3E62">
              <w:rPr>
                <w:rFonts w:cstheme="minorHAnsi"/>
                <w:b/>
              </w:rPr>
              <w:t>5</w:t>
            </w:r>
          </w:p>
        </w:tc>
        <w:tc>
          <w:tcPr>
            <w:tcW w:w="181" w:type="pct"/>
            <w:shd w:val="clear" w:color="auto" w:fill="FFFFFF" w:themeFill="background1"/>
          </w:tcPr>
          <w:p w14:paraId="04327ED6" w14:textId="77777777" w:rsidR="003D49DD" w:rsidRPr="00EF3E62" w:rsidRDefault="003D49DD" w:rsidP="003D49DD">
            <w:pPr>
              <w:rPr>
                <w:rFonts w:cstheme="minorHAnsi"/>
                <w:b/>
              </w:rPr>
            </w:pPr>
          </w:p>
          <w:p w14:paraId="20387976" w14:textId="77777777" w:rsidR="003D49DD" w:rsidRPr="00EF3E62" w:rsidRDefault="003D49DD" w:rsidP="003D49DD">
            <w:pPr>
              <w:rPr>
                <w:rFonts w:cstheme="minorHAnsi"/>
                <w:b/>
              </w:rPr>
            </w:pPr>
            <w:r w:rsidRPr="00EF3E62">
              <w:rPr>
                <w:rFonts w:cstheme="minorHAnsi"/>
                <w:b/>
              </w:rPr>
              <w:t>5</w:t>
            </w:r>
          </w:p>
        </w:tc>
        <w:tc>
          <w:tcPr>
            <w:tcW w:w="1539" w:type="pct"/>
            <w:shd w:val="clear" w:color="auto" w:fill="FFFFFF" w:themeFill="background1"/>
          </w:tcPr>
          <w:p w14:paraId="319873AB" w14:textId="77777777" w:rsidR="003D49DD" w:rsidRPr="00EF3E62" w:rsidRDefault="003D49DD" w:rsidP="003D49DD">
            <w:pPr>
              <w:rPr>
                <w:rFonts w:cstheme="minorHAnsi"/>
                <w:b/>
              </w:rPr>
            </w:pPr>
          </w:p>
          <w:p w14:paraId="1077F2E9" w14:textId="5A26DD57" w:rsidR="006048FE" w:rsidRPr="00EF3E62" w:rsidRDefault="006048FE" w:rsidP="006048FE">
            <w:pPr>
              <w:textAlignment w:val="baseline"/>
              <w:rPr>
                <w:rFonts w:cstheme="minorHAnsi"/>
              </w:rPr>
            </w:pPr>
            <w:r w:rsidRPr="00EF3E62">
              <w:rPr>
                <w:rFonts w:cstheme="minorHAnsi"/>
              </w:rPr>
              <w:t>Training</w:t>
            </w:r>
          </w:p>
          <w:p w14:paraId="7F79C3CA" w14:textId="77777777" w:rsidR="003C23E6" w:rsidRPr="002F262E" w:rsidRDefault="003C23E6" w:rsidP="003C23E6">
            <w:pPr>
              <w:pStyle w:val="ListParagraph"/>
              <w:numPr>
                <w:ilvl w:val="0"/>
                <w:numId w:val="17"/>
              </w:numPr>
              <w:textAlignment w:val="baseline"/>
              <w:rPr>
                <w:rFonts w:cstheme="minorHAnsi"/>
              </w:rPr>
            </w:pPr>
            <w:r w:rsidRPr="00EF3E62">
              <w:rPr>
                <w:rFonts w:cstheme="minorHAnsi"/>
                <w:sz w:val="20"/>
                <w:szCs w:val="20"/>
              </w:rPr>
              <w:t>Make use of the hand sanitizer that will be available within the Jubilee Sports Centre</w:t>
            </w:r>
          </w:p>
          <w:p w14:paraId="7D592739" w14:textId="77777777" w:rsidR="003C23E6" w:rsidRPr="002F262E" w:rsidRDefault="003C23E6" w:rsidP="003C23E6">
            <w:pPr>
              <w:pStyle w:val="ListParagraph"/>
              <w:numPr>
                <w:ilvl w:val="0"/>
                <w:numId w:val="17"/>
              </w:numPr>
              <w:textAlignment w:val="baseline"/>
              <w:rPr>
                <w:rFonts w:cstheme="minorHAnsi"/>
              </w:rPr>
            </w:pPr>
            <w:r>
              <w:rPr>
                <w:rFonts w:cstheme="minorHAnsi"/>
                <w:sz w:val="20"/>
                <w:szCs w:val="20"/>
              </w:rPr>
              <w:t xml:space="preserve">Ensure all members are </w:t>
            </w:r>
            <w:proofErr w:type="spellStart"/>
            <w:r>
              <w:rPr>
                <w:rFonts w:cstheme="minorHAnsi"/>
                <w:sz w:val="20"/>
                <w:szCs w:val="20"/>
              </w:rPr>
              <w:t>bringingß</w:t>
            </w:r>
            <w:proofErr w:type="spellEnd"/>
            <w:r>
              <w:rPr>
                <w:rFonts w:cstheme="minorHAnsi"/>
                <w:sz w:val="20"/>
                <w:szCs w:val="20"/>
              </w:rPr>
              <w:t xml:space="preserve"> their own hand sanitizer to Wide Lane and Avenue venues</w:t>
            </w:r>
          </w:p>
          <w:p w14:paraId="6042A5DF" w14:textId="77777777" w:rsidR="003C23E6" w:rsidRPr="00EF3E62" w:rsidRDefault="003C23E6" w:rsidP="003C23E6">
            <w:pPr>
              <w:pStyle w:val="ListParagraph"/>
              <w:numPr>
                <w:ilvl w:val="0"/>
                <w:numId w:val="17"/>
              </w:numPr>
              <w:textAlignment w:val="baseline"/>
              <w:rPr>
                <w:rFonts w:cstheme="minorHAnsi"/>
              </w:rPr>
            </w:pPr>
            <w:r>
              <w:rPr>
                <w:rFonts w:cstheme="minorHAnsi"/>
                <w:sz w:val="20"/>
                <w:szCs w:val="20"/>
              </w:rPr>
              <w:t xml:space="preserve">As a club, provide back-up hand sanitizer if members have forgotten there’s to ensure everyone is frequently sanitizing their hands during training and matches </w:t>
            </w:r>
          </w:p>
          <w:p w14:paraId="77E25910" w14:textId="77777777" w:rsidR="003C23E6" w:rsidRPr="00EF3E62" w:rsidRDefault="003C23E6" w:rsidP="003C23E6">
            <w:pPr>
              <w:pStyle w:val="ListParagraph"/>
              <w:numPr>
                <w:ilvl w:val="0"/>
                <w:numId w:val="17"/>
              </w:numPr>
              <w:textAlignment w:val="baseline"/>
              <w:rPr>
                <w:rFonts w:cstheme="minorHAnsi"/>
              </w:rPr>
            </w:pPr>
            <w:r w:rsidRPr="00EF3E62">
              <w:rPr>
                <w:rFonts w:cstheme="minorHAnsi"/>
                <w:sz w:val="20"/>
                <w:szCs w:val="20"/>
              </w:rPr>
              <w:t>Frequently clean and disinfect objects and surfaces that are touched regularly, especially equipment in-between use by different people for example netballs, cones, netball posts, benches</w:t>
            </w:r>
          </w:p>
          <w:p w14:paraId="417FC116" w14:textId="77777777" w:rsidR="003C23E6" w:rsidRPr="00EF3E62" w:rsidRDefault="003C23E6" w:rsidP="003C23E6">
            <w:pPr>
              <w:pStyle w:val="ListParagraph"/>
              <w:numPr>
                <w:ilvl w:val="0"/>
                <w:numId w:val="17"/>
              </w:numPr>
              <w:textAlignment w:val="baseline"/>
              <w:rPr>
                <w:rFonts w:cstheme="minorHAnsi"/>
              </w:rPr>
            </w:pPr>
            <w:r w:rsidRPr="00EF3E62">
              <w:rPr>
                <w:rFonts w:cstheme="minorHAnsi"/>
                <w:sz w:val="20"/>
                <w:szCs w:val="20"/>
              </w:rPr>
              <w:t>Stop training every 15 minutes to allow for all players to use hand sanitiser</w:t>
            </w:r>
          </w:p>
          <w:p w14:paraId="296511C2" w14:textId="215642DE" w:rsidR="006048FE" w:rsidRPr="00EF3E62" w:rsidRDefault="006048FE" w:rsidP="006048FE">
            <w:pPr>
              <w:textAlignment w:val="baseline"/>
              <w:rPr>
                <w:rFonts w:cstheme="minorHAnsi"/>
              </w:rPr>
            </w:pPr>
            <w:r w:rsidRPr="00EF3E62">
              <w:rPr>
                <w:rFonts w:cstheme="minorHAnsi"/>
              </w:rPr>
              <w:t>Matches</w:t>
            </w:r>
          </w:p>
          <w:p w14:paraId="1DC161EE" w14:textId="1654B457" w:rsidR="006048FE" w:rsidRPr="00EF3E62" w:rsidRDefault="006048FE" w:rsidP="003D49DD">
            <w:pPr>
              <w:pStyle w:val="ListParagraph"/>
              <w:numPr>
                <w:ilvl w:val="0"/>
                <w:numId w:val="17"/>
              </w:numPr>
              <w:textAlignment w:val="baseline"/>
              <w:rPr>
                <w:rFonts w:cstheme="minorHAnsi"/>
              </w:rPr>
            </w:pPr>
            <w:r w:rsidRPr="00EF3E62">
              <w:rPr>
                <w:rFonts w:cstheme="minorHAnsi"/>
              </w:rPr>
              <w:t>As per England Netball Guidance;</w:t>
            </w:r>
          </w:p>
          <w:p w14:paraId="4A973BFC" w14:textId="35E098E8" w:rsidR="006048FE" w:rsidRPr="00EF3E62" w:rsidRDefault="006048FE" w:rsidP="003D49DD">
            <w:pPr>
              <w:pStyle w:val="ListParagraph"/>
              <w:numPr>
                <w:ilvl w:val="0"/>
                <w:numId w:val="17"/>
              </w:numPr>
              <w:textAlignment w:val="baseline"/>
              <w:rPr>
                <w:rFonts w:cstheme="minorHAnsi"/>
              </w:rPr>
            </w:pPr>
            <w:r w:rsidRPr="00EF3E62">
              <w:rPr>
                <w:rFonts w:cstheme="minorHAnsi"/>
              </w:rPr>
              <w:t>Players to sanitise hands at start and end of each quarter</w:t>
            </w:r>
          </w:p>
          <w:p w14:paraId="19E2C6ED" w14:textId="77777777" w:rsidR="003D49DD" w:rsidRPr="00EF3E62" w:rsidRDefault="003D49DD" w:rsidP="004E70DE">
            <w:pPr>
              <w:pStyle w:val="ListParagraph"/>
              <w:textAlignment w:val="baseline"/>
              <w:rPr>
                <w:rFonts w:cstheme="minorHAnsi"/>
              </w:rPr>
            </w:pPr>
          </w:p>
          <w:p w14:paraId="64939E01" w14:textId="5F09E6A9" w:rsidR="006048FE" w:rsidRPr="00EF3E62" w:rsidRDefault="006048FE" w:rsidP="004E70DE">
            <w:pPr>
              <w:pStyle w:val="ListParagraph"/>
              <w:textAlignment w:val="baseline"/>
              <w:rPr>
                <w:rFonts w:cstheme="minorHAnsi"/>
              </w:rPr>
            </w:pPr>
          </w:p>
        </w:tc>
        <w:tc>
          <w:tcPr>
            <w:tcW w:w="181" w:type="pct"/>
            <w:shd w:val="clear" w:color="auto" w:fill="FFFFFF" w:themeFill="background1"/>
          </w:tcPr>
          <w:p w14:paraId="0E2174F7" w14:textId="77777777" w:rsidR="003D49DD" w:rsidRPr="00EF3E62" w:rsidRDefault="003D49DD" w:rsidP="003D49DD">
            <w:pPr>
              <w:rPr>
                <w:rFonts w:cstheme="minorHAnsi"/>
                <w:b/>
              </w:rPr>
            </w:pPr>
          </w:p>
          <w:p w14:paraId="3490F116" w14:textId="77777777" w:rsidR="003D49DD" w:rsidRPr="00EF3E62" w:rsidRDefault="003D49DD" w:rsidP="003D49DD">
            <w:pPr>
              <w:rPr>
                <w:rFonts w:cstheme="minorHAnsi"/>
                <w:b/>
              </w:rPr>
            </w:pPr>
            <w:r w:rsidRPr="00EF3E62">
              <w:rPr>
                <w:rFonts w:cstheme="minorHAnsi"/>
                <w:b/>
              </w:rPr>
              <w:t>1</w:t>
            </w:r>
          </w:p>
        </w:tc>
        <w:tc>
          <w:tcPr>
            <w:tcW w:w="181" w:type="pct"/>
            <w:shd w:val="clear" w:color="auto" w:fill="FFFFFF" w:themeFill="background1"/>
          </w:tcPr>
          <w:p w14:paraId="377DAC2A" w14:textId="77777777" w:rsidR="003D49DD" w:rsidRPr="00EF3E62" w:rsidRDefault="003D49DD" w:rsidP="003D49DD">
            <w:pPr>
              <w:rPr>
                <w:rFonts w:cstheme="minorHAnsi"/>
                <w:b/>
              </w:rPr>
            </w:pPr>
          </w:p>
          <w:p w14:paraId="6B42928F" w14:textId="77777777" w:rsidR="003D49DD" w:rsidRPr="00EF3E62" w:rsidRDefault="003D49DD" w:rsidP="003D49DD">
            <w:pPr>
              <w:rPr>
                <w:rFonts w:cstheme="minorHAnsi"/>
                <w:b/>
              </w:rPr>
            </w:pPr>
            <w:r w:rsidRPr="00EF3E62">
              <w:rPr>
                <w:rFonts w:cstheme="minorHAnsi"/>
                <w:b/>
              </w:rPr>
              <w:t>3</w:t>
            </w:r>
          </w:p>
        </w:tc>
        <w:tc>
          <w:tcPr>
            <w:tcW w:w="181" w:type="pct"/>
            <w:shd w:val="clear" w:color="auto" w:fill="FFFFFF" w:themeFill="background1"/>
          </w:tcPr>
          <w:p w14:paraId="73FD66D7" w14:textId="77777777" w:rsidR="003D49DD" w:rsidRPr="00EF3E62" w:rsidRDefault="003D49DD" w:rsidP="003D49DD">
            <w:pPr>
              <w:rPr>
                <w:rFonts w:cstheme="minorHAnsi"/>
                <w:b/>
              </w:rPr>
            </w:pPr>
          </w:p>
          <w:p w14:paraId="5B5F3FB6" w14:textId="77777777" w:rsidR="003D49DD" w:rsidRPr="00EF3E62" w:rsidRDefault="003D49DD" w:rsidP="003D49DD">
            <w:pPr>
              <w:rPr>
                <w:rFonts w:cstheme="minorHAnsi"/>
                <w:b/>
              </w:rPr>
            </w:pPr>
            <w:r w:rsidRPr="00EF3E62">
              <w:rPr>
                <w:rFonts w:cstheme="minorHAnsi"/>
                <w:b/>
              </w:rPr>
              <w:t>3</w:t>
            </w:r>
          </w:p>
        </w:tc>
        <w:tc>
          <w:tcPr>
            <w:tcW w:w="837" w:type="pct"/>
            <w:shd w:val="clear" w:color="auto" w:fill="FFFFFF" w:themeFill="background1"/>
          </w:tcPr>
          <w:p w14:paraId="701C21D3" w14:textId="77777777" w:rsidR="003D49DD" w:rsidRPr="00EF3E62" w:rsidRDefault="003D49DD" w:rsidP="003D49DD">
            <w:pPr>
              <w:rPr>
                <w:rFonts w:cstheme="minorHAnsi"/>
              </w:rPr>
            </w:pPr>
          </w:p>
          <w:p w14:paraId="024A8D66" w14:textId="77777777" w:rsidR="003D49DD" w:rsidRPr="00EF3E62" w:rsidRDefault="003D49DD" w:rsidP="003D49DD">
            <w:pPr>
              <w:ind w:left="-45"/>
              <w:textAlignment w:val="baseline"/>
              <w:rPr>
                <w:rFonts w:cstheme="minorHAnsi"/>
              </w:rPr>
            </w:pPr>
          </w:p>
        </w:tc>
      </w:tr>
      <w:tr w:rsidR="00F820A1" w:rsidRPr="00EF3E62" w14:paraId="67796FAC" w14:textId="77777777" w:rsidTr="006048FE">
        <w:trPr>
          <w:cantSplit/>
          <w:trHeight w:val="1296"/>
        </w:trPr>
        <w:tc>
          <w:tcPr>
            <w:tcW w:w="323" w:type="pct"/>
            <w:shd w:val="clear" w:color="auto" w:fill="FFFFFF" w:themeFill="background1"/>
          </w:tcPr>
          <w:p w14:paraId="23CE85AC" w14:textId="77777777" w:rsidR="003D49DD" w:rsidRPr="00EF3E62" w:rsidRDefault="003D49DD" w:rsidP="003D49DD">
            <w:pPr>
              <w:rPr>
                <w:rFonts w:cstheme="minorHAnsi"/>
              </w:rPr>
            </w:pPr>
          </w:p>
          <w:p w14:paraId="44EAD286" w14:textId="77777777" w:rsidR="003D49DD" w:rsidRPr="00EF3E62" w:rsidRDefault="003D49DD" w:rsidP="003D49DD">
            <w:pPr>
              <w:rPr>
                <w:rFonts w:cstheme="minorHAnsi"/>
              </w:rPr>
            </w:pPr>
            <w:r w:rsidRPr="00EF3E62">
              <w:rPr>
                <w:rFonts w:cstheme="minorHAnsi"/>
              </w:rPr>
              <w:t>Covid-19</w:t>
            </w:r>
          </w:p>
        </w:tc>
        <w:tc>
          <w:tcPr>
            <w:tcW w:w="380" w:type="pct"/>
            <w:shd w:val="clear" w:color="auto" w:fill="FFFFFF" w:themeFill="background1"/>
          </w:tcPr>
          <w:p w14:paraId="7F9B2A77" w14:textId="77777777" w:rsidR="003D49DD" w:rsidRPr="00EF3E62" w:rsidRDefault="003D49DD" w:rsidP="003D49DD">
            <w:pPr>
              <w:rPr>
                <w:rFonts w:cstheme="minorHAnsi"/>
              </w:rPr>
            </w:pPr>
          </w:p>
          <w:p w14:paraId="7EB92032" w14:textId="745C0683" w:rsidR="003D49DD" w:rsidRPr="00EF3E62" w:rsidRDefault="003D49DD" w:rsidP="003D49DD">
            <w:pPr>
              <w:rPr>
                <w:rFonts w:cstheme="minorHAnsi"/>
              </w:rPr>
            </w:pPr>
            <w:r w:rsidRPr="00EF3E62">
              <w:rPr>
                <w:rFonts w:cstheme="minorHAnsi"/>
              </w:rPr>
              <w:t>Social Distancing</w:t>
            </w:r>
          </w:p>
        </w:tc>
        <w:tc>
          <w:tcPr>
            <w:tcW w:w="851" w:type="pct"/>
            <w:shd w:val="clear" w:color="auto" w:fill="FFFFFF" w:themeFill="background1"/>
          </w:tcPr>
          <w:p w14:paraId="1106F163" w14:textId="3A3AF220" w:rsidR="003D49DD" w:rsidRPr="00EF3E62" w:rsidRDefault="003D49DD" w:rsidP="002F48A0">
            <w:pPr>
              <w:pStyle w:val="paragraph"/>
              <w:spacing w:before="0" w:beforeAutospacing="0" w:after="0" w:afterAutospacing="0"/>
              <w:textAlignment w:val="baseline"/>
              <w:rPr>
                <w:rFonts w:asciiTheme="minorHAnsi" w:hAnsiTheme="minorHAnsi" w:cstheme="minorHAnsi"/>
                <w:sz w:val="22"/>
                <w:szCs w:val="22"/>
              </w:rPr>
            </w:pPr>
          </w:p>
          <w:p w14:paraId="3AEC80B9" w14:textId="77777777" w:rsidR="003D49DD" w:rsidRPr="00EF3E62" w:rsidRDefault="0066468C" w:rsidP="00E925F3">
            <w:pPr>
              <w:pStyle w:val="ListParagraph"/>
              <w:numPr>
                <w:ilvl w:val="0"/>
                <w:numId w:val="33"/>
              </w:numPr>
              <w:rPr>
                <w:rFonts w:cstheme="minorHAnsi"/>
              </w:rPr>
            </w:pPr>
            <w:r w:rsidRPr="00EF3E62">
              <w:rPr>
                <w:rFonts w:cstheme="minorHAnsi"/>
              </w:rPr>
              <w:t>SUNC Members</w:t>
            </w:r>
          </w:p>
          <w:p w14:paraId="3FB3EA67" w14:textId="7CD51E88" w:rsidR="0066468C" w:rsidRPr="00EF3E62" w:rsidRDefault="0066468C" w:rsidP="00E925F3">
            <w:pPr>
              <w:pStyle w:val="ListParagraph"/>
              <w:numPr>
                <w:ilvl w:val="0"/>
                <w:numId w:val="33"/>
              </w:numPr>
              <w:rPr>
                <w:rFonts w:cstheme="minorHAnsi"/>
              </w:rPr>
            </w:pPr>
            <w:r w:rsidRPr="00EF3E62">
              <w:rPr>
                <w:rFonts w:cstheme="minorHAnsi"/>
              </w:rPr>
              <w:t>Umpires</w:t>
            </w:r>
          </w:p>
          <w:p w14:paraId="17014510" w14:textId="692E02EB" w:rsidR="0066468C" w:rsidRPr="00EF3E62" w:rsidRDefault="0066468C" w:rsidP="00E925F3">
            <w:pPr>
              <w:pStyle w:val="ListParagraph"/>
              <w:numPr>
                <w:ilvl w:val="0"/>
                <w:numId w:val="33"/>
              </w:numPr>
              <w:rPr>
                <w:rFonts w:cstheme="minorHAnsi"/>
              </w:rPr>
            </w:pPr>
            <w:r w:rsidRPr="00EF3E62">
              <w:rPr>
                <w:rFonts w:cstheme="minorHAnsi"/>
              </w:rPr>
              <w:t>Those in the vicinity</w:t>
            </w:r>
          </w:p>
          <w:p w14:paraId="2CA43A82" w14:textId="68F1A5B0" w:rsidR="00E925F3" w:rsidRPr="00766922" w:rsidRDefault="00E925F3" w:rsidP="00E925F3">
            <w:pPr>
              <w:pStyle w:val="paragraph"/>
              <w:numPr>
                <w:ilvl w:val="0"/>
                <w:numId w:val="33"/>
              </w:numPr>
              <w:spacing w:before="0" w:beforeAutospacing="0" w:after="0" w:afterAutospacing="0"/>
              <w:textAlignment w:val="baseline"/>
              <w:rPr>
                <w:rStyle w:val="eop"/>
                <w:rFonts w:asciiTheme="minorHAnsi" w:hAnsiTheme="minorHAnsi" w:cstheme="minorHAnsi"/>
                <w:sz w:val="22"/>
                <w:szCs w:val="22"/>
              </w:rPr>
            </w:pPr>
            <w:r w:rsidRPr="00EF3E62">
              <w:rPr>
                <w:rStyle w:val="normaltextrun"/>
                <w:rFonts w:asciiTheme="minorHAnsi" w:hAnsiTheme="minorHAnsi" w:cstheme="minorHAnsi"/>
                <w:lang w:val="en-US"/>
              </w:rPr>
              <w:lastRenderedPageBreak/>
              <w:t>Vulnerable groups – Elderly, Pregnant members, those with existing underlying health conditions</w:t>
            </w:r>
            <w:r w:rsidRPr="00EF3E62">
              <w:rPr>
                <w:rStyle w:val="eop"/>
                <w:rFonts w:asciiTheme="minorHAnsi" w:hAnsiTheme="minorHAnsi" w:cstheme="minorHAnsi"/>
              </w:rPr>
              <w:t> </w:t>
            </w:r>
          </w:p>
          <w:p w14:paraId="5350AC14" w14:textId="77777777" w:rsidR="00766922" w:rsidRPr="00EF3E62" w:rsidRDefault="00766922" w:rsidP="00766922">
            <w:pPr>
              <w:pStyle w:val="paragraph"/>
              <w:spacing w:before="0" w:beforeAutospacing="0" w:after="0" w:afterAutospacing="0"/>
              <w:ind w:left="720"/>
              <w:textAlignment w:val="baseline"/>
              <w:rPr>
                <w:rFonts w:asciiTheme="minorHAnsi" w:hAnsiTheme="minorHAnsi" w:cstheme="minorHAnsi"/>
                <w:sz w:val="22"/>
                <w:szCs w:val="22"/>
              </w:rPr>
            </w:pPr>
          </w:p>
          <w:p w14:paraId="2532E5BD" w14:textId="77777777" w:rsidR="00E925F3" w:rsidRPr="00EF3E62" w:rsidRDefault="00E925F3" w:rsidP="00E925F3">
            <w:pPr>
              <w:pStyle w:val="ListParagraph"/>
              <w:rPr>
                <w:rFonts w:cstheme="minorHAnsi"/>
              </w:rPr>
            </w:pPr>
          </w:p>
          <w:p w14:paraId="52670F19" w14:textId="5BB2FE5D" w:rsidR="0066468C" w:rsidRPr="00EF3E62" w:rsidRDefault="0066468C" w:rsidP="0066468C">
            <w:pPr>
              <w:pStyle w:val="ListParagraph"/>
              <w:rPr>
                <w:rFonts w:cstheme="minorHAnsi"/>
              </w:rPr>
            </w:pPr>
          </w:p>
        </w:tc>
        <w:tc>
          <w:tcPr>
            <w:tcW w:w="165" w:type="pct"/>
            <w:shd w:val="clear" w:color="auto" w:fill="FFFFFF" w:themeFill="background1"/>
          </w:tcPr>
          <w:p w14:paraId="56BB0B65" w14:textId="77777777" w:rsidR="003D49DD" w:rsidRPr="00EF3E62" w:rsidRDefault="003D49DD" w:rsidP="003D49DD">
            <w:pPr>
              <w:rPr>
                <w:rFonts w:cstheme="minorHAnsi"/>
                <w:b/>
              </w:rPr>
            </w:pPr>
          </w:p>
          <w:p w14:paraId="60B10F4F" w14:textId="77777777" w:rsidR="003D49DD" w:rsidRPr="00EF3E62" w:rsidRDefault="003D49DD" w:rsidP="003D49DD">
            <w:pPr>
              <w:rPr>
                <w:rFonts w:cstheme="minorHAnsi"/>
                <w:b/>
              </w:rPr>
            </w:pPr>
            <w:r w:rsidRPr="00EF3E62">
              <w:rPr>
                <w:rFonts w:cstheme="minorHAnsi"/>
                <w:b/>
              </w:rPr>
              <w:t>2</w:t>
            </w:r>
          </w:p>
        </w:tc>
        <w:tc>
          <w:tcPr>
            <w:tcW w:w="181" w:type="pct"/>
            <w:shd w:val="clear" w:color="auto" w:fill="FFFFFF" w:themeFill="background1"/>
          </w:tcPr>
          <w:p w14:paraId="03A53FF1" w14:textId="77777777" w:rsidR="003D49DD" w:rsidRPr="00EF3E62" w:rsidRDefault="003D49DD" w:rsidP="003D49DD">
            <w:pPr>
              <w:rPr>
                <w:rFonts w:cstheme="minorHAnsi"/>
                <w:b/>
              </w:rPr>
            </w:pPr>
          </w:p>
          <w:p w14:paraId="7592A5CA" w14:textId="77777777" w:rsidR="003D49DD" w:rsidRPr="00EF3E62" w:rsidRDefault="003D49DD" w:rsidP="003D49DD">
            <w:pPr>
              <w:rPr>
                <w:rFonts w:cstheme="minorHAnsi"/>
                <w:b/>
              </w:rPr>
            </w:pPr>
            <w:r w:rsidRPr="00EF3E62">
              <w:rPr>
                <w:rFonts w:cstheme="minorHAnsi"/>
                <w:b/>
              </w:rPr>
              <w:t>5</w:t>
            </w:r>
          </w:p>
        </w:tc>
        <w:tc>
          <w:tcPr>
            <w:tcW w:w="181" w:type="pct"/>
            <w:shd w:val="clear" w:color="auto" w:fill="FFFFFF" w:themeFill="background1"/>
          </w:tcPr>
          <w:p w14:paraId="15EF1ACA" w14:textId="77777777" w:rsidR="003D49DD" w:rsidRPr="00EF3E62" w:rsidRDefault="003D49DD" w:rsidP="003D49DD">
            <w:pPr>
              <w:rPr>
                <w:rFonts w:cstheme="minorHAnsi"/>
                <w:b/>
              </w:rPr>
            </w:pPr>
          </w:p>
          <w:p w14:paraId="10E37A26" w14:textId="77777777" w:rsidR="003D49DD" w:rsidRPr="00EF3E62" w:rsidRDefault="003D49DD" w:rsidP="003D49DD">
            <w:pPr>
              <w:ind w:left="-56" w:firstLine="56"/>
              <w:rPr>
                <w:rFonts w:cstheme="minorHAnsi"/>
                <w:b/>
              </w:rPr>
            </w:pPr>
            <w:r w:rsidRPr="00EF3E62">
              <w:rPr>
                <w:rFonts w:cstheme="minorHAnsi"/>
                <w:b/>
              </w:rPr>
              <w:t>10</w:t>
            </w:r>
          </w:p>
        </w:tc>
        <w:tc>
          <w:tcPr>
            <w:tcW w:w="1539" w:type="pct"/>
            <w:shd w:val="clear" w:color="auto" w:fill="FFFFFF" w:themeFill="background1"/>
          </w:tcPr>
          <w:p w14:paraId="0BDEDEBA" w14:textId="77777777" w:rsidR="003C23E6" w:rsidRPr="00EF3E62" w:rsidRDefault="003C23E6" w:rsidP="003C23E6">
            <w:pPr>
              <w:textAlignment w:val="baseline"/>
              <w:rPr>
                <w:rFonts w:cstheme="minorHAnsi"/>
              </w:rPr>
            </w:pPr>
            <w:r w:rsidRPr="00EF3E62">
              <w:rPr>
                <w:rFonts w:cstheme="minorHAnsi"/>
              </w:rPr>
              <w:t>Training</w:t>
            </w:r>
          </w:p>
          <w:p w14:paraId="00134BB5" w14:textId="77777777" w:rsidR="003C23E6" w:rsidRDefault="003C23E6" w:rsidP="003C23E6">
            <w:pPr>
              <w:pStyle w:val="ListParagraph"/>
              <w:numPr>
                <w:ilvl w:val="0"/>
                <w:numId w:val="31"/>
              </w:numPr>
              <w:textAlignment w:val="baseline"/>
              <w:rPr>
                <w:rFonts w:cstheme="minorHAnsi"/>
              </w:rPr>
            </w:pPr>
            <w:r>
              <w:rPr>
                <w:rFonts w:cstheme="minorHAnsi"/>
              </w:rPr>
              <w:t>When watching and not partaking in the activity, members will maintain a 2m distance and will be required to wear a mask</w:t>
            </w:r>
          </w:p>
          <w:p w14:paraId="7F4C12D3" w14:textId="77777777" w:rsidR="003C23E6" w:rsidRDefault="003C23E6" w:rsidP="003C23E6">
            <w:pPr>
              <w:pStyle w:val="ListParagraph"/>
              <w:numPr>
                <w:ilvl w:val="0"/>
                <w:numId w:val="31"/>
              </w:numPr>
              <w:textAlignment w:val="baseline"/>
              <w:rPr>
                <w:rFonts w:cstheme="minorHAnsi"/>
              </w:rPr>
            </w:pPr>
            <w:r>
              <w:rPr>
                <w:rFonts w:cstheme="minorHAnsi"/>
              </w:rPr>
              <w:lastRenderedPageBreak/>
              <w:t>When partaking in activity, try to remain at a 2m distance where possible (for example, when significant distance away from where the ball is in play)</w:t>
            </w:r>
          </w:p>
          <w:p w14:paraId="247B3213" w14:textId="77777777" w:rsidR="003C23E6" w:rsidRDefault="003C23E6" w:rsidP="003C23E6">
            <w:pPr>
              <w:pStyle w:val="ListParagraph"/>
              <w:numPr>
                <w:ilvl w:val="0"/>
                <w:numId w:val="31"/>
              </w:numPr>
              <w:textAlignment w:val="baseline"/>
              <w:rPr>
                <w:rFonts w:cstheme="minorHAnsi"/>
              </w:rPr>
            </w:pPr>
            <w:r>
              <w:rPr>
                <w:rFonts w:cstheme="minorHAnsi"/>
              </w:rPr>
              <w:t>Face coverings to be worn when walking around the buildings</w:t>
            </w:r>
          </w:p>
          <w:p w14:paraId="253CC91D" w14:textId="77777777" w:rsidR="003C23E6" w:rsidRPr="00DD6A46" w:rsidRDefault="003C23E6" w:rsidP="003C23E6">
            <w:pPr>
              <w:ind w:left="360"/>
              <w:textAlignment w:val="baseline"/>
              <w:rPr>
                <w:rFonts w:cstheme="minorHAnsi"/>
              </w:rPr>
            </w:pPr>
          </w:p>
          <w:p w14:paraId="27FC1895" w14:textId="77777777" w:rsidR="003C23E6" w:rsidRPr="00EF3E62" w:rsidRDefault="003C23E6" w:rsidP="003C23E6">
            <w:pPr>
              <w:ind w:left="360"/>
              <w:textAlignment w:val="baseline"/>
              <w:rPr>
                <w:rFonts w:cstheme="minorHAnsi"/>
              </w:rPr>
            </w:pPr>
          </w:p>
          <w:p w14:paraId="0D47C4B4" w14:textId="77777777" w:rsidR="003C23E6" w:rsidRPr="00EF3E62" w:rsidRDefault="003C23E6" w:rsidP="003C23E6">
            <w:pPr>
              <w:textAlignment w:val="baseline"/>
              <w:rPr>
                <w:rFonts w:cstheme="minorHAnsi"/>
              </w:rPr>
            </w:pPr>
          </w:p>
          <w:p w14:paraId="1551E630" w14:textId="77777777" w:rsidR="003C23E6" w:rsidRPr="00EF3E62" w:rsidRDefault="003C23E6" w:rsidP="003C23E6">
            <w:pPr>
              <w:rPr>
                <w:rFonts w:eastAsia="Times New Roman" w:cstheme="minorHAnsi"/>
                <w:color w:val="000000"/>
                <w:sz w:val="20"/>
                <w:szCs w:val="20"/>
                <w:shd w:val="clear" w:color="auto" w:fill="FFFFFF"/>
              </w:rPr>
            </w:pPr>
            <w:r w:rsidRPr="00EF3E62">
              <w:rPr>
                <w:rFonts w:eastAsia="Times New Roman" w:cstheme="minorHAnsi"/>
                <w:color w:val="000000"/>
                <w:sz w:val="20"/>
                <w:szCs w:val="20"/>
                <w:shd w:val="clear" w:color="auto" w:fill="FFFFFF"/>
              </w:rPr>
              <w:t>Matches</w:t>
            </w:r>
          </w:p>
          <w:p w14:paraId="01F88D24" w14:textId="77777777" w:rsidR="003C23E6" w:rsidRDefault="003C23E6" w:rsidP="003C23E6">
            <w:pPr>
              <w:pStyle w:val="ListParagraph"/>
              <w:numPr>
                <w:ilvl w:val="0"/>
                <w:numId w:val="30"/>
              </w:numPr>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Face coverings to be worn when walking around the buildings</w:t>
            </w:r>
          </w:p>
          <w:p w14:paraId="374B5F6B" w14:textId="77777777" w:rsidR="003C23E6" w:rsidRPr="00EF3E62" w:rsidRDefault="003C23E6" w:rsidP="003C23E6">
            <w:pPr>
              <w:pStyle w:val="ListParagraph"/>
              <w:numPr>
                <w:ilvl w:val="0"/>
                <w:numId w:val="30"/>
              </w:numPr>
              <w:rPr>
                <w:rFonts w:eastAsia="Times New Roman" w:cstheme="minorHAnsi"/>
                <w:color w:val="000000"/>
                <w:sz w:val="20"/>
                <w:szCs w:val="20"/>
                <w:shd w:val="clear" w:color="auto" w:fill="FFFFFF"/>
              </w:rPr>
            </w:pPr>
            <w:r w:rsidRPr="00EF3E62">
              <w:rPr>
                <w:rFonts w:eastAsia="Times New Roman" w:cstheme="minorHAnsi"/>
                <w:color w:val="000000"/>
                <w:sz w:val="20"/>
                <w:szCs w:val="20"/>
                <w:shd w:val="clear" w:color="auto" w:fill="FFFFFF"/>
              </w:rPr>
              <w:t xml:space="preserve">As per the England Netball guidance we will also ensure that during </w:t>
            </w:r>
            <w:proofErr w:type="gramStart"/>
            <w:r w:rsidRPr="00EF3E62">
              <w:rPr>
                <w:rFonts w:eastAsia="Times New Roman" w:cstheme="minorHAnsi"/>
                <w:color w:val="000000"/>
                <w:sz w:val="20"/>
                <w:szCs w:val="20"/>
                <w:shd w:val="clear" w:color="auto" w:fill="FFFFFF"/>
              </w:rPr>
              <w:t>matches;</w:t>
            </w:r>
            <w:proofErr w:type="gramEnd"/>
          </w:p>
          <w:p w14:paraId="61984E55" w14:textId="77777777" w:rsidR="003C23E6" w:rsidRPr="00EF3E62" w:rsidRDefault="003C23E6" w:rsidP="003C23E6">
            <w:pPr>
              <w:pStyle w:val="ListParagraph"/>
              <w:numPr>
                <w:ilvl w:val="0"/>
                <w:numId w:val="30"/>
              </w:numPr>
              <w:rPr>
                <w:rFonts w:eastAsia="Times New Roman" w:cstheme="minorHAnsi"/>
                <w:color w:val="000000"/>
                <w:sz w:val="20"/>
                <w:szCs w:val="20"/>
                <w:shd w:val="clear" w:color="auto" w:fill="FFFFFF"/>
              </w:rPr>
            </w:pPr>
            <w:r w:rsidRPr="00EF3E62">
              <w:rPr>
                <w:rFonts w:eastAsia="Times New Roman" w:cstheme="minorHAnsi"/>
                <w:color w:val="000000"/>
                <w:sz w:val="20"/>
                <w:szCs w:val="20"/>
                <w:shd w:val="clear" w:color="auto" w:fill="FFFFFF"/>
              </w:rPr>
              <w:t>Nail Checks at 2m distance</w:t>
            </w:r>
          </w:p>
          <w:p w14:paraId="2B020825" w14:textId="77777777" w:rsidR="003C23E6" w:rsidRPr="00EF3E62" w:rsidRDefault="003C23E6" w:rsidP="003C23E6">
            <w:pPr>
              <w:pStyle w:val="ListParagraph"/>
              <w:numPr>
                <w:ilvl w:val="0"/>
                <w:numId w:val="30"/>
              </w:numPr>
              <w:rPr>
                <w:rFonts w:eastAsia="Times New Roman" w:cstheme="minorHAnsi"/>
                <w:color w:val="000000"/>
                <w:sz w:val="20"/>
                <w:szCs w:val="20"/>
                <w:shd w:val="clear" w:color="auto" w:fill="FFFFFF"/>
              </w:rPr>
            </w:pPr>
            <w:r w:rsidRPr="00EF3E62">
              <w:rPr>
                <w:rFonts w:eastAsia="Times New Roman" w:cstheme="minorHAnsi"/>
                <w:color w:val="000000"/>
                <w:sz w:val="20"/>
                <w:szCs w:val="20"/>
                <w:shd w:val="clear" w:color="auto" w:fill="FFFFFF"/>
              </w:rPr>
              <w:t>No pre match huddle</w:t>
            </w:r>
          </w:p>
          <w:p w14:paraId="07FF3130" w14:textId="77777777" w:rsidR="003C23E6" w:rsidRPr="00EF3E62" w:rsidRDefault="003C23E6" w:rsidP="003C23E6">
            <w:pPr>
              <w:pStyle w:val="ListParagraph"/>
              <w:numPr>
                <w:ilvl w:val="0"/>
                <w:numId w:val="30"/>
              </w:numPr>
              <w:rPr>
                <w:rFonts w:eastAsia="Times New Roman" w:cstheme="minorHAnsi"/>
                <w:color w:val="000000"/>
                <w:sz w:val="20"/>
                <w:szCs w:val="20"/>
                <w:shd w:val="clear" w:color="auto" w:fill="FFFFFF"/>
              </w:rPr>
            </w:pPr>
            <w:r w:rsidRPr="00EF3E62">
              <w:rPr>
                <w:rFonts w:eastAsia="Times New Roman" w:cstheme="minorHAnsi"/>
                <w:color w:val="000000"/>
                <w:sz w:val="20"/>
                <w:szCs w:val="20"/>
                <w:shd w:val="clear" w:color="auto" w:fill="FFFFFF"/>
              </w:rPr>
              <w:t>No per match/quarter hands in</w:t>
            </w:r>
          </w:p>
          <w:p w14:paraId="640EA553" w14:textId="77777777" w:rsidR="003C23E6" w:rsidRPr="00EF3E62" w:rsidRDefault="003C23E6" w:rsidP="003C23E6">
            <w:pPr>
              <w:pStyle w:val="ListParagraph"/>
              <w:numPr>
                <w:ilvl w:val="0"/>
                <w:numId w:val="30"/>
              </w:numPr>
              <w:rPr>
                <w:rFonts w:eastAsia="Times New Roman" w:cstheme="minorHAnsi"/>
                <w:color w:val="000000"/>
                <w:sz w:val="20"/>
                <w:szCs w:val="20"/>
                <w:shd w:val="clear" w:color="auto" w:fill="FFFFFF"/>
              </w:rPr>
            </w:pPr>
            <w:r w:rsidRPr="00EF3E62">
              <w:rPr>
                <w:rFonts w:eastAsia="Times New Roman" w:cstheme="minorHAnsi"/>
                <w:color w:val="000000"/>
                <w:sz w:val="20"/>
                <w:szCs w:val="20"/>
                <w:shd w:val="clear" w:color="auto" w:fill="FFFFFF"/>
              </w:rPr>
              <w:t>No shouting or cheering</w:t>
            </w:r>
          </w:p>
          <w:p w14:paraId="20E94569" w14:textId="77777777" w:rsidR="003C23E6" w:rsidRPr="00EF3E62" w:rsidRDefault="003C23E6" w:rsidP="003C23E6">
            <w:pPr>
              <w:pStyle w:val="ListParagraph"/>
              <w:numPr>
                <w:ilvl w:val="0"/>
                <w:numId w:val="30"/>
              </w:numPr>
              <w:rPr>
                <w:rFonts w:eastAsia="Times New Roman" w:cstheme="minorHAnsi"/>
                <w:color w:val="000000"/>
                <w:sz w:val="20"/>
                <w:szCs w:val="20"/>
                <w:shd w:val="clear" w:color="auto" w:fill="FFFFFF"/>
              </w:rPr>
            </w:pPr>
            <w:r w:rsidRPr="00EF3E62">
              <w:rPr>
                <w:rFonts w:eastAsia="Times New Roman" w:cstheme="minorHAnsi"/>
                <w:color w:val="000000"/>
                <w:sz w:val="20"/>
                <w:szCs w:val="20"/>
                <w:shd w:val="clear" w:color="auto" w:fill="FFFFFF"/>
              </w:rPr>
              <w:t>No quarter or half time huddles</w:t>
            </w:r>
          </w:p>
          <w:p w14:paraId="301881F8" w14:textId="77777777" w:rsidR="003C23E6" w:rsidRPr="00EF3E62" w:rsidRDefault="003C23E6" w:rsidP="003C23E6">
            <w:pPr>
              <w:pStyle w:val="ListParagraph"/>
              <w:numPr>
                <w:ilvl w:val="0"/>
                <w:numId w:val="30"/>
              </w:numPr>
              <w:rPr>
                <w:rFonts w:eastAsia="Times New Roman" w:cstheme="minorHAnsi"/>
                <w:color w:val="000000"/>
                <w:sz w:val="20"/>
                <w:szCs w:val="20"/>
                <w:shd w:val="clear" w:color="auto" w:fill="FFFFFF"/>
              </w:rPr>
            </w:pPr>
            <w:r w:rsidRPr="00EF3E62">
              <w:rPr>
                <w:rFonts w:eastAsia="Times New Roman" w:cstheme="minorHAnsi"/>
                <w:color w:val="000000"/>
                <w:sz w:val="20"/>
                <w:szCs w:val="20"/>
                <w:shd w:val="clear" w:color="auto" w:fill="FFFFFF"/>
              </w:rPr>
              <w:t>No high fiving</w:t>
            </w:r>
          </w:p>
          <w:p w14:paraId="373EE31B" w14:textId="77777777" w:rsidR="003C23E6" w:rsidRPr="00EF3E62" w:rsidRDefault="003C23E6" w:rsidP="003C23E6">
            <w:pPr>
              <w:pStyle w:val="ListParagraph"/>
              <w:numPr>
                <w:ilvl w:val="0"/>
                <w:numId w:val="30"/>
              </w:numPr>
              <w:rPr>
                <w:rFonts w:eastAsia="Times New Roman" w:cstheme="minorHAnsi"/>
                <w:color w:val="000000"/>
                <w:sz w:val="20"/>
                <w:szCs w:val="20"/>
                <w:shd w:val="clear" w:color="auto" w:fill="FFFFFF"/>
              </w:rPr>
            </w:pPr>
            <w:r w:rsidRPr="00EF3E62">
              <w:rPr>
                <w:rFonts w:eastAsia="Times New Roman" w:cstheme="minorHAnsi"/>
                <w:color w:val="000000"/>
                <w:sz w:val="20"/>
                <w:szCs w:val="20"/>
                <w:shd w:val="clear" w:color="auto" w:fill="FFFFFF"/>
              </w:rPr>
              <w:t>No post-match hug circles of handshakes</w:t>
            </w:r>
          </w:p>
          <w:p w14:paraId="029B5EC0" w14:textId="77777777" w:rsidR="003C23E6" w:rsidRPr="00EF3E62" w:rsidRDefault="003C23E6" w:rsidP="003C23E6">
            <w:pPr>
              <w:pStyle w:val="ListParagraph"/>
              <w:numPr>
                <w:ilvl w:val="0"/>
                <w:numId w:val="30"/>
              </w:numPr>
              <w:rPr>
                <w:rFonts w:eastAsia="Times New Roman" w:cstheme="minorHAnsi"/>
                <w:color w:val="000000"/>
                <w:sz w:val="20"/>
                <w:szCs w:val="20"/>
                <w:shd w:val="clear" w:color="auto" w:fill="FFFFFF"/>
              </w:rPr>
            </w:pPr>
            <w:r w:rsidRPr="00EF3E62">
              <w:rPr>
                <w:rFonts w:eastAsia="Times New Roman" w:cstheme="minorHAnsi"/>
                <w:color w:val="000000"/>
                <w:sz w:val="20"/>
                <w:szCs w:val="20"/>
                <w:shd w:val="clear" w:color="auto" w:fill="FFFFFF"/>
              </w:rPr>
              <w:t>Any post-match paperwork to be shared digitally</w:t>
            </w:r>
          </w:p>
          <w:p w14:paraId="1D8E9A5C" w14:textId="77777777" w:rsidR="003C23E6" w:rsidRPr="00EF3E62" w:rsidRDefault="003C23E6" w:rsidP="003C23E6">
            <w:pPr>
              <w:pStyle w:val="ListParagraph"/>
              <w:numPr>
                <w:ilvl w:val="0"/>
                <w:numId w:val="30"/>
              </w:numPr>
              <w:rPr>
                <w:rFonts w:eastAsia="Times New Roman" w:cstheme="minorHAnsi"/>
                <w:color w:val="000000"/>
                <w:sz w:val="20"/>
                <w:szCs w:val="20"/>
                <w:shd w:val="clear" w:color="auto" w:fill="FFFFFF"/>
              </w:rPr>
            </w:pPr>
            <w:r w:rsidRPr="00EF3E62">
              <w:rPr>
                <w:rFonts w:eastAsia="Times New Roman" w:cstheme="minorHAnsi"/>
                <w:color w:val="000000"/>
                <w:sz w:val="20"/>
                <w:szCs w:val="20"/>
                <w:shd w:val="clear" w:color="auto" w:fill="FFFFFF"/>
              </w:rPr>
              <w:t>4ft spacing for start of play</w:t>
            </w:r>
          </w:p>
          <w:p w14:paraId="02C46E28" w14:textId="77777777" w:rsidR="003C23E6" w:rsidRPr="00EF3E62" w:rsidRDefault="003C23E6" w:rsidP="003C23E6">
            <w:pPr>
              <w:pStyle w:val="ListParagraph"/>
              <w:numPr>
                <w:ilvl w:val="0"/>
                <w:numId w:val="30"/>
              </w:numPr>
              <w:rPr>
                <w:rFonts w:eastAsia="Times New Roman" w:cstheme="minorHAnsi"/>
                <w:color w:val="000000"/>
                <w:sz w:val="20"/>
                <w:szCs w:val="20"/>
                <w:shd w:val="clear" w:color="auto" w:fill="FFFFFF"/>
              </w:rPr>
            </w:pPr>
            <w:r w:rsidRPr="00EF3E62">
              <w:rPr>
                <w:rFonts w:eastAsia="Times New Roman" w:cstheme="minorHAnsi"/>
                <w:color w:val="000000"/>
                <w:sz w:val="20"/>
                <w:szCs w:val="20"/>
                <w:shd w:val="clear" w:color="auto" w:fill="FFFFFF"/>
              </w:rPr>
              <w:t xml:space="preserve">4ft marking </w:t>
            </w:r>
          </w:p>
          <w:p w14:paraId="44C29786" w14:textId="77777777" w:rsidR="003C23E6" w:rsidRPr="00EF3E62" w:rsidRDefault="003C23E6" w:rsidP="003C23E6">
            <w:pPr>
              <w:pStyle w:val="ListParagraph"/>
              <w:numPr>
                <w:ilvl w:val="0"/>
                <w:numId w:val="30"/>
              </w:numPr>
              <w:rPr>
                <w:rFonts w:eastAsia="Times New Roman" w:cstheme="minorHAnsi"/>
                <w:color w:val="000000"/>
                <w:sz w:val="20"/>
                <w:szCs w:val="20"/>
                <w:shd w:val="clear" w:color="auto" w:fill="FFFFFF"/>
              </w:rPr>
            </w:pPr>
            <w:r w:rsidRPr="00EF3E62">
              <w:rPr>
                <w:rFonts w:eastAsia="Times New Roman" w:cstheme="minorHAnsi"/>
                <w:color w:val="000000"/>
                <w:sz w:val="20"/>
                <w:szCs w:val="20"/>
                <w:shd w:val="clear" w:color="auto" w:fill="FFFFFF"/>
              </w:rPr>
              <w:t>Removal of toss ups</w:t>
            </w:r>
          </w:p>
          <w:p w14:paraId="783BC2D9" w14:textId="77777777" w:rsidR="003C23E6" w:rsidRPr="00EF3E62" w:rsidRDefault="003C23E6" w:rsidP="003C23E6">
            <w:pPr>
              <w:pStyle w:val="ListParagraph"/>
              <w:numPr>
                <w:ilvl w:val="0"/>
                <w:numId w:val="30"/>
              </w:numPr>
              <w:rPr>
                <w:rFonts w:eastAsia="Times New Roman" w:cstheme="minorHAnsi"/>
                <w:color w:val="000000"/>
                <w:sz w:val="20"/>
                <w:szCs w:val="20"/>
                <w:shd w:val="clear" w:color="auto" w:fill="FFFFFF"/>
              </w:rPr>
            </w:pPr>
            <w:r w:rsidRPr="00EF3E62">
              <w:rPr>
                <w:rFonts w:eastAsia="Times New Roman" w:cstheme="minorHAnsi"/>
                <w:color w:val="000000"/>
                <w:sz w:val="20"/>
                <w:szCs w:val="20"/>
                <w:shd w:val="clear" w:color="auto" w:fill="FFFFFF"/>
              </w:rPr>
              <w:t>Removal of idle interactions</w:t>
            </w:r>
          </w:p>
          <w:p w14:paraId="27AF0781" w14:textId="77777777" w:rsidR="003C23E6" w:rsidRPr="00EF3E62" w:rsidRDefault="003C23E6" w:rsidP="003C23E6">
            <w:pPr>
              <w:pStyle w:val="ListParagraph"/>
              <w:numPr>
                <w:ilvl w:val="0"/>
                <w:numId w:val="30"/>
              </w:numPr>
              <w:rPr>
                <w:rFonts w:eastAsia="Times New Roman" w:cstheme="minorHAnsi"/>
                <w:color w:val="000000"/>
                <w:sz w:val="20"/>
                <w:szCs w:val="20"/>
                <w:shd w:val="clear" w:color="auto" w:fill="FFFFFF"/>
              </w:rPr>
            </w:pPr>
            <w:r w:rsidRPr="00EF3E62">
              <w:rPr>
                <w:rFonts w:eastAsia="Times New Roman" w:cstheme="minorHAnsi"/>
                <w:color w:val="000000"/>
                <w:sz w:val="20"/>
                <w:szCs w:val="20"/>
                <w:shd w:val="clear" w:color="auto" w:fill="FFFFFF"/>
              </w:rPr>
              <w:t xml:space="preserve">Umpires to </w:t>
            </w:r>
            <w:proofErr w:type="gramStart"/>
            <w:r w:rsidRPr="00EF3E62">
              <w:rPr>
                <w:rFonts w:eastAsia="Times New Roman" w:cstheme="minorHAnsi"/>
                <w:color w:val="000000"/>
                <w:sz w:val="20"/>
                <w:szCs w:val="20"/>
                <w:shd w:val="clear" w:color="auto" w:fill="FFFFFF"/>
              </w:rPr>
              <w:t>maintain 2m from players at all times</w:t>
            </w:r>
            <w:proofErr w:type="gramEnd"/>
          </w:p>
          <w:p w14:paraId="402153AC" w14:textId="40D94981" w:rsidR="003D64A9" w:rsidRPr="00EF3E62" w:rsidRDefault="003D64A9" w:rsidP="003D64A9">
            <w:pPr>
              <w:textAlignment w:val="baseline"/>
              <w:rPr>
                <w:rFonts w:cstheme="minorHAnsi"/>
                <w:b/>
              </w:rPr>
            </w:pPr>
          </w:p>
        </w:tc>
        <w:tc>
          <w:tcPr>
            <w:tcW w:w="181" w:type="pct"/>
            <w:shd w:val="clear" w:color="auto" w:fill="FFFFFF" w:themeFill="background1"/>
          </w:tcPr>
          <w:p w14:paraId="5993D004" w14:textId="77777777" w:rsidR="003D49DD" w:rsidRPr="00EF3E62" w:rsidRDefault="003D49DD" w:rsidP="003D49DD">
            <w:pPr>
              <w:rPr>
                <w:rFonts w:cstheme="minorHAnsi"/>
                <w:b/>
              </w:rPr>
            </w:pPr>
          </w:p>
          <w:p w14:paraId="169FFDD3" w14:textId="77777777" w:rsidR="003D49DD" w:rsidRPr="00EF3E62" w:rsidRDefault="003D49DD" w:rsidP="003D49DD">
            <w:pPr>
              <w:rPr>
                <w:rFonts w:cstheme="minorHAnsi"/>
                <w:b/>
              </w:rPr>
            </w:pPr>
            <w:r w:rsidRPr="00EF3E62">
              <w:rPr>
                <w:rFonts w:cstheme="minorHAnsi"/>
                <w:b/>
              </w:rPr>
              <w:t>2</w:t>
            </w:r>
          </w:p>
        </w:tc>
        <w:tc>
          <w:tcPr>
            <w:tcW w:w="181" w:type="pct"/>
            <w:shd w:val="clear" w:color="auto" w:fill="FFFFFF" w:themeFill="background1"/>
          </w:tcPr>
          <w:p w14:paraId="12D94F5D" w14:textId="77777777" w:rsidR="003D49DD" w:rsidRPr="00EF3E62" w:rsidRDefault="003D49DD" w:rsidP="003D49DD">
            <w:pPr>
              <w:rPr>
                <w:rFonts w:cstheme="minorHAnsi"/>
                <w:b/>
              </w:rPr>
            </w:pPr>
          </w:p>
          <w:p w14:paraId="35C64FBE" w14:textId="77777777" w:rsidR="003D49DD" w:rsidRPr="00EF3E62" w:rsidRDefault="003D49DD" w:rsidP="003D49DD">
            <w:pPr>
              <w:rPr>
                <w:rFonts w:cstheme="minorHAnsi"/>
                <w:b/>
              </w:rPr>
            </w:pPr>
            <w:r w:rsidRPr="00EF3E62">
              <w:rPr>
                <w:rFonts w:cstheme="minorHAnsi"/>
                <w:b/>
              </w:rPr>
              <w:t>3</w:t>
            </w:r>
          </w:p>
        </w:tc>
        <w:tc>
          <w:tcPr>
            <w:tcW w:w="181" w:type="pct"/>
            <w:shd w:val="clear" w:color="auto" w:fill="FFFFFF" w:themeFill="background1"/>
          </w:tcPr>
          <w:p w14:paraId="13EE0544" w14:textId="77777777" w:rsidR="003D49DD" w:rsidRPr="00EF3E62" w:rsidRDefault="003D49DD" w:rsidP="003D49DD">
            <w:pPr>
              <w:rPr>
                <w:rFonts w:cstheme="minorHAnsi"/>
                <w:b/>
              </w:rPr>
            </w:pPr>
          </w:p>
          <w:p w14:paraId="2D4CC1FE" w14:textId="77777777" w:rsidR="003D49DD" w:rsidRPr="00EF3E62" w:rsidRDefault="003D49DD" w:rsidP="003D49DD">
            <w:pPr>
              <w:rPr>
                <w:rFonts w:cstheme="minorHAnsi"/>
                <w:b/>
              </w:rPr>
            </w:pPr>
            <w:r w:rsidRPr="00EF3E62">
              <w:rPr>
                <w:rFonts w:cstheme="minorHAnsi"/>
                <w:b/>
              </w:rPr>
              <w:t>6</w:t>
            </w:r>
          </w:p>
        </w:tc>
        <w:tc>
          <w:tcPr>
            <w:tcW w:w="837" w:type="pct"/>
            <w:shd w:val="clear" w:color="auto" w:fill="FFFFFF" w:themeFill="background1"/>
          </w:tcPr>
          <w:p w14:paraId="74BB0144" w14:textId="77777777" w:rsidR="003D49DD" w:rsidRPr="00EF3E62" w:rsidRDefault="003D49DD" w:rsidP="003D49DD">
            <w:pPr>
              <w:ind w:left="-45"/>
              <w:jc w:val="both"/>
              <w:textAlignment w:val="baseline"/>
              <w:rPr>
                <w:rFonts w:cstheme="minorHAnsi"/>
                <w:sz w:val="20"/>
                <w:szCs w:val="20"/>
              </w:rPr>
            </w:pPr>
          </w:p>
          <w:p w14:paraId="559F9DE6" w14:textId="77777777" w:rsidR="003D49DD" w:rsidRPr="00EF3E62" w:rsidRDefault="003D49DD" w:rsidP="003D64A9">
            <w:pPr>
              <w:pStyle w:val="ListParagraph"/>
              <w:ind w:left="675"/>
              <w:jc w:val="both"/>
              <w:textAlignment w:val="baseline"/>
              <w:rPr>
                <w:rFonts w:cstheme="minorHAnsi"/>
              </w:rPr>
            </w:pPr>
          </w:p>
        </w:tc>
      </w:tr>
      <w:tr w:rsidR="00F820A1" w:rsidRPr="00EF3E62" w14:paraId="326E812E" w14:textId="77777777" w:rsidTr="006048FE">
        <w:trPr>
          <w:cantSplit/>
          <w:trHeight w:val="1296"/>
        </w:trPr>
        <w:tc>
          <w:tcPr>
            <w:tcW w:w="323" w:type="pct"/>
            <w:shd w:val="clear" w:color="auto" w:fill="FFFFFF" w:themeFill="background1"/>
          </w:tcPr>
          <w:p w14:paraId="38BE01A3" w14:textId="77777777" w:rsidR="003D49DD" w:rsidRPr="00EF3E62" w:rsidRDefault="003D49DD" w:rsidP="003D49DD">
            <w:pPr>
              <w:rPr>
                <w:rFonts w:eastAsia="Times New Roman" w:cstheme="minorHAnsi"/>
                <w:color w:val="000000"/>
                <w:lang w:eastAsia="en-GB"/>
              </w:rPr>
            </w:pPr>
            <w:r w:rsidRPr="00EF3E62">
              <w:rPr>
                <w:rFonts w:cstheme="minorHAnsi"/>
              </w:rPr>
              <w:t>Covid-19</w:t>
            </w:r>
          </w:p>
        </w:tc>
        <w:tc>
          <w:tcPr>
            <w:tcW w:w="380" w:type="pct"/>
            <w:shd w:val="clear" w:color="auto" w:fill="FFFFFF" w:themeFill="background1"/>
          </w:tcPr>
          <w:p w14:paraId="6C51901F" w14:textId="7B73BCB3" w:rsidR="003D49DD" w:rsidRPr="00EF3E62" w:rsidRDefault="003D49DD" w:rsidP="003D49DD">
            <w:pPr>
              <w:rPr>
                <w:rFonts w:eastAsia="Times New Roman" w:cstheme="minorHAnsi"/>
                <w:color w:val="000000"/>
                <w:lang w:eastAsia="en-GB"/>
              </w:rPr>
            </w:pPr>
            <w:r w:rsidRPr="00EF3E62">
              <w:rPr>
                <w:rFonts w:eastAsia="Times New Roman" w:cstheme="minorHAnsi"/>
                <w:color w:val="000000"/>
                <w:lang w:eastAsia="en-GB"/>
              </w:rPr>
              <w:t xml:space="preserve">Social Distancing – Where people are unable to </w:t>
            </w:r>
            <w:r w:rsidRPr="00EF3E62">
              <w:rPr>
                <w:rFonts w:eastAsia="Times New Roman" w:cstheme="minorHAnsi"/>
                <w:color w:val="000000"/>
                <w:lang w:eastAsia="en-GB"/>
              </w:rPr>
              <w:lastRenderedPageBreak/>
              <w:t>keep required distance</w:t>
            </w:r>
          </w:p>
        </w:tc>
        <w:tc>
          <w:tcPr>
            <w:tcW w:w="851" w:type="pct"/>
            <w:shd w:val="clear" w:color="auto" w:fill="FFFFFF" w:themeFill="background1"/>
          </w:tcPr>
          <w:p w14:paraId="1012E129" w14:textId="42342AFC" w:rsidR="003D49DD" w:rsidRPr="00EF3E62" w:rsidRDefault="002F48A0" w:rsidP="003D49DD">
            <w:pPr>
              <w:pStyle w:val="paragraph"/>
              <w:numPr>
                <w:ilvl w:val="0"/>
                <w:numId w:val="4"/>
              </w:numPr>
              <w:spacing w:before="0" w:beforeAutospacing="0" w:after="0" w:afterAutospacing="0"/>
              <w:textAlignment w:val="baseline"/>
              <w:rPr>
                <w:rStyle w:val="normaltextrun"/>
                <w:rFonts w:asciiTheme="minorHAnsi" w:hAnsiTheme="minorHAnsi" w:cstheme="minorHAnsi"/>
              </w:rPr>
            </w:pPr>
            <w:r w:rsidRPr="00EF3E62">
              <w:rPr>
                <w:rStyle w:val="normaltextrun"/>
                <w:rFonts w:asciiTheme="minorHAnsi" w:hAnsiTheme="minorHAnsi" w:cstheme="minorHAnsi"/>
              </w:rPr>
              <w:lastRenderedPageBreak/>
              <w:t xml:space="preserve">SUNC Members </w:t>
            </w:r>
          </w:p>
          <w:p w14:paraId="238F9752" w14:textId="37027DF4" w:rsidR="002F48A0" w:rsidRPr="00EF3E62" w:rsidRDefault="002F48A0" w:rsidP="003D49DD">
            <w:pPr>
              <w:pStyle w:val="paragraph"/>
              <w:numPr>
                <w:ilvl w:val="0"/>
                <w:numId w:val="4"/>
              </w:numPr>
              <w:spacing w:before="0" w:beforeAutospacing="0" w:after="0" w:afterAutospacing="0"/>
              <w:textAlignment w:val="baseline"/>
              <w:rPr>
                <w:rFonts w:asciiTheme="minorHAnsi" w:hAnsiTheme="minorHAnsi" w:cstheme="minorHAnsi"/>
              </w:rPr>
            </w:pPr>
            <w:r w:rsidRPr="00EF3E62">
              <w:rPr>
                <w:rFonts w:asciiTheme="minorHAnsi" w:hAnsiTheme="minorHAnsi" w:cstheme="minorHAnsi"/>
              </w:rPr>
              <w:t>Umpires</w:t>
            </w:r>
          </w:p>
          <w:p w14:paraId="3F54AAF3" w14:textId="77777777" w:rsidR="003D49DD" w:rsidRPr="00EF3E62" w:rsidRDefault="003D49DD" w:rsidP="003D49DD">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EF3E62">
              <w:rPr>
                <w:rStyle w:val="normaltextrun"/>
                <w:rFonts w:asciiTheme="minorHAnsi" w:hAnsiTheme="minorHAnsi" w:cstheme="minorHAnsi"/>
                <w:lang w:val="en-US"/>
              </w:rPr>
              <w:t xml:space="preserve">Vulnerable groups – Elderly, Pregnant members, those with existing </w:t>
            </w:r>
            <w:r w:rsidRPr="00EF3E62">
              <w:rPr>
                <w:rStyle w:val="normaltextrun"/>
                <w:rFonts w:asciiTheme="minorHAnsi" w:hAnsiTheme="minorHAnsi" w:cstheme="minorHAnsi"/>
                <w:lang w:val="en-US"/>
              </w:rPr>
              <w:lastRenderedPageBreak/>
              <w:t>underlying health conditions</w:t>
            </w:r>
            <w:r w:rsidRPr="00EF3E62">
              <w:rPr>
                <w:rStyle w:val="eop"/>
                <w:rFonts w:asciiTheme="minorHAnsi" w:hAnsiTheme="minorHAnsi" w:cstheme="minorHAnsi"/>
              </w:rPr>
              <w:t> </w:t>
            </w:r>
          </w:p>
          <w:p w14:paraId="2E2F09F0" w14:textId="77777777" w:rsidR="003D49DD" w:rsidRPr="00EF3E62" w:rsidRDefault="003D49DD" w:rsidP="003D49DD">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EF3E62">
              <w:rPr>
                <w:rStyle w:val="normaltextrun"/>
                <w:rFonts w:asciiTheme="minorHAnsi" w:hAnsiTheme="minorHAnsi" w:cstheme="minorHAnsi"/>
              </w:rPr>
              <w:t>Anyone else who physically comes in contact with you in relation to your activity</w:t>
            </w:r>
            <w:r w:rsidRPr="00EF3E62">
              <w:rPr>
                <w:rStyle w:val="eop"/>
                <w:rFonts w:asciiTheme="minorHAnsi" w:hAnsiTheme="minorHAnsi" w:cstheme="minorHAnsi"/>
              </w:rPr>
              <w:t> </w:t>
            </w:r>
          </w:p>
          <w:p w14:paraId="5D9D17F9" w14:textId="77777777" w:rsidR="003D49DD" w:rsidRPr="00EF3E62" w:rsidRDefault="003D49DD" w:rsidP="003D49DD">
            <w:pPr>
              <w:pStyle w:val="ListParagraph"/>
              <w:rPr>
                <w:rFonts w:cstheme="minorHAnsi"/>
              </w:rPr>
            </w:pPr>
          </w:p>
        </w:tc>
        <w:tc>
          <w:tcPr>
            <w:tcW w:w="165" w:type="pct"/>
            <w:shd w:val="clear" w:color="auto" w:fill="FFFFFF" w:themeFill="background1"/>
          </w:tcPr>
          <w:p w14:paraId="6EAD98DA" w14:textId="77777777" w:rsidR="003D49DD" w:rsidRPr="00EF3E62" w:rsidRDefault="003D49DD" w:rsidP="003D49DD">
            <w:pPr>
              <w:rPr>
                <w:rFonts w:cstheme="minorHAnsi"/>
                <w:b/>
              </w:rPr>
            </w:pPr>
          </w:p>
          <w:p w14:paraId="14CDC488" w14:textId="77777777" w:rsidR="003D49DD" w:rsidRPr="00EF3E62" w:rsidRDefault="003D49DD" w:rsidP="003D49DD">
            <w:pPr>
              <w:rPr>
                <w:rFonts w:cstheme="minorHAnsi"/>
                <w:b/>
              </w:rPr>
            </w:pPr>
            <w:r w:rsidRPr="00EF3E62">
              <w:rPr>
                <w:rFonts w:cstheme="minorHAnsi"/>
                <w:b/>
              </w:rPr>
              <w:t>3</w:t>
            </w:r>
          </w:p>
        </w:tc>
        <w:tc>
          <w:tcPr>
            <w:tcW w:w="181" w:type="pct"/>
            <w:shd w:val="clear" w:color="auto" w:fill="FFFFFF" w:themeFill="background1"/>
          </w:tcPr>
          <w:p w14:paraId="34F94716" w14:textId="77777777" w:rsidR="003D49DD" w:rsidRPr="00EF3E62" w:rsidRDefault="003D49DD" w:rsidP="003D49DD">
            <w:pPr>
              <w:rPr>
                <w:rFonts w:cstheme="minorHAnsi"/>
                <w:b/>
              </w:rPr>
            </w:pPr>
          </w:p>
          <w:p w14:paraId="5A28DAE0" w14:textId="77777777" w:rsidR="003D49DD" w:rsidRPr="00EF3E62" w:rsidRDefault="003D49DD" w:rsidP="003D49DD">
            <w:pPr>
              <w:rPr>
                <w:rFonts w:cstheme="minorHAnsi"/>
                <w:b/>
              </w:rPr>
            </w:pPr>
            <w:r w:rsidRPr="00EF3E62">
              <w:rPr>
                <w:rFonts w:cstheme="minorHAnsi"/>
                <w:b/>
              </w:rPr>
              <w:t>5</w:t>
            </w:r>
          </w:p>
        </w:tc>
        <w:tc>
          <w:tcPr>
            <w:tcW w:w="181" w:type="pct"/>
            <w:shd w:val="clear" w:color="auto" w:fill="FFFFFF" w:themeFill="background1"/>
          </w:tcPr>
          <w:p w14:paraId="6C61B2F1" w14:textId="77777777" w:rsidR="003D49DD" w:rsidRPr="00EF3E62" w:rsidRDefault="003D49DD" w:rsidP="003D49DD">
            <w:pPr>
              <w:rPr>
                <w:rFonts w:cstheme="minorHAnsi"/>
                <w:b/>
              </w:rPr>
            </w:pPr>
          </w:p>
          <w:p w14:paraId="7B1AB325" w14:textId="77777777" w:rsidR="003D49DD" w:rsidRPr="00EF3E62" w:rsidRDefault="003D49DD" w:rsidP="003D49DD">
            <w:pPr>
              <w:rPr>
                <w:rFonts w:cstheme="minorHAnsi"/>
                <w:b/>
              </w:rPr>
            </w:pPr>
            <w:r w:rsidRPr="00EF3E62">
              <w:rPr>
                <w:rFonts w:cstheme="minorHAnsi"/>
                <w:b/>
              </w:rPr>
              <w:t>15</w:t>
            </w:r>
          </w:p>
        </w:tc>
        <w:tc>
          <w:tcPr>
            <w:tcW w:w="1539" w:type="pct"/>
            <w:shd w:val="clear" w:color="auto" w:fill="FFFFFF" w:themeFill="background1"/>
          </w:tcPr>
          <w:p w14:paraId="4A578C59" w14:textId="77777777" w:rsidR="003D49DD" w:rsidRPr="00EF3E62" w:rsidRDefault="003D49DD" w:rsidP="003D49DD">
            <w:pPr>
              <w:rPr>
                <w:rFonts w:eastAsia="Times New Roman" w:cstheme="minorHAnsi"/>
                <w:color w:val="000000"/>
                <w:sz w:val="20"/>
                <w:szCs w:val="20"/>
                <w:shd w:val="clear" w:color="auto" w:fill="FFFFFF"/>
              </w:rPr>
            </w:pPr>
          </w:p>
          <w:p w14:paraId="1BB0208E" w14:textId="4F2C10E7" w:rsidR="003D49DD" w:rsidRPr="00EF3E62" w:rsidRDefault="004E70DE" w:rsidP="004E70DE">
            <w:pPr>
              <w:pStyle w:val="ListParagraph"/>
              <w:numPr>
                <w:ilvl w:val="0"/>
                <w:numId w:val="30"/>
              </w:numPr>
              <w:rPr>
                <w:rFonts w:eastAsia="Times New Roman" w:cstheme="minorHAnsi"/>
                <w:color w:val="000000"/>
                <w:sz w:val="20"/>
                <w:szCs w:val="20"/>
                <w:shd w:val="clear" w:color="auto" w:fill="FFFFFF"/>
              </w:rPr>
            </w:pPr>
            <w:r w:rsidRPr="00EF3E62">
              <w:rPr>
                <w:rFonts w:eastAsia="Times New Roman" w:cstheme="minorHAnsi"/>
                <w:color w:val="000000"/>
                <w:sz w:val="20"/>
                <w:szCs w:val="20"/>
                <w:shd w:val="clear" w:color="auto" w:fill="FFFFFF"/>
              </w:rPr>
              <w:t>SUNC members</w:t>
            </w:r>
            <w:r w:rsidR="003D49DD" w:rsidRPr="00EF3E62">
              <w:rPr>
                <w:rFonts w:eastAsia="Times New Roman" w:cstheme="minorHAnsi"/>
                <w:color w:val="000000"/>
                <w:sz w:val="20"/>
                <w:szCs w:val="20"/>
                <w:shd w:val="clear" w:color="auto" w:fill="FFFFFF"/>
              </w:rPr>
              <w:t xml:space="preserve"> should keep a distance of "one metre plus" this means staying a minimum of one metre apart, while observing precautions to reduce the risk of transmission. </w:t>
            </w:r>
          </w:p>
          <w:p w14:paraId="39D4A8AC" w14:textId="2E57A1A8" w:rsidR="003D64A9" w:rsidRPr="00EF3E62" w:rsidRDefault="003D64A9" w:rsidP="003D49DD">
            <w:pPr>
              <w:rPr>
                <w:rFonts w:eastAsia="Times New Roman" w:cstheme="minorHAnsi"/>
                <w:color w:val="000000"/>
                <w:sz w:val="20"/>
                <w:szCs w:val="20"/>
                <w:shd w:val="clear" w:color="auto" w:fill="FFFFFF"/>
              </w:rPr>
            </w:pPr>
          </w:p>
          <w:p w14:paraId="4EDDA27B" w14:textId="77777777" w:rsidR="003D49DD" w:rsidRPr="00EF3E62" w:rsidRDefault="003D49DD" w:rsidP="004E70DE">
            <w:pPr>
              <w:rPr>
                <w:rFonts w:eastAsia="Times New Roman" w:cstheme="minorHAnsi"/>
                <w:color w:val="000000"/>
                <w:lang w:eastAsia="en-GB"/>
              </w:rPr>
            </w:pPr>
          </w:p>
        </w:tc>
        <w:tc>
          <w:tcPr>
            <w:tcW w:w="181" w:type="pct"/>
            <w:shd w:val="clear" w:color="auto" w:fill="FFFFFF" w:themeFill="background1"/>
          </w:tcPr>
          <w:p w14:paraId="27AF19AF" w14:textId="77777777" w:rsidR="003D49DD" w:rsidRPr="00EF3E62" w:rsidRDefault="003D49DD" w:rsidP="003D49DD">
            <w:pPr>
              <w:rPr>
                <w:rFonts w:cstheme="minorHAnsi"/>
                <w:b/>
              </w:rPr>
            </w:pPr>
          </w:p>
          <w:p w14:paraId="03790F9E" w14:textId="77777777" w:rsidR="003D49DD" w:rsidRPr="00EF3E62" w:rsidRDefault="003D49DD" w:rsidP="003D49DD">
            <w:pPr>
              <w:rPr>
                <w:rFonts w:cstheme="minorHAnsi"/>
                <w:b/>
              </w:rPr>
            </w:pPr>
            <w:r w:rsidRPr="00EF3E62">
              <w:rPr>
                <w:rFonts w:cstheme="minorHAnsi"/>
                <w:b/>
              </w:rPr>
              <w:t>2</w:t>
            </w:r>
          </w:p>
        </w:tc>
        <w:tc>
          <w:tcPr>
            <w:tcW w:w="181" w:type="pct"/>
            <w:shd w:val="clear" w:color="auto" w:fill="FFFFFF" w:themeFill="background1"/>
          </w:tcPr>
          <w:p w14:paraId="5658C6FC" w14:textId="77777777" w:rsidR="003D49DD" w:rsidRPr="00EF3E62" w:rsidRDefault="003D49DD" w:rsidP="003D49DD">
            <w:pPr>
              <w:rPr>
                <w:rFonts w:cstheme="minorHAnsi"/>
                <w:b/>
              </w:rPr>
            </w:pPr>
          </w:p>
          <w:p w14:paraId="26D6A04B" w14:textId="77777777" w:rsidR="003D49DD" w:rsidRPr="00EF3E62" w:rsidRDefault="003D49DD" w:rsidP="003D49DD">
            <w:pPr>
              <w:rPr>
                <w:rFonts w:cstheme="minorHAnsi"/>
                <w:b/>
              </w:rPr>
            </w:pPr>
            <w:r w:rsidRPr="00EF3E62">
              <w:rPr>
                <w:rFonts w:cstheme="minorHAnsi"/>
                <w:b/>
              </w:rPr>
              <w:t>5</w:t>
            </w:r>
          </w:p>
        </w:tc>
        <w:tc>
          <w:tcPr>
            <w:tcW w:w="181" w:type="pct"/>
            <w:shd w:val="clear" w:color="auto" w:fill="FFFFFF" w:themeFill="background1"/>
          </w:tcPr>
          <w:p w14:paraId="12D0228F" w14:textId="77777777" w:rsidR="003D49DD" w:rsidRPr="00EF3E62" w:rsidRDefault="003D49DD" w:rsidP="003D49DD">
            <w:pPr>
              <w:rPr>
                <w:rFonts w:cstheme="minorHAnsi"/>
                <w:b/>
              </w:rPr>
            </w:pPr>
          </w:p>
          <w:p w14:paraId="55CA7C19" w14:textId="77777777" w:rsidR="003D49DD" w:rsidRPr="00EF3E62" w:rsidRDefault="003D49DD" w:rsidP="003D49DD">
            <w:pPr>
              <w:rPr>
                <w:rFonts w:cstheme="minorHAnsi"/>
                <w:b/>
              </w:rPr>
            </w:pPr>
            <w:r w:rsidRPr="00EF3E62">
              <w:rPr>
                <w:rFonts w:cstheme="minorHAnsi"/>
                <w:b/>
              </w:rPr>
              <w:t>10</w:t>
            </w:r>
          </w:p>
        </w:tc>
        <w:tc>
          <w:tcPr>
            <w:tcW w:w="837" w:type="pct"/>
            <w:shd w:val="clear" w:color="auto" w:fill="FFFFFF" w:themeFill="background1"/>
          </w:tcPr>
          <w:p w14:paraId="5407B51B" w14:textId="313A3DB2" w:rsidR="003D49DD" w:rsidRPr="00EF3E62" w:rsidRDefault="003D49DD" w:rsidP="003D49DD">
            <w:pPr>
              <w:pStyle w:val="ListParagraph"/>
              <w:numPr>
                <w:ilvl w:val="0"/>
                <w:numId w:val="20"/>
              </w:numPr>
              <w:jc w:val="both"/>
              <w:textAlignment w:val="baseline"/>
              <w:rPr>
                <w:rFonts w:cstheme="minorHAnsi"/>
                <w:sz w:val="18"/>
                <w:szCs w:val="18"/>
              </w:rPr>
            </w:pPr>
            <w:r w:rsidRPr="00EF3E62">
              <w:rPr>
                <w:rFonts w:cstheme="minorHAnsi"/>
                <w:sz w:val="20"/>
                <w:szCs w:val="20"/>
              </w:rPr>
              <w:t xml:space="preserve">Where it’s not possible for people to be 2m apart, </w:t>
            </w:r>
            <w:r w:rsidR="004E70DE" w:rsidRPr="00EF3E62">
              <w:rPr>
                <w:rFonts w:cstheme="minorHAnsi"/>
                <w:sz w:val="20"/>
                <w:szCs w:val="20"/>
              </w:rPr>
              <w:t xml:space="preserve">we will do </w:t>
            </w:r>
            <w:r w:rsidRPr="00EF3E62">
              <w:rPr>
                <w:rFonts w:cstheme="minorHAnsi"/>
                <w:sz w:val="20"/>
                <w:szCs w:val="20"/>
              </w:rPr>
              <w:t xml:space="preserve">everything practical to manage </w:t>
            </w:r>
            <w:r w:rsidRPr="00EF3E62">
              <w:rPr>
                <w:rFonts w:cstheme="minorHAnsi"/>
                <w:sz w:val="20"/>
                <w:szCs w:val="20"/>
              </w:rPr>
              <w:lastRenderedPageBreak/>
              <w:t>the transmission risk by: </w:t>
            </w:r>
          </w:p>
          <w:p w14:paraId="28149E8E" w14:textId="225DB400" w:rsidR="003D49DD" w:rsidRPr="00EF3E62" w:rsidRDefault="003D49DD" w:rsidP="003D49DD">
            <w:pPr>
              <w:pStyle w:val="ListParagraph"/>
              <w:numPr>
                <w:ilvl w:val="0"/>
                <w:numId w:val="20"/>
              </w:numPr>
              <w:textAlignment w:val="baseline"/>
              <w:rPr>
                <w:rFonts w:cstheme="minorHAnsi"/>
                <w:sz w:val="20"/>
                <w:szCs w:val="20"/>
              </w:rPr>
            </w:pPr>
            <w:r w:rsidRPr="00EF3E62">
              <w:rPr>
                <w:rFonts w:cstheme="minorHAnsi"/>
                <w:sz w:val="20"/>
                <w:szCs w:val="20"/>
              </w:rPr>
              <w:t>Keeping the activity time involved as short as possible </w:t>
            </w:r>
          </w:p>
          <w:p w14:paraId="7FCF31C6" w14:textId="1BB5200F" w:rsidR="004E70DE" w:rsidRPr="00EF3E62" w:rsidRDefault="004E70DE" w:rsidP="003D49DD">
            <w:pPr>
              <w:pStyle w:val="ListParagraph"/>
              <w:numPr>
                <w:ilvl w:val="0"/>
                <w:numId w:val="20"/>
              </w:numPr>
              <w:textAlignment w:val="baseline"/>
              <w:rPr>
                <w:rFonts w:cstheme="minorHAnsi"/>
                <w:sz w:val="20"/>
                <w:szCs w:val="20"/>
              </w:rPr>
            </w:pPr>
            <w:r w:rsidRPr="00EF3E62">
              <w:rPr>
                <w:rFonts w:cstheme="minorHAnsi"/>
                <w:sz w:val="20"/>
                <w:szCs w:val="20"/>
              </w:rPr>
              <w:t>Leaving the premises as soon as the activity has finished</w:t>
            </w:r>
          </w:p>
          <w:p w14:paraId="19229F13" w14:textId="77777777" w:rsidR="003D49DD" w:rsidRPr="00EF3E62" w:rsidRDefault="003D49DD" w:rsidP="003D49DD">
            <w:pPr>
              <w:pStyle w:val="ListParagraph"/>
              <w:numPr>
                <w:ilvl w:val="0"/>
                <w:numId w:val="20"/>
              </w:numPr>
              <w:textAlignment w:val="baseline"/>
              <w:rPr>
                <w:rFonts w:cstheme="minorHAnsi"/>
                <w:sz w:val="20"/>
                <w:szCs w:val="20"/>
              </w:rPr>
            </w:pPr>
            <w:r w:rsidRPr="00EF3E62">
              <w:rPr>
                <w:rFonts w:cstheme="minorHAnsi"/>
                <w:sz w:val="20"/>
                <w:szCs w:val="20"/>
              </w:rPr>
              <w:t>Using back-to-back or side-to-side sitting whenever possible </w:t>
            </w:r>
          </w:p>
          <w:p w14:paraId="2EB004A8" w14:textId="03D1C65E" w:rsidR="003D49DD" w:rsidRPr="00EF3E62" w:rsidRDefault="003D49DD" w:rsidP="003D49DD">
            <w:pPr>
              <w:pStyle w:val="ListParagraph"/>
              <w:numPr>
                <w:ilvl w:val="0"/>
                <w:numId w:val="20"/>
              </w:numPr>
              <w:textAlignment w:val="baseline"/>
              <w:rPr>
                <w:rFonts w:cstheme="minorHAnsi"/>
                <w:sz w:val="20"/>
                <w:szCs w:val="20"/>
              </w:rPr>
            </w:pPr>
            <w:r w:rsidRPr="00EF3E62">
              <w:rPr>
                <w:rFonts w:cstheme="minorHAnsi"/>
                <w:sz w:val="20"/>
                <w:szCs w:val="20"/>
              </w:rPr>
              <w:t>Reducing the number of people each person has contact with by using ‘fixed teams or partnering’ </w:t>
            </w:r>
          </w:p>
          <w:p w14:paraId="21B3B05C" w14:textId="20D9032E" w:rsidR="00EF3E62" w:rsidRPr="00EF3E62" w:rsidRDefault="00EF3E62" w:rsidP="003D49DD">
            <w:pPr>
              <w:pStyle w:val="ListParagraph"/>
              <w:numPr>
                <w:ilvl w:val="0"/>
                <w:numId w:val="20"/>
              </w:numPr>
              <w:textAlignment w:val="baseline"/>
              <w:rPr>
                <w:rFonts w:cstheme="minorHAnsi"/>
                <w:sz w:val="20"/>
                <w:szCs w:val="20"/>
              </w:rPr>
            </w:pPr>
            <w:r w:rsidRPr="00EF3E62">
              <w:rPr>
                <w:rFonts w:cstheme="minorHAnsi"/>
                <w:sz w:val="20"/>
                <w:szCs w:val="20"/>
              </w:rPr>
              <w:t xml:space="preserve">During a match when not in play with the ball, players will keep a 4ft distance at all times </w:t>
            </w:r>
          </w:p>
          <w:p w14:paraId="31AF7028" w14:textId="77777777" w:rsidR="003D49DD" w:rsidRPr="00EF3E62" w:rsidRDefault="003D49DD" w:rsidP="003D49DD">
            <w:pPr>
              <w:pStyle w:val="ListParagraph"/>
              <w:rPr>
                <w:rFonts w:eastAsia="Times New Roman" w:cstheme="minorHAnsi"/>
                <w:color w:val="000000"/>
                <w:lang w:eastAsia="en-GB"/>
              </w:rPr>
            </w:pPr>
          </w:p>
        </w:tc>
      </w:tr>
      <w:tr w:rsidR="00F820A1" w:rsidRPr="00EF3E62" w14:paraId="5909DC34" w14:textId="77777777" w:rsidTr="006048FE">
        <w:trPr>
          <w:cantSplit/>
          <w:trHeight w:val="1296"/>
        </w:trPr>
        <w:tc>
          <w:tcPr>
            <w:tcW w:w="323" w:type="pct"/>
            <w:shd w:val="clear" w:color="auto" w:fill="FFFFFF" w:themeFill="background1"/>
          </w:tcPr>
          <w:p w14:paraId="545E8299" w14:textId="77777777" w:rsidR="003D49DD" w:rsidRPr="00EF3E62" w:rsidRDefault="003D49DD" w:rsidP="003D49DD">
            <w:pPr>
              <w:rPr>
                <w:rFonts w:eastAsia="Times New Roman" w:cstheme="minorHAnsi"/>
                <w:color w:val="000000"/>
                <w:lang w:eastAsia="en-GB"/>
              </w:rPr>
            </w:pPr>
            <w:r w:rsidRPr="00EF3E62">
              <w:rPr>
                <w:rFonts w:cstheme="minorHAnsi"/>
              </w:rPr>
              <w:lastRenderedPageBreak/>
              <w:t>Covid-19</w:t>
            </w:r>
          </w:p>
        </w:tc>
        <w:tc>
          <w:tcPr>
            <w:tcW w:w="380" w:type="pct"/>
            <w:shd w:val="clear" w:color="auto" w:fill="FFFFFF" w:themeFill="background1"/>
          </w:tcPr>
          <w:p w14:paraId="48C50CF6" w14:textId="0B53F26F" w:rsidR="003D49DD" w:rsidRPr="00EF3E62" w:rsidRDefault="003D49DD" w:rsidP="003D49DD">
            <w:pPr>
              <w:rPr>
                <w:rFonts w:eastAsia="Times New Roman" w:cstheme="minorHAnsi"/>
                <w:color w:val="000000"/>
                <w:lang w:eastAsia="en-GB"/>
              </w:rPr>
            </w:pPr>
            <w:r w:rsidRPr="00EF3E62">
              <w:rPr>
                <w:rFonts w:eastAsia="Times New Roman" w:cstheme="minorHAnsi"/>
                <w:color w:val="000000"/>
                <w:lang w:eastAsia="en-GB"/>
              </w:rPr>
              <w:t>Movement around Buildings</w:t>
            </w:r>
          </w:p>
        </w:tc>
        <w:tc>
          <w:tcPr>
            <w:tcW w:w="851" w:type="pct"/>
            <w:shd w:val="clear" w:color="auto" w:fill="FFFFFF" w:themeFill="background1"/>
          </w:tcPr>
          <w:p w14:paraId="4A8F09FD" w14:textId="271EC329" w:rsidR="003D49DD" w:rsidRPr="00EF3E62" w:rsidRDefault="002F48A0" w:rsidP="003D49DD">
            <w:pPr>
              <w:pStyle w:val="paragraph"/>
              <w:numPr>
                <w:ilvl w:val="0"/>
                <w:numId w:val="4"/>
              </w:numPr>
              <w:spacing w:before="0" w:beforeAutospacing="0" w:after="0" w:afterAutospacing="0"/>
              <w:textAlignment w:val="baseline"/>
              <w:rPr>
                <w:rStyle w:val="eop"/>
                <w:rFonts w:asciiTheme="minorHAnsi" w:hAnsiTheme="minorHAnsi" w:cstheme="minorHAnsi"/>
              </w:rPr>
            </w:pPr>
            <w:r w:rsidRPr="00EF3E62">
              <w:rPr>
                <w:rStyle w:val="normaltextrun"/>
                <w:rFonts w:asciiTheme="minorHAnsi" w:hAnsiTheme="minorHAnsi" w:cstheme="minorHAnsi"/>
              </w:rPr>
              <w:t>SUNC</w:t>
            </w:r>
            <w:r w:rsidR="003D49DD" w:rsidRPr="00EF3E62">
              <w:rPr>
                <w:rStyle w:val="normaltextrun"/>
                <w:rFonts w:asciiTheme="minorHAnsi" w:hAnsiTheme="minorHAnsi" w:cstheme="minorHAnsi"/>
                <w:lang w:val="en-US"/>
              </w:rPr>
              <w:t xml:space="preserve"> Members</w:t>
            </w:r>
            <w:r w:rsidR="003D49DD" w:rsidRPr="00EF3E62">
              <w:rPr>
                <w:rStyle w:val="eop"/>
                <w:rFonts w:asciiTheme="minorHAnsi" w:hAnsiTheme="minorHAnsi" w:cstheme="minorHAnsi"/>
              </w:rPr>
              <w:t> </w:t>
            </w:r>
          </w:p>
          <w:p w14:paraId="6231BF1A" w14:textId="367DBB20" w:rsidR="002F48A0" w:rsidRPr="00EF3E62" w:rsidRDefault="002F48A0" w:rsidP="003D49DD">
            <w:pPr>
              <w:pStyle w:val="paragraph"/>
              <w:numPr>
                <w:ilvl w:val="0"/>
                <w:numId w:val="4"/>
              </w:numPr>
              <w:spacing w:before="0" w:beforeAutospacing="0" w:after="0" w:afterAutospacing="0"/>
              <w:textAlignment w:val="baseline"/>
              <w:rPr>
                <w:rFonts w:asciiTheme="minorHAnsi" w:hAnsiTheme="minorHAnsi" w:cstheme="minorHAnsi"/>
              </w:rPr>
            </w:pPr>
            <w:r w:rsidRPr="00EF3E62">
              <w:rPr>
                <w:rStyle w:val="eop"/>
                <w:rFonts w:asciiTheme="minorHAnsi" w:hAnsiTheme="minorHAnsi" w:cstheme="minorHAnsi"/>
              </w:rPr>
              <w:t>Umpires</w:t>
            </w:r>
          </w:p>
          <w:p w14:paraId="6C7F19D5" w14:textId="77777777" w:rsidR="003D49DD" w:rsidRPr="00EF3E62" w:rsidRDefault="003D49DD" w:rsidP="003D49DD">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EF3E62">
              <w:rPr>
                <w:rStyle w:val="normaltextrun"/>
                <w:rFonts w:asciiTheme="minorHAnsi" w:hAnsiTheme="minorHAnsi" w:cstheme="minorHAnsi"/>
                <w:lang w:val="en-US"/>
              </w:rPr>
              <w:t>Vulnerable groups – Elderly, Pregnant members, those with existing underlying health conditions</w:t>
            </w:r>
            <w:r w:rsidRPr="00EF3E62">
              <w:rPr>
                <w:rStyle w:val="eop"/>
                <w:rFonts w:asciiTheme="minorHAnsi" w:hAnsiTheme="minorHAnsi" w:cstheme="minorHAnsi"/>
              </w:rPr>
              <w:t> </w:t>
            </w:r>
          </w:p>
          <w:p w14:paraId="630EE1EF" w14:textId="77777777" w:rsidR="003D49DD" w:rsidRPr="00EF3E62" w:rsidRDefault="003D49DD" w:rsidP="003D49DD">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EF3E62">
              <w:rPr>
                <w:rStyle w:val="normaltextrun"/>
                <w:rFonts w:asciiTheme="minorHAnsi" w:hAnsiTheme="minorHAnsi" w:cstheme="minorHAnsi"/>
              </w:rPr>
              <w:t xml:space="preserve">Anyone else who physically comes in contact with you in </w:t>
            </w:r>
            <w:r w:rsidRPr="00EF3E62">
              <w:rPr>
                <w:rStyle w:val="normaltextrun"/>
                <w:rFonts w:asciiTheme="minorHAnsi" w:hAnsiTheme="minorHAnsi" w:cstheme="minorHAnsi"/>
              </w:rPr>
              <w:lastRenderedPageBreak/>
              <w:t>relation to your activity</w:t>
            </w:r>
            <w:r w:rsidRPr="00EF3E62">
              <w:rPr>
                <w:rStyle w:val="eop"/>
                <w:rFonts w:asciiTheme="minorHAnsi" w:hAnsiTheme="minorHAnsi" w:cstheme="minorHAnsi"/>
              </w:rPr>
              <w:t> </w:t>
            </w:r>
          </w:p>
          <w:p w14:paraId="4CFE7AD8" w14:textId="77777777" w:rsidR="003D49DD" w:rsidRPr="00EF3E62" w:rsidRDefault="003D49DD" w:rsidP="003D49DD">
            <w:pPr>
              <w:pStyle w:val="ListParagraph"/>
              <w:rPr>
                <w:rFonts w:cstheme="minorHAnsi"/>
              </w:rPr>
            </w:pPr>
          </w:p>
        </w:tc>
        <w:tc>
          <w:tcPr>
            <w:tcW w:w="165" w:type="pct"/>
            <w:shd w:val="clear" w:color="auto" w:fill="FFFFFF" w:themeFill="background1"/>
          </w:tcPr>
          <w:p w14:paraId="59BB9552" w14:textId="77777777" w:rsidR="003D49DD" w:rsidRPr="00EF3E62" w:rsidRDefault="003D49DD" w:rsidP="003D49DD">
            <w:pPr>
              <w:rPr>
                <w:rFonts w:cstheme="minorHAnsi"/>
                <w:b/>
              </w:rPr>
            </w:pPr>
            <w:r w:rsidRPr="00EF3E62">
              <w:rPr>
                <w:rFonts w:cstheme="minorHAnsi"/>
                <w:b/>
              </w:rPr>
              <w:lastRenderedPageBreak/>
              <w:t>3</w:t>
            </w:r>
          </w:p>
        </w:tc>
        <w:tc>
          <w:tcPr>
            <w:tcW w:w="181" w:type="pct"/>
            <w:shd w:val="clear" w:color="auto" w:fill="FFFFFF" w:themeFill="background1"/>
          </w:tcPr>
          <w:p w14:paraId="0C5C575D" w14:textId="77777777" w:rsidR="003D49DD" w:rsidRPr="00EF3E62" w:rsidRDefault="003D49DD" w:rsidP="003D49DD">
            <w:pPr>
              <w:rPr>
                <w:rFonts w:cstheme="minorHAnsi"/>
                <w:b/>
              </w:rPr>
            </w:pPr>
            <w:r w:rsidRPr="00EF3E62">
              <w:rPr>
                <w:rFonts w:cstheme="minorHAnsi"/>
                <w:b/>
              </w:rPr>
              <w:t>5</w:t>
            </w:r>
          </w:p>
        </w:tc>
        <w:tc>
          <w:tcPr>
            <w:tcW w:w="181" w:type="pct"/>
            <w:shd w:val="clear" w:color="auto" w:fill="FFFFFF" w:themeFill="background1"/>
          </w:tcPr>
          <w:p w14:paraId="4D9045D4" w14:textId="77777777" w:rsidR="003D49DD" w:rsidRPr="00EF3E62" w:rsidRDefault="003D49DD" w:rsidP="003D49DD">
            <w:pPr>
              <w:rPr>
                <w:rFonts w:cstheme="minorHAnsi"/>
                <w:b/>
              </w:rPr>
            </w:pPr>
            <w:r w:rsidRPr="00EF3E62">
              <w:rPr>
                <w:rFonts w:cstheme="minorHAnsi"/>
                <w:b/>
              </w:rPr>
              <w:t>15</w:t>
            </w:r>
          </w:p>
        </w:tc>
        <w:tc>
          <w:tcPr>
            <w:tcW w:w="1539" w:type="pct"/>
            <w:shd w:val="clear" w:color="auto" w:fill="FFFFFF" w:themeFill="background1"/>
          </w:tcPr>
          <w:p w14:paraId="32D3B4F3" w14:textId="73E40E7D" w:rsidR="003D49DD" w:rsidRPr="00CF433E" w:rsidRDefault="004E70DE" w:rsidP="003D49DD">
            <w:pPr>
              <w:pStyle w:val="ListParagraph"/>
              <w:numPr>
                <w:ilvl w:val="0"/>
                <w:numId w:val="21"/>
              </w:numPr>
              <w:textAlignment w:val="baseline"/>
              <w:rPr>
                <w:rFonts w:cstheme="minorHAnsi"/>
              </w:rPr>
            </w:pPr>
            <w:r w:rsidRPr="00EF3E62">
              <w:rPr>
                <w:rFonts w:cstheme="minorHAnsi"/>
                <w:sz w:val="20"/>
                <w:szCs w:val="20"/>
              </w:rPr>
              <w:t xml:space="preserve">Following the </w:t>
            </w:r>
            <w:r w:rsidR="00DD6A46" w:rsidRPr="00EF3E62">
              <w:rPr>
                <w:rFonts w:cstheme="minorHAnsi"/>
                <w:sz w:val="20"/>
                <w:szCs w:val="20"/>
              </w:rPr>
              <w:t>one-way</w:t>
            </w:r>
            <w:r w:rsidRPr="00EF3E62">
              <w:rPr>
                <w:rFonts w:cstheme="minorHAnsi"/>
                <w:sz w:val="20"/>
                <w:szCs w:val="20"/>
              </w:rPr>
              <w:t xml:space="preserve"> system in Jubilee</w:t>
            </w:r>
          </w:p>
          <w:p w14:paraId="0F0CC481" w14:textId="5EE1F172" w:rsidR="00CF433E" w:rsidRPr="00EF3E62" w:rsidRDefault="00CF433E" w:rsidP="003D49DD">
            <w:pPr>
              <w:pStyle w:val="ListParagraph"/>
              <w:numPr>
                <w:ilvl w:val="0"/>
                <w:numId w:val="21"/>
              </w:numPr>
              <w:textAlignment w:val="baseline"/>
              <w:rPr>
                <w:rFonts w:cstheme="minorHAnsi"/>
              </w:rPr>
            </w:pPr>
            <w:r>
              <w:rPr>
                <w:rFonts w:cstheme="minorHAnsi"/>
                <w:sz w:val="20"/>
                <w:szCs w:val="20"/>
              </w:rPr>
              <w:t xml:space="preserve">Maintaining distancing from others when using the outside Wide Lane facilities </w:t>
            </w:r>
          </w:p>
          <w:p w14:paraId="7ED1AD6F" w14:textId="36749D53" w:rsidR="003D49DD" w:rsidRPr="00EF3E62" w:rsidRDefault="00DD6A46" w:rsidP="003D49DD">
            <w:pPr>
              <w:pStyle w:val="ListParagraph"/>
              <w:numPr>
                <w:ilvl w:val="0"/>
                <w:numId w:val="21"/>
              </w:numPr>
              <w:textAlignment w:val="baseline"/>
              <w:rPr>
                <w:rFonts w:cstheme="minorHAnsi"/>
              </w:rPr>
            </w:pPr>
            <w:r>
              <w:rPr>
                <w:rFonts w:cstheme="minorHAnsi"/>
                <w:sz w:val="20"/>
                <w:szCs w:val="20"/>
              </w:rPr>
              <w:t>Face coverings to be worn at all times when walking around the building</w:t>
            </w:r>
          </w:p>
          <w:p w14:paraId="4CF76F63" w14:textId="4AB97391" w:rsidR="003D49DD" w:rsidRPr="00EF3E62" w:rsidRDefault="004E70DE" w:rsidP="003D49DD">
            <w:pPr>
              <w:pStyle w:val="ListParagraph"/>
              <w:numPr>
                <w:ilvl w:val="0"/>
                <w:numId w:val="21"/>
              </w:numPr>
              <w:textAlignment w:val="baseline"/>
              <w:rPr>
                <w:rFonts w:cstheme="minorHAnsi"/>
              </w:rPr>
            </w:pPr>
            <w:r w:rsidRPr="00EF3E62">
              <w:rPr>
                <w:rFonts w:cstheme="minorHAnsi"/>
              </w:rPr>
              <w:t>Washing hands before entering the building and us</w:t>
            </w:r>
            <w:r w:rsidR="00E42C04" w:rsidRPr="00EF3E62">
              <w:rPr>
                <w:rFonts w:cstheme="minorHAnsi"/>
              </w:rPr>
              <w:t>ing</w:t>
            </w:r>
            <w:r w:rsidRPr="00EF3E62">
              <w:rPr>
                <w:rFonts w:cstheme="minorHAnsi"/>
              </w:rPr>
              <w:t xml:space="preserve"> hand sanitizer upon arrival to the destination</w:t>
            </w:r>
          </w:p>
          <w:p w14:paraId="4B7910BD" w14:textId="77777777" w:rsidR="003D49DD" w:rsidRPr="00EF3E62" w:rsidRDefault="003D49DD" w:rsidP="003D49DD">
            <w:pPr>
              <w:rPr>
                <w:rFonts w:eastAsia="Times New Roman" w:cstheme="minorHAnsi"/>
                <w:color w:val="000000"/>
                <w:lang w:eastAsia="en-GB"/>
              </w:rPr>
            </w:pPr>
          </w:p>
        </w:tc>
        <w:tc>
          <w:tcPr>
            <w:tcW w:w="181" w:type="pct"/>
            <w:shd w:val="clear" w:color="auto" w:fill="FFFFFF" w:themeFill="background1"/>
          </w:tcPr>
          <w:p w14:paraId="7E841273" w14:textId="77777777" w:rsidR="003D49DD" w:rsidRPr="00EF3E62" w:rsidRDefault="003D49DD" w:rsidP="003D49DD">
            <w:pPr>
              <w:rPr>
                <w:rFonts w:cstheme="minorHAnsi"/>
                <w:b/>
              </w:rPr>
            </w:pPr>
            <w:r w:rsidRPr="00EF3E62">
              <w:rPr>
                <w:rFonts w:cstheme="minorHAnsi"/>
                <w:b/>
              </w:rPr>
              <w:t>2</w:t>
            </w:r>
          </w:p>
        </w:tc>
        <w:tc>
          <w:tcPr>
            <w:tcW w:w="181" w:type="pct"/>
            <w:shd w:val="clear" w:color="auto" w:fill="FFFFFF" w:themeFill="background1"/>
          </w:tcPr>
          <w:p w14:paraId="2BC4C648" w14:textId="77777777" w:rsidR="003D49DD" w:rsidRPr="00EF3E62" w:rsidRDefault="003D49DD" w:rsidP="003D49DD">
            <w:pPr>
              <w:rPr>
                <w:rFonts w:cstheme="minorHAnsi"/>
                <w:b/>
              </w:rPr>
            </w:pPr>
            <w:r w:rsidRPr="00EF3E62">
              <w:rPr>
                <w:rFonts w:cstheme="minorHAnsi"/>
                <w:b/>
              </w:rPr>
              <w:t>3</w:t>
            </w:r>
          </w:p>
        </w:tc>
        <w:tc>
          <w:tcPr>
            <w:tcW w:w="181" w:type="pct"/>
            <w:shd w:val="clear" w:color="auto" w:fill="FFFFFF" w:themeFill="background1"/>
          </w:tcPr>
          <w:p w14:paraId="36F77F6A" w14:textId="77777777" w:rsidR="003D49DD" w:rsidRPr="00EF3E62" w:rsidRDefault="003D49DD" w:rsidP="003D49DD">
            <w:pPr>
              <w:rPr>
                <w:rFonts w:cstheme="minorHAnsi"/>
                <w:b/>
              </w:rPr>
            </w:pPr>
            <w:r w:rsidRPr="00EF3E62">
              <w:rPr>
                <w:rFonts w:cstheme="minorHAnsi"/>
                <w:b/>
              </w:rPr>
              <w:t>6</w:t>
            </w:r>
          </w:p>
        </w:tc>
        <w:tc>
          <w:tcPr>
            <w:tcW w:w="837" w:type="pct"/>
            <w:shd w:val="clear" w:color="auto" w:fill="FFFFFF" w:themeFill="background1"/>
          </w:tcPr>
          <w:p w14:paraId="4FDFD561" w14:textId="77777777" w:rsidR="003D49DD" w:rsidRPr="00EF3E62" w:rsidRDefault="003D49DD" w:rsidP="003D49DD">
            <w:pPr>
              <w:pStyle w:val="ListParagraph"/>
              <w:rPr>
                <w:rFonts w:eastAsia="Times New Roman" w:cstheme="minorHAnsi"/>
                <w:color w:val="000000"/>
                <w:lang w:eastAsia="en-GB"/>
              </w:rPr>
            </w:pPr>
          </w:p>
        </w:tc>
      </w:tr>
      <w:tr w:rsidR="00F820A1" w:rsidRPr="00EF3E62" w14:paraId="2FFA36C8" w14:textId="77777777" w:rsidTr="006048FE">
        <w:trPr>
          <w:cantSplit/>
          <w:trHeight w:val="1296"/>
        </w:trPr>
        <w:tc>
          <w:tcPr>
            <w:tcW w:w="323" w:type="pct"/>
            <w:shd w:val="clear" w:color="auto" w:fill="FFFFFF" w:themeFill="background1"/>
          </w:tcPr>
          <w:p w14:paraId="76EE6145" w14:textId="77777777" w:rsidR="003D49DD" w:rsidRPr="00EF3E62" w:rsidRDefault="003D49DD" w:rsidP="003D49DD">
            <w:pPr>
              <w:rPr>
                <w:rFonts w:eastAsia="Times New Roman" w:cstheme="minorHAnsi"/>
                <w:color w:val="000000"/>
                <w:lang w:eastAsia="en-GB"/>
              </w:rPr>
            </w:pPr>
          </w:p>
          <w:p w14:paraId="32168C67" w14:textId="77777777" w:rsidR="003D49DD" w:rsidRPr="00EF3E62" w:rsidRDefault="003D49DD" w:rsidP="003D49DD">
            <w:pPr>
              <w:rPr>
                <w:rFonts w:cstheme="minorHAnsi"/>
              </w:rPr>
            </w:pPr>
            <w:r w:rsidRPr="00EF3E62">
              <w:rPr>
                <w:rFonts w:cstheme="minorHAnsi"/>
              </w:rPr>
              <w:t>Covid-19</w:t>
            </w:r>
          </w:p>
        </w:tc>
        <w:tc>
          <w:tcPr>
            <w:tcW w:w="380" w:type="pct"/>
            <w:shd w:val="clear" w:color="auto" w:fill="FFFFFF" w:themeFill="background1"/>
          </w:tcPr>
          <w:p w14:paraId="26151A78" w14:textId="77777777" w:rsidR="003D49DD" w:rsidRPr="00EF3E62" w:rsidRDefault="003D49DD" w:rsidP="003D49DD">
            <w:pPr>
              <w:rPr>
                <w:rFonts w:cstheme="minorHAnsi"/>
              </w:rPr>
            </w:pPr>
          </w:p>
          <w:p w14:paraId="12A53946" w14:textId="6EF624FF" w:rsidR="003D49DD" w:rsidRPr="00EF3E62" w:rsidRDefault="003D49DD" w:rsidP="003D49DD">
            <w:pPr>
              <w:rPr>
                <w:rFonts w:eastAsia="Times New Roman" w:cstheme="minorHAnsi"/>
              </w:rPr>
            </w:pPr>
            <w:r w:rsidRPr="00EF3E62">
              <w:rPr>
                <w:rFonts w:eastAsia="Times New Roman" w:cstheme="minorHAnsi"/>
                <w:bCs/>
                <w:color w:val="000000"/>
                <w:shd w:val="clear" w:color="auto" w:fill="FFFFFF"/>
              </w:rPr>
              <w:t>Protecting people who are at higher risk / more vulnerable people</w:t>
            </w:r>
            <w:r w:rsidR="00D36756" w:rsidRPr="00EF3E62">
              <w:rPr>
                <w:rFonts w:eastAsia="Times New Roman" w:cstheme="minorHAnsi"/>
                <w:bCs/>
                <w:color w:val="000000"/>
                <w:shd w:val="clear" w:color="auto" w:fill="FFFFFF"/>
              </w:rPr>
              <w:t xml:space="preserve"> within the group</w:t>
            </w:r>
          </w:p>
          <w:p w14:paraId="6792F770" w14:textId="77777777" w:rsidR="003D49DD" w:rsidRPr="00EF3E62" w:rsidRDefault="003D49DD" w:rsidP="003D49DD">
            <w:pPr>
              <w:rPr>
                <w:rFonts w:cstheme="minorHAnsi"/>
              </w:rPr>
            </w:pPr>
          </w:p>
        </w:tc>
        <w:tc>
          <w:tcPr>
            <w:tcW w:w="851" w:type="pct"/>
            <w:shd w:val="clear" w:color="auto" w:fill="FFFFFF" w:themeFill="background1"/>
          </w:tcPr>
          <w:p w14:paraId="0C2B68B2" w14:textId="77777777" w:rsidR="003D49DD" w:rsidRPr="00EF3E62" w:rsidRDefault="003D49DD" w:rsidP="003D49DD">
            <w:pPr>
              <w:rPr>
                <w:rFonts w:cstheme="minorHAnsi"/>
              </w:rPr>
            </w:pPr>
          </w:p>
          <w:p w14:paraId="785C2271" w14:textId="77777777" w:rsidR="003D49DD" w:rsidRPr="00EF3E62" w:rsidRDefault="003D49DD" w:rsidP="003D49DD">
            <w:pPr>
              <w:pStyle w:val="paragraph"/>
              <w:numPr>
                <w:ilvl w:val="0"/>
                <w:numId w:val="4"/>
              </w:numPr>
              <w:spacing w:before="0" w:beforeAutospacing="0" w:after="0" w:afterAutospacing="0"/>
              <w:textAlignment w:val="baseline"/>
              <w:rPr>
                <w:rFonts w:asciiTheme="minorHAnsi" w:hAnsiTheme="minorHAnsi" w:cstheme="minorHAnsi"/>
              </w:rPr>
            </w:pPr>
            <w:r w:rsidRPr="00EF3E62">
              <w:rPr>
                <w:rStyle w:val="normaltextrun"/>
                <w:rFonts w:asciiTheme="minorHAnsi" w:hAnsiTheme="minorHAnsi" w:cstheme="minorHAnsi"/>
              </w:rPr>
              <w:t>Club/Socs</w:t>
            </w:r>
            <w:r w:rsidRPr="00EF3E62">
              <w:rPr>
                <w:rStyle w:val="normaltextrun"/>
                <w:rFonts w:asciiTheme="minorHAnsi" w:hAnsiTheme="minorHAnsi" w:cstheme="minorHAnsi"/>
                <w:lang w:val="en-US"/>
              </w:rPr>
              <w:t> Members</w:t>
            </w:r>
            <w:r w:rsidRPr="00EF3E62">
              <w:rPr>
                <w:rStyle w:val="eop"/>
                <w:rFonts w:asciiTheme="minorHAnsi" w:hAnsiTheme="minorHAnsi" w:cstheme="minorHAnsi"/>
              </w:rPr>
              <w:t> </w:t>
            </w:r>
          </w:p>
          <w:p w14:paraId="7A6014A2" w14:textId="77777777" w:rsidR="003D49DD" w:rsidRPr="00EF3E62" w:rsidRDefault="003D49DD" w:rsidP="004E70DE">
            <w:pPr>
              <w:pStyle w:val="paragraph"/>
              <w:spacing w:before="0" w:beforeAutospacing="0" w:after="0" w:afterAutospacing="0"/>
              <w:ind w:left="390"/>
              <w:textAlignment w:val="baseline"/>
              <w:rPr>
                <w:rFonts w:asciiTheme="minorHAnsi" w:hAnsiTheme="minorHAnsi" w:cstheme="minorHAnsi"/>
              </w:rPr>
            </w:pPr>
          </w:p>
        </w:tc>
        <w:tc>
          <w:tcPr>
            <w:tcW w:w="165" w:type="pct"/>
            <w:shd w:val="clear" w:color="auto" w:fill="FFFFFF" w:themeFill="background1"/>
          </w:tcPr>
          <w:p w14:paraId="53047F4A" w14:textId="77777777" w:rsidR="003D49DD" w:rsidRPr="00EF3E62" w:rsidRDefault="003D49DD" w:rsidP="003D49DD">
            <w:pPr>
              <w:rPr>
                <w:rFonts w:cstheme="minorHAnsi"/>
                <w:b/>
              </w:rPr>
            </w:pPr>
          </w:p>
          <w:p w14:paraId="6E941E36" w14:textId="77777777" w:rsidR="003D49DD" w:rsidRPr="00EF3E62" w:rsidRDefault="003D49DD" w:rsidP="003D49DD">
            <w:pPr>
              <w:rPr>
                <w:rFonts w:cstheme="minorHAnsi"/>
                <w:b/>
              </w:rPr>
            </w:pPr>
            <w:r w:rsidRPr="00EF3E62">
              <w:rPr>
                <w:rFonts w:cstheme="minorHAnsi"/>
                <w:b/>
              </w:rPr>
              <w:t>4</w:t>
            </w:r>
          </w:p>
        </w:tc>
        <w:tc>
          <w:tcPr>
            <w:tcW w:w="181" w:type="pct"/>
            <w:shd w:val="clear" w:color="auto" w:fill="FFFFFF" w:themeFill="background1"/>
          </w:tcPr>
          <w:p w14:paraId="4357DFC6" w14:textId="77777777" w:rsidR="003D49DD" w:rsidRPr="00EF3E62" w:rsidRDefault="003D49DD" w:rsidP="003D49DD">
            <w:pPr>
              <w:rPr>
                <w:rFonts w:cstheme="minorHAnsi"/>
                <w:b/>
              </w:rPr>
            </w:pPr>
          </w:p>
          <w:p w14:paraId="1D3086F9" w14:textId="77777777" w:rsidR="003D49DD" w:rsidRPr="00EF3E62" w:rsidRDefault="003D49DD" w:rsidP="003D49DD">
            <w:pPr>
              <w:rPr>
                <w:rFonts w:cstheme="minorHAnsi"/>
                <w:b/>
              </w:rPr>
            </w:pPr>
            <w:r w:rsidRPr="00EF3E62">
              <w:rPr>
                <w:rFonts w:cstheme="minorHAnsi"/>
                <w:b/>
              </w:rPr>
              <w:t>5</w:t>
            </w:r>
          </w:p>
        </w:tc>
        <w:tc>
          <w:tcPr>
            <w:tcW w:w="181" w:type="pct"/>
            <w:shd w:val="clear" w:color="auto" w:fill="FFFFFF" w:themeFill="background1"/>
          </w:tcPr>
          <w:p w14:paraId="69B6C257" w14:textId="77777777" w:rsidR="003D49DD" w:rsidRPr="00EF3E62" w:rsidRDefault="003D49DD" w:rsidP="003D49DD">
            <w:pPr>
              <w:rPr>
                <w:rFonts w:cstheme="minorHAnsi"/>
                <w:b/>
              </w:rPr>
            </w:pPr>
          </w:p>
          <w:p w14:paraId="234A732D" w14:textId="77777777" w:rsidR="003D49DD" w:rsidRPr="00EF3E62" w:rsidRDefault="003D49DD" w:rsidP="003D49DD">
            <w:pPr>
              <w:rPr>
                <w:rFonts w:cstheme="minorHAnsi"/>
                <w:b/>
              </w:rPr>
            </w:pPr>
            <w:r w:rsidRPr="00EF3E62">
              <w:rPr>
                <w:rFonts w:cstheme="minorHAnsi"/>
                <w:b/>
              </w:rPr>
              <w:t>20</w:t>
            </w:r>
          </w:p>
        </w:tc>
        <w:tc>
          <w:tcPr>
            <w:tcW w:w="1539" w:type="pct"/>
            <w:shd w:val="clear" w:color="auto" w:fill="FFFFFF" w:themeFill="background1"/>
          </w:tcPr>
          <w:p w14:paraId="7A314A94" w14:textId="77777777" w:rsidR="003D49DD" w:rsidRPr="00EF3E62" w:rsidRDefault="003D49DD" w:rsidP="003D49DD">
            <w:pPr>
              <w:rPr>
                <w:rFonts w:cstheme="minorHAnsi"/>
                <w:b/>
              </w:rPr>
            </w:pPr>
          </w:p>
          <w:p w14:paraId="500709AC" w14:textId="77777777" w:rsidR="003D49DD" w:rsidRPr="00EF3E62" w:rsidRDefault="003D49DD" w:rsidP="003D49DD">
            <w:pPr>
              <w:numPr>
                <w:ilvl w:val="0"/>
                <w:numId w:val="11"/>
              </w:numPr>
              <w:ind w:left="360" w:firstLine="0"/>
              <w:jc w:val="both"/>
              <w:textAlignment w:val="baseline"/>
              <w:rPr>
                <w:rFonts w:cstheme="minorHAnsi"/>
                <w:sz w:val="20"/>
                <w:szCs w:val="20"/>
              </w:rPr>
            </w:pPr>
            <w:r w:rsidRPr="00EF3E62">
              <w:rPr>
                <w:rFonts w:cstheme="minorHAnsi"/>
                <w:sz w:val="20"/>
                <w:szCs w:val="20"/>
              </w:rPr>
              <w:t>Ask members to clarify if they have any specific health conditions which may put them in the ‘at risk’ category</w:t>
            </w:r>
          </w:p>
          <w:p w14:paraId="390AF9B4" w14:textId="77777777" w:rsidR="003D49DD" w:rsidRPr="00EF3E62" w:rsidRDefault="003D49DD" w:rsidP="003D49DD">
            <w:pPr>
              <w:pStyle w:val="ListParagraph"/>
              <w:numPr>
                <w:ilvl w:val="0"/>
                <w:numId w:val="11"/>
              </w:numPr>
              <w:ind w:left="360" w:firstLine="0"/>
              <w:jc w:val="both"/>
              <w:textAlignment w:val="baseline"/>
              <w:rPr>
                <w:rFonts w:cstheme="minorHAnsi"/>
                <w:sz w:val="20"/>
                <w:szCs w:val="20"/>
              </w:rPr>
            </w:pPr>
            <w:r w:rsidRPr="00EF3E62">
              <w:rPr>
                <w:rFonts w:cstheme="minorHAnsi"/>
                <w:sz w:val="20"/>
                <w:szCs w:val="20"/>
              </w:rPr>
              <w:t>Planning for people who are unable to engage in person </w:t>
            </w:r>
          </w:p>
          <w:p w14:paraId="3B45A0B3" w14:textId="77777777" w:rsidR="003D49DD" w:rsidRPr="00EF3E62" w:rsidRDefault="003D49DD" w:rsidP="00EF3E62">
            <w:pPr>
              <w:pStyle w:val="ListParagraph"/>
              <w:ind w:left="360"/>
              <w:jc w:val="both"/>
              <w:textAlignment w:val="baseline"/>
              <w:rPr>
                <w:rFonts w:cstheme="minorHAnsi"/>
              </w:rPr>
            </w:pPr>
          </w:p>
        </w:tc>
        <w:tc>
          <w:tcPr>
            <w:tcW w:w="181" w:type="pct"/>
            <w:shd w:val="clear" w:color="auto" w:fill="FFFFFF" w:themeFill="background1"/>
          </w:tcPr>
          <w:p w14:paraId="7932B749" w14:textId="77777777" w:rsidR="003D49DD" w:rsidRPr="00EF3E62" w:rsidRDefault="003D49DD" w:rsidP="003D49DD">
            <w:pPr>
              <w:rPr>
                <w:rFonts w:cstheme="minorHAnsi"/>
                <w:b/>
              </w:rPr>
            </w:pPr>
          </w:p>
          <w:p w14:paraId="29AE5791" w14:textId="77777777" w:rsidR="003D49DD" w:rsidRPr="00EF3E62" w:rsidRDefault="003D49DD" w:rsidP="003D49DD">
            <w:pPr>
              <w:rPr>
                <w:rFonts w:cstheme="minorHAnsi"/>
                <w:b/>
              </w:rPr>
            </w:pPr>
            <w:r w:rsidRPr="00EF3E62">
              <w:rPr>
                <w:rFonts w:cstheme="minorHAnsi"/>
                <w:b/>
              </w:rPr>
              <w:t>2</w:t>
            </w:r>
          </w:p>
        </w:tc>
        <w:tc>
          <w:tcPr>
            <w:tcW w:w="181" w:type="pct"/>
            <w:shd w:val="clear" w:color="auto" w:fill="FFFFFF" w:themeFill="background1"/>
          </w:tcPr>
          <w:p w14:paraId="20622CD2" w14:textId="77777777" w:rsidR="003D49DD" w:rsidRPr="00EF3E62" w:rsidRDefault="003D49DD" w:rsidP="003D49DD">
            <w:pPr>
              <w:rPr>
                <w:rFonts w:cstheme="minorHAnsi"/>
                <w:b/>
              </w:rPr>
            </w:pPr>
          </w:p>
          <w:p w14:paraId="715E3147" w14:textId="77777777" w:rsidR="003D49DD" w:rsidRPr="00EF3E62" w:rsidRDefault="003D49DD" w:rsidP="003D49DD">
            <w:pPr>
              <w:rPr>
                <w:rFonts w:cstheme="minorHAnsi"/>
                <w:b/>
              </w:rPr>
            </w:pPr>
            <w:r w:rsidRPr="00EF3E62">
              <w:rPr>
                <w:rFonts w:cstheme="minorHAnsi"/>
                <w:b/>
              </w:rPr>
              <w:t>5</w:t>
            </w:r>
          </w:p>
        </w:tc>
        <w:tc>
          <w:tcPr>
            <w:tcW w:w="181" w:type="pct"/>
            <w:shd w:val="clear" w:color="auto" w:fill="FFFFFF" w:themeFill="background1"/>
          </w:tcPr>
          <w:p w14:paraId="45956B73" w14:textId="77777777" w:rsidR="003D49DD" w:rsidRPr="00EF3E62" w:rsidRDefault="003D49DD" w:rsidP="003D49DD">
            <w:pPr>
              <w:rPr>
                <w:rFonts w:cstheme="minorHAnsi"/>
                <w:b/>
              </w:rPr>
            </w:pPr>
          </w:p>
          <w:p w14:paraId="104801F5" w14:textId="77777777" w:rsidR="003D49DD" w:rsidRPr="00EF3E62" w:rsidRDefault="003D49DD" w:rsidP="003D49DD">
            <w:pPr>
              <w:rPr>
                <w:rFonts w:cstheme="minorHAnsi"/>
                <w:b/>
              </w:rPr>
            </w:pPr>
            <w:r w:rsidRPr="00EF3E62">
              <w:rPr>
                <w:rFonts w:cstheme="minorHAnsi"/>
                <w:b/>
              </w:rPr>
              <w:t>10</w:t>
            </w:r>
          </w:p>
        </w:tc>
        <w:tc>
          <w:tcPr>
            <w:tcW w:w="837" w:type="pct"/>
            <w:shd w:val="clear" w:color="auto" w:fill="FFFFFF" w:themeFill="background1"/>
          </w:tcPr>
          <w:p w14:paraId="357FCC0D" w14:textId="77777777" w:rsidR="003D49DD" w:rsidRPr="00EF3E62" w:rsidRDefault="003D49DD" w:rsidP="003D49DD">
            <w:pPr>
              <w:rPr>
                <w:rFonts w:cstheme="minorHAnsi"/>
              </w:rPr>
            </w:pPr>
          </w:p>
          <w:p w14:paraId="02C3E378" w14:textId="77777777" w:rsidR="003D49DD" w:rsidRPr="00EF3E62" w:rsidRDefault="003D49DD" w:rsidP="003D49DD">
            <w:pPr>
              <w:pStyle w:val="ListParagraph"/>
              <w:rPr>
                <w:rFonts w:cstheme="minorHAnsi"/>
              </w:rPr>
            </w:pPr>
          </w:p>
        </w:tc>
      </w:tr>
      <w:tr w:rsidR="00F820A1" w:rsidRPr="00EF3E62" w14:paraId="667EB81B" w14:textId="77777777" w:rsidTr="006048FE">
        <w:trPr>
          <w:cantSplit/>
          <w:trHeight w:val="1296"/>
        </w:trPr>
        <w:tc>
          <w:tcPr>
            <w:tcW w:w="323" w:type="pct"/>
            <w:shd w:val="clear" w:color="auto" w:fill="FFFFFF" w:themeFill="background1"/>
          </w:tcPr>
          <w:p w14:paraId="2D145560" w14:textId="77777777" w:rsidR="003D49DD" w:rsidRPr="00EF3E62" w:rsidRDefault="003D49DD" w:rsidP="003D49DD">
            <w:pPr>
              <w:rPr>
                <w:rFonts w:cstheme="minorHAnsi"/>
              </w:rPr>
            </w:pPr>
          </w:p>
          <w:p w14:paraId="001C0FA2" w14:textId="77777777" w:rsidR="003D49DD" w:rsidRPr="00EF3E62" w:rsidRDefault="003D49DD" w:rsidP="003D49DD">
            <w:pPr>
              <w:rPr>
                <w:rFonts w:cstheme="minorHAnsi"/>
              </w:rPr>
            </w:pPr>
            <w:r w:rsidRPr="00EF3E62">
              <w:rPr>
                <w:rFonts w:cstheme="minorHAnsi"/>
              </w:rPr>
              <w:t>Covid-19</w:t>
            </w:r>
          </w:p>
        </w:tc>
        <w:tc>
          <w:tcPr>
            <w:tcW w:w="380" w:type="pct"/>
            <w:shd w:val="clear" w:color="auto" w:fill="FFFFFF" w:themeFill="background1"/>
          </w:tcPr>
          <w:p w14:paraId="4F905F77" w14:textId="77777777" w:rsidR="003D49DD" w:rsidRPr="00EF3E62" w:rsidRDefault="003D49DD" w:rsidP="003D49DD">
            <w:pPr>
              <w:rPr>
                <w:rFonts w:eastAsia="Times New Roman" w:cstheme="minorHAnsi"/>
                <w:bCs/>
                <w:color w:val="000000"/>
                <w:shd w:val="clear" w:color="auto" w:fill="FFFFFF"/>
              </w:rPr>
            </w:pPr>
          </w:p>
          <w:p w14:paraId="70AB391D" w14:textId="5245ABF2" w:rsidR="003D49DD" w:rsidRPr="00EF3E62" w:rsidRDefault="00D36756" w:rsidP="003D49DD">
            <w:pPr>
              <w:rPr>
                <w:rFonts w:eastAsia="Times New Roman" w:cstheme="minorHAnsi"/>
              </w:rPr>
            </w:pPr>
            <w:r w:rsidRPr="00EF3E62">
              <w:rPr>
                <w:rFonts w:eastAsia="Times New Roman" w:cstheme="minorHAnsi"/>
                <w:bCs/>
                <w:color w:val="000000"/>
                <w:shd w:val="clear" w:color="auto" w:fill="FFFFFF"/>
              </w:rPr>
              <w:t>Members displaying s</w:t>
            </w:r>
            <w:r w:rsidR="003D49DD" w:rsidRPr="00EF3E62">
              <w:rPr>
                <w:rFonts w:eastAsia="Times New Roman" w:cstheme="minorHAnsi"/>
                <w:bCs/>
                <w:color w:val="000000"/>
                <w:shd w:val="clear" w:color="auto" w:fill="FFFFFF"/>
              </w:rPr>
              <w:t>ymptoms of Covid-19</w:t>
            </w:r>
            <w:r w:rsidR="003D49DD" w:rsidRPr="00EF3E62">
              <w:rPr>
                <w:rFonts w:eastAsia="Times New Roman" w:cstheme="minorHAnsi"/>
                <w:color w:val="000000"/>
                <w:shd w:val="clear" w:color="auto" w:fill="FFFFFF"/>
              </w:rPr>
              <w:t> </w:t>
            </w:r>
          </w:p>
          <w:p w14:paraId="73BAF070" w14:textId="77777777" w:rsidR="003D49DD" w:rsidRPr="00EF3E62" w:rsidRDefault="003D49DD" w:rsidP="003D49DD">
            <w:pPr>
              <w:rPr>
                <w:rFonts w:cstheme="minorHAnsi"/>
              </w:rPr>
            </w:pPr>
          </w:p>
        </w:tc>
        <w:tc>
          <w:tcPr>
            <w:tcW w:w="851" w:type="pct"/>
            <w:shd w:val="clear" w:color="auto" w:fill="FFFFFF" w:themeFill="background1"/>
          </w:tcPr>
          <w:p w14:paraId="65A6EFE5" w14:textId="77777777" w:rsidR="003D49DD" w:rsidRPr="00EF3E62" w:rsidRDefault="003D49DD" w:rsidP="003D49DD">
            <w:pPr>
              <w:pStyle w:val="paragraph"/>
              <w:spacing w:before="0" w:beforeAutospacing="0" w:after="0" w:afterAutospacing="0"/>
              <w:ind w:left="750"/>
              <w:textAlignment w:val="baseline"/>
              <w:rPr>
                <w:rStyle w:val="normaltextrun"/>
                <w:rFonts w:asciiTheme="minorHAnsi" w:hAnsiTheme="minorHAnsi" w:cstheme="minorHAnsi"/>
              </w:rPr>
            </w:pPr>
          </w:p>
          <w:p w14:paraId="223098C4" w14:textId="72A9D592" w:rsidR="003D49DD" w:rsidRPr="00EF3E62" w:rsidRDefault="00F820A1" w:rsidP="00F820A1">
            <w:pPr>
              <w:pStyle w:val="ListParagraph"/>
              <w:numPr>
                <w:ilvl w:val="0"/>
                <w:numId w:val="30"/>
              </w:numPr>
              <w:rPr>
                <w:rFonts w:cstheme="minorHAnsi"/>
              </w:rPr>
            </w:pPr>
            <w:r w:rsidRPr="00EF3E62">
              <w:rPr>
                <w:rFonts w:cstheme="minorHAnsi"/>
              </w:rPr>
              <w:t>SUNC Members</w:t>
            </w:r>
          </w:p>
          <w:p w14:paraId="3D614AAE" w14:textId="77777777" w:rsidR="003D49DD" w:rsidRPr="00EF3E62" w:rsidRDefault="003D49DD" w:rsidP="003D49DD">
            <w:pPr>
              <w:ind w:left="360"/>
              <w:rPr>
                <w:rFonts w:cstheme="minorHAnsi"/>
              </w:rPr>
            </w:pPr>
          </w:p>
        </w:tc>
        <w:tc>
          <w:tcPr>
            <w:tcW w:w="165" w:type="pct"/>
            <w:shd w:val="clear" w:color="auto" w:fill="FFFFFF" w:themeFill="background1"/>
          </w:tcPr>
          <w:p w14:paraId="587AC6E2" w14:textId="77777777" w:rsidR="003D49DD" w:rsidRPr="00EF3E62" w:rsidRDefault="003D49DD" w:rsidP="003D49DD">
            <w:pPr>
              <w:rPr>
                <w:rFonts w:cstheme="minorHAnsi"/>
                <w:b/>
              </w:rPr>
            </w:pPr>
          </w:p>
          <w:p w14:paraId="792CA57D" w14:textId="77777777" w:rsidR="003D49DD" w:rsidRPr="00EF3E62" w:rsidRDefault="003D49DD" w:rsidP="003D49DD">
            <w:pPr>
              <w:rPr>
                <w:rFonts w:cstheme="minorHAnsi"/>
                <w:b/>
              </w:rPr>
            </w:pPr>
            <w:r w:rsidRPr="00EF3E62">
              <w:rPr>
                <w:rFonts w:cstheme="minorHAnsi"/>
                <w:b/>
              </w:rPr>
              <w:t>4</w:t>
            </w:r>
          </w:p>
        </w:tc>
        <w:tc>
          <w:tcPr>
            <w:tcW w:w="181" w:type="pct"/>
            <w:shd w:val="clear" w:color="auto" w:fill="FFFFFF" w:themeFill="background1"/>
          </w:tcPr>
          <w:p w14:paraId="40D5A100" w14:textId="77777777" w:rsidR="003D49DD" w:rsidRPr="00EF3E62" w:rsidRDefault="003D49DD" w:rsidP="003D49DD">
            <w:pPr>
              <w:rPr>
                <w:rFonts w:cstheme="minorHAnsi"/>
                <w:b/>
              </w:rPr>
            </w:pPr>
          </w:p>
          <w:p w14:paraId="5E8E48C0" w14:textId="77777777" w:rsidR="003D49DD" w:rsidRPr="00EF3E62" w:rsidRDefault="003D49DD" w:rsidP="003D49DD">
            <w:pPr>
              <w:rPr>
                <w:rFonts w:cstheme="minorHAnsi"/>
                <w:b/>
              </w:rPr>
            </w:pPr>
            <w:r w:rsidRPr="00EF3E62">
              <w:rPr>
                <w:rFonts w:cstheme="minorHAnsi"/>
                <w:b/>
              </w:rPr>
              <w:t>5</w:t>
            </w:r>
          </w:p>
        </w:tc>
        <w:tc>
          <w:tcPr>
            <w:tcW w:w="181" w:type="pct"/>
            <w:shd w:val="clear" w:color="auto" w:fill="FFFFFF" w:themeFill="background1"/>
          </w:tcPr>
          <w:p w14:paraId="1389E018" w14:textId="77777777" w:rsidR="003D49DD" w:rsidRPr="00EF3E62" w:rsidRDefault="003D49DD" w:rsidP="003D49DD">
            <w:pPr>
              <w:rPr>
                <w:rFonts w:cstheme="minorHAnsi"/>
                <w:b/>
              </w:rPr>
            </w:pPr>
          </w:p>
          <w:p w14:paraId="2B66B33D" w14:textId="77777777" w:rsidR="003D49DD" w:rsidRPr="00EF3E62" w:rsidRDefault="003D49DD" w:rsidP="003D49DD">
            <w:pPr>
              <w:rPr>
                <w:rFonts w:cstheme="minorHAnsi"/>
                <w:b/>
              </w:rPr>
            </w:pPr>
            <w:r w:rsidRPr="00EF3E62">
              <w:rPr>
                <w:rFonts w:cstheme="minorHAnsi"/>
                <w:b/>
              </w:rPr>
              <w:t>20</w:t>
            </w:r>
          </w:p>
          <w:p w14:paraId="1DF6FFAF" w14:textId="77777777" w:rsidR="003D49DD" w:rsidRPr="00EF3E62" w:rsidRDefault="003D49DD" w:rsidP="003D49DD">
            <w:pPr>
              <w:rPr>
                <w:rFonts w:cstheme="minorHAnsi"/>
                <w:b/>
              </w:rPr>
            </w:pPr>
          </w:p>
        </w:tc>
        <w:tc>
          <w:tcPr>
            <w:tcW w:w="1539" w:type="pct"/>
            <w:shd w:val="clear" w:color="auto" w:fill="FFFFFF" w:themeFill="background1"/>
          </w:tcPr>
          <w:p w14:paraId="27BB8BDB" w14:textId="77777777" w:rsidR="003D49DD" w:rsidRPr="00EF3E62" w:rsidRDefault="003D49DD" w:rsidP="003D49DD">
            <w:pPr>
              <w:rPr>
                <w:rFonts w:cstheme="minorHAnsi"/>
                <w:b/>
              </w:rPr>
            </w:pPr>
          </w:p>
          <w:p w14:paraId="3FFA344C" w14:textId="6627DE05" w:rsidR="00E42C04" w:rsidRPr="00EF3E62" w:rsidRDefault="00E42C04" w:rsidP="003D49DD">
            <w:pPr>
              <w:pStyle w:val="ListParagraph"/>
              <w:numPr>
                <w:ilvl w:val="0"/>
                <w:numId w:val="23"/>
              </w:numPr>
              <w:textAlignment w:val="baseline"/>
              <w:rPr>
                <w:rFonts w:cstheme="minorHAnsi"/>
                <w:sz w:val="18"/>
                <w:szCs w:val="18"/>
              </w:rPr>
            </w:pPr>
            <w:r w:rsidRPr="00EF3E62">
              <w:rPr>
                <w:rFonts w:cstheme="minorHAnsi"/>
                <w:sz w:val="18"/>
                <w:szCs w:val="18"/>
              </w:rPr>
              <w:t>Members will be made aware that they should not attempt to come to training/matches if they are displaying symptoms</w:t>
            </w:r>
          </w:p>
          <w:p w14:paraId="1EE8B169" w14:textId="2F9E454F" w:rsidR="00E42C04" w:rsidRPr="00EF3E62" w:rsidRDefault="00E42C04" w:rsidP="003D49DD">
            <w:pPr>
              <w:pStyle w:val="ListParagraph"/>
              <w:numPr>
                <w:ilvl w:val="0"/>
                <w:numId w:val="23"/>
              </w:numPr>
              <w:textAlignment w:val="baseline"/>
              <w:rPr>
                <w:rFonts w:cstheme="minorHAnsi"/>
                <w:sz w:val="18"/>
                <w:szCs w:val="18"/>
              </w:rPr>
            </w:pPr>
            <w:r w:rsidRPr="00EF3E62">
              <w:rPr>
                <w:rFonts w:cstheme="minorHAnsi"/>
                <w:sz w:val="18"/>
                <w:szCs w:val="18"/>
              </w:rPr>
              <w:t>All members will be asked to confirm at the start of each training/ match that they do not display any of the 3main symptoms of COVID-19</w:t>
            </w:r>
          </w:p>
          <w:p w14:paraId="60F11BA3" w14:textId="1CF88AA4" w:rsidR="003D49DD" w:rsidRPr="00EF3E62" w:rsidRDefault="003D49DD" w:rsidP="003D49DD">
            <w:pPr>
              <w:pStyle w:val="ListParagraph"/>
              <w:numPr>
                <w:ilvl w:val="0"/>
                <w:numId w:val="23"/>
              </w:numPr>
              <w:textAlignment w:val="baseline"/>
              <w:rPr>
                <w:rFonts w:cstheme="minorHAnsi"/>
                <w:sz w:val="18"/>
                <w:szCs w:val="18"/>
              </w:rPr>
            </w:pPr>
            <w:r w:rsidRPr="00EF3E62">
              <w:rPr>
                <w:rFonts w:cstheme="minorHAnsi"/>
                <w:sz w:val="20"/>
                <w:szCs w:val="20"/>
              </w:rPr>
              <w:t xml:space="preserve">If member becomes unwell with a new continuous cough or </w:t>
            </w:r>
            <w:r w:rsidR="00E42C04" w:rsidRPr="00EF3E62">
              <w:rPr>
                <w:rFonts w:cstheme="minorHAnsi"/>
                <w:sz w:val="20"/>
                <w:szCs w:val="20"/>
              </w:rPr>
              <w:t>a</w:t>
            </w:r>
            <w:r w:rsidRPr="00EF3E62">
              <w:rPr>
                <w:rFonts w:cstheme="minorHAnsi"/>
                <w:sz w:val="20"/>
                <w:szCs w:val="20"/>
              </w:rPr>
              <w:t xml:space="preserve"> high </w:t>
            </w:r>
            <w:proofErr w:type="gramStart"/>
            <w:r w:rsidRPr="00EF3E62">
              <w:rPr>
                <w:rFonts w:cstheme="minorHAnsi"/>
                <w:sz w:val="20"/>
                <w:szCs w:val="20"/>
              </w:rPr>
              <w:t>temperature</w:t>
            </w:r>
            <w:proofErr w:type="gramEnd"/>
            <w:r w:rsidRPr="00EF3E62">
              <w:rPr>
                <w:rFonts w:cstheme="minorHAnsi"/>
                <w:sz w:val="20"/>
                <w:szCs w:val="20"/>
              </w:rPr>
              <w:t xml:space="preserve"> they will be sent home </w:t>
            </w:r>
            <w:r w:rsidR="00E42C04" w:rsidRPr="00EF3E62">
              <w:rPr>
                <w:rFonts w:cstheme="minorHAnsi"/>
                <w:sz w:val="20"/>
                <w:szCs w:val="20"/>
              </w:rPr>
              <w:t xml:space="preserve">from training </w:t>
            </w:r>
            <w:r w:rsidRPr="00EF3E62">
              <w:rPr>
                <w:rFonts w:cstheme="minorHAnsi"/>
                <w:sz w:val="20"/>
                <w:szCs w:val="20"/>
              </w:rPr>
              <w:t>and advised to follow the stay at home guidance. </w:t>
            </w:r>
          </w:p>
          <w:p w14:paraId="1CBE1635" w14:textId="21D20F9E" w:rsidR="003D49DD" w:rsidRPr="00EF3E62" w:rsidRDefault="003D49DD" w:rsidP="003D49DD">
            <w:pPr>
              <w:pStyle w:val="ListParagraph"/>
              <w:numPr>
                <w:ilvl w:val="0"/>
                <w:numId w:val="23"/>
              </w:numPr>
              <w:textAlignment w:val="baseline"/>
              <w:rPr>
                <w:rFonts w:cstheme="minorHAnsi"/>
                <w:sz w:val="18"/>
                <w:szCs w:val="18"/>
              </w:rPr>
            </w:pPr>
            <w:r w:rsidRPr="00EF3E62">
              <w:rPr>
                <w:rFonts w:cstheme="minorHAnsi"/>
                <w:sz w:val="20"/>
                <w:szCs w:val="20"/>
              </w:rPr>
              <w:t>Committee Members will maintain regular contact with members during this time. </w:t>
            </w:r>
          </w:p>
          <w:p w14:paraId="12ADF7D8" w14:textId="024CA626" w:rsidR="004E70DE" w:rsidRPr="00EF3E62" w:rsidRDefault="004E70DE" w:rsidP="003D49DD">
            <w:pPr>
              <w:pStyle w:val="ListParagraph"/>
              <w:numPr>
                <w:ilvl w:val="0"/>
                <w:numId w:val="23"/>
              </w:numPr>
              <w:textAlignment w:val="baseline"/>
              <w:rPr>
                <w:rFonts w:cstheme="minorHAnsi"/>
                <w:sz w:val="18"/>
                <w:szCs w:val="18"/>
              </w:rPr>
            </w:pPr>
            <w:r w:rsidRPr="00EF3E62">
              <w:rPr>
                <w:rFonts w:cstheme="minorHAnsi"/>
                <w:sz w:val="18"/>
                <w:szCs w:val="18"/>
              </w:rPr>
              <w:t>This will not be allowed to return to training or club activities until they have quarantined for the required number of days and are no longer displaying any symptoms.</w:t>
            </w:r>
          </w:p>
          <w:p w14:paraId="4366A880" w14:textId="77777777" w:rsidR="003D49DD" w:rsidRPr="00EF3E62" w:rsidRDefault="003D49DD" w:rsidP="003D49DD">
            <w:pPr>
              <w:textAlignment w:val="baseline"/>
              <w:rPr>
                <w:rFonts w:cstheme="minorHAnsi"/>
                <w:sz w:val="18"/>
                <w:szCs w:val="18"/>
              </w:rPr>
            </w:pPr>
            <w:r w:rsidRPr="00EF3E62">
              <w:rPr>
                <w:rFonts w:cstheme="minorHAnsi"/>
                <w:sz w:val="20"/>
                <w:szCs w:val="20"/>
              </w:rPr>
              <w:t> </w:t>
            </w:r>
          </w:p>
          <w:p w14:paraId="545B07A5" w14:textId="730D6B53" w:rsidR="003D49DD" w:rsidRPr="00EF3E62" w:rsidRDefault="003D49DD" w:rsidP="003D49DD">
            <w:pPr>
              <w:pStyle w:val="ListParagraph"/>
              <w:numPr>
                <w:ilvl w:val="0"/>
                <w:numId w:val="23"/>
              </w:numPr>
              <w:textAlignment w:val="baseline"/>
              <w:rPr>
                <w:rFonts w:cstheme="minorHAnsi"/>
                <w:sz w:val="18"/>
                <w:szCs w:val="18"/>
              </w:rPr>
            </w:pPr>
            <w:r w:rsidRPr="00EF3E62">
              <w:rPr>
                <w:rFonts w:cstheme="minorHAnsi"/>
                <w:sz w:val="20"/>
                <w:szCs w:val="20"/>
              </w:rPr>
              <w:t xml:space="preserve">If </w:t>
            </w:r>
            <w:r w:rsidR="004E70DE" w:rsidRPr="00EF3E62">
              <w:rPr>
                <w:rFonts w:cstheme="minorHAnsi"/>
                <w:sz w:val="20"/>
                <w:szCs w:val="20"/>
              </w:rPr>
              <w:t xml:space="preserve">a </w:t>
            </w:r>
            <w:r w:rsidRPr="00EF3E62">
              <w:rPr>
                <w:rFonts w:cstheme="minorHAnsi"/>
                <w:sz w:val="20"/>
                <w:szCs w:val="20"/>
              </w:rPr>
              <w:t xml:space="preserve">member has developed Covid-19 and that they were recently in contact with member, the Club/Socs committee will contact SUSU </w:t>
            </w:r>
            <w:r w:rsidRPr="00EF3E62">
              <w:rPr>
                <w:rFonts w:cstheme="minorHAnsi"/>
                <w:sz w:val="20"/>
                <w:szCs w:val="20"/>
              </w:rPr>
              <w:lastRenderedPageBreak/>
              <w:t>Activities Team and will encourage the person to contact Public Health England to discuss the case, identify people who have been in contact with them and will take advice on any actions or precautions that should be taken. </w:t>
            </w:r>
          </w:p>
          <w:p w14:paraId="43413A47" w14:textId="77777777" w:rsidR="003D49DD" w:rsidRPr="00EF3E62" w:rsidRDefault="003D49DD" w:rsidP="003D49DD">
            <w:pPr>
              <w:pStyle w:val="ListParagraph"/>
              <w:rPr>
                <w:rFonts w:cstheme="minorHAnsi"/>
                <w:b/>
              </w:rPr>
            </w:pPr>
          </w:p>
        </w:tc>
        <w:tc>
          <w:tcPr>
            <w:tcW w:w="181" w:type="pct"/>
            <w:shd w:val="clear" w:color="auto" w:fill="FFFFFF" w:themeFill="background1"/>
          </w:tcPr>
          <w:p w14:paraId="3865A0DE" w14:textId="77777777" w:rsidR="003D49DD" w:rsidRPr="00EF3E62" w:rsidRDefault="003D49DD" w:rsidP="003D49DD">
            <w:pPr>
              <w:rPr>
                <w:rFonts w:cstheme="minorHAnsi"/>
                <w:b/>
              </w:rPr>
            </w:pPr>
          </w:p>
          <w:p w14:paraId="2DD92DC8" w14:textId="77777777" w:rsidR="003D49DD" w:rsidRPr="00EF3E62" w:rsidRDefault="003D49DD" w:rsidP="003D49DD">
            <w:pPr>
              <w:rPr>
                <w:rFonts w:cstheme="minorHAnsi"/>
                <w:b/>
              </w:rPr>
            </w:pPr>
            <w:r w:rsidRPr="00EF3E62">
              <w:rPr>
                <w:rFonts w:cstheme="minorHAnsi"/>
                <w:b/>
              </w:rPr>
              <w:t>3</w:t>
            </w:r>
          </w:p>
        </w:tc>
        <w:tc>
          <w:tcPr>
            <w:tcW w:w="181" w:type="pct"/>
            <w:shd w:val="clear" w:color="auto" w:fill="FFFFFF" w:themeFill="background1"/>
          </w:tcPr>
          <w:p w14:paraId="7FBE0FEB" w14:textId="77777777" w:rsidR="003D49DD" w:rsidRPr="00EF3E62" w:rsidRDefault="003D49DD" w:rsidP="003D49DD">
            <w:pPr>
              <w:rPr>
                <w:rFonts w:cstheme="minorHAnsi"/>
                <w:b/>
              </w:rPr>
            </w:pPr>
          </w:p>
          <w:p w14:paraId="3975A867" w14:textId="77777777" w:rsidR="003D49DD" w:rsidRPr="00EF3E62" w:rsidRDefault="003D49DD" w:rsidP="003D49DD">
            <w:pPr>
              <w:rPr>
                <w:rFonts w:cstheme="minorHAnsi"/>
                <w:b/>
              </w:rPr>
            </w:pPr>
            <w:r w:rsidRPr="00EF3E62">
              <w:rPr>
                <w:rFonts w:cstheme="minorHAnsi"/>
                <w:b/>
              </w:rPr>
              <w:t>5</w:t>
            </w:r>
          </w:p>
        </w:tc>
        <w:tc>
          <w:tcPr>
            <w:tcW w:w="181" w:type="pct"/>
            <w:shd w:val="clear" w:color="auto" w:fill="FFFFFF" w:themeFill="background1"/>
          </w:tcPr>
          <w:p w14:paraId="71CA3EF9" w14:textId="77777777" w:rsidR="003D49DD" w:rsidRPr="00EF3E62" w:rsidRDefault="003D49DD" w:rsidP="003D49DD">
            <w:pPr>
              <w:rPr>
                <w:rFonts w:cstheme="minorHAnsi"/>
                <w:b/>
              </w:rPr>
            </w:pPr>
          </w:p>
          <w:p w14:paraId="76DEC233" w14:textId="77777777" w:rsidR="003D49DD" w:rsidRPr="00EF3E62" w:rsidRDefault="003D49DD" w:rsidP="003D49DD">
            <w:pPr>
              <w:rPr>
                <w:rFonts w:cstheme="minorHAnsi"/>
                <w:b/>
              </w:rPr>
            </w:pPr>
            <w:r w:rsidRPr="00EF3E62">
              <w:rPr>
                <w:rFonts w:cstheme="minorHAnsi"/>
                <w:b/>
              </w:rPr>
              <w:t>15</w:t>
            </w:r>
          </w:p>
        </w:tc>
        <w:tc>
          <w:tcPr>
            <w:tcW w:w="837" w:type="pct"/>
            <w:shd w:val="clear" w:color="auto" w:fill="FFFFFF" w:themeFill="background1"/>
          </w:tcPr>
          <w:p w14:paraId="5ACD2685" w14:textId="77777777" w:rsidR="003D49DD" w:rsidRPr="00EF3E62" w:rsidRDefault="003D49DD" w:rsidP="003D49DD">
            <w:pPr>
              <w:rPr>
                <w:rFonts w:cstheme="minorHAnsi"/>
              </w:rPr>
            </w:pPr>
          </w:p>
          <w:p w14:paraId="6514B55E" w14:textId="77777777" w:rsidR="003D49DD" w:rsidRPr="00EF3E62" w:rsidRDefault="003D49DD" w:rsidP="004E70DE">
            <w:pPr>
              <w:ind w:left="360"/>
              <w:jc w:val="both"/>
              <w:textAlignment w:val="baseline"/>
              <w:rPr>
                <w:rFonts w:cstheme="minorHAnsi"/>
              </w:rPr>
            </w:pPr>
          </w:p>
        </w:tc>
      </w:tr>
      <w:tr w:rsidR="00F820A1" w:rsidRPr="00EF3E62" w14:paraId="240FA94B" w14:textId="77777777" w:rsidTr="006048FE">
        <w:trPr>
          <w:cantSplit/>
          <w:trHeight w:val="1296"/>
        </w:trPr>
        <w:tc>
          <w:tcPr>
            <w:tcW w:w="323" w:type="pct"/>
            <w:shd w:val="clear" w:color="auto" w:fill="FFFFFF" w:themeFill="background1"/>
          </w:tcPr>
          <w:p w14:paraId="2669BF4C" w14:textId="77777777" w:rsidR="003D49DD" w:rsidRPr="00EF3E62" w:rsidRDefault="003D49DD" w:rsidP="003D49DD">
            <w:pPr>
              <w:rPr>
                <w:rFonts w:cstheme="minorHAnsi"/>
              </w:rPr>
            </w:pPr>
          </w:p>
          <w:p w14:paraId="41DC9822" w14:textId="77777777" w:rsidR="003D49DD" w:rsidRPr="00EF3E62" w:rsidRDefault="003D49DD" w:rsidP="003D49DD">
            <w:pPr>
              <w:rPr>
                <w:rFonts w:cstheme="minorHAnsi"/>
              </w:rPr>
            </w:pPr>
            <w:r w:rsidRPr="00EF3E62">
              <w:rPr>
                <w:rFonts w:cstheme="minorHAnsi"/>
              </w:rPr>
              <w:t>Covid-19</w:t>
            </w:r>
          </w:p>
        </w:tc>
        <w:tc>
          <w:tcPr>
            <w:tcW w:w="380" w:type="pct"/>
            <w:shd w:val="clear" w:color="auto" w:fill="FFFFFF" w:themeFill="background1"/>
          </w:tcPr>
          <w:p w14:paraId="46C51BCE" w14:textId="77777777" w:rsidR="003D49DD" w:rsidRPr="00EF3E62" w:rsidRDefault="003D49DD" w:rsidP="003D49DD">
            <w:pPr>
              <w:rPr>
                <w:rFonts w:cstheme="minorHAnsi"/>
              </w:rPr>
            </w:pPr>
          </w:p>
          <w:p w14:paraId="12C8844E" w14:textId="5F1FAA36" w:rsidR="003D49DD" w:rsidRPr="00EF3E62" w:rsidRDefault="003D49DD" w:rsidP="003D49DD">
            <w:pPr>
              <w:rPr>
                <w:rFonts w:eastAsia="Times New Roman" w:cstheme="minorHAnsi"/>
              </w:rPr>
            </w:pPr>
            <w:r w:rsidRPr="00EF3E62">
              <w:rPr>
                <w:rFonts w:eastAsia="Times New Roman" w:cstheme="minorHAnsi"/>
                <w:bCs/>
                <w:color w:val="000000"/>
                <w:shd w:val="clear" w:color="auto" w:fill="FFFFFF"/>
              </w:rPr>
              <w:t>Face coverings</w:t>
            </w:r>
            <w:r w:rsidRPr="00EF3E62">
              <w:rPr>
                <w:rFonts w:eastAsia="Times New Roman" w:cstheme="minorHAnsi"/>
                <w:color w:val="000000"/>
                <w:shd w:val="clear" w:color="auto" w:fill="FFFFFF"/>
              </w:rPr>
              <w:t> </w:t>
            </w:r>
          </w:p>
          <w:p w14:paraId="31886F57" w14:textId="77777777" w:rsidR="003D49DD" w:rsidRPr="00EF3E62" w:rsidRDefault="003D49DD" w:rsidP="003D49DD">
            <w:pPr>
              <w:rPr>
                <w:rFonts w:cstheme="minorHAnsi"/>
              </w:rPr>
            </w:pPr>
          </w:p>
        </w:tc>
        <w:tc>
          <w:tcPr>
            <w:tcW w:w="851" w:type="pct"/>
            <w:shd w:val="clear" w:color="auto" w:fill="FFFFFF" w:themeFill="background1"/>
          </w:tcPr>
          <w:p w14:paraId="5A242FA0" w14:textId="77777777" w:rsidR="003D49DD" w:rsidRPr="00EF3E62" w:rsidRDefault="003D49DD" w:rsidP="003D49DD">
            <w:pPr>
              <w:rPr>
                <w:rFonts w:cstheme="minorHAnsi"/>
              </w:rPr>
            </w:pPr>
          </w:p>
          <w:p w14:paraId="3943F0DB" w14:textId="3FAABFFC" w:rsidR="003D49DD" w:rsidRPr="00EF3E62" w:rsidRDefault="002F48A0" w:rsidP="003D49DD">
            <w:pPr>
              <w:pStyle w:val="paragraph"/>
              <w:numPr>
                <w:ilvl w:val="0"/>
                <w:numId w:val="4"/>
              </w:numPr>
              <w:spacing w:before="0" w:beforeAutospacing="0" w:after="0" w:afterAutospacing="0"/>
              <w:textAlignment w:val="baseline"/>
              <w:rPr>
                <w:rStyle w:val="eop"/>
                <w:rFonts w:asciiTheme="minorHAnsi" w:hAnsiTheme="minorHAnsi" w:cstheme="minorHAnsi"/>
              </w:rPr>
            </w:pPr>
            <w:r w:rsidRPr="00EF3E62">
              <w:rPr>
                <w:rStyle w:val="normaltextrun"/>
                <w:rFonts w:asciiTheme="minorHAnsi" w:hAnsiTheme="minorHAnsi" w:cstheme="minorHAnsi"/>
              </w:rPr>
              <w:t>SUNC</w:t>
            </w:r>
            <w:r w:rsidR="003D49DD" w:rsidRPr="00EF3E62">
              <w:rPr>
                <w:rStyle w:val="normaltextrun"/>
                <w:rFonts w:asciiTheme="minorHAnsi" w:hAnsiTheme="minorHAnsi" w:cstheme="minorHAnsi"/>
                <w:lang w:val="en-US"/>
              </w:rPr>
              <w:t> Members</w:t>
            </w:r>
            <w:r w:rsidR="003D49DD" w:rsidRPr="00EF3E62">
              <w:rPr>
                <w:rStyle w:val="eop"/>
                <w:rFonts w:asciiTheme="minorHAnsi" w:hAnsiTheme="minorHAnsi" w:cstheme="minorHAnsi"/>
              </w:rPr>
              <w:t> </w:t>
            </w:r>
          </w:p>
          <w:p w14:paraId="14940BEE" w14:textId="6A20C8AF" w:rsidR="002F48A0" w:rsidRPr="00EF3E62" w:rsidRDefault="002F48A0" w:rsidP="003D49DD">
            <w:pPr>
              <w:pStyle w:val="paragraph"/>
              <w:numPr>
                <w:ilvl w:val="0"/>
                <w:numId w:val="4"/>
              </w:numPr>
              <w:spacing w:before="0" w:beforeAutospacing="0" w:after="0" w:afterAutospacing="0"/>
              <w:textAlignment w:val="baseline"/>
              <w:rPr>
                <w:rFonts w:asciiTheme="minorHAnsi" w:hAnsiTheme="minorHAnsi" w:cstheme="minorHAnsi"/>
              </w:rPr>
            </w:pPr>
            <w:r w:rsidRPr="00EF3E62">
              <w:rPr>
                <w:rStyle w:val="eop"/>
                <w:rFonts w:asciiTheme="minorHAnsi" w:hAnsiTheme="minorHAnsi" w:cstheme="minorHAnsi"/>
              </w:rPr>
              <w:t>Umpires</w:t>
            </w:r>
          </w:p>
          <w:p w14:paraId="7E7BD254" w14:textId="77777777" w:rsidR="003D49DD" w:rsidRPr="00EF3E62" w:rsidRDefault="003D49DD" w:rsidP="003D49DD">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EF3E62">
              <w:rPr>
                <w:rStyle w:val="normaltextrun"/>
                <w:rFonts w:asciiTheme="minorHAnsi" w:hAnsiTheme="minorHAnsi" w:cstheme="minorHAnsi"/>
                <w:lang w:val="en-US"/>
              </w:rPr>
              <w:t>Vulnerable groups – Elderly, Pregnant members, those with existing underlying health conditions</w:t>
            </w:r>
            <w:r w:rsidRPr="00EF3E62">
              <w:rPr>
                <w:rStyle w:val="eop"/>
                <w:rFonts w:asciiTheme="minorHAnsi" w:hAnsiTheme="minorHAnsi" w:cstheme="minorHAnsi"/>
              </w:rPr>
              <w:t> </w:t>
            </w:r>
          </w:p>
          <w:p w14:paraId="6F40D95F" w14:textId="77777777" w:rsidR="003D49DD" w:rsidRPr="00EF3E62" w:rsidRDefault="003D49DD" w:rsidP="003D49DD">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EF3E62">
              <w:rPr>
                <w:rStyle w:val="normaltextrun"/>
                <w:rFonts w:asciiTheme="minorHAnsi" w:hAnsiTheme="minorHAnsi" w:cstheme="minorHAnsi"/>
              </w:rPr>
              <w:t>Anyone else who physically comes in contact with you in relation to your activity</w:t>
            </w:r>
            <w:r w:rsidRPr="00EF3E62">
              <w:rPr>
                <w:rStyle w:val="eop"/>
                <w:rFonts w:asciiTheme="minorHAnsi" w:hAnsiTheme="minorHAnsi" w:cstheme="minorHAnsi"/>
              </w:rPr>
              <w:t> </w:t>
            </w:r>
          </w:p>
          <w:p w14:paraId="25E01144" w14:textId="77777777" w:rsidR="003D49DD" w:rsidRPr="00EF3E62" w:rsidRDefault="003D49DD" w:rsidP="003D49DD">
            <w:pPr>
              <w:rPr>
                <w:rFonts w:cstheme="minorHAnsi"/>
              </w:rPr>
            </w:pPr>
          </w:p>
        </w:tc>
        <w:tc>
          <w:tcPr>
            <w:tcW w:w="165" w:type="pct"/>
            <w:shd w:val="clear" w:color="auto" w:fill="FFFFFF" w:themeFill="background1"/>
          </w:tcPr>
          <w:p w14:paraId="20032C01" w14:textId="77777777" w:rsidR="003D49DD" w:rsidRPr="00EF3E62" w:rsidRDefault="003D49DD" w:rsidP="003D49DD">
            <w:pPr>
              <w:rPr>
                <w:rFonts w:cstheme="minorHAnsi"/>
                <w:b/>
              </w:rPr>
            </w:pPr>
          </w:p>
          <w:p w14:paraId="34BBF516" w14:textId="77777777" w:rsidR="003D49DD" w:rsidRPr="00EF3E62" w:rsidRDefault="003D49DD" w:rsidP="003D49DD">
            <w:pPr>
              <w:rPr>
                <w:rFonts w:cstheme="minorHAnsi"/>
                <w:b/>
              </w:rPr>
            </w:pPr>
          </w:p>
        </w:tc>
        <w:tc>
          <w:tcPr>
            <w:tcW w:w="181" w:type="pct"/>
            <w:shd w:val="clear" w:color="auto" w:fill="FFFFFF" w:themeFill="background1"/>
          </w:tcPr>
          <w:p w14:paraId="29B614DA" w14:textId="77777777" w:rsidR="003D49DD" w:rsidRPr="00EF3E62" w:rsidRDefault="003D49DD" w:rsidP="003D49DD">
            <w:pPr>
              <w:rPr>
                <w:rFonts w:cstheme="minorHAnsi"/>
                <w:b/>
              </w:rPr>
            </w:pPr>
          </w:p>
          <w:p w14:paraId="494AAA17" w14:textId="77777777" w:rsidR="003D49DD" w:rsidRPr="00EF3E62" w:rsidRDefault="003D49DD" w:rsidP="003D49DD">
            <w:pPr>
              <w:rPr>
                <w:rFonts w:cstheme="minorHAnsi"/>
                <w:b/>
              </w:rPr>
            </w:pPr>
          </w:p>
        </w:tc>
        <w:tc>
          <w:tcPr>
            <w:tcW w:w="181" w:type="pct"/>
            <w:shd w:val="clear" w:color="auto" w:fill="FFFFFF" w:themeFill="background1"/>
          </w:tcPr>
          <w:p w14:paraId="506C055A" w14:textId="77777777" w:rsidR="003D49DD" w:rsidRPr="00EF3E62" w:rsidRDefault="003D49DD" w:rsidP="003D49DD">
            <w:pPr>
              <w:rPr>
                <w:rFonts w:cstheme="minorHAnsi"/>
                <w:b/>
              </w:rPr>
            </w:pPr>
          </w:p>
          <w:p w14:paraId="5B163518" w14:textId="77777777" w:rsidR="003D49DD" w:rsidRPr="00EF3E62" w:rsidRDefault="003D49DD" w:rsidP="003D49DD">
            <w:pPr>
              <w:rPr>
                <w:rFonts w:cstheme="minorHAnsi"/>
                <w:b/>
              </w:rPr>
            </w:pPr>
          </w:p>
        </w:tc>
        <w:tc>
          <w:tcPr>
            <w:tcW w:w="1539" w:type="pct"/>
            <w:shd w:val="clear" w:color="auto" w:fill="FFFFFF" w:themeFill="background1"/>
          </w:tcPr>
          <w:p w14:paraId="49558C46" w14:textId="77777777" w:rsidR="004E70DE" w:rsidRPr="00EF3E62" w:rsidRDefault="004E70DE" w:rsidP="003D49DD">
            <w:pPr>
              <w:textAlignment w:val="baseline"/>
              <w:rPr>
                <w:rFonts w:cstheme="minorHAnsi"/>
                <w:iCs/>
                <w:sz w:val="20"/>
                <w:szCs w:val="20"/>
              </w:rPr>
            </w:pPr>
          </w:p>
          <w:p w14:paraId="0252B936" w14:textId="29D29DC8" w:rsidR="004E70DE" w:rsidRPr="00EF3E62" w:rsidRDefault="004E70DE" w:rsidP="004E70DE">
            <w:pPr>
              <w:pStyle w:val="ListParagraph"/>
              <w:numPr>
                <w:ilvl w:val="0"/>
                <w:numId w:val="30"/>
              </w:numPr>
              <w:textAlignment w:val="baseline"/>
              <w:rPr>
                <w:rFonts w:cstheme="minorHAnsi"/>
                <w:sz w:val="18"/>
                <w:szCs w:val="18"/>
              </w:rPr>
            </w:pPr>
            <w:r w:rsidRPr="00EF3E62">
              <w:rPr>
                <w:rFonts w:cstheme="minorHAnsi"/>
                <w:sz w:val="18"/>
                <w:szCs w:val="18"/>
              </w:rPr>
              <w:t>Follow Public Health guidance on face coverings</w:t>
            </w:r>
          </w:p>
          <w:p w14:paraId="0FFBD774" w14:textId="768FA179" w:rsidR="004E70DE" w:rsidRPr="00EF3E62" w:rsidRDefault="004E70DE" w:rsidP="004E70DE">
            <w:pPr>
              <w:pStyle w:val="ListParagraph"/>
              <w:numPr>
                <w:ilvl w:val="0"/>
                <w:numId w:val="30"/>
              </w:numPr>
              <w:textAlignment w:val="baseline"/>
              <w:rPr>
                <w:rFonts w:cstheme="minorHAnsi"/>
                <w:sz w:val="18"/>
                <w:szCs w:val="18"/>
              </w:rPr>
            </w:pPr>
            <w:r w:rsidRPr="00EF3E62">
              <w:rPr>
                <w:rFonts w:cstheme="minorHAnsi"/>
                <w:sz w:val="18"/>
                <w:szCs w:val="18"/>
              </w:rPr>
              <w:t xml:space="preserve">Follow the </w:t>
            </w:r>
            <w:r w:rsidR="00F820A1" w:rsidRPr="00EF3E62">
              <w:rPr>
                <w:rFonts w:cstheme="minorHAnsi"/>
                <w:sz w:val="18"/>
                <w:szCs w:val="18"/>
              </w:rPr>
              <w:t>Jubilee</w:t>
            </w:r>
            <w:r w:rsidRPr="00EF3E62">
              <w:rPr>
                <w:rFonts w:cstheme="minorHAnsi"/>
                <w:sz w:val="18"/>
                <w:szCs w:val="18"/>
              </w:rPr>
              <w:t xml:space="preserve"> </w:t>
            </w:r>
            <w:r w:rsidR="00F820A1" w:rsidRPr="00EF3E62">
              <w:rPr>
                <w:rFonts w:cstheme="minorHAnsi"/>
                <w:sz w:val="18"/>
                <w:szCs w:val="18"/>
              </w:rPr>
              <w:t>requirements</w:t>
            </w:r>
            <w:r w:rsidRPr="00EF3E62">
              <w:rPr>
                <w:rFonts w:cstheme="minorHAnsi"/>
                <w:sz w:val="18"/>
                <w:szCs w:val="18"/>
              </w:rPr>
              <w:t xml:space="preserve"> for face coverings within the building</w:t>
            </w:r>
          </w:p>
          <w:p w14:paraId="34E01509" w14:textId="2253FCB7" w:rsidR="004E70DE" w:rsidRPr="00EF3E62" w:rsidRDefault="004E70DE" w:rsidP="004E70DE">
            <w:pPr>
              <w:pStyle w:val="ListParagraph"/>
              <w:numPr>
                <w:ilvl w:val="0"/>
                <w:numId w:val="30"/>
              </w:numPr>
              <w:textAlignment w:val="baseline"/>
              <w:rPr>
                <w:rFonts w:cstheme="minorHAnsi"/>
                <w:sz w:val="18"/>
                <w:szCs w:val="18"/>
              </w:rPr>
            </w:pPr>
            <w:r w:rsidRPr="00EF3E62">
              <w:rPr>
                <w:rFonts w:cstheme="minorHAnsi"/>
                <w:sz w:val="18"/>
                <w:szCs w:val="18"/>
              </w:rPr>
              <w:t xml:space="preserve">Follow the University </w:t>
            </w:r>
            <w:r w:rsidR="00F820A1" w:rsidRPr="00EF3E62">
              <w:rPr>
                <w:rFonts w:cstheme="minorHAnsi"/>
                <w:sz w:val="18"/>
                <w:szCs w:val="18"/>
              </w:rPr>
              <w:t>requirements on face coverings around campus</w:t>
            </w:r>
            <w:r w:rsidR="00CF433E">
              <w:rPr>
                <w:rFonts w:cstheme="minorHAnsi"/>
                <w:sz w:val="18"/>
                <w:szCs w:val="18"/>
              </w:rPr>
              <w:t xml:space="preserve"> and external sport facilities</w:t>
            </w:r>
            <w:r w:rsidR="00F820A1" w:rsidRPr="00EF3E62">
              <w:rPr>
                <w:rFonts w:cstheme="minorHAnsi"/>
                <w:sz w:val="18"/>
                <w:szCs w:val="18"/>
              </w:rPr>
              <w:t>.</w:t>
            </w:r>
          </w:p>
          <w:p w14:paraId="7884FC8E" w14:textId="45E2E6D7" w:rsidR="006048FE" w:rsidRPr="00EF3E62" w:rsidRDefault="006048FE" w:rsidP="004E70DE">
            <w:pPr>
              <w:pStyle w:val="ListParagraph"/>
              <w:numPr>
                <w:ilvl w:val="0"/>
                <w:numId w:val="30"/>
              </w:numPr>
              <w:textAlignment w:val="baseline"/>
              <w:rPr>
                <w:rFonts w:cstheme="minorHAnsi"/>
                <w:sz w:val="18"/>
                <w:szCs w:val="18"/>
              </w:rPr>
            </w:pPr>
            <w:r w:rsidRPr="00EF3E62">
              <w:rPr>
                <w:rFonts w:cstheme="minorHAnsi"/>
                <w:sz w:val="18"/>
                <w:szCs w:val="18"/>
              </w:rPr>
              <w:t>As per England Netball Guidance, any coaches, table officials, non-playing team bench, first aiders should wear a non-surgical face mask for indoor netball activity</w:t>
            </w:r>
          </w:p>
          <w:p w14:paraId="46F60BE1" w14:textId="77777777" w:rsidR="003D49DD" w:rsidRPr="00EF3E62" w:rsidRDefault="003D49DD" w:rsidP="00F820A1">
            <w:pPr>
              <w:textAlignment w:val="baseline"/>
              <w:rPr>
                <w:rFonts w:cstheme="minorHAnsi"/>
                <w:b/>
              </w:rPr>
            </w:pPr>
          </w:p>
          <w:p w14:paraId="538DB0FC" w14:textId="72C692AE" w:rsidR="006048FE" w:rsidRPr="00EF3E62" w:rsidRDefault="006048FE" w:rsidP="00F820A1">
            <w:pPr>
              <w:textAlignment w:val="baseline"/>
              <w:rPr>
                <w:rFonts w:cstheme="minorHAnsi"/>
                <w:b/>
              </w:rPr>
            </w:pPr>
          </w:p>
        </w:tc>
        <w:tc>
          <w:tcPr>
            <w:tcW w:w="181" w:type="pct"/>
            <w:shd w:val="clear" w:color="auto" w:fill="FFFFFF" w:themeFill="background1"/>
          </w:tcPr>
          <w:p w14:paraId="7DCBA476" w14:textId="77777777" w:rsidR="003D49DD" w:rsidRPr="00EF3E62" w:rsidRDefault="003D49DD" w:rsidP="003D49DD">
            <w:pPr>
              <w:rPr>
                <w:rFonts w:cstheme="minorHAnsi"/>
                <w:b/>
              </w:rPr>
            </w:pPr>
          </w:p>
          <w:p w14:paraId="087138CF" w14:textId="77777777" w:rsidR="003D49DD" w:rsidRPr="00EF3E62" w:rsidRDefault="003D49DD" w:rsidP="003D49DD">
            <w:pPr>
              <w:rPr>
                <w:rFonts w:cstheme="minorHAnsi"/>
                <w:b/>
              </w:rPr>
            </w:pPr>
          </w:p>
        </w:tc>
        <w:tc>
          <w:tcPr>
            <w:tcW w:w="181" w:type="pct"/>
            <w:shd w:val="clear" w:color="auto" w:fill="FFFFFF" w:themeFill="background1"/>
          </w:tcPr>
          <w:p w14:paraId="7A9D0D13" w14:textId="77777777" w:rsidR="003D49DD" w:rsidRPr="00EF3E62" w:rsidRDefault="003D49DD" w:rsidP="003D49DD">
            <w:pPr>
              <w:rPr>
                <w:rFonts w:cstheme="minorHAnsi"/>
                <w:b/>
              </w:rPr>
            </w:pPr>
          </w:p>
          <w:p w14:paraId="760B94B9" w14:textId="77777777" w:rsidR="003D49DD" w:rsidRPr="00EF3E62" w:rsidRDefault="003D49DD" w:rsidP="003D49DD">
            <w:pPr>
              <w:rPr>
                <w:rFonts w:cstheme="minorHAnsi"/>
                <w:b/>
              </w:rPr>
            </w:pPr>
          </w:p>
        </w:tc>
        <w:tc>
          <w:tcPr>
            <w:tcW w:w="181" w:type="pct"/>
            <w:shd w:val="clear" w:color="auto" w:fill="FFFFFF" w:themeFill="background1"/>
          </w:tcPr>
          <w:p w14:paraId="3555831B" w14:textId="77777777" w:rsidR="003D49DD" w:rsidRPr="00EF3E62" w:rsidRDefault="003D49DD" w:rsidP="003D49DD">
            <w:pPr>
              <w:rPr>
                <w:rFonts w:cstheme="minorHAnsi"/>
                <w:b/>
              </w:rPr>
            </w:pPr>
          </w:p>
          <w:p w14:paraId="2C936D10" w14:textId="77777777" w:rsidR="003D49DD" w:rsidRPr="00EF3E62" w:rsidRDefault="003D49DD" w:rsidP="003D49DD">
            <w:pPr>
              <w:rPr>
                <w:rFonts w:cstheme="minorHAnsi"/>
                <w:b/>
              </w:rPr>
            </w:pPr>
          </w:p>
        </w:tc>
        <w:tc>
          <w:tcPr>
            <w:tcW w:w="837" w:type="pct"/>
            <w:shd w:val="clear" w:color="auto" w:fill="FFFFFF" w:themeFill="background1"/>
          </w:tcPr>
          <w:p w14:paraId="2ECBD8E1" w14:textId="77777777" w:rsidR="003D49DD" w:rsidRPr="00EF3E62" w:rsidRDefault="003D49DD" w:rsidP="003D49DD">
            <w:pPr>
              <w:rPr>
                <w:rFonts w:cstheme="minorHAnsi"/>
              </w:rPr>
            </w:pPr>
          </w:p>
          <w:p w14:paraId="454130AB" w14:textId="77777777" w:rsidR="003D49DD" w:rsidRPr="00EF3E62" w:rsidRDefault="003D49DD" w:rsidP="00F820A1">
            <w:pPr>
              <w:textAlignment w:val="baseline"/>
              <w:rPr>
                <w:rFonts w:cstheme="minorHAnsi"/>
                <w:sz w:val="18"/>
                <w:szCs w:val="18"/>
              </w:rPr>
            </w:pPr>
          </w:p>
          <w:p w14:paraId="70F4DF78" w14:textId="22E2E9C8" w:rsidR="003D49DD" w:rsidRPr="00EF3E62" w:rsidRDefault="003D49DD" w:rsidP="003D49DD">
            <w:pPr>
              <w:pStyle w:val="ListParagraph"/>
              <w:numPr>
                <w:ilvl w:val="0"/>
                <w:numId w:val="24"/>
              </w:numPr>
              <w:textAlignment w:val="baseline"/>
              <w:rPr>
                <w:rFonts w:cstheme="minorHAnsi"/>
                <w:sz w:val="18"/>
                <w:szCs w:val="18"/>
              </w:rPr>
            </w:pPr>
            <w:r w:rsidRPr="00EF3E62">
              <w:rPr>
                <w:rFonts w:cstheme="minorHAnsi"/>
                <w:sz w:val="20"/>
                <w:szCs w:val="20"/>
              </w:rPr>
              <w:t>Face coverings that cannot be adequately disinfected (e.g. disposable half masks) should not be used by more than one individual.  </w:t>
            </w:r>
          </w:p>
          <w:p w14:paraId="762F5B05" w14:textId="17C26B94" w:rsidR="00F820A1" w:rsidRPr="00EF3E62" w:rsidRDefault="00F820A1" w:rsidP="003D49DD">
            <w:pPr>
              <w:pStyle w:val="ListParagraph"/>
              <w:numPr>
                <w:ilvl w:val="0"/>
                <w:numId w:val="24"/>
              </w:numPr>
              <w:textAlignment w:val="baseline"/>
              <w:rPr>
                <w:rFonts w:cstheme="minorHAnsi"/>
                <w:sz w:val="18"/>
                <w:szCs w:val="18"/>
              </w:rPr>
            </w:pPr>
            <w:r w:rsidRPr="00EF3E62">
              <w:rPr>
                <w:rFonts w:cstheme="minorHAnsi"/>
                <w:sz w:val="20"/>
                <w:szCs w:val="20"/>
              </w:rPr>
              <w:t>Remind SUNC members to regularly wash reusable face coverings</w:t>
            </w:r>
          </w:p>
          <w:p w14:paraId="68C33686" w14:textId="77777777" w:rsidR="003D49DD" w:rsidRPr="00EF3E62" w:rsidRDefault="003D49DD" w:rsidP="00F820A1">
            <w:pPr>
              <w:textAlignment w:val="baseline"/>
              <w:rPr>
                <w:rFonts w:cstheme="minorHAnsi"/>
              </w:rPr>
            </w:pPr>
          </w:p>
        </w:tc>
      </w:tr>
      <w:tr w:rsidR="00F820A1" w:rsidRPr="00EF3E62" w14:paraId="7A6EE6E8" w14:textId="77777777" w:rsidTr="006048FE">
        <w:trPr>
          <w:cantSplit/>
          <w:trHeight w:val="1296"/>
        </w:trPr>
        <w:tc>
          <w:tcPr>
            <w:tcW w:w="323" w:type="pct"/>
            <w:shd w:val="clear" w:color="auto" w:fill="FFFFFF" w:themeFill="background1"/>
          </w:tcPr>
          <w:p w14:paraId="07DE6A55" w14:textId="77777777" w:rsidR="003D49DD" w:rsidRPr="00EF3E62" w:rsidRDefault="003D49DD" w:rsidP="003D49DD">
            <w:pPr>
              <w:rPr>
                <w:rFonts w:cstheme="minorHAnsi"/>
              </w:rPr>
            </w:pPr>
          </w:p>
          <w:p w14:paraId="7AA1E850" w14:textId="77777777" w:rsidR="003D49DD" w:rsidRPr="00EF3E62" w:rsidRDefault="003D49DD" w:rsidP="003D49DD">
            <w:pPr>
              <w:rPr>
                <w:rFonts w:cstheme="minorHAnsi"/>
              </w:rPr>
            </w:pPr>
          </w:p>
          <w:p w14:paraId="305A3010" w14:textId="77777777" w:rsidR="003D49DD" w:rsidRPr="00EF3E62" w:rsidRDefault="003D49DD" w:rsidP="003D49DD">
            <w:pPr>
              <w:rPr>
                <w:rFonts w:cstheme="minorHAnsi"/>
              </w:rPr>
            </w:pPr>
            <w:r w:rsidRPr="00EF3E62">
              <w:rPr>
                <w:rFonts w:cstheme="minorHAnsi"/>
              </w:rPr>
              <w:t>Covid-19</w:t>
            </w:r>
          </w:p>
        </w:tc>
        <w:tc>
          <w:tcPr>
            <w:tcW w:w="380" w:type="pct"/>
            <w:shd w:val="clear" w:color="auto" w:fill="FFFFFF" w:themeFill="background1"/>
          </w:tcPr>
          <w:p w14:paraId="0EF297FA" w14:textId="77777777" w:rsidR="003D49DD" w:rsidRPr="00EF3E62" w:rsidRDefault="003D49DD" w:rsidP="003D49DD">
            <w:pPr>
              <w:rPr>
                <w:rFonts w:cstheme="minorHAnsi"/>
              </w:rPr>
            </w:pPr>
          </w:p>
          <w:p w14:paraId="0BBD1436" w14:textId="77777777" w:rsidR="003D49DD" w:rsidRPr="00EF3E62" w:rsidRDefault="003D49DD" w:rsidP="003D49DD">
            <w:pPr>
              <w:textAlignment w:val="baseline"/>
              <w:rPr>
                <w:rFonts w:cstheme="minorHAnsi"/>
                <w:sz w:val="18"/>
                <w:szCs w:val="18"/>
              </w:rPr>
            </w:pPr>
            <w:r w:rsidRPr="00EF3E62">
              <w:rPr>
                <w:rFonts w:cstheme="minorHAnsi"/>
                <w:sz w:val="24"/>
                <w:szCs w:val="24"/>
              </w:rPr>
              <w:t> </w:t>
            </w:r>
          </w:p>
          <w:p w14:paraId="6FBD0C8B" w14:textId="0012464F" w:rsidR="003D49DD" w:rsidRPr="00EF3E62" w:rsidRDefault="003D49DD" w:rsidP="003D49DD">
            <w:pPr>
              <w:textAlignment w:val="baseline"/>
              <w:rPr>
                <w:rFonts w:cstheme="minorHAnsi"/>
                <w:sz w:val="18"/>
                <w:szCs w:val="18"/>
              </w:rPr>
            </w:pPr>
            <w:r w:rsidRPr="00EF3E62">
              <w:rPr>
                <w:rFonts w:cstheme="minorHAnsi"/>
                <w:bCs/>
                <w:sz w:val="20"/>
                <w:szCs w:val="20"/>
              </w:rPr>
              <w:t>Mental Health </w:t>
            </w:r>
            <w:r w:rsidRPr="00EF3E62">
              <w:rPr>
                <w:rFonts w:cstheme="minorHAnsi"/>
                <w:sz w:val="20"/>
                <w:szCs w:val="20"/>
              </w:rPr>
              <w:t> </w:t>
            </w:r>
          </w:p>
          <w:p w14:paraId="429721CA" w14:textId="77777777" w:rsidR="003D49DD" w:rsidRPr="00EF3E62" w:rsidRDefault="003D49DD" w:rsidP="003D49DD">
            <w:pPr>
              <w:rPr>
                <w:rFonts w:cstheme="minorHAnsi"/>
              </w:rPr>
            </w:pPr>
          </w:p>
        </w:tc>
        <w:tc>
          <w:tcPr>
            <w:tcW w:w="851" w:type="pct"/>
            <w:shd w:val="clear" w:color="auto" w:fill="FFFFFF" w:themeFill="background1"/>
          </w:tcPr>
          <w:p w14:paraId="3AF80E70" w14:textId="77777777" w:rsidR="003D49DD" w:rsidRPr="00EF3E62" w:rsidRDefault="003D49DD" w:rsidP="003D49DD">
            <w:pPr>
              <w:rPr>
                <w:rFonts w:cstheme="minorHAnsi"/>
              </w:rPr>
            </w:pPr>
          </w:p>
          <w:p w14:paraId="594EA02C" w14:textId="140458B4" w:rsidR="003D49DD" w:rsidRPr="00EF3E62" w:rsidRDefault="00F820A1" w:rsidP="003D49DD">
            <w:pPr>
              <w:pStyle w:val="paragraph"/>
              <w:numPr>
                <w:ilvl w:val="0"/>
                <w:numId w:val="4"/>
              </w:numPr>
              <w:spacing w:before="0" w:beforeAutospacing="0" w:after="0" w:afterAutospacing="0"/>
              <w:textAlignment w:val="baseline"/>
              <w:rPr>
                <w:rFonts w:asciiTheme="minorHAnsi" w:hAnsiTheme="minorHAnsi" w:cstheme="minorHAnsi"/>
              </w:rPr>
            </w:pPr>
            <w:r w:rsidRPr="00EF3E62">
              <w:rPr>
                <w:rStyle w:val="normaltextrun"/>
                <w:rFonts w:asciiTheme="minorHAnsi" w:hAnsiTheme="minorHAnsi" w:cstheme="minorHAnsi"/>
                <w:lang w:val="en-US"/>
              </w:rPr>
              <w:t xml:space="preserve">SUNC </w:t>
            </w:r>
            <w:r w:rsidR="003D49DD" w:rsidRPr="00EF3E62">
              <w:rPr>
                <w:rStyle w:val="normaltextrun"/>
                <w:rFonts w:asciiTheme="minorHAnsi" w:hAnsiTheme="minorHAnsi" w:cstheme="minorHAnsi"/>
                <w:lang w:val="en-US"/>
              </w:rPr>
              <w:t>Members</w:t>
            </w:r>
            <w:r w:rsidR="003D49DD" w:rsidRPr="00EF3E62">
              <w:rPr>
                <w:rStyle w:val="eop"/>
                <w:rFonts w:asciiTheme="minorHAnsi" w:hAnsiTheme="minorHAnsi" w:cstheme="minorHAnsi"/>
              </w:rPr>
              <w:t> </w:t>
            </w:r>
          </w:p>
          <w:p w14:paraId="50437C56" w14:textId="77777777" w:rsidR="003D49DD" w:rsidRPr="00EF3E62" w:rsidRDefault="003D49DD" w:rsidP="00F820A1">
            <w:pPr>
              <w:pStyle w:val="paragraph"/>
              <w:spacing w:before="0" w:beforeAutospacing="0" w:after="0" w:afterAutospacing="0"/>
              <w:ind w:left="750"/>
              <w:textAlignment w:val="baseline"/>
              <w:rPr>
                <w:rFonts w:asciiTheme="minorHAnsi" w:hAnsiTheme="minorHAnsi" w:cstheme="minorHAnsi"/>
              </w:rPr>
            </w:pPr>
          </w:p>
        </w:tc>
        <w:tc>
          <w:tcPr>
            <w:tcW w:w="165" w:type="pct"/>
            <w:shd w:val="clear" w:color="auto" w:fill="FFFFFF" w:themeFill="background1"/>
          </w:tcPr>
          <w:p w14:paraId="4805DAFD" w14:textId="77777777" w:rsidR="003D49DD" w:rsidRPr="00EF3E62" w:rsidRDefault="003D49DD" w:rsidP="003D49DD">
            <w:pPr>
              <w:rPr>
                <w:rFonts w:cstheme="minorHAnsi"/>
                <w:b/>
              </w:rPr>
            </w:pPr>
          </w:p>
          <w:p w14:paraId="23AEFD65" w14:textId="77777777" w:rsidR="003D49DD" w:rsidRPr="00EF3E62" w:rsidRDefault="003D49DD" w:rsidP="003D49DD">
            <w:pPr>
              <w:rPr>
                <w:rFonts w:cstheme="minorHAnsi"/>
                <w:b/>
              </w:rPr>
            </w:pPr>
            <w:r w:rsidRPr="00EF3E62">
              <w:rPr>
                <w:rFonts w:cstheme="minorHAnsi"/>
                <w:b/>
              </w:rPr>
              <w:t>3</w:t>
            </w:r>
          </w:p>
        </w:tc>
        <w:tc>
          <w:tcPr>
            <w:tcW w:w="181" w:type="pct"/>
            <w:shd w:val="clear" w:color="auto" w:fill="FFFFFF" w:themeFill="background1"/>
          </w:tcPr>
          <w:p w14:paraId="0B3BCB3C" w14:textId="77777777" w:rsidR="003D49DD" w:rsidRPr="00EF3E62" w:rsidRDefault="003D49DD" w:rsidP="003D49DD">
            <w:pPr>
              <w:rPr>
                <w:rFonts w:cstheme="minorHAnsi"/>
                <w:b/>
              </w:rPr>
            </w:pPr>
          </w:p>
          <w:p w14:paraId="0FF0717A" w14:textId="77777777" w:rsidR="003D49DD" w:rsidRPr="00EF3E62" w:rsidRDefault="003D49DD" w:rsidP="003D49DD">
            <w:pPr>
              <w:rPr>
                <w:rFonts w:cstheme="minorHAnsi"/>
                <w:b/>
              </w:rPr>
            </w:pPr>
            <w:r w:rsidRPr="00EF3E62">
              <w:rPr>
                <w:rFonts w:cstheme="minorHAnsi"/>
                <w:b/>
              </w:rPr>
              <w:t>5</w:t>
            </w:r>
          </w:p>
        </w:tc>
        <w:tc>
          <w:tcPr>
            <w:tcW w:w="181" w:type="pct"/>
            <w:shd w:val="clear" w:color="auto" w:fill="FFFFFF" w:themeFill="background1"/>
          </w:tcPr>
          <w:p w14:paraId="163DFD09" w14:textId="77777777" w:rsidR="003D49DD" w:rsidRPr="00EF3E62" w:rsidRDefault="003D49DD" w:rsidP="003D49DD">
            <w:pPr>
              <w:rPr>
                <w:rFonts w:cstheme="minorHAnsi"/>
                <w:b/>
              </w:rPr>
            </w:pPr>
          </w:p>
          <w:p w14:paraId="63210015" w14:textId="77777777" w:rsidR="003D49DD" w:rsidRPr="00EF3E62" w:rsidRDefault="003D49DD" w:rsidP="003D49DD">
            <w:pPr>
              <w:rPr>
                <w:rFonts w:cstheme="minorHAnsi"/>
                <w:b/>
              </w:rPr>
            </w:pPr>
            <w:r w:rsidRPr="00EF3E62">
              <w:rPr>
                <w:rFonts w:cstheme="minorHAnsi"/>
                <w:b/>
              </w:rPr>
              <w:t>15</w:t>
            </w:r>
          </w:p>
        </w:tc>
        <w:tc>
          <w:tcPr>
            <w:tcW w:w="1539" w:type="pct"/>
            <w:shd w:val="clear" w:color="auto" w:fill="FFFFFF" w:themeFill="background1"/>
          </w:tcPr>
          <w:p w14:paraId="040D2037" w14:textId="77777777" w:rsidR="003D49DD" w:rsidRPr="00EF3E62" w:rsidRDefault="003D49DD" w:rsidP="003D49DD">
            <w:pPr>
              <w:rPr>
                <w:rFonts w:cstheme="minorHAnsi"/>
                <w:b/>
              </w:rPr>
            </w:pPr>
          </w:p>
          <w:p w14:paraId="069997C1" w14:textId="7F62B40A" w:rsidR="003D49DD" w:rsidRPr="00EF3E62" w:rsidRDefault="003D49DD" w:rsidP="003D49DD">
            <w:pPr>
              <w:pStyle w:val="ListParagraph"/>
              <w:numPr>
                <w:ilvl w:val="0"/>
                <w:numId w:val="25"/>
              </w:numPr>
              <w:textAlignment w:val="baseline"/>
              <w:rPr>
                <w:rFonts w:cstheme="minorHAnsi"/>
                <w:sz w:val="18"/>
                <w:szCs w:val="18"/>
              </w:rPr>
            </w:pPr>
            <w:r w:rsidRPr="00EF3E62">
              <w:rPr>
                <w:rFonts w:cstheme="minorHAnsi"/>
                <w:sz w:val="20"/>
                <w:szCs w:val="20"/>
              </w:rPr>
              <w:t>Committee members will promote mental health &amp; wellbeing awareness to members during the Coronavirus outbreak and will offer whatever support through training such as WIDE</w:t>
            </w:r>
          </w:p>
          <w:p w14:paraId="08A1DAEC" w14:textId="5FDE469C" w:rsidR="00F820A1" w:rsidRPr="00EF3E62" w:rsidRDefault="00F820A1" w:rsidP="003D49DD">
            <w:pPr>
              <w:pStyle w:val="ListParagraph"/>
              <w:numPr>
                <w:ilvl w:val="0"/>
                <w:numId w:val="25"/>
              </w:numPr>
              <w:textAlignment w:val="baseline"/>
              <w:rPr>
                <w:rFonts w:cstheme="minorHAnsi"/>
                <w:sz w:val="18"/>
                <w:szCs w:val="18"/>
              </w:rPr>
            </w:pPr>
            <w:r w:rsidRPr="00EF3E62">
              <w:rPr>
                <w:rFonts w:cstheme="minorHAnsi"/>
                <w:sz w:val="20"/>
                <w:szCs w:val="20"/>
              </w:rPr>
              <w:t>President and Welfare Secretary to complete WIDE training at a minimum</w:t>
            </w:r>
          </w:p>
          <w:p w14:paraId="4D5F7C50" w14:textId="67994E6E" w:rsidR="003D49DD" w:rsidRPr="00EF3E62" w:rsidRDefault="00F820A1" w:rsidP="003D49DD">
            <w:pPr>
              <w:pStyle w:val="ListParagraph"/>
              <w:numPr>
                <w:ilvl w:val="0"/>
                <w:numId w:val="25"/>
              </w:numPr>
              <w:textAlignment w:val="baseline"/>
              <w:rPr>
                <w:rFonts w:cstheme="minorHAnsi"/>
                <w:sz w:val="18"/>
                <w:szCs w:val="18"/>
              </w:rPr>
            </w:pPr>
            <w:r w:rsidRPr="00EF3E62">
              <w:rPr>
                <w:rFonts w:cstheme="minorHAnsi"/>
                <w:sz w:val="20"/>
                <w:szCs w:val="20"/>
              </w:rPr>
              <w:t>Welfare Secretary</w:t>
            </w:r>
            <w:r w:rsidR="003D49DD" w:rsidRPr="00EF3E62">
              <w:rPr>
                <w:rFonts w:cstheme="minorHAnsi"/>
                <w:sz w:val="20"/>
                <w:szCs w:val="20"/>
              </w:rPr>
              <w:t xml:space="preserve"> to share relevant support services to members i.e. Student Services, Security, Enabling Team, Advice Centre, Emergency Services </w:t>
            </w:r>
          </w:p>
        </w:tc>
        <w:tc>
          <w:tcPr>
            <w:tcW w:w="181" w:type="pct"/>
            <w:shd w:val="clear" w:color="auto" w:fill="FFFFFF" w:themeFill="background1"/>
          </w:tcPr>
          <w:p w14:paraId="6330E18D" w14:textId="77777777" w:rsidR="003D49DD" w:rsidRPr="00EF3E62" w:rsidRDefault="003D49DD" w:rsidP="003D49DD">
            <w:pPr>
              <w:rPr>
                <w:rFonts w:cstheme="minorHAnsi"/>
                <w:b/>
              </w:rPr>
            </w:pPr>
          </w:p>
          <w:p w14:paraId="6549CBEA" w14:textId="77777777" w:rsidR="003D49DD" w:rsidRPr="00EF3E62" w:rsidRDefault="003D49DD" w:rsidP="003D49DD">
            <w:pPr>
              <w:rPr>
                <w:rFonts w:cstheme="minorHAnsi"/>
                <w:b/>
              </w:rPr>
            </w:pPr>
            <w:r w:rsidRPr="00EF3E62">
              <w:rPr>
                <w:rFonts w:cstheme="minorHAnsi"/>
                <w:b/>
              </w:rPr>
              <w:t>2</w:t>
            </w:r>
          </w:p>
        </w:tc>
        <w:tc>
          <w:tcPr>
            <w:tcW w:w="181" w:type="pct"/>
            <w:shd w:val="clear" w:color="auto" w:fill="FFFFFF" w:themeFill="background1"/>
          </w:tcPr>
          <w:p w14:paraId="5B20CD36" w14:textId="77777777" w:rsidR="003D49DD" w:rsidRPr="00EF3E62" w:rsidRDefault="003D49DD" w:rsidP="003D49DD">
            <w:pPr>
              <w:rPr>
                <w:rFonts w:cstheme="minorHAnsi"/>
                <w:b/>
              </w:rPr>
            </w:pPr>
          </w:p>
          <w:p w14:paraId="146D7E77" w14:textId="77777777" w:rsidR="003D49DD" w:rsidRPr="00EF3E62" w:rsidRDefault="003D49DD" w:rsidP="003D49DD">
            <w:pPr>
              <w:rPr>
                <w:rFonts w:cstheme="minorHAnsi"/>
                <w:b/>
              </w:rPr>
            </w:pPr>
            <w:r w:rsidRPr="00EF3E62">
              <w:rPr>
                <w:rFonts w:cstheme="minorHAnsi"/>
                <w:b/>
              </w:rPr>
              <w:t>4</w:t>
            </w:r>
          </w:p>
        </w:tc>
        <w:tc>
          <w:tcPr>
            <w:tcW w:w="181" w:type="pct"/>
            <w:shd w:val="clear" w:color="auto" w:fill="FFFFFF" w:themeFill="background1"/>
          </w:tcPr>
          <w:p w14:paraId="479959A5" w14:textId="77777777" w:rsidR="003D49DD" w:rsidRPr="00EF3E62" w:rsidRDefault="003D49DD" w:rsidP="003D49DD">
            <w:pPr>
              <w:rPr>
                <w:rFonts w:cstheme="minorHAnsi"/>
                <w:b/>
              </w:rPr>
            </w:pPr>
          </w:p>
          <w:p w14:paraId="6110F48B" w14:textId="77777777" w:rsidR="003D49DD" w:rsidRPr="00EF3E62" w:rsidRDefault="003D49DD" w:rsidP="003D49DD">
            <w:pPr>
              <w:rPr>
                <w:rFonts w:cstheme="minorHAnsi"/>
                <w:b/>
              </w:rPr>
            </w:pPr>
            <w:r w:rsidRPr="00EF3E62">
              <w:rPr>
                <w:rFonts w:cstheme="minorHAnsi"/>
                <w:b/>
              </w:rPr>
              <w:t>8</w:t>
            </w:r>
          </w:p>
        </w:tc>
        <w:tc>
          <w:tcPr>
            <w:tcW w:w="837" w:type="pct"/>
            <w:shd w:val="clear" w:color="auto" w:fill="FFFFFF" w:themeFill="background1"/>
          </w:tcPr>
          <w:p w14:paraId="62825E06" w14:textId="77777777" w:rsidR="003D49DD" w:rsidRPr="00EF3E62" w:rsidRDefault="003D49DD" w:rsidP="003D49DD">
            <w:pPr>
              <w:rPr>
                <w:rFonts w:cstheme="minorHAnsi"/>
              </w:rPr>
            </w:pPr>
          </w:p>
          <w:p w14:paraId="3E5DEABD" w14:textId="77777777" w:rsidR="003D49DD" w:rsidRPr="00EF3E62" w:rsidRDefault="003D49DD" w:rsidP="003D49DD">
            <w:pPr>
              <w:pStyle w:val="ListParagraph"/>
              <w:numPr>
                <w:ilvl w:val="0"/>
                <w:numId w:val="26"/>
              </w:numPr>
              <w:rPr>
                <w:rFonts w:eastAsia="Times New Roman" w:cstheme="minorHAnsi"/>
                <w:sz w:val="20"/>
                <w:szCs w:val="20"/>
              </w:rPr>
            </w:pPr>
            <w:r w:rsidRPr="00EF3E62">
              <w:rPr>
                <w:rFonts w:eastAsia="Times New Roman" w:cstheme="minorHAnsi"/>
                <w:color w:val="000000"/>
                <w:sz w:val="20"/>
                <w:szCs w:val="20"/>
                <w:shd w:val="clear" w:color="auto" w:fill="FFFFFF"/>
              </w:rPr>
              <w:t>Regular communication of mental health information and SUSU policies for those who need additional support. </w:t>
            </w:r>
          </w:p>
          <w:p w14:paraId="34033757" w14:textId="77777777" w:rsidR="003D49DD" w:rsidRPr="00EF3E62" w:rsidRDefault="003D49DD" w:rsidP="003D49DD">
            <w:pPr>
              <w:pStyle w:val="ListParagraph"/>
              <w:rPr>
                <w:rFonts w:cstheme="minorHAnsi"/>
              </w:rPr>
            </w:pPr>
          </w:p>
        </w:tc>
      </w:tr>
      <w:tr w:rsidR="00F820A1" w:rsidRPr="00EF3E62" w14:paraId="11E92A98" w14:textId="77777777" w:rsidTr="006048FE">
        <w:trPr>
          <w:cantSplit/>
          <w:trHeight w:val="1296"/>
        </w:trPr>
        <w:tc>
          <w:tcPr>
            <w:tcW w:w="323" w:type="pct"/>
            <w:shd w:val="clear" w:color="auto" w:fill="FFFFFF" w:themeFill="background1"/>
          </w:tcPr>
          <w:p w14:paraId="0B9D5E7A" w14:textId="77777777" w:rsidR="003D49DD" w:rsidRPr="00EF3E62" w:rsidRDefault="003D49DD" w:rsidP="003D49DD">
            <w:pPr>
              <w:rPr>
                <w:rFonts w:cstheme="minorHAnsi"/>
              </w:rPr>
            </w:pPr>
          </w:p>
          <w:p w14:paraId="2F3E1C1A" w14:textId="77777777" w:rsidR="003D49DD" w:rsidRPr="00EF3E62" w:rsidRDefault="003D49DD" w:rsidP="003D49DD">
            <w:pPr>
              <w:rPr>
                <w:rFonts w:cstheme="minorHAnsi"/>
              </w:rPr>
            </w:pPr>
            <w:r w:rsidRPr="00EF3E62">
              <w:rPr>
                <w:rFonts w:cstheme="minorHAnsi"/>
              </w:rPr>
              <w:t>Covid-19</w:t>
            </w:r>
          </w:p>
        </w:tc>
        <w:tc>
          <w:tcPr>
            <w:tcW w:w="380" w:type="pct"/>
            <w:shd w:val="clear" w:color="auto" w:fill="FFFFFF" w:themeFill="background1"/>
          </w:tcPr>
          <w:p w14:paraId="7CC8EA9B" w14:textId="77777777" w:rsidR="003D49DD" w:rsidRPr="00EF3E62" w:rsidRDefault="003D49DD" w:rsidP="003D49DD">
            <w:pPr>
              <w:rPr>
                <w:rFonts w:cstheme="minorHAnsi"/>
              </w:rPr>
            </w:pPr>
          </w:p>
          <w:p w14:paraId="42DD425B" w14:textId="1E4DB788" w:rsidR="003D49DD" w:rsidRPr="00EF3E62" w:rsidRDefault="003D49DD" w:rsidP="003D49DD">
            <w:pPr>
              <w:rPr>
                <w:rFonts w:eastAsia="Times New Roman" w:cstheme="minorHAnsi"/>
                <w:sz w:val="20"/>
                <w:szCs w:val="20"/>
              </w:rPr>
            </w:pPr>
            <w:r w:rsidRPr="00EF3E62">
              <w:rPr>
                <w:rFonts w:eastAsia="Times New Roman" w:cstheme="minorHAnsi"/>
                <w:bCs/>
                <w:sz w:val="20"/>
                <w:szCs w:val="20"/>
                <w:shd w:val="clear" w:color="auto" w:fill="FFFFFF"/>
              </w:rPr>
              <w:t>Physical Activities </w:t>
            </w:r>
            <w:r w:rsidRPr="00EF3E62">
              <w:rPr>
                <w:rFonts w:eastAsia="Times New Roman" w:cstheme="minorHAnsi"/>
                <w:sz w:val="20"/>
                <w:szCs w:val="20"/>
                <w:shd w:val="clear" w:color="auto" w:fill="FFFFFF"/>
              </w:rPr>
              <w:t> </w:t>
            </w:r>
          </w:p>
          <w:p w14:paraId="3D477540" w14:textId="77777777" w:rsidR="003D49DD" w:rsidRPr="00EF3E62" w:rsidRDefault="003D49DD" w:rsidP="003D49DD">
            <w:pPr>
              <w:rPr>
                <w:rFonts w:cstheme="minorHAnsi"/>
              </w:rPr>
            </w:pPr>
          </w:p>
        </w:tc>
        <w:tc>
          <w:tcPr>
            <w:tcW w:w="851" w:type="pct"/>
            <w:shd w:val="clear" w:color="auto" w:fill="FFFFFF" w:themeFill="background1"/>
          </w:tcPr>
          <w:p w14:paraId="7969EA12" w14:textId="77777777" w:rsidR="003D49DD" w:rsidRPr="00EF3E62" w:rsidRDefault="003D49DD" w:rsidP="003D49DD">
            <w:pPr>
              <w:ind w:left="30"/>
              <w:textAlignment w:val="baseline"/>
              <w:rPr>
                <w:rFonts w:cstheme="minorHAnsi"/>
                <w:sz w:val="20"/>
                <w:szCs w:val="20"/>
              </w:rPr>
            </w:pPr>
          </w:p>
          <w:p w14:paraId="6F459BDD" w14:textId="5F0CFB55" w:rsidR="003D49DD" w:rsidRPr="00EF3E62" w:rsidRDefault="00F820A1" w:rsidP="003D49DD">
            <w:pPr>
              <w:pStyle w:val="paragraph"/>
              <w:numPr>
                <w:ilvl w:val="0"/>
                <w:numId w:val="4"/>
              </w:numPr>
              <w:spacing w:before="0" w:beforeAutospacing="0" w:after="0" w:afterAutospacing="0"/>
              <w:textAlignment w:val="baseline"/>
              <w:rPr>
                <w:rFonts w:asciiTheme="minorHAnsi" w:hAnsiTheme="minorHAnsi" w:cstheme="minorHAnsi"/>
              </w:rPr>
            </w:pPr>
            <w:r w:rsidRPr="00EF3E62">
              <w:rPr>
                <w:rStyle w:val="normaltextrun"/>
                <w:rFonts w:asciiTheme="minorHAnsi" w:hAnsiTheme="minorHAnsi" w:cstheme="minorHAnsi"/>
                <w:lang w:val="en-US"/>
              </w:rPr>
              <w:t xml:space="preserve">SUNC </w:t>
            </w:r>
            <w:r w:rsidR="003D49DD" w:rsidRPr="00EF3E62">
              <w:rPr>
                <w:rStyle w:val="normaltextrun"/>
                <w:rFonts w:asciiTheme="minorHAnsi" w:hAnsiTheme="minorHAnsi" w:cstheme="minorHAnsi"/>
                <w:lang w:val="en-US"/>
              </w:rPr>
              <w:t>Members</w:t>
            </w:r>
            <w:r w:rsidR="003D49DD" w:rsidRPr="00EF3E62">
              <w:rPr>
                <w:rStyle w:val="eop"/>
                <w:rFonts w:asciiTheme="minorHAnsi" w:hAnsiTheme="minorHAnsi" w:cstheme="minorHAnsi"/>
              </w:rPr>
              <w:t> </w:t>
            </w:r>
          </w:p>
          <w:p w14:paraId="7FA979C0" w14:textId="77777777" w:rsidR="003D49DD" w:rsidRPr="00EF3E62" w:rsidRDefault="003D49DD" w:rsidP="003D49DD">
            <w:pPr>
              <w:ind w:left="30"/>
              <w:textAlignment w:val="baseline"/>
              <w:rPr>
                <w:rFonts w:cstheme="minorHAnsi"/>
              </w:rPr>
            </w:pPr>
          </w:p>
          <w:p w14:paraId="23B0BB67" w14:textId="77777777" w:rsidR="003D49DD" w:rsidRPr="00EF3E62" w:rsidRDefault="003D49DD" w:rsidP="003D49DD">
            <w:pPr>
              <w:pStyle w:val="ListParagraph"/>
              <w:rPr>
                <w:rFonts w:cstheme="minorHAnsi"/>
              </w:rPr>
            </w:pPr>
          </w:p>
        </w:tc>
        <w:tc>
          <w:tcPr>
            <w:tcW w:w="165" w:type="pct"/>
            <w:shd w:val="clear" w:color="auto" w:fill="FFFFFF" w:themeFill="background1"/>
          </w:tcPr>
          <w:p w14:paraId="4E12339C" w14:textId="77777777" w:rsidR="003D49DD" w:rsidRPr="00EF3E62" w:rsidRDefault="003D49DD" w:rsidP="003D49DD">
            <w:pPr>
              <w:rPr>
                <w:rFonts w:cstheme="minorHAnsi"/>
                <w:b/>
              </w:rPr>
            </w:pPr>
          </w:p>
          <w:p w14:paraId="2B52D5AB" w14:textId="77777777" w:rsidR="003D49DD" w:rsidRPr="00EF3E62" w:rsidRDefault="003D49DD" w:rsidP="003D49DD">
            <w:pPr>
              <w:rPr>
                <w:rFonts w:cstheme="minorHAnsi"/>
                <w:b/>
              </w:rPr>
            </w:pPr>
            <w:r w:rsidRPr="00EF3E62">
              <w:rPr>
                <w:rFonts w:cstheme="minorHAnsi"/>
                <w:b/>
              </w:rPr>
              <w:t>3</w:t>
            </w:r>
          </w:p>
        </w:tc>
        <w:tc>
          <w:tcPr>
            <w:tcW w:w="181" w:type="pct"/>
            <w:shd w:val="clear" w:color="auto" w:fill="FFFFFF" w:themeFill="background1"/>
          </w:tcPr>
          <w:p w14:paraId="23DBCD7A" w14:textId="77777777" w:rsidR="003D49DD" w:rsidRPr="00EF3E62" w:rsidRDefault="003D49DD" w:rsidP="003D49DD">
            <w:pPr>
              <w:rPr>
                <w:rFonts w:cstheme="minorHAnsi"/>
                <w:b/>
              </w:rPr>
            </w:pPr>
          </w:p>
          <w:p w14:paraId="42667851" w14:textId="77777777" w:rsidR="003D49DD" w:rsidRPr="00EF3E62" w:rsidRDefault="003D49DD" w:rsidP="003D49DD">
            <w:pPr>
              <w:rPr>
                <w:rFonts w:cstheme="minorHAnsi"/>
                <w:b/>
              </w:rPr>
            </w:pPr>
            <w:r w:rsidRPr="00EF3E62">
              <w:rPr>
                <w:rFonts w:cstheme="minorHAnsi"/>
                <w:b/>
              </w:rPr>
              <w:t>5</w:t>
            </w:r>
          </w:p>
        </w:tc>
        <w:tc>
          <w:tcPr>
            <w:tcW w:w="181" w:type="pct"/>
            <w:shd w:val="clear" w:color="auto" w:fill="FFFFFF" w:themeFill="background1"/>
          </w:tcPr>
          <w:p w14:paraId="7022A1B3" w14:textId="77777777" w:rsidR="003D49DD" w:rsidRPr="00EF3E62" w:rsidRDefault="003D49DD" w:rsidP="003D49DD">
            <w:pPr>
              <w:rPr>
                <w:rFonts w:cstheme="minorHAnsi"/>
                <w:b/>
              </w:rPr>
            </w:pPr>
          </w:p>
          <w:p w14:paraId="7BA24DE7" w14:textId="77777777" w:rsidR="003D49DD" w:rsidRPr="00EF3E62" w:rsidRDefault="003D49DD" w:rsidP="003D49DD">
            <w:pPr>
              <w:rPr>
                <w:rFonts w:cstheme="minorHAnsi"/>
                <w:b/>
              </w:rPr>
            </w:pPr>
            <w:r w:rsidRPr="00EF3E62">
              <w:rPr>
                <w:rFonts w:cstheme="minorHAnsi"/>
                <w:b/>
              </w:rPr>
              <w:t>15</w:t>
            </w:r>
          </w:p>
        </w:tc>
        <w:tc>
          <w:tcPr>
            <w:tcW w:w="1539" w:type="pct"/>
            <w:shd w:val="clear" w:color="auto" w:fill="FFFFFF" w:themeFill="background1"/>
          </w:tcPr>
          <w:p w14:paraId="1C939D1E" w14:textId="77777777" w:rsidR="003D49DD" w:rsidRPr="00EF3E62" w:rsidRDefault="003D49DD" w:rsidP="003D49DD">
            <w:pPr>
              <w:textAlignment w:val="baseline"/>
              <w:rPr>
                <w:rFonts w:cstheme="minorHAnsi"/>
                <w:sz w:val="20"/>
                <w:szCs w:val="20"/>
              </w:rPr>
            </w:pPr>
          </w:p>
          <w:p w14:paraId="65FF47A9" w14:textId="77777777" w:rsidR="003D49DD" w:rsidRPr="00EF3E62" w:rsidRDefault="003D49DD" w:rsidP="003D49DD">
            <w:pPr>
              <w:pStyle w:val="ListParagraph"/>
              <w:numPr>
                <w:ilvl w:val="0"/>
                <w:numId w:val="26"/>
              </w:numPr>
              <w:textAlignment w:val="baseline"/>
              <w:rPr>
                <w:rFonts w:cstheme="minorHAnsi"/>
                <w:sz w:val="18"/>
                <w:szCs w:val="18"/>
              </w:rPr>
            </w:pPr>
            <w:r w:rsidRPr="00EF3E62">
              <w:rPr>
                <w:rFonts w:cstheme="minorHAnsi"/>
                <w:sz w:val="18"/>
                <w:szCs w:val="18"/>
              </w:rPr>
              <w:t xml:space="preserve">Ensure regular review of Government guidelines before engaging in physical activities </w:t>
            </w:r>
          </w:p>
          <w:p w14:paraId="5FB4EFCB" w14:textId="0135AF9B" w:rsidR="00F820A1" w:rsidRPr="00EF3E62" w:rsidRDefault="00F820A1" w:rsidP="003D49DD">
            <w:pPr>
              <w:pStyle w:val="ListParagraph"/>
              <w:numPr>
                <w:ilvl w:val="0"/>
                <w:numId w:val="26"/>
              </w:numPr>
              <w:textAlignment w:val="baseline"/>
              <w:rPr>
                <w:rFonts w:cstheme="minorHAnsi"/>
                <w:sz w:val="18"/>
                <w:szCs w:val="18"/>
              </w:rPr>
            </w:pPr>
            <w:r w:rsidRPr="00EF3E62">
              <w:rPr>
                <w:rFonts w:cstheme="minorHAnsi"/>
                <w:sz w:val="20"/>
                <w:szCs w:val="20"/>
              </w:rPr>
              <w:t>Regularly keeping up to date with Government and England Netball guidance and adopting training sessions and in person activity to reflect this.</w:t>
            </w:r>
          </w:p>
          <w:p w14:paraId="57034989" w14:textId="77777777" w:rsidR="003D49DD" w:rsidRPr="00EF3E62" w:rsidRDefault="003D49DD" w:rsidP="00F820A1">
            <w:pPr>
              <w:textAlignment w:val="baseline"/>
              <w:rPr>
                <w:rFonts w:cstheme="minorHAnsi"/>
                <w:b/>
              </w:rPr>
            </w:pPr>
          </w:p>
        </w:tc>
        <w:tc>
          <w:tcPr>
            <w:tcW w:w="181" w:type="pct"/>
            <w:shd w:val="clear" w:color="auto" w:fill="FFFFFF" w:themeFill="background1"/>
          </w:tcPr>
          <w:p w14:paraId="3428EE1A" w14:textId="77777777" w:rsidR="003D49DD" w:rsidRPr="00EF3E62" w:rsidRDefault="003D49DD" w:rsidP="003D49DD">
            <w:pPr>
              <w:rPr>
                <w:rFonts w:cstheme="minorHAnsi"/>
                <w:b/>
              </w:rPr>
            </w:pPr>
          </w:p>
          <w:p w14:paraId="2143336A" w14:textId="77777777" w:rsidR="003D49DD" w:rsidRPr="00EF3E62" w:rsidRDefault="003D49DD" w:rsidP="003D49DD">
            <w:pPr>
              <w:rPr>
                <w:rFonts w:cstheme="minorHAnsi"/>
                <w:b/>
              </w:rPr>
            </w:pPr>
            <w:r w:rsidRPr="00EF3E62">
              <w:rPr>
                <w:rFonts w:cstheme="minorHAnsi"/>
                <w:b/>
              </w:rPr>
              <w:t>2</w:t>
            </w:r>
          </w:p>
        </w:tc>
        <w:tc>
          <w:tcPr>
            <w:tcW w:w="181" w:type="pct"/>
            <w:shd w:val="clear" w:color="auto" w:fill="FFFFFF" w:themeFill="background1"/>
          </w:tcPr>
          <w:p w14:paraId="2A18266D" w14:textId="77777777" w:rsidR="003D49DD" w:rsidRPr="00EF3E62" w:rsidRDefault="003D49DD" w:rsidP="003D49DD">
            <w:pPr>
              <w:rPr>
                <w:rFonts w:cstheme="minorHAnsi"/>
                <w:b/>
              </w:rPr>
            </w:pPr>
          </w:p>
          <w:p w14:paraId="7B86F0EC" w14:textId="77777777" w:rsidR="003D49DD" w:rsidRPr="00EF3E62" w:rsidRDefault="003D49DD" w:rsidP="003D49DD">
            <w:pPr>
              <w:rPr>
                <w:rFonts w:cstheme="minorHAnsi"/>
                <w:b/>
              </w:rPr>
            </w:pPr>
            <w:r w:rsidRPr="00EF3E62">
              <w:rPr>
                <w:rFonts w:cstheme="minorHAnsi"/>
                <w:b/>
              </w:rPr>
              <w:t>5</w:t>
            </w:r>
          </w:p>
        </w:tc>
        <w:tc>
          <w:tcPr>
            <w:tcW w:w="181" w:type="pct"/>
            <w:shd w:val="clear" w:color="auto" w:fill="FFFFFF" w:themeFill="background1"/>
          </w:tcPr>
          <w:p w14:paraId="02D578F6" w14:textId="77777777" w:rsidR="003D49DD" w:rsidRPr="00EF3E62" w:rsidRDefault="003D49DD" w:rsidP="003D49DD">
            <w:pPr>
              <w:rPr>
                <w:rFonts w:cstheme="minorHAnsi"/>
                <w:b/>
              </w:rPr>
            </w:pPr>
          </w:p>
          <w:p w14:paraId="528E2625" w14:textId="77777777" w:rsidR="003D49DD" w:rsidRPr="00EF3E62" w:rsidRDefault="003D49DD" w:rsidP="003D49DD">
            <w:pPr>
              <w:rPr>
                <w:rFonts w:cstheme="minorHAnsi"/>
                <w:b/>
              </w:rPr>
            </w:pPr>
            <w:r w:rsidRPr="00EF3E62">
              <w:rPr>
                <w:rFonts w:cstheme="minorHAnsi"/>
                <w:b/>
              </w:rPr>
              <w:t>10</w:t>
            </w:r>
          </w:p>
        </w:tc>
        <w:tc>
          <w:tcPr>
            <w:tcW w:w="837" w:type="pct"/>
            <w:shd w:val="clear" w:color="auto" w:fill="FFFFFF" w:themeFill="background1"/>
          </w:tcPr>
          <w:p w14:paraId="325A3CCD" w14:textId="77777777" w:rsidR="003D49DD" w:rsidRPr="00EF3E62" w:rsidRDefault="003D49DD" w:rsidP="003D49DD">
            <w:pPr>
              <w:rPr>
                <w:rFonts w:cstheme="minorHAnsi"/>
              </w:rPr>
            </w:pPr>
          </w:p>
          <w:p w14:paraId="4FA54231" w14:textId="77777777" w:rsidR="003D49DD" w:rsidRPr="00EF3E62" w:rsidRDefault="003D49DD" w:rsidP="00F820A1">
            <w:pPr>
              <w:pStyle w:val="ListParagraph"/>
              <w:textAlignment w:val="baseline"/>
              <w:rPr>
                <w:rFonts w:cstheme="minorHAnsi"/>
              </w:rPr>
            </w:pPr>
          </w:p>
        </w:tc>
      </w:tr>
      <w:tr w:rsidR="00F820A1" w:rsidRPr="00EF3E62" w14:paraId="4C10FB6E" w14:textId="77777777" w:rsidTr="006048FE">
        <w:trPr>
          <w:cantSplit/>
          <w:trHeight w:val="1296"/>
        </w:trPr>
        <w:tc>
          <w:tcPr>
            <w:tcW w:w="323" w:type="pct"/>
            <w:shd w:val="clear" w:color="auto" w:fill="FFFFFF" w:themeFill="background1"/>
          </w:tcPr>
          <w:p w14:paraId="3913C610" w14:textId="77777777" w:rsidR="003D49DD" w:rsidRPr="00EF3E62" w:rsidRDefault="003D49DD" w:rsidP="003D49DD">
            <w:pPr>
              <w:rPr>
                <w:rFonts w:cstheme="minorHAnsi"/>
              </w:rPr>
            </w:pPr>
            <w:r w:rsidRPr="00EF3E62">
              <w:rPr>
                <w:rFonts w:cstheme="minorHAnsi"/>
              </w:rPr>
              <w:t>Covid-19</w:t>
            </w:r>
          </w:p>
        </w:tc>
        <w:tc>
          <w:tcPr>
            <w:tcW w:w="380" w:type="pct"/>
            <w:shd w:val="clear" w:color="auto" w:fill="FFFFFF" w:themeFill="background1"/>
          </w:tcPr>
          <w:p w14:paraId="46A21A2C" w14:textId="7F483B7E" w:rsidR="003D49DD" w:rsidRPr="00EF3E62" w:rsidRDefault="003D49DD" w:rsidP="003D49DD">
            <w:pPr>
              <w:rPr>
                <w:rFonts w:eastAsia="Times New Roman" w:cstheme="minorHAnsi"/>
                <w:sz w:val="20"/>
                <w:szCs w:val="20"/>
              </w:rPr>
            </w:pPr>
            <w:r w:rsidRPr="00EF3E62">
              <w:rPr>
                <w:rFonts w:eastAsia="Times New Roman" w:cstheme="minorHAnsi"/>
                <w:bCs/>
                <w:color w:val="000000"/>
                <w:sz w:val="20"/>
                <w:szCs w:val="20"/>
                <w:shd w:val="clear" w:color="auto" w:fill="FFFFFF"/>
              </w:rPr>
              <w:t>Travelling for physical activity</w:t>
            </w:r>
            <w:r w:rsidRPr="00EF3E62">
              <w:rPr>
                <w:rFonts w:eastAsia="Times New Roman" w:cstheme="minorHAnsi"/>
                <w:color w:val="000000"/>
                <w:sz w:val="20"/>
                <w:szCs w:val="20"/>
                <w:shd w:val="clear" w:color="auto" w:fill="FFFFFF"/>
              </w:rPr>
              <w:t> </w:t>
            </w:r>
          </w:p>
          <w:p w14:paraId="53D2D2F7" w14:textId="77777777" w:rsidR="003D49DD" w:rsidRPr="00EF3E62" w:rsidRDefault="003D49DD" w:rsidP="003D49DD">
            <w:pPr>
              <w:rPr>
                <w:rFonts w:cstheme="minorHAnsi"/>
              </w:rPr>
            </w:pPr>
          </w:p>
        </w:tc>
        <w:tc>
          <w:tcPr>
            <w:tcW w:w="851" w:type="pct"/>
            <w:shd w:val="clear" w:color="auto" w:fill="FFFFFF" w:themeFill="background1"/>
          </w:tcPr>
          <w:p w14:paraId="59F4246C" w14:textId="33360C3F" w:rsidR="003D49DD" w:rsidRDefault="00F820A1" w:rsidP="003D49DD">
            <w:pPr>
              <w:pStyle w:val="paragraph"/>
              <w:numPr>
                <w:ilvl w:val="0"/>
                <w:numId w:val="4"/>
              </w:numPr>
              <w:spacing w:before="0" w:beforeAutospacing="0" w:after="0" w:afterAutospacing="0"/>
              <w:textAlignment w:val="baseline"/>
              <w:rPr>
                <w:rStyle w:val="eop"/>
                <w:rFonts w:asciiTheme="minorHAnsi" w:hAnsiTheme="minorHAnsi" w:cstheme="minorHAnsi"/>
              </w:rPr>
            </w:pPr>
            <w:r w:rsidRPr="00EF3E62">
              <w:rPr>
                <w:rStyle w:val="normaltextrun"/>
                <w:rFonts w:asciiTheme="minorHAnsi" w:hAnsiTheme="minorHAnsi" w:cstheme="minorHAnsi"/>
              </w:rPr>
              <w:t xml:space="preserve">SUNC </w:t>
            </w:r>
            <w:r w:rsidR="003D49DD" w:rsidRPr="00EF3E62">
              <w:rPr>
                <w:rStyle w:val="normaltextrun"/>
                <w:rFonts w:asciiTheme="minorHAnsi" w:hAnsiTheme="minorHAnsi" w:cstheme="minorHAnsi"/>
                <w:lang w:val="en-US"/>
              </w:rPr>
              <w:t>Members</w:t>
            </w:r>
            <w:r w:rsidR="003D49DD" w:rsidRPr="00EF3E62">
              <w:rPr>
                <w:rStyle w:val="eop"/>
                <w:rFonts w:asciiTheme="minorHAnsi" w:hAnsiTheme="minorHAnsi" w:cstheme="minorHAnsi"/>
              </w:rPr>
              <w:t> </w:t>
            </w:r>
          </w:p>
          <w:p w14:paraId="3B80A946" w14:textId="2E8AE0E5" w:rsidR="00EF3E62" w:rsidRPr="00EF3E62" w:rsidRDefault="00EF3E62" w:rsidP="003D49DD">
            <w:pPr>
              <w:pStyle w:val="paragraph"/>
              <w:numPr>
                <w:ilvl w:val="0"/>
                <w:numId w:val="4"/>
              </w:numPr>
              <w:spacing w:before="0" w:beforeAutospacing="0" w:after="0" w:afterAutospacing="0"/>
              <w:textAlignment w:val="baseline"/>
              <w:rPr>
                <w:rFonts w:asciiTheme="minorHAnsi" w:hAnsiTheme="minorHAnsi" w:cstheme="minorHAnsi"/>
              </w:rPr>
            </w:pPr>
            <w:r w:rsidRPr="00EF3E62">
              <w:rPr>
                <w:rStyle w:val="eop"/>
                <w:rFonts w:asciiTheme="minorHAnsi" w:hAnsiTheme="minorHAnsi" w:cstheme="minorHAnsi"/>
              </w:rPr>
              <w:t>Other people using public transport</w:t>
            </w:r>
          </w:p>
          <w:p w14:paraId="41ACE8F0" w14:textId="77777777" w:rsidR="003D49DD" w:rsidRPr="00EF3E62" w:rsidRDefault="003D49DD" w:rsidP="00F820A1">
            <w:pPr>
              <w:pStyle w:val="paragraph"/>
              <w:spacing w:before="0" w:beforeAutospacing="0" w:after="0" w:afterAutospacing="0"/>
              <w:ind w:left="750"/>
              <w:textAlignment w:val="baseline"/>
              <w:rPr>
                <w:rFonts w:asciiTheme="minorHAnsi" w:hAnsiTheme="minorHAnsi" w:cstheme="minorHAnsi"/>
              </w:rPr>
            </w:pPr>
          </w:p>
        </w:tc>
        <w:tc>
          <w:tcPr>
            <w:tcW w:w="165" w:type="pct"/>
            <w:shd w:val="clear" w:color="auto" w:fill="FFFFFF" w:themeFill="background1"/>
          </w:tcPr>
          <w:p w14:paraId="21710566" w14:textId="77777777" w:rsidR="003D49DD" w:rsidRPr="00EF3E62" w:rsidRDefault="003D49DD" w:rsidP="003D49DD">
            <w:pPr>
              <w:rPr>
                <w:rFonts w:cstheme="minorHAnsi"/>
                <w:b/>
              </w:rPr>
            </w:pPr>
          </w:p>
        </w:tc>
        <w:tc>
          <w:tcPr>
            <w:tcW w:w="181" w:type="pct"/>
            <w:shd w:val="clear" w:color="auto" w:fill="FFFFFF" w:themeFill="background1"/>
          </w:tcPr>
          <w:p w14:paraId="07E8E37D" w14:textId="77777777" w:rsidR="003D49DD" w:rsidRPr="00EF3E62" w:rsidRDefault="003D49DD" w:rsidP="003D49DD">
            <w:pPr>
              <w:rPr>
                <w:rFonts w:cstheme="minorHAnsi"/>
                <w:b/>
              </w:rPr>
            </w:pPr>
          </w:p>
        </w:tc>
        <w:tc>
          <w:tcPr>
            <w:tcW w:w="181" w:type="pct"/>
            <w:shd w:val="clear" w:color="auto" w:fill="FFFFFF" w:themeFill="background1"/>
          </w:tcPr>
          <w:p w14:paraId="0C6BE630" w14:textId="77777777" w:rsidR="003D49DD" w:rsidRPr="00EF3E62" w:rsidRDefault="003D49DD" w:rsidP="003D49DD">
            <w:pPr>
              <w:rPr>
                <w:rFonts w:cstheme="minorHAnsi"/>
                <w:b/>
              </w:rPr>
            </w:pPr>
          </w:p>
        </w:tc>
        <w:tc>
          <w:tcPr>
            <w:tcW w:w="1539" w:type="pct"/>
            <w:shd w:val="clear" w:color="auto" w:fill="FFFFFF" w:themeFill="background1"/>
          </w:tcPr>
          <w:p w14:paraId="3EA9C0B5" w14:textId="20E28B08" w:rsidR="00F820A1" w:rsidRPr="00EF3E62" w:rsidRDefault="00F820A1" w:rsidP="003D49DD">
            <w:pPr>
              <w:pStyle w:val="ListParagraph"/>
              <w:numPr>
                <w:ilvl w:val="0"/>
                <w:numId w:val="28"/>
              </w:numPr>
              <w:textAlignment w:val="baseline"/>
              <w:rPr>
                <w:rFonts w:cstheme="minorHAnsi"/>
                <w:sz w:val="18"/>
                <w:szCs w:val="18"/>
              </w:rPr>
            </w:pPr>
            <w:r w:rsidRPr="00EF3E62">
              <w:rPr>
                <w:rFonts w:cstheme="minorHAnsi"/>
                <w:sz w:val="20"/>
                <w:szCs w:val="20"/>
              </w:rPr>
              <w:t>Encourage members to walk, use their own personal vehicles where possible to reduce contact with other people.</w:t>
            </w:r>
          </w:p>
          <w:p w14:paraId="2DFC8394" w14:textId="39DB4D0C" w:rsidR="00EF3E62" w:rsidRPr="00EF3E62" w:rsidRDefault="00EF3E62" w:rsidP="003D49DD">
            <w:pPr>
              <w:pStyle w:val="ListParagraph"/>
              <w:numPr>
                <w:ilvl w:val="0"/>
                <w:numId w:val="28"/>
              </w:numPr>
              <w:textAlignment w:val="baseline"/>
              <w:rPr>
                <w:rFonts w:cstheme="minorHAnsi"/>
                <w:sz w:val="20"/>
                <w:szCs w:val="20"/>
              </w:rPr>
            </w:pPr>
            <w:r w:rsidRPr="00EF3E62">
              <w:rPr>
                <w:rFonts w:cstheme="minorHAnsi"/>
                <w:sz w:val="20"/>
                <w:szCs w:val="20"/>
              </w:rPr>
              <w:t>Remind members to wear face coverings on public transport</w:t>
            </w:r>
          </w:p>
          <w:p w14:paraId="6BBB4AAA" w14:textId="49DD0230" w:rsidR="003D49DD" w:rsidRPr="00EF3E62" w:rsidRDefault="003D49DD" w:rsidP="00F820A1">
            <w:pPr>
              <w:pStyle w:val="ListParagraph"/>
              <w:textAlignment w:val="baseline"/>
              <w:rPr>
                <w:rFonts w:cstheme="minorHAnsi"/>
                <w:sz w:val="20"/>
                <w:szCs w:val="20"/>
              </w:rPr>
            </w:pPr>
            <w:r w:rsidRPr="00EF3E62">
              <w:rPr>
                <w:rFonts w:cstheme="minorHAnsi"/>
                <w:sz w:val="20"/>
                <w:szCs w:val="20"/>
              </w:rPr>
              <w:t xml:space="preserve"> </w:t>
            </w:r>
          </w:p>
          <w:p w14:paraId="0B2C51D9" w14:textId="5B93236D" w:rsidR="003D49DD" w:rsidRPr="00EF3E62" w:rsidRDefault="00F820A1" w:rsidP="003D49DD">
            <w:pPr>
              <w:pStyle w:val="ListParagraph"/>
              <w:numPr>
                <w:ilvl w:val="0"/>
                <w:numId w:val="28"/>
              </w:numPr>
              <w:textAlignment w:val="baseline"/>
              <w:rPr>
                <w:rFonts w:cstheme="minorHAnsi"/>
                <w:sz w:val="18"/>
                <w:szCs w:val="18"/>
              </w:rPr>
            </w:pPr>
            <w:r w:rsidRPr="00EF3E62">
              <w:rPr>
                <w:rFonts w:cstheme="minorHAnsi"/>
                <w:sz w:val="20"/>
                <w:szCs w:val="20"/>
              </w:rPr>
              <w:t>Actively remind member</w:t>
            </w:r>
            <w:r w:rsidR="002F48A0" w:rsidRPr="00EF3E62">
              <w:rPr>
                <w:rFonts w:cstheme="minorHAnsi"/>
                <w:sz w:val="20"/>
                <w:szCs w:val="20"/>
              </w:rPr>
              <w:t>s</w:t>
            </w:r>
            <w:r w:rsidRPr="00EF3E62">
              <w:rPr>
                <w:rFonts w:cstheme="minorHAnsi"/>
                <w:sz w:val="20"/>
                <w:szCs w:val="20"/>
              </w:rPr>
              <w:t xml:space="preserve"> that you</w:t>
            </w:r>
            <w:r w:rsidR="003D49DD" w:rsidRPr="00EF3E62">
              <w:rPr>
                <w:rFonts w:cstheme="minorHAnsi"/>
                <w:sz w:val="20"/>
                <w:szCs w:val="20"/>
              </w:rPr>
              <w:t xml:space="preserve"> shouldn’t travel with someone from outside your household unless you can practise social distancing </w:t>
            </w:r>
          </w:p>
          <w:p w14:paraId="1EF587C9" w14:textId="77777777" w:rsidR="003D49DD" w:rsidRPr="00EF3E62" w:rsidRDefault="003D49DD" w:rsidP="003D49DD">
            <w:pPr>
              <w:pStyle w:val="ListParagraph"/>
              <w:numPr>
                <w:ilvl w:val="0"/>
                <w:numId w:val="28"/>
              </w:numPr>
              <w:textAlignment w:val="baseline"/>
              <w:rPr>
                <w:rFonts w:cstheme="minorHAnsi"/>
                <w:sz w:val="18"/>
                <w:szCs w:val="18"/>
              </w:rPr>
            </w:pPr>
            <w:r w:rsidRPr="00EF3E62">
              <w:rPr>
                <w:rFonts w:cstheme="minorHAnsi"/>
                <w:sz w:val="20"/>
                <w:szCs w:val="20"/>
              </w:rPr>
              <w:t xml:space="preserve">Continue to review guidelines prior to traveling </w:t>
            </w:r>
          </w:p>
          <w:p w14:paraId="4C66EC08" w14:textId="77777777" w:rsidR="003D49DD" w:rsidRPr="00EF3E62" w:rsidRDefault="003D49DD" w:rsidP="003D49DD">
            <w:pPr>
              <w:rPr>
                <w:rFonts w:cstheme="minorHAnsi"/>
                <w:b/>
              </w:rPr>
            </w:pPr>
          </w:p>
        </w:tc>
        <w:tc>
          <w:tcPr>
            <w:tcW w:w="181" w:type="pct"/>
            <w:shd w:val="clear" w:color="auto" w:fill="FFFFFF" w:themeFill="background1"/>
          </w:tcPr>
          <w:p w14:paraId="2379C9B9" w14:textId="77777777" w:rsidR="003D49DD" w:rsidRPr="00EF3E62" w:rsidRDefault="003D49DD" w:rsidP="003D49DD">
            <w:pPr>
              <w:rPr>
                <w:rFonts w:cstheme="minorHAnsi"/>
                <w:b/>
              </w:rPr>
            </w:pPr>
          </w:p>
        </w:tc>
        <w:tc>
          <w:tcPr>
            <w:tcW w:w="181" w:type="pct"/>
            <w:shd w:val="clear" w:color="auto" w:fill="FFFFFF" w:themeFill="background1"/>
          </w:tcPr>
          <w:p w14:paraId="123C7761" w14:textId="77777777" w:rsidR="003D49DD" w:rsidRPr="00EF3E62" w:rsidRDefault="003D49DD" w:rsidP="003D49DD">
            <w:pPr>
              <w:rPr>
                <w:rFonts w:cstheme="minorHAnsi"/>
                <w:b/>
              </w:rPr>
            </w:pPr>
          </w:p>
        </w:tc>
        <w:tc>
          <w:tcPr>
            <w:tcW w:w="181" w:type="pct"/>
            <w:shd w:val="clear" w:color="auto" w:fill="FFFFFF" w:themeFill="background1"/>
          </w:tcPr>
          <w:p w14:paraId="34BC8E6B" w14:textId="77777777" w:rsidR="003D49DD" w:rsidRPr="00EF3E62" w:rsidRDefault="003D49DD" w:rsidP="003D49DD">
            <w:pPr>
              <w:rPr>
                <w:rFonts w:cstheme="minorHAnsi"/>
                <w:b/>
              </w:rPr>
            </w:pPr>
          </w:p>
        </w:tc>
        <w:tc>
          <w:tcPr>
            <w:tcW w:w="837" w:type="pct"/>
            <w:shd w:val="clear" w:color="auto" w:fill="FFFFFF" w:themeFill="background1"/>
          </w:tcPr>
          <w:p w14:paraId="40B071F8" w14:textId="77777777" w:rsidR="003D49DD" w:rsidRPr="00EF3E62" w:rsidRDefault="003D49DD" w:rsidP="003D49DD">
            <w:pPr>
              <w:rPr>
                <w:rFonts w:cstheme="minorHAnsi"/>
              </w:rPr>
            </w:pPr>
          </w:p>
        </w:tc>
      </w:tr>
      <w:tr w:rsidR="00F820A1" w:rsidRPr="00EF3E62" w14:paraId="25A24E32" w14:textId="77777777" w:rsidTr="006048FE">
        <w:trPr>
          <w:cantSplit/>
          <w:trHeight w:val="1296"/>
        </w:trPr>
        <w:tc>
          <w:tcPr>
            <w:tcW w:w="323" w:type="pct"/>
            <w:shd w:val="clear" w:color="auto" w:fill="FFFFFF" w:themeFill="background1"/>
          </w:tcPr>
          <w:p w14:paraId="428A779D" w14:textId="77777777" w:rsidR="003D49DD" w:rsidRPr="00EF3E62" w:rsidRDefault="003D49DD" w:rsidP="003D49DD">
            <w:pPr>
              <w:rPr>
                <w:rFonts w:cstheme="minorHAnsi"/>
              </w:rPr>
            </w:pPr>
            <w:r w:rsidRPr="00EF3E62">
              <w:rPr>
                <w:rFonts w:cstheme="minorHAnsi"/>
              </w:rPr>
              <w:t>Covid-19</w:t>
            </w:r>
          </w:p>
        </w:tc>
        <w:tc>
          <w:tcPr>
            <w:tcW w:w="380" w:type="pct"/>
            <w:shd w:val="clear" w:color="auto" w:fill="FFFFFF" w:themeFill="background1"/>
          </w:tcPr>
          <w:p w14:paraId="551B94E8" w14:textId="59C69B06" w:rsidR="003D49DD" w:rsidRPr="00EF3E62" w:rsidRDefault="003D49DD" w:rsidP="003D49DD">
            <w:pPr>
              <w:rPr>
                <w:rFonts w:eastAsia="Times New Roman" w:cstheme="minorHAnsi"/>
                <w:sz w:val="20"/>
                <w:szCs w:val="20"/>
              </w:rPr>
            </w:pPr>
            <w:r w:rsidRPr="00EF3E62">
              <w:rPr>
                <w:rFonts w:eastAsia="Times New Roman" w:cstheme="minorHAnsi"/>
                <w:color w:val="000000"/>
                <w:sz w:val="20"/>
                <w:szCs w:val="20"/>
                <w:shd w:val="clear" w:color="auto" w:fill="FFFFFF"/>
              </w:rPr>
              <w:t>Sharing equipment (sport and non-sport) </w:t>
            </w:r>
          </w:p>
          <w:p w14:paraId="1E2C5E14" w14:textId="77777777" w:rsidR="003D49DD" w:rsidRPr="00EF3E62" w:rsidRDefault="003D49DD" w:rsidP="003D49DD">
            <w:pPr>
              <w:rPr>
                <w:rFonts w:eastAsia="Times New Roman" w:cstheme="minorHAnsi"/>
                <w:b/>
                <w:bCs/>
                <w:color w:val="000000"/>
                <w:sz w:val="20"/>
                <w:szCs w:val="20"/>
                <w:shd w:val="clear" w:color="auto" w:fill="FFFFFF"/>
              </w:rPr>
            </w:pPr>
          </w:p>
        </w:tc>
        <w:tc>
          <w:tcPr>
            <w:tcW w:w="851" w:type="pct"/>
            <w:shd w:val="clear" w:color="auto" w:fill="FFFFFF" w:themeFill="background1"/>
          </w:tcPr>
          <w:p w14:paraId="2721D7EB" w14:textId="77777777" w:rsidR="003D49DD" w:rsidRPr="00EF3E62" w:rsidRDefault="003D49DD" w:rsidP="003D49DD">
            <w:pPr>
              <w:pStyle w:val="paragraph"/>
              <w:numPr>
                <w:ilvl w:val="0"/>
                <w:numId w:val="4"/>
              </w:numPr>
              <w:spacing w:before="0" w:beforeAutospacing="0" w:after="0" w:afterAutospacing="0"/>
              <w:textAlignment w:val="baseline"/>
              <w:rPr>
                <w:rFonts w:asciiTheme="minorHAnsi" w:hAnsiTheme="minorHAnsi" w:cstheme="minorHAnsi"/>
              </w:rPr>
            </w:pPr>
            <w:r w:rsidRPr="00EF3E62">
              <w:rPr>
                <w:rStyle w:val="normaltextrun"/>
                <w:rFonts w:asciiTheme="minorHAnsi" w:hAnsiTheme="minorHAnsi" w:cstheme="minorHAnsi"/>
              </w:rPr>
              <w:t>Club/Socs</w:t>
            </w:r>
            <w:r w:rsidRPr="00EF3E62">
              <w:rPr>
                <w:rStyle w:val="normaltextrun"/>
                <w:rFonts w:asciiTheme="minorHAnsi" w:hAnsiTheme="minorHAnsi" w:cstheme="minorHAnsi"/>
                <w:lang w:val="en-US"/>
              </w:rPr>
              <w:t> Members</w:t>
            </w:r>
            <w:r w:rsidRPr="00EF3E62">
              <w:rPr>
                <w:rStyle w:val="eop"/>
                <w:rFonts w:asciiTheme="minorHAnsi" w:hAnsiTheme="minorHAnsi" w:cstheme="minorHAnsi"/>
              </w:rPr>
              <w:t> </w:t>
            </w:r>
          </w:p>
          <w:p w14:paraId="5865241E" w14:textId="77777777" w:rsidR="003D49DD" w:rsidRPr="00EF3E62" w:rsidRDefault="003D49DD" w:rsidP="003D49DD">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EF3E62">
              <w:rPr>
                <w:rStyle w:val="normaltextrun"/>
                <w:rFonts w:asciiTheme="minorHAnsi" w:hAnsiTheme="minorHAnsi" w:cstheme="minorHAnsi"/>
                <w:lang w:val="en-US"/>
              </w:rPr>
              <w:t>Vulnerable groups – Elderly, Pregnant members, those with existing underlying health conditions</w:t>
            </w:r>
            <w:r w:rsidRPr="00EF3E62">
              <w:rPr>
                <w:rStyle w:val="eop"/>
                <w:rFonts w:asciiTheme="minorHAnsi" w:hAnsiTheme="minorHAnsi" w:cstheme="minorHAnsi"/>
              </w:rPr>
              <w:t> </w:t>
            </w:r>
          </w:p>
          <w:p w14:paraId="3B277342" w14:textId="77777777" w:rsidR="003D49DD" w:rsidRPr="00EF3E62" w:rsidRDefault="003D49DD" w:rsidP="003D49DD">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EF3E62">
              <w:rPr>
                <w:rStyle w:val="normaltextrun"/>
                <w:rFonts w:asciiTheme="minorHAnsi" w:hAnsiTheme="minorHAnsi" w:cstheme="minorHAnsi"/>
              </w:rPr>
              <w:t>Anyone else who physically comes in contact with you in relation to your activity</w:t>
            </w:r>
            <w:r w:rsidRPr="00EF3E62">
              <w:rPr>
                <w:rStyle w:val="eop"/>
                <w:rFonts w:asciiTheme="minorHAnsi" w:hAnsiTheme="minorHAnsi" w:cstheme="minorHAnsi"/>
              </w:rPr>
              <w:t> </w:t>
            </w:r>
          </w:p>
          <w:p w14:paraId="737D7514" w14:textId="77777777" w:rsidR="003D49DD" w:rsidRPr="00EF3E62" w:rsidRDefault="003D49DD" w:rsidP="003D49DD">
            <w:pPr>
              <w:ind w:left="30"/>
              <w:textAlignment w:val="baseline"/>
              <w:rPr>
                <w:rFonts w:cstheme="minorHAnsi"/>
              </w:rPr>
            </w:pPr>
          </w:p>
        </w:tc>
        <w:tc>
          <w:tcPr>
            <w:tcW w:w="165" w:type="pct"/>
            <w:shd w:val="clear" w:color="auto" w:fill="FFFFFF" w:themeFill="background1"/>
          </w:tcPr>
          <w:p w14:paraId="2F0172C2" w14:textId="77777777" w:rsidR="003D49DD" w:rsidRPr="00EF3E62" w:rsidRDefault="003D49DD" w:rsidP="003D49DD">
            <w:pPr>
              <w:rPr>
                <w:rFonts w:cstheme="minorHAnsi"/>
                <w:b/>
              </w:rPr>
            </w:pPr>
          </w:p>
        </w:tc>
        <w:tc>
          <w:tcPr>
            <w:tcW w:w="181" w:type="pct"/>
            <w:shd w:val="clear" w:color="auto" w:fill="FFFFFF" w:themeFill="background1"/>
          </w:tcPr>
          <w:p w14:paraId="659C44EE" w14:textId="77777777" w:rsidR="003D49DD" w:rsidRPr="00EF3E62" w:rsidRDefault="003D49DD" w:rsidP="003D49DD">
            <w:pPr>
              <w:rPr>
                <w:rFonts w:cstheme="minorHAnsi"/>
                <w:b/>
              </w:rPr>
            </w:pPr>
          </w:p>
        </w:tc>
        <w:tc>
          <w:tcPr>
            <w:tcW w:w="181" w:type="pct"/>
            <w:shd w:val="clear" w:color="auto" w:fill="FFFFFF" w:themeFill="background1"/>
          </w:tcPr>
          <w:p w14:paraId="370D511A" w14:textId="77777777" w:rsidR="003D49DD" w:rsidRPr="00EF3E62" w:rsidRDefault="003D49DD" w:rsidP="003D49DD">
            <w:pPr>
              <w:rPr>
                <w:rFonts w:cstheme="minorHAnsi"/>
                <w:b/>
              </w:rPr>
            </w:pPr>
          </w:p>
        </w:tc>
        <w:tc>
          <w:tcPr>
            <w:tcW w:w="1539" w:type="pct"/>
            <w:shd w:val="clear" w:color="auto" w:fill="FFFFFF" w:themeFill="background1"/>
          </w:tcPr>
          <w:p w14:paraId="626525B7" w14:textId="7D8E82CD" w:rsidR="002F48A0" w:rsidRPr="00EF3E62" w:rsidRDefault="002F48A0" w:rsidP="003D49DD">
            <w:pPr>
              <w:pStyle w:val="ListParagraph"/>
              <w:numPr>
                <w:ilvl w:val="0"/>
                <w:numId w:val="29"/>
              </w:numPr>
              <w:rPr>
                <w:rFonts w:eastAsia="Times New Roman" w:cstheme="minorHAnsi"/>
                <w:sz w:val="20"/>
                <w:szCs w:val="20"/>
              </w:rPr>
            </w:pPr>
            <w:r w:rsidRPr="00EF3E62">
              <w:rPr>
                <w:rFonts w:eastAsia="Times New Roman" w:cstheme="minorHAnsi"/>
                <w:color w:val="000000"/>
                <w:sz w:val="20"/>
                <w:szCs w:val="20"/>
                <w:shd w:val="clear" w:color="auto" w:fill="FFFFFF"/>
              </w:rPr>
              <w:t>Following England Netball guidance, we will do the following;</w:t>
            </w:r>
          </w:p>
          <w:p w14:paraId="14ED28D7" w14:textId="353AA875" w:rsidR="003D49DD" w:rsidRPr="00EF3E62" w:rsidRDefault="002F48A0" w:rsidP="003D49DD">
            <w:pPr>
              <w:pStyle w:val="ListParagraph"/>
              <w:numPr>
                <w:ilvl w:val="0"/>
                <w:numId w:val="29"/>
              </w:numPr>
              <w:rPr>
                <w:rFonts w:eastAsia="Times New Roman" w:cstheme="minorHAnsi"/>
                <w:sz w:val="20"/>
                <w:szCs w:val="20"/>
              </w:rPr>
            </w:pPr>
            <w:r w:rsidRPr="00EF3E62">
              <w:rPr>
                <w:rFonts w:eastAsia="Times New Roman" w:cstheme="minorHAnsi"/>
                <w:color w:val="000000"/>
                <w:sz w:val="20"/>
                <w:szCs w:val="20"/>
                <w:shd w:val="clear" w:color="auto" w:fill="FFFFFF"/>
              </w:rPr>
              <w:t xml:space="preserve">break every 15 minutes to allow for hands to be sanitised </w:t>
            </w:r>
          </w:p>
          <w:p w14:paraId="265D6360" w14:textId="2CD053D0" w:rsidR="002F48A0" w:rsidRPr="00EF3E62" w:rsidRDefault="002F48A0" w:rsidP="003D49DD">
            <w:pPr>
              <w:pStyle w:val="ListParagraph"/>
              <w:numPr>
                <w:ilvl w:val="0"/>
                <w:numId w:val="29"/>
              </w:numPr>
              <w:rPr>
                <w:rFonts w:eastAsia="Times New Roman" w:cstheme="minorHAnsi"/>
                <w:sz w:val="20"/>
                <w:szCs w:val="20"/>
              </w:rPr>
            </w:pPr>
            <w:r w:rsidRPr="00EF3E62">
              <w:rPr>
                <w:rFonts w:eastAsia="Times New Roman" w:cstheme="minorHAnsi"/>
                <w:color w:val="000000"/>
                <w:sz w:val="20"/>
                <w:szCs w:val="20"/>
                <w:shd w:val="clear" w:color="auto" w:fill="FFFFFF"/>
              </w:rPr>
              <w:t>Sanitise balls before and after training</w:t>
            </w:r>
          </w:p>
          <w:p w14:paraId="4003E9E8" w14:textId="3740D91F" w:rsidR="002F48A0" w:rsidRPr="00EF3E62" w:rsidRDefault="002F48A0" w:rsidP="003D49DD">
            <w:pPr>
              <w:pStyle w:val="ListParagraph"/>
              <w:numPr>
                <w:ilvl w:val="0"/>
                <w:numId w:val="29"/>
              </w:numPr>
              <w:rPr>
                <w:rFonts w:eastAsia="Times New Roman" w:cstheme="minorHAnsi"/>
                <w:sz w:val="20"/>
                <w:szCs w:val="20"/>
              </w:rPr>
            </w:pPr>
            <w:r w:rsidRPr="00EF3E62">
              <w:rPr>
                <w:rFonts w:eastAsia="Times New Roman" w:cstheme="minorHAnsi"/>
                <w:sz w:val="20"/>
                <w:szCs w:val="20"/>
              </w:rPr>
              <w:t>Netball posts to be sanitised before and after activity</w:t>
            </w:r>
          </w:p>
          <w:p w14:paraId="33072BEC" w14:textId="0C1E7661" w:rsidR="002F48A0" w:rsidRPr="00EF3E62" w:rsidRDefault="002F48A0" w:rsidP="003D49DD">
            <w:pPr>
              <w:pStyle w:val="ListParagraph"/>
              <w:numPr>
                <w:ilvl w:val="0"/>
                <w:numId w:val="29"/>
              </w:numPr>
              <w:rPr>
                <w:rFonts w:eastAsia="Times New Roman" w:cstheme="minorHAnsi"/>
                <w:sz w:val="20"/>
                <w:szCs w:val="20"/>
              </w:rPr>
            </w:pPr>
            <w:r w:rsidRPr="00EF3E62">
              <w:rPr>
                <w:rFonts w:eastAsia="Times New Roman" w:cstheme="minorHAnsi"/>
                <w:sz w:val="20"/>
                <w:szCs w:val="20"/>
              </w:rPr>
              <w:t>Passing between multiple players with multiple netballs should be kept to a minimum</w:t>
            </w:r>
          </w:p>
          <w:p w14:paraId="07B017F2" w14:textId="4CFFB687" w:rsidR="002F48A0" w:rsidRPr="00EF3E62" w:rsidRDefault="002F48A0" w:rsidP="003D49DD">
            <w:pPr>
              <w:pStyle w:val="ListParagraph"/>
              <w:numPr>
                <w:ilvl w:val="0"/>
                <w:numId w:val="29"/>
              </w:numPr>
              <w:rPr>
                <w:rFonts w:eastAsia="Times New Roman" w:cstheme="minorHAnsi"/>
                <w:sz w:val="20"/>
                <w:szCs w:val="20"/>
              </w:rPr>
            </w:pPr>
            <w:r w:rsidRPr="00EF3E62">
              <w:rPr>
                <w:rFonts w:eastAsia="Times New Roman" w:cstheme="minorHAnsi"/>
                <w:sz w:val="20"/>
                <w:szCs w:val="20"/>
              </w:rPr>
              <w:t>Sharing of whistle will be not be permitted</w:t>
            </w:r>
          </w:p>
          <w:p w14:paraId="69448423" w14:textId="77777777" w:rsidR="003D49DD" w:rsidRPr="00EF3E62" w:rsidRDefault="003D49DD" w:rsidP="003D49DD">
            <w:pPr>
              <w:textAlignment w:val="baseline"/>
              <w:rPr>
                <w:rFonts w:cstheme="minorHAnsi"/>
                <w:sz w:val="20"/>
                <w:szCs w:val="20"/>
              </w:rPr>
            </w:pPr>
          </w:p>
        </w:tc>
        <w:tc>
          <w:tcPr>
            <w:tcW w:w="181" w:type="pct"/>
            <w:shd w:val="clear" w:color="auto" w:fill="FFFFFF" w:themeFill="background1"/>
          </w:tcPr>
          <w:p w14:paraId="048E3039" w14:textId="77777777" w:rsidR="003D49DD" w:rsidRPr="00EF3E62" w:rsidRDefault="003D49DD" w:rsidP="003D49DD">
            <w:pPr>
              <w:rPr>
                <w:rFonts w:cstheme="minorHAnsi"/>
                <w:b/>
              </w:rPr>
            </w:pPr>
          </w:p>
        </w:tc>
        <w:tc>
          <w:tcPr>
            <w:tcW w:w="181" w:type="pct"/>
            <w:shd w:val="clear" w:color="auto" w:fill="FFFFFF" w:themeFill="background1"/>
          </w:tcPr>
          <w:p w14:paraId="5DDCB7B2" w14:textId="77777777" w:rsidR="003D49DD" w:rsidRPr="00EF3E62" w:rsidRDefault="003D49DD" w:rsidP="003D49DD">
            <w:pPr>
              <w:rPr>
                <w:rFonts w:cstheme="minorHAnsi"/>
                <w:b/>
              </w:rPr>
            </w:pPr>
          </w:p>
        </w:tc>
        <w:tc>
          <w:tcPr>
            <w:tcW w:w="181" w:type="pct"/>
            <w:shd w:val="clear" w:color="auto" w:fill="FFFFFF" w:themeFill="background1"/>
          </w:tcPr>
          <w:p w14:paraId="77802252" w14:textId="77777777" w:rsidR="003D49DD" w:rsidRPr="00EF3E62" w:rsidRDefault="003D49DD" w:rsidP="003D49DD">
            <w:pPr>
              <w:rPr>
                <w:rFonts w:cstheme="minorHAnsi"/>
                <w:b/>
              </w:rPr>
            </w:pPr>
          </w:p>
        </w:tc>
        <w:tc>
          <w:tcPr>
            <w:tcW w:w="837" w:type="pct"/>
            <w:shd w:val="clear" w:color="auto" w:fill="FFFFFF" w:themeFill="background1"/>
          </w:tcPr>
          <w:p w14:paraId="1040EBCA" w14:textId="1EB23226" w:rsidR="003D49DD" w:rsidRPr="00EF3E62" w:rsidRDefault="003D49DD" w:rsidP="002F48A0">
            <w:pPr>
              <w:pStyle w:val="ListParagraph"/>
              <w:textAlignment w:val="baseline"/>
              <w:rPr>
                <w:rFonts w:eastAsia="Times New Roman" w:cstheme="minorHAnsi"/>
                <w:color w:val="000000"/>
                <w:sz w:val="20"/>
                <w:szCs w:val="20"/>
                <w:shd w:val="clear" w:color="auto" w:fill="FFFFFF"/>
              </w:rPr>
            </w:pPr>
          </w:p>
        </w:tc>
      </w:tr>
    </w:tbl>
    <w:p w14:paraId="3C5F0480" w14:textId="331A2FA5" w:rsidR="00CE1AAA" w:rsidRPr="00EF3E62" w:rsidRDefault="00137D9F" w:rsidP="00137D9F">
      <w:pPr>
        <w:tabs>
          <w:tab w:val="left" w:pos="7240"/>
        </w:tabs>
        <w:rPr>
          <w:rFonts w:cstheme="minorHAnsi"/>
        </w:rPr>
      </w:pPr>
      <w:r w:rsidRPr="00EF3E62">
        <w:rPr>
          <w:rFonts w:cstheme="minorHAnsi"/>
        </w:rPr>
        <w:tab/>
      </w:r>
    </w:p>
    <w:p w14:paraId="3C5F0481" w14:textId="405BC2BE" w:rsidR="00CE1AAA" w:rsidRDefault="00CE1AAA">
      <w:pPr>
        <w:rPr>
          <w:rFonts w:cstheme="minorHAnsi"/>
        </w:rPr>
      </w:pPr>
    </w:p>
    <w:p w14:paraId="1B4AD45C" w14:textId="77777777" w:rsidR="00EF3E62" w:rsidRPr="00EF3E62" w:rsidRDefault="00EF3E62">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4992"/>
        <w:gridCol w:w="1419"/>
        <w:gridCol w:w="1560"/>
        <w:gridCol w:w="1560"/>
        <w:gridCol w:w="3604"/>
        <w:gridCol w:w="1582"/>
      </w:tblGrid>
      <w:tr w:rsidR="00C642F4" w:rsidRPr="00EF3E62"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EF3E62" w:rsidRDefault="00C642F4" w:rsidP="00321A91">
            <w:pPr>
              <w:autoSpaceDE w:val="0"/>
              <w:autoSpaceDN w:val="0"/>
              <w:adjustRightInd w:val="0"/>
              <w:spacing w:after="0" w:line="240" w:lineRule="auto"/>
              <w:outlineLvl w:val="0"/>
              <w:rPr>
                <w:rFonts w:eastAsia="Times New Roman" w:cstheme="minorHAnsi"/>
                <w:b/>
                <w:bCs/>
                <w:color w:val="000000"/>
                <w:sz w:val="40"/>
                <w:szCs w:val="20"/>
              </w:rPr>
            </w:pPr>
            <w:r w:rsidRPr="00EF3E62">
              <w:rPr>
                <w:rFonts w:eastAsia="Calibri" w:cstheme="minorHAnsi"/>
                <w:b/>
                <w:bCs/>
                <w:i/>
                <w:sz w:val="24"/>
                <w:szCs w:val="24"/>
              </w:rPr>
              <w:t>PART B – Action Plan</w:t>
            </w:r>
          </w:p>
        </w:tc>
      </w:tr>
      <w:tr w:rsidR="00C642F4" w:rsidRPr="00EF3E62" w14:paraId="3C5F0485" w14:textId="77777777" w:rsidTr="008C216A">
        <w:trPr>
          <w:cantSplit/>
        </w:trPr>
        <w:tc>
          <w:tcPr>
            <w:tcW w:w="5000" w:type="pct"/>
            <w:gridSpan w:val="7"/>
            <w:tcBorders>
              <w:top w:val="nil"/>
              <w:left w:val="nil"/>
              <w:right w:val="nil"/>
            </w:tcBorders>
          </w:tcPr>
          <w:p w14:paraId="3C5F0484" w14:textId="77777777" w:rsidR="00C642F4" w:rsidRPr="00EF3E62" w:rsidRDefault="00C642F4" w:rsidP="00321A91">
            <w:pPr>
              <w:autoSpaceDE w:val="0"/>
              <w:autoSpaceDN w:val="0"/>
              <w:adjustRightInd w:val="0"/>
              <w:spacing w:after="0" w:line="240" w:lineRule="auto"/>
              <w:jc w:val="center"/>
              <w:outlineLvl w:val="0"/>
              <w:rPr>
                <w:rFonts w:eastAsia="Times New Roman" w:cstheme="minorHAnsi"/>
                <w:b/>
                <w:bCs/>
                <w:color w:val="000000"/>
                <w:sz w:val="40"/>
                <w:szCs w:val="20"/>
              </w:rPr>
            </w:pPr>
            <w:r w:rsidRPr="00EF3E62">
              <w:rPr>
                <w:rFonts w:eastAsia="Times New Roman" w:cstheme="minorHAnsi"/>
                <w:b/>
                <w:bCs/>
                <w:color w:val="000000"/>
                <w:sz w:val="40"/>
                <w:szCs w:val="20"/>
              </w:rPr>
              <w:t>Risk Assessment Action Plan</w:t>
            </w:r>
          </w:p>
        </w:tc>
      </w:tr>
      <w:tr w:rsidR="00D36756" w:rsidRPr="00EF3E62" w14:paraId="3C5F048C" w14:textId="77777777" w:rsidTr="00D36756">
        <w:tc>
          <w:tcPr>
            <w:tcW w:w="218" w:type="pct"/>
            <w:shd w:val="clear" w:color="auto" w:fill="E0E0E0"/>
          </w:tcPr>
          <w:p w14:paraId="3C5F0486" w14:textId="77777777" w:rsidR="00C642F4" w:rsidRPr="00EF3E62" w:rsidRDefault="00C642F4" w:rsidP="00321A91">
            <w:pPr>
              <w:autoSpaceDE w:val="0"/>
              <w:autoSpaceDN w:val="0"/>
              <w:adjustRightInd w:val="0"/>
              <w:spacing w:after="0" w:line="240" w:lineRule="auto"/>
              <w:jc w:val="center"/>
              <w:outlineLvl w:val="0"/>
              <w:rPr>
                <w:rFonts w:eastAsia="Times New Roman" w:cstheme="minorHAnsi"/>
                <w:b/>
                <w:bCs/>
                <w:color w:val="000000"/>
                <w:szCs w:val="20"/>
              </w:rPr>
            </w:pPr>
            <w:r w:rsidRPr="00EF3E62">
              <w:rPr>
                <w:rFonts w:eastAsia="Times New Roman" w:cstheme="minorHAnsi"/>
                <w:b/>
                <w:bCs/>
                <w:color w:val="000000"/>
                <w:szCs w:val="20"/>
              </w:rPr>
              <w:t>Part no.</w:t>
            </w:r>
          </w:p>
        </w:tc>
        <w:tc>
          <w:tcPr>
            <w:tcW w:w="1622" w:type="pct"/>
            <w:shd w:val="clear" w:color="auto" w:fill="E0E0E0"/>
          </w:tcPr>
          <w:p w14:paraId="3C5F0487" w14:textId="77777777" w:rsidR="00C642F4" w:rsidRPr="00EF3E62" w:rsidRDefault="00C642F4" w:rsidP="00321A91">
            <w:pPr>
              <w:autoSpaceDE w:val="0"/>
              <w:autoSpaceDN w:val="0"/>
              <w:adjustRightInd w:val="0"/>
              <w:spacing w:after="0" w:line="240" w:lineRule="auto"/>
              <w:jc w:val="center"/>
              <w:outlineLvl w:val="0"/>
              <w:rPr>
                <w:rFonts w:eastAsia="Times New Roman" w:cstheme="minorHAnsi"/>
                <w:b/>
                <w:bCs/>
                <w:color w:val="000000"/>
                <w:szCs w:val="20"/>
              </w:rPr>
            </w:pPr>
            <w:r w:rsidRPr="00EF3E62">
              <w:rPr>
                <w:rFonts w:eastAsia="Times New Roman" w:cstheme="minorHAnsi"/>
                <w:b/>
                <w:bCs/>
                <w:color w:val="000000"/>
                <w:szCs w:val="20"/>
              </w:rPr>
              <w:t>Action to be taken, incl. Cost</w:t>
            </w:r>
          </w:p>
        </w:tc>
        <w:tc>
          <w:tcPr>
            <w:tcW w:w="461" w:type="pct"/>
            <w:shd w:val="clear" w:color="auto" w:fill="E0E0E0"/>
          </w:tcPr>
          <w:p w14:paraId="3C5F0488" w14:textId="77777777" w:rsidR="00C642F4" w:rsidRPr="00EF3E62" w:rsidRDefault="00C642F4" w:rsidP="00321A91">
            <w:pPr>
              <w:autoSpaceDE w:val="0"/>
              <w:autoSpaceDN w:val="0"/>
              <w:adjustRightInd w:val="0"/>
              <w:spacing w:after="0" w:line="240" w:lineRule="auto"/>
              <w:jc w:val="center"/>
              <w:outlineLvl w:val="0"/>
              <w:rPr>
                <w:rFonts w:eastAsia="Times New Roman" w:cstheme="minorHAnsi"/>
                <w:b/>
                <w:bCs/>
                <w:color w:val="000000"/>
                <w:szCs w:val="20"/>
              </w:rPr>
            </w:pPr>
            <w:r w:rsidRPr="00EF3E62">
              <w:rPr>
                <w:rFonts w:eastAsia="Times New Roman" w:cstheme="minorHAnsi"/>
                <w:b/>
                <w:bCs/>
                <w:color w:val="000000"/>
                <w:szCs w:val="20"/>
              </w:rPr>
              <w:t>By whom</w:t>
            </w:r>
          </w:p>
        </w:tc>
        <w:tc>
          <w:tcPr>
            <w:tcW w:w="507" w:type="pct"/>
            <w:shd w:val="clear" w:color="auto" w:fill="E0E0E0"/>
          </w:tcPr>
          <w:p w14:paraId="3C5F0489" w14:textId="77777777" w:rsidR="00C642F4" w:rsidRPr="00EF3E62" w:rsidRDefault="00C642F4" w:rsidP="00321A91">
            <w:pPr>
              <w:autoSpaceDE w:val="0"/>
              <w:autoSpaceDN w:val="0"/>
              <w:adjustRightInd w:val="0"/>
              <w:spacing w:after="0" w:line="240" w:lineRule="auto"/>
              <w:jc w:val="center"/>
              <w:outlineLvl w:val="0"/>
              <w:rPr>
                <w:rFonts w:eastAsia="Times New Roman" w:cstheme="minorHAnsi"/>
                <w:b/>
                <w:bCs/>
                <w:color w:val="000000"/>
                <w:szCs w:val="20"/>
              </w:rPr>
            </w:pPr>
            <w:r w:rsidRPr="00EF3E62">
              <w:rPr>
                <w:rFonts w:eastAsia="Times New Roman" w:cstheme="minorHAnsi"/>
                <w:b/>
                <w:bCs/>
                <w:color w:val="000000"/>
                <w:szCs w:val="20"/>
              </w:rPr>
              <w:t>Target date</w:t>
            </w:r>
          </w:p>
        </w:tc>
        <w:tc>
          <w:tcPr>
            <w:tcW w:w="507" w:type="pct"/>
            <w:tcBorders>
              <w:right w:val="single" w:sz="18" w:space="0" w:color="auto"/>
            </w:tcBorders>
            <w:shd w:val="clear" w:color="auto" w:fill="E0E0E0"/>
          </w:tcPr>
          <w:p w14:paraId="3C5F048A" w14:textId="77777777" w:rsidR="00C642F4" w:rsidRPr="00EF3E62" w:rsidRDefault="00C642F4" w:rsidP="00321A91">
            <w:pPr>
              <w:autoSpaceDE w:val="0"/>
              <w:autoSpaceDN w:val="0"/>
              <w:adjustRightInd w:val="0"/>
              <w:spacing w:after="0" w:line="240" w:lineRule="auto"/>
              <w:jc w:val="center"/>
              <w:outlineLvl w:val="0"/>
              <w:rPr>
                <w:rFonts w:eastAsia="Times New Roman" w:cstheme="minorHAnsi"/>
                <w:b/>
                <w:bCs/>
                <w:color w:val="000000"/>
                <w:szCs w:val="20"/>
              </w:rPr>
            </w:pPr>
            <w:r w:rsidRPr="00EF3E62">
              <w:rPr>
                <w:rFonts w:eastAsia="Times New Roman" w:cstheme="minorHAnsi"/>
                <w:b/>
                <w:bCs/>
                <w:color w:val="000000"/>
                <w:szCs w:val="20"/>
              </w:rPr>
              <w:t>Review date</w:t>
            </w:r>
          </w:p>
        </w:tc>
        <w:tc>
          <w:tcPr>
            <w:tcW w:w="1685" w:type="pct"/>
            <w:gridSpan w:val="2"/>
            <w:tcBorders>
              <w:left w:val="single" w:sz="18" w:space="0" w:color="auto"/>
            </w:tcBorders>
            <w:shd w:val="clear" w:color="auto" w:fill="E0E0E0"/>
          </w:tcPr>
          <w:p w14:paraId="3C5F048B" w14:textId="77777777" w:rsidR="00C642F4" w:rsidRPr="00EF3E62" w:rsidRDefault="00C642F4" w:rsidP="00321A91">
            <w:pPr>
              <w:autoSpaceDE w:val="0"/>
              <w:autoSpaceDN w:val="0"/>
              <w:adjustRightInd w:val="0"/>
              <w:spacing w:after="0" w:line="240" w:lineRule="auto"/>
              <w:jc w:val="center"/>
              <w:outlineLvl w:val="0"/>
              <w:rPr>
                <w:rFonts w:eastAsia="Times New Roman" w:cstheme="minorHAnsi"/>
                <w:b/>
                <w:bCs/>
                <w:color w:val="000000"/>
                <w:szCs w:val="20"/>
              </w:rPr>
            </w:pPr>
            <w:r w:rsidRPr="00EF3E62">
              <w:rPr>
                <w:rFonts w:eastAsia="Times New Roman" w:cstheme="minorHAnsi"/>
                <w:b/>
                <w:bCs/>
                <w:color w:val="000000"/>
                <w:szCs w:val="20"/>
              </w:rPr>
              <w:t>Outcome at review date</w:t>
            </w:r>
          </w:p>
        </w:tc>
      </w:tr>
      <w:tr w:rsidR="00EF3E62" w:rsidRPr="00EF3E62" w14:paraId="5C17A9A0" w14:textId="77777777" w:rsidTr="00D36756">
        <w:trPr>
          <w:trHeight w:val="574"/>
        </w:trPr>
        <w:tc>
          <w:tcPr>
            <w:tcW w:w="218" w:type="pct"/>
          </w:tcPr>
          <w:p w14:paraId="1CD9B142" w14:textId="12D339DE" w:rsidR="005A290F" w:rsidRPr="00EF3E62" w:rsidRDefault="005A290F" w:rsidP="00321A91">
            <w:pPr>
              <w:autoSpaceDE w:val="0"/>
              <w:autoSpaceDN w:val="0"/>
              <w:adjustRightInd w:val="0"/>
              <w:spacing w:after="0" w:line="240" w:lineRule="auto"/>
              <w:jc w:val="center"/>
              <w:outlineLvl w:val="0"/>
              <w:rPr>
                <w:rFonts w:eastAsia="Times New Roman" w:cstheme="minorHAnsi"/>
                <w:color w:val="000000"/>
                <w:szCs w:val="20"/>
              </w:rPr>
            </w:pPr>
            <w:r w:rsidRPr="00EF3E62">
              <w:rPr>
                <w:rFonts w:eastAsia="Times New Roman" w:cstheme="minorHAnsi"/>
                <w:color w:val="000000"/>
                <w:szCs w:val="20"/>
              </w:rPr>
              <w:t>1</w:t>
            </w:r>
          </w:p>
        </w:tc>
        <w:tc>
          <w:tcPr>
            <w:tcW w:w="1622" w:type="pct"/>
          </w:tcPr>
          <w:p w14:paraId="6671F516" w14:textId="541943B1" w:rsidR="005A290F" w:rsidRPr="00EF3E62" w:rsidRDefault="005A290F" w:rsidP="005A290F">
            <w:pPr>
              <w:rPr>
                <w:rFonts w:cstheme="minorHAnsi"/>
                <w:bCs/>
              </w:rPr>
            </w:pPr>
            <w:r w:rsidRPr="00EF3E62">
              <w:rPr>
                <w:rFonts w:cstheme="minorHAnsi"/>
                <w:bCs/>
              </w:rPr>
              <w:t>Continue to follow Government guidance as it develops</w:t>
            </w:r>
          </w:p>
        </w:tc>
        <w:tc>
          <w:tcPr>
            <w:tcW w:w="461" w:type="pct"/>
          </w:tcPr>
          <w:p w14:paraId="3CD42B1A" w14:textId="7A473E5C" w:rsidR="005A290F" w:rsidRPr="00EF3E62" w:rsidRDefault="00766922"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C. West</w:t>
            </w:r>
          </w:p>
        </w:tc>
        <w:tc>
          <w:tcPr>
            <w:tcW w:w="507" w:type="pct"/>
          </w:tcPr>
          <w:p w14:paraId="328663AE" w14:textId="46E2199C" w:rsidR="005A290F" w:rsidRPr="00EF3E62" w:rsidRDefault="005A290F" w:rsidP="00321A91">
            <w:pPr>
              <w:autoSpaceDE w:val="0"/>
              <w:autoSpaceDN w:val="0"/>
              <w:adjustRightInd w:val="0"/>
              <w:spacing w:after="0" w:line="240" w:lineRule="auto"/>
              <w:outlineLvl w:val="0"/>
              <w:rPr>
                <w:rFonts w:eastAsia="Times New Roman" w:cstheme="minorHAnsi"/>
                <w:color w:val="000000"/>
                <w:szCs w:val="20"/>
              </w:rPr>
            </w:pPr>
            <w:r w:rsidRPr="00EF3E62">
              <w:rPr>
                <w:rFonts w:eastAsia="Times New Roman" w:cstheme="minorHAnsi"/>
                <w:color w:val="000000"/>
                <w:szCs w:val="20"/>
              </w:rPr>
              <w:t>Contin</w:t>
            </w:r>
            <w:r w:rsidR="00D36756" w:rsidRPr="00EF3E62">
              <w:rPr>
                <w:rFonts w:eastAsia="Times New Roman" w:cstheme="minorHAnsi"/>
                <w:color w:val="000000"/>
                <w:szCs w:val="20"/>
              </w:rPr>
              <w:t>uing</w:t>
            </w:r>
          </w:p>
        </w:tc>
        <w:tc>
          <w:tcPr>
            <w:tcW w:w="507" w:type="pct"/>
            <w:tcBorders>
              <w:right w:val="single" w:sz="18" w:space="0" w:color="auto"/>
            </w:tcBorders>
          </w:tcPr>
          <w:p w14:paraId="68AADEE1" w14:textId="77777777" w:rsidR="005A290F" w:rsidRPr="00EF3E62" w:rsidRDefault="005A290F" w:rsidP="00321A91">
            <w:pPr>
              <w:autoSpaceDE w:val="0"/>
              <w:autoSpaceDN w:val="0"/>
              <w:adjustRightInd w:val="0"/>
              <w:spacing w:after="0" w:line="240" w:lineRule="auto"/>
              <w:outlineLvl w:val="0"/>
              <w:rPr>
                <w:rFonts w:eastAsia="Times New Roman" w:cstheme="minorHAnsi"/>
                <w:color w:val="000000"/>
                <w:szCs w:val="20"/>
              </w:rPr>
            </w:pPr>
          </w:p>
        </w:tc>
        <w:tc>
          <w:tcPr>
            <w:tcW w:w="1685" w:type="pct"/>
            <w:gridSpan w:val="2"/>
            <w:tcBorders>
              <w:left w:val="single" w:sz="18" w:space="0" w:color="auto"/>
            </w:tcBorders>
          </w:tcPr>
          <w:p w14:paraId="7E354151" w14:textId="77777777" w:rsidR="005A290F" w:rsidRPr="00EF3E62" w:rsidRDefault="005A290F" w:rsidP="00321A91">
            <w:pPr>
              <w:autoSpaceDE w:val="0"/>
              <w:autoSpaceDN w:val="0"/>
              <w:adjustRightInd w:val="0"/>
              <w:spacing w:after="0" w:line="240" w:lineRule="auto"/>
              <w:outlineLvl w:val="0"/>
              <w:rPr>
                <w:rFonts w:eastAsia="Times New Roman" w:cstheme="minorHAnsi"/>
                <w:color w:val="000000"/>
                <w:szCs w:val="20"/>
              </w:rPr>
            </w:pPr>
          </w:p>
        </w:tc>
      </w:tr>
      <w:tr w:rsidR="00EF3E62" w:rsidRPr="00EF3E62" w14:paraId="3B145CCB" w14:textId="77777777" w:rsidTr="00D36756">
        <w:trPr>
          <w:trHeight w:val="574"/>
        </w:trPr>
        <w:tc>
          <w:tcPr>
            <w:tcW w:w="218" w:type="pct"/>
          </w:tcPr>
          <w:p w14:paraId="4079A9A8" w14:textId="4C5FABDA" w:rsidR="005A290F" w:rsidRPr="00EF3E62" w:rsidRDefault="005A290F" w:rsidP="00321A91">
            <w:pPr>
              <w:autoSpaceDE w:val="0"/>
              <w:autoSpaceDN w:val="0"/>
              <w:adjustRightInd w:val="0"/>
              <w:spacing w:after="0" w:line="240" w:lineRule="auto"/>
              <w:jc w:val="center"/>
              <w:outlineLvl w:val="0"/>
              <w:rPr>
                <w:rFonts w:eastAsia="Times New Roman" w:cstheme="minorHAnsi"/>
                <w:color w:val="000000"/>
                <w:szCs w:val="20"/>
              </w:rPr>
            </w:pPr>
            <w:r w:rsidRPr="00EF3E62">
              <w:rPr>
                <w:rFonts w:eastAsia="Times New Roman" w:cstheme="minorHAnsi"/>
                <w:color w:val="000000"/>
                <w:szCs w:val="20"/>
              </w:rPr>
              <w:t>2</w:t>
            </w:r>
          </w:p>
        </w:tc>
        <w:tc>
          <w:tcPr>
            <w:tcW w:w="1622" w:type="pct"/>
          </w:tcPr>
          <w:p w14:paraId="166E5D30" w14:textId="6A54552A" w:rsidR="005A290F" w:rsidRPr="00EF3E62" w:rsidRDefault="005A290F" w:rsidP="005A290F">
            <w:pPr>
              <w:rPr>
                <w:rFonts w:cstheme="minorHAnsi"/>
                <w:bCs/>
              </w:rPr>
            </w:pPr>
            <w:r w:rsidRPr="00EF3E62">
              <w:rPr>
                <w:rFonts w:cstheme="minorHAnsi"/>
                <w:bCs/>
              </w:rPr>
              <w:t>Continue to follow University guidance as it develops</w:t>
            </w:r>
          </w:p>
        </w:tc>
        <w:tc>
          <w:tcPr>
            <w:tcW w:w="461" w:type="pct"/>
          </w:tcPr>
          <w:p w14:paraId="22F9B509" w14:textId="59CB67D0" w:rsidR="005A290F" w:rsidRPr="00EF3E62" w:rsidRDefault="00766922"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C. West</w:t>
            </w:r>
          </w:p>
        </w:tc>
        <w:tc>
          <w:tcPr>
            <w:tcW w:w="507" w:type="pct"/>
          </w:tcPr>
          <w:p w14:paraId="60A2CF64" w14:textId="24458664" w:rsidR="005A290F" w:rsidRPr="00EF3E62" w:rsidRDefault="00D36756" w:rsidP="00321A91">
            <w:pPr>
              <w:autoSpaceDE w:val="0"/>
              <w:autoSpaceDN w:val="0"/>
              <w:adjustRightInd w:val="0"/>
              <w:spacing w:after="0" w:line="240" w:lineRule="auto"/>
              <w:outlineLvl w:val="0"/>
              <w:rPr>
                <w:rFonts w:eastAsia="Times New Roman" w:cstheme="minorHAnsi"/>
                <w:color w:val="000000"/>
                <w:szCs w:val="20"/>
              </w:rPr>
            </w:pPr>
            <w:r w:rsidRPr="00EF3E62">
              <w:rPr>
                <w:rFonts w:eastAsia="Times New Roman" w:cstheme="minorHAnsi"/>
                <w:color w:val="000000"/>
                <w:szCs w:val="20"/>
              </w:rPr>
              <w:t>Continuing</w:t>
            </w:r>
          </w:p>
        </w:tc>
        <w:tc>
          <w:tcPr>
            <w:tcW w:w="507" w:type="pct"/>
            <w:tcBorders>
              <w:right w:val="single" w:sz="18" w:space="0" w:color="auto"/>
            </w:tcBorders>
          </w:tcPr>
          <w:p w14:paraId="60FB2736" w14:textId="77777777" w:rsidR="005A290F" w:rsidRPr="00EF3E62" w:rsidRDefault="005A290F" w:rsidP="00321A91">
            <w:pPr>
              <w:autoSpaceDE w:val="0"/>
              <w:autoSpaceDN w:val="0"/>
              <w:adjustRightInd w:val="0"/>
              <w:spacing w:after="0" w:line="240" w:lineRule="auto"/>
              <w:outlineLvl w:val="0"/>
              <w:rPr>
                <w:rFonts w:eastAsia="Times New Roman" w:cstheme="minorHAnsi"/>
                <w:color w:val="000000"/>
                <w:szCs w:val="20"/>
              </w:rPr>
            </w:pPr>
          </w:p>
        </w:tc>
        <w:tc>
          <w:tcPr>
            <w:tcW w:w="1685" w:type="pct"/>
            <w:gridSpan w:val="2"/>
            <w:tcBorders>
              <w:left w:val="single" w:sz="18" w:space="0" w:color="auto"/>
            </w:tcBorders>
          </w:tcPr>
          <w:p w14:paraId="1E1C3470" w14:textId="77777777" w:rsidR="005A290F" w:rsidRPr="00EF3E62" w:rsidRDefault="005A290F" w:rsidP="00321A91">
            <w:pPr>
              <w:autoSpaceDE w:val="0"/>
              <w:autoSpaceDN w:val="0"/>
              <w:adjustRightInd w:val="0"/>
              <w:spacing w:after="0" w:line="240" w:lineRule="auto"/>
              <w:outlineLvl w:val="0"/>
              <w:rPr>
                <w:rFonts w:eastAsia="Times New Roman" w:cstheme="minorHAnsi"/>
                <w:color w:val="000000"/>
                <w:szCs w:val="20"/>
              </w:rPr>
            </w:pPr>
          </w:p>
        </w:tc>
      </w:tr>
      <w:tr w:rsidR="00D36756" w:rsidRPr="00EF3E62" w14:paraId="3C5F0493" w14:textId="77777777" w:rsidTr="00D36756">
        <w:trPr>
          <w:trHeight w:val="574"/>
        </w:trPr>
        <w:tc>
          <w:tcPr>
            <w:tcW w:w="218" w:type="pct"/>
          </w:tcPr>
          <w:p w14:paraId="3C5F048D" w14:textId="67F712DB" w:rsidR="00C642F4" w:rsidRPr="00EF3E62" w:rsidRDefault="005A290F" w:rsidP="00321A91">
            <w:pPr>
              <w:autoSpaceDE w:val="0"/>
              <w:autoSpaceDN w:val="0"/>
              <w:adjustRightInd w:val="0"/>
              <w:spacing w:after="0" w:line="240" w:lineRule="auto"/>
              <w:jc w:val="center"/>
              <w:outlineLvl w:val="0"/>
              <w:rPr>
                <w:rFonts w:eastAsia="Times New Roman" w:cstheme="minorHAnsi"/>
                <w:color w:val="000000"/>
                <w:szCs w:val="20"/>
              </w:rPr>
            </w:pPr>
            <w:r w:rsidRPr="00EF3E62">
              <w:rPr>
                <w:rFonts w:eastAsia="Times New Roman" w:cstheme="minorHAnsi"/>
                <w:color w:val="000000"/>
                <w:szCs w:val="20"/>
              </w:rPr>
              <w:t>3</w:t>
            </w:r>
          </w:p>
        </w:tc>
        <w:tc>
          <w:tcPr>
            <w:tcW w:w="1622" w:type="pct"/>
          </w:tcPr>
          <w:p w14:paraId="3C5F048E" w14:textId="53C0059B" w:rsidR="00C642F4" w:rsidRPr="00EF3E62" w:rsidRDefault="005A290F" w:rsidP="005A290F">
            <w:pPr>
              <w:jc w:val="both"/>
              <w:textAlignment w:val="baseline"/>
              <w:rPr>
                <w:rFonts w:cstheme="minorHAnsi"/>
              </w:rPr>
            </w:pPr>
            <w:r w:rsidRPr="00EF3E62">
              <w:rPr>
                <w:rFonts w:cstheme="minorHAnsi"/>
              </w:rPr>
              <w:t>Following all of the England Netball guidance in the ‘COVID-19 Guidance to Re-Start Netball Activity’ document.</w:t>
            </w:r>
          </w:p>
        </w:tc>
        <w:tc>
          <w:tcPr>
            <w:tcW w:w="461" w:type="pct"/>
          </w:tcPr>
          <w:p w14:paraId="3C5F048F" w14:textId="0BCFC078" w:rsidR="00C642F4" w:rsidRPr="00EF3E62" w:rsidRDefault="00766922"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C. West</w:t>
            </w:r>
          </w:p>
        </w:tc>
        <w:tc>
          <w:tcPr>
            <w:tcW w:w="507" w:type="pct"/>
          </w:tcPr>
          <w:p w14:paraId="3C5F0490" w14:textId="72DD85A6" w:rsidR="00C642F4" w:rsidRPr="00EF3E62" w:rsidRDefault="005A290F" w:rsidP="00321A91">
            <w:pPr>
              <w:autoSpaceDE w:val="0"/>
              <w:autoSpaceDN w:val="0"/>
              <w:adjustRightInd w:val="0"/>
              <w:spacing w:after="0" w:line="240" w:lineRule="auto"/>
              <w:outlineLvl w:val="0"/>
              <w:rPr>
                <w:rFonts w:eastAsia="Times New Roman" w:cstheme="minorHAnsi"/>
                <w:color w:val="000000"/>
                <w:szCs w:val="20"/>
              </w:rPr>
            </w:pPr>
            <w:r w:rsidRPr="00EF3E62">
              <w:rPr>
                <w:rFonts w:eastAsia="Times New Roman" w:cstheme="minorHAnsi"/>
                <w:color w:val="000000"/>
                <w:szCs w:val="20"/>
              </w:rPr>
              <w:t>Continuing</w:t>
            </w:r>
          </w:p>
        </w:tc>
        <w:tc>
          <w:tcPr>
            <w:tcW w:w="507" w:type="pct"/>
            <w:tcBorders>
              <w:right w:val="single" w:sz="18" w:space="0" w:color="auto"/>
            </w:tcBorders>
          </w:tcPr>
          <w:p w14:paraId="3C5F0491" w14:textId="77777777"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1685" w:type="pct"/>
            <w:gridSpan w:val="2"/>
            <w:tcBorders>
              <w:left w:val="single" w:sz="18" w:space="0" w:color="auto"/>
            </w:tcBorders>
          </w:tcPr>
          <w:p w14:paraId="3C5F0492" w14:textId="77777777"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p>
        </w:tc>
      </w:tr>
      <w:tr w:rsidR="00D36756" w:rsidRPr="00EF3E62" w14:paraId="3C5F049A" w14:textId="77777777" w:rsidTr="00D36756">
        <w:trPr>
          <w:trHeight w:val="574"/>
        </w:trPr>
        <w:tc>
          <w:tcPr>
            <w:tcW w:w="218" w:type="pct"/>
          </w:tcPr>
          <w:p w14:paraId="3C5F0494" w14:textId="52084A38" w:rsidR="00BB3642" w:rsidRPr="00EF3E62" w:rsidRDefault="005A290F" w:rsidP="005A290F">
            <w:pPr>
              <w:autoSpaceDE w:val="0"/>
              <w:autoSpaceDN w:val="0"/>
              <w:adjustRightInd w:val="0"/>
              <w:spacing w:after="0" w:line="240" w:lineRule="auto"/>
              <w:jc w:val="center"/>
              <w:outlineLvl w:val="0"/>
              <w:rPr>
                <w:rFonts w:eastAsia="Times New Roman" w:cstheme="minorHAnsi"/>
                <w:color w:val="000000"/>
                <w:szCs w:val="20"/>
              </w:rPr>
            </w:pPr>
            <w:r w:rsidRPr="00EF3E62">
              <w:rPr>
                <w:rFonts w:eastAsia="Times New Roman" w:cstheme="minorHAnsi"/>
                <w:color w:val="000000"/>
                <w:szCs w:val="20"/>
              </w:rPr>
              <w:t>4</w:t>
            </w:r>
          </w:p>
        </w:tc>
        <w:tc>
          <w:tcPr>
            <w:tcW w:w="1622" w:type="pct"/>
          </w:tcPr>
          <w:p w14:paraId="5213E3A2" w14:textId="77777777" w:rsidR="005A290F" w:rsidRPr="00EF3E62" w:rsidRDefault="005A290F" w:rsidP="005A290F">
            <w:pPr>
              <w:jc w:val="both"/>
              <w:textAlignment w:val="baseline"/>
              <w:rPr>
                <w:rFonts w:cstheme="minorHAnsi"/>
              </w:rPr>
            </w:pPr>
            <w:r w:rsidRPr="00EF3E62">
              <w:rPr>
                <w:rFonts w:cstheme="minorHAnsi"/>
              </w:rPr>
              <w:t>Provide all SUNC members with an online copy of the document as well as a SUNC protocol detailing a summarised plan of what the club should be doing during training sessions to minimise risks.</w:t>
            </w:r>
          </w:p>
          <w:p w14:paraId="3C5F0495" w14:textId="77777777"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461" w:type="pct"/>
          </w:tcPr>
          <w:p w14:paraId="3C5F0496" w14:textId="67C27197" w:rsidR="00C642F4" w:rsidRPr="00EF3E62" w:rsidRDefault="00766922"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C. West</w:t>
            </w:r>
          </w:p>
        </w:tc>
        <w:tc>
          <w:tcPr>
            <w:tcW w:w="507" w:type="pct"/>
          </w:tcPr>
          <w:p w14:paraId="3C5F0497" w14:textId="7839EFE2" w:rsidR="00C642F4" w:rsidRPr="00EF3E62" w:rsidRDefault="00766922"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13/</w:t>
            </w:r>
            <w:r w:rsidR="005A290F" w:rsidRPr="00EF3E62">
              <w:rPr>
                <w:rFonts w:eastAsia="Times New Roman" w:cstheme="minorHAnsi"/>
                <w:color w:val="000000"/>
                <w:szCs w:val="20"/>
              </w:rPr>
              <w:t>09/202</w:t>
            </w:r>
            <w:r>
              <w:rPr>
                <w:rFonts w:eastAsia="Times New Roman" w:cstheme="minorHAnsi"/>
                <w:color w:val="000000"/>
                <w:szCs w:val="20"/>
              </w:rPr>
              <w:t>1</w:t>
            </w:r>
          </w:p>
        </w:tc>
        <w:tc>
          <w:tcPr>
            <w:tcW w:w="507" w:type="pct"/>
            <w:tcBorders>
              <w:right w:val="single" w:sz="18" w:space="0" w:color="auto"/>
            </w:tcBorders>
          </w:tcPr>
          <w:p w14:paraId="3C5F0498" w14:textId="3A657D73"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1685" w:type="pct"/>
            <w:gridSpan w:val="2"/>
            <w:tcBorders>
              <w:left w:val="single" w:sz="18" w:space="0" w:color="auto"/>
            </w:tcBorders>
          </w:tcPr>
          <w:p w14:paraId="3C5F0499" w14:textId="77777777"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p>
        </w:tc>
      </w:tr>
      <w:tr w:rsidR="00D36756" w:rsidRPr="00EF3E62" w14:paraId="3C5F04AF" w14:textId="77777777" w:rsidTr="00D36756">
        <w:trPr>
          <w:trHeight w:val="574"/>
        </w:trPr>
        <w:tc>
          <w:tcPr>
            <w:tcW w:w="218" w:type="pct"/>
          </w:tcPr>
          <w:p w14:paraId="3C5F04A9" w14:textId="65C50112" w:rsidR="00C642F4" w:rsidRPr="00EF3E62" w:rsidRDefault="00BB3642" w:rsidP="00321A91">
            <w:pPr>
              <w:autoSpaceDE w:val="0"/>
              <w:autoSpaceDN w:val="0"/>
              <w:adjustRightInd w:val="0"/>
              <w:spacing w:after="0" w:line="240" w:lineRule="auto"/>
              <w:jc w:val="center"/>
              <w:outlineLvl w:val="0"/>
              <w:rPr>
                <w:rFonts w:eastAsia="Times New Roman" w:cstheme="minorHAnsi"/>
                <w:color w:val="000000"/>
                <w:szCs w:val="20"/>
              </w:rPr>
            </w:pPr>
            <w:r w:rsidRPr="00EF3E62">
              <w:rPr>
                <w:rFonts w:eastAsia="Times New Roman" w:cstheme="minorHAnsi"/>
                <w:color w:val="000000"/>
                <w:szCs w:val="20"/>
              </w:rPr>
              <w:t>5</w:t>
            </w:r>
          </w:p>
        </w:tc>
        <w:tc>
          <w:tcPr>
            <w:tcW w:w="1622" w:type="pct"/>
          </w:tcPr>
          <w:p w14:paraId="3C5F04AA" w14:textId="77777777"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461" w:type="pct"/>
          </w:tcPr>
          <w:p w14:paraId="3C5F04AB" w14:textId="77777777"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507" w:type="pct"/>
          </w:tcPr>
          <w:p w14:paraId="3C5F04AC" w14:textId="77777777"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507" w:type="pct"/>
            <w:tcBorders>
              <w:right w:val="single" w:sz="18" w:space="0" w:color="auto"/>
            </w:tcBorders>
          </w:tcPr>
          <w:p w14:paraId="3C5F04AD" w14:textId="77777777"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1685" w:type="pct"/>
            <w:gridSpan w:val="2"/>
            <w:tcBorders>
              <w:left w:val="single" w:sz="18" w:space="0" w:color="auto"/>
            </w:tcBorders>
          </w:tcPr>
          <w:p w14:paraId="3C5F04AE" w14:textId="77777777"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p>
        </w:tc>
      </w:tr>
      <w:tr w:rsidR="00D36756" w:rsidRPr="00EF3E62" w14:paraId="3C5F04B6" w14:textId="77777777" w:rsidTr="00D36756">
        <w:trPr>
          <w:trHeight w:val="574"/>
        </w:trPr>
        <w:tc>
          <w:tcPr>
            <w:tcW w:w="218" w:type="pct"/>
          </w:tcPr>
          <w:p w14:paraId="3C5F04B0" w14:textId="51C70121" w:rsidR="00C642F4" w:rsidRPr="00EF3E62" w:rsidRDefault="00BB3642" w:rsidP="00321A91">
            <w:pPr>
              <w:autoSpaceDE w:val="0"/>
              <w:autoSpaceDN w:val="0"/>
              <w:adjustRightInd w:val="0"/>
              <w:spacing w:after="0" w:line="240" w:lineRule="auto"/>
              <w:jc w:val="center"/>
              <w:outlineLvl w:val="0"/>
              <w:rPr>
                <w:rFonts w:eastAsia="Times New Roman" w:cstheme="minorHAnsi"/>
                <w:color w:val="000000"/>
                <w:szCs w:val="20"/>
              </w:rPr>
            </w:pPr>
            <w:r w:rsidRPr="00EF3E62">
              <w:rPr>
                <w:rFonts w:eastAsia="Times New Roman" w:cstheme="minorHAnsi"/>
                <w:color w:val="000000"/>
                <w:szCs w:val="20"/>
              </w:rPr>
              <w:t>6</w:t>
            </w:r>
          </w:p>
        </w:tc>
        <w:tc>
          <w:tcPr>
            <w:tcW w:w="1622" w:type="pct"/>
          </w:tcPr>
          <w:p w14:paraId="3C5F04B1" w14:textId="77777777"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461" w:type="pct"/>
          </w:tcPr>
          <w:p w14:paraId="3C5F04B2" w14:textId="77777777"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507" w:type="pct"/>
          </w:tcPr>
          <w:p w14:paraId="3C5F04B3" w14:textId="77777777"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507" w:type="pct"/>
            <w:tcBorders>
              <w:right w:val="single" w:sz="18" w:space="0" w:color="auto"/>
            </w:tcBorders>
          </w:tcPr>
          <w:p w14:paraId="3C5F04B4" w14:textId="77777777"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1685" w:type="pct"/>
            <w:gridSpan w:val="2"/>
            <w:tcBorders>
              <w:left w:val="single" w:sz="18" w:space="0" w:color="auto"/>
            </w:tcBorders>
          </w:tcPr>
          <w:p w14:paraId="3C5F04B5" w14:textId="77777777"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p>
        </w:tc>
      </w:tr>
      <w:tr w:rsidR="00C642F4" w:rsidRPr="00EF3E62" w14:paraId="3C5F04C2" w14:textId="77777777" w:rsidTr="00D36756">
        <w:trPr>
          <w:cantSplit/>
        </w:trPr>
        <w:tc>
          <w:tcPr>
            <w:tcW w:w="2808" w:type="pct"/>
            <w:gridSpan w:val="4"/>
            <w:tcBorders>
              <w:bottom w:val="nil"/>
            </w:tcBorders>
          </w:tcPr>
          <w:p w14:paraId="3C5F04BF" w14:textId="39DDD5F4" w:rsidR="00C642F4" w:rsidRPr="00EF3E62" w:rsidRDefault="00BB3642" w:rsidP="00321A91">
            <w:pPr>
              <w:autoSpaceDE w:val="0"/>
              <w:autoSpaceDN w:val="0"/>
              <w:adjustRightInd w:val="0"/>
              <w:spacing w:after="0" w:line="240" w:lineRule="auto"/>
              <w:outlineLvl w:val="0"/>
              <w:rPr>
                <w:rFonts w:eastAsia="Times New Roman" w:cstheme="minorHAnsi"/>
                <w:color w:val="000000"/>
                <w:szCs w:val="20"/>
              </w:rPr>
            </w:pPr>
            <w:r w:rsidRPr="00EF3E62">
              <w:rPr>
                <w:rFonts w:eastAsia="Times New Roman" w:cstheme="minorHAnsi"/>
                <w:color w:val="000000"/>
                <w:szCs w:val="20"/>
              </w:rPr>
              <w:t>Responsible Committee members</w:t>
            </w:r>
            <w:r w:rsidR="00C642F4" w:rsidRPr="00EF3E62">
              <w:rPr>
                <w:rFonts w:eastAsia="Times New Roman" w:cstheme="minorHAnsi"/>
                <w:color w:val="000000"/>
                <w:szCs w:val="20"/>
              </w:rPr>
              <w:t xml:space="preserve"> signature:</w:t>
            </w:r>
          </w:p>
          <w:p w14:paraId="3C5F04C0" w14:textId="6DF5FE9C" w:rsidR="00C642F4" w:rsidRPr="00EF3E62" w:rsidRDefault="00766922"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noProof/>
                <w:color w:val="000000"/>
                <w:szCs w:val="20"/>
              </w:rPr>
              <mc:AlternateContent>
                <mc:Choice Requires="wpi">
                  <w:drawing>
                    <wp:anchor distT="0" distB="0" distL="114300" distR="114300" simplePos="0" relativeHeight="251681792" behindDoc="0" locked="0" layoutInCell="1" allowOverlap="1" wp14:anchorId="63B8F399" wp14:editId="551E9D32">
                      <wp:simplePos x="0" y="0"/>
                      <wp:positionH relativeFrom="column">
                        <wp:posOffset>2889250</wp:posOffset>
                      </wp:positionH>
                      <wp:positionV relativeFrom="paragraph">
                        <wp:posOffset>11430</wp:posOffset>
                      </wp:positionV>
                      <wp:extent cx="240665" cy="79735"/>
                      <wp:effectExtent l="38100" t="38100" r="38735" b="34925"/>
                      <wp:wrapNone/>
                      <wp:docPr id="21" name="Ink 21"/>
                      <wp:cNvGraphicFramePr/>
                      <a:graphic xmlns:a="http://schemas.openxmlformats.org/drawingml/2006/main">
                        <a:graphicData uri="http://schemas.microsoft.com/office/word/2010/wordprocessingInk">
                          <w14:contentPart bwMode="auto" r:id="rId15">
                            <w14:nvContentPartPr>
                              <w14:cNvContentPartPr/>
                            </w14:nvContentPartPr>
                            <w14:xfrm>
                              <a:off x="0" y="0"/>
                              <a:ext cx="240665" cy="79735"/>
                            </w14:xfrm>
                          </w14:contentPart>
                        </a:graphicData>
                      </a:graphic>
                    </wp:anchor>
                  </w:drawing>
                </mc:Choice>
                <mc:Fallback>
                  <w:pict>
                    <v:shapetype w14:anchorId="3C6773F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227.15pt;margin-top:.55pt;width:19.65pt;height:7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">
                      <v:imagedata r:id="rId16" o:title=""/>
                    </v:shape>
                  </w:pict>
                </mc:Fallback>
              </mc:AlternateContent>
            </w:r>
            <w:r>
              <w:rPr>
                <w:rFonts w:eastAsia="Times New Roman" w:cstheme="minorHAnsi"/>
                <w:noProof/>
                <w:color w:val="000000"/>
                <w:szCs w:val="20"/>
              </w:rPr>
              <mc:AlternateContent>
                <mc:Choice Requires="wpi">
                  <w:drawing>
                    <wp:anchor distT="0" distB="0" distL="114300" distR="114300" simplePos="0" relativeHeight="251678720" behindDoc="0" locked="0" layoutInCell="1" allowOverlap="1" wp14:anchorId="3B0BB58C" wp14:editId="0F0B3ED1">
                      <wp:simplePos x="0" y="0"/>
                      <wp:positionH relativeFrom="column">
                        <wp:posOffset>2564130</wp:posOffset>
                      </wp:positionH>
                      <wp:positionV relativeFrom="paragraph">
                        <wp:posOffset>-132080</wp:posOffset>
                      </wp:positionV>
                      <wp:extent cx="969480" cy="520535"/>
                      <wp:effectExtent l="38100" t="38100" r="0" b="38735"/>
                      <wp:wrapNone/>
                      <wp:docPr id="18" name="Ink 18"/>
                      <wp:cNvGraphicFramePr/>
                      <a:graphic xmlns:a="http://schemas.openxmlformats.org/drawingml/2006/main">
                        <a:graphicData uri="http://schemas.microsoft.com/office/word/2010/wordprocessingInk">
                          <w14:contentPart bwMode="auto" r:id="rId17">
                            <w14:nvContentPartPr>
                              <w14:cNvContentPartPr/>
                            </w14:nvContentPartPr>
                            <w14:xfrm>
                              <a:off x="0" y="0"/>
                              <a:ext cx="969480" cy="520535"/>
                            </w14:xfrm>
                          </w14:contentPart>
                        </a:graphicData>
                      </a:graphic>
                    </wp:anchor>
                  </w:drawing>
                </mc:Choice>
                <mc:Fallback>
                  <w:pict>
                    <v:shape w14:anchorId="2E7162BB" id="Ink 18" o:spid="_x0000_s1026" type="#_x0000_t75" style="position:absolute;margin-left:201.55pt;margin-top:-10.75pt;width:77.05pt;height:41.7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">
                      <v:imagedata r:id="rId18" o:title=""/>
                    </v:shape>
                  </w:pict>
                </mc:Fallback>
              </mc:AlternateContent>
            </w:r>
          </w:p>
        </w:tc>
        <w:tc>
          <w:tcPr>
            <w:tcW w:w="2192" w:type="pct"/>
            <w:gridSpan w:val="3"/>
            <w:tcBorders>
              <w:bottom w:val="nil"/>
            </w:tcBorders>
          </w:tcPr>
          <w:p w14:paraId="3C5F04C1" w14:textId="5CFA485B" w:rsidR="00C642F4" w:rsidRPr="00EF3E62" w:rsidRDefault="00504A53"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noProof/>
                <w:color w:val="000000"/>
                <w:szCs w:val="20"/>
              </w:rPr>
              <mc:AlternateContent>
                <mc:Choice Requires="wpi">
                  <w:drawing>
                    <wp:anchor distT="0" distB="0" distL="114300" distR="114300" simplePos="0" relativeHeight="251685888" behindDoc="0" locked="0" layoutInCell="1" allowOverlap="1" wp14:anchorId="16CC10D7" wp14:editId="7FECF59D">
                      <wp:simplePos x="0" y="0"/>
                      <wp:positionH relativeFrom="column">
                        <wp:posOffset>2139860</wp:posOffset>
                      </wp:positionH>
                      <wp:positionV relativeFrom="paragraph">
                        <wp:posOffset>19413</wp:posOffset>
                      </wp:positionV>
                      <wp:extent cx="734060" cy="403860"/>
                      <wp:effectExtent l="38100" t="38100" r="15240" b="40640"/>
                      <wp:wrapNone/>
                      <wp:docPr id="2" name="Ink 2"/>
                      <wp:cNvGraphicFramePr/>
                      <a:graphic xmlns:a="http://schemas.openxmlformats.org/drawingml/2006/main">
                        <a:graphicData uri="http://schemas.microsoft.com/office/word/2010/wordprocessingInk">
                          <w14:contentPart bwMode="auto" r:id="rId19">
                            <w14:nvContentPartPr>
                              <w14:cNvContentPartPr/>
                            </w14:nvContentPartPr>
                            <w14:xfrm>
                              <a:off x="0" y="0"/>
                              <a:ext cx="734060" cy="403860"/>
                            </w14:xfrm>
                          </w14:contentPart>
                        </a:graphicData>
                      </a:graphic>
                    </wp:anchor>
                  </w:drawing>
                </mc:Choice>
                <mc:Fallback>
                  <w:pict>
                    <v:shape w14:anchorId="44AD6F48" id="Ink 2" o:spid="_x0000_s1026" type="#_x0000_t75" style="position:absolute;margin-left:167.8pt;margin-top:.85pt;width:59.2pt;height:33.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">
                      <v:imagedata r:id="rId12" o:title=""/>
                    </v:shape>
                  </w:pict>
                </mc:Fallback>
              </mc:AlternateContent>
            </w:r>
            <w:r w:rsidR="00BB3642" w:rsidRPr="00EF3E62">
              <w:rPr>
                <w:rFonts w:eastAsia="Times New Roman" w:cstheme="minorHAnsi"/>
                <w:color w:val="000000"/>
                <w:szCs w:val="20"/>
              </w:rPr>
              <w:t>Responsible Assessor</w:t>
            </w:r>
            <w:r w:rsidR="00C642F4" w:rsidRPr="00EF3E62">
              <w:rPr>
                <w:rFonts w:eastAsia="Times New Roman" w:cstheme="minorHAnsi"/>
                <w:color w:val="000000"/>
                <w:szCs w:val="20"/>
              </w:rPr>
              <w:t xml:space="preserve"> signature:</w:t>
            </w:r>
            <w:r>
              <w:rPr>
                <w:rFonts w:eastAsia="Times New Roman" w:cstheme="minorHAnsi"/>
                <w:noProof/>
                <w:color w:val="000000"/>
                <w:szCs w:val="20"/>
              </w:rPr>
              <w:t xml:space="preserve"> </w:t>
            </w:r>
          </w:p>
        </w:tc>
      </w:tr>
      <w:tr w:rsidR="00EF3E62" w:rsidRPr="00EF3E62" w14:paraId="3C5F04C7" w14:textId="77777777" w:rsidTr="00D36756">
        <w:trPr>
          <w:cantSplit/>
          <w:trHeight w:val="606"/>
        </w:trPr>
        <w:tc>
          <w:tcPr>
            <w:tcW w:w="2301" w:type="pct"/>
            <w:gridSpan w:val="3"/>
            <w:tcBorders>
              <w:top w:val="nil"/>
              <w:right w:val="nil"/>
            </w:tcBorders>
          </w:tcPr>
          <w:p w14:paraId="3C5F04C3" w14:textId="065F97C7"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r w:rsidRPr="00EF3E62">
              <w:rPr>
                <w:rFonts w:eastAsia="Times New Roman" w:cstheme="minorHAnsi"/>
                <w:color w:val="000000"/>
                <w:szCs w:val="20"/>
              </w:rPr>
              <w:t>Print name:</w:t>
            </w:r>
            <w:r w:rsidR="00D36756" w:rsidRPr="00EF3E62">
              <w:rPr>
                <w:rFonts w:eastAsia="Times New Roman" w:cstheme="minorHAnsi"/>
                <w:color w:val="000000"/>
                <w:szCs w:val="20"/>
              </w:rPr>
              <w:t xml:space="preserve"> </w:t>
            </w:r>
            <w:r w:rsidR="00766922">
              <w:rPr>
                <w:rFonts w:eastAsia="Times New Roman" w:cstheme="minorHAnsi"/>
                <w:color w:val="000000"/>
                <w:szCs w:val="20"/>
              </w:rPr>
              <w:t>Charlotte West</w:t>
            </w:r>
          </w:p>
        </w:tc>
        <w:tc>
          <w:tcPr>
            <w:tcW w:w="507" w:type="pct"/>
            <w:tcBorders>
              <w:top w:val="nil"/>
              <w:left w:val="nil"/>
            </w:tcBorders>
          </w:tcPr>
          <w:p w14:paraId="3C5F04C4" w14:textId="13213A38"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r w:rsidRPr="00EF3E62">
              <w:rPr>
                <w:rFonts w:eastAsia="Times New Roman" w:cstheme="minorHAnsi"/>
                <w:color w:val="000000"/>
                <w:szCs w:val="20"/>
              </w:rPr>
              <w:t>Date:</w:t>
            </w:r>
            <w:r w:rsidR="00D36756" w:rsidRPr="00EF3E62">
              <w:rPr>
                <w:rFonts w:eastAsia="Times New Roman" w:cstheme="minorHAnsi"/>
                <w:color w:val="000000"/>
                <w:szCs w:val="20"/>
              </w:rPr>
              <w:t xml:space="preserve"> </w:t>
            </w:r>
            <w:r w:rsidR="00766922">
              <w:rPr>
                <w:rFonts w:eastAsia="Times New Roman" w:cstheme="minorHAnsi"/>
                <w:color w:val="000000"/>
                <w:szCs w:val="20"/>
              </w:rPr>
              <w:t>22/08/21</w:t>
            </w:r>
          </w:p>
        </w:tc>
        <w:tc>
          <w:tcPr>
            <w:tcW w:w="1678" w:type="pct"/>
            <w:gridSpan w:val="2"/>
            <w:tcBorders>
              <w:top w:val="nil"/>
              <w:right w:val="nil"/>
            </w:tcBorders>
          </w:tcPr>
          <w:p w14:paraId="3C5F04C5" w14:textId="70DCF246"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r w:rsidRPr="00EF3E62">
              <w:rPr>
                <w:rFonts w:eastAsia="Times New Roman" w:cstheme="minorHAnsi"/>
                <w:color w:val="000000"/>
                <w:szCs w:val="20"/>
              </w:rPr>
              <w:t>Print name:</w:t>
            </w:r>
            <w:r w:rsidR="00D36756" w:rsidRPr="00EF3E62">
              <w:rPr>
                <w:rFonts w:eastAsia="Times New Roman" w:cstheme="minorHAnsi"/>
                <w:color w:val="000000"/>
                <w:szCs w:val="20"/>
              </w:rPr>
              <w:t xml:space="preserve"> </w:t>
            </w:r>
            <w:r w:rsidR="00504A53">
              <w:rPr>
                <w:rFonts w:eastAsia="Times New Roman" w:cstheme="minorHAnsi"/>
                <w:color w:val="000000"/>
                <w:szCs w:val="20"/>
              </w:rPr>
              <w:t>Aisling Sheehan</w:t>
            </w:r>
          </w:p>
        </w:tc>
        <w:tc>
          <w:tcPr>
            <w:tcW w:w="514" w:type="pct"/>
            <w:tcBorders>
              <w:top w:val="nil"/>
              <w:left w:val="nil"/>
            </w:tcBorders>
          </w:tcPr>
          <w:p w14:paraId="3C5F04C6" w14:textId="6CE0E3EF"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r w:rsidRPr="00EF3E62">
              <w:rPr>
                <w:rFonts w:eastAsia="Times New Roman" w:cstheme="minorHAnsi"/>
                <w:color w:val="000000"/>
                <w:szCs w:val="20"/>
              </w:rPr>
              <w:t>Date</w:t>
            </w:r>
            <w:r w:rsidR="00D36756" w:rsidRPr="00EF3E62">
              <w:rPr>
                <w:rFonts w:eastAsia="Times New Roman" w:cstheme="minorHAnsi"/>
                <w:color w:val="000000"/>
                <w:szCs w:val="20"/>
              </w:rPr>
              <w:t xml:space="preserve"> </w:t>
            </w:r>
            <w:r w:rsidR="00504A53">
              <w:rPr>
                <w:rFonts w:eastAsia="Times New Roman" w:cstheme="minorHAnsi"/>
                <w:color w:val="000000"/>
                <w:szCs w:val="20"/>
              </w:rPr>
              <w:t>22/08/21</w:t>
            </w:r>
          </w:p>
        </w:tc>
      </w:tr>
    </w:tbl>
    <w:p w14:paraId="3C5F04C8" w14:textId="77777777" w:rsidR="00C642F4" w:rsidRPr="00EF3E62" w:rsidRDefault="00C642F4">
      <w:pPr>
        <w:rPr>
          <w:rFonts w:cstheme="minorHAnsi"/>
        </w:rPr>
      </w:pPr>
    </w:p>
    <w:p w14:paraId="3C5F04CC" w14:textId="083D940B" w:rsidR="00530142" w:rsidRPr="00206901" w:rsidRDefault="001C36F2" w:rsidP="00530142">
      <w:pPr>
        <w:rPr>
          <w:b/>
          <w:sz w:val="24"/>
          <w:szCs w:val="24"/>
        </w:rPr>
      </w:pPr>
      <w:r w:rsidRPr="00D36756">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2F48A0" w:rsidRPr="00185766" w:rsidRDefault="002F48A0" w:rsidP="00530142">
                            <w:pPr>
                              <w:rPr>
                                <w:rFonts w:ascii="Lucida Sans" w:hAnsi="Lucida Sans"/>
                                <w:sz w:val="16"/>
                                <w:szCs w:val="16"/>
                              </w:rPr>
                            </w:pPr>
                            <w:r w:rsidRPr="00185766">
                              <w:rPr>
                                <w:rFonts w:ascii="Lucida Sans" w:hAnsi="Lucida Sans"/>
                                <w:sz w:val="16"/>
                                <w:szCs w:val="16"/>
                              </w:rPr>
                              <w:t>Risk process</w:t>
                            </w:r>
                          </w:p>
                          <w:p w14:paraId="3C5F055C" w14:textId="77777777" w:rsidR="002F48A0" w:rsidRPr="00185766" w:rsidRDefault="002F48A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F48A0" w:rsidRPr="00185766" w:rsidRDefault="002F48A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F48A0" w:rsidRPr="00185766" w:rsidRDefault="002F48A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F48A0" w:rsidRPr="00185766" w:rsidRDefault="002F48A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F48A0" w:rsidRPr="00185766" w:rsidRDefault="002F48A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F48A0" w:rsidRPr="00185766" w:rsidRDefault="002F48A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F48A0" w:rsidRPr="00185766" w:rsidRDefault="002F48A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F48A0" w:rsidRPr="00185766" w:rsidRDefault="002F48A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2F48A0" w:rsidRPr="00185766" w:rsidRDefault="002F48A0" w:rsidP="00530142">
                      <w:pPr>
                        <w:rPr>
                          <w:rFonts w:ascii="Lucida Sans" w:hAnsi="Lucida Sans"/>
                          <w:sz w:val="16"/>
                          <w:szCs w:val="16"/>
                        </w:rPr>
                      </w:pPr>
                      <w:r w:rsidRPr="00185766">
                        <w:rPr>
                          <w:rFonts w:ascii="Lucida Sans" w:hAnsi="Lucida Sans"/>
                          <w:sz w:val="16"/>
                          <w:szCs w:val="16"/>
                        </w:rPr>
                        <w:t>Risk process</w:t>
                      </w:r>
                    </w:p>
                    <w:p w14:paraId="3C5F055C" w14:textId="77777777" w:rsidR="002F48A0" w:rsidRPr="00185766" w:rsidRDefault="002F48A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F48A0" w:rsidRPr="00185766" w:rsidRDefault="002F48A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F48A0" w:rsidRPr="00185766" w:rsidRDefault="002F48A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F48A0" w:rsidRPr="00185766" w:rsidRDefault="002F48A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F48A0" w:rsidRPr="00185766" w:rsidRDefault="002F48A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F48A0" w:rsidRPr="00185766" w:rsidRDefault="002F48A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F48A0" w:rsidRPr="00185766" w:rsidRDefault="002F48A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F48A0" w:rsidRPr="00185766" w:rsidRDefault="002F48A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5"/>
      <w:footerReference w:type="default" r:id="rId26"/>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33B4E" w14:textId="77777777" w:rsidR="006C34D4" w:rsidRDefault="006C34D4" w:rsidP="00AC47B4">
      <w:pPr>
        <w:spacing w:after="0" w:line="240" w:lineRule="auto"/>
      </w:pPr>
      <w:r>
        <w:separator/>
      </w:r>
    </w:p>
  </w:endnote>
  <w:endnote w:type="continuationSeparator" w:id="0">
    <w:p w14:paraId="558CB11A" w14:textId="77777777" w:rsidR="006C34D4" w:rsidRDefault="006C34D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囙胺Ľ꬐넢羔"/>
    <w:panose1 w:val="00000500000000020000"/>
    <w:charset w:val="00"/>
    <w:family w:val="auto"/>
    <w:pitch w:val="variable"/>
    <w:sig w:usb0="E00002FF" w:usb1="5000205A"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2F48A0" w:rsidRDefault="002F48A0">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2F48A0" w:rsidRDefault="002F4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506EC" w14:textId="77777777" w:rsidR="006C34D4" w:rsidRDefault="006C34D4" w:rsidP="00AC47B4">
      <w:pPr>
        <w:spacing w:after="0" w:line="240" w:lineRule="auto"/>
      </w:pPr>
      <w:r>
        <w:separator/>
      </w:r>
    </w:p>
  </w:footnote>
  <w:footnote w:type="continuationSeparator" w:id="0">
    <w:p w14:paraId="207399B5" w14:textId="77777777" w:rsidR="006C34D4" w:rsidRDefault="006C34D4"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496284C5" w:rsidR="002F48A0" w:rsidRDefault="002F48A0"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COVID-19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2F48A0" w:rsidRPr="00E64593" w:rsidRDefault="002F48A0"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081AD8"/>
    <w:multiLevelType w:val="hybridMultilevel"/>
    <w:tmpl w:val="A456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5" w15:restartNumberingAfterBreak="0">
    <w:nsid w:val="35BA665C"/>
    <w:multiLevelType w:val="hybridMultilevel"/>
    <w:tmpl w:val="2C3A0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7C4DB3"/>
    <w:multiLevelType w:val="hybridMultilevel"/>
    <w:tmpl w:val="4244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B513C7"/>
    <w:multiLevelType w:val="hybridMultilevel"/>
    <w:tmpl w:val="F2FC6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F334A"/>
    <w:multiLevelType w:val="hybridMultilevel"/>
    <w:tmpl w:val="238C2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BA0C97"/>
    <w:multiLevelType w:val="hybridMultilevel"/>
    <w:tmpl w:val="5D06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2"/>
  </w:num>
  <w:num w:numId="3">
    <w:abstractNumId w:val="5"/>
  </w:num>
  <w:num w:numId="4">
    <w:abstractNumId w:val="13"/>
  </w:num>
  <w:num w:numId="5">
    <w:abstractNumId w:val="1"/>
  </w:num>
  <w:num w:numId="6">
    <w:abstractNumId w:val="4"/>
  </w:num>
  <w:num w:numId="7">
    <w:abstractNumId w:val="16"/>
  </w:num>
  <w:num w:numId="8">
    <w:abstractNumId w:val="21"/>
  </w:num>
  <w:num w:numId="9">
    <w:abstractNumId w:val="26"/>
  </w:num>
  <w:num w:numId="10">
    <w:abstractNumId w:val="20"/>
  </w:num>
  <w:num w:numId="11">
    <w:abstractNumId w:val="7"/>
  </w:num>
  <w:num w:numId="12">
    <w:abstractNumId w:val="8"/>
  </w:num>
  <w:num w:numId="13">
    <w:abstractNumId w:val="12"/>
  </w:num>
  <w:num w:numId="14">
    <w:abstractNumId w:val="17"/>
  </w:num>
  <w:num w:numId="15">
    <w:abstractNumId w:val="30"/>
  </w:num>
  <w:num w:numId="16">
    <w:abstractNumId w:val="14"/>
  </w:num>
  <w:num w:numId="17">
    <w:abstractNumId w:val="27"/>
  </w:num>
  <w:num w:numId="18">
    <w:abstractNumId w:val="22"/>
  </w:num>
  <w:num w:numId="19">
    <w:abstractNumId w:val="6"/>
  </w:num>
  <w:num w:numId="20">
    <w:abstractNumId w:val="19"/>
  </w:num>
  <w:num w:numId="21">
    <w:abstractNumId w:val="3"/>
  </w:num>
  <w:num w:numId="22">
    <w:abstractNumId w:val="29"/>
  </w:num>
  <w:num w:numId="23">
    <w:abstractNumId w:val="9"/>
  </w:num>
  <w:num w:numId="24">
    <w:abstractNumId w:val="2"/>
  </w:num>
  <w:num w:numId="25">
    <w:abstractNumId w:val="0"/>
  </w:num>
  <w:num w:numId="26">
    <w:abstractNumId w:val="10"/>
  </w:num>
  <w:num w:numId="27">
    <w:abstractNumId w:val="18"/>
  </w:num>
  <w:num w:numId="28">
    <w:abstractNumId w:val="28"/>
  </w:num>
  <w:num w:numId="29">
    <w:abstractNumId w:val="23"/>
  </w:num>
  <w:num w:numId="30">
    <w:abstractNumId w:val="11"/>
  </w:num>
  <w:num w:numId="31">
    <w:abstractNumId w:val="33"/>
  </w:num>
  <w:num w:numId="32">
    <w:abstractNumId w:val="25"/>
  </w:num>
  <w:num w:numId="33">
    <w:abstractNumId w:val="24"/>
  </w:num>
  <w:num w:numId="34">
    <w:abstractNumId w:val="31"/>
  </w:num>
  <w:num w:numId="3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5E3"/>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0CDC"/>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48A0"/>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23E6"/>
    <w:rsid w:val="003C6B63"/>
    <w:rsid w:val="003C7C7E"/>
    <w:rsid w:val="003D49DD"/>
    <w:rsid w:val="003D64A9"/>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381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0DE"/>
    <w:rsid w:val="004E7DF2"/>
    <w:rsid w:val="004F2419"/>
    <w:rsid w:val="004F241A"/>
    <w:rsid w:val="004F2903"/>
    <w:rsid w:val="004F3435"/>
    <w:rsid w:val="00500E01"/>
    <w:rsid w:val="005015F2"/>
    <w:rsid w:val="00504A53"/>
    <w:rsid w:val="00505824"/>
    <w:rsid w:val="00506A3B"/>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586D"/>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290F"/>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048FE"/>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6468C"/>
    <w:rsid w:val="00671D3B"/>
    <w:rsid w:val="0067220D"/>
    <w:rsid w:val="0067375F"/>
    <w:rsid w:val="006762D2"/>
    <w:rsid w:val="006764BF"/>
    <w:rsid w:val="00676FA5"/>
    <w:rsid w:val="00685B62"/>
    <w:rsid w:val="00686895"/>
    <w:rsid w:val="00691E1A"/>
    <w:rsid w:val="006940C4"/>
    <w:rsid w:val="006A29A5"/>
    <w:rsid w:val="006A3F39"/>
    <w:rsid w:val="006A50BA"/>
    <w:rsid w:val="006A6484"/>
    <w:rsid w:val="006B0714"/>
    <w:rsid w:val="006B078E"/>
    <w:rsid w:val="006B42EF"/>
    <w:rsid w:val="006B5B3A"/>
    <w:rsid w:val="006B65DD"/>
    <w:rsid w:val="006C224F"/>
    <w:rsid w:val="006C34D4"/>
    <w:rsid w:val="006C41D5"/>
    <w:rsid w:val="006C5027"/>
    <w:rsid w:val="006C66BF"/>
    <w:rsid w:val="006D3C18"/>
    <w:rsid w:val="006D6844"/>
    <w:rsid w:val="006D7D78"/>
    <w:rsid w:val="006E4961"/>
    <w:rsid w:val="007041AF"/>
    <w:rsid w:val="00707E91"/>
    <w:rsid w:val="00714975"/>
    <w:rsid w:val="00715772"/>
    <w:rsid w:val="00715C49"/>
    <w:rsid w:val="00716F42"/>
    <w:rsid w:val="00720306"/>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66922"/>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7F3617"/>
    <w:rsid w:val="00800795"/>
    <w:rsid w:val="0080233A"/>
    <w:rsid w:val="00806B3D"/>
    <w:rsid w:val="0081056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2B09"/>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4C99"/>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5A96"/>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09F4"/>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433E"/>
    <w:rsid w:val="00CF6E07"/>
    <w:rsid w:val="00D0291C"/>
    <w:rsid w:val="00D036AA"/>
    <w:rsid w:val="00D1055E"/>
    <w:rsid w:val="00D1119E"/>
    <w:rsid w:val="00D11304"/>
    <w:rsid w:val="00D139DC"/>
    <w:rsid w:val="00D15FE6"/>
    <w:rsid w:val="00D27AE1"/>
    <w:rsid w:val="00D27AE3"/>
    <w:rsid w:val="00D3449F"/>
    <w:rsid w:val="00D36756"/>
    <w:rsid w:val="00D3690B"/>
    <w:rsid w:val="00D37FE9"/>
    <w:rsid w:val="00D40B9C"/>
    <w:rsid w:val="00D42B42"/>
    <w:rsid w:val="00D5311F"/>
    <w:rsid w:val="00D53DC4"/>
    <w:rsid w:val="00D53E0A"/>
    <w:rsid w:val="00D667A6"/>
    <w:rsid w:val="00D71B15"/>
    <w:rsid w:val="00D77BD4"/>
    <w:rsid w:val="00D77D5E"/>
    <w:rsid w:val="00D8124F"/>
    <w:rsid w:val="00D8260C"/>
    <w:rsid w:val="00D8765E"/>
    <w:rsid w:val="00D93156"/>
    <w:rsid w:val="00D967F0"/>
    <w:rsid w:val="00DA3F26"/>
    <w:rsid w:val="00DA7205"/>
    <w:rsid w:val="00DC15AB"/>
    <w:rsid w:val="00DC17FC"/>
    <w:rsid w:val="00DC1843"/>
    <w:rsid w:val="00DC6631"/>
    <w:rsid w:val="00DD6A46"/>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2C04"/>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5F3"/>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3E62"/>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0A1"/>
    <w:rsid w:val="00F82431"/>
    <w:rsid w:val="00F84C27"/>
    <w:rsid w:val="00F91623"/>
    <w:rsid w:val="00F91990"/>
    <w:rsid w:val="00F935F2"/>
    <w:rsid w:val="00F94653"/>
    <w:rsid w:val="00F95CB3"/>
    <w:rsid w:val="00F96B46"/>
    <w:rsid w:val="00FA641D"/>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171BFE7-1FFE-6047-94D1-3474000E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720306"/>
    <w:rPr>
      <w:color w:val="0000FF" w:themeColor="hyperlink"/>
      <w:u w:val="single"/>
    </w:rPr>
  </w:style>
  <w:style w:type="character" w:styleId="UnresolvedMention">
    <w:name w:val="Unresolved Mention"/>
    <w:basedOn w:val="DefaultParagraphFont"/>
    <w:uiPriority w:val="99"/>
    <w:semiHidden/>
    <w:unhideWhenUsed/>
    <w:rsid w:val="00720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uthampton.ac.uk/coronavirus/faq/student-travel.page"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ustomXml" Target="ink/ink3.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customXml" Target="ink/ink2.xm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ustomXml" Target="ink/ink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uthampton.gov.uk/coronavirus-covid19/covid-testing/hiow-testing-programme/uos-students.aspx" TargetMode="External"/><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24T14:36:14.160"/>
    </inkml:context>
    <inkml:brush xml:id="br0">
      <inkml:brushProperty name="width" value="0.05" units="cm"/>
      <inkml:brushProperty name="height" value="0.05" units="cm"/>
    </inkml:brush>
  </inkml:definitions>
  <inkml:trace contextRef="#ctx0" brushRef="#br0">501 1024 24575,'0'-14'0,"0"-17"0,0-4 0,0-9 0,0 7 0,0-1 0,0 4 0,0-9 0,0 9 0,4-3 0,-3-1 0,15-7 0,-9 4 0,15-8 0,-13 10 0,9-12 0,-9 15 0,8-12 0,-8 24 0,2-1 0,-4 0 0,-1 17 0,1-10 0,-2 10 0,1 1 0,0-1 0,0-1 0,7-5 0,-3 3 0,6-2 0,-4 7 0,5-1 0,0 0 0,1-2 0,-1 1 0,-4-1 0,-4 3 0,0 2 0,-4 0 0,1 3 0,-1-2 0,-2 8 0,0 10 0,-3 13 0,0 24 0,8 16 0,-2 8 0,9 21 0,-6-38 0,2 27 0,-2-38 0,2 24 0,-1-12 0,0 6 0,-1-19 0,0 2 0,-2-20 0,1 2 0,-1-13 0,-3-4 0,-1-6 0,-1-2 0,-1-1 0,1 1 0,1-3 0,-3-3 0,2-6 0,1-3 0,1-8 0,3-1 0,0-4 0,13-21 0,4-7 0,3-13 0,1 6 0,1-1 0,8-17 0,-4 0-541,12-11 541,-5 0 0,-3 20 0,1-6 0,-11 28 0,2-14 0,-8 24 0,4-4 0,-10 19 0,1-4 541,-4 13-541,-5 1 0,2 6 0,-4 0 0,1 3 0,-6 0 0,-4 0 0,-9 3 0,-4 4 0,-10 5 0,-2 8 0,-14 8 0,5 1 0,-6-1 0,14-4 0,-3-2 0,8 2 0,-6 6 0,10 5 0,-5 5 0,7 4 0,2-5 0,4 4 0,8-9 0,1 4 0,4-1 0,15-10 0,14-1 0,33-13 0,23-8 0,-30-2 0,1-1 0,34-2 0,-38 0 0,0 0 0,25 0 0,-1 0 0,-9-4 0,-17 3 0,-11-2 0,-6 3 0,-10 0 0,-7 0 0,-3 0 0,-3 5 0,0 11 0,-3 7 0,1 9 0,0 6 0,-3-5 0,-1 5 0,-4 0 0,0-5 0,0 0 0,0-2 0,-16-2 0,-4 1 0,-26 2 0,-9-7 0,-20 0 0,-17-8 0,41-8 0,1-1 0,-31 3 0,-14-5 0,32-2 0,-11-4 0,14 0 0,10-12 0,21-10 0,8-28 0,17-4 0,4-5 0,18-30 0,7 19 0,10-24 0,1 32 0,-8 12 0,-6 5 0,4 1 0,-8 5 0,3 1 0,-9 11 0,3-4 0,-7 8 0,3-4 0,-7 10 0,-1 0 0,-3 4 0,0 3 0,0 2 0,-5 5 0,-6 0 0,-12 3 0,0 0 0,-8 0 0,4 0 0,-6 0 0,-18 0 0,9 8 0,-31 14 0,-3 26-665,27-17 0,-1 2 665,-3 8 0,-1 3 0,-5-1 0,-2 2 0,2 3 0,2-1 0,11-10 0,0-2-112,-3 3 0,2-3 112,-20 9 0,-3-1 0,2-6 0,21-14 0,3-1 0,12-10 0,4 0 0,6-5 1314,8-1-1314,2 0 240,6-2-240,2-2 0,8-2 0,5 0 0,0 0 0,3-2 0,-8 1 0,2-2 0</inkml:trace>
  <inkml:trace contextRef="#ctx0" brushRef="#br0" timeOffset="848">1797 176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24T13:54:23.989"/>
    </inkml:context>
    <inkml:brush xml:id="br0">
      <inkml:brushProperty name="width" value="0.025" units="cm"/>
      <inkml:brushProperty name="height" value="0.025" units="cm"/>
    </inkml:brush>
  </inkml:definitions>
  <inkml:trace contextRef="#ctx0" brushRef="#br0">670 7 24575,'0'-4'0,"0"1"0</inkml:trace>
  <inkml:trace contextRef="#ctx0" brushRef="#br0" timeOffset="1012">1 220 24575,'3'0'0,"0"0"0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24T13:54:03.410"/>
    </inkml:context>
    <inkml:brush xml:id="br0">
      <inkml:brushProperty name="width" value="0.025" units="cm"/>
      <inkml:brushProperty name="height" value="0.025" units="cm"/>
    </inkml:brush>
  </inkml:definitions>
  <inkml:trace contextRef="#ctx0" brushRef="#br0">544 326 24575,'-2'3'0,"-48"29"0,-14 7 0,30-7 0,-24 17 0,13 0 0,51-24 0,11 5 0,-7-23 0,-3 0 0,6-3 0,-5 2 0,2-6 0,-3 7 0,3-4 0,11 4 0,9-3 0,-6-1 0,7-3 0,-16 0 0,1 0 0,2 0 0,-7 0 0,4 0 0,-4 0 0,0 0 0,2 0 0,-8 0 0,4 0 0</inkml:trace>
  <inkml:trace contextRef="#ctx0" brushRef="#br0" timeOffset="2013">678 415 24575,'0'15'0,"0"-5"0,0 4 0,0-6 0,0 2 0,0-4 0,6-2 0,-2-1 0,6-3 0,-4 0 0,1 0 0,0 0 0,0 0 0,0 0 0,0 0 0,0 0 0,0 0 0,0 0 0,0 3 0,0-2 0,0 2 0,0-3 0,-1 0 0,-3-3 0,0 0 0,0-1 0,1 1 0,2 3 0,1 0 0,0 0 0,0 0 0,0 0 0,4 0 0,-3 0 0,6 0 0,-2 3 0,0-2 0,-2 6 0,-3-3 0,4 3 0,-3 0 0,3 0 0,-4 0 0,0 0 0,0 0 0,0 0 0,-4 0 0,0 0 0,0-1 0,1 1 0,3-3 0,-3 2 0,2-2 0,-2 0 0,0 2 0,2-5 0,-2 2 0,3-3 0,0 0 0,-1 0 0,1 0 0,0 0 0,-3-3 0,-1-1 0,-3-2 0,0-4 0,0-2 0,0-3 0,0 0 0,3-1 0,1 1 0,4 3 0,-1-2 0,-3 6 0,0-3 0,-1 7 0,-3-2 0,3 5 0,-3-2 0</inkml:trace>
  <inkml:trace contextRef="#ctx0" brushRef="#br0" timeOffset="3064">1257 472 24575,'0'-6'0,"0"-3"0,0 1 0,0-1 0,0 5 0,0 2 0</inkml:trace>
  <inkml:trace contextRef="#ctx0" brushRef="#br0" timeOffset="5192">1287 435 24575,'11'-6'0,"-1"1"0,-3-4 0,0-2 0,0 3 0,4-9 0,-3 8 0,2-5 0,-6 7 0,2 4 0,-5-3 0,2 2 0,-3-2 0,-3 2 0,-1 1 0,-6 3 0,2 0 0,-7 0 0,8 0 0,-8 0 0,7 0 0,-3 0 0,4 0 0,0 0 0,0 0 0,1 0 0,2 3 0,-2-2 0,5 5 0,-5-5 0,5 5 0,-5-2 0,5 3 0,-5-4 0,5 3 0,-5-5 0,5 5 0,-5-2 0,6 3 0,-3-1 0,3 1 0,3-1 0,1 1 0,3 0 0,0 4 0,0-3 0,0 2 0,0-3 0,0-3 0,0-1 0,-3 0 0,2-2 0,-2 5 0,3-5 0,-3 5 0,2-5 0,-2 2 0,3 0 0,0-2 0,-1 2 0,1 0 0,0-2 0,0 5 0,0-6 0,0 3 0,0-3 0,0 4 0,-1-4 0,1 3 0,0-3 0,-3 0 0,-1 0 0</inkml:trace>
  <inkml:trace contextRef="#ctx0" brushRef="#br0" timeOffset="7676">1591 299 24575,'-7'0'0,"-13"0"0,6 0 0,-11 0 0,14 0 0,0 0 0,5 0 0,-1 0 0,0 0 0,0 0 0,4 3 0,0 0 0,3 3 0,0 1 0,0-1 0,0 1 0,0 0 0,0 0 0,0 0 0,3-1 0,1-2 0,2 2 0,1-5 0,0 5 0,0-5 0,0 5 0,0-2 0,0 0 0,0 2 0,0-2 0,0 0 0,0 2 0,0-2 0,0 3 0,0-3 0,0 2 0,0-2 0,0 3 0,-1-1 0,1-2 0,-3 2 0,2-5 0,-5 5 0,5-2 0,-2 3 0,3 0 0,-3 0 0,2 0 0,-2 0 0,-1 0 0,4 0 0,-3 0 0,-1 0 0,1 0 0,-1-3 0,-3 2 0,4-2 0,-4 3 0,0-1 0,0 1 0,0 0 0,0-1 0,0 1 0,0 0 0,-6-4 0,-3 1 0,-10-4 0,3 0 0,-8 0 0,3 0 0,0 0 0,-4 0 0,9 0 0,-4 0 0,8 0 0,1 0 0,4 0 0,0 0 0,4-3 0,-1-1 0,1-3 0,3 4 0,-4 0 0</inkml:trace>
  <inkml:trace contextRef="#ctx0" brushRef="#br0" timeOffset="9329">1751 183 24575,'3'17'0,"0"-2"0,-3 15 0,0-13 0,0 0 0,0-9 0,0 2 0,0-3 0,0 0 0,0 0 0,3 13 0,1-10 0,3 10 0,-3-13 0,2 0 0,-2 0 0,3 0 0,0 0 0,4 4 0,1 0 0,-1 1 0,4 2 0,-7-6 0,2 3 0,-3-4 0,0 0 0,0 0 0,0 0 0,0-1 0,0 1 0,0 0 0,0-3 0,-3 3 0,2-4 0,-2 1 0,3-1 0,-1-3 0,1 0 0,0 0 0,0 0 0,-1 0 0,1 0 0,0 0 0,0 0 0,0 0 0,0 0 0,0 0 0,0 0 0,0 0 0,-3 0 0,-1 0 0</inkml:trace>
  <inkml:trace contextRef="#ctx0" brushRef="#br0" timeOffset="12148">1731 322 24575,'3'0'0,"9"0"0,1 0 0,8 0 0,-13 0 0,3 0 0,-4 0 0,0 0 0,0 0 0,0 0 0,-1 0 0,-2-3 0,2 2 0,-5-4 0,2 1 0,-3-2 0,0-1 0,0 1 0,0-1 0,3 1 0,1-1 0,3 0 0,-3 0 0,2-4 0,-2 3 0,4 1 0,-5 0 0,4 4 0,-7-4 0,7 3 0,-7-2 0,3 2 0,-3-2 0,0-1 0,0 0 0,0 0 0,0 0 0,0 0 0,0 1 0,0-1 0,0 0 0,0 1 0,0-1 0,-3 0 0,-4-1 0,-5 1 0,-3-1 0,-1 0 0,1 1 0,-5-1 0,-1 0 0,-5 3 0,-4-3 0,-2 3 0,0 0 0,-3-3 0,3 6 0,0-5 0,-4 6 0,10-3 0,-10 0 0,4 3 0,1-3 0,-5 4 0,4-4 0,-5 3 0,0-4 0,6 5 0,0 0 0,6 0 0,-1 0 0,5 0 0,-3 0 0,7 0 0,-14 0 0,8 0 0,-9 0 0,7 0 0,-1 0 0,1 0 0,-1 0 0,1 0 0,0 0 0,-1 0 0,5 0 0,1 0 0,5 0 0,-1 0 0,1 0 0,0 4 0,3 0 0,1 3 0,0 0 0,3 1 0,-2-1 0,-1 0 0,3 0 0,-6 1 0,6-1 0,-7 4 0,3-3 0,-3 7 0,0-7 0,-5 8 0,3-4 0,-3 1 0,5 1 0,-5-5 0,7 2 0,-6-3 0,11-1 0,-6 1 0,6-1 0,-3 0 0,0 4 0,4-3 0,-4 2 0,0-2 0,3-1 0,-6 0 0,6 0 0,-6 4 0,6-3 0,-2-1 0,6-1 0,-2-5 0,5 5 0,-2-3 0,3 4 0,0 0 0,0-1 0,0 1 0,0 4 0,0 5 0,0 5 0,0 5 0,0-1 0,0 6 0,0-5 0,0 10 0,4-9 0,1 3 0,3-5 0,0 1 0,4-5 0,1 3 0,3-7 0,-4-1 0,3-5 0,-7 0 0,6-3 0,-2 3 0,0-3 0,3-1 0,-4 1 0,5 0 0,-1-1 0,-3 1 0,2-1 0,-2 1 0,3-4 0,8-1 0,-2-3 0,7 0 0,8 0 0,3 0 0,10-7 0,34-31-490,-26 9 490,15-24 0,-23 18 0,8-4 0,-24 15 0,5 2 0</inkml:trace>
  <inkml:trace contextRef="#ctx0" brushRef="#br0" timeOffset="14395">453 342 24575,'8'-3'0,"-2"-4"0,-6-3 0,0-1 0,0 1 0,0 4 0,0-1 0,0 0 0,3 3 0,1-2 0,3 2 0,0 1 0,3-10 0,-3 11 0,3-10 0,-3 8 0,1-7 0,-1 3 0,0 1 0,0 0 0,0 4 0,0-4 0,-3 0 0,2 0 0,-2 0 0,3 0 0,0 0 0,0 0 0,0 0 0,0 0 0,0 0 0,0 0 0,0 3 0,0-2 0,-4 2 0,4 0 0,-7-2 0,6 5 0,-5-5 0,2 2 0,-3-2 0,0-4 0,0 2 0,0-2 0,3 6 0,-2-2 0,5 2 0,-2 1 0,0-4 0,1 7 0,-1-4 0,0 7 0,-2 1 0,-2 3 0,0 0 0,0 4 0,0-3 0,0 6 0,0-2 0,0 3 0,0 5 0,0 1 0,0 4 0,0 6 0,0 7 0,0 6 0,0 19 0,0-15 0,0 20 0,0-16 0,0 12 0,0 1 0,0-7 0,0-2 0,-8 9 0,2-11 0,-12 6 0,3-18 0,0 1 0,-7-3 0,6 3 0,-8-5 0,6-1 0,-1 0 0,-3-5 0,3-1 0,-3-4 0,5-2 0,-3-3 0,3-2 0,-3-4 0,4-4 0,-4-1 0,4-3 0,-9 1 0,-1-1 0,0-3 0,-10-1 0,9-4 0,-8 0 0,8-4 0,-4-9 0,4-6 0,3-13 0,5-7 0,2 1 0,10-5 0,-5 1 0,11-3 0,-4 1 0,5 6 0,0 2 0,8 10 0,18-13 0,16 9 0,27-20 0,12 7-568,-31 18 1,1 0 567,2 3 0,3 1 0,6 1 0,2 0 0,-1 0 0,2 0-752,3 2 0,1 1 752,4-1 0,2 1 0,4 3 0,2 0-1018,4-1 0,2 0 1018,4-3 0,1-2 0,-2 3 0,3-5 0,-17 1 0,3-4 0,3-5 0,-5-1 0,4-5 0,-1-2 0,-4 3 0,1 0 0,-4 1 0,-1-1 0,5-5 0,-2-1 0,-19 8 0,-18 6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24T15:27:29.176"/>
    </inkml:context>
    <inkml:brush xml:id="br0">
      <inkml:brushProperty name="width" value="0.05" units="cm"/>
      <inkml:brushProperty name="height" value="0.05" units="cm"/>
    </inkml:brush>
  </inkml:definitions>
  <inkml:trace contextRef="#ctx0" brushRef="#br0">501 1024 24575,'0'-14'0,"0"-17"0,0-4 0,0-9 0,0 7 0,0-1 0,0 4 0,0-9 0,0 9 0,4-3 0,-3-1 0,15-7 0,-9 4 0,15-8 0,-13 10 0,9-12 0,-9 15 0,8-12 0,-8 24 0,2-1 0,-4 0 0,-1 17 0,1-10 0,-2 10 0,1 1 0,0-1 0,0-1 0,7-5 0,-3 3 0,6-2 0,-4 7 0,5-1 0,0 0 0,1-2 0,-1 1 0,-4-1 0,-4 3 0,0 2 0,-4 0 0,1 3 0,-1-2 0,-2 8 0,0 10 0,-3 13 0,0 24 0,8 16 0,-2 8 0,9 21 0,-6-38 0,2 27 0,-2-38 0,2 24 0,-1-12 0,0 6 0,-1-19 0,0 2 0,-2-20 0,1 2 0,-1-13 0,-3-4 0,-1-6 0,-1-2 0,-1-1 0,1 1 0,1-3 0,-3-3 0,2-6 0,1-3 0,1-8 0,3-1 0,0-4 0,13-21 0,4-7 0,3-13 0,1 6 0,1-1 0,8-17 0,-4 0-541,12-11 541,-5 0 0,-3 20 0,1-6 0,-11 28 0,2-14 0,-8 24 0,4-4 0,-10 19 0,1-4 541,-4 13-541,-5 1 0,2 6 0,-4 0 0,1 3 0,-6 0 0,-4 0 0,-9 3 0,-4 4 0,-10 5 0,-2 8 0,-14 8 0,5 1 0,-6-1 0,14-4 0,-3-2 0,8 2 0,-6 6 0,10 5 0,-5 5 0,7 4 0,2-5 0,4 4 0,8-9 0,1 4 0,4-1 0,15-10 0,14-1 0,33-13 0,23-8 0,-30-2 0,1-1 0,34-2 0,-38 0 0,0 0 0,25 0 0,-1 0 0,-9-4 0,-17 3 0,-11-2 0,-6 3 0,-10 0 0,-7 0 0,-3 0 0,-3 5 0,0 11 0,-3 7 0,1 9 0,0 6 0,-3-5 0,-1 5 0,-4 0 0,0-5 0,0 0 0,0-2 0,-16-2 0,-4 1 0,-26 2 0,-9-7 0,-20 0 0,-17-8 0,41-8 0,1-1 0,-31 3 0,-14-5 0,32-2 0,-11-4 0,14 0 0,10-12 0,21-10 0,8-28 0,17-4 0,4-5 0,18-30 0,7 19 0,10-24 0,1 32 0,-8 12 0,-6 5 0,4 1 0,-8 5 0,3 1 0,-9 11 0,3-4 0,-7 8 0,3-4 0,-7 10 0,-1 0 0,-3 4 0,0 3 0,0 2 0,-5 5 0,-6 0 0,-12 3 0,0 0 0,-8 0 0,4 0 0,-6 0 0,-18 0 0,9 8 0,-31 14 0,-3 26-665,27-17 0,-1 2 665,-3 8 0,-1 3 0,-5-1 0,-2 2 0,2 3 0,2-1 0,11-10 0,0-2-112,-3 3 0,2-3 112,-20 9 0,-3-1 0,2-6 0,21-14 0,3-1 0,12-10 0,4 0 0,6-5 1314,8-1-1314,2 0 240,6-2-240,2-2 0,8-2 0,5 0 0,0 0 0,3-2 0,-8 1 0,2-2 0</inkml:trace>
  <inkml:trace contextRef="#ctx0" brushRef="#br0" timeOffset="1">1797 176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Charlotte West (cjw1e19)</cp:lastModifiedBy>
  <cp:revision>4</cp:revision>
  <cp:lastPrinted>2020-09-17T11:29:00Z</cp:lastPrinted>
  <dcterms:created xsi:type="dcterms:W3CDTF">2021-08-24T13:55:00Z</dcterms:created>
  <dcterms:modified xsi:type="dcterms:W3CDTF">2021-08-24T15:27:00Z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