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BD0B55" w14:textId="77777777" w:rsidR="000A6677" w:rsidRDefault="000A66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777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7053"/>
        <w:gridCol w:w="3827"/>
        <w:gridCol w:w="201"/>
        <w:gridCol w:w="3696"/>
      </w:tblGrid>
      <w:tr w:rsidR="000A6677" w14:paraId="7ECA1BA5" w14:textId="77777777" w:rsidTr="000A6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</w:tcPr>
          <w:p w14:paraId="4B6863D1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Work/Activity: Southampton University Road Cycling Club Spinning Session</w:t>
            </w:r>
          </w:p>
        </w:tc>
      </w:tr>
      <w:tr w:rsidR="000A6677" w14:paraId="088129CB" w14:textId="77777777" w:rsidTr="000A6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93772A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Location – Indoor Cycling Room, Jubilee Sports Centre. </w:t>
            </w:r>
          </w:p>
          <w:p w14:paraId="764F4139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Day – Monday</w:t>
            </w:r>
          </w:p>
          <w:p w14:paraId="59862609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Time – 8-9pm</w:t>
            </w:r>
          </w:p>
          <w:p w14:paraId="0A6E0AB4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Number of People – max 15 [number based on previous </w:t>
            </w:r>
            <w:proofErr w:type="gramStart"/>
            <w:r>
              <w:t>years,</w:t>
            </w:r>
            <w:proofErr w:type="gramEnd"/>
            <w:r>
              <w:t xml:space="preserve"> however this is now subject to Sports and Wellbeing rules regarding how many participants can be in the Spinning studio]</w:t>
            </w:r>
          </w:p>
          <w:p w14:paraId="3A9D504A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Activity description - The club runs weekly spinning session, this is a form</w:t>
            </w:r>
            <w:r>
              <w:t xml:space="preserve"> of indoor training on stationary bikes. The session is run by a leader who has been inducted by Sports &amp; Wellbeing, and consists of a </w:t>
            </w:r>
            <w:proofErr w:type="gramStart"/>
            <w:r>
              <w:t>warm up</w:t>
            </w:r>
            <w:proofErr w:type="gramEnd"/>
            <w:r>
              <w:t xml:space="preserve">, a series of drills on the bikes, warm down and stretches. </w:t>
            </w:r>
          </w:p>
          <w:p w14:paraId="401E09DD" w14:textId="77777777" w:rsidR="000A6677" w:rsidRDefault="000A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B6D3B1A" w14:textId="77777777" w:rsidR="000A6677" w:rsidRDefault="000A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A6677" w14:paraId="2197BC34" w14:textId="77777777" w:rsidTr="000A6677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/>
          </w:tcPr>
          <w:p w14:paraId="5E2CFFF3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</w:rPr>
            </w:pPr>
            <w:r>
              <w:rPr>
                <w:b w:val="0"/>
                <w:color w:val="FFFFFF"/>
              </w:rPr>
              <w:t>Group: Southampton University Road Cycling Club</w:t>
            </w:r>
          </w:p>
        </w:tc>
        <w:tc>
          <w:tcPr>
            <w:tcW w:w="4028" w:type="dxa"/>
            <w:gridSpan w:val="2"/>
            <w:shd w:val="clear" w:color="auto" w:fill="4F81BD"/>
          </w:tcPr>
          <w:p w14:paraId="7F63F7BF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color w:val="FFFFFF"/>
              </w:rPr>
              <w:t>Assessor(s): Rosie Simmons (Welfare &amp; Inclusion Secretary)</w:t>
            </w:r>
          </w:p>
        </w:tc>
        <w:tc>
          <w:tcPr>
            <w:tcW w:w="3696" w:type="dxa"/>
            <w:shd w:val="clear" w:color="auto" w:fill="4F81BD"/>
          </w:tcPr>
          <w:p w14:paraId="39245EDC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color w:val="FFFFFF"/>
              </w:rPr>
              <w:t xml:space="preserve">Contact: </w:t>
            </w:r>
          </w:p>
          <w:p w14:paraId="4357FD28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F2F8"/>
              </w:rPr>
            </w:pPr>
            <w:r>
              <w:rPr>
                <w:color w:val="FFFFFF"/>
              </w:rPr>
              <w:t>surc</w:t>
            </w:r>
            <w:hyperlink r:id="rId7">
              <w:r>
                <w:rPr>
                  <w:color w:val="EDF2F8"/>
                  <w:u w:val="single"/>
                </w:rPr>
                <w:t>@</w:t>
              </w:r>
              <w:proofErr w:type="gramStart"/>
              <w:r>
                <w:rPr>
                  <w:color w:val="EDF2F8"/>
                  <w:u w:val="single"/>
                </w:rPr>
                <w:t>soton.ac.u</w:t>
              </w:r>
              <w:proofErr w:type="gramEnd"/>
            </w:hyperlink>
            <w:r>
              <w:rPr>
                <w:color w:val="EDF2F8"/>
              </w:rPr>
              <w:t>k</w:t>
            </w:r>
          </w:p>
        </w:tc>
      </w:tr>
      <w:tr w:rsidR="000A6677" w14:paraId="7EF19C76" w14:textId="77777777" w:rsidTr="000A6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il"/>
              <w:left w:val="nil"/>
              <w:bottom w:val="nil"/>
            </w:tcBorders>
            <w:shd w:val="clear" w:color="auto" w:fill="C6D9F1"/>
          </w:tcPr>
          <w:p w14:paraId="551BD41B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 w:val="0"/>
              </w:rPr>
              <w:t xml:space="preserve">Guidance/standards/Reference documents  </w:t>
            </w:r>
          </w:p>
        </w:tc>
        <w:tc>
          <w:tcPr>
            <w:tcW w:w="7724" w:type="dxa"/>
            <w:gridSpan w:val="3"/>
            <w:tcBorders>
              <w:top w:val="nil"/>
              <w:bottom w:val="nil"/>
              <w:right w:val="nil"/>
            </w:tcBorders>
            <w:shd w:val="clear" w:color="auto" w:fill="C6D9F1"/>
          </w:tcPr>
          <w:p w14:paraId="27A4F902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Competence requirements</w:t>
            </w:r>
          </w:p>
        </w:tc>
      </w:tr>
      <w:tr w:rsidR="000A6677" w14:paraId="77E2936F" w14:textId="77777777" w:rsidTr="000A6677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 w:val="restart"/>
          </w:tcPr>
          <w:p w14:paraId="160C59CC" w14:textId="77777777" w:rsidR="000A6677" w:rsidRDefault="004872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b w:val="0"/>
              </w:rPr>
              <w:t>http://www.hse.gov.uk/Risk/faq.htm</w:t>
            </w:r>
          </w:p>
        </w:tc>
        <w:tc>
          <w:tcPr>
            <w:tcW w:w="3827" w:type="dxa"/>
            <w:shd w:val="clear" w:color="auto" w:fill="C6D9F1"/>
          </w:tcPr>
          <w:p w14:paraId="72DDB58E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Role:</w:t>
            </w:r>
            <w:r>
              <w:t xml:space="preserve"> [who has what H&amp;S responsibilities for each task </w:t>
            </w:r>
            <w:proofErr w:type="gramStart"/>
            <w:r>
              <w:t>e.g.</w:t>
            </w:r>
            <w:proofErr w:type="gramEnd"/>
            <w:r>
              <w:t xml:space="preserve"> event stewards]</w:t>
            </w:r>
          </w:p>
        </w:tc>
        <w:tc>
          <w:tcPr>
            <w:tcW w:w="3897" w:type="dxa"/>
            <w:gridSpan w:val="2"/>
            <w:shd w:val="clear" w:color="auto" w:fill="C6D9F1"/>
          </w:tcPr>
          <w:p w14:paraId="3E8B0F9B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Skills, experience or qualifications</w:t>
            </w:r>
            <w:r>
              <w:t xml:space="preserve"> [what training/experience has this person had to undertake their H&amp;S responsibilities]</w:t>
            </w:r>
          </w:p>
        </w:tc>
      </w:tr>
      <w:tr w:rsidR="000A6677" w14:paraId="309B96AE" w14:textId="77777777" w:rsidTr="000A6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/>
          </w:tcPr>
          <w:p w14:paraId="4A3EF944" w14:textId="77777777" w:rsidR="000A6677" w:rsidRDefault="000A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27" w:type="dxa"/>
            <w:vMerge w:val="restart"/>
            <w:tcBorders>
              <w:top w:val="nil"/>
              <w:bottom w:val="nil"/>
            </w:tcBorders>
          </w:tcPr>
          <w:p w14:paraId="6CED8DED" w14:textId="77777777" w:rsidR="000A6677" w:rsidRDefault="000A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706AB056" w14:textId="77777777" w:rsidR="000A6677" w:rsidRDefault="000A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FBBB2B" w14:textId="77777777" w:rsidR="000A6677" w:rsidRDefault="000A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483811" w14:textId="77777777" w:rsidR="000A6677" w:rsidRDefault="000A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6677" w14:paraId="6E1698F9" w14:textId="77777777" w:rsidTr="000A6677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/>
          </w:tcPr>
          <w:p w14:paraId="5BF05505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 w:val="0"/>
                <w:color w:val="FFFFFF"/>
              </w:rPr>
              <w:t>Risk assessments linked</w:t>
            </w:r>
          </w:p>
        </w:tc>
        <w:tc>
          <w:tcPr>
            <w:tcW w:w="3827" w:type="dxa"/>
            <w:vMerge/>
            <w:tcBorders>
              <w:top w:val="nil"/>
              <w:bottom w:val="nil"/>
            </w:tcBorders>
          </w:tcPr>
          <w:p w14:paraId="2DFA896B" w14:textId="77777777" w:rsidR="000A6677" w:rsidRDefault="000A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F769739" w14:textId="77777777" w:rsidR="000A6677" w:rsidRDefault="000A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945F3F" w14:textId="77777777" w:rsidR="000A6677" w:rsidRDefault="000A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6677" w14:paraId="71A2EE3B" w14:textId="77777777" w:rsidTr="000A6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il"/>
              <w:left w:val="nil"/>
              <w:bottom w:val="nil"/>
            </w:tcBorders>
          </w:tcPr>
          <w:p w14:paraId="73F78549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[Identify areas of your activity which will fall under a different risk assessment. For example, fire risk assessments when using a building will have been covered by the premises operator.] </w:t>
            </w:r>
          </w:p>
        </w:tc>
        <w:tc>
          <w:tcPr>
            <w:tcW w:w="3827" w:type="dxa"/>
            <w:vMerge/>
            <w:tcBorders>
              <w:top w:val="nil"/>
              <w:bottom w:val="nil"/>
            </w:tcBorders>
          </w:tcPr>
          <w:p w14:paraId="79C13308" w14:textId="77777777" w:rsidR="000A6677" w:rsidRDefault="000A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3CFC14E" w14:textId="77777777" w:rsidR="000A6677" w:rsidRDefault="000A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378981" w14:textId="77777777" w:rsidR="000A6677" w:rsidRDefault="000A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29A3B82" w14:textId="77777777" w:rsidR="000A6677" w:rsidRDefault="000A66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0"/>
        <w:tblW w:w="14820" w:type="dxa"/>
        <w:tblLayout w:type="fixed"/>
        <w:tblLook w:val="0400" w:firstRow="0" w:lastRow="0" w:firstColumn="0" w:lastColumn="0" w:noHBand="0" w:noVBand="1"/>
      </w:tblPr>
      <w:tblGrid>
        <w:gridCol w:w="1260"/>
        <w:gridCol w:w="2385"/>
        <w:gridCol w:w="1350"/>
        <w:gridCol w:w="3930"/>
        <w:gridCol w:w="1095"/>
        <w:gridCol w:w="510"/>
        <w:gridCol w:w="1710"/>
        <w:gridCol w:w="1665"/>
        <w:gridCol w:w="915"/>
      </w:tblGrid>
      <w:tr w:rsidR="000A6677" w14:paraId="00739C16" w14:textId="77777777">
        <w:trPr>
          <w:trHeight w:val="64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41E99742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Aspect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395C9F2F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Hazards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3153B09B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Who might be harmed and how</w:t>
            </w:r>
          </w:p>
        </w:tc>
        <w:tc>
          <w:tcPr>
            <w:tcW w:w="3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72AAFEAD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Current control measures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24F920EB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Current risk /9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0470AAC5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Additional control measures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71540169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Action by whom?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3EC6FBAD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Residual risk</w:t>
            </w:r>
          </w:p>
          <w:p w14:paraId="72B1F04A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/9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DB4E2"/>
            <w:vAlign w:val="center"/>
          </w:tcPr>
          <w:p w14:paraId="2F5C3BEC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check SA/DM</w:t>
            </w:r>
          </w:p>
        </w:tc>
      </w:tr>
      <w:tr w:rsidR="000A6677" w14:paraId="1DD4C986" w14:textId="77777777">
        <w:trPr>
          <w:trHeight w:val="5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37B92D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Training on stationary bikes.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C7F499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Falling off/slipping off saddle/bike due to feet slipping off pedals. May result in bruises/grazes to legs. Unlikely – joint sprains, fractures, head injuries.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FF83B3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Participants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6C3614" w14:textId="77777777" w:rsidR="000A6677" w:rsidRDefault="004872DB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Ensure bikes are in good working order before starting and report any problems t</w:t>
            </w:r>
            <w:r>
              <w:rPr>
                <w:rFonts w:ascii="Cambria" w:eastAsia="Cambria" w:hAnsi="Cambria" w:cs="Cambria"/>
              </w:rPr>
              <w:t xml:space="preserve">o Sports and Wellbeing. </w:t>
            </w:r>
          </w:p>
          <w:p w14:paraId="6E63851D" w14:textId="77777777" w:rsidR="000A6677" w:rsidRDefault="004872DB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Make participants aware of the emergency brake. </w:t>
            </w:r>
          </w:p>
          <w:p w14:paraId="7AF6A04B" w14:textId="77777777" w:rsidR="000A6677" w:rsidRDefault="004872DB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Encourage participants to use the toe straps on pedals and adjust them as required. If they have them, can use SPD cleats.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7059B3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2E1CFE" w14:textId="77777777" w:rsidR="000A6677" w:rsidRDefault="000A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1B0482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88A699" w14:textId="77777777" w:rsidR="000A6677" w:rsidRDefault="000A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6C1E58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0A6677" w14:paraId="2B062859" w14:textId="77777777">
        <w:trPr>
          <w:trHeight w:val="5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43CBF6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F44B46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Overexertion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F88B08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Participants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FA7A23" w14:textId="77777777" w:rsidR="000A6677" w:rsidRDefault="004872DB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Participants are only encouraged to take part at a resistance they feel comfortable with.</w:t>
            </w:r>
          </w:p>
          <w:p w14:paraId="652C6E73" w14:textId="77777777" w:rsidR="000A6677" w:rsidRDefault="004872DB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Regular breaks between the drills and warm up/down.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961488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9E8EAE" w14:textId="77777777" w:rsidR="000A6677" w:rsidRDefault="000A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D48AFE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E50DAF" w14:textId="77777777" w:rsidR="000A6677" w:rsidRDefault="000A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4AE37E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0A6677" w14:paraId="543C7819" w14:textId="77777777">
        <w:trPr>
          <w:trHeight w:val="5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46B46D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848820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Dehydration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66F4E3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Participants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CD8A53" w14:textId="77777777" w:rsidR="000A6677" w:rsidRDefault="004872DB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 Encourage participants to bring a drink to sessions. Reminders throughout the session to have a drink of water. There is a water fountain just outside of the room. </w:t>
            </w:r>
          </w:p>
          <w:p w14:paraId="444059A2" w14:textId="77777777" w:rsidR="000A6677" w:rsidRDefault="004872DB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To cool the room down, fans and AC are available.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BB80A1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428616" w14:textId="77777777" w:rsidR="000A6677" w:rsidRDefault="000A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1F05E2" w14:textId="77777777" w:rsidR="000A6677" w:rsidRDefault="000A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318DBD" w14:textId="77777777" w:rsidR="000A6677" w:rsidRDefault="000A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174EF1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0A6677" w14:paraId="752B16A6" w14:textId="77777777">
        <w:trPr>
          <w:trHeight w:val="5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D83D5C" w14:textId="77777777" w:rsidR="000A6677" w:rsidRDefault="000A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B6C9F0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Aches/strains due to poor fitting bike and exercise.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6DDC05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Participants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9E91DF" w14:textId="77777777" w:rsidR="000A6677" w:rsidRDefault="004872DB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 Ensure participants adjust all the moveable components of the bike (handlebars, saddle height etc) to ensure a comfortable riding position. </w:t>
            </w:r>
          </w:p>
          <w:p w14:paraId="5A4EDA9F" w14:textId="77777777" w:rsidR="000A6677" w:rsidRDefault="004872DB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Ensure participants stretch at end of the session and encourage them to repeat them at home.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25F1F6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C028EF" w14:textId="77777777" w:rsidR="000A6677" w:rsidRDefault="000A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EF2600" w14:textId="77777777" w:rsidR="000A6677" w:rsidRDefault="000A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bookmarkStart w:id="0" w:name="_gjdgxs" w:colFirst="0" w:colLast="0"/>
            <w:bookmarkEnd w:id="0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91AB49" w14:textId="77777777" w:rsidR="000A6677" w:rsidRDefault="000A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64EED5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0A6677" w14:paraId="7A4AA8BA" w14:textId="77777777">
        <w:trPr>
          <w:trHeight w:val="5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10E422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Slips, trips and falls whilst off the equipment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0CA047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 Bruises/Grazes. </w:t>
            </w:r>
          </w:p>
          <w:p w14:paraId="0F6D98EA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Unlikely injuries – joint sprains, fractures and head injuries.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9009AB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Participants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CFDBF6" w14:textId="77777777" w:rsidR="000A6677" w:rsidRDefault="004872DB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 All members to be wearing appropriate footwear to prevent trips when off the bikes. </w:t>
            </w:r>
          </w:p>
          <w:p w14:paraId="7B362323" w14:textId="77777777" w:rsidR="000A6677" w:rsidRDefault="004872DB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Keep the surrounding area tidy and free of trip hazards.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EEED73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184FBB" w14:textId="77777777" w:rsidR="000A6677" w:rsidRDefault="000A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B7BBE8" w14:textId="77777777" w:rsidR="000A6677" w:rsidRDefault="000A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B0A099" w14:textId="77777777" w:rsidR="000A6677" w:rsidRDefault="000A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0E0E63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0A6677" w14:paraId="7830DB9B" w14:textId="77777777">
        <w:trPr>
          <w:trHeight w:val="5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37F3B0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COVD-19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8C7431" w14:textId="77777777" w:rsidR="000A6677" w:rsidRDefault="004872DB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Contracting coronavirus from other members or spreading it to others.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5239B1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Participants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7C167D" w14:textId="77777777" w:rsidR="000A6677" w:rsidRDefault="004872DB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All measures pertaining to COVID-19 will be formed relative to guidance from the government, SUSU and British Cycling and will therefore be </w:t>
            </w:r>
            <w:r>
              <w:rPr>
                <w:rFonts w:ascii="Cambria" w:eastAsia="Cambria" w:hAnsi="Cambria" w:cs="Cambria"/>
                <w:i/>
              </w:rPr>
              <w:t>subject to change:</w:t>
            </w:r>
          </w:p>
          <w:p w14:paraId="0977956D" w14:textId="77777777" w:rsidR="000A6677" w:rsidRDefault="000A6677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4BAC2C2C" w14:textId="77777777" w:rsidR="000A6677" w:rsidRDefault="004872DB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Riders will </w:t>
            </w:r>
            <w:r>
              <w:rPr>
                <w:rFonts w:ascii="Cambria" w:eastAsia="Cambria" w:hAnsi="Cambria" w:cs="Cambria"/>
              </w:rPr>
              <w:t xml:space="preserve">be set at least 2 metres apart taking into account the extra-respiratory action induced by intense cardiovascular </w:t>
            </w:r>
            <w:proofErr w:type="gramStart"/>
            <w:r>
              <w:rPr>
                <w:rFonts w:ascii="Cambria" w:eastAsia="Cambria" w:hAnsi="Cambria" w:cs="Cambria"/>
              </w:rPr>
              <w:t>exercise;</w:t>
            </w:r>
            <w:proofErr w:type="gramEnd"/>
            <w:r>
              <w:rPr>
                <w:rFonts w:ascii="Cambria" w:eastAsia="Cambria" w:hAnsi="Cambria" w:cs="Cambria"/>
              </w:rPr>
              <w:t xml:space="preserve"> risk potentially higher in this respect due to it taking place inside.</w:t>
            </w:r>
          </w:p>
          <w:p w14:paraId="272768F4" w14:textId="77777777" w:rsidR="000A6677" w:rsidRDefault="000A6677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2DF231BB" w14:textId="77777777" w:rsidR="000A6677" w:rsidRDefault="004872DB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Payment will be taken by contactless card ONLY, if this requires </w:t>
            </w:r>
            <w:proofErr w:type="gramStart"/>
            <w:r>
              <w:rPr>
                <w:rFonts w:ascii="Cambria" w:eastAsia="Cambria" w:hAnsi="Cambria" w:cs="Cambria"/>
              </w:rPr>
              <w:t>close proximity</w:t>
            </w:r>
            <w:proofErr w:type="gramEnd"/>
            <w:r>
              <w:rPr>
                <w:rFonts w:ascii="Cambria" w:eastAsia="Cambria" w:hAnsi="Cambria" w:cs="Cambria"/>
              </w:rPr>
              <w:t xml:space="preserve"> to other members, they will be advised to wear a mask.</w:t>
            </w:r>
          </w:p>
          <w:p w14:paraId="3F6AABA6" w14:textId="77777777" w:rsidR="000A6677" w:rsidRDefault="000A6677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7A47DB8A" w14:textId="77777777" w:rsidR="000A6677" w:rsidRDefault="004872DB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Members will be advised not to congregate in </w:t>
            </w:r>
            <w:proofErr w:type="gramStart"/>
            <w:r>
              <w:rPr>
                <w:rFonts w:ascii="Cambria" w:eastAsia="Cambria" w:hAnsi="Cambria" w:cs="Cambria"/>
              </w:rPr>
              <w:t>close proximity</w:t>
            </w:r>
            <w:proofErr w:type="gramEnd"/>
            <w:r>
              <w:rPr>
                <w:rFonts w:ascii="Cambria" w:eastAsia="Cambria" w:hAnsi="Cambria" w:cs="Cambria"/>
              </w:rPr>
              <w:t xml:space="preserve"> prior to the session.</w:t>
            </w:r>
          </w:p>
          <w:p w14:paraId="31BE2DFA" w14:textId="77777777" w:rsidR="000A6677" w:rsidRDefault="000A6677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67F69893" w14:textId="77777777" w:rsidR="000A6677" w:rsidRDefault="004872DB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If a member does contract coronavir</w:t>
            </w:r>
            <w:r>
              <w:rPr>
                <w:rFonts w:ascii="Cambria" w:eastAsia="Cambria" w:hAnsi="Cambria" w:cs="Cambria"/>
              </w:rPr>
              <w:t>us or are showing symptoms indicative of coronavirus, they will be forbidden from participating in any club activities until they have completed the self-isolation period as dictated by the government/NHS, currently between 10 and 14 days.</w:t>
            </w:r>
          </w:p>
          <w:p w14:paraId="7A48278D" w14:textId="77777777" w:rsidR="000A6677" w:rsidRDefault="000A6677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3D22387F" w14:textId="77777777" w:rsidR="000A6677" w:rsidRDefault="004872DB">
            <w:pPr>
              <w:spacing w:after="0" w:line="240" w:lineRule="auto"/>
              <w:rPr>
                <w:rFonts w:ascii="Cambria" w:eastAsia="Cambria" w:hAnsi="Cambria" w:cs="Cambria"/>
              </w:rPr>
            </w:pPr>
            <w:hyperlink r:id="rId8">
              <w:r>
                <w:rPr>
                  <w:rFonts w:ascii="Cambria" w:eastAsia="Cambria" w:hAnsi="Cambria" w:cs="Cambria"/>
                  <w:color w:val="1155CC"/>
                  <w:u w:val="single"/>
                </w:rPr>
                <w:t>https://www.southampton.ac.uk/coronavirus.page</w:t>
              </w:r>
            </w:hyperlink>
          </w:p>
          <w:p w14:paraId="64DE25BE" w14:textId="77777777" w:rsidR="000A6677" w:rsidRDefault="000A6677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5AE069" w14:textId="77777777" w:rsidR="000A6677" w:rsidRDefault="004872DB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6 [accounts for a low likelihood but high severity]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5FF5AE" w14:textId="77777777" w:rsidR="000A6677" w:rsidRDefault="000A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26116BC" w14:textId="77777777" w:rsidR="000A6677" w:rsidRDefault="004872DB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It will be the responsibility of all members to act in a sensible manner, however, it will be the respon</w:t>
            </w:r>
            <w:r>
              <w:rPr>
                <w:rFonts w:ascii="Cambria" w:eastAsia="Cambria" w:hAnsi="Cambria" w:cs="Cambria"/>
              </w:rPr>
              <w:t>sibility of the committee to proactively prompt adherence to guidelines.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B21453" w14:textId="77777777" w:rsidR="000A6677" w:rsidRDefault="000A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C26886" w14:textId="77777777" w:rsidR="000A6677" w:rsidRDefault="000A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0565BE20" w14:textId="77777777" w:rsidR="000A6677" w:rsidRDefault="000A6677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tbl>
      <w:tblPr>
        <w:tblStyle w:val="a1"/>
        <w:tblW w:w="14163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3542"/>
        <w:gridCol w:w="7081"/>
      </w:tblGrid>
      <w:tr w:rsidR="000A6677" w14:paraId="2A884E3B" w14:textId="77777777" w:rsidTr="000A6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gridSpan w:val="2"/>
          </w:tcPr>
          <w:p w14:paraId="2B3B8BFF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By:</w:t>
            </w:r>
          </w:p>
        </w:tc>
        <w:tc>
          <w:tcPr>
            <w:tcW w:w="7081" w:type="dxa"/>
          </w:tcPr>
          <w:p w14:paraId="26767C39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</w:tr>
      <w:tr w:rsidR="000A6677" w14:paraId="74874376" w14:textId="77777777" w:rsidTr="000A6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tcBorders>
              <w:top w:val="nil"/>
              <w:left w:val="nil"/>
              <w:bottom w:val="nil"/>
            </w:tcBorders>
          </w:tcPr>
          <w:p w14:paraId="4A2DF7C3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Responsible person (SA/DM): </w:t>
            </w:r>
          </w:p>
          <w:p w14:paraId="6086D4DF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Rosie Simmons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2FA15178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 14.08.22</w:t>
            </w:r>
          </w:p>
        </w:tc>
        <w:tc>
          <w:tcPr>
            <w:tcW w:w="7081" w:type="dxa"/>
            <w:tcBorders>
              <w:top w:val="nil"/>
              <w:bottom w:val="nil"/>
              <w:right w:val="nil"/>
            </w:tcBorders>
          </w:tcPr>
          <w:p w14:paraId="5ABF35FE" w14:textId="77777777" w:rsidR="000A6677" w:rsidRDefault="000A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A6677" w14:paraId="279F0131" w14:textId="77777777" w:rsidTr="000A667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0433FF2E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SUSU H&amp;S manager (where applicable):</w:t>
            </w:r>
          </w:p>
        </w:tc>
        <w:tc>
          <w:tcPr>
            <w:tcW w:w="3542" w:type="dxa"/>
          </w:tcPr>
          <w:p w14:paraId="59D13E2F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7081" w:type="dxa"/>
          </w:tcPr>
          <w:p w14:paraId="4B4B6CF0" w14:textId="77777777" w:rsidR="000A6677" w:rsidRDefault="000A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9FD6BA7" w14:textId="77777777" w:rsidR="000A6677" w:rsidRDefault="000A66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tbl>
      <w:tblPr>
        <w:tblStyle w:val="a2"/>
        <w:tblW w:w="764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1911"/>
        <w:gridCol w:w="1912"/>
        <w:gridCol w:w="1912"/>
        <w:gridCol w:w="1914"/>
      </w:tblGrid>
      <w:tr w:rsidR="000A6677" w14:paraId="662174B3" w14:textId="77777777">
        <w:trPr>
          <w:trHeight w:val="780"/>
        </w:trPr>
        <w:tc>
          <w:tcPr>
            <w:tcW w:w="7650" w:type="dxa"/>
            <w:gridSpan w:val="4"/>
            <w:vAlign w:val="center"/>
          </w:tcPr>
          <w:p w14:paraId="2A1797A6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Likelihood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30741B2B" wp14:editId="71431C1B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304800</wp:posOffset>
                      </wp:positionV>
                      <wp:extent cx="3263900" cy="25400"/>
                      <wp:effectExtent l="0" t="0" r="0" b="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710631" y="3780000"/>
                                <a:ext cx="327073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304800</wp:posOffset>
                      </wp:positionV>
                      <wp:extent cx="3263900" cy="2540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639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0A6677" w14:paraId="21B7389C" w14:textId="77777777">
        <w:trPr>
          <w:trHeight w:val="780"/>
        </w:trPr>
        <w:tc>
          <w:tcPr>
            <w:tcW w:w="1912" w:type="dxa"/>
            <w:vMerge w:val="restart"/>
            <w:vAlign w:val="center"/>
          </w:tcPr>
          <w:p w14:paraId="2C86D61D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369A2FB2" wp14:editId="54248B1E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12700</wp:posOffset>
                      </wp:positionV>
                      <wp:extent cx="25400" cy="1168400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189768"/>
                                <a:ext cx="0" cy="1180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12700</wp:posOffset>
                      </wp:positionV>
                      <wp:extent cx="25400" cy="11684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168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BD0DD44" w14:textId="77777777" w:rsidR="000A6677" w:rsidRDefault="000A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26C56587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7DD4AE20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2" w:type="dxa"/>
            <w:shd w:val="clear" w:color="auto" w:fill="FF6600"/>
            <w:vAlign w:val="center"/>
          </w:tcPr>
          <w:p w14:paraId="632909C5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4" w:type="dxa"/>
            <w:shd w:val="clear" w:color="auto" w:fill="FF0000"/>
            <w:vAlign w:val="center"/>
          </w:tcPr>
          <w:p w14:paraId="3868A60E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A6677" w14:paraId="117019CE" w14:textId="77777777">
        <w:trPr>
          <w:trHeight w:val="780"/>
        </w:trPr>
        <w:tc>
          <w:tcPr>
            <w:tcW w:w="1912" w:type="dxa"/>
            <w:vMerge/>
            <w:vAlign w:val="center"/>
          </w:tcPr>
          <w:p w14:paraId="0D038421" w14:textId="77777777" w:rsidR="000A6677" w:rsidRDefault="000A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92D050"/>
            <w:vAlign w:val="center"/>
          </w:tcPr>
          <w:p w14:paraId="5AF09617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5ABAE1B8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  <w:shd w:val="clear" w:color="auto" w:fill="FF6600"/>
            <w:vAlign w:val="center"/>
          </w:tcPr>
          <w:p w14:paraId="4E72493A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A6677" w14:paraId="1BE24B70" w14:textId="77777777">
        <w:trPr>
          <w:trHeight w:val="780"/>
        </w:trPr>
        <w:tc>
          <w:tcPr>
            <w:tcW w:w="1912" w:type="dxa"/>
            <w:vMerge/>
            <w:vAlign w:val="center"/>
          </w:tcPr>
          <w:p w14:paraId="149A9E40" w14:textId="77777777" w:rsidR="000A6677" w:rsidRDefault="000A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00B050"/>
            <w:vAlign w:val="center"/>
          </w:tcPr>
          <w:p w14:paraId="0AB5A963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  <w:shd w:val="clear" w:color="auto" w:fill="92D050"/>
            <w:vAlign w:val="center"/>
          </w:tcPr>
          <w:p w14:paraId="762FEDEA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shd w:val="clear" w:color="auto" w:fill="FFFF00"/>
            <w:vAlign w:val="center"/>
          </w:tcPr>
          <w:p w14:paraId="27C717A1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5374DA42" w14:textId="77777777" w:rsidR="000A6677" w:rsidRDefault="000A667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3"/>
        <w:tblW w:w="787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5931"/>
      </w:tblGrid>
      <w:tr w:rsidR="000A6677" w14:paraId="45252B7A" w14:textId="77777777" w:rsidTr="000A6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75" w:type="dxa"/>
            <w:gridSpan w:val="2"/>
          </w:tcPr>
          <w:p w14:paraId="44E5F642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Likelihood</w:t>
            </w:r>
          </w:p>
        </w:tc>
      </w:tr>
      <w:tr w:rsidR="000A6677" w14:paraId="18328910" w14:textId="77777777" w:rsidTr="000A6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3E01B792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Level</w:t>
            </w:r>
          </w:p>
        </w:tc>
        <w:tc>
          <w:tcPr>
            <w:tcW w:w="5931" w:type="dxa"/>
            <w:shd w:val="clear" w:color="auto" w:fill="DBE5F1"/>
          </w:tcPr>
          <w:p w14:paraId="62EC241E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Description</w:t>
            </w:r>
          </w:p>
        </w:tc>
      </w:tr>
      <w:tr w:rsidR="000A6677" w14:paraId="0E926FF1" w14:textId="77777777" w:rsidTr="000A667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65C0EF72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High (3)</w:t>
            </w:r>
          </w:p>
        </w:tc>
        <w:tc>
          <w:tcPr>
            <w:tcW w:w="5931" w:type="dxa"/>
            <w:shd w:val="clear" w:color="auto" w:fill="DBE5F1"/>
          </w:tcPr>
          <w:p w14:paraId="35AED0F1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Will probably occur in most circumstances</w:t>
            </w:r>
          </w:p>
        </w:tc>
      </w:tr>
      <w:tr w:rsidR="000A6677" w14:paraId="57EDF116" w14:textId="77777777" w:rsidTr="000A6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22DD217B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Medium (2)</w:t>
            </w:r>
          </w:p>
        </w:tc>
        <w:tc>
          <w:tcPr>
            <w:tcW w:w="5931" w:type="dxa"/>
            <w:shd w:val="clear" w:color="auto" w:fill="DBE5F1"/>
          </w:tcPr>
          <w:p w14:paraId="185A369D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Might occur at some time</w:t>
            </w:r>
          </w:p>
        </w:tc>
      </w:tr>
      <w:tr w:rsidR="000A6677" w14:paraId="30B890AB" w14:textId="77777777" w:rsidTr="000A667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5E46C0D7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Low (1)</w:t>
            </w:r>
          </w:p>
        </w:tc>
        <w:tc>
          <w:tcPr>
            <w:tcW w:w="5931" w:type="dxa"/>
            <w:shd w:val="clear" w:color="auto" w:fill="DBE5F1"/>
          </w:tcPr>
          <w:p w14:paraId="5B60EEDE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May occur only in exceptional circumstances</w:t>
            </w:r>
          </w:p>
        </w:tc>
      </w:tr>
    </w:tbl>
    <w:p w14:paraId="3392B7AE" w14:textId="77777777" w:rsidR="000A6677" w:rsidRDefault="000A667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4"/>
        <w:tblW w:w="482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3716"/>
      </w:tblGrid>
      <w:tr w:rsidR="000A6677" w14:paraId="149CCFB4" w14:textId="77777777" w:rsidTr="000A6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23" w:type="dxa"/>
            <w:gridSpan w:val="2"/>
          </w:tcPr>
          <w:p w14:paraId="1E9D5399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Impact</w:t>
            </w:r>
          </w:p>
        </w:tc>
      </w:tr>
      <w:tr w:rsidR="000A6677" w14:paraId="224DD094" w14:textId="77777777" w:rsidTr="000A6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5ED8EBEE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Level</w:t>
            </w:r>
          </w:p>
        </w:tc>
        <w:tc>
          <w:tcPr>
            <w:tcW w:w="3716" w:type="dxa"/>
            <w:shd w:val="clear" w:color="auto" w:fill="DBE5F1"/>
          </w:tcPr>
          <w:p w14:paraId="42DFE480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Description</w:t>
            </w:r>
          </w:p>
        </w:tc>
      </w:tr>
      <w:tr w:rsidR="000A6677" w14:paraId="43481DCB" w14:textId="77777777" w:rsidTr="000A6677">
        <w:trPr>
          <w:trHeight w:val="1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1E477B95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High (3) </w:t>
            </w:r>
          </w:p>
        </w:tc>
        <w:tc>
          <w:tcPr>
            <w:tcW w:w="3716" w:type="dxa"/>
            <w:shd w:val="clear" w:color="auto" w:fill="DBE5F1"/>
          </w:tcPr>
          <w:p w14:paraId="375CD759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Major Injury or Death; Loss of limb or life-threatening conditions. In hospital for more than 3 days, and/or subject to extensive prolonged course of medical treatment and support. </w:t>
            </w:r>
          </w:p>
          <w:p w14:paraId="7FBE5176" w14:textId="77777777" w:rsidR="000A6677" w:rsidRDefault="000A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0A6677" w14:paraId="5068DB41" w14:textId="77777777" w:rsidTr="000A6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40ABCD63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Medium (2)</w:t>
            </w:r>
          </w:p>
        </w:tc>
        <w:tc>
          <w:tcPr>
            <w:tcW w:w="3716" w:type="dxa"/>
            <w:shd w:val="clear" w:color="auto" w:fill="DBE5F1"/>
          </w:tcPr>
          <w:p w14:paraId="19F3243C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Serious injury causing hospitalisation, less than 3 days. Rehabilitation could last for several months.</w:t>
            </w:r>
          </w:p>
          <w:p w14:paraId="1FC1E066" w14:textId="77777777" w:rsidR="000A6677" w:rsidRDefault="000A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6BCA7149" w14:textId="77777777" w:rsidR="000A6677" w:rsidRDefault="000A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0A6677" w14:paraId="3B1404D5" w14:textId="77777777" w:rsidTr="000A667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61B02F71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proofErr w:type="gramStart"/>
            <w:r>
              <w:rPr>
                <w:rFonts w:ascii="Verdana" w:eastAsia="Verdana" w:hAnsi="Verdana" w:cs="Verdana"/>
                <w:sz w:val="19"/>
                <w:szCs w:val="19"/>
              </w:rPr>
              <w:t>Low  (</w:t>
            </w:r>
            <w:proofErr w:type="gramEnd"/>
            <w:r>
              <w:rPr>
                <w:rFonts w:ascii="Verdana" w:eastAsia="Verdana" w:hAnsi="Verdana" w:cs="Verdana"/>
                <w:sz w:val="19"/>
                <w:szCs w:val="19"/>
              </w:rPr>
              <w:t>1)</w:t>
            </w:r>
          </w:p>
        </w:tc>
        <w:tc>
          <w:tcPr>
            <w:tcW w:w="3716" w:type="dxa"/>
            <w:shd w:val="clear" w:color="auto" w:fill="DBE5F1"/>
          </w:tcPr>
          <w:p w14:paraId="3F18F24B" w14:textId="77777777" w:rsidR="000A6677" w:rsidRDefault="004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Minor/superficial injuries. Local first aid treatment or absence from work for less than 3 days.</w:t>
            </w:r>
          </w:p>
        </w:tc>
      </w:tr>
    </w:tbl>
    <w:p w14:paraId="0A0A3434" w14:textId="77777777" w:rsidR="000A6677" w:rsidRDefault="000A667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448153AE" w14:textId="77777777" w:rsidR="000A6677" w:rsidRDefault="000A667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sectPr w:rsidR="000A6677">
      <w:headerReference w:type="default" r:id="rId11"/>
      <w:footerReference w:type="default" r:id="rId12"/>
      <w:pgSz w:w="16838" w:h="11906" w:orient="landscape"/>
      <w:pgMar w:top="850" w:right="566" w:bottom="850" w:left="8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9F64" w14:textId="77777777" w:rsidR="00000000" w:rsidRDefault="004872DB">
      <w:pPr>
        <w:spacing w:after="0" w:line="240" w:lineRule="auto"/>
      </w:pPr>
      <w:r>
        <w:separator/>
      </w:r>
    </w:p>
  </w:endnote>
  <w:endnote w:type="continuationSeparator" w:id="0">
    <w:p w14:paraId="2A0DE2D4" w14:textId="77777777" w:rsidR="00000000" w:rsidRDefault="0048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4066" w14:textId="77777777" w:rsidR="000A6677" w:rsidRDefault="004872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708" w:line="240" w:lineRule="auto"/>
      <w:jc w:val="right"/>
      <w:rPr>
        <w:color w:val="808080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| </w:t>
    </w:r>
    <w:r>
      <w:rPr>
        <w:color w:val="808080"/>
      </w:rPr>
      <w:t>Pag</w:t>
    </w:r>
    <w:r>
      <w:rPr>
        <w:color w:val="808080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9D45E" w14:textId="77777777" w:rsidR="00000000" w:rsidRDefault="004872DB">
      <w:pPr>
        <w:spacing w:after="0" w:line="240" w:lineRule="auto"/>
      </w:pPr>
      <w:r>
        <w:separator/>
      </w:r>
    </w:p>
  </w:footnote>
  <w:footnote w:type="continuationSeparator" w:id="0">
    <w:p w14:paraId="2AE7DC31" w14:textId="77777777" w:rsidR="00000000" w:rsidRDefault="0048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EF46" w14:textId="77777777" w:rsidR="000A6677" w:rsidRDefault="004872DB">
    <w:pPr>
      <w:pBdr>
        <w:top w:val="nil"/>
        <w:left w:val="nil"/>
        <w:bottom w:val="nil"/>
        <w:right w:val="nil"/>
        <w:between w:val="nil"/>
      </w:pBdr>
      <w:tabs>
        <w:tab w:val="left" w:pos="2580"/>
        <w:tab w:val="left" w:pos="2985"/>
        <w:tab w:val="left" w:pos="9065"/>
      </w:tabs>
      <w:spacing w:before="708" w:after="120"/>
    </w:pPr>
    <w:r>
      <w:rPr>
        <w:b/>
        <w:color w:val="1F497D"/>
        <w:sz w:val="56"/>
        <w:szCs w:val="56"/>
      </w:rPr>
      <w:t>General Risk Assessment</w:t>
    </w:r>
    <w:r>
      <w:rPr>
        <w:b/>
        <w:color w:val="1F497D"/>
        <w:sz w:val="56"/>
        <w:szCs w:val="56"/>
      </w:rPr>
      <w:tab/>
    </w:r>
    <w:r>
      <w:rPr>
        <w:noProof/>
      </w:rPr>
      <w:drawing>
        <wp:anchor distT="57150" distB="57150" distL="57150" distR="57150" simplePos="0" relativeHeight="251658240" behindDoc="0" locked="0" layoutInCell="1" hidden="0" allowOverlap="1" wp14:anchorId="6045D543" wp14:editId="72135390">
          <wp:simplePos x="0" y="0"/>
          <wp:positionH relativeFrom="column">
            <wp:posOffset>95250</wp:posOffset>
          </wp:positionH>
          <wp:positionV relativeFrom="paragraph">
            <wp:posOffset>295275</wp:posOffset>
          </wp:positionV>
          <wp:extent cx="1450725" cy="457200"/>
          <wp:effectExtent l="0" t="0" r="0" b="0"/>
          <wp:wrapSquare wrapText="bothSides" distT="57150" distB="57150" distL="57150" distR="5715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49230"/>
                  <a:stretch>
                    <a:fillRect/>
                  </a:stretch>
                </pic:blipFill>
                <pic:spPr>
                  <a:xfrm>
                    <a:off x="0" y="0"/>
                    <a:ext cx="145072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03D8D"/>
    <w:multiLevelType w:val="multilevel"/>
    <w:tmpl w:val="EF7064B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77"/>
    <w:rsid w:val="000A6677"/>
    <w:rsid w:val="0048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A3F26"/>
  <w15:docId w15:val="{33EA5E91-0BF4-4281-A1B8-B8751F47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rPr>
        <w:b/>
        <w:color w:val="000000"/>
      </w:rPr>
      <w:tblPr/>
      <w:tcPr>
        <w:shd w:val="clear" w:color="auto" w:fill="EDF2F8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A7C0DE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C0DE"/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rPr>
        <w:b/>
        <w:color w:val="000000"/>
      </w:rPr>
      <w:tblPr/>
      <w:tcPr>
        <w:shd w:val="clear" w:color="auto" w:fill="EDF2F8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A7C0DE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C0DE"/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ampton.ac.uk/coronavirus.pag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r1g11@soton.ac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766</Words>
  <Characters>4372</Characters>
  <Application>Microsoft Office Word</Application>
  <DocSecurity>4</DocSecurity>
  <Lines>36</Lines>
  <Paragraphs>10</Paragraphs>
  <ScaleCrop>false</ScaleCrop>
  <Company>University of Southampton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Sean Saunders</cp:lastModifiedBy>
  <cp:revision>2</cp:revision>
  <dcterms:created xsi:type="dcterms:W3CDTF">2022-12-02T11:03:00Z</dcterms:created>
  <dcterms:modified xsi:type="dcterms:W3CDTF">2022-12-02T11:03:00Z</dcterms:modified>
</cp:coreProperties>
</file>