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1CC2CF4F" w:rsidR="00A156C3" w:rsidRPr="007A54ED" w:rsidRDefault="00454A4C" w:rsidP="00FF358C">
            <w:pPr>
              <w:pStyle w:val="ListParagraph"/>
              <w:ind w:left="170"/>
              <w:rPr>
                <w:rFonts w:ascii="Verdana" w:hAnsi="Verdana"/>
                <w:b/>
              </w:rPr>
            </w:pPr>
            <w:r w:rsidRPr="007A54ED">
              <w:rPr>
                <w:rFonts w:ascii="Verdana" w:eastAsia="Verdana" w:hAnsi="Verdana" w:cs="Verdana"/>
                <w:b/>
              </w:rPr>
              <w:t>Southampton University Road Cycling and Triathlon</w:t>
            </w:r>
            <w:r w:rsidR="00F22F73" w:rsidRPr="007A54ED">
              <w:rPr>
                <w:rFonts w:ascii="Verdana" w:eastAsia="Verdana" w:hAnsi="Verdana" w:cs="Verdana"/>
                <w:b/>
              </w:rPr>
              <w:t xml:space="preserve"> </w:t>
            </w:r>
            <w:r w:rsidR="009C07DB" w:rsidRPr="007A54ED">
              <w:rPr>
                <w:rFonts w:ascii="Verdana" w:hAnsi="Verdana"/>
                <w:b/>
              </w:rPr>
              <w:t>T</w:t>
            </w:r>
            <w:r w:rsidR="00F22F73" w:rsidRPr="007A54ED">
              <w:rPr>
                <w:rFonts w:ascii="Verdana" w:hAnsi="Verdana"/>
                <w:b/>
              </w:rPr>
              <w:t>rip/Tour</w:t>
            </w:r>
          </w:p>
          <w:p w14:paraId="3C5F03FD" w14:textId="7B2271C5" w:rsidR="00F22F73" w:rsidRPr="00321A91" w:rsidRDefault="00C601D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7A54ED">
              <w:rPr>
                <w:rFonts w:ascii="Verdana" w:eastAsia="Times New Roman" w:hAnsi="Verdana" w:cs="Times New Roman"/>
                <w:b/>
                <w:bCs/>
                <w:lang w:eastAsia="en-GB"/>
              </w:rPr>
              <w:t>To Calp (Alicante) 23</w:t>
            </w:r>
            <w:r w:rsidRPr="007A54ED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rd</w:t>
            </w:r>
            <w:r w:rsidRPr="007A54ED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to 29</w:t>
            </w:r>
            <w:r w:rsidRPr="007A54ED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 w:rsidRPr="007A54ED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March 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810A940" w:rsidR="00A156C3" w:rsidRPr="006762D2" w:rsidRDefault="00C601D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7A54ED">
              <w:rPr>
                <w:rFonts w:ascii="Verdana" w:eastAsia="Verdana" w:hAnsi="Verdana" w:cs="Verdana"/>
                <w:b/>
              </w:rPr>
              <w:t>17/2/2026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67B94AE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C601D3" w:rsidRPr="007A54ED">
              <w:rPr>
                <w:rFonts w:ascii="Verdana" w:eastAsia="Verdana" w:hAnsi="Verdana" w:cs="Verdana"/>
                <w:b/>
              </w:rPr>
              <w:t>SURC and SUTRI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0EF3752" w:rsidR="00A156C3" w:rsidRPr="00795D2B" w:rsidRDefault="00C601D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7A54ED">
              <w:rPr>
                <w:rFonts w:ascii="Verdana" w:eastAsia="Verdana" w:hAnsi="Verdana" w:cs="Verdana"/>
                <w:b/>
              </w:rPr>
              <w:t>Barnaby Huxtable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0E58C07" w:rsidR="00EB5320" w:rsidRPr="00C601D3" w:rsidRDefault="00383D6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Alexander O’Loughlin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2AD39837" w:rsidR="00795D2B" w:rsidRPr="007A54ED" w:rsidRDefault="00CE6867" w:rsidP="00795D2B">
      <w:pPr>
        <w:pStyle w:val="ListParagraph"/>
        <w:numPr>
          <w:ilvl w:val="0"/>
          <w:numId w:val="18"/>
        </w:numPr>
        <w:rPr>
          <w:bCs/>
        </w:rPr>
      </w:pPr>
      <w:r w:rsidRPr="007A54ED">
        <w:rPr>
          <w:bCs/>
        </w:rPr>
        <w:t>The SURC-SUTRI tour is going to Calp, in Alicante Spain</w:t>
      </w:r>
    </w:p>
    <w:p w14:paraId="681F19ED" w14:textId="7F5ACD34" w:rsidR="00795D2B" w:rsidRPr="007A54ED" w:rsidRDefault="00CE6867" w:rsidP="000D079F">
      <w:pPr>
        <w:pStyle w:val="ListParagraph"/>
        <w:numPr>
          <w:ilvl w:val="0"/>
          <w:numId w:val="18"/>
        </w:numPr>
        <w:rPr>
          <w:rFonts w:ascii="Aptos Narrow" w:eastAsia="Times New Roman" w:hAnsi="Aptos Narrow" w:cs="Times New Roman"/>
          <w:bCs/>
          <w:lang w:eastAsia="en-GB"/>
        </w:rPr>
      </w:pPr>
      <w:r w:rsidRPr="007A54ED">
        <w:rPr>
          <w:bCs/>
        </w:rPr>
        <w:t xml:space="preserve">The clubs are staying in two </w:t>
      </w:r>
      <w:proofErr w:type="spellStart"/>
      <w:r w:rsidRPr="007A54ED">
        <w:rPr>
          <w:bCs/>
        </w:rPr>
        <w:t>AirBnB</w:t>
      </w:r>
      <w:proofErr w:type="spellEnd"/>
      <w:r w:rsidRPr="007A54ED">
        <w:rPr>
          <w:bCs/>
        </w:rPr>
        <w:t xml:space="preserve"> Villas hosted by </w:t>
      </w:r>
      <w:proofErr w:type="spellStart"/>
      <w:r w:rsidRPr="007A54ED">
        <w:rPr>
          <w:bCs/>
        </w:rPr>
        <w:t>PlusHolidays</w:t>
      </w:r>
      <w:proofErr w:type="spellEnd"/>
      <w:r w:rsidRPr="007A54ED">
        <w:rPr>
          <w:bCs/>
        </w:rPr>
        <w:t xml:space="preserve"> (</w:t>
      </w:r>
      <w:r w:rsidR="000D079F" w:rsidRPr="007A54ED">
        <w:rPr>
          <w:rFonts w:ascii="Aptos Narrow" w:eastAsia="Times New Roman" w:hAnsi="Aptos Narrow" w:cs="Times New Roman"/>
          <w:bCs/>
          <w:lang w:eastAsia="en-GB"/>
        </w:rPr>
        <w:t xml:space="preserve">Villa Venus: Los Almendros, 18g, Calp, CV 03710) (Villa </w:t>
      </w:r>
      <w:proofErr w:type="spellStart"/>
      <w:r w:rsidR="000D079F" w:rsidRPr="007A54ED">
        <w:rPr>
          <w:rFonts w:ascii="Aptos Narrow" w:eastAsia="Times New Roman" w:hAnsi="Aptos Narrow" w:cs="Times New Roman"/>
          <w:bCs/>
          <w:lang w:eastAsia="en-GB"/>
        </w:rPr>
        <w:t>Garrofer</w:t>
      </w:r>
      <w:proofErr w:type="spellEnd"/>
      <w:r w:rsidR="000D079F" w:rsidRPr="007A54ED">
        <w:rPr>
          <w:rFonts w:ascii="Aptos Narrow" w:eastAsia="Times New Roman" w:hAnsi="Aptos Narrow" w:cs="Times New Roman"/>
          <w:bCs/>
          <w:lang w:eastAsia="en-GB"/>
        </w:rPr>
        <w:t>: Partida Marisol Park 1H, Calp, Alicante 03710)</w:t>
      </w:r>
    </w:p>
    <w:p w14:paraId="4FD59291" w14:textId="7536D4A9" w:rsidR="00795D2B" w:rsidRPr="007A54ED" w:rsidRDefault="000D079F" w:rsidP="00795D2B">
      <w:pPr>
        <w:pStyle w:val="ListParagraph"/>
        <w:numPr>
          <w:ilvl w:val="0"/>
          <w:numId w:val="18"/>
        </w:numPr>
        <w:rPr>
          <w:bCs/>
        </w:rPr>
      </w:pPr>
      <w:r w:rsidRPr="007A54ED">
        <w:rPr>
          <w:bCs/>
        </w:rPr>
        <w:t>19 Members are going on the trip</w:t>
      </w:r>
    </w:p>
    <w:p w14:paraId="205D6227" w14:textId="0DBB26ED" w:rsidR="40467E3B" w:rsidRPr="007A54ED" w:rsidRDefault="40467E3B" w:rsidP="643F9554">
      <w:pPr>
        <w:pStyle w:val="ListParagraph"/>
        <w:numPr>
          <w:ilvl w:val="0"/>
          <w:numId w:val="18"/>
        </w:numPr>
      </w:pPr>
      <w:r w:rsidRPr="007A54ED">
        <w:t>Ensure you have a few key phrases printed on laminated card to take with you in case of an incident</w:t>
      </w:r>
      <w:r w:rsidR="0A9A0AF1" w:rsidRPr="007A54ED">
        <w:t xml:space="preserve"> (we’ve broken down, there has been an accident etc.)</w:t>
      </w:r>
    </w:p>
    <w:p w14:paraId="136B85F6" w14:textId="385A2E8B" w:rsidR="40467E3B" w:rsidRPr="007A54ED" w:rsidRDefault="40467E3B" w:rsidP="643F9554">
      <w:pPr>
        <w:pStyle w:val="ListParagraph"/>
        <w:numPr>
          <w:ilvl w:val="0"/>
          <w:numId w:val="18"/>
        </w:numPr>
      </w:pPr>
      <w:r w:rsidRPr="007A54ED">
        <w:t xml:space="preserve">Ensure you have the local British Consulate number for the country you are in available – they </w:t>
      </w:r>
      <w:proofErr w:type="gramStart"/>
      <w:r w:rsidRPr="007A54ED">
        <w:t>will</w:t>
      </w:r>
      <w:proofErr w:type="gramEnd"/>
      <w:r w:rsidRPr="007A54ED"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523"/>
        <w:gridCol w:w="1798"/>
        <w:gridCol w:w="498"/>
        <w:gridCol w:w="498"/>
        <w:gridCol w:w="498"/>
        <w:gridCol w:w="3213"/>
        <w:gridCol w:w="498"/>
        <w:gridCol w:w="498"/>
        <w:gridCol w:w="498"/>
        <w:gridCol w:w="3537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>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09"/>
        <w:gridCol w:w="2139"/>
        <w:gridCol w:w="85"/>
        <w:gridCol w:w="1469"/>
        <w:gridCol w:w="939"/>
        <w:gridCol w:w="4194"/>
        <w:gridCol w:w="1669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9566FF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9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7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92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29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9566FF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9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77" w:type="pct"/>
          </w:tcPr>
          <w:p w14:paraId="3C5F048F" w14:textId="2C28EA56" w:rsidR="00C642F4" w:rsidRPr="0027587D" w:rsidRDefault="000C43A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90" w14:textId="440ABF98" w:rsidR="00C642F4" w:rsidRPr="00957A37" w:rsidRDefault="009566F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RPr="00957A37" w14:paraId="3C5F049A" w14:textId="77777777" w:rsidTr="009566FF">
        <w:trPr>
          <w:trHeight w:val="574"/>
        </w:trPr>
        <w:tc>
          <w:tcPr>
            <w:tcW w:w="189" w:type="pct"/>
          </w:tcPr>
          <w:p w14:paraId="3C5F0494" w14:textId="22B6ED51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0" w:type="pct"/>
          </w:tcPr>
          <w:p w14:paraId="3C5F0495" w14:textId="02954A7D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77" w:type="pct"/>
          </w:tcPr>
          <w:p w14:paraId="3C5F0496" w14:textId="70361F43" w:rsidR="009566FF" w:rsidRPr="0027587D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eastAsiaTheme="minorEastAsia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97" w14:textId="14C949B6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98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99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RPr="00957A37" w14:paraId="3C5F04A1" w14:textId="77777777" w:rsidTr="009566FF">
        <w:trPr>
          <w:trHeight w:val="574"/>
        </w:trPr>
        <w:tc>
          <w:tcPr>
            <w:tcW w:w="189" w:type="pct"/>
          </w:tcPr>
          <w:p w14:paraId="3C5F049B" w14:textId="0D91AA2A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90" w:type="pct"/>
          </w:tcPr>
          <w:p w14:paraId="3C5F049C" w14:textId="3BB47824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77" w:type="pct"/>
          </w:tcPr>
          <w:p w14:paraId="3C5F049D" w14:textId="674B034A" w:rsidR="009566FF" w:rsidRPr="0027587D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9E" w14:textId="0F11D593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9F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A0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RPr="00957A37" w14:paraId="3C5F04A8" w14:textId="77777777" w:rsidTr="009566FF">
        <w:trPr>
          <w:trHeight w:val="574"/>
        </w:trPr>
        <w:tc>
          <w:tcPr>
            <w:tcW w:w="189" w:type="pct"/>
          </w:tcPr>
          <w:p w14:paraId="3C5F04A2" w14:textId="5EE00D46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0" w:type="pct"/>
          </w:tcPr>
          <w:p w14:paraId="3C5F04A3" w14:textId="2EC04FC2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77" w:type="pct"/>
          </w:tcPr>
          <w:p w14:paraId="3C5F04A4" w14:textId="79C962C4" w:rsidR="009566FF" w:rsidRPr="0027587D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A5" w14:textId="7328922A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A6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A7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RPr="00957A37" w14:paraId="3C5F04AF" w14:textId="77777777" w:rsidTr="009566FF">
        <w:trPr>
          <w:trHeight w:val="574"/>
        </w:trPr>
        <w:tc>
          <w:tcPr>
            <w:tcW w:w="189" w:type="pct"/>
          </w:tcPr>
          <w:p w14:paraId="3C5F04A9" w14:textId="3768632F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0" w:type="pct"/>
          </w:tcPr>
          <w:p w14:paraId="3C5F04AA" w14:textId="526966EE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77" w:type="pct"/>
          </w:tcPr>
          <w:p w14:paraId="3C5F04AB" w14:textId="59B0BAB0" w:rsidR="009566FF" w:rsidRPr="0027587D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AC" w14:textId="7657A8AE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AD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AE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RPr="00957A37" w14:paraId="3C5F04B6" w14:textId="77777777" w:rsidTr="009566FF">
        <w:trPr>
          <w:trHeight w:val="574"/>
        </w:trPr>
        <w:tc>
          <w:tcPr>
            <w:tcW w:w="189" w:type="pct"/>
          </w:tcPr>
          <w:p w14:paraId="3C5F04B0" w14:textId="64644D06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0" w:type="pct"/>
          </w:tcPr>
          <w:p w14:paraId="3C5F04B1" w14:textId="7D7D1E4F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77" w:type="pct"/>
          </w:tcPr>
          <w:p w14:paraId="3C5F04B2" w14:textId="5A625B9F" w:rsidR="009566FF" w:rsidRPr="0027587D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B3" w14:textId="1B8AAD15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B4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B5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RPr="00957A37" w14:paraId="3C5F04BE" w14:textId="77777777" w:rsidTr="009566FF">
        <w:trPr>
          <w:trHeight w:val="574"/>
        </w:trPr>
        <w:tc>
          <w:tcPr>
            <w:tcW w:w="189" w:type="pct"/>
          </w:tcPr>
          <w:p w14:paraId="3C5F04B7" w14:textId="6648F8A4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0" w:type="pct"/>
          </w:tcPr>
          <w:p w14:paraId="24D54169" w14:textId="304F8391" w:rsidR="009566FF" w:rsidRDefault="009566FF" w:rsidP="009566FF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77" w:type="pct"/>
          </w:tcPr>
          <w:p w14:paraId="3C5F04BA" w14:textId="7D6DB6BD" w:rsidR="009566FF" w:rsidRPr="0027587D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3C5F04BB" w14:textId="76963EFA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3C5F04BC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3C5F04BD" w14:textId="7777777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14:paraId="33616803" w14:textId="77777777" w:rsidTr="009566FF">
        <w:trPr>
          <w:trHeight w:val="574"/>
        </w:trPr>
        <w:tc>
          <w:tcPr>
            <w:tcW w:w="189" w:type="pct"/>
          </w:tcPr>
          <w:p w14:paraId="55F43283" w14:textId="26BF61D3" w:rsidR="009566FF" w:rsidRDefault="009566FF" w:rsidP="009566FF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0" w:type="pct"/>
          </w:tcPr>
          <w:p w14:paraId="76987CEE" w14:textId="672AC4CB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77" w:type="pct"/>
          </w:tcPr>
          <w:p w14:paraId="6C84193F" w14:textId="6EEE5D9C" w:rsidR="009566FF" w:rsidRPr="0027587D" w:rsidRDefault="009566FF" w:rsidP="009566FF">
            <w:pPr>
              <w:spacing w:line="240" w:lineRule="auto"/>
              <w:rPr>
                <w:rFonts w:eastAsiaTheme="minorEastAsia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</w:tc>
        <w:tc>
          <w:tcPr>
            <w:tcW w:w="492" w:type="pct"/>
            <w:gridSpan w:val="2"/>
          </w:tcPr>
          <w:p w14:paraId="443EC4A5" w14:textId="37EAC597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6C6D53A7" w14:textId="096B6A4A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06AFF6C4" w14:textId="6D63A65A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9566FF" w14:paraId="0F01EFF8" w14:textId="77777777" w:rsidTr="009566FF">
        <w:trPr>
          <w:trHeight w:val="300"/>
        </w:trPr>
        <w:tc>
          <w:tcPr>
            <w:tcW w:w="189" w:type="pct"/>
          </w:tcPr>
          <w:p w14:paraId="0A75DEC4" w14:textId="17D625D3" w:rsidR="009566FF" w:rsidRDefault="009566FF" w:rsidP="009566FF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90" w:type="pct"/>
          </w:tcPr>
          <w:p w14:paraId="505245BB" w14:textId="679CD298" w:rsidR="009566FF" w:rsidRDefault="009566FF" w:rsidP="009566FF">
            <w:r w:rsidRPr="643F9554">
              <w:t>Ensure you have a few key phrases printed on laminated card to take with you in case of an incident</w:t>
            </w:r>
          </w:p>
        </w:tc>
        <w:tc>
          <w:tcPr>
            <w:tcW w:w="677" w:type="pct"/>
          </w:tcPr>
          <w:p w14:paraId="47CDDF3E" w14:textId="4732487F" w:rsidR="009566FF" w:rsidRPr="0027587D" w:rsidRDefault="009566FF" w:rsidP="009566FF">
            <w:pPr>
              <w:spacing w:line="240" w:lineRule="auto"/>
              <w:rPr>
                <w:rFonts w:ascii="Calibri" w:eastAsia="Calibri" w:hAnsi="Calibri" w:cs="Calibri"/>
              </w:rPr>
            </w:pPr>
            <w:r w:rsidRPr="0027587D">
              <w:rPr>
                <w:rFonts w:ascii="Calibri" w:eastAsia="Calibri" w:hAnsi="Calibri" w:cs="Calibri"/>
              </w:rPr>
              <w:t>Barnaby Huxtable</w:t>
            </w:r>
          </w:p>
          <w:p w14:paraId="6DD298DF" w14:textId="77777777" w:rsidR="009566FF" w:rsidRPr="0027587D" w:rsidRDefault="009566FF" w:rsidP="009566FF">
            <w:pPr>
              <w:spacing w:line="240" w:lineRule="auto"/>
              <w:rPr>
                <w:rFonts w:eastAsiaTheme="minorEastAsia"/>
              </w:rPr>
            </w:pPr>
          </w:p>
          <w:p w14:paraId="364FC9FE" w14:textId="716A83B7" w:rsidR="009566FF" w:rsidRPr="00CF5E93" w:rsidRDefault="009566FF" w:rsidP="009566F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2" w:type="pct"/>
            <w:gridSpan w:val="2"/>
          </w:tcPr>
          <w:p w14:paraId="4F4B9867" w14:textId="32FCEFEA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297" w:type="pct"/>
            <w:tcBorders>
              <w:right w:val="single" w:sz="18" w:space="0" w:color="auto"/>
            </w:tcBorders>
          </w:tcPr>
          <w:p w14:paraId="4E08A1A2" w14:textId="19F9A92E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55" w:type="pct"/>
            <w:gridSpan w:val="2"/>
            <w:tcBorders>
              <w:left w:val="single" w:sz="18" w:space="0" w:color="auto"/>
            </w:tcBorders>
          </w:tcPr>
          <w:p w14:paraId="02D892FE" w14:textId="56486063" w:rsidR="009566FF" w:rsidRDefault="009566FF" w:rsidP="009566F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9566FF" w:rsidRPr="00957A37" w14:paraId="3C5F04C2" w14:textId="77777777" w:rsidTr="009566FF">
        <w:trPr>
          <w:cantSplit/>
        </w:trPr>
        <w:tc>
          <w:tcPr>
            <w:tcW w:w="2848" w:type="pct"/>
            <w:gridSpan w:val="5"/>
            <w:tcBorders>
              <w:bottom w:val="nil"/>
            </w:tcBorders>
          </w:tcPr>
          <w:p w14:paraId="0D16C257" w14:textId="0D827E1D" w:rsidR="009566FF" w:rsidRDefault="009566FF" w:rsidP="009566FF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8408B53" w14:textId="77777777" w:rsidR="009566FF" w:rsidRDefault="009566FF" w:rsidP="009566FF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3C5F04C0" w14:textId="6DB07181" w:rsidR="009566FF" w:rsidRPr="00957A37" w:rsidRDefault="009566FF" w:rsidP="009566FF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74626" behindDoc="0" locked="0" layoutInCell="1" allowOverlap="1" wp14:anchorId="24FF5E19" wp14:editId="1F39FF2B">
                      <wp:simplePos x="0" y="0"/>
                      <wp:positionH relativeFrom="column">
                        <wp:posOffset>710671</wp:posOffset>
                      </wp:positionH>
                      <wp:positionV relativeFrom="paragraph">
                        <wp:posOffset>-57226</wp:posOffset>
                      </wp:positionV>
                      <wp:extent cx="2929320" cy="798480"/>
                      <wp:effectExtent l="57150" t="57150" r="42545" b="40005"/>
                      <wp:wrapNone/>
                      <wp:docPr id="27937531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29320" cy="79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14CF18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55.25pt;margin-top:-5.2pt;width:232.05pt;height:64.25pt;z-index:251674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">
                      <v:imagedata r:id="rId22" o:title=""/>
                    </v:shape>
                  </w:pict>
                </mc:Fallback>
              </mc:AlternateConten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</w:tc>
        <w:tc>
          <w:tcPr>
            <w:tcW w:w="2152" w:type="pct"/>
            <w:gridSpan w:val="3"/>
            <w:tcBorders>
              <w:bottom w:val="nil"/>
            </w:tcBorders>
          </w:tcPr>
          <w:p w14:paraId="25BBF46A" w14:textId="3E0C6DD4" w:rsidR="009566FF" w:rsidRDefault="009566FF" w:rsidP="009566FF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1926D3DD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  <w:r>
              <w:rPr>
                <w:noProof/>
              </w:rPr>
              <w:drawing>
                <wp:inline distT="0" distB="0" distL="0" distR="0" wp14:anchorId="5208EA0C" wp14:editId="69FCE951">
                  <wp:extent cx="1667108" cy="828791"/>
                  <wp:effectExtent l="0" t="0" r="0" b="0"/>
                  <wp:docPr id="17047299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29959" name="Picture 1704729959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8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1" w14:textId="2C39C340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566FF" w:rsidRPr="00957A37" w14:paraId="3C5F04C7" w14:textId="77777777" w:rsidTr="009566FF">
        <w:trPr>
          <w:cantSplit/>
          <w:trHeight w:val="606"/>
        </w:trPr>
        <w:tc>
          <w:tcPr>
            <w:tcW w:w="2383" w:type="pct"/>
            <w:gridSpan w:val="4"/>
            <w:tcBorders>
              <w:top w:val="nil"/>
              <w:right w:val="nil"/>
            </w:tcBorders>
          </w:tcPr>
          <w:p w14:paraId="3C5F04C3" w14:textId="3BBF632D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Barnaby Huxtable</w:t>
            </w:r>
          </w:p>
        </w:tc>
        <w:tc>
          <w:tcPr>
            <w:tcW w:w="465" w:type="pct"/>
            <w:tcBorders>
              <w:top w:val="nil"/>
              <w:left w:val="nil"/>
            </w:tcBorders>
          </w:tcPr>
          <w:p w14:paraId="3C5F04C4" w14:textId="5FDE8447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21.02.2026</w:t>
            </w:r>
          </w:p>
        </w:tc>
        <w:tc>
          <w:tcPr>
            <w:tcW w:w="1624" w:type="pct"/>
            <w:gridSpan w:val="2"/>
            <w:tcBorders>
              <w:top w:val="nil"/>
              <w:right w:val="nil"/>
            </w:tcBorders>
          </w:tcPr>
          <w:p w14:paraId="3C5F04C5" w14:textId="1485DC45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541E3EFF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 w:rsidRPr="7A0E8318">
              <w:rPr>
                <w:rFonts w:ascii="Lucida Sans" w:eastAsia="Lucida Sans" w:hAnsi="Lucida Sans" w:cs="Lucida Sans"/>
                <w:color w:val="000000" w:themeColor="text1"/>
              </w:rPr>
              <w:t xml:space="preserve">Alexander </w:t>
            </w:r>
            <w:r w:rsidRPr="1C76CC53">
              <w:rPr>
                <w:rFonts w:ascii="Lucida Sans" w:eastAsia="Lucida Sans" w:hAnsi="Lucida Sans" w:cs="Lucida Sans"/>
                <w:color w:val="000000" w:themeColor="text1"/>
              </w:rPr>
              <w:t>O’Loughlin</w:t>
            </w:r>
          </w:p>
        </w:tc>
        <w:tc>
          <w:tcPr>
            <w:tcW w:w="528" w:type="pct"/>
            <w:tcBorders>
              <w:top w:val="nil"/>
              <w:left w:val="nil"/>
            </w:tcBorders>
          </w:tcPr>
          <w:p w14:paraId="3C5F04C6" w14:textId="18300BCA" w:rsidR="009566FF" w:rsidRPr="00957A37" w:rsidRDefault="009566FF" w:rsidP="00956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E65C255">
              <w:rPr>
                <w:rFonts w:ascii="Lucida Sans" w:eastAsia="Lucida Sans" w:hAnsi="Lucida Sans" w:cs="Lucida Sans"/>
                <w:color w:val="000000" w:themeColor="text1"/>
              </w:rPr>
              <w:t>Date: 21.02.2026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9"/>
      <w:footerReference w:type="default" r:id="rId3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9768" w14:textId="77777777" w:rsidR="00AD6956" w:rsidRDefault="00AD6956" w:rsidP="00AC47B4">
      <w:pPr>
        <w:spacing w:after="0" w:line="240" w:lineRule="auto"/>
      </w:pPr>
      <w:r>
        <w:separator/>
      </w:r>
    </w:p>
  </w:endnote>
  <w:endnote w:type="continuationSeparator" w:id="0">
    <w:p w14:paraId="1FC58040" w14:textId="77777777" w:rsidR="00AD6956" w:rsidRDefault="00AD695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5907" w14:textId="77777777" w:rsidR="00AD6956" w:rsidRDefault="00AD6956" w:rsidP="00AC47B4">
      <w:pPr>
        <w:spacing w:after="0" w:line="240" w:lineRule="auto"/>
      </w:pPr>
      <w:r>
        <w:separator/>
      </w:r>
    </w:p>
  </w:footnote>
  <w:footnote w:type="continuationSeparator" w:id="0">
    <w:p w14:paraId="1BCB6FD1" w14:textId="77777777" w:rsidR="00AD6956" w:rsidRDefault="00AD695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E99A392A"/>
    <w:lvl w:ilvl="0" w:tplc="8482DB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EC5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7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41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43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E2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A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08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F760AE0E"/>
    <w:lvl w:ilvl="0" w:tplc="CFA81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E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06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25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E2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C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25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CF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2F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76262098"/>
    <w:lvl w:ilvl="0" w:tplc="CBCABD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6EF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C0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4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28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05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6A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0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F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21032">
    <w:abstractNumId w:val="9"/>
  </w:num>
  <w:num w:numId="2" w16cid:durableId="2078744986">
    <w:abstractNumId w:val="11"/>
  </w:num>
  <w:num w:numId="3" w16cid:durableId="508177126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4DDB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07E6"/>
    <w:rsid w:val="000618BF"/>
    <w:rsid w:val="0006375A"/>
    <w:rsid w:val="000670A4"/>
    <w:rsid w:val="00070D24"/>
    <w:rsid w:val="00072735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3AC"/>
    <w:rsid w:val="000C4E23"/>
    <w:rsid w:val="000C4FAC"/>
    <w:rsid w:val="000C584B"/>
    <w:rsid w:val="000C5FCD"/>
    <w:rsid w:val="000C6C98"/>
    <w:rsid w:val="000C734A"/>
    <w:rsid w:val="000D079F"/>
    <w:rsid w:val="000D265D"/>
    <w:rsid w:val="000D6DA0"/>
    <w:rsid w:val="000D72F2"/>
    <w:rsid w:val="000E211C"/>
    <w:rsid w:val="000E4942"/>
    <w:rsid w:val="000E4FE6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0D07"/>
    <w:rsid w:val="0012482F"/>
    <w:rsid w:val="00124DF9"/>
    <w:rsid w:val="00133077"/>
    <w:rsid w:val="0013426F"/>
    <w:rsid w:val="00140E8A"/>
    <w:rsid w:val="00147C5C"/>
    <w:rsid w:val="00155D42"/>
    <w:rsid w:val="001611F8"/>
    <w:rsid w:val="00166982"/>
    <w:rsid w:val="00166A4C"/>
    <w:rsid w:val="001674E1"/>
    <w:rsid w:val="00170B84"/>
    <w:rsid w:val="00170CF3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AF4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414"/>
    <w:rsid w:val="00246B6F"/>
    <w:rsid w:val="00253B73"/>
    <w:rsid w:val="0025486D"/>
    <w:rsid w:val="00255843"/>
    <w:rsid w:val="002564A8"/>
    <w:rsid w:val="00256722"/>
    <w:rsid w:val="002607CF"/>
    <w:rsid w:val="002635D1"/>
    <w:rsid w:val="00271C94"/>
    <w:rsid w:val="00274F2E"/>
    <w:rsid w:val="0027587D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1B2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67778"/>
    <w:rsid w:val="003758D3"/>
    <w:rsid w:val="00376463"/>
    <w:rsid w:val="003769A8"/>
    <w:rsid w:val="00382484"/>
    <w:rsid w:val="00383D63"/>
    <w:rsid w:val="003A1818"/>
    <w:rsid w:val="003B4F4C"/>
    <w:rsid w:val="003B51C2"/>
    <w:rsid w:val="003B62E8"/>
    <w:rsid w:val="003C6B63"/>
    <w:rsid w:val="003C6DBD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3A25"/>
    <w:rsid w:val="004259E0"/>
    <w:rsid w:val="00426F08"/>
    <w:rsid w:val="004275F1"/>
    <w:rsid w:val="004337ED"/>
    <w:rsid w:val="004361C2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4A4C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0118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16B"/>
    <w:rsid w:val="00507589"/>
    <w:rsid w:val="005106AA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4E24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16B20"/>
    <w:rsid w:val="00621340"/>
    <w:rsid w:val="006226C2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19AC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0554"/>
    <w:rsid w:val="00777628"/>
    <w:rsid w:val="00785A8F"/>
    <w:rsid w:val="00785BA6"/>
    <w:rsid w:val="0079362C"/>
    <w:rsid w:val="0079424F"/>
    <w:rsid w:val="00795D2B"/>
    <w:rsid w:val="007A2D4B"/>
    <w:rsid w:val="007A54ED"/>
    <w:rsid w:val="007A5E75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04D"/>
    <w:rsid w:val="00800795"/>
    <w:rsid w:val="0080233A"/>
    <w:rsid w:val="00806B3D"/>
    <w:rsid w:val="00811000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474A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27F3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16AA"/>
    <w:rsid w:val="008F326F"/>
    <w:rsid w:val="008F37C0"/>
    <w:rsid w:val="008F3AA5"/>
    <w:rsid w:val="00901951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566FF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13B2"/>
    <w:rsid w:val="009C3528"/>
    <w:rsid w:val="009C4962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058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3A58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493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7432"/>
    <w:rsid w:val="00AD2B7B"/>
    <w:rsid w:val="00AD6956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04B4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1A38"/>
    <w:rsid w:val="00B97B27"/>
    <w:rsid w:val="00BA20A6"/>
    <w:rsid w:val="00BC25C1"/>
    <w:rsid w:val="00BC4701"/>
    <w:rsid w:val="00BC5128"/>
    <w:rsid w:val="00BC6668"/>
    <w:rsid w:val="00BD0504"/>
    <w:rsid w:val="00BD558D"/>
    <w:rsid w:val="00BD5887"/>
    <w:rsid w:val="00BD6E5C"/>
    <w:rsid w:val="00BF095F"/>
    <w:rsid w:val="00BF0E7F"/>
    <w:rsid w:val="00BF0ECC"/>
    <w:rsid w:val="00BF4272"/>
    <w:rsid w:val="00BF5242"/>
    <w:rsid w:val="00C025BA"/>
    <w:rsid w:val="00C0480E"/>
    <w:rsid w:val="00C0738B"/>
    <w:rsid w:val="00C13974"/>
    <w:rsid w:val="00C139F9"/>
    <w:rsid w:val="00C1481E"/>
    <w:rsid w:val="00C15055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1D3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4575"/>
    <w:rsid w:val="00CD7904"/>
    <w:rsid w:val="00CE066B"/>
    <w:rsid w:val="00CE0971"/>
    <w:rsid w:val="00CE1A5E"/>
    <w:rsid w:val="00CE1AAA"/>
    <w:rsid w:val="00CE5B1E"/>
    <w:rsid w:val="00CE6867"/>
    <w:rsid w:val="00CE6D83"/>
    <w:rsid w:val="00CF4183"/>
    <w:rsid w:val="00CF5E9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758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377C2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590D"/>
    <w:rsid w:val="00E96225"/>
    <w:rsid w:val="00EA0219"/>
    <w:rsid w:val="00EA3246"/>
    <w:rsid w:val="00EA5378"/>
    <w:rsid w:val="00EA5959"/>
    <w:rsid w:val="00EA6996"/>
    <w:rsid w:val="00EB03D4"/>
    <w:rsid w:val="00EB0651"/>
    <w:rsid w:val="00EB0C99"/>
    <w:rsid w:val="00EB2632"/>
    <w:rsid w:val="00EB5320"/>
    <w:rsid w:val="00EC07A6"/>
    <w:rsid w:val="00EC200D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EF6C98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21DD"/>
    <w:rsid w:val="00F935F2"/>
    <w:rsid w:val="00F94653"/>
    <w:rsid w:val="00F95CB3"/>
    <w:rsid w:val="00F96B46"/>
    <w:rsid w:val="00FA6C1D"/>
    <w:rsid w:val="00FB35B9"/>
    <w:rsid w:val="00FB618F"/>
    <w:rsid w:val="00FC3CBF"/>
    <w:rsid w:val="00FC6DF3"/>
    <w:rsid w:val="00FD2A5B"/>
    <w:rsid w:val="00FD4731"/>
    <w:rsid w:val="00FD4FDB"/>
    <w:rsid w:val="00FD5754"/>
    <w:rsid w:val="00FD71D2"/>
    <w:rsid w:val="00FD7EC6"/>
    <w:rsid w:val="00FE3245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26D3DD"/>
    <w:rsid w:val="19936F1B"/>
    <w:rsid w:val="1A1861DC"/>
    <w:rsid w:val="1A5A89F9"/>
    <w:rsid w:val="1A6D6BAA"/>
    <w:rsid w:val="1B2F6A76"/>
    <w:rsid w:val="1B4D41B1"/>
    <w:rsid w:val="1C2236B8"/>
    <w:rsid w:val="1C66D9B0"/>
    <w:rsid w:val="1C76CC53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E65C255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1E3EFF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58CDCCD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A0E8318"/>
    <w:rsid w:val="7B32AA69"/>
    <w:rsid w:val="7BAFCD81"/>
    <w:rsid w:val="7C051681"/>
    <w:rsid w:val="7C1C8518"/>
    <w:rsid w:val="7CB8C78F"/>
    <w:rsid w:val="7D970779"/>
    <w:rsid w:val="7E0B3CA5"/>
    <w:rsid w:val="7F395992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01ED95E1-3D94-4E75-9B19-EF6C7076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Data" Target="diagrams/data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image" Target="media/image2.png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openxmlformats.org/officeDocument/2006/relationships/diagramColors" Target="diagrams/colors1.xml"/><Relationship Id="rId30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1T19:26:06.2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662 544 24575,'-21'30'0,"-43"78"0,-84 194 0,-21 131 0,105-263 0,44-116 0,-11 29 0,-61 118 0,89-195 0,0-1 0,-1 0 0,1 1 0,-1-1 0,-5 5 0,8-10 0,1 0 0,0 1 0,-1-1 0,1 0 0,0 1 0,-1-1 0,1 0 0,0 0 0,-1 1 0,1-1 0,-1 0 0,1 0 0,-1 0 0,1 0 0,-1 0 0,1 0 0,0 1 0,-1-1 0,1 0 0,-1 0 0,1 0 0,-1-1 0,1 1 0,-1 0 0,1 0 0,-1 0 0,1 0 0,-1 0 0,0-1 0,0 0 0,0 0 0,0-1 0,0 1 0,1 0 0,-1-1 0,0 1 0,1-1 0,-1 1 0,0-1 0,1 1 0,0-1 0,-1 1 0,1-1 0,0-2 0,-2-27 0,1-1 0,1 0 0,2 1 0,6-32 0,-8 59 0,21-145 0,7 1 0,6 1 0,7 2 0,6 2 0,6 2 0,74-139 0,-82 196 0,85-119 0,-101 165 0,1 1 0,1 1 0,2 2 0,2 2 0,39-29 0,-59 50 0,0 1 0,0 0 0,1 1 0,28-11 0,-41 19 0,1-1 0,-1 1 0,1 0 0,0 0 0,-1 0 0,1 1 0,0-1 0,-1 1 0,1 0 0,0 0 0,0 0 0,-1 0 0,1 1 0,0-1 0,0 1 0,-1 0 0,1 0 0,-1 1 0,1-1 0,-1 1 0,0-1 0,1 1 0,-1 0 0,0 0 0,0 1 0,0-1 0,0 1 0,4 4 0,-4-1 0,1 0 0,-1 0 0,0 0 0,0 1 0,0-1 0,-1 1 0,0-1 0,0 1 0,1 12 0,-1 0 0,-2 1 0,-1 30 0,-6 5 0,-1-1 0,-3-1 0,-3 1 0,-39 98 0,2-35 0,-67 112 0,46-106 0,-4-3 0,-6-4 0,-5-4 0,-148 149 0,217-242 0,-1-2 0,-1 0 0,-25 16 0,33-28 0,10-9 0,17-18 0,17-13 0,2 2 0,1 1 0,1 2 0,50-31 0,-9 13 0,105-49 0,-136 75 0,1 2 0,63-16 0,-102 34 0,-1 0 0,1 0 0,-1 1 0,1 0 0,0 0 0,-1 1 0,1 0 0,10 2 0,-17-2 0,1 1 0,-1-1 0,1 1 0,-1-1 0,1 1 0,-1 0 0,0-1 0,1 1 0,-1 0 0,0 0 0,0 0 0,1 0 0,-1 0 0,0 0 0,0 0 0,0 1 0,-1-1 0,2 2 0,-1-1 0,0 1 0,0-1 0,-1 1 0,1 0 0,-1-1 0,0 1 0,1 0 0,-1-1 0,0 1 0,-1 0 0,1-1 0,0 1 0,-1-1 0,-1 4 0,-6 16 0,-1 1 0,-1-1 0,-1-1 0,-1 0 0,-1-1 0,-22 27 0,-186 214 0,-25-16 0,101-102 0,140-138 0,-20 22 0,22-17 0,4-10 0,-1 1 0,1-1 0,-1 0 0,1 1 0,-1-1 0,1 0 0,-1 1 0,1-1 0,-1 0 0,1 0 0,0 0 0,-1 0 0,1 1 0,-1-1 0,1 0 0,0 0 0,-1 0 0,1 0 0,-1 0 0,1-1 0,0 1 0,0 0 0,24-4 0,-1-1 0,40-12 0,-33 7 0,962-308-280,-27-82-1,-933 384 281,195-101 0,-189 95 0,-1-3 0,-1-1 0,49-43 0,-81 64-3,0-1-1,0 1 1,0-1 0,-1 1-1,0-1 1,5-10-1,-8 15 7,-1 0-1,1 0 1,-1 0-1,1 0 0,-1 0 1,0 0-1,0 0 1,1-1-1,-1 1 0,0 0 1,0 0-1,0 0 1,0 0-1,0 0 0,0-1 1,-1 1-1,1 0 0,0 0 1,-1 0-1,1 0 1,0 0-1,-1 0 0,0 0 1,1 0-1,-1 0 1,1 0-1,-1 0 0,0 0 1,0 0-1,1 1 0,-1-1 1,0 0-1,0 0 1,0 1-1,0-1 0,0 1 1,0-1-1,0 1 1,0-1-1,0 1 0,0 0 1,0-1-1,-1 1 0,1 0 1,0 0-1,0 0 1,0 0-1,-1 0 0,-15-1 50,1 0 0,0 2 0,-1 0 0,1 0 0,0 2 0,0 0 0,0 1 0,-21 8 0,-35 12-52,1 4 0,1 2 0,2 4 0,1 3 0,-70 50 0,51-24 0,3 3 0,3 4 0,-81 90 0,45-23 0,100-115 0,1 0 0,1 1 0,1 1 0,-15 37 0,27-59 0,0 1 0,0-1 0,-1 1 0,2 0 0,-1 0 0,0 0 0,0-1 0,1 1 0,0 0 0,-1 0 0,1 0 0,0 0 0,0 0 0,1 0 0,-1 0 0,1 0 0,-1-1 0,1 1 0,0 0 0,0 0 0,3 4 0,-3-6 0,0 0 0,0 0 0,0 0 0,1 0 0,-1 0 0,0 0 0,1-1 0,-1 1 0,0-1 0,1 1 0,-1-1 0,1 1 0,-1-1 0,1 0 0,-1 0 0,3 0 0,1 0 0,0 0 0,1-1 0,-1 0 0,0 0 0,0 0 0,7-3 0,20-11 0,-1-2 0,0 0 0,-1-2 0,-1-2 0,35-31 0,22-22 0,-4-3 0,-3-3 0,-4-4 0,-3-4 0,-4-2 0,70-124 0,-123 188 0,-2 0 0,0-1 0,-2 0 0,11-40 0,-21 64 0,0 0 0,0-1 0,-1 1 0,1 0 0,-1 0 0,0-1 0,0 1 0,0 0 0,0 0 0,-1-1 0,1 1 0,-1 0 0,0 0 0,0 0 0,0-1 0,-2-3 0,2 6 0,0 0 0,0 0 0,0 0 0,1 0 0,-1 0 0,0 1 0,0-1 0,-1 0 0,1 1 0,0-1 0,0 1 0,0-1 0,0 1 0,0-1 0,-1 1 0,1 0 0,-2 0 0,0-1 0,0 1 0,-1 1 0,1-1 0,0 0 0,-1 1 0,1 0 0,0 0 0,-6 2 0,-9 5 0,1 1 0,-1 1 0,2 0 0,-1 1 0,1 1 0,-25 25 0,-79 95 0,72-74 0,2 3 0,3 1 0,3 2 0,3 2 0,-43 104 0,76-161 0,1 0 0,0 0 0,1 0 0,0 1 0,0-1 0,1 1 0,0 9 0,1-17 0,0-1 0,0 0 0,1 1 0,-1-1 0,0 0 0,0 1 0,1-1 0,-1 0 0,1 0 0,-1 1 0,1-1 0,0 0 0,0 0 0,-1 0 0,1 0 0,0 0 0,0 0 0,0 0 0,0 0 0,0 0 0,0 0 0,1 0 0,1 0 0,-1 0 0,1-1 0,0 1 0,-1-1 0,1 0 0,-1 0 0,1 0 0,0 0 0,-1 0 0,1 0 0,-1-1 0,1 1 0,-1-1 0,1 0 0,-1 0 0,4-1 0,10-6 0,1 0 0,-1-1 0,0-1 0,28-22 0,60-62 0,-40 28 0,-3-2 0,-2-3 0,-5-3 0,-2-1 0,-4-3 0,-3-2 0,37-91 0,-70 141 0,0 0 0,-2-1 0,-1 0 0,-1-1 0,5-58 0,-12 81 0,-1-1 0,0 0 0,0 1 0,-1-1 0,0 0 0,-1 1 0,0-1 0,-1 1 0,0 0 0,0-1 0,-1 1 0,0 1 0,-1-1 0,0 1 0,0-1 0,-1 2 0,0-1 0,0 0 0,0 1 0,-1 0 0,-1 1 0,1 0 0,-10-6 0,-2 1 0,-1 0 0,0 2 0,-1 1 0,0 0 0,0 1 0,0 2 0,-1 0 0,0 1 0,0 1 0,-29 0 0,5 3 0,0 2 0,0 2 0,1 2 0,-46 11 0,48-6 0,1 1 0,-42 19 0,62-21 0,1 0 0,0 2 0,1 0 0,0 1 0,-23 21 0,37-30 0,1 1 0,0 0 0,1 0 0,-1 0 0,1 0 0,0 1 0,0 0 0,1 0 0,0 0 0,0 0 0,0 0 0,1 1 0,0-1 0,0 1 0,-1 9 0,2-10 0,2 0 0,-1 0 0,1-1 0,-1 1 0,2 0 0,-1 0 0,1-1 0,0 1 0,0-1 0,0 1 0,1-1 0,0 0 0,0 0 0,0 0 0,0 0 0,1-1 0,0 1 0,8 6 0,1 1 0,1-1 0,0 0 0,0-1 0,1-1 0,1 0 0,29 11 0,-7-6 0,0-2 0,47 9 0,1-7-52,0-4 1,0-4-1,0-3 0,1-4 0,160-24 0,-58-9-103,288-89-1,-156 13 156,-139 46 0,-168 59 0,0 1 0,26-5 0,-39 8 0,-1 1 0,1 0 0,-1 0 0,1-1 0,-1 1 0,1 0 0,-1 0 0,1 0 0,-1 0 0,1 0 0,-1 0 0,1 0 0,-1 0 0,1 0 0,-1 0 0,1 0 0,-1 0 0,1 0 0,-1 0 0,1 1 0,-1-1 0,0 0 0,1 0 0,-1 1 0,1-1 0,-1 0 0,1 0 0,-1 1 0,0-1 0,1 0 0,-1 1 0,0-1 0,1 1 0,-1-1 0,0 0 0,0 1 0,1-1 0,-1 1 0,0-1 0,0 1 0,0-1 0,1 1 0,-1-1 0,0 1 0,0-1 0,0 1 0,0-1 0,0 1 0,0-1 0,0 1 0,0-1 0,0 1 0,0-1 0,-1 1 0,1-1 0,0 0 0,0 1 0,-1 0 0,-3 8 0,-1 0 0,-1-1 0,1 0 0,-1 0 0,-9 9 0,-371 364 513,241-247-404,117-107-109,-175 170 0,188-182 0,1 1 0,-18 26 0,30-40 0,1 0 0,-1 1 0,1-1 0,0 1 0,0-1 0,0 1 0,0 0 0,1-1 0,-1 1 0,0 3 0,1-5 0,0 0 0,0 0 0,0-1 0,1 1 0,-1 0 0,0 0 0,0 0 0,1 0 0,-1 0 0,0 0 0,1 0 0,-1-1 0,1 1 0,-1 0 0,1 0 0,-1 0 0,1-1 0,0 1 0,-1 0 0,1-1 0,1 2 0,3 0 0,0 0 0,0-1 0,0 1 0,0-1 0,0 0 0,0 0 0,0 0 0,1-1 0,-1 0 0,9 0 0,32-3 0,69-14 0,134-38 0,120-44-815,609-253 0,-727 235 815,-72 14 0,-165 94 0,1-1 0,-2 0 0,1-1 0,-2-1 0,19-21 0,-29 31 0,0 0 0,-1 0 0,1-1 0,-1 1 0,0 0 0,1-1 0,-1 0 0,0 1 0,-1-1 0,1 1 0,0-1 0,-1 0 0,0 0 0,1 1 0,-1-7 0,-1 7 0,1 0 0,-1 0 0,0 1 0,0-1 0,1 0 0,-1 0 0,0 0 0,-1 0 0,1 1 0,0-1 0,0 1 0,-1-1 0,1 1 0,-1-1 0,1 1 0,-1 0 0,-2-2 0,-6-2 0,0 0 0,0 1 0,-1 0 0,0 1 0,0 0 0,0 0 0,-14 0 0,-25-3 0,-1 3 0,-65 4 0,-183 31-220,103 4 63,2 9 0,2 8-1,2 9 1,3 8 0,4 8 0,-336 197 0,451-232 473,2 2 0,2 4 0,-61 60 0,86-65-64,38-41-246,-1-1-1,1 1 0,-1-1 0,1 1 1,0 0-1,0-1 0,0 1 0,0 0 1,0 0-1,1 0 0,-1 4 0,1-5-6,0 0-1,0-1 0,1 1 1,-1 0-1,0 0 1,1-1-1,0 1 0,-1 0 1,1-1-1,0 1 0,0-1 1,0 1-1,0-1 0,0 1 1,0-1-1,0 0 0,1 0 1,1 2-1,2 1-3,1 0 1,0 0-1,0-1 1,0 1-1,1-2 1,8 4-1,9 2 5,0-2 0,0 0 0,1-2 0,49 2 0,-14-5 0,71-9 0,148-35 0,67-34-76,58-21-225,966-213 218,-246 141 175,-10 63-1234,-726 77-4105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2791</Words>
  <Characters>15913</Characters>
  <Application>Microsoft Office Word</Application>
  <DocSecurity>4</DocSecurity>
  <Lines>132</Lines>
  <Paragraphs>37</Paragraphs>
  <ScaleCrop>false</ScaleCrop>
  <Company>University of Southampton</Company>
  <LinksUpToDate>false</LinksUpToDate>
  <CharactersWithSpaces>18667</CharactersWithSpaces>
  <SharedDoc>false</SharedDoc>
  <HLinks>
    <vt:vector size="60" baseType="variant"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Barnaby Huxtable</cp:lastModifiedBy>
  <cp:revision>31</cp:revision>
  <cp:lastPrinted>2016-04-18T20:10:00Z</cp:lastPrinted>
  <dcterms:created xsi:type="dcterms:W3CDTF">2026-02-17T17:30:00Z</dcterms:created>
  <dcterms:modified xsi:type="dcterms:W3CDTF">2026-02-21T19:27:00Z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