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  <w:shd w:val="clear" w:color="auto" w:fill="auto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  <w:shd w:val="clear" w:color="auto" w:fill="auto"/>
          </w:tcPr>
          <w:p w14:paraId="5FD0C38D" w14:textId="7318B734" w:rsidR="00A156C3" w:rsidRDefault="00F22F73" w:rsidP="00FF358C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 w:rsidRPr="00444076">
              <w:rPr>
                <w:rFonts w:ascii="Verdana" w:eastAsia="Verdana" w:hAnsi="Verdana" w:cs="Verdana"/>
                <w:b/>
                <w:color w:val="FF0000"/>
              </w:rPr>
              <w:t>(</w:t>
            </w:r>
            <w:r w:rsidR="006E414F">
              <w:rPr>
                <w:rFonts w:ascii="Verdana" w:eastAsia="Verdana" w:hAnsi="Verdana" w:cs="Verdana"/>
                <w:b/>
                <w:color w:val="FF0000"/>
              </w:rPr>
              <w:t>SUSSC</w:t>
            </w:r>
            <w:r w:rsidRPr="00444076">
              <w:rPr>
                <w:rFonts w:ascii="Verdana" w:eastAsia="Verdana" w:hAnsi="Verdana" w:cs="Verdana"/>
                <w:b/>
                <w:color w:val="FF0000"/>
              </w:rPr>
              <w:t xml:space="preserve">) </w:t>
            </w:r>
            <w:r w:rsidR="009C07DB" w:rsidRPr="00F22F73">
              <w:rPr>
                <w:rFonts w:ascii="Verdana" w:hAnsi="Verdana"/>
                <w:b/>
                <w:color w:val="000000" w:themeColor="text1"/>
              </w:rPr>
              <w:t>T</w:t>
            </w:r>
            <w:r>
              <w:rPr>
                <w:rFonts w:ascii="Verdana" w:hAnsi="Verdana"/>
                <w:b/>
                <w:color w:val="000000" w:themeColor="text1"/>
              </w:rPr>
              <w:t>rip/Tour</w:t>
            </w:r>
          </w:p>
          <w:p w14:paraId="3C5F03FD" w14:textId="5A7EA322" w:rsidR="00F22F73" w:rsidRPr="00321A91" w:rsidRDefault="00F22F73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 w:rsidRPr="26FBFB46">
              <w:rPr>
                <w:rFonts w:ascii="Verdana" w:eastAsia="Verdana" w:hAnsi="Verdana" w:cs="Verdana"/>
                <w:color w:val="FF0000"/>
              </w:rPr>
              <w:t>(</w:t>
            </w:r>
            <w:r w:rsidR="006E414F">
              <w:rPr>
                <w:rFonts w:ascii="Verdana" w:eastAsia="Verdana" w:hAnsi="Verdana" w:cs="Verdana"/>
                <w:color w:val="FF0000"/>
              </w:rPr>
              <w:t>13/12/25-20/12/25, Les Deux Alpes, France</w:t>
            </w:r>
            <w:r w:rsidR="5105626D" w:rsidRPr="26FBFB46">
              <w:rPr>
                <w:rFonts w:ascii="Verdana" w:eastAsia="Verdana" w:hAnsi="Verdana" w:cs="Verdana"/>
                <w:color w:val="FF0000"/>
              </w:rPr>
              <w:t>)</w:t>
            </w:r>
          </w:p>
        </w:tc>
        <w:tc>
          <w:tcPr>
            <w:tcW w:w="319" w:type="pct"/>
            <w:shd w:val="clear" w:color="auto" w:fill="auto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  <w:shd w:val="clear" w:color="auto" w:fill="auto"/>
          </w:tcPr>
          <w:p w14:paraId="3C5F03FF" w14:textId="4B8472BB" w:rsidR="00A156C3" w:rsidRPr="006762D2" w:rsidRDefault="002022C4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(</w:t>
            </w:r>
            <w:r w:rsidR="006E414F">
              <w:rPr>
                <w:rFonts w:ascii="Verdana" w:eastAsia="Verdana" w:hAnsi="Verdana" w:cs="Verdana"/>
                <w:b/>
                <w:color w:val="FF0000"/>
              </w:rPr>
              <w:t>24/09/25</w:t>
            </w:r>
            <w:r>
              <w:rPr>
                <w:rFonts w:ascii="Verdana" w:eastAsia="Verdana" w:hAnsi="Verdana" w:cs="Verdana"/>
                <w:b/>
                <w:color w:val="FF0000"/>
              </w:rPr>
              <w:t>)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  <w:shd w:val="clear" w:color="auto" w:fill="auto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  <w:shd w:val="clear" w:color="auto" w:fill="auto"/>
          </w:tcPr>
          <w:p w14:paraId="3C5F0402" w14:textId="13C64C61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Pr="00444076">
              <w:rPr>
                <w:rFonts w:ascii="Verdana" w:eastAsia="Verdana" w:hAnsi="Verdana" w:cs="Verdana"/>
                <w:b/>
                <w:color w:val="FF0000"/>
              </w:rPr>
              <w:t>(</w:t>
            </w:r>
            <w:r w:rsidR="006E414F">
              <w:rPr>
                <w:rFonts w:ascii="Verdana" w:eastAsia="Verdana" w:hAnsi="Verdana" w:cs="Verdana"/>
                <w:b/>
                <w:color w:val="FF0000"/>
              </w:rPr>
              <w:t>SUSSC – Southampton University Ski &amp; Snowboard Club</w:t>
            </w:r>
            <w:r w:rsidRPr="00444076">
              <w:rPr>
                <w:rFonts w:ascii="Verdana" w:eastAsia="Verdana" w:hAnsi="Verdana" w:cs="Verdana"/>
                <w:b/>
                <w:color w:val="FF0000"/>
              </w:rPr>
              <w:t>)</w:t>
            </w:r>
          </w:p>
        </w:tc>
        <w:tc>
          <w:tcPr>
            <w:tcW w:w="956" w:type="pct"/>
            <w:shd w:val="clear" w:color="auto" w:fill="auto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4" w14:textId="7C02D1BA" w:rsidR="00A156C3" w:rsidRPr="00795D2B" w:rsidRDefault="002022C4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(</w:t>
            </w:r>
            <w:r w:rsidR="006E414F">
              <w:rPr>
                <w:rFonts w:ascii="Verdana" w:eastAsia="Verdana" w:hAnsi="Verdana" w:cs="Verdana"/>
                <w:b/>
                <w:color w:val="FF0000"/>
              </w:rPr>
              <w:t>Grace Steele</w:t>
            </w:r>
            <w:r>
              <w:rPr>
                <w:rFonts w:ascii="Verdana" w:eastAsia="Verdana" w:hAnsi="Verdana" w:cs="Verdana"/>
                <w:b/>
                <w:color w:val="FF0000"/>
              </w:rPr>
              <w:t>)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  <w:shd w:val="clear" w:color="auto" w:fill="auto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  <w:shd w:val="clear" w:color="auto" w:fill="auto"/>
          </w:tcPr>
          <w:p w14:paraId="3C5F0407" w14:textId="67B13BDC" w:rsidR="00EB5320" w:rsidRPr="00795D2B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444076">
              <w:rPr>
                <w:rFonts w:ascii="Verdana" w:eastAsia="Verdana" w:hAnsi="Verdana" w:cs="Verdana"/>
                <w:b/>
                <w:iCs/>
                <w:color w:val="FF0000"/>
              </w:rPr>
              <w:t>(</w:t>
            </w:r>
            <w:r w:rsidR="006E414F">
              <w:rPr>
                <w:rFonts w:ascii="Verdana" w:eastAsia="Verdana" w:hAnsi="Verdana" w:cs="Verdana"/>
                <w:b/>
                <w:iCs/>
                <w:color w:val="FF0000"/>
              </w:rPr>
              <w:t>Isabel Nelson - President</w:t>
            </w:r>
            <w:r w:rsidRPr="00444076">
              <w:rPr>
                <w:rFonts w:ascii="Verdana" w:eastAsia="Verdana" w:hAnsi="Verdana" w:cs="Verdana"/>
                <w:b/>
                <w:iCs/>
                <w:color w:val="FF0000"/>
              </w:rPr>
              <w:t>)</w:t>
            </w:r>
          </w:p>
        </w:tc>
        <w:tc>
          <w:tcPr>
            <w:tcW w:w="956" w:type="pct"/>
            <w:shd w:val="clear" w:color="auto" w:fill="auto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895642C" w14:textId="7865A91E" w:rsidR="002E2C00" w:rsidRDefault="00321A91">
      <w:pPr>
        <w:rPr>
          <w:b/>
          <w:color w:val="FF0000"/>
        </w:rPr>
      </w:pPr>
      <w:r>
        <w:rPr>
          <w:b/>
          <w:color w:val="FF0000"/>
        </w:rPr>
        <w:t>PL</w:t>
      </w:r>
      <w:r w:rsidR="00361F09">
        <w:rPr>
          <w:b/>
          <w:color w:val="FF0000"/>
        </w:rPr>
        <w:t xml:space="preserve">EASE USE THIS SECTION TO UPDATE/AMMEND/ADD ANY INFORMATION REQUIRED. IF YOU HAVE ANY FURTHER QUESTIONS REGARDING YOUR RISK </w:t>
      </w:r>
      <w:proofErr w:type="gramStart"/>
      <w:r w:rsidR="00361F09">
        <w:rPr>
          <w:b/>
          <w:color w:val="FF0000"/>
        </w:rPr>
        <w:t>ASSESSMENT</w:t>
      </w:r>
      <w:proofErr w:type="gramEnd"/>
      <w:r w:rsidR="00361F09">
        <w:rPr>
          <w:b/>
          <w:color w:val="FF0000"/>
        </w:rPr>
        <w:t xml:space="preserve"> PLEASE CONTACT XXXXXXXXXXXXXX FOR FURTHER INFORMATION.</w:t>
      </w:r>
    </w:p>
    <w:p w14:paraId="3013886E" w14:textId="56E6F64B" w:rsidR="00361F09" w:rsidRDefault="00361F09" w:rsidP="6E0808A5">
      <w:pPr>
        <w:rPr>
          <w:b/>
          <w:bCs/>
          <w:color w:val="FF0000"/>
        </w:rPr>
      </w:pPr>
      <w:r w:rsidRPr="3E3592D8">
        <w:rPr>
          <w:b/>
          <w:bCs/>
          <w:color w:val="FF0000"/>
        </w:rPr>
        <w:t xml:space="preserve">PLEASE NOTE AS A COMMITTEE IT IS ESSENTIAL THAT YOU HAVE A RISK ASSESMENT IN PLACE PRIOR TO </w:t>
      </w:r>
      <w:r w:rsidR="0B7785E9" w:rsidRPr="3E3592D8">
        <w:rPr>
          <w:b/>
          <w:bCs/>
          <w:color w:val="FF0000"/>
        </w:rPr>
        <w:t>ANY ACTIVITY</w:t>
      </w:r>
      <w:r w:rsidRPr="3E3592D8">
        <w:rPr>
          <w:b/>
          <w:bCs/>
          <w:color w:val="FF0000"/>
        </w:rPr>
        <w:t xml:space="preserve"> OR TRIP</w:t>
      </w:r>
    </w:p>
    <w:p w14:paraId="4E292F46" w14:textId="7A35D8F9" w:rsidR="08763C36" w:rsidRDefault="08763C36" w:rsidP="6E0808A5">
      <w:pPr>
        <w:rPr>
          <w:b/>
          <w:bCs/>
          <w:color w:val="FF0000"/>
        </w:rPr>
      </w:pPr>
      <w:r w:rsidRPr="6E0808A5">
        <w:rPr>
          <w:b/>
          <w:bCs/>
          <w:color w:val="FF0000"/>
        </w:rPr>
        <w:t xml:space="preserve">You must register your trip/tour abroad with SUSU here - </w:t>
      </w:r>
      <w:proofErr w:type="gramStart"/>
      <w:r w:rsidRPr="6E0808A5">
        <w:rPr>
          <w:b/>
          <w:bCs/>
          <w:color w:val="FF0000"/>
        </w:rPr>
        <w:t>https://sotonac.sharepoint.com/teams/SUSU-groups/SitePages/Trips-and-Tours.aspx</w:t>
      </w:r>
      <w:proofErr w:type="gramEnd"/>
    </w:p>
    <w:p w14:paraId="3862192B" w14:textId="51A347C9" w:rsidR="00321A91" w:rsidRDefault="00795D2B">
      <w:pPr>
        <w:rPr>
          <w:b/>
          <w:color w:val="FF0000"/>
        </w:rPr>
      </w:pPr>
      <w:r>
        <w:rPr>
          <w:b/>
          <w:color w:val="FF0000"/>
        </w:rPr>
        <w:t>PLEASE ADD THE FOLLOWING INFORMATION:</w:t>
      </w:r>
    </w:p>
    <w:p w14:paraId="0005BB19" w14:textId="6989FC66" w:rsidR="00795D2B" w:rsidRDefault="00795D2B" w:rsidP="00795D2B">
      <w:pPr>
        <w:pStyle w:val="ListParagraph"/>
        <w:numPr>
          <w:ilvl w:val="0"/>
          <w:numId w:val="15"/>
        </w:numPr>
        <w:rPr>
          <w:b/>
          <w:color w:val="FF0000"/>
        </w:rPr>
      </w:pPr>
      <w:r>
        <w:rPr>
          <w:b/>
          <w:color w:val="FF0000"/>
        </w:rPr>
        <w:t xml:space="preserve">Where are you going? </w:t>
      </w:r>
      <w:r w:rsidR="006E414F">
        <w:rPr>
          <w:b/>
          <w:color w:val="FF0000"/>
        </w:rPr>
        <w:t xml:space="preserve">Les Deux Alpes, France </w:t>
      </w:r>
    </w:p>
    <w:p w14:paraId="681F19ED" w14:textId="5CC414A1" w:rsidR="00795D2B" w:rsidRDefault="00795D2B" w:rsidP="00795D2B">
      <w:pPr>
        <w:pStyle w:val="ListParagraph"/>
        <w:numPr>
          <w:ilvl w:val="0"/>
          <w:numId w:val="15"/>
        </w:numPr>
        <w:rPr>
          <w:b/>
          <w:color w:val="FF0000"/>
        </w:rPr>
      </w:pPr>
      <w:r>
        <w:rPr>
          <w:b/>
          <w:color w:val="FF0000"/>
        </w:rPr>
        <w:t xml:space="preserve">Where are you staying? </w:t>
      </w:r>
      <w:r w:rsidR="006E414F">
        <w:rPr>
          <w:b/>
          <w:color w:val="FF0000"/>
        </w:rPr>
        <w:t xml:space="preserve">NUCO accommodation </w:t>
      </w:r>
    </w:p>
    <w:p w14:paraId="4FD59291" w14:textId="76A7C927" w:rsidR="00795D2B" w:rsidRPr="00795D2B" w:rsidRDefault="00795D2B" w:rsidP="00795D2B">
      <w:pPr>
        <w:pStyle w:val="ListParagraph"/>
        <w:numPr>
          <w:ilvl w:val="0"/>
          <w:numId w:val="15"/>
        </w:numPr>
        <w:rPr>
          <w:b/>
          <w:color w:val="FF0000"/>
        </w:rPr>
      </w:pPr>
      <w:r w:rsidRPr="643F9554">
        <w:rPr>
          <w:b/>
          <w:bCs/>
          <w:color w:val="FF0000"/>
        </w:rPr>
        <w:t xml:space="preserve">How many people are going on the trip? </w:t>
      </w:r>
      <w:r w:rsidR="006E414F">
        <w:rPr>
          <w:b/>
          <w:bCs/>
          <w:color w:val="FF0000"/>
        </w:rPr>
        <w:t>85</w:t>
      </w:r>
      <w:r w:rsidR="00277A54">
        <w:rPr>
          <w:b/>
          <w:bCs/>
          <w:color w:val="FF0000"/>
        </w:rPr>
        <w:t xml:space="preserve"> (may be subject to change, depending on how many people just the waiting list for tickets (oversell))</w:t>
      </w:r>
    </w:p>
    <w:p w14:paraId="205D6227" w14:textId="0DBB26ED" w:rsidR="40467E3B" w:rsidRDefault="40467E3B" w:rsidP="643F9554">
      <w:pPr>
        <w:pStyle w:val="ListParagraph"/>
        <w:numPr>
          <w:ilvl w:val="0"/>
          <w:numId w:val="15"/>
        </w:numPr>
        <w:rPr>
          <w:b/>
          <w:bCs/>
          <w:color w:val="FF0000"/>
        </w:rPr>
      </w:pPr>
      <w:r w:rsidRPr="3B20749E">
        <w:rPr>
          <w:b/>
          <w:bCs/>
          <w:color w:val="FF0000"/>
        </w:rPr>
        <w:t>Ensure you have a few key phrases printed on laminated card to take with you in case of an incident</w:t>
      </w:r>
      <w:r w:rsidR="0A9A0AF1" w:rsidRPr="3B20749E">
        <w:rPr>
          <w:b/>
          <w:bCs/>
          <w:color w:val="FF0000"/>
        </w:rPr>
        <w:t xml:space="preserve"> (we’ve broken down, there has been an accident etc.)</w:t>
      </w:r>
    </w:p>
    <w:p w14:paraId="136B85F6" w14:textId="385A2E8B" w:rsidR="40467E3B" w:rsidRDefault="40467E3B" w:rsidP="643F9554">
      <w:pPr>
        <w:pStyle w:val="ListParagraph"/>
        <w:numPr>
          <w:ilvl w:val="0"/>
          <w:numId w:val="15"/>
        </w:numPr>
        <w:rPr>
          <w:b/>
          <w:bCs/>
          <w:color w:val="FF0000"/>
        </w:rPr>
      </w:pPr>
      <w:r w:rsidRPr="643F9554">
        <w:rPr>
          <w:b/>
          <w:bCs/>
          <w:color w:val="FF0000"/>
        </w:rPr>
        <w:t xml:space="preserve">Ensure you have the local British Consulate number for the country you are in available – they </w:t>
      </w:r>
      <w:proofErr w:type="gramStart"/>
      <w:r w:rsidRPr="643F9554">
        <w:rPr>
          <w:b/>
          <w:bCs/>
          <w:color w:val="FF0000"/>
        </w:rPr>
        <w:t>will</w:t>
      </w:r>
      <w:proofErr w:type="gramEnd"/>
      <w:r w:rsidRPr="643F9554">
        <w:rPr>
          <w:b/>
          <w:bCs/>
          <w:color w:val="FF0000"/>
        </w:rPr>
        <w:t xml:space="preserve"> able to support if there is an incident (translation etc.)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2"/>
        <w:gridCol w:w="482"/>
        <w:gridCol w:w="482"/>
        <w:gridCol w:w="3092"/>
        <w:gridCol w:w="482"/>
        <w:gridCol w:w="482"/>
        <w:gridCol w:w="482"/>
        <w:gridCol w:w="3431"/>
      </w:tblGrid>
      <w:tr w:rsidR="00C642F4" w14:paraId="3C5F040F" w14:textId="77777777" w:rsidTr="3E3592D8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3E3592D8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3E3592D8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 xml:space="preserve">Who might be </w:t>
            </w:r>
            <w:proofErr w:type="gramStart"/>
            <w:r w:rsidRPr="00957A37">
              <w:rPr>
                <w:rFonts w:ascii="Lucida Sans" w:hAnsi="Lucida Sans"/>
                <w:b/>
              </w:rPr>
              <w:t>harmed</w:t>
            </w:r>
            <w:proofErr w:type="gramEnd"/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</w:t>
            </w:r>
            <w:proofErr w:type="gramStart"/>
            <w:r w:rsidRPr="00957A37">
              <w:rPr>
                <w:rFonts w:ascii="Lucida Sans" w:hAnsi="Lucida Sans"/>
                <w:b/>
              </w:rPr>
              <w:t>user</w:t>
            </w:r>
            <w:proofErr w:type="gramEnd"/>
            <w:r w:rsidRPr="00957A37">
              <w:rPr>
                <w:rFonts w:ascii="Lucida Sans" w:hAnsi="Lucida Sans"/>
                <w:b/>
              </w:rPr>
              <w:t>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3E3592D8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 xml:space="preserve">to contact appropriate emergency </w:t>
            </w:r>
            <w:proofErr w:type="gramStart"/>
            <w:r w:rsidRPr="643F9554">
              <w:rPr>
                <w:rFonts w:eastAsiaTheme="minorEastAsia"/>
              </w:rPr>
              <w:t>services</w:t>
            </w:r>
            <w:proofErr w:type="gramEnd"/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Organisers to bring a first aid kit for minor </w:t>
            </w:r>
            <w:proofErr w:type="gramStart"/>
            <w:r w:rsidRPr="321BD48B">
              <w:rPr>
                <w:rFonts w:eastAsiaTheme="minorEastAsia"/>
              </w:rPr>
              <w:t>injuries</w:t>
            </w:r>
            <w:proofErr w:type="gramEnd"/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The committee will keep everyone together and periodically conduct group counts at important sections of the trip (</w:t>
            </w:r>
            <w:proofErr w:type="gramStart"/>
            <w:r w:rsidRPr="321BD48B">
              <w:rPr>
                <w:rFonts w:eastAsiaTheme="minorEastAsia"/>
              </w:rPr>
              <w:t>i.e.</w:t>
            </w:r>
            <w:proofErr w:type="gramEnd"/>
            <w:r w:rsidRPr="321BD48B">
              <w:rPr>
                <w:rFonts w:eastAsiaTheme="minorEastAsia"/>
              </w:rPr>
              <w:t xml:space="preserve"> coach travel, airport, hostel check-in and check-out). </w:t>
            </w:r>
          </w:p>
        </w:tc>
      </w:tr>
      <w:tr w:rsidR="00486BA2" w14:paraId="5281552A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</w:t>
            </w:r>
            <w:proofErr w:type="gramStart"/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</w:t>
            </w:r>
            <w:proofErr w:type="gram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</w:t>
            </w:r>
            <w:proofErr w:type="gramStart"/>
            <w:r w:rsidRPr="321BD48B">
              <w:rPr>
                <w:rFonts w:eastAsiaTheme="minorEastAsia"/>
              </w:rPr>
              <w:t>details</w:t>
            </w:r>
            <w:proofErr w:type="gramEnd"/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3E3592D8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split students into smaller groups to avoid large groups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forming</w:t>
            </w:r>
            <w:proofErr w:type="gramEnd"/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17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</w:t>
            </w:r>
            <w:proofErr w:type="gram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E.g.</w:t>
            </w:r>
            <w:proofErr w:type="gram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</w:t>
            </w:r>
            <w:proofErr w:type="gramStart"/>
            <w:r w:rsidR="02AAD334" w:rsidRPr="321BD48B">
              <w:rPr>
                <w:rFonts w:eastAsiaTheme="minorEastAsia"/>
              </w:rPr>
              <w:t>company</w:t>
            </w:r>
            <w:proofErr w:type="gramEnd"/>
            <w:r w:rsidR="02AAD334" w:rsidRPr="321BD48B">
              <w:rPr>
                <w:rFonts w:eastAsiaTheme="minorEastAsia"/>
              </w:rPr>
              <w:t xml:space="preserve">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6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>on high</w:t>
            </w:r>
            <w:r w:rsidRPr="3E3592D8">
              <w:rPr>
                <w:rFonts w:eastAsiaTheme="minorEastAsia"/>
              </w:rPr>
              <w:t xml:space="preserve"> speed </w:t>
            </w:r>
            <w:proofErr w:type="gramStart"/>
            <w:r w:rsidRPr="3E3592D8">
              <w:rPr>
                <w:rFonts w:eastAsiaTheme="minorEastAsia"/>
              </w:rPr>
              <w:t>roads</w:t>
            </w:r>
            <w:proofErr w:type="gramEnd"/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Student drivers- The driver will need to become familiar with local driving regulations. It is important to verify that the driver is actually licensed to drive a vehicle in the country to be visited, </w:t>
            </w:r>
            <w:proofErr w:type="gramStart"/>
            <w:r w:rsidRPr="321BD48B">
              <w:rPr>
                <w:rFonts w:eastAsiaTheme="minorEastAsia"/>
              </w:rPr>
              <w:t>e.g.</w:t>
            </w:r>
            <w:proofErr w:type="gramEnd"/>
            <w:r w:rsidRPr="321BD48B">
              <w:rPr>
                <w:rFonts w:eastAsiaTheme="minorEastAsia"/>
              </w:rPr>
              <w:t xml:space="preserve"> does the country to be visited recognize a British driving license or is an International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</w:t>
            </w:r>
            <w:proofErr w:type="gramStart"/>
            <w:r w:rsidR="0022DB3B" w:rsidRPr="321BD48B">
              <w:rPr>
                <w:rFonts w:eastAsiaTheme="minorEastAsia"/>
              </w:rPr>
              <w:t>possible</w:t>
            </w:r>
            <w:proofErr w:type="gramEnd"/>
            <w:r w:rsidR="0022DB3B" w:rsidRPr="321BD48B">
              <w:rPr>
                <w:rFonts w:eastAsiaTheme="minorEastAsia"/>
              </w:rPr>
              <w:t xml:space="preserve">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Encourage students to travel in appropriate </w:t>
            </w:r>
            <w:r w:rsidRPr="321BD48B">
              <w:rPr>
                <w:rFonts w:eastAsiaTheme="minorEastAsia"/>
              </w:rPr>
              <w:lastRenderedPageBreak/>
              <w:t xml:space="preserve">group sizes to ensure no large groups are </w:t>
            </w:r>
            <w:proofErr w:type="gramStart"/>
            <w:r w:rsidRPr="321BD48B">
              <w:rPr>
                <w:rFonts w:eastAsiaTheme="minorEastAsia"/>
              </w:rPr>
              <w:t>formed</w:t>
            </w:r>
            <w:proofErr w:type="gramEnd"/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6"/>
              </w:numPr>
            </w:pPr>
            <w:r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Committee to contact appropriate emergency </w:t>
            </w:r>
            <w:proofErr w:type="gramStart"/>
            <w:r w:rsidRPr="643F9554">
              <w:rPr>
                <w:rFonts w:eastAsiaTheme="minorEastAsia"/>
              </w:rPr>
              <w:t>services</w:t>
            </w:r>
            <w:proofErr w:type="gramEnd"/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Organisers to bring a first aid kit for minor </w:t>
            </w:r>
            <w:proofErr w:type="gramStart"/>
            <w:r w:rsidRPr="643F9554">
              <w:rPr>
                <w:rFonts w:eastAsiaTheme="minorEastAsia"/>
              </w:rPr>
              <w:t>injuries</w:t>
            </w:r>
            <w:proofErr w:type="gramEnd"/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</w:t>
            </w:r>
            <w:proofErr w:type="gramStart"/>
            <w:r w:rsidRPr="321BD48B">
              <w:rPr>
                <w:rFonts w:eastAsiaTheme="minorEastAsia"/>
              </w:rPr>
              <w:t>details</w:t>
            </w:r>
            <w:proofErr w:type="gramEnd"/>
            <w:r w:rsidRPr="321BD48B">
              <w:rPr>
                <w:rFonts w:eastAsiaTheme="minorEastAsia"/>
              </w:rPr>
              <w:t xml:space="preserve">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as a result of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Advise students and helpers to take appropriate clothing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i.e.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Trip organisers to familiarise self with countries emergency phone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numbers</w:t>
            </w:r>
            <w:proofErr w:type="gramEnd"/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Stay away from large gatherings or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demonstrations</w:t>
            </w:r>
            <w:proofErr w:type="gramEnd"/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</w:t>
            </w:r>
            <w:proofErr w:type="gramStart"/>
            <w:r w:rsidRPr="321BD48B">
              <w:rPr>
                <w:rFonts w:eastAsiaTheme="minorEastAsia"/>
              </w:rPr>
              <w:t>participant</w:t>
            </w:r>
            <w:proofErr w:type="gramEnd"/>
            <w:r w:rsidRPr="321BD48B">
              <w:rPr>
                <w:rFonts w:eastAsiaTheme="minorEastAsia"/>
              </w:rPr>
              <w:t xml:space="preserve">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use common sense when getting into vehicles, or accepting invitations and to get out of the vehicle if they feel at </w:t>
            </w:r>
            <w:proofErr w:type="gramStart"/>
            <w:r w:rsidRPr="321BD48B">
              <w:rPr>
                <w:rFonts w:eastAsiaTheme="minorEastAsia"/>
              </w:rPr>
              <w:t>risk</w:t>
            </w:r>
            <w:proofErr w:type="gramEnd"/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lastRenderedPageBreak/>
              <w:t xml:space="preserve">Participants all advised to give up their valuables in the event of a 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17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contact appropriate emergency </w:t>
            </w:r>
            <w:proofErr w:type="gramStart"/>
            <w:r w:rsidRPr="643F9554">
              <w:rPr>
                <w:rFonts w:eastAsiaTheme="minorEastAsia"/>
              </w:rPr>
              <w:t>services</w:t>
            </w:r>
            <w:proofErr w:type="gramEnd"/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Organisers to bring a first aid kit for minor </w:t>
            </w:r>
            <w:proofErr w:type="gramStart"/>
            <w:r w:rsidRPr="643F9554">
              <w:rPr>
                <w:rFonts w:eastAsiaTheme="minorEastAsia"/>
              </w:rPr>
              <w:t>injuries</w:t>
            </w:r>
            <w:proofErr w:type="gramEnd"/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All attendees will be warned prior to the trip to keep valuables secure and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hidden</w:t>
            </w:r>
            <w:proofErr w:type="gramEnd"/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</w:t>
            </w:r>
            <w:proofErr w:type="gramStart"/>
            <w:r w:rsidRPr="321BD48B">
              <w:rPr>
                <w:rFonts w:eastAsiaTheme="minorEastAsia"/>
              </w:rPr>
              <w:t>e.g.</w:t>
            </w:r>
            <w:proofErr w:type="gramEnd"/>
            <w:r w:rsidRPr="321BD48B">
              <w:rPr>
                <w:rFonts w:eastAsiaTheme="minorEastAsia"/>
              </w:rPr>
              <w:t xml:space="preserve">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Stay away from large gatherings or </w:t>
            </w:r>
            <w:proofErr w:type="gramStart"/>
            <w:r w:rsidRPr="321BD48B">
              <w:rPr>
                <w:rFonts w:eastAsiaTheme="minorEastAsia"/>
              </w:rPr>
              <w:t>demonstrations</w:t>
            </w:r>
            <w:proofErr w:type="gramEnd"/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6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</w:t>
            </w:r>
            <w:proofErr w:type="gramStart"/>
            <w:r w:rsidRPr="321BD48B">
              <w:rPr>
                <w:rFonts w:eastAsiaTheme="minorEastAsia"/>
              </w:rPr>
              <w:t>participant</w:t>
            </w:r>
            <w:proofErr w:type="gramEnd"/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If passport lost, make an official report and contact the nearest embassy or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consulate</w:t>
            </w:r>
            <w:proofErr w:type="gramEnd"/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</w:t>
            </w:r>
            <w:proofErr w:type="gramStart"/>
            <w:r w:rsidRPr="321BD48B">
              <w:rPr>
                <w:rFonts w:eastAsiaTheme="minorEastAsia"/>
              </w:rPr>
              <w:t>details</w:t>
            </w:r>
            <w:proofErr w:type="gramEnd"/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 xml:space="preserve">Encourage all participants to swap numbers before </w:t>
            </w:r>
            <w:proofErr w:type="gramStart"/>
            <w:r w:rsidRPr="321BD48B">
              <w:rPr>
                <w:rFonts w:eastAsiaTheme="minorEastAsia"/>
              </w:rPr>
              <w:t>trip</w:t>
            </w:r>
            <w:proofErr w:type="gramEnd"/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17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Should inappropriate behaviour occur, students can contact both SUSU and/or appropriate emergency </w:t>
            </w:r>
            <w:proofErr w:type="gramStart"/>
            <w:r w:rsidRPr="321BD48B">
              <w:rPr>
                <w:rFonts w:eastAsiaTheme="minorEastAsia"/>
              </w:rPr>
              <w:t>services</w:t>
            </w:r>
            <w:proofErr w:type="gramEnd"/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 xml:space="preserve">articipants to research local laws and customs before entering a new country (FCO website as primary resource), so they don’t cause offence for cultural </w:t>
            </w:r>
            <w:proofErr w:type="gramStart"/>
            <w:r w:rsidR="476E67D1" w:rsidRPr="321BD48B">
              <w:rPr>
                <w:rFonts w:eastAsiaTheme="minorEastAsia"/>
              </w:rPr>
              <w:t>differences</w:t>
            </w:r>
            <w:proofErr w:type="gramEnd"/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proofErr w:type="gramStart"/>
            <w:r w:rsidR="3CD3BB05" w:rsidRPr="321BD48B">
              <w:rPr>
                <w:rFonts w:eastAsiaTheme="minorEastAsia"/>
              </w:rPr>
              <w:t>e.g.</w:t>
            </w:r>
            <w:proofErr w:type="gramEnd"/>
            <w:r w:rsidR="3CD3BB05" w:rsidRPr="321BD48B">
              <w:rPr>
                <w:rFonts w:eastAsiaTheme="minorEastAsia"/>
              </w:rPr>
              <w:t xml:space="preserve">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</w:t>
            </w:r>
            <w:proofErr w:type="gramStart"/>
            <w:r w:rsidRPr="643F9554">
              <w:rPr>
                <w:rFonts w:eastAsiaTheme="minorEastAsia"/>
              </w:rPr>
              <w:t>e.g.</w:t>
            </w:r>
            <w:proofErr w:type="gramEnd"/>
            <w:r w:rsidRPr="643F9554">
              <w:rPr>
                <w:rFonts w:eastAsiaTheme="minorEastAsia"/>
              </w:rPr>
              <w:t xml:space="preserve">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Ensure participants have appropriate insurance and access to mobile </w:t>
            </w:r>
            <w:proofErr w:type="gramStart"/>
            <w:r w:rsidRPr="643F9554">
              <w:rPr>
                <w:rFonts w:eastAsiaTheme="minorEastAsia"/>
              </w:rPr>
              <w:t>phone</w:t>
            </w:r>
            <w:proofErr w:type="gramEnd"/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</w:t>
            </w:r>
            <w:r w:rsidRPr="321BD48B">
              <w:rPr>
                <w:rFonts w:eastAsiaTheme="minorEastAsia"/>
              </w:rPr>
              <w:lastRenderedPageBreak/>
              <w:t xml:space="preserve">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</w:t>
            </w:r>
            <w:proofErr w:type="gramStart"/>
            <w:r w:rsidRPr="321BD48B">
              <w:rPr>
                <w:rFonts w:eastAsiaTheme="minorEastAsia"/>
              </w:rPr>
              <w:t>countries</w:t>
            </w:r>
            <w:proofErr w:type="gramEnd"/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</w:t>
            </w:r>
            <w:proofErr w:type="gramStart"/>
            <w:r w:rsidRPr="321BD48B">
              <w:rPr>
                <w:rFonts w:eastAsiaTheme="minorEastAsia"/>
              </w:rPr>
              <w:t>e.g.</w:t>
            </w:r>
            <w:proofErr w:type="gramEnd"/>
            <w:r w:rsidRPr="321BD48B">
              <w:rPr>
                <w:rFonts w:eastAsiaTheme="minorEastAsia"/>
              </w:rPr>
              <w:t xml:space="preserve">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Each participant to have at hand details of local consular office and list of local emergency phone </w:t>
            </w:r>
            <w:proofErr w:type="gramStart"/>
            <w:r w:rsidRPr="321BD48B">
              <w:rPr>
                <w:rFonts w:eastAsiaTheme="minorEastAsia"/>
              </w:rPr>
              <w:t>numbers</w:t>
            </w:r>
            <w:proofErr w:type="gramEnd"/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</w:t>
            </w:r>
            <w:proofErr w:type="gramStart"/>
            <w:r w:rsidRPr="321BD48B">
              <w:rPr>
                <w:rFonts w:eastAsiaTheme="minorEastAsia"/>
              </w:rPr>
              <w:t>documents</w:t>
            </w:r>
            <w:proofErr w:type="gramEnd"/>
            <w:r w:rsidRPr="321BD48B">
              <w:rPr>
                <w:rFonts w:eastAsiaTheme="minorEastAsia"/>
              </w:rPr>
              <w:t xml:space="preserve">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Stay away from large gatherings or </w:t>
            </w:r>
            <w:proofErr w:type="gramStart"/>
            <w:r w:rsidRPr="321BD48B">
              <w:rPr>
                <w:rFonts w:eastAsiaTheme="minorEastAsia"/>
              </w:rPr>
              <w:t>demonstrations</w:t>
            </w:r>
            <w:proofErr w:type="gramEnd"/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Mobile phone access- ensure chargers are taken and research has been done onto local </w:t>
            </w:r>
            <w:r w:rsidRPr="321BD48B">
              <w:rPr>
                <w:rFonts w:eastAsiaTheme="minorEastAsia"/>
              </w:rPr>
              <w:lastRenderedPageBreak/>
              <w:t xml:space="preserve">adapters, network </w:t>
            </w:r>
            <w:proofErr w:type="gramStart"/>
            <w:r w:rsidRPr="321BD48B">
              <w:rPr>
                <w:rFonts w:eastAsiaTheme="minorEastAsia"/>
              </w:rPr>
              <w:t>access</w:t>
            </w:r>
            <w:proofErr w:type="gramEnd"/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</w:t>
            </w:r>
            <w:proofErr w:type="gramStart"/>
            <w:r w:rsidRPr="321BD48B">
              <w:rPr>
                <w:rFonts w:eastAsiaTheme="minorEastAsia"/>
              </w:rPr>
              <w:t>details</w:t>
            </w:r>
            <w:proofErr w:type="gramEnd"/>
            <w:r w:rsidRPr="321BD48B">
              <w:rPr>
                <w:rFonts w:eastAsiaTheme="minorEastAsia"/>
              </w:rPr>
              <w:t xml:space="preserve">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 xml:space="preserve">Committee to contact appropriate emergency </w:t>
            </w:r>
            <w:proofErr w:type="gramStart"/>
            <w:r w:rsidRPr="643F9554">
              <w:rPr>
                <w:rFonts w:eastAsiaTheme="minorEastAsia"/>
              </w:rPr>
              <w:t>services</w:t>
            </w:r>
            <w:proofErr w:type="gramEnd"/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Organisers to bring a first aid kit for minor </w:t>
            </w:r>
            <w:proofErr w:type="gramStart"/>
            <w:r w:rsidRPr="643F9554">
              <w:rPr>
                <w:rFonts w:eastAsiaTheme="minorEastAsia"/>
              </w:rPr>
              <w:t>injuries</w:t>
            </w:r>
            <w:proofErr w:type="gramEnd"/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Distress, serious injury, fatality, inability to return </w:t>
            </w:r>
            <w:proofErr w:type="gramStart"/>
            <w:r w:rsidRPr="321BD48B">
              <w:rPr>
                <w:rFonts w:eastAsiaTheme="minorEastAsia"/>
              </w:rPr>
              <w:t>home</w:t>
            </w:r>
            <w:proofErr w:type="gramEnd"/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Stay away from large gatherings or </w:t>
            </w:r>
            <w:proofErr w:type="gramStart"/>
            <w:r w:rsidRPr="321BD48B">
              <w:rPr>
                <w:rFonts w:eastAsiaTheme="minorEastAsia"/>
              </w:rPr>
              <w:t>demonstrations</w:t>
            </w:r>
            <w:proofErr w:type="gramEnd"/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Mobile phone access- ensure chargers are taken and research has been done onto local adapters, network </w:t>
            </w:r>
            <w:proofErr w:type="gramStart"/>
            <w:r w:rsidRPr="321BD48B">
              <w:rPr>
                <w:rFonts w:eastAsiaTheme="minorEastAsia"/>
              </w:rPr>
              <w:t>access</w:t>
            </w:r>
            <w:proofErr w:type="gramEnd"/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Organisers to encourage participants to research the political situation of the country they are entering, using the FCO website, will not book trips to FCO most dangerous </w:t>
            </w:r>
            <w:proofErr w:type="gramStart"/>
            <w:r w:rsidRPr="321BD48B">
              <w:rPr>
                <w:rFonts w:eastAsiaTheme="minorEastAsia"/>
              </w:rPr>
              <w:t>countries</w:t>
            </w:r>
            <w:proofErr w:type="gramEnd"/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</w:t>
            </w:r>
            <w:proofErr w:type="gramStart"/>
            <w:r w:rsidRPr="321BD48B">
              <w:rPr>
                <w:rFonts w:eastAsiaTheme="minorEastAsia"/>
              </w:rPr>
              <w:t>e.g.</w:t>
            </w:r>
            <w:proofErr w:type="gramEnd"/>
            <w:r w:rsidRPr="321BD48B">
              <w:rPr>
                <w:rFonts w:eastAsiaTheme="minorEastAsia"/>
              </w:rPr>
              <w:t xml:space="preserve">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Each participant to have at hand details of local consular office and list of local emergency phone </w:t>
            </w:r>
            <w:proofErr w:type="gramStart"/>
            <w:r w:rsidRPr="321BD48B">
              <w:rPr>
                <w:rFonts w:eastAsiaTheme="minorEastAsia"/>
              </w:rPr>
              <w:t>numbers</w:t>
            </w:r>
            <w:proofErr w:type="gramEnd"/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lastRenderedPageBreak/>
              <w:t xml:space="preserve">Participants to have a copy of passport and insurance </w:t>
            </w:r>
            <w:proofErr w:type="gramStart"/>
            <w:r w:rsidRPr="321BD48B">
              <w:rPr>
                <w:rFonts w:eastAsiaTheme="minorEastAsia"/>
              </w:rPr>
              <w:t>documents</w:t>
            </w:r>
            <w:proofErr w:type="gramEnd"/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</w:t>
            </w:r>
            <w:proofErr w:type="gramStart"/>
            <w:r w:rsidRPr="643F9554">
              <w:rPr>
                <w:rFonts w:eastAsiaTheme="minorEastAsia"/>
              </w:rPr>
              <w:t>details</w:t>
            </w:r>
            <w:proofErr w:type="gramEnd"/>
            <w:r w:rsidRPr="643F9554">
              <w:rPr>
                <w:rFonts w:eastAsiaTheme="minorEastAsia"/>
              </w:rPr>
              <w:t xml:space="preserve">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Committee to contact appropriate emergency </w:t>
            </w:r>
            <w:proofErr w:type="gramStart"/>
            <w:r w:rsidRPr="643F9554">
              <w:rPr>
                <w:rFonts w:eastAsiaTheme="minorEastAsia"/>
              </w:rPr>
              <w:t>services</w:t>
            </w:r>
            <w:proofErr w:type="gramEnd"/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Organisers to bring a first aid kit for minor </w:t>
            </w:r>
            <w:proofErr w:type="gramStart"/>
            <w:r w:rsidRPr="643F9554">
              <w:rPr>
                <w:rFonts w:eastAsiaTheme="minorEastAsia"/>
              </w:rPr>
              <w:t>injuries</w:t>
            </w:r>
            <w:proofErr w:type="gramEnd"/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55E6C412" w:rsidR="1D7DC0A2" w:rsidRDefault="1D7DC0A2" w:rsidP="321BD48B">
            <w:r w:rsidRPr="321BD48B">
              <w:rPr>
                <w:rFonts w:ascii="Calibri" w:eastAsia="Calibri" w:hAnsi="Calibri" w:cs="Calibri"/>
              </w:rPr>
              <w:t xml:space="preserve">Participants may sustain injury due to; pre-existing medical conditions, an incident whilst travelling, or </w:t>
            </w:r>
            <w:proofErr w:type="gramStart"/>
            <w:r w:rsidRPr="321BD48B">
              <w:rPr>
                <w:rFonts w:ascii="Calibri" w:eastAsia="Calibri" w:hAnsi="Calibri" w:cs="Calibri"/>
              </w:rPr>
              <w:t>as a result of</w:t>
            </w:r>
            <w:proofErr w:type="gramEnd"/>
            <w:r w:rsidRPr="321BD48B">
              <w:rPr>
                <w:rFonts w:ascii="Calibri" w:eastAsia="Calibri" w:hAnsi="Calibri" w:cs="Calibri"/>
              </w:rPr>
              <w:t xml:space="preserve">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1CF0263F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advise participants; to bring their personal medication, what numbers to ring in an emergency, and that the priority is to first seek medical attention in country (not to call home first!)</w:t>
            </w:r>
          </w:p>
          <w:p w14:paraId="18A264EA" w14:textId="45671BA0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</w:t>
            </w:r>
            <w:proofErr w:type="gramStart"/>
            <w:r w:rsidRPr="643F9554">
              <w:rPr>
                <w:rFonts w:eastAsiaTheme="minorEastAsia"/>
              </w:rPr>
              <w:t>details</w:t>
            </w:r>
            <w:proofErr w:type="gramEnd"/>
            <w:r w:rsidRPr="643F9554">
              <w:rPr>
                <w:rFonts w:eastAsiaTheme="minorEastAsia"/>
              </w:rPr>
              <w:t xml:space="preserve">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</w:t>
            </w:r>
            <w:proofErr w:type="gramStart"/>
            <w:r w:rsidR="4BD41C9A">
              <w:t>medications</w:t>
            </w:r>
            <w:proofErr w:type="gramEnd"/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an incident occur, Committee to contact appropriate emergency </w:t>
            </w:r>
            <w:proofErr w:type="gramStart"/>
            <w:r w:rsidRPr="643F9554">
              <w:rPr>
                <w:rFonts w:eastAsiaTheme="minorEastAsia"/>
              </w:rPr>
              <w:t>services</w:t>
            </w:r>
            <w:proofErr w:type="gramEnd"/>
          </w:p>
          <w:p w14:paraId="3D1D2EBD" w14:textId="418E637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Organisers to bring a first aid kit for minor </w:t>
            </w:r>
            <w:proofErr w:type="gramStart"/>
            <w:r w:rsidRPr="643F9554">
              <w:rPr>
                <w:rFonts w:eastAsiaTheme="minorEastAsia"/>
              </w:rPr>
              <w:t>injuries</w:t>
            </w:r>
            <w:proofErr w:type="gramEnd"/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Participants to obey local laws and follow local advice on tides </w:t>
            </w:r>
            <w:proofErr w:type="gramStart"/>
            <w:r w:rsidRPr="321BD48B">
              <w:rPr>
                <w:rFonts w:ascii="Calibri" w:eastAsia="Calibri" w:hAnsi="Calibri" w:cs="Calibri"/>
              </w:rPr>
              <w:t>etc</w:t>
            </w:r>
            <w:proofErr w:type="gramEnd"/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Ideally swimming should be avoided </w:t>
            </w:r>
            <w:r w:rsidRPr="321BD48B">
              <w:rPr>
                <w:rFonts w:ascii="Calibri" w:eastAsia="Calibri" w:hAnsi="Calibri" w:cs="Calibri"/>
              </w:rPr>
              <w:lastRenderedPageBreak/>
              <w:t xml:space="preserve">when no lifeguard provision is </w:t>
            </w:r>
            <w:proofErr w:type="gramStart"/>
            <w:r w:rsidRPr="321BD48B">
              <w:rPr>
                <w:rFonts w:ascii="Calibri" w:eastAsia="Calibri" w:hAnsi="Calibri" w:cs="Calibri"/>
              </w:rPr>
              <w:t>available</w:t>
            </w:r>
            <w:proofErr w:type="gramEnd"/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 xml:space="preserve">Participants undertake activities at own risk- encouraged to think about own ability </w:t>
            </w:r>
            <w:proofErr w:type="gramStart"/>
            <w:r w:rsidRPr="321BD48B">
              <w:rPr>
                <w:rFonts w:eastAsiaTheme="minorEastAsia"/>
              </w:rPr>
              <w:t>e.g.</w:t>
            </w:r>
            <w:proofErr w:type="gramEnd"/>
            <w:r w:rsidRPr="321BD48B">
              <w:rPr>
                <w:rFonts w:eastAsiaTheme="minorEastAsia"/>
              </w:rPr>
              <w:t xml:space="preserve">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Life jackets/PPI to be worn as </w:t>
            </w:r>
            <w:proofErr w:type="gramStart"/>
            <w:r w:rsidRPr="321BD48B">
              <w:rPr>
                <w:rFonts w:eastAsiaTheme="minorEastAsia"/>
              </w:rPr>
              <w:t>instructed</w:t>
            </w:r>
            <w:proofErr w:type="gramEnd"/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</w:t>
            </w:r>
            <w:proofErr w:type="gramStart"/>
            <w:r w:rsidRPr="643F9554">
              <w:rPr>
                <w:rFonts w:eastAsiaTheme="minorEastAsia"/>
              </w:rPr>
              <w:t>details</w:t>
            </w:r>
            <w:proofErr w:type="gramEnd"/>
            <w:r w:rsidRPr="643F9554">
              <w:rPr>
                <w:rFonts w:eastAsiaTheme="minorEastAsia"/>
              </w:rPr>
              <w:t xml:space="preserve">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 xml:space="preserve">Should injury occur, Committee to contact appropriate emergency </w:t>
            </w:r>
            <w:proofErr w:type="gramStart"/>
            <w:r w:rsidRPr="643F9554">
              <w:rPr>
                <w:rFonts w:eastAsiaTheme="minorEastAsia"/>
              </w:rPr>
              <w:t>services</w:t>
            </w:r>
            <w:proofErr w:type="gramEnd"/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Organisers to bring a first aid kit for minor </w:t>
            </w:r>
            <w:proofErr w:type="gramStart"/>
            <w:r w:rsidRPr="643F9554">
              <w:rPr>
                <w:rFonts w:eastAsiaTheme="minorEastAsia"/>
              </w:rPr>
              <w:t>injuries</w:t>
            </w:r>
            <w:proofErr w:type="gramEnd"/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Ongoing dynamic risk assessment taking into account location and </w:t>
            </w:r>
            <w:proofErr w:type="gramStart"/>
            <w:r w:rsidRPr="321BD48B">
              <w:rPr>
                <w:rFonts w:eastAsiaTheme="minorEastAsia"/>
              </w:rPr>
              <w:t>weather</w:t>
            </w:r>
            <w:proofErr w:type="gramEnd"/>
            <w:r w:rsidRPr="321BD48B">
              <w:rPr>
                <w:rFonts w:eastAsiaTheme="minorEastAsia"/>
              </w:rPr>
              <w:t xml:space="preserve">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3E3592D8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92B798E" w14:textId="75B84FED" w:rsidR="00F22F73" w:rsidRDefault="00F22F73" w:rsidP="00F22F73">
            <w:pPr>
              <w:rPr>
                <w:rFonts w:eastAsiaTheme="minorEastAsia"/>
              </w:rPr>
            </w:pPr>
            <w:r w:rsidRPr="00F36BB2">
              <w:rPr>
                <w:rFonts w:ascii="Calibri" w:eastAsia="Calibri" w:hAnsi="Calibri" w:cs="Calibri"/>
                <w:color w:val="FF0000"/>
              </w:rPr>
              <w:lastRenderedPageBreak/>
              <w:t>(Additional hazards if applicable)</w:t>
            </w:r>
          </w:p>
        </w:tc>
        <w:tc>
          <w:tcPr>
            <w:tcW w:w="573" w:type="pct"/>
            <w:shd w:val="clear" w:color="auto" w:fill="FFFFFF" w:themeFill="background1"/>
          </w:tcPr>
          <w:p w14:paraId="1961F7EF" w14:textId="3ADF1BF4" w:rsidR="00F22F73" w:rsidRDefault="00F22F73" w:rsidP="00F22F73">
            <w:pPr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</w:t>
            </w:r>
            <w:proofErr w:type="gramStart"/>
            <w:r w:rsidRPr="003A5419">
              <w:rPr>
                <w:rFonts w:ascii="Calibri" w:eastAsia="Calibri" w:hAnsi="Calibri" w:cs="Calibri"/>
                <w:color w:val="FF0000"/>
              </w:rPr>
              <w:t>possible</w:t>
            </w:r>
            <w:proofErr w:type="gramEnd"/>
            <w:r w:rsidRPr="003A5419">
              <w:rPr>
                <w:rFonts w:ascii="Calibri" w:eastAsia="Calibri" w:hAnsi="Calibri" w:cs="Calibri"/>
                <w:color w:val="FF0000"/>
              </w:rPr>
              <w:t xml:space="preserve"> consequences)</w:t>
            </w:r>
          </w:p>
        </w:tc>
        <w:tc>
          <w:tcPr>
            <w:tcW w:w="558" w:type="pct"/>
            <w:shd w:val="clear" w:color="auto" w:fill="FFFFFF" w:themeFill="background1"/>
          </w:tcPr>
          <w:p w14:paraId="06FA5370" w14:textId="1C402600" w:rsidR="00F22F73" w:rsidRDefault="00F22F73" w:rsidP="00F22F73">
            <w:pPr>
              <w:rPr>
                <w:rFonts w:eastAsiaTheme="minorEastAsia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</w:t>
            </w:r>
            <w:proofErr w:type="gramStart"/>
            <w:r w:rsidRPr="003A5419">
              <w:rPr>
                <w:rFonts w:ascii="Calibri" w:eastAsia="Calibri" w:hAnsi="Calibri" w:cs="Calibri"/>
                <w:color w:val="FF0000"/>
              </w:rPr>
              <w:t>who</w:t>
            </w:r>
            <w:proofErr w:type="gramEnd"/>
            <w:r w:rsidRPr="003A5419">
              <w:rPr>
                <w:rFonts w:ascii="Calibri" w:eastAsia="Calibri" w:hAnsi="Calibri" w:cs="Calibri"/>
                <w:color w:val="FF0000"/>
              </w:rPr>
              <w:t xml:space="preserve"> may be affected)</w:t>
            </w:r>
          </w:p>
        </w:tc>
        <w:tc>
          <w:tcPr>
            <w:tcW w:w="151" w:type="pct"/>
            <w:shd w:val="clear" w:color="auto" w:fill="FFFFFF" w:themeFill="background1"/>
          </w:tcPr>
          <w:p w14:paraId="7C79C606" w14:textId="45B239C2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5FEE8C0" w14:textId="5C929A8C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DCBB85F" w14:textId="4BE834DB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7F7D3CC9" w14:textId="63FE96FA" w:rsidR="00F22F73" w:rsidRPr="00F22F73" w:rsidRDefault="00F22F73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00F22F73">
              <w:rPr>
                <w:rFonts w:ascii="Calibri" w:eastAsia="Calibri" w:hAnsi="Calibri" w:cs="Calibri"/>
                <w:color w:val="FF0000"/>
                <w:sz w:val="20"/>
              </w:rPr>
              <w:t>(Control Measures)</w:t>
            </w:r>
          </w:p>
        </w:tc>
        <w:tc>
          <w:tcPr>
            <w:tcW w:w="151" w:type="pct"/>
            <w:shd w:val="clear" w:color="auto" w:fill="FFFFFF" w:themeFill="background1"/>
          </w:tcPr>
          <w:p w14:paraId="5CFAA1DB" w14:textId="36C21338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AA2EF1D" w14:textId="762BF5D8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4F527E4C" w14:textId="27514E12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280" w:type="pct"/>
            <w:shd w:val="clear" w:color="auto" w:fill="FFFFFF" w:themeFill="background1"/>
          </w:tcPr>
          <w:p w14:paraId="4E4C6C0D" w14:textId="38F2F1E0" w:rsidR="00F22F73" w:rsidRPr="00F22F73" w:rsidRDefault="00F22F73" w:rsidP="00F22F73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 w:rsidRPr="00F22F73">
              <w:rPr>
                <w:rFonts w:ascii="Calibri" w:eastAsia="Calibri" w:hAnsi="Calibri" w:cs="Calibri"/>
                <w:color w:val="FF0000"/>
              </w:rPr>
              <w:t>(Additional measures)</w:t>
            </w: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4740"/>
        <w:gridCol w:w="2171"/>
        <w:gridCol w:w="114"/>
        <w:gridCol w:w="1289"/>
        <w:gridCol w:w="970"/>
        <w:gridCol w:w="4222"/>
        <w:gridCol w:w="1697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lastRenderedPageBreak/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643F9554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643F9554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0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7" w:type="pct"/>
          </w:tcPr>
          <w:p w14:paraId="3C5F048F" w14:textId="10DBFB82" w:rsidR="00C642F4" w:rsidRPr="00957A37" w:rsidRDefault="00F22F7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(</w:t>
            </w:r>
            <w:proofErr w:type="gramStart"/>
            <w:r w:rsidR="006E414F">
              <w:rPr>
                <w:rFonts w:ascii="Calibri" w:eastAsia="Calibri" w:hAnsi="Calibri" w:cs="Calibri"/>
                <w:color w:val="FF0000"/>
              </w:rPr>
              <w:t>relevant</w:t>
            </w:r>
            <w:proofErr w:type="gramEnd"/>
            <w:r w:rsidR="006E414F">
              <w:rPr>
                <w:rFonts w:ascii="Calibri" w:eastAsia="Calibri" w:hAnsi="Calibri" w:cs="Calibri"/>
                <w:color w:val="FF0000"/>
              </w:rPr>
              <w:t xml:space="preserve"> committee members president to ensure complete</w:t>
            </w:r>
            <w:r>
              <w:rPr>
                <w:rFonts w:ascii="Calibri" w:eastAsia="Calibri" w:hAnsi="Calibri" w:cs="Calibri"/>
                <w:color w:val="FF0000"/>
              </w:rPr>
              <w:t>)</w:t>
            </w:r>
          </w:p>
        </w:tc>
        <w:tc>
          <w:tcPr>
            <w:tcW w:w="444" w:type="pct"/>
            <w:gridSpan w:val="2"/>
          </w:tcPr>
          <w:p w14:paraId="3C5F0490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9A" w14:textId="77777777" w:rsidTr="643F9554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00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3C5F0496" w14:textId="4BFA3728" w:rsidR="00C642F4" w:rsidRPr="00957A37" w:rsidRDefault="00F22F7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(</w:t>
            </w:r>
            <w:proofErr w:type="gramStart"/>
            <w:r w:rsidR="006E414F">
              <w:rPr>
                <w:rFonts w:ascii="Calibri" w:eastAsia="Calibri" w:hAnsi="Calibri" w:cs="Calibri"/>
                <w:color w:val="FF0000"/>
              </w:rPr>
              <w:t>relevant</w:t>
            </w:r>
            <w:proofErr w:type="gramEnd"/>
            <w:r w:rsidR="006E414F">
              <w:rPr>
                <w:rFonts w:ascii="Calibri" w:eastAsia="Calibri" w:hAnsi="Calibri" w:cs="Calibri"/>
                <w:color w:val="FF0000"/>
              </w:rPr>
              <w:t xml:space="preserve"> committee members president to ensure complete</w:t>
            </w:r>
            <w:r>
              <w:rPr>
                <w:rFonts w:ascii="Calibri" w:eastAsia="Calibri" w:hAnsi="Calibri" w:cs="Calibri"/>
                <w:color w:val="FF0000"/>
              </w:rPr>
              <w:t>)</w:t>
            </w:r>
          </w:p>
        </w:tc>
        <w:tc>
          <w:tcPr>
            <w:tcW w:w="444" w:type="pct"/>
            <w:gridSpan w:val="2"/>
          </w:tcPr>
          <w:p w14:paraId="3C5F0497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1" w14:textId="77777777" w:rsidTr="643F9554">
        <w:trPr>
          <w:trHeight w:val="574"/>
        </w:trPr>
        <w:tc>
          <w:tcPr>
            <w:tcW w:w="189" w:type="pct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00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Participant briefing on health &amp; safety before trip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e.g.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26AF4539" w:rsidR="00C642F4" w:rsidRPr="00957A37" w:rsidRDefault="00F22F7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(</w:t>
            </w:r>
            <w:proofErr w:type="gramStart"/>
            <w:r w:rsidR="006E414F">
              <w:rPr>
                <w:rFonts w:ascii="Calibri" w:eastAsia="Calibri" w:hAnsi="Calibri" w:cs="Calibri"/>
                <w:color w:val="FF0000"/>
              </w:rPr>
              <w:t>relevant</w:t>
            </w:r>
            <w:proofErr w:type="gramEnd"/>
            <w:r w:rsidR="006E414F">
              <w:rPr>
                <w:rFonts w:ascii="Calibri" w:eastAsia="Calibri" w:hAnsi="Calibri" w:cs="Calibri"/>
                <w:color w:val="FF0000"/>
              </w:rPr>
              <w:t xml:space="preserve"> committee members president to ensure complete</w:t>
            </w:r>
            <w:r>
              <w:rPr>
                <w:rFonts w:ascii="Calibri" w:eastAsia="Calibri" w:hAnsi="Calibri" w:cs="Calibri"/>
                <w:color w:val="FF0000"/>
              </w:rPr>
              <w:t>)</w:t>
            </w:r>
          </w:p>
        </w:tc>
        <w:tc>
          <w:tcPr>
            <w:tcW w:w="444" w:type="pct"/>
            <w:gridSpan w:val="2"/>
          </w:tcPr>
          <w:p w14:paraId="3C5F049E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8" w14:textId="77777777" w:rsidTr="643F9554">
        <w:trPr>
          <w:trHeight w:val="574"/>
        </w:trPr>
        <w:tc>
          <w:tcPr>
            <w:tcW w:w="189" w:type="pct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3C5F04A4" w14:textId="5B53BB50" w:rsidR="00C642F4" w:rsidRPr="00957A37" w:rsidRDefault="00F22F7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(</w:t>
            </w:r>
            <w:proofErr w:type="gramStart"/>
            <w:r w:rsidR="006E414F">
              <w:rPr>
                <w:rFonts w:ascii="Calibri" w:eastAsia="Calibri" w:hAnsi="Calibri" w:cs="Calibri"/>
                <w:color w:val="FF0000"/>
              </w:rPr>
              <w:t>relevant</w:t>
            </w:r>
            <w:proofErr w:type="gramEnd"/>
            <w:r w:rsidR="006E414F">
              <w:rPr>
                <w:rFonts w:ascii="Calibri" w:eastAsia="Calibri" w:hAnsi="Calibri" w:cs="Calibri"/>
                <w:color w:val="FF0000"/>
              </w:rPr>
              <w:t xml:space="preserve"> committee members president to ensure complete</w:t>
            </w:r>
            <w:r>
              <w:rPr>
                <w:rFonts w:ascii="Calibri" w:eastAsia="Calibri" w:hAnsi="Calibri" w:cs="Calibri"/>
                <w:color w:val="FF0000"/>
              </w:rPr>
              <w:t>)</w:t>
            </w:r>
          </w:p>
        </w:tc>
        <w:tc>
          <w:tcPr>
            <w:tcW w:w="444" w:type="pct"/>
            <w:gridSpan w:val="2"/>
          </w:tcPr>
          <w:p w14:paraId="3C5F04A5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F" w14:textId="77777777" w:rsidTr="643F9554">
        <w:trPr>
          <w:trHeight w:val="574"/>
        </w:trPr>
        <w:tc>
          <w:tcPr>
            <w:tcW w:w="189" w:type="pct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00" w:type="pct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73EE12BB" w:rsidR="00C642F4" w:rsidRPr="00957A37" w:rsidRDefault="006E414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(</w:t>
            </w:r>
            <w:proofErr w:type="gramStart"/>
            <w:r>
              <w:rPr>
                <w:rFonts w:ascii="Calibri" w:eastAsia="Calibri" w:hAnsi="Calibri" w:cs="Calibri"/>
                <w:color w:val="FF0000"/>
              </w:rPr>
              <w:t>relevant</w:t>
            </w:r>
            <w:proofErr w:type="gramEnd"/>
            <w:r>
              <w:rPr>
                <w:rFonts w:ascii="Calibri" w:eastAsia="Calibri" w:hAnsi="Calibri" w:cs="Calibri"/>
                <w:color w:val="FF0000"/>
              </w:rPr>
              <w:t xml:space="preserve"> committee members president to ensure complete</w:t>
            </w:r>
            <w:r w:rsidR="00F22F73">
              <w:rPr>
                <w:rFonts w:ascii="Calibri" w:eastAsia="Calibri" w:hAnsi="Calibri" w:cs="Calibri"/>
                <w:color w:val="FF0000"/>
              </w:rPr>
              <w:t>)</w:t>
            </w:r>
          </w:p>
        </w:tc>
        <w:tc>
          <w:tcPr>
            <w:tcW w:w="444" w:type="pct"/>
            <w:gridSpan w:val="2"/>
          </w:tcPr>
          <w:p w14:paraId="3C5F04AC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6" w14:textId="77777777" w:rsidTr="643F9554">
        <w:trPr>
          <w:trHeight w:val="574"/>
        </w:trPr>
        <w:tc>
          <w:tcPr>
            <w:tcW w:w="189" w:type="pct"/>
          </w:tcPr>
          <w:p w14:paraId="3C5F04B0" w14:textId="64644D0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7D7D1E4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</w:tcPr>
          <w:p w14:paraId="3C5F04B2" w14:textId="467DE730" w:rsidR="00C642F4" w:rsidRPr="00957A37" w:rsidRDefault="00F22F7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(</w:t>
            </w:r>
            <w:proofErr w:type="gramStart"/>
            <w:r w:rsidR="006E414F">
              <w:rPr>
                <w:rFonts w:ascii="Calibri" w:eastAsia="Calibri" w:hAnsi="Calibri" w:cs="Calibri"/>
                <w:color w:val="FF0000"/>
              </w:rPr>
              <w:t>relevant</w:t>
            </w:r>
            <w:proofErr w:type="gramEnd"/>
            <w:r w:rsidR="006E414F">
              <w:rPr>
                <w:rFonts w:ascii="Calibri" w:eastAsia="Calibri" w:hAnsi="Calibri" w:cs="Calibri"/>
                <w:color w:val="FF0000"/>
              </w:rPr>
              <w:t xml:space="preserve"> committee members president to ensure complete</w:t>
            </w:r>
            <w:r>
              <w:rPr>
                <w:rFonts w:ascii="Calibri" w:eastAsia="Calibri" w:hAnsi="Calibri" w:cs="Calibri"/>
                <w:color w:val="FF0000"/>
              </w:rPr>
              <w:t>)</w:t>
            </w:r>
          </w:p>
        </w:tc>
        <w:tc>
          <w:tcPr>
            <w:tcW w:w="444" w:type="pct"/>
            <w:gridSpan w:val="2"/>
          </w:tcPr>
          <w:p w14:paraId="3C5F04B3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E" w14:textId="77777777" w:rsidTr="643F9554">
        <w:trPr>
          <w:trHeight w:val="574"/>
        </w:trPr>
        <w:tc>
          <w:tcPr>
            <w:tcW w:w="189" w:type="pct"/>
          </w:tcPr>
          <w:p w14:paraId="3C5F04B7" w14:textId="6648F8A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304F8391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</w:tcPr>
          <w:p w14:paraId="3C5F04BA" w14:textId="0EFF83A2" w:rsidR="00C642F4" w:rsidRPr="00957A37" w:rsidRDefault="00F22F7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(</w:t>
            </w:r>
            <w:proofErr w:type="gramStart"/>
            <w:r w:rsidR="006E414F">
              <w:rPr>
                <w:rFonts w:ascii="Calibri" w:eastAsia="Calibri" w:hAnsi="Calibri" w:cs="Calibri"/>
                <w:color w:val="FF0000"/>
              </w:rPr>
              <w:t>relevant</w:t>
            </w:r>
            <w:proofErr w:type="gramEnd"/>
            <w:r w:rsidR="006E414F">
              <w:rPr>
                <w:rFonts w:ascii="Calibri" w:eastAsia="Calibri" w:hAnsi="Calibri" w:cs="Calibri"/>
                <w:color w:val="FF0000"/>
              </w:rPr>
              <w:t xml:space="preserve"> committee members president to ensure complete</w:t>
            </w:r>
            <w:r>
              <w:rPr>
                <w:rFonts w:ascii="Calibri" w:eastAsia="Calibri" w:hAnsi="Calibri" w:cs="Calibri"/>
                <w:color w:val="FF0000"/>
              </w:rPr>
              <w:t>)</w:t>
            </w:r>
          </w:p>
        </w:tc>
        <w:tc>
          <w:tcPr>
            <w:tcW w:w="444" w:type="pct"/>
            <w:gridSpan w:val="2"/>
          </w:tcPr>
          <w:p w14:paraId="3C5F04BB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321BD48B" w14:paraId="33616803" w14:textId="77777777" w:rsidTr="643F9554">
        <w:trPr>
          <w:trHeight w:val="574"/>
        </w:trPr>
        <w:tc>
          <w:tcPr>
            <w:tcW w:w="189" w:type="pct"/>
          </w:tcPr>
          <w:p w14:paraId="55F43283" w14:textId="26BF61D3" w:rsidR="75244DF4" w:rsidRDefault="75244DF4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500" w:type="pct"/>
          </w:tcPr>
          <w:p w14:paraId="76987CEE" w14:textId="672AC4CB" w:rsidR="75244DF4" w:rsidRDefault="75244DF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</w:t>
            </w:r>
            <w:r w:rsidR="1B4D41B1" w:rsidRPr="321BD48B">
              <w:rPr>
                <w:rFonts w:eastAsiaTheme="minorEastAsia"/>
                <w:color w:val="000000" w:themeColor="text1"/>
              </w:rPr>
              <w:t>vehicle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check</w:t>
            </w:r>
            <w:r w:rsidR="3C7D039A" w:rsidRPr="321BD48B">
              <w:rPr>
                <w:rFonts w:eastAsiaTheme="minorEastAsia"/>
                <w:color w:val="000000" w:themeColor="text1"/>
              </w:rPr>
              <w:t>s area carried out</w:t>
            </w:r>
            <w:r w:rsidRPr="321BD48B">
              <w:rPr>
                <w:rFonts w:eastAsiaTheme="minorEastAsia"/>
                <w:color w:val="000000" w:themeColor="text1"/>
              </w:rPr>
              <w:t xml:space="preserve">, and research laws on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licencing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75944B53" w14:textId="3F5B1A50" w:rsidR="64DC1935" w:rsidRDefault="64DC193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7" w:type="pct"/>
          </w:tcPr>
          <w:p w14:paraId="6C84193F" w14:textId="1E5D59A5" w:rsidR="321BD48B" w:rsidRDefault="00F22F73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FF0000"/>
              </w:rPr>
              <w:t>(</w:t>
            </w:r>
            <w:proofErr w:type="gramStart"/>
            <w:r w:rsidR="006E414F">
              <w:rPr>
                <w:rFonts w:ascii="Calibri" w:eastAsia="Calibri" w:hAnsi="Calibri" w:cs="Calibri"/>
                <w:color w:val="FF0000"/>
              </w:rPr>
              <w:t>relevant</w:t>
            </w:r>
            <w:proofErr w:type="gramEnd"/>
            <w:r w:rsidR="006E414F">
              <w:rPr>
                <w:rFonts w:ascii="Calibri" w:eastAsia="Calibri" w:hAnsi="Calibri" w:cs="Calibri"/>
                <w:color w:val="FF0000"/>
              </w:rPr>
              <w:t xml:space="preserve"> committee members president to ensure complete</w:t>
            </w:r>
            <w:r>
              <w:rPr>
                <w:rFonts w:ascii="Calibri" w:eastAsia="Calibri" w:hAnsi="Calibri" w:cs="Calibri"/>
                <w:color w:val="FF0000"/>
              </w:rPr>
              <w:t>)</w:t>
            </w:r>
          </w:p>
        </w:tc>
        <w:tc>
          <w:tcPr>
            <w:tcW w:w="444" w:type="pct"/>
            <w:gridSpan w:val="2"/>
          </w:tcPr>
          <w:p w14:paraId="443EC4A5" w14:textId="20E13F7F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096B6A4A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6AFF6C4" w14:textId="6D63A65A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643F9554" w14:paraId="0F01EFF8" w14:textId="77777777" w:rsidTr="643F9554">
        <w:trPr>
          <w:trHeight w:val="300"/>
        </w:trPr>
        <w:tc>
          <w:tcPr>
            <w:tcW w:w="597" w:type="dxa"/>
          </w:tcPr>
          <w:p w14:paraId="0A75DEC4" w14:textId="17D625D3" w:rsidR="55505152" w:rsidRDefault="55505152" w:rsidP="643F9554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lastRenderedPageBreak/>
              <w:t>9</w:t>
            </w:r>
          </w:p>
        </w:tc>
        <w:tc>
          <w:tcPr>
            <w:tcW w:w="4740" w:type="dxa"/>
          </w:tcPr>
          <w:p w14:paraId="505245BB" w14:textId="679CD298" w:rsidR="55505152" w:rsidRDefault="55505152" w:rsidP="643F9554">
            <w:r w:rsidRPr="643F9554">
              <w:t>Ensure you have a few key phrases printed on laminated card to take with you in case of an incident</w:t>
            </w:r>
          </w:p>
        </w:tc>
        <w:tc>
          <w:tcPr>
            <w:tcW w:w="2171" w:type="dxa"/>
          </w:tcPr>
          <w:p w14:paraId="47CDDF3E" w14:textId="2F844D4D" w:rsidR="55505152" w:rsidRDefault="55505152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ascii="Calibri" w:eastAsia="Calibri" w:hAnsi="Calibri" w:cs="Calibri"/>
                <w:color w:val="FF0000"/>
              </w:rPr>
              <w:t>(</w:t>
            </w:r>
            <w:proofErr w:type="gramStart"/>
            <w:r w:rsidR="006E414F">
              <w:rPr>
                <w:rFonts w:ascii="Calibri" w:eastAsia="Calibri" w:hAnsi="Calibri" w:cs="Calibri"/>
                <w:color w:val="FF0000"/>
              </w:rPr>
              <w:t>relevant</w:t>
            </w:r>
            <w:proofErr w:type="gramEnd"/>
            <w:r w:rsidR="006E414F">
              <w:rPr>
                <w:rFonts w:ascii="Calibri" w:eastAsia="Calibri" w:hAnsi="Calibri" w:cs="Calibri"/>
                <w:color w:val="FF0000"/>
              </w:rPr>
              <w:t xml:space="preserve"> committee members president to ensure complete</w:t>
            </w:r>
            <w:r w:rsidRPr="643F9554">
              <w:rPr>
                <w:rFonts w:ascii="Calibri" w:eastAsia="Calibri" w:hAnsi="Calibri" w:cs="Calibri"/>
                <w:color w:val="FF0000"/>
              </w:rPr>
              <w:t>)</w:t>
            </w:r>
          </w:p>
          <w:p w14:paraId="364FC9FE" w14:textId="716A83B7" w:rsidR="643F9554" w:rsidRDefault="643F9554" w:rsidP="643F9554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404" w:type="dxa"/>
            <w:gridSpan w:val="2"/>
          </w:tcPr>
          <w:p w14:paraId="4F4B9867" w14:textId="5FC03D5E" w:rsidR="643F9554" w:rsidRDefault="643F955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970" w:type="dxa"/>
            <w:tcBorders>
              <w:right w:val="single" w:sz="18" w:space="0" w:color="auto"/>
            </w:tcBorders>
          </w:tcPr>
          <w:p w14:paraId="4E08A1A2" w14:textId="19F9A92E" w:rsidR="643F9554" w:rsidRDefault="643F955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5919" w:type="dxa"/>
            <w:gridSpan w:val="2"/>
            <w:tcBorders>
              <w:left w:val="single" w:sz="18" w:space="0" w:color="auto"/>
            </w:tcBorders>
          </w:tcPr>
          <w:p w14:paraId="02D892FE" w14:textId="56486063" w:rsidR="643F9554" w:rsidRDefault="643F955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F22F73" w:rsidRPr="00957A37" w14:paraId="3C5F04C2" w14:textId="77777777" w:rsidTr="643F9554">
        <w:trPr>
          <w:cantSplit/>
        </w:trPr>
        <w:tc>
          <w:tcPr>
            <w:tcW w:w="2820" w:type="pct"/>
            <w:gridSpan w:val="5"/>
            <w:tcBorders>
              <w:bottom w:val="nil"/>
            </w:tcBorders>
          </w:tcPr>
          <w:p w14:paraId="1066F705" w14:textId="18E551A1" w:rsidR="00F22F73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>(</w:t>
            </w:r>
            <w:r w:rsidR="006E414F">
              <w:rPr>
                <w:rFonts w:ascii="Lucida Sans" w:eastAsia="Lucida Sans" w:hAnsi="Lucida Sans" w:cs="Lucida Sans"/>
                <w:color w:val="FF0000"/>
              </w:rPr>
              <w:t>Grace Steele – Trip secretary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>)</w:t>
            </w:r>
          </w:p>
          <w:p w14:paraId="3C5F04C0" w14:textId="591F4059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25BBF46A" w14:textId="767CE0BC" w:rsidR="00F22F73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Pr="004D7BEE">
              <w:rPr>
                <w:rFonts w:ascii="Lucida Sans" w:eastAsia="Lucida Sans" w:hAnsi="Lucida Sans" w:cs="Lucida Sans"/>
                <w:color w:val="FF0000"/>
              </w:rPr>
              <w:t>(</w:t>
            </w:r>
            <w:r w:rsidR="006E414F">
              <w:rPr>
                <w:rFonts w:ascii="Lucida Sans" w:eastAsia="Lucida Sans" w:hAnsi="Lucida Sans" w:cs="Lucida Sans"/>
                <w:color w:val="FF0000"/>
              </w:rPr>
              <w:t>Freddie Atkinson – Vice President</w:t>
            </w:r>
            <w:r w:rsidRPr="004D7BEE">
              <w:rPr>
                <w:rFonts w:ascii="Lucida Sans" w:eastAsia="Lucida Sans" w:hAnsi="Lucida Sans" w:cs="Lucida Sans"/>
                <w:color w:val="FF0000"/>
              </w:rPr>
              <w:t>)</w:t>
            </w:r>
          </w:p>
          <w:p w14:paraId="3C5F04C1" w14:textId="369C3BEF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</w:tr>
      <w:tr w:rsidR="00F22F73" w:rsidRPr="00957A37" w14:paraId="3C5F04C7" w14:textId="77777777" w:rsidTr="643F9554">
        <w:trPr>
          <w:cantSplit/>
          <w:trHeight w:val="606"/>
        </w:trPr>
        <w:tc>
          <w:tcPr>
            <w:tcW w:w="2412" w:type="pct"/>
            <w:gridSpan w:val="4"/>
            <w:tcBorders>
              <w:top w:val="nil"/>
              <w:right w:val="nil"/>
            </w:tcBorders>
          </w:tcPr>
          <w:p w14:paraId="3C5F04C3" w14:textId="69894AFE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>(</w:t>
            </w:r>
            <w:r w:rsidR="006E414F">
              <w:rPr>
                <w:rFonts w:ascii="Lucida Sans" w:eastAsia="Lucida Sans" w:hAnsi="Lucida Sans" w:cs="Lucida Sans"/>
                <w:color w:val="FF0000"/>
              </w:rPr>
              <w:t>GRACE STEELE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0CA875E0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>(</w:t>
            </w:r>
            <w:r w:rsidR="006E414F">
              <w:rPr>
                <w:rFonts w:ascii="Lucida Sans" w:eastAsia="Lucida Sans" w:hAnsi="Lucida Sans" w:cs="Lucida Sans"/>
                <w:color w:val="FF0000"/>
              </w:rPr>
              <w:t>24/9/25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>)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3C5F04C5" w14:textId="1D9BEF4C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>(</w:t>
            </w:r>
            <w:r w:rsidR="006E414F">
              <w:rPr>
                <w:rFonts w:ascii="Lucida Sans" w:eastAsia="Lucida Sans" w:hAnsi="Lucida Sans" w:cs="Lucida Sans"/>
                <w:color w:val="FF0000"/>
              </w:rPr>
              <w:t>FREDDIE ATKINSON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>)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4862ABBB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>(</w:t>
            </w:r>
            <w:r w:rsidR="006E414F">
              <w:rPr>
                <w:rFonts w:ascii="Lucida Sans" w:eastAsia="Lucida Sans" w:hAnsi="Lucida Sans" w:cs="Lucida Sans"/>
                <w:color w:val="FF0000"/>
              </w:rPr>
              <w:t>24/09/25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>)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taken into account but should be proportional to the risk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i.e.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dgm="http://schemas.openxmlformats.org/drawingml/2006/diagram" xmlns:a="http://schemas.openxmlformats.org/drawingml/2006/main">
            <w:pict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>
                <v:textbox>
                  <w:txbxContent>
                    <w:p w:rsidRPr="00185766" w:rsidR="00321A91" w:rsidP="00530142" w:rsidRDefault="00321A91" w14:paraId="3C5F055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321A91" w:rsidP="00795D2B" w:rsidRDefault="00321A91" w14:paraId="3C5F055C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321A91" w:rsidP="00795D2B" w:rsidRDefault="00321A91" w14:paraId="3C5F055D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321A91" w:rsidP="00795D2B" w:rsidRDefault="00321A91" w14:paraId="3C5F055E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321A91" w:rsidP="00795D2B" w:rsidRDefault="00321A91" w14:paraId="3C5F055F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321A91" w:rsidP="00795D2B" w:rsidRDefault="00321A91" w14:paraId="3C5F0560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321A91" w:rsidP="00795D2B" w:rsidRDefault="00321A91" w14:paraId="3C5F0561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321A91" w:rsidP="00795D2B" w:rsidRDefault="00321A91" w14:paraId="3C5F0562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321A91" w:rsidP="00795D2B" w:rsidRDefault="00321A91" w14:paraId="3C5F0563" w14:textId="7777777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</w:t>
            </w:r>
            <w:proofErr w:type="gramStart"/>
            <w:r w:rsidRPr="00465024">
              <w:rPr>
                <w:rFonts w:cs="Times New Roman"/>
                <w:sz w:val="16"/>
                <w:szCs w:val="16"/>
              </w:rPr>
              <w:t>e.g.</w:t>
            </w:r>
            <w:proofErr w:type="gramEnd"/>
            <w:r w:rsidRPr="00465024">
              <w:rPr>
                <w:rFonts w:cs="Times New Roman"/>
                <w:sz w:val="16"/>
                <w:szCs w:val="16"/>
              </w:rPr>
              <w:t xml:space="preserve">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 xml:space="preserve">Unlikely </w:t>
            </w:r>
            <w:proofErr w:type="gramStart"/>
            <w:r w:rsidRPr="00465024">
              <w:rPr>
                <w:sz w:val="16"/>
                <w:szCs w:val="16"/>
              </w:rPr>
              <w:t>e.g.</w:t>
            </w:r>
            <w:proofErr w:type="gramEnd"/>
            <w:r w:rsidRPr="00465024">
              <w:rPr>
                <w:sz w:val="16"/>
                <w:szCs w:val="16"/>
              </w:rPr>
              <w:t xml:space="preserve">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 xml:space="preserve">Possible </w:t>
            </w:r>
            <w:proofErr w:type="gramStart"/>
            <w:r w:rsidRPr="00465024">
              <w:rPr>
                <w:sz w:val="16"/>
                <w:szCs w:val="16"/>
              </w:rPr>
              <w:t>e.g.</w:t>
            </w:r>
            <w:proofErr w:type="gramEnd"/>
            <w:r w:rsidRPr="00465024">
              <w:rPr>
                <w:sz w:val="16"/>
                <w:szCs w:val="16"/>
              </w:rPr>
              <w:t xml:space="preserve">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 xml:space="preserve">Likely </w:t>
            </w:r>
            <w:proofErr w:type="gramStart"/>
            <w:r w:rsidRPr="00465024">
              <w:rPr>
                <w:sz w:val="16"/>
                <w:szCs w:val="16"/>
              </w:rPr>
              <w:t>e.g.</w:t>
            </w:r>
            <w:proofErr w:type="gramEnd"/>
            <w:r w:rsidRPr="00465024">
              <w:rPr>
                <w:sz w:val="16"/>
                <w:szCs w:val="16"/>
              </w:rPr>
              <w:t xml:space="preserve">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 xml:space="preserve">Very Likely </w:t>
            </w:r>
            <w:proofErr w:type="gramStart"/>
            <w:r w:rsidRPr="00465024">
              <w:rPr>
                <w:sz w:val="16"/>
                <w:szCs w:val="16"/>
              </w:rPr>
              <w:t>e.g.</w:t>
            </w:r>
            <w:proofErr w:type="gramEnd"/>
            <w:r w:rsidRPr="00465024">
              <w:rPr>
                <w:sz w:val="16"/>
                <w:szCs w:val="16"/>
              </w:rPr>
              <w:t xml:space="preserve">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Very minor injuries </w:t>
            </w:r>
            <w:proofErr w:type="gramStart"/>
            <w:r w:rsidRPr="00185766">
              <w:rPr>
                <w:rFonts w:ascii="Lucida Sans" w:hAnsi="Lucida Sans"/>
                <w:sz w:val="16"/>
                <w:szCs w:val="16"/>
              </w:rPr>
              <w:t>e.g.</w:t>
            </w:r>
            <w:proofErr w:type="gramEnd"/>
            <w:r w:rsidRPr="00185766">
              <w:rPr>
                <w:rFonts w:ascii="Lucida Sans" w:hAnsi="Lucida Sans"/>
                <w:sz w:val="16"/>
                <w:szCs w:val="16"/>
              </w:rPr>
              <w:t xml:space="preserve">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</w:t>
            </w:r>
            <w:proofErr w:type="gramStart"/>
            <w:r w:rsidRPr="00185766">
              <w:rPr>
                <w:rFonts w:ascii="Lucida Sans" w:hAnsi="Lucida Sans"/>
                <w:sz w:val="16"/>
                <w:szCs w:val="16"/>
              </w:rPr>
              <w:t>e.g.</w:t>
            </w:r>
            <w:proofErr w:type="gramEnd"/>
            <w:r w:rsidRPr="00185766">
              <w:rPr>
                <w:rFonts w:ascii="Lucida Sans" w:hAnsi="Lucida Sans"/>
                <w:sz w:val="16"/>
                <w:szCs w:val="16"/>
              </w:rPr>
              <w:t xml:space="preserve">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</w:t>
            </w:r>
            <w:proofErr w:type="gramStart"/>
            <w:r w:rsidRPr="00185766">
              <w:rPr>
                <w:rFonts w:ascii="Lucida Sans" w:hAnsi="Lucida Sans"/>
                <w:sz w:val="16"/>
                <w:szCs w:val="16"/>
              </w:rPr>
              <w:t>e.g.</w:t>
            </w:r>
            <w:proofErr w:type="gramEnd"/>
            <w:r w:rsidRPr="00185766">
              <w:rPr>
                <w:rFonts w:ascii="Lucida Sans" w:hAnsi="Lucida Sans"/>
                <w:sz w:val="16"/>
                <w:szCs w:val="16"/>
              </w:rPr>
              <w:t xml:space="preserve">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</w:t>
            </w:r>
            <w:proofErr w:type="gramStart"/>
            <w:r w:rsidRPr="00185766">
              <w:rPr>
                <w:rFonts w:ascii="Lucida Sans" w:hAnsi="Lucida Sans"/>
                <w:sz w:val="16"/>
                <w:szCs w:val="16"/>
              </w:rPr>
              <w:t>e.g.</w:t>
            </w:r>
            <w:proofErr w:type="gramEnd"/>
            <w:r w:rsidRPr="00185766">
              <w:rPr>
                <w:rFonts w:ascii="Lucida Sans" w:hAnsi="Lucida Sans"/>
                <w:sz w:val="16"/>
                <w:szCs w:val="16"/>
              </w:rPr>
              <w:t xml:space="preserve">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6"/>
      <w:footerReference w:type="default" r:id="rId2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9C44B" w14:textId="77777777" w:rsidR="00DC0BC1" w:rsidRDefault="00DC0BC1" w:rsidP="00AC47B4">
      <w:pPr>
        <w:spacing w:after="0" w:line="240" w:lineRule="auto"/>
      </w:pPr>
      <w:r>
        <w:separator/>
      </w:r>
    </w:p>
  </w:endnote>
  <w:endnote w:type="continuationSeparator" w:id="0">
    <w:p w14:paraId="3A02FB30" w14:textId="77777777" w:rsidR="00DC0BC1" w:rsidRDefault="00DC0BC1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EC582" w14:textId="77777777" w:rsidR="00DC0BC1" w:rsidRDefault="00DC0BC1" w:rsidP="00AC47B4">
      <w:pPr>
        <w:spacing w:after="0" w:line="240" w:lineRule="auto"/>
      </w:pPr>
      <w:r>
        <w:separator/>
      </w:r>
    </w:p>
  </w:footnote>
  <w:footnote w:type="continuationSeparator" w:id="0">
    <w:p w14:paraId="58AC1329" w14:textId="77777777" w:rsidR="00DC0BC1" w:rsidRDefault="00DC0BC1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6718">
    <w:abstractNumId w:val="10"/>
  </w:num>
  <w:num w:numId="2" w16cid:durableId="1325891478">
    <w:abstractNumId w:val="16"/>
  </w:num>
  <w:num w:numId="3" w16cid:durableId="1171262428">
    <w:abstractNumId w:val="3"/>
  </w:num>
  <w:num w:numId="4" w16cid:durableId="1286305053">
    <w:abstractNumId w:val="1"/>
  </w:num>
  <w:num w:numId="5" w16cid:durableId="84614728">
    <w:abstractNumId w:val="11"/>
  </w:num>
  <w:num w:numId="6" w16cid:durableId="1424376787">
    <w:abstractNumId w:val="20"/>
  </w:num>
  <w:num w:numId="7" w16cid:durableId="194581821">
    <w:abstractNumId w:val="15"/>
  </w:num>
  <w:num w:numId="8" w16cid:durableId="809321016">
    <w:abstractNumId w:val="0"/>
  </w:num>
  <w:num w:numId="9" w16cid:durableId="87893961">
    <w:abstractNumId w:val="12"/>
  </w:num>
  <w:num w:numId="10" w16cid:durableId="1226455775">
    <w:abstractNumId w:val="18"/>
  </w:num>
  <w:num w:numId="11" w16cid:durableId="1100371935">
    <w:abstractNumId w:val="5"/>
  </w:num>
  <w:num w:numId="12" w16cid:durableId="7995836">
    <w:abstractNumId w:val="19"/>
  </w:num>
  <w:num w:numId="13" w16cid:durableId="34045938">
    <w:abstractNumId w:val="17"/>
  </w:num>
  <w:num w:numId="14" w16cid:durableId="368722839">
    <w:abstractNumId w:val="2"/>
  </w:num>
  <w:num w:numId="15" w16cid:durableId="702294136">
    <w:abstractNumId w:val="13"/>
  </w:num>
  <w:num w:numId="16" w16cid:durableId="2004384124">
    <w:abstractNumId w:val="14"/>
  </w:num>
  <w:num w:numId="17" w16cid:durableId="149292670">
    <w:abstractNumId w:val="8"/>
  </w:num>
  <w:num w:numId="18" w16cid:durableId="1118988883">
    <w:abstractNumId w:val="9"/>
  </w:num>
  <w:num w:numId="19" w16cid:durableId="461003923">
    <w:abstractNumId w:val="7"/>
  </w:num>
  <w:num w:numId="20" w16cid:durableId="499540675">
    <w:abstractNumId w:val="6"/>
  </w:num>
  <w:num w:numId="21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77A5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14F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0BC1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8A8E27"/>
    <w:rsid w:val="0A9A0AF1"/>
    <w:rsid w:val="0ADC4925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F60E9D9"/>
    <w:rsid w:val="4F78C174"/>
    <w:rsid w:val="50046E80"/>
    <w:rsid w:val="504BF945"/>
    <w:rsid w:val="5105626D"/>
    <w:rsid w:val="51502A22"/>
    <w:rsid w:val="51D868E8"/>
    <w:rsid w:val="5285D505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EA9760"/>
    <w:rsid w:val="6B908785"/>
    <w:rsid w:val="6C412DD3"/>
    <w:rsid w:val="6D526F7D"/>
    <w:rsid w:val="6D711858"/>
    <w:rsid w:val="6E0808A5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diagramQuickStyle" Target="diagrams/quickStyle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Layout" Target="diagrams/layout1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8B03E0-82F6-411C-B4C6-BE82EE2A6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3088</Words>
  <Characters>15471</Characters>
  <Application>Microsoft Office Word</Application>
  <DocSecurity>0</DocSecurity>
  <Lines>281</Lines>
  <Paragraphs>52</Paragraphs>
  <ScaleCrop>false</ScaleCrop>
  <Company>University of Southampton</Company>
  <LinksUpToDate>false</LinksUpToDate>
  <CharactersWithSpaces>18507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Grace Steele (gs3g23)</cp:lastModifiedBy>
  <cp:revision>9</cp:revision>
  <cp:lastPrinted>2016-04-18T12:10:00Z</cp:lastPrinted>
  <dcterms:created xsi:type="dcterms:W3CDTF">2023-05-31T12:18:00Z</dcterms:created>
  <dcterms:modified xsi:type="dcterms:W3CDTF">2025-09-29T16:06:00Z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