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531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39"/>
        <w:gridCol w:w="5626"/>
        <w:gridCol w:w="2928"/>
        <w:gridCol w:w="977"/>
        <w:gridCol w:w="2242"/>
        <w:tblGridChange w:id="0">
          <w:tblGrid>
            <w:gridCol w:w="3539"/>
            <w:gridCol w:w="5626"/>
            <w:gridCol w:w="2928"/>
            <w:gridCol w:w="977"/>
            <w:gridCol w:w="2242"/>
          </w:tblGrid>
        </w:tblGridChange>
      </w:tblGrid>
      <w:tr>
        <w:trPr>
          <w:cantSplit w:val="0"/>
          <w:trHeight w:val="338" w:hRule="atLeast"/>
          <w:tblHeader w:val="0"/>
        </w:trPr>
        <w:tc>
          <w:tcPr>
            <w:gridSpan w:val="5"/>
            <w:shd w:fill="808080" w:val="clear"/>
          </w:tcPr>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center"/>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Lucida Sans" w:cs="Lucida Sans" w:eastAsia="Lucida Sans" w:hAnsi="Lucida Sans"/>
                <w:b w:val="1"/>
                <w:i w:val="0"/>
                <w:smallCaps w:val="0"/>
                <w:strike w:val="0"/>
                <w:color w:val="ffffff"/>
                <w:sz w:val="40"/>
                <w:szCs w:val="40"/>
                <w:u w:val="none"/>
                <w:shd w:fill="auto" w:val="clear"/>
                <w:vertAlign w:val="baseline"/>
                <w:rtl w:val="0"/>
              </w:rPr>
              <w:t xml:space="preserve">Risk Assessment</w:t>
            </w:r>
            <w:r w:rsidDel="00000000" w:rsidR="00000000" w:rsidRPr="00000000">
              <w:rPr>
                <w:rtl w:val="0"/>
              </w:rPr>
            </w:r>
          </w:p>
        </w:tc>
      </w:tr>
      <w:tr>
        <w:trPr>
          <w:cantSplit w:val="0"/>
          <w:trHeight w:val="338" w:hRule="atLeast"/>
          <w:tblHeader w:val="0"/>
        </w:trPr>
        <w:tc>
          <w:tcPr>
            <w:shd w:fill="auto" w:val="clear"/>
          </w:tcPr>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Risk Assessment for the activity of</w:t>
            </w:r>
          </w:p>
        </w:tc>
        <w:tc>
          <w:tcPr>
            <w:gridSpan w:val="2"/>
            <w:shd w:fill="auto" w:val="clear"/>
          </w:tcPr>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Social event</w:t>
            </w:r>
          </w:p>
        </w:tc>
        <w:tc>
          <w:tcPr>
            <w:shd w:fill="auto" w:val="clear"/>
          </w:tcPr>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Date</w:t>
            </w:r>
          </w:p>
        </w:tc>
        <w:tc>
          <w:tcPr>
            <w:shd w:fill="auto" w:val="clear"/>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rtl w:val="0"/>
              </w:rPr>
              <w:t xml:space="preserve">03</w:t>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/08/202</w:t>
            </w:r>
            <w:r w:rsidDel="00000000" w:rsidR="00000000" w:rsidRPr="00000000">
              <w:rPr>
                <w:rFonts w:ascii="Verdana" w:cs="Verdana" w:eastAsia="Verdana" w:hAnsi="Verdana"/>
                <w:b w:val="1"/>
                <w:rtl w:val="0"/>
              </w:rPr>
              <w:t xml:space="preserve">1</w:t>
            </w:r>
            <w:r w:rsidDel="00000000" w:rsidR="00000000" w:rsidRPr="00000000">
              <w:rPr>
                <w:rtl w:val="0"/>
              </w:rPr>
            </w:r>
          </w:p>
        </w:tc>
      </w:tr>
      <w:tr>
        <w:trPr>
          <w:cantSplit w:val="0"/>
          <w:trHeight w:val="338" w:hRule="atLeast"/>
          <w:tblHeader w:val="0"/>
        </w:trPr>
        <w:tc>
          <w:tcPr>
            <w:shd w:fill="auto" w:val="clear"/>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Club or Society</w:t>
            </w:r>
          </w:p>
        </w:tc>
        <w:tc>
          <w:tcPr>
            <w:shd w:fill="auto" w:val="clear"/>
          </w:tcPr>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Southampton University Swimming Club</w:t>
            </w:r>
          </w:p>
        </w:tc>
        <w:tc>
          <w:tcPr>
            <w:shd w:fill="auto" w:val="clear"/>
          </w:tcPr>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Assessor</w:t>
            </w:r>
          </w:p>
        </w:tc>
        <w:tc>
          <w:tcPr>
            <w:gridSpan w:val="2"/>
            <w:shd w:fill="auto" w:val="clear"/>
          </w:tcPr>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rtl w:val="0"/>
              </w:rPr>
              <w:t xml:space="preserve">Niall Taylor</w:t>
            </w:r>
            <w:r w:rsidDel="00000000" w:rsidR="00000000" w:rsidRPr="00000000">
              <w:rPr>
                <w:rtl w:val="0"/>
              </w:rPr>
            </w:r>
          </w:p>
        </w:tc>
      </w:tr>
      <w:tr>
        <w:trPr>
          <w:cantSplit w:val="0"/>
          <w:trHeight w:val="338" w:hRule="atLeast"/>
          <w:tblHeader w:val="0"/>
        </w:trPr>
        <w:tc>
          <w:tcPr>
            <w:shd w:fill="auto" w:val="clear"/>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1"/>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President or Students’ Union staff member</w:t>
            </w:r>
            <w:r w:rsidDel="00000000" w:rsidR="00000000" w:rsidRPr="00000000">
              <w:rPr>
                <w:rtl w:val="0"/>
              </w:rPr>
            </w:r>
          </w:p>
        </w:tc>
        <w:tc>
          <w:tcPr>
            <w:shd w:fill="auto" w:val="clear"/>
          </w:tcPr>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1"/>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1"/>
                <w:smallCaps w:val="0"/>
                <w:strike w:val="0"/>
                <w:color w:val="000000"/>
                <w:sz w:val="20"/>
                <w:szCs w:val="20"/>
                <w:u w:val="none"/>
                <w:shd w:fill="auto" w:val="clear"/>
                <w:vertAlign w:val="baseline"/>
                <w:rtl w:val="0"/>
              </w:rPr>
              <w:t xml:space="preserve">President</w:t>
            </w:r>
          </w:p>
        </w:tc>
        <w:tc>
          <w:tcPr>
            <w:shd w:fill="auto" w:val="clear"/>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Signed off</w:t>
            </w:r>
          </w:p>
        </w:tc>
        <w:tc>
          <w:tcPr>
            <w:gridSpan w:val="2"/>
            <w:shd w:fill="auto" w:val="clear"/>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1"/>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16">
      <w:pPr>
        <w:shd w:fill="bfbfbf" w:val="clear"/>
        <w:spacing w:after="0" w:lineRule="auto"/>
        <w:rPr>
          <w:rFonts w:ascii="Georgia" w:cs="Georgia" w:eastAsia="Georgia" w:hAnsi="Georgia"/>
          <w:sz w:val="2"/>
          <w:szCs w:val="2"/>
        </w:rPr>
      </w:pPr>
      <w:r w:rsidDel="00000000" w:rsidR="00000000" w:rsidRPr="00000000">
        <w:rPr>
          <w:rtl w:val="0"/>
        </w:rPr>
      </w:r>
    </w:p>
    <w:p w:rsidR="00000000" w:rsidDel="00000000" w:rsidP="00000000" w:rsidRDefault="00000000" w:rsidRPr="00000000" w14:paraId="00000017">
      <w:pPr>
        <w:pBdr>
          <w:top w:color="000000" w:space="1" w:sz="4" w:val="single"/>
          <w:left w:color="000000" w:space="4" w:sz="4" w:val="single"/>
          <w:bottom w:color="000000" w:space="1" w:sz="4" w:val="single"/>
          <w:right w:color="000000" w:space="4" w:sz="4" w:val="single"/>
        </w:pBdr>
        <w:rPr>
          <w:rFonts w:ascii="Lucida Sans" w:cs="Lucida Sans" w:eastAsia="Lucida Sans" w:hAnsi="Lucida Sans"/>
          <w:b w:val="1"/>
        </w:rPr>
      </w:pPr>
      <w:r w:rsidDel="00000000" w:rsidR="00000000" w:rsidRPr="00000000">
        <w:rPr>
          <w:rtl w:val="0"/>
        </w:rPr>
      </w:r>
    </w:p>
    <w:tbl>
      <w:tblPr>
        <w:tblStyle w:val="Table2"/>
        <w:tblW w:w="15459.000000000007" w:type="dxa"/>
        <w:jc w:val="left"/>
        <w:tblInd w:w="-10.0" w:type="dxa"/>
        <w:tblLayout w:type="fixed"/>
        <w:tblLook w:val="0400"/>
      </w:tblPr>
      <w:tblGrid>
        <w:gridCol w:w="2490"/>
        <w:gridCol w:w="210"/>
        <w:gridCol w:w="2509"/>
        <w:gridCol w:w="27"/>
        <w:gridCol w:w="2424"/>
        <w:gridCol w:w="42"/>
        <w:gridCol w:w="422"/>
        <w:gridCol w:w="42"/>
        <w:gridCol w:w="422"/>
        <w:gridCol w:w="42"/>
        <w:gridCol w:w="422"/>
        <w:gridCol w:w="47"/>
        <w:gridCol w:w="2487"/>
        <w:gridCol w:w="17"/>
        <w:gridCol w:w="447"/>
        <w:gridCol w:w="17"/>
        <w:gridCol w:w="447"/>
        <w:gridCol w:w="17"/>
        <w:gridCol w:w="447"/>
        <w:gridCol w:w="17"/>
        <w:gridCol w:w="2464"/>
        <w:tblGridChange w:id="0">
          <w:tblGrid>
            <w:gridCol w:w="2490"/>
            <w:gridCol w:w="210"/>
            <w:gridCol w:w="2509"/>
            <w:gridCol w:w="27"/>
            <w:gridCol w:w="2424"/>
            <w:gridCol w:w="42"/>
            <w:gridCol w:w="422"/>
            <w:gridCol w:w="42"/>
            <w:gridCol w:w="422"/>
            <w:gridCol w:w="42"/>
            <w:gridCol w:w="422"/>
            <w:gridCol w:w="47"/>
            <w:gridCol w:w="2487"/>
            <w:gridCol w:w="17"/>
            <w:gridCol w:w="447"/>
            <w:gridCol w:w="17"/>
            <w:gridCol w:w="447"/>
            <w:gridCol w:w="17"/>
            <w:gridCol w:w="447"/>
            <w:gridCol w:w="17"/>
            <w:gridCol w:w="2464"/>
          </w:tblGrid>
        </w:tblGridChange>
      </w:tblGrid>
      <w:tr>
        <w:trPr>
          <w:cantSplit w:val="0"/>
          <w:trHeight w:val="315" w:hRule="atLeast"/>
          <w:tblHeader w:val="0"/>
        </w:trPr>
        <w:tc>
          <w:tcPr>
            <w:gridSpan w:val="21"/>
            <w:tcBorders>
              <w:top w:color="000000" w:space="0" w:sz="8" w:val="single"/>
              <w:left w:color="000000" w:space="0" w:sz="8" w:val="single"/>
              <w:bottom w:color="000000" w:space="0" w:sz="8" w:val="single"/>
              <w:right w:color="000000" w:space="0" w:sz="8" w:val="single"/>
            </w:tcBorders>
            <w:shd w:fill="f2f2f2" w:val="clear"/>
            <w:vAlign w:val="center"/>
          </w:tcPr>
          <w:p w:rsidR="00000000" w:rsidDel="00000000" w:rsidP="00000000" w:rsidRDefault="00000000" w:rsidRPr="00000000" w14:paraId="00000018">
            <w:pPr>
              <w:spacing w:after="0" w:line="240" w:lineRule="auto"/>
              <w:rPr>
                <w:rFonts w:ascii="Lucida Sans" w:cs="Lucida Sans" w:eastAsia="Lucida Sans" w:hAnsi="Lucida Sans"/>
                <w:b w:val="1"/>
                <w:i w:val="1"/>
                <w:color w:val="000000"/>
                <w:sz w:val="24"/>
                <w:szCs w:val="24"/>
              </w:rPr>
            </w:pPr>
            <w:r w:rsidDel="00000000" w:rsidR="00000000" w:rsidRPr="00000000">
              <w:rPr>
                <w:rFonts w:ascii="Lucida Sans" w:cs="Lucida Sans" w:eastAsia="Lucida Sans" w:hAnsi="Lucida Sans"/>
                <w:b w:val="1"/>
                <w:i w:val="1"/>
                <w:color w:val="000000"/>
                <w:sz w:val="24"/>
                <w:szCs w:val="24"/>
                <w:rtl w:val="0"/>
              </w:rPr>
              <w:t xml:space="preserve">PART A </w:t>
            </w:r>
          </w:p>
        </w:tc>
      </w:tr>
      <w:tr>
        <w:trPr>
          <w:cantSplit w:val="0"/>
          <w:trHeight w:val="315" w:hRule="atLeast"/>
          <w:tblHeader w:val="0"/>
        </w:trPr>
        <w:tc>
          <w:tcPr>
            <w:gridSpan w:val="5"/>
            <w:tcBorders>
              <w:top w:color="000000" w:space="0" w:sz="8" w:val="single"/>
              <w:left w:color="000000" w:space="0" w:sz="8" w:val="single"/>
              <w:bottom w:color="000000" w:space="0" w:sz="8" w:val="single"/>
              <w:right w:color="000000" w:space="0" w:sz="8" w:val="single"/>
            </w:tcBorders>
            <w:shd w:fill="f2f2f2" w:val="clear"/>
            <w:vAlign w:val="center"/>
          </w:tcPr>
          <w:p w:rsidR="00000000" w:rsidDel="00000000" w:rsidP="00000000" w:rsidRDefault="00000000" w:rsidRPr="00000000" w14:paraId="0000002D">
            <w:pPr>
              <w:spacing w:after="0" w:line="240" w:lineRule="auto"/>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(1) Risk identification</w:t>
            </w:r>
          </w:p>
        </w:tc>
        <w:tc>
          <w:tcPr>
            <w:gridSpan w:val="9"/>
            <w:tcBorders>
              <w:top w:color="000000" w:space="0" w:sz="8" w:val="single"/>
              <w:left w:color="000000" w:space="0" w:sz="0" w:val="nil"/>
              <w:bottom w:color="000000" w:space="0" w:sz="8" w:val="single"/>
              <w:right w:color="000000" w:space="0" w:sz="0" w:val="nil"/>
            </w:tcBorders>
            <w:shd w:fill="f2f2f2" w:val="clear"/>
            <w:vAlign w:val="center"/>
          </w:tcPr>
          <w:p w:rsidR="00000000" w:rsidDel="00000000" w:rsidP="00000000" w:rsidRDefault="00000000" w:rsidRPr="00000000" w14:paraId="00000032">
            <w:pPr>
              <w:spacing w:after="0" w:line="240" w:lineRule="auto"/>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(2) Risk assessment</w:t>
            </w:r>
          </w:p>
        </w:tc>
        <w:tc>
          <w:tcPr>
            <w:gridSpan w:val="7"/>
            <w:tcBorders>
              <w:top w:color="000000" w:space="0" w:sz="8" w:val="single"/>
              <w:left w:color="000000" w:space="0" w:sz="8" w:val="single"/>
              <w:bottom w:color="000000" w:space="0" w:sz="8" w:val="single"/>
              <w:right w:color="000000" w:space="0" w:sz="8" w:val="single"/>
            </w:tcBorders>
            <w:shd w:fill="f2f2f2" w:val="clear"/>
            <w:vAlign w:val="center"/>
          </w:tcPr>
          <w:p w:rsidR="00000000" w:rsidDel="00000000" w:rsidP="00000000" w:rsidRDefault="00000000" w:rsidRPr="00000000" w14:paraId="0000003B">
            <w:pPr>
              <w:spacing w:after="0" w:line="240" w:lineRule="auto"/>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(3) Risk management</w:t>
            </w:r>
          </w:p>
        </w:tc>
      </w:tr>
      <w:tr>
        <w:trPr>
          <w:cantSplit w:val="0"/>
          <w:trHeight w:val="315" w:hRule="atLeast"/>
          <w:tblHeader w:val="0"/>
        </w:trPr>
        <w:tc>
          <w:tcPr>
            <w:vMerge w:val="restart"/>
            <w:tcBorders>
              <w:top w:color="000000" w:space="0" w:sz="0" w:val="nil"/>
              <w:left w:color="000000" w:space="0" w:sz="8" w:val="single"/>
              <w:bottom w:color="000000" w:space="0" w:sz="8" w:val="single"/>
              <w:right w:color="000000" w:space="0" w:sz="8" w:val="single"/>
            </w:tcBorders>
            <w:shd w:fill="f2f2f2" w:val="clear"/>
            <w:vAlign w:val="bottom"/>
          </w:tcPr>
          <w:p w:rsidR="00000000" w:rsidDel="00000000" w:rsidP="00000000" w:rsidRDefault="00000000" w:rsidRPr="00000000" w14:paraId="00000042">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Hazard</w:t>
            </w:r>
          </w:p>
        </w:tc>
        <w:tc>
          <w:tcPr>
            <w:gridSpan w:val="2"/>
            <w:vMerge w:val="restart"/>
            <w:tcBorders>
              <w:top w:color="000000" w:space="0" w:sz="0" w:val="nil"/>
              <w:left w:color="000000" w:space="0" w:sz="8" w:val="single"/>
              <w:bottom w:color="000000" w:space="0" w:sz="8" w:val="single"/>
              <w:right w:color="000000" w:space="0" w:sz="8" w:val="single"/>
            </w:tcBorders>
            <w:shd w:fill="f2f2f2" w:val="clear"/>
            <w:vAlign w:val="bottom"/>
          </w:tcPr>
          <w:p w:rsidR="00000000" w:rsidDel="00000000" w:rsidP="00000000" w:rsidRDefault="00000000" w:rsidRPr="00000000" w14:paraId="00000043">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Potential Consequences</w:t>
            </w:r>
          </w:p>
        </w:tc>
        <w:tc>
          <w:tcPr>
            <w:gridSpan w:val="2"/>
            <w:vMerge w:val="restart"/>
            <w:tcBorders>
              <w:top w:color="000000" w:space="0" w:sz="0" w:val="nil"/>
              <w:left w:color="000000" w:space="0" w:sz="8" w:val="single"/>
              <w:bottom w:color="000000" w:space="0" w:sz="8" w:val="single"/>
              <w:right w:color="000000" w:space="0" w:sz="8" w:val="single"/>
            </w:tcBorders>
            <w:shd w:fill="f2f2f2" w:val="clear"/>
            <w:vAlign w:val="bottom"/>
          </w:tcPr>
          <w:p w:rsidR="00000000" w:rsidDel="00000000" w:rsidP="00000000" w:rsidRDefault="00000000" w:rsidRPr="00000000" w14:paraId="00000045">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Who might be harmed</w:t>
            </w:r>
          </w:p>
        </w:tc>
        <w:tc>
          <w:tcPr>
            <w:gridSpan w:val="6"/>
            <w:tcBorders>
              <w:top w:color="000000" w:space="0" w:sz="8" w:val="single"/>
              <w:left w:color="000000" w:space="0" w:sz="0" w:val="nil"/>
              <w:bottom w:color="000000" w:space="0" w:sz="8" w:val="single"/>
              <w:right w:color="000000" w:space="0" w:sz="8" w:val="single"/>
            </w:tcBorders>
            <w:shd w:fill="f2f2f2" w:val="clear"/>
            <w:vAlign w:val="center"/>
          </w:tcPr>
          <w:p w:rsidR="00000000" w:rsidDel="00000000" w:rsidP="00000000" w:rsidRDefault="00000000" w:rsidRPr="00000000" w14:paraId="00000047">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Inherent</w:t>
            </w:r>
          </w:p>
        </w:tc>
        <w:tc>
          <w:tcPr>
            <w:gridSpan w:val="3"/>
            <w:vMerge w:val="restart"/>
            <w:tcBorders>
              <w:top w:color="000000" w:space="0" w:sz="0" w:val="nil"/>
              <w:left w:color="000000" w:space="0" w:sz="8" w:val="single"/>
              <w:bottom w:color="000000" w:space="0" w:sz="8" w:val="single"/>
              <w:right w:color="000000" w:space="0" w:sz="8" w:val="single"/>
            </w:tcBorders>
            <w:shd w:fill="f2f2f2" w:val="clear"/>
            <w:vAlign w:val="bottom"/>
          </w:tcPr>
          <w:p w:rsidR="00000000" w:rsidDel="00000000" w:rsidP="00000000" w:rsidRDefault="00000000" w:rsidRPr="00000000" w14:paraId="0000004D">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Control measures</w:t>
            </w:r>
          </w:p>
        </w:tc>
        <w:tc>
          <w:tcPr>
            <w:gridSpan w:val="6"/>
            <w:tcBorders>
              <w:top w:color="000000" w:space="0" w:sz="8" w:val="single"/>
              <w:left w:color="000000" w:space="0" w:sz="0" w:val="nil"/>
              <w:bottom w:color="000000" w:space="0" w:sz="8" w:val="single"/>
              <w:right w:color="000000" w:space="0" w:sz="8" w:val="single"/>
            </w:tcBorders>
            <w:shd w:fill="f2f2f2" w:val="clear"/>
            <w:vAlign w:val="center"/>
          </w:tcPr>
          <w:p w:rsidR="00000000" w:rsidDel="00000000" w:rsidP="00000000" w:rsidRDefault="00000000" w:rsidRPr="00000000" w14:paraId="00000050">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Residual</w:t>
            </w:r>
          </w:p>
        </w:tc>
        <w:tc>
          <w:tcPr>
            <w:vMerge w:val="restart"/>
            <w:tcBorders>
              <w:top w:color="000000" w:space="0" w:sz="0" w:val="nil"/>
              <w:left w:color="000000" w:space="0" w:sz="8" w:val="single"/>
              <w:bottom w:color="000000" w:space="0" w:sz="8" w:val="single"/>
              <w:right w:color="000000" w:space="0" w:sz="8" w:val="single"/>
            </w:tcBorders>
            <w:shd w:fill="f2f2f2" w:val="clear"/>
            <w:vAlign w:val="bottom"/>
          </w:tcPr>
          <w:p w:rsidR="00000000" w:rsidDel="00000000" w:rsidP="00000000" w:rsidRDefault="00000000" w:rsidRPr="00000000" w14:paraId="00000056">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Further controls</w:t>
            </w:r>
          </w:p>
        </w:tc>
      </w:tr>
      <w:tr>
        <w:trPr>
          <w:cantSplit w:val="0"/>
          <w:trHeight w:val="1425" w:hRule="atLeast"/>
          <w:tblHeader w:val="0"/>
        </w:trPr>
        <w:tc>
          <w:tcPr>
            <w:vMerge w:val="continue"/>
            <w:tcBorders>
              <w:top w:color="000000" w:space="0" w:sz="0" w:val="nil"/>
              <w:left w:color="000000" w:space="0" w:sz="8" w:val="single"/>
              <w:bottom w:color="000000" w:space="0" w:sz="8" w:val="single"/>
              <w:right w:color="000000" w:space="0" w:sz="8" w:val="single"/>
            </w:tcBorders>
            <w:shd w:fill="f2f2f2" w:val="clear"/>
            <w:vAlign w:val="bottom"/>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ucida Sans" w:cs="Lucida Sans" w:eastAsia="Lucida Sans" w:hAnsi="Lucida Sans"/>
                <w:b w:val="1"/>
                <w:color w:val="000000"/>
              </w:rPr>
            </w:pPr>
            <w:r w:rsidDel="00000000" w:rsidR="00000000" w:rsidRPr="00000000">
              <w:rPr>
                <w:rtl w:val="0"/>
              </w:rPr>
            </w:r>
          </w:p>
        </w:tc>
        <w:tc>
          <w:tcPr>
            <w:gridSpan w:val="2"/>
            <w:vMerge w:val="continue"/>
            <w:tcBorders>
              <w:top w:color="000000" w:space="0" w:sz="0" w:val="nil"/>
              <w:left w:color="000000" w:space="0" w:sz="8" w:val="single"/>
              <w:bottom w:color="000000" w:space="0" w:sz="8" w:val="single"/>
              <w:right w:color="000000" w:space="0" w:sz="8" w:val="single"/>
            </w:tcBorders>
            <w:shd w:fill="f2f2f2" w:val="clear"/>
            <w:vAlign w:val="bottom"/>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ucida Sans" w:cs="Lucida Sans" w:eastAsia="Lucida Sans" w:hAnsi="Lucida Sans"/>
                <w:b w:val="1"/>
                <w:color w:val="000000"/>
              </w:rPr>
            </w:pPr>
            <w:r w:rsidDel="00000000" w:rsidR="00000000" w:rsidRPr="00000000">
              <w:rPr>
                <w:rtl w:val="0"/>
              </w:rPr>
            </w:r>
          </w:p>
        </w:tc>
        <w:tc>
          <w:tcPr>
            <w:gridSpan w:val="2"/>
            <w:vMerge w:val="continue"/>
            <w:tcBorders>
              <w:top w:color="000000" w:space="0" w:sz="0" w:val="nil"/>
              <w:left w:color="000000" w:space="0" w:sz="8" w:val="single"/>
              <w:bottom w:color="000000" w:space="0" w:sz="8" w:val="single"/>
              <w:right w:color="000000" w:space="0" w:sz="8" w:val="single"/>
            </w:tcBorders>
            <w:shd w:fill="f2f2f2" w:val="clear"/>
            <w:vAlign w:val="bottom"/>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ucida Sans" w:cs="Lucida Sans" w:eastAsia="Lucida Sans" w:hAnsi="Lucida Sans"/>
                <w:b w:val="1"/>
                <w:color w:val="000000"/>
              </w:rPr>
            </w:pPr>
            <w:r w:rsidDel="00000000" w:rsidR="00000000" w:rsidRPr="00000000">
              <w:rPr>
                <w:rtl w:val="0"/>
              </w:rPr>
            </w:r>
          </w:p>
        </w:tc>
        <w:tc>
          <w:tcPr>
            <w:gridSpan w:val="2"/>
            <w:tcBorders>
              <w:top w:color="000000" w:space="0" w:sz="0" w:val="nil"/>
              <w:left w:color="000000" w:space="0" w:sz="0" w:val="nil"/>
              <w:bottom w:color="000000" w:space="0" w:sz="8" w:val="single"/>
              <w:right w:color="000000" w:space="0" w:sz="4" w:val="single"/>
            </w:tcBorders>
            <w:shd w:fill="f2f2f2" w:val="clear"/>
            <w:vAlign w:val="center"/>
          </w:tcPr>
          <w:p w:rsidR="00000000" w:rsidDel="00000000" w:rsidP="00000000" w:rsidRDefault="00000000" w:rsidRPr="00000000" w14:paraId="0000005C">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Likelihood</w:t>
            </w:r>
          </w:p>
        </w:tc>
        <w:tc>
          <w:tcPr>
            <w:gridSpan w:val="2"/>
            <w:tcBorders>
              <w:top w:color="000000" w:space="0" w:sz="0" w:val="nil"/>
              <w:left w:color="000000" w:space="0" w:sz="0" w:val="nil"/>
              <w:bottom w:color="000000" w:space="0" w:sz="8" w:val="single"/>
              <w:right w:color="000000" w:space="0" w:sz="4" w:val="single"/>
            </w:tcBorders>
            <w:shd w:fill="f2f2f2" w:val="clear"/>
            <w:vAlign w:val="center"/>
          </w:tcPr>
          <w:p w:rsidR="00000000" w:rsidDel="00000000" w:rsidP="00000000" w:rsidRDefault="00000000" w:rsidRPr="00000000" w14:paraId="0000005E">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Impact</w:t>
            </w:r>
          </w:p>
        </w:tc>
        <w:tc>
          <w:tcPr>
            <w:gridSpan w:val="2"/>
            <w:tcBorders>
              <w:top w:color="000000" w:space="0" w:sz="0" w:val="nil"/>
              <w:left w:color="000000" w:space="0" w:sz="0" w:val="nil"/>
              <w:bottom w:color="000000" w:space="0" w:sz="8" w:val="single"/>
              <w:right w:color="000000" w:space="0" w:sz="8" w:val="single"/>
            </w:tcBorders>
            <w:shd w:fill="f2f2f2" w:val="clear"/>
            <w:vAlign w:val="center"/>
          </w:tcPr>
          <w:p w:rsidR="00000000" w:rsidDel="00000000" w:rsidP="00000000" w:rsidRDefault="00000000" w:rsidRPr="00000000" w14:paraId="00000060">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Score</w:t>
            </w:r>
          </w:p>
        </w:tc>
        <w:tc>
          <w:tcPr>
            <w:gridSpan w:val="3"/>
            <w:vMerge w:val="continue"/>
            <w:tcBorders>
              <w:top w:color="000000" w:space="0" w:sz="0" w:val="nil"/>
              <w:left w:color="000000" w:space="0" w:sz="8" w:val="single"/>
              <w:bottom w:color="000000" w:space="0" w:sz="8" w:val="single"/>
              <w:right w:color="000000" w:space="0" w:sz="8" w:val="single"/>
            </w:tcBorders>
            <w:shd w:fill="f2f2f2" w:val="clear"/>
            <w:vAlign w:val="bottom"/>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ucida Sans" w:cs="Lucida Sans" w:eastAsia="Lucida Sans" w:hAnsi="Lucida Sans"/>
                <w:b w:val="1"/>
                <w:color w:val="000000"/>
              </w:rPr>
            </w:pPr>
            <w:r w:rsidDel="00000000" w:rsidR="00000000" w:rsidRPr="00000000">
              <w:rPr>
                <w:rtl w:val="0"/>
              </w:rPr>
            </w:r>
          </w:p>
        </w:tc>
        <w:tc>
          <w:tcPr>
            <w:gridSpan w:val="2"/>
            <w:tcBorders>
              <w:top w:color="000000" w:space="0" w:sz="0" w:val="nil"/>
              <w:left w:color="000000" w:space="0" w:sz="0" w:val="nil"/>
              <w:bottom w:color="000000" w:space="0" w:sz="8" w:val="single"/>
              <w:right w:color="000000" w:space="0" w:sz="4" w:val="single"/>
            </w:tcBorders>
            <w:shd w:fill="f2f2f2" w:val="clear"/>
            <w:vAlign w:val="center"/>
          </w:tcPr>
          <w:p w:rsidR="00000000" w:rsidDel="00000000" w:rsidP="00000000" w:rsidRDefault="00000000" w:rsidRPr="00000000" w14:paraId="00000065">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Likelihood</w:t>
            </w:r>
          </w:p>
        </w:tc>
        <w:tc>
          <w:tcPr>
            <w:gridSpan w:val="2"/>
            <w:tcBorders>
              <w:top w:color="000000" w:space="0" w:sz="0" w:val="nil"/>
              <w:left w:color="000000" w:space="0" w:sz="0" w:val="nil"/>
              <w:bottom w:color="000000" w:space="0" w:sz="8" w:val="single"/>
              <w:right w:color="000000" w:space="0" w:sz="4" w:val="single"/>
            </w:tcBorders>
            <w:shd w:fill="f2f2f2" w:val="clear"/>
            <w:vAlign w:val="center"/>
          </w:tcPr>
          <w:p w:rsidR="00000000" w:rsidDel="00000000" w:rsidP="00000000" w:rsidRDefault="00000000" w:rsidRPr="00000000" w14:paraId="00000067">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Impact</w:t>
            </w:r>
          </w:p>
        </w:tc>
        <w:tc>
          <w:tcPr>
            <w:gridSpan w:val="2"/>
            <w:tcBorders>
              <w:top w:color="000000" w:space="0" w:sz="0" w:val="nil"/>
              <w:left w:color="000000" w:space="0" w:sz="0" w:val="nil"/>
              <w:bottom w:color="000000" w:space="0" w:sz="8" w:val="single"/>
              <w:right w:color="000000" w:space="0" w:sz="8" w:val="single"/>
            </w:tcBorders>
            <w:shd w:fill="f2f2f2" w:val="clear"/>
            <w:vAlign w:val="center"/>
          </w:tcPr>
          <w:p w:rsidR="00000000" w:rsidDel="00000000" w:rsidP="00000000" w:rsidRDefault="00000000" w:rsidRPr="00000000" w14:paraId="00000069">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Score</w:t>
            </w:r>
          </w:p>
        </w:tc>
        <w:tc>
          <w:tcPr>
            <w:vMerge w:val="continue"/>
            <w:tcBorders>
              <w:top w:color="000000" w:space="0" w:sz="0" w:val="nil"/>
              <w:left w:color="000000" w:space="0" w:sz="8" w:val="single"/>
              <w:bottom w:color="000000" w:space="0" w:sz="8" w:val="single"/>
              <w:right w:color="000000" w:space="0" w:sz="8" w:val="single"/>
            </w:tcBorders>
            <w:shd w:fill="f2f2f2" w:val="clear"/>
            <w:vAlign w:val="bottom"/>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ucida Sans" w:cs="Lucida Sans" w:eastAsia="Lucida Sans" w:hAnsi="Lucida Sans"/>
                <w:b w:val="1"/>
                <w:color w:val="000000"/>
              </w:rPr>
            </w:pPr>
            <w:r w:rsidDel="00000000" w:rsidR="00000000" w:rsidRPr="00000000">
              <w:rPr>
                <w:rtl w:val="0"/>
              </w:rPr>
            </w:r>
          </w:p>
        </w:tc>
      </w:tr>
      <w:tr>
        <w:trPr>
          <w:cantSplit w:val="0"/>
          <w:trHeight w:val="2805" w:hRule="atLeast"/>
          <w:tblHeader w:val="0"/>
        </w:trPr>
        <w:tc>
          <w:tcPr>
            <w:tcBorders>
              <w:top w:color="000000" w:space="0" w:sz="0" w:val="nil"/>
              <w:left w:color="000000" w:space="0" w:sz="8" w:val="single"/>
              <w:bottom w:color="000000" w:space="0" w:sz="4" w:val="single"/>
              <w:right w:color="000000" w:space="0" w:sz="8" w:val="single"/>
            </w:tcBorders>
          </w:tcPr>
          <w:p w:rsidR="00000000" w:rsidDel="00000000" w:rsidP="00000000" w:rsidRDefault="00000000" w:rsidRPr="00000000" w14:paraId="0000006C">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Drug Influence</w:t>
            </w:r>
          </w:p>
        </w:tc>
        <w:tc>
          <w:tcPr>
            <w:gridSpan w:val="2"/>
            <w:tcBorders>
              <w:top w:color="000000" w:space="0" w:sz="0" w:val="nil"/>
              <w:left w:color="000000" w:space="0" w:sz="0" w:val="nil"/>
              <w:bottom w:color="000000" w:space="0" w:sz="4" w:val="single"/>
              <w:right w:color="000000" w:space="0" w:sz="8" w:val="single"/>
            </w:tcBorders>
          </w:tcPr>
          <w:p w:rsidR="00000000" w:rsidDel="00000000" w:rsidP="00000000" w:rsidRDefault="00000000" w:rsidRPr="00000000" w14:paraId="0000006D">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Lack of awareness of their actions and surroundings, leading to injury.</w:t>
            </w:r>
          </w:p>
        </w:tc>
        <w:tc>
          <w:tcPr>
            <w:gridSpan w:val="2"/>
            <w:tcBorders>
              <w:top w:color="000000" w:space="0" w:sz="0" w:val="nil"/>
              <w:left w:color="000000" w:space="0" w:sz="0" w:val="nil"/>
              <w:bottom w:color="000000" w:space="0" w:sz="4" w:val="single"/>
              <w:right w:color="000000" w:space="0" w:sz="8" w:val="single"/>
            </w:tcBorders>
          </w:tcPr>
          <w:p w:rsidR="00000000" w:rsidDel="00000000" w:rsidP="00000000" w:rsidRDefault="00000000" w:rsidRPr="00000000" w14:paraId="0000006F">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Swim team members, staff and members of the public</w:t>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71">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2</w:t>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73">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4</w:t>
            </w:r>
          </w:p>
        </w:tc>
        <w:tc>
          <w:tcPr>
            <w:gridSpan w:val="2"/>
            <w:tcBorders>
              <w:top w:color="000000" w:space="0" w:sz="0" w:val="nil"/>
              <w:left w:color="000000" w:space="0" w:sz="0" w:val="nil"/>
              <w:bottom w:color="000000" w:space="0" w:sz="4" w:val="single"/>
              <w:right w:color="000000" w:space="0" w:sz="8" w:val="single"/>
            </w:tcBorders>
            <w:vAlign w:val="center"/>
          </w:tcPr>
          <w:p w:rsidR="00000000" w:rsidDel="00000000" w:rsidP="00000000" w:rsidRDefault="00000000" w:rsidRPr="00000000" w14:paraId="00000075">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8</w:t>
            </w:r>
          </w:p>
        </w:tc>
        <w:tc>
          <w:tcPr>
            <w:gridSpan w:val="3"/>
            <w:tcBorders>
              <w:top w:color="000000" w:space="0" w:sz="0" w:val="nil"/>
              <w:left w:color="000000" w:space="0" w:sz="0" w:val="nil"/>
              <w:bottom w:color="000000" w:space="0" w:sz="4" w:val="single"/>
              <w:right w:color="000000" w:space="0" w:sz="8" w:val="single"/>
            </w:tcBorders>
          </w:tcPr>
          <w:p w:rsidR="00000000" w:rsidDel="00000000" w:rsidP="00000000" w:rsidRDefault="00000000" w:rsidRPr="00000000" w14:paraId="00000077">
            <w:pPr>
              <w:spacing w:after="0" w:line="240" w:lineRule="auto"/>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The club has a zero tolerance of substance use. Any persons suspected of using substances will immediately removed from their position in the club whereby the procedure documented in the  club's constitution will be followed</w:t>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7A">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1</w:t>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7C">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1</w:t>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7E">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1</w:t>
            </w:r>
          </w:p>
        </w:tc>
        <w:tc>
          <w:tcPr>
            <w:tcBorders>
              <w:top w:color="000000" w:space="0" w:sz="0" w:val="nil"/>
              <w:left w:color="000000" w:space="0" w:sz="4" w:val="single"/>
              <w:bottom w:color="000000" w:space="0" w:sz="4" w:val="single"/>
              <w:right w:color="000000" w:space="0" w:sz="8" w:val="single"/>
            </w:tcBorders>
            <w:vAlign w:val="center"/>
          </w:tcPr>
          <w:p w:rsidR="00000000" w:rsidDel="00000000" w:rsidP="00000000" w:rsidRDefault="00000000" w:rsidRPr="00000000" w14:paraId="00000080">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Where someone has been suspected of being influenced by drugs, intentionally or unknowingly, 999 or 111 will be called for medical advice.</w:t>
            </w:r>
          </w:p>
        </w:tc>
      </w:tr>
      <w:tr>
        <w:trPr>
          <w:cantSplit w:val="0"/>
          <w:trHeight w:val="1785" w:hRule="atLeast"/>
          <w:tblHeader w:val="0"/>
        </w:trPr>
        <w:tc>
          <w:tcPr>
            <w:tcBorders>
              <w:top w:color="000000" w:space="0" w:sz="0" w:val="nil"/>
              <w:left w:color="000000" w:space="0" w:sz="8" w:val="single"/>
              <w:bottom w:color="000000" w:space="0" w:sz="4" w:val="single"/>
              <w:right w:color="000000" w:space="0" w:sz="8" w:val="single"/>
            </w:tcBorders>
          </w:tcPr>
          <w:p w:rsidR="00000000" w:rsidDel="00000000" w:rsidP="00000000" w:rsidRDefault="00000000" w:rsidRPr="00000000" w14:paraId="00000081">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Slips, trips, and falls</w:t>
            </w:r>
          </w:p>
        </w:tc>
        <w:tc>
          <w:tcPr>
            <w:gridSpan w:val="2"/>
            <w:tcBorders>
              <w:top w:color="000000" w:space="0" w:sz="0" w:val="nil"/>
              <w:left w:color="000000" w:space="0" w:sz="0" w:val="nil"/>
              <w:bottom w:color="000000" w:space="0" w:sz="4" w:val="single"/>
              <w:right w:color="000000" w:space="0" w:sz="8" w:val="single"/>
            </w:tcBorders>
          </w:tcPr>
          <w:p w:rsidR="00000000" w:rsidDel="00000000" w:rsidP="00000000" w:rsidRDefault="00000000" w:rsidRPr="00000000" w14:paraId="00000082">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Bruising, laceration, fracture of any body part. Potential head injury.</w:t>
            </w:r>
          </w:p>
        </w:tc>
        <w:tc>
          <w:tcPr>
            <w:gridSpan w:val="2"/>
            <w:tcBorders>
              <w:top w:color="000000" w:space="0" w:sz="0" w:val="nil"/>
              <w:left w:color="000000" w:space="0" w:sz="0" w:val="nil"/>
              <w:bottom w:color="000000" w:space="0" w:sz="4" w:val="single"/>
              <w:right w:color="000000" w:space="0" w:sz="8" w:val="single"/>
            </w:tcBorders>
          </w:tcPr>
          <w:p w:rsidR="00000000" w:rsidDel="00000000" w:rsidP="00000000" w:rsidRDefault="00000000" w:rsidRPr="00000000" w14:paraId="00000084">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Swim team members. </w:t>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86">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3</w:t>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88">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3</w:t>
            </w:r>
          </w:p>
        </w:tc>
        <w:tc>
          <w:tcPr>
            <w:gridSpan w:val="2"/>
            <w:tcBorders>
              <w:top w:color="000000" w:space="0" w:sz="0" w:val="nil"/>
              <w:left w:color="000000" w:space="0" w:sz="0" w:val="nil"/>
              <w:bottom w:color="000000" w:space="0" w:sz="4" w:val="single"/>
              <w:right w:color="000000" w:space="0" w:sz="8" w:val="single"/>
            </w:tcBorders>
            <w:vAlign w:val="center"/>
          </w:tcPr>
          <w:p w:rsidR="00000000" w:rsidDel="00000000" w:rsidP="00000000" w:rsidRDefault="00000000" w:rsidRPr="00000000" w14:paraId="0000008A">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9</w:t>
            </w:r>
          </w:p>
        </w:tc>
        <w:tc>
          <w:tcPr>
            <w:gridSpan w:val="3"/>
            <w:tcBorders>
              <w:top w:color="000000" w:space="0" w:sz="0" w:val="nil"/>
              <w:left w:color="000000" w:space="0" w:sz="0" w:val="nil"/>
              <w:bottom w:color="000000" w:space="0" w:sz="4" w:val="single"/>
              <w:right w:color="000000" w:space="0" w:sz="8" w:val="single"/>
            </w:tcBorders>
          </w:tcPr>
          <w:p w:rsidR="00000000" w:rsidDel="00000000" w:rsidP="00000000" w:rsidRDefault="00000000" w:rsidRPr="00000000" w14:paraId="0000008C">
            <w:pPr>
              <w:spacing w:after="0" w:line="240" w:lineRule="auto"/>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Ensure swimmers are sensible and aware of their surroundings. Remove any trip hazards before taking part in activities.</w:t>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8F">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1</w:t>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91">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3</w:t>
            </w:r>
          </w:p>
        </w:tc>
        <w:tc>
          <w:tcPr>
            <w:gridSpan w:val="2"/>
            <w:tcBorders>
              <w:top w:color="000000" w:space="0" w:sz="0" w:val="nil"/>
              <w:left w:color="000000" w:space="0" w:sz="0" w:val="nil"/>
              <w:bottom w:color="000000" w:space="0" w:sz="4" w:val="single"/>
              <w:right w:color="000000" w:space="0" w:sz="8" w:val="single"/>
            </w:tcBorders>
            <w:vAlign w:val="center"/>
          </w:tcPr>
          <w:p w:rsidR="00000000" w:rsidDel="00000000" w:rsidP="00000000" w:rsidRDefault="00000000" w:rsidRPr="00000000" w14:paraId="00000093">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3</w:t>
            </w:r>
          </w:p>
        </w:tc>
        <w:tc>
          <w:tcPr>
            <w:tcBorders>
              <w:top w:color="000000" w:space="0" w:sz="0" w:val="nil"/>
              <w:left w:color="000000" w:space="0" w:sz="0" w:val="nil"/>
              <w:bottom w:color="000000" w:space="0" w:sz="4" w:val="single"/>
              <w:right w:color="000000" w:space="0" w:sz="8" w:val="single"/>
            </w:tcBorders>
          </w:tcPr>
          <w:p w:rsidR="00000000" w:rsidDel="00000000" w:rsidP="00000000" w:rsidRDefault="00000000" w:rsidRPr="00000000" w14:paraId="00000095">
            <w:pPr>
              <w:spacing w:after="0" w:line="240" w:lineRule="auto"/>
              <w:rPr>
                <w:rFonts w:ascii="Lucida Sans" w:cs="Lucida Sans" w:eastAsia="Lucida Sans" w:hAnsi="Lucida Sans"/>
                <w:color w:val="000000"/>
              </w:rPr>
            </w:pPr>
            <w:r w:rsidDel="00000000" w:rsidR="00000000" w:rsidRPr="00000000">
              <w:rPr>
                <w:rtl w:val="0"/>
              </w:rPr>
            </w:r>
          </w:p>
        </w:tc>
      </w:tr>
      <w:tr>
        <w:trPr>
          <w:cantSplit w:val="0"/>
          <w:trHeight w:val="2805" w:hRule="atLeast"/>
          <w:tblHeader w:val="0"/>
        </w:trPr>
        <w:tc>
          <w:tcPr>
            <w:gridSpan w:val="2"/>
            <w:tcBorders>
              <w:top w:color="000000" w:space="0" w:sz="0" w:val="nil"/>
              <w:left w:color="000000" w:space="0" w:sz="8" w:val="single"/>
              <w:bottom w:color="000000" w:space="0" w:sz="4" w:val="single"/>
              <w:right w:color="000000" w:space="0" w:sz="8" w:val="single"/>
            </w:tcBorders>
          </w:tcPr>
          <w:p w:rsidR="00000000" w:rsidDel="00000000" w:rsidP="00000000" w:rsidRDefault="00000000" w:rsidRPr="00000000" w14:paraId="00000096">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Transport to event</w:t>
            </w:r>
          </w:p>
        </w:tc>
        <w:tc>
          <w:tcPr>
            <w:gridSpan w:val="2"/>
            <w:tcBorders>
              <w:top w:color="000000" w:space="0" w:sz="0" w:val="nil"/>
              <w:left w:color="000000" w:space="0" w:sz="0" w:val="nil"/>
              <w:bottom w:color="000000" w:space="0" w:sz="4" w:val="single"/>
              <w:right w:color="000000" w:space="0" w:sz="8" w:val="single"/>
            </w:tcBorders>
          </w:tcPr>
          <w:p w:rsidR="00000000" w:rsidDel="00000000" w:rsidP="00000000" w:rsidRDefault="00000000" w:rsidRPr="00000000" w14:paraId="00000098">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Minor bumps/scrapes, contact with moving traffic, road accident and resulting injuries including concussion, fracture and in extreme circumstances death.</w:t>
            </w:r>
          </w:p>
        </w:tc>
        <w:tc>
          <w:tcPr>
            <w:gridSpan w:val="2"/>
            <w:tcBorders>
              <w:top w:color="000000" w:space="0" w:sz="0" w:val="nil"/>
              <w:left w:color="000000" w:space="0" w:sz="0" w:val="nil"/>
              <w:bottom w:color="000000" w:space="0" w:sz="4" w:val="single"/>
              <w:right w:color="000000" w:space="0" w:sz="8" w:val="single"/>
            </w:tcBorders>
          </w:tcPr>
          <w:p w:rsidR="00000000" w:rsidDel="00000000" w:rsidP="00000000" w:rsidRDefault="00000000" w:rsidRPr="00000000" w14:paraId="0000009A">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Members travelling to event</w:t>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9C">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2</w:t>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9E">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3</w:t>
            </w:r>
          </w:p>
        </w:tc>
        <w:tc>
          <w:tcPr>
            <w:gridSpan w:val="2"/>
            <w:tcBorders>
              <w:top w:color="000000" w:space="0" w:sz="0" w:val="nil"/>
              <w:left w:color="000000" w:space="0" w:sz="0" w:val="nil"/>
              <w:bottom w:color="000000" w:space="0" w:sz="4" w:val="single"/>
              <w:right w:color="000000" w:space="0" w:sz="8" w:val="single"/>
            </w:tcBorders>
            <w:vAlign w:val="center"/>
          </w:tcPr>
          <w:p w:rsidR="00000000" w:rsidDel="00000000" w:rsidP="00000000" w:rsidRDefault="00000000" w:rsidRPr="00000000" w14:paraId="000000A0">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6</w:t>
            </w:r>
          </w:p>
        </w:tc>
        <w:tc>
          <w:tcPr>
            <w:tcBorders>
              <w:top w:color="000000" w:space="0" w:sz="0" w:val="nil"/>
              <w:left w:color="000000" w:space="0" w:sz="0" w:val="nil"/>
              <w:bottom w:color="000000" w:space="0" w:sz="4" w:val="single"/>
              <w:right w:color="000000" w:space="0" w:sz="8" w:val="single"/>
            </w:tcBorders>
          </w:tcPr>
          <w:p w:rsidR="00000000" w:rsidDel="00000000" w:rsidP="00000000" w:rsidRDefault="00000000" w:rsidRPr="00000000" w14:paraId="000000A2">
            <w:pPr>
              <w:spacing w:after="0" w:line="240" w:lineRule="auto"/>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Ensure that all drivers are suitably qualified and members traveling to events are vigilant of their surroundings. Members are encouraged to travel to training in pairs/ groups. Members are advised to wear suitable footwear and clothing for the conditions they are travelling in.</w:t>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A3">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1</w:t>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A5">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3</w:t>
            </w:r>
          </w:p>
        </w:tc>
        <w:tc>
          <w:tcPr>
            <w:gridSpan w:val="2"/>
            <w:tcBorders>
              <w:top w:color="000000" w:space="0" w:sz="0" w:val="nil"/>
              <w:left w:color="000000" w:space="0" w:sz="0" w:val="nil"/>
              <w:bottom w:color="000000" w:space="0" w:sz="4" w:val="single"/>
              <w:right w:color="000000" w:space="0" w:sz="8" w:val="single"/>
            </w:tcBorders>
            <w:vAlign w:val="center"/>
          </w:tcPr>
          <w:p w:rsidR="00000000" w:rsidDel="00000000" w:rsidP="00000000" w:rsidRDefault="00000000" w:rsidRPr="00000000" w14:paraId="000000A7">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3</w:t>
            </w:r>
          </w:p>
        </w:tc>
        <w:tc>
          <w:tcPr>
            <w:gridSpan w:val="2"/>
            <w:tcBorders>
              <w:top w:color="000000" w:space="0" w:sz="0" w:val="nil"/>
              <w:left w:color="000000" w:space="0" w:sz="0" w:val="nil"/>
              <w:bottom w:color="000000" w:space="0" w:sz="4" w:val="single"/>
              <w:right w:color="000000" w:space="0" w:sz="8" w:val="single"/>
            </w:tcBorders>
          </w:tcPr>
          <w:p w:rsidR="00000000" w:rsidDel="00000000" w:rsidP="00000000" w:rsidRDefault="00000000" w:rsidRPr="00000000" w14:paraId="000000A9">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A list of members are collected before events with contact information.</w:t>
            </w:r>
          </w:p>
        </w:tc>
      </w:tr>
      <w:tr>
        <w:trPr>
          <w:cantSplit w:val="0"/>
          <w:trHeight w:val="1275" w:hRule="atLeast"/>
          <w:tblHeader w:val="0"/>
        </w:trPr>
        <w:tc>
          <w:tcPr>
            <w:gridSpan w:val="2"/>
            <w:tcBorders>
              <w:top w:color="000000" w:space="0" w:sz="0" w:val="nil"/>
              <w:left w:color="000000" w:space="0" w:sz="8" w:val="single"/>
              <w:bottom w:color="000000" w:space="0" w:sz="4" w:val="single"/>
              <w:right w:color="000000" w:space="0" w:sz="8" w:val="single"/>
            </w:tcBorders>
          </w:tcPr>
          <w:p w:rsidR="00000000" w:rsidDel="00000000" w:rsidP="00000000" w:rsidRDefault="00000000" w:rsidRPr="00000000" w14:paraId="000000AB">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Adverse weather conditions</w:t>
            </w:r>
          </w:p>
        </w:tc>
        <w:tc>
          <w:tcPr>
            <w:gridSpan w:val="2"/>
            <w:tcBorders>
              <w:top w:color="000000" w:space="0" w:sz="0" w:val="nil"/>
              <w:left w:color="000000" w:space="0" w:sz="0" w:val="nil"/>
              <w:bottom w:color="000000" w:space="0" w:sz="4" w:val="single"/>
              <w:right w:color="000000" w:space="0" w:sz="8" w:val="single"/>
            </w:tcBorders>
          </w:tcPr>
          <w:p w:rsidR="00000000" w:rsidDel="00000000" w:rsidP="00000000" w:rsidRDefault="00000000" w:rsidRPr="00000000" w14:paraId="000000AD">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Heat stroke, hypothermia, shock</w:t>
            </w:r>
          </w:p>
        </w:tc>
        <w:tc>
          <w:tcPr>
            <w:gridSpan w:val="2"/>
            <w:tcBorders>
              <w:top w:color="000000" w:space="0" w:sz="0" w:val="nil"/>
              <w:left w:color="000000" w:space="0" w:sz="0" w:val="nil"/>
              <w:bottom w:color="000000" w:space="0" w:sz="4" w:val="single"/>
              <w:right w:color="000000" w:space="0" w:sz="8" w:val="single"/>
            </w:tcBorders>
          </w:tcPr>
          <w:p w:rsidR="00000000" w:rsidDel="00000000" w:rsidP="00000000" w:rsidRDefault="00000000" w:rsidRPr="00000000" w14:paraId="000000AF">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Swim team members</w:t>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B1">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1</w:t>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B3">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3</w:t>
            </w:r>
          </w:p>
        </w:tc>
        <w:tc>
          <w:tcPr>
            <w:gridSpan w:val="2"/>
            <w:tcBorders>
              <w:top w:color="000000" w:space="0" w:sz="0" w:val="nil"/>
              <w:left w:color="000000" w:space="0" w:sz="0" w:val="nil"/>
              <w:bottom w:color="000000" w:space="0" w:sz="4" w:val="single"/>
              <w:right w:color="000000" w:space="0" w:sz="8" w:val="single"/>
            </w:tcBorders>
            <w:vAlign w:val="center"/>
          </w:tcPr>
          <w:p w:rsidR="00000000" w:rsidDel="00000000" w:rsidP="00000000" w:rsidRDefault="00000000" w:rsidRPr="00000000" w14:paraId="000000B5">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3</w:t>
            </w:r>
          </w:p>
        </w:tc>
        <w:tc>
          <w:tcPr>
            <w:tcBorders>
              <w:top w:color="000000" w:space="0" w:sz="0" w:val="nil"/>
              <w:left w:color="000000" w:space="0" w:sz="0" w:val="nil"/>
              <w:bottom w:color="000000" w:space="0" w:sz="4" w:val="single"/>
              <w:right w:color="000000" w:space="0" w:sz="8" w:val="single"/>
            </w:tcBorders>
          </w:tcPr>
          <w:p w:rsidR="00000000" w:rsidDel="00000000" w:rsidP="00000000" w:rsidRDefault="00000000" w:rsidRPr="00000000" w14:paraId="000000B7">
            <w:pPr>
              <w:spacing w:after="0" w:line="240" w:lineRule="auto"/>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Ensure all swimmers wear suitable clothing to event and take extra precautions in extreme weather conditions. </w:t>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B8">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1</w:t>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BA">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2</w:t>
            </w:r>
          </w:p>
        </w:tc>
        <w:tc>
          <w:tcPr>
            <w:gridSpan w:val="2"/>
            <w:tcBorders>
              <w:top w:color="000000" w:space="0" w:sz="0" w:val="nil"/>
              <w:left w:color="000000" w:space="0" w:sz="0" w:val="nil"/>
              <w:bottom w:color="000000" w:space="0" w:sz="4" w:val="single"/>
              <w:right w:color="000000" w:space="0" w:sz="8" w:val="single"/>
            </w:tcBorders>
            <w:vAlign w:val="center"/>
          </w:tcPr>
          <w:p w:rsidR="00000000" w:rsidDel="00000000" w:rsidP="00000000" w:rsidRDefault="00000000" w:rsidRPr="00000000" w14:paraId="000000BC">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2</w:t>
            </w:r>
          </w:p>
        </w:tc>
        <w:tc>
          <w:tcPr>
            <w:gridSpan w:val="2"/>
            <w:tcBorders>
              <w:top w:color="000000" w:space="0" w:sz="0" w:val="nil"/>
              <w:left w:color="000000" w:space="0" w:sz="0" w:val="nil"/>
              <w:bottom w:color="000000" w:space="0" w:sz="4" w:val="single"/>
              <w:right w:color="000000" w:space="0" w:sz="8" w:val="single"/>
            </w:tcBorders>
          </w:tcPr>
          <w:p w:rsidR="00000000" w:rsidDel="00000000" w:rsidP="00000000" w:rsidRDefault="00000000" w:rsidRPr="00000000" w14:paraId="000000BE">
            <w:pPr>
              <w:spacing w:after="0" w:line="240" w:lineRule="auto"/>
              <w:rPr>
                <w:rFonts w:ascii="Lucida Sans" w:cs="Lucida Sans" w:eastAsia="Lucida Sans" w:hAnsi="Lucida Sans"/>
                <w:color w:val="000000"/>
              </w:rPr>
            </w:pPr>
            <w:r w:rsidDel="00000000" w:rsidR="00000000" w:rsidRPr="00000000">
              <w:rPr>
                <w:rtl w:val="0"/>
              </w:rPr>
            </w:r>
          </w:p>
        </w:tc>
      </w:tr>
      <w:tr>
        <w:trPr>
          <w:cantSplit w:val="0"/>
          <w:trHeight w:val="1020" w:hRule="atLeast"/>
          <w:tblHeader w:val="0"/>
        </w:trPr>
        <w:tc>
          <w:tcPr>
            <w:gridSpan w:val="2"/>
            <w:tcBorders>
              <w:top w:color="000000" w:space="0" w:sz="0" w:val="nil"/>
              <w:left w:color="000000" w:space="0" w:sz="8" w:val="single"/>
              <w:bottom w:color="000000" w:space="0" w:sz="4" w:val="single"/>
              <w:right w:color="000000" w:space="0" w:sz="8" w:val="single"/>
            </w:tcBorders>
          </w:tcPr>
          <w:p w:rsidR="00000000" w:rsidDel="00000000" w:rsidP="00000000" w:rsidRDefault="00000000" w:rsidRPr="00000000" w14:paraId="000000C0">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Unknown surroundings</w:t>
            </w:r>
          </w:p>
        </w:tc>
        <w:tc>
          <w:tcPr>
            <w:gridSpan w:val="2"/>
            <w:tcBorders>
              <w:top w:color="000000" w:space="0" w:sz="0" w:val="nil"/>
              <w:left w:color="000000" w:space="0" w:sz="0" w:val="nil"/>
              <w:bottom w:color="000000" w:space="0" w:sz="4" w:val="single"/>
              <w:right w:color="000000" w:space="0" w:sz="8" w:val="single"/>
            </w:tcBorders>
          </w:tcPr>
          <w:p w:rsidR="00000000" w:rsidDel="00000000" w:rsidP="00000000" w:rsidRDefault="00000000" w:rsidRPr="00000000" w14:paraId="000000C2">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Disorientation and vulnerability to criminal activities</w:t>
            </w:r>
          </w:p>
        </w:tc>
        <w:tc>
          <w:tcPr>
            <w:gridSpan w:val="2"/>
            <w:tcBorders>
              <w:top w:color="000000" w:space="0" w:sz="0" w:val="nil"/>
              <w:left w:color="000000" w:space="0" w:sz="0" w:val="nil"/>
              <w:bottom w:color="000000" w:space="0" w:sz="4" w:val="single"/>
              <w:right w:color="000000" w:space="0" w:sz="8" w:val="single"/>
            </w:tcBorders>
          </w:tcPr>
          <w:p w:rsidR="00000000" w:rsidDel="00000000" w:rsidP="00000000" w:rsidRDefault="00000000" w:rsidRPr="00000000" w14:paraId="000000C4">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Swim team members</w:t>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C6">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3</w:t>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C8">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3</w:t>
            </w:r>
          </w:p>
        </w:tc>
        <w:tc>
          <w:tcPr>
            <w:gridSpan w:val="2"/>
            <w:tcBorders>
              <w:top w:color="000000" w:space="0" w:sz="0" w:val="nil"/>
              <w:left w:color="000000" w:space="0" w:sz="0" w:val="nil"/>
              <w:bottom w:color="000000" w:space="0" w:sz="4" w:val="single"/>
              <w:right w:color="000000" w:space="0" w:sz="8" w:val="single"/>
            </w:tcBorders>
            <w:vAlign w:val="center"/>
          </w:tcPr>
          <w:p w:rsidR="00000000" w:rsidDel="00000000" w:rsidP="00000000" w:rsidRDefault="00000000" w:rsidRPr="00000000" w14:paraId="000000CA">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9</w:t>
            </w:r>
          </w:p>
        </w:tc>
        <w:tc>
          <w:tcPr>
            <w:tcBorders>
              <w:top w:color="000000" w:space="0" w:sz="0" w:val="nil"/>
              <w:left w:color="000000" w:space="0" w:sz="0" w:val="nil"/>
              <w:bottom w:color="000000" w:space="0" w:sz="4" w:val="single"/>
              <w:right w:color="000000" w:space="0" w:sz="8" w:val="single"/>
            </w:tcBorders>
          </w:tcPr>
          <w:p w:rsidR="00000000" w:rsidDel="00000000" w:rsidP="00000000" w:rsidRDefault="00000000" w:rsidRPr="00000000" w14:paraId="000000CC">
            <w:pPr>
              <w:spacing w:after="0" w:line="240" w:lineRule="auto"/>
              <w:rPr>
                <w:rFonts w:ascii="Lucida Sans" w:cs="Lucida Sans" w:eastAsia="Lucida Sans" w:hAnsi="Lucida Sans"/>
                <w:b w:val="1"/>
                <w:color w:val="000000"/>
              </w:rPr>
            </w:pPr>
            <w:r w:rsidDel="00000000" w:rsidR="00000000" w:rsidRPr="00000000">
              <w:rPr>
                <w:rtl w:val="0"/>
              </w:rPr>
            </w:r>
          </w:p>
          <w:p w:rsidR="00000000" w:rsidDel="00000000" w:rsidP="00000000" w:rsidRDefault="00000000" w:rsidRPr="00000000" w14:paraId="000000CD">
            <w:pPr>
              <w:spacing w:after="0" w:line="240" w:lineRule="auto"/>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Ensure all members stay together (minimum of a pair) and meet at set times when changing location</w:t>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CE">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1</w:t>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D0">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3</w:t>
            </w:r>
          </w:p>
        </w:tc>
        <w:tc>
          <w:tcPr>
            <w:gridSpan w:val="2"/>
            <w:tcBorders>
              <w:top w:color="000000" w:space="0" w:sz="0" w:val="nil"/>
              <w:left w:color="000000" w:space="0" w:sz="0" w:val="nil"/>
              <w:bottom w:color="000000" w:space="0" w:sz="4" w:val="single"/>
              <w:right w:color="000000" w:space="0" w:sz="8" w:val="single"/>
            </w:tcBorders>
            <w:vAlign w:val="center"/>
          </w:tcPr>
          <w:p w:rsidR="00000000" w:rsidDel="00000000" w:rsidP="00000000" w:rsidRDefault="00000000" w:rsidRPr="00000000" w14:paraId="000000D2">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3</w:t>
            </w:r>
          </w:p>
        </w:tc>
        <w:tc>
          <w:tcPr>
            <w:gridSpan w:val="2"/>
            <w:tcBorders>
              <w:top w:color="000000" w:space="0" w:sz="0" w:val="nil"/>
              <w:left w:color="000000" w:space="0" w:sz="0" w:val="nil"/>
              <w:bottom w:color="000000" w:space="0" w:sz="4" w:val="single"/>
              <w:right w:color="000000" w:space="0" w:sz="8" w:val="single"/>
            </w:tcBorders>
          </w:tcPr>
          <w:p w:rsidR="00000000" w:rsidDel="00000000" w:rsidP="00000000" w:rsidRDefault="00000000" w:rsidRPr="00000000" w14:paraId="000000D4">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A full list of members is kept with contact and medical information. </w:t>
            </w:r>
          </w:p>
        </w:tc>
      </w:tr>
      <w:tr>
        <w:trPr>
          <w:cantSplit w:val="0"/>
          <w:trHeight w:val="1020" w:hRule="atLeast"/>
          <w:tblHeader w:val="0"/>
        </w:trPr>
        <w:tc>
          <w:tcPr>
            <w:gridSpan w:val="2"/>
            <w:tcBorders>
              <w:top w:color="000000" w:space="0" w:sz="0" w:val="nil"/>
              <w:left w:color="000000" w:space="0" w:sz="8" w:val="single"/>
              <w:bottom w:color="000000" w:space="0" w:sz="4" w:val="single"/>
              <w:right w:color="000000" w:space="0" w:sz="8" w:val="single"/>
            </w:tcBorders>
          </w:tcPr>
          <w:p w:rsidR="00000000" w:rsidDel="00000000" w:rsidP="00000000" w:rsidRDefault="00000000" w:rsidRPr="00000000" w14:paraId="000000D6">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Being ‘mugged’ and/or assaulted </w:t>
            </w:r>
          </w:p>
        </w:tc>
        <w:tc>
          <w:tcPr>
            <w:gridSpan w:val="2"/>
            <w:tcBorders>
              <w:top w:color="000000" w:space="0" w:sz="0" w:val="nil"/>
              <w:left w:color="000000" w:space="0" w:sz="0" w:val="nil"/>
              <w:bottom w:color="000000" w:space="0" w:sz="4" w:val="single"/>
              <w:right w:color="000000" w:space="0" w:sz="8" w:val="single"/>
            </w:tcBorders>
          </w:tcPr>
          <w:p w:rsidR="00000000" w:rsidDel="00000000" w:rsidP="00000000" w:rsidRDefault="00000000" w:rsidRPr="00000000" w14:paraId="000000D8">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Loss of possessions, decrease in mental health/ wellbeing potentially leading to anxiety and/or depression, physical injuries e.g. bruising, laceration, in extreme circumstances loss of consciousness and death.</w:t>
            </w:r>
          </w:p>
        </w:tc>
        <w:tc>
          <w:tcPr>
            <w:gridSpan w:val="2"/>
            <w:tcBorders>
              <w:top w:color="000000" w:space="0" w:sz="0" w:val="nil"/>
              <w:left w:color="000000" w:space="0" w:sz="0" w:val="nil"/>
              <w:bottom w:color="000000" w:space="0" w:sz="4" w:val="single"/>
              <w:right w:color="000000" w:space="0" w:sz="8" w:val="single"/>
            </w:tcBorders>
          </w:tcPr>
          <w:p w:rsidR="00000000" w:rsidDel="00000000" w:rsidP="00000000" w:rsidRDefault="00000000" w:rsidRPr="00000000" w14:paraId="000000DA">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Swim team members</w:t>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DC">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2</w:t>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DE">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5</w:t>
            </w:r>
          </w:p>
        </w:tc>
        <w:tc>
          <w:tcPr>
            <w:gridSpan w:val="2"/>
            <w:tcBorders>
              <w:top w:color="000000" w:space="0" w:sz="0" w:val="nil"/>
              <w:left w:color="000000" w:space="0" w:sz="0" w:val="nil"/>
              <w:bottom w:color="000000" w:space="0" w:sz="4" w:val="single"/>
              <w:right w:color="000000" w:space="0" w:sz="8" w:val="single"/>
            </w:tcBorders>
            <w:vAlign w:val="center"/>
          </w:tcPr>
          <w:p w:rsidR="00000000" w:rsidDel="00000000" w:rsidP="00000000" w:rsidRDefault="00000000" w:rsidRPr="00000000" w14:paraId="000000E0">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10</w:t>
            </w:r>
          </w:p>
        </w:tc>
        <w:tc>
          <w:tcPr>
            <w:tcBorders>
              <w:top w:color="000000" w:space="0" w:sz="0" w:val="nil"/>
              <w:left w:color="000000" w:space="0" w:sz="0" w:val="nil"/>
              <w:bottom w:color="000000" w:space="0" w:sz="4" w:val="single"/>
              <w:right w:color="000000" w:space="0" w:sz="8" w:val="single"/>
            </w:tcBorders>
          </w:tcPr>
          <w:p w:rsidR="00000000" w:rsidDel="00000000" w:rsidP="00000000" w:rsidRDefault="00000000" w:rsidRPr="00000000" w14:paraId="000000E2">
            <w:pPr>
              <w:spacing w:after="0" w:line="240" w:lineRule="auto"/>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Any incidents are immediately reported and the police called on 999. Where immediate first aid is required an ambulance is called on 999. All members are told to stay together in groups and no one is to be left alone. All non-necessary valuables are advised not taken out.</w:t>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E3">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1</w:t>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E5">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4</w:t>
            </w:r>
          </w:p>
        </w:tc>
        <w:tc>
          <w:tcPr>
            <w:gridSpan w:val="2"/>
            <w:tcBorders>
              <w:top w:color="000000" w:space="0" w:sz="0" w:val="nil"/>
              <w:left w:color="000000" w:space="0" w:sz="0" w:val="nil"/>
              <w:bottom w:color="000000" w:space="0" w:sz="4" w:val="single"/>
              <w:right w:color="000000" w:space="0" w:sz="8" w:val="single"/>
            </w:tcBorders>
            <w:vAlign w:val="center"/>
          </w:tcPr>
          <w:p w:rsidR="00000000" w:rsidDel="00000000" w:rsidP="00000000" w:rsidRDefault="00000000" w:rsidRPr="00000000" w14:paraId="000000E7">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4</w:t>
            </w:r>
          </w:p>
        </w:tc>
        <w:tc>
          <w:tcPr>
            <w:gridSpan w:val="2"/>
            <w:tcBorders>
              <w:top w:color="000000" w:space="0" w:sz="0" w:val="nil"/>
              <w:left w:color="000000" w:space="0" w:sz="0" w:val="nil"/>
              <w:bottom w:color="000000" w:space="0" w:sz="4" w:val="single"/>
              <w:right w:color="000000" w:space="0" w:sz="8" w:val="single"/>
            </w:tcBorders>
          </w:tcPr>
          <w:p w:rsidR="00000000" w:rsidDel="00000000" w:rsidP="00000000" w:rsidRDefault="00000000" w:rsidRPr="00000000" w14:paraId="000000E9">
            <w:pPr>
              <w:spacing w:after="0" w:line="240" w:lineRule="auto"/>
              <w:rPr>
                <w:rFonts w:ascii="Lucida Sans" w:cs="Lucida Sans" w:eastAsia="Lucida Sans" w:hAnsi="Lucida Sans"/>
                <w:color w:val="000000"/>
              </w:rPr>
            </w:pPr>
            <w:r w:rsidDel="00000000" w:rsidR="00000000" w:rsidRPr="00000000">
              <w:rPr>
                <w:rtl w:val="0"/>
              </w:rPr>
            </w:r>
          </w:p>
        </w:tc>
      </w:tr>
      <w:tr>
        <w:trPr>
          <w:cantSplit w:val="0"/>
          <w:trHeight w:val="2805" w:hRule="atLeast"/>
          <w:tblHeader w:val="0"/>
        </w:trPr>
        <w:tc>
          <w:tcPr>
            <w:gridSpan w:val="2"/>
            <w:tcBorders>
              <w:top w:color="000000" w:space="0" w:sz="0" w:val="nil"/>
              <w:left w:color="000000" w:space="0" w:sz="8" w:val="single"/>
              <w:bottom w:color="000000" w:space="0" w:sz="4" w:val="single"/>
              <w:right w:color="000000" w:space="0" w:sz="8" w:val="single"/>
            </w:tcBorders>
          </w:tcPr>
          <w:p w:rsidR="00000000" w:rsidDel="00000000" w:rsidP="00000000" w:rsidRDefault="00000000" w:rsidRPr="00000000" w14:paraId="000000EB">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Broken glass/ sharp object</w:t>
            </w:r>
          </w:p>
        </w:tc>
        <w:tc>
          <w:tcPr>
            <w:gridSpan w:val="2"/>
            <w:tcBorders>
              <w:top w:color="000000" w:space="0" w:sz="0" w:val="nil"/>
              <w:left w:color="000000" w:space="0" w:sz="0" w:val="nil"/>
              <w:bottom w:color="000000" w:space="0" w:sz="4" w:val="single"/>
              <w:right w:color="000000" w:space="0" w:sz="8" w:val="single"/>
            </w:tcBorders>
          </w:tcPr>
          <w:p w:rsidR="00000000" w:rsidDel="00000000" w:rsidP="00000000" w:rsidRDefault="00000000" w:rsidRPr="00000000" w14:paraId="000000ED">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Laceration of any body part</w:t>
            </w:r>
          </w:p>
        </w:tc>
        <w:tc>
          <w:tcPr>
            <w:gridSpan w:val="2"/>
            <w:tcBorders>
              <w:top w:color="000000" w:space="0" w:sz="0" w:val="nil"/>
              <w:left w:color="000000" w:space="0" w:sz="0" w:val="nil"/>
              <w:bottom w:color="000000" w:space="0" w:sz="4" w:val="single"/>
              <w:right w:color="000000" w:space="0" w:sz="8" w:val="single"/>
            </w:tcBorders>
          </w:tcPr>
          <w:p w:rsidR="00000000" w:rsidDel="00000000" w:rsidP="00000000" w:rsidRDefault="00000000" w:rsidRPr="00000000" w14:paraId="000000EF">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Swim team members</w:t>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F1">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3</w:t>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F3">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2</w:t>
            </w:r>
          </w:p>
        </w:tc>
        <w:tc>
          <w:tcPr>
            <w:gridSpan w:val="2"/>
            <w:tcBorders>
              <w:top w:color="000000" w:space="0" w:sz="0" w:val="nil"/>
              <w:left w:color="000000" w:space="0" w:sz="0" w:val="nil"/>
              <w:bottom w:color="000000" w:space="0" w:sz="4" w:val="single"/>
              <w:right w:color="000000" w:space="0" w:sz="8" w:val="single"/>
            </w:tcBorders>
            <w:vAlign w:val="center"/>
          </w:tcPr>
          <w:p w:rsidR="00000000" w:rsidDel="00000000" w:rsidP="00000000" w:rsidRDefault="00000000" w:rsidRPr="00000000" w14:paraId="000000F5">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6</w:t>
            </w:r>
          </w:p>
        </w:tc>
        <w:tc>
          <w:tcPr>
            <w:tcBorders>
              <w:top w:color="000000" w:space="0" w:sz="0" w:val="nil"/>
              <w:left w:color="000000" w:space="0" w:sz="0" w:val="nil"/>
              <w:bottom w:color="000000" w:space="0" w:sz="4" w:val="single"/>
              <w:right w:color="000000" w:space="0" w:sz="8" w:val="single"/>
            </w:tcBorders>
          </w:tcPr>
          <w:p w:rsidR="00000000" w:rsidDel="00000000" w:rsidP="00000000" w:rsidRDefault="00000000" w:rsidRPr="00000000" w14:paraId="000000F7">
            <w:pPr>
              <w:spacing w:after="0" w:line="240" w:lineRule="auto"/>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Ensure any broken glass is cleared up immediately with appropriate precautions. Use of plastic cups where possible.</w:t>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F8">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1</w:t>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FA">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2</w:t>
            </w:r>
          </w:p>
        </w:tc>
        <w:tc>
          <w:tcPr>
            <w:gridSpan w:val="2"/>
            <w:tcBorders>
              <w:top w:color="000000" w:space="0" w:sz="0" w:val="nil"/>
              <w:left w:color="000000" w:space="0" w:sz="0" w:val="nil"/>
              <w:bottom w:color="000000" w:space="0" w:sz="4" w:val="single"/>
              <w:right w:color="000000" w:space="0" w:sz="8" w:val="single"/>
            </w:tcBorders>
            <w:vAlign w:val="center"/>
          </w:tcPr>
          <w:p w:rsidR="00000000" w:rsidDel="00000000" w:rsidP="00000000" w:rsidRDefault="00000000" w:rsidRPr="00000000" w14:paraId="000000FC">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2</w:t>
            </w:r>
          </w:p>
        </w:tc>
        <w:tc>
          <w:tcPr>
            <w:gridSpan w:val="2"/>
            <w:tcBorders>
              <w:top w:color="000000" w:space="0" w:sz="0" w:val="nil"/>
              <w:left w:color="000000" w:space="0" w:sz="0" w:val="nil"/>
              <w:bottom w:color="000000" w:space="0" w:sz="4" w:val="single"/>
              <w:right w:color="000000" w:space="0" w:sz="8" w:val="single"/>
            </w:tcBorders>
          </w:tcPr>
          <w:p w:rsidR="00000000" w:rsidDel="00000000" w:rsidP="00000000" w:rsidRDefault="00000000" w:rsidRPr="00000000" w14:paraId="000000FE">
            <w:pPr>
              <w:spacing w:after="0" w:line="240" w:lineRule="auto"/>
              <w:rPr>
                <w:rFonts w:ascii="Lucida Sans" w:cs="Lucida Sans" w:eastAsia="Lucida Sans" w:hAnsi="Lucida Sans"/>
                <w:color w:val="000000"/>
              </w:rPr>
            </w:pPr>
            <w:r w:rsidDel="00000000" w:rsidR="00000000" w:rsidRPr="00000000">
              <w:rPr>
                <w:rtl w:val="0"/>
              </w:rPr>
            </w:r>
          </w:p>
        </w:tc>
      </w:tr>
      <w:tr>
        <w:trPr>
          <w:cantSplit w:val="0"/>
          <w:trHeight w:val="1020" w:hRule="atLeast"/>
          <w:tblHeader w:val="0"/>
        </w:trPr>
        <w:tc>
          <w:tcPr>
            <w:gridSpan w:val="2"/>
            <w:tcBorders>
              <w:top w:color="000000" w:space="0" w:sz="0" w:val="nil"/>
              <w:left w:color="000000" w:space="0" w:sz="8" w:val="single"/>
              <w:bottom w:color="000000" w:space="0" w:sz="4" w:val="single"/>
              <w:right w:color="000000" w:space="0" w:sz="8" w:val="single"/>
            </w:tcBorders>
          </w:tcPr>
          <w:p w:rsidR="00000000" w:rsidDel="00000000" w:rsidP="00000000" w:rsidRDefault="00000000" w:rsidRPr="00000000" w14:paraId="00000100">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General venue/ house hazards e.g. fire, sharp objects, spillages…</w:t>
            </w:r>
          </w:p>
        </w:tc>
        <w:tc>
          <w:tcPr>
            <w:gridSpan w:val="2"/>
            <w:tcBorders>
              <w:top w:color="000000" w:space="0" w:sz="0" w:val="nil"/>
              <w:left w:color="000000" w:space="0" w:sz="0" w:val="nil"/>
              <w:bottom w:color="000000" w:space="0" w:sz="4" w:val="single"/>
              <w:right w:color="000000" w:space="0" w:sz="8" w:val="single"/>
            </w:tcBorders>
          </w:tcPr>
          <w:p w:rsidR="00000000" w:rsidDel="00000000" w:rsidP="00000000" w:rsidRDefault="00000000" w:rsidRPr="00000000" w14:paraId="00000102">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Burn, fracture, laceration to any body part.</w:t>
            </w:r>
          </w:p>
        </w:tc>
        <w:tc>
          <w:tcPr>
            <w:gridSpan w:val="2"/>
            <w:tcBorders>
              <w:top w:color="000000" w:space="0" w:sz="0" w:val="nil"/>
              <w:left w:color="000000" w:space="0" w:sz="0" w:val="nil"/>
              <w:bottom w:color="000000" w:space="0" w:sz="4" w:val="single"/>
              <w:right w:color="000000" w:space="0" w:sz="8" w:val="single"/>
            </w:tcBorders>
          </w:tcPr>
          <w:p w:rsidR="00000000" w:rsidDel="00000000" w:rsidP="00000000" w:rsidRDefault="00000000" w:rsidRPr="00000000" w14:paraId="00000104">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Swim team members</w:t>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06">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4</w:t>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08">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2</w:t>
            </w:r>
          </w:p>
        </w:tc>
        <w:tc>
          <w:tcPr>
            <w:gridSpan w:val="2"/>
            <w:tcBorders>
              <w:top w:color="000000" w:space="0" w:sz="0" w:val="nil"/>
              <w:left w:color="000000" w:space="0" w:sz="0" w:val="nil"/>
              <w:bottom w:color="000000" w:space="0" w:sz="4" w:val="single"/>
              <w:right w:color="000000" w:space="0" w:sz="8" w:val="single"/>
            </w:tcBorders>
            <w:vAlign w:val="center"/>
          </w:tcPr>
          <w:p w:rsidR="00000000" w:rsidDel="00000000" w:rsidP="00000000" w:rsidRDefault="00000000" w:rsidRPr="00000000" w14:paraId="0000010A">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8</w:t>
            </w:r>
          </w:p>
        </w:tc>
        <w:tc>
          <w:tcPr>
            <w:tcBorders>
              <w:top w:color="000000" w:space="0" w:sz="0" w:val="nil"/>
              <w:left w:color="000000" w:space="0" w:sz="0" w:val="nil"/>
              <w:bottom w:color="000000" w:space="0" w:sz="4" w:val="single"/>
              <w:right w:color="000000" w:space="0" w:sz="8" w:val="single"/>
            </w:tcBorders>
          </w:tcPr>
          <w:p w:rsidR="00000000" w:rsidDel="00000000" w:rsidP="00000000" w:rsidRDefault="00000000" w:rsidRPr="00000000" w14:paraId="0000010C">
            <w:pPr>
              <w:spacing w:after="0" w:line="240" w:lineRule="auto"/>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Ensure venues for ‘socials’ are appropriate and suitable for use. All items that could cause harm are moved to an area not in use and any incidents are delt with quickly to reduce the likelihood of reoccurring.  </w:t>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0D">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2</w:t>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0F">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2</w:t>
            </w:r>
          </w:p>
        </w:tc>
        <w:tc>
          <w:tcPr>
            <w:gridSpan w:val="2"/>
            <w:tcBorders>
              <w:top w:color="000000" w:space="0" w:sz="0" w:val="nil"/>
              <w:left w:color="000000" w:space="0" w:sz="0" w:val="nil"/>
              <w:bottom w:color="000000" w:space="0" w:sz="4" w:val="single"/>
              <w:right w:color="000000" w:space="0" w:sz="8" w:val="single"/>
            </w:tcBorders>
            <w:vAlign w:val="center"/>
          </w:tcPr>
          <w:p w:rsidR="00000000" w:rsidDel="00000000" w:rsidP="00000000" w:rsidRDefault="00000000" w:rsidRPr="00000000" w14:paraId="00000111">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4</w:t>
            </w:r>
          </w:p>
        </w:tc>
        <w:tc>
          <w:tcPr>
            <w:gridSpan w:val="2"/>
            <w:tcBorders>
              <w:top w:color="000000" w:space="0" w:sz="0" w:val="nil"/>
              <w:left w:color="000000" w:space="0" w:sz="0" w:val="nil"/>
              <w:bottom w:color="000000" w:space="0" w:sz="4" w:val="single"/>
              <w:right w:color="000000" w:space="0" w:sz="8" w:val="single"/>
            </w:tcBorders>
          </w:tcPr>
          <w:p w:rsidR="00000000" w:rsidDel="00000000" w:rsidP="00000000" w:rsidRDefault="00000000" w:rsidRPr="00000000" w14:paraId="00000113">
            <w:pPr>
              <w:spacing w:after="0" w:line="240" w:lineRule="auto"/>
              <w:rPr>
                <w:rFonts w:ascii="Lucida Sans" w:cs="Lucida Sans" w:eastAsia="Lucida Sans" w:hAnsi="Lucida Sans"/>
                <w:color w:val="000000"/>
              </w:rPr>
            </w:pPr>
            <w:r w:rsidDel="00000000" w:rsidR="00000000" w:rsidRPr="00000000">
              <w:rPr>
                <w:rtl w:val="0"/>
              </w:rPr>
            </w:r>
          </w:p>
        </w:tc>
      </w:tr>
      <w:tr>
        <w:trPr>
          <w:cantSplit w:val="0"/>
          <w:trHeight w:val="1020" w:hRule="atLeast"/>
          <w:tblHeader w:val="0"/>
        </w:trPr>
        <w:tc>
          <w:tcPr>
            <w:gridSpan w:val="2"/>
            <w:tcBorders>
              <w:top w:color="000000" w:space="0" w:sz="0" w:val="nil"/>
              <w:left w:color="000000" w:space="0" w:sz="8" w:val="single"/>
              <w:bottom w:color="000000" w:space="0" w:sz="4" w:val="single"/>
              <w:right w:color="000000" w:space="0" w:sz="8" w:val="single"/>
            </w:tcBorders>
          </w:tcPr>
          <w:p w:rsidR="00000000" w:rsidDel="00000000" w:rsidP="00000000" w:rsidRDefault="00000000" w:rsidRPr="00000000" w14:paraId="00000115">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Drink Spiking </w:t>
            </w:r>
          </w:p>
        </w:tc>
        <w:tc>
          <w:tcPr>
            <w:gridSpan w:val="2"/>
            <w:tcBorders>
              <w:top w:color="000000" w:space="0" w:sz="0" w:val="nil"/>
              <w:left w:color="000000" w:space="0" w:sz="0" w:val="nil"/>
              <w:bottom w:color="000000" w:space="0" w:sz="4" w:val="single"/>
              <w:right w:color="000000" w:space="0" w:sz="8" w:val="single"/>
            </w:tcBorders>
          </w:tcPr>
          <w:p w:rsidR="00000000" w:rsidDel="00000000" w:rsidP="00000000" w:rsidRDefault="00000000" w:rsidRPr="00000000" w14:paraId="00000117">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Lack of awareness of actions, inability to control movements, potential unconsciousness and in extreme circumstances death. Impact on mental health/ wellbeing, potentially leading to anxiety and/or depression.</w:t>
            </w:r>
          </w:p>
        </w:tc>
        <w:tc>
          <w:tcPr>
            <w:gridSpan w:val="2"/>
            <w:tcBorders>
              <w:top w:color="000000" w:space="0" w:sz="0" w:val="nil"/>
              <w:left w:color="000000" w:space="0" w:sz="0" w:val="nil"/>
              <w:bottom w:color="000000" w:space="0" w:sz="4" w:val="single"/>
              <w:right w:color="000000" w:space="0" w:sz="8" w:val="single"/>
            </w:tcBorders>
          </w:tcPr>
          <w:p w:rsidR="00000000" w:rsidDel="00000000" w:rsidP="00000000" w:rsidRDefault="00000000" w:rsidRPr="00000000" w14:paraId="00000119">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Swim team members</w:t>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1B">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2</w:t>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1D">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4</w:t>
            </w:r>
          </w:p>
        </w:tc>
        <w:tc>
          <w:tcPr>
            <w:gridSpan w:val="2"/>
            <w:tcBorders>
              <w:top w:color="000000" w:space="0" w:sz="0" w:val="nil"/>
              <w:left w:color="000000" w:space="0" w:sz="0" w:val="nil"/>
              <w:bottom w:color="000000" w:space="0" w:sz="4" w:val="single"/>
              <w:right w:color="000000" w:space="0" w:sz="8" w:val="single"/>
            </w:tcBorders>
            <w:vAlign w:val="center"/>
          </w:tcPr>
          <w:p w:rsidR="00000000" w:rsidDel="00000000" w:rsidP="00000000" w:rsidRDefault="00000000" w:rsidRPr="00000000" w14:paraId="0000011F">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8</w:t>
            </w:r>
          </w:p>
        </w:tc>
        <w:tc>
          <w:tcPr>
            <w:tcBorders>
              <w:top w:color="000000" w:space="0" w:sz="0" w:val="nil"/>
              <w:left w:color="000000" w:space="0" w:sz="0" w:val="nil"/>
              <w:bottom w:color="000000" w:space="0" w:sz="4" w:val="single"/>
              <w:right w:color="000000" w:space="0" w:sz="8" w:val="single"/>
            </w:tcBorders>
          </w:tcPr>
          <w:p w:rsidR="00000000" w:rsidDel="00000000" w:rsidP="00000000" w:rsidRDefault="00000000" w:rsidRPr="00000000" w14:paraId="00000121">
            <w:pPr>
              <w:spacing w:after="0" w:line="240" w:lineRule="auto"/>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Ensure all swimmers keep their drink with them and if possible, keep drink in a bottle. Any suspicious activity is to be reported immediately. Where immediate first aid is required an ambulance is called on 999.</w:t>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22">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1</w:t>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24">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4</w:t>
            </w:r>
          </w:p>
        </w:tc>
        <w:tc>
          <w:tcPr>
            <w:gridSpan w:val="2"/>
            <w:tcBorders>
              <w:top w:color="000000" w:space="0" w:sz="0" w:val="nil"/>
              <w:left w:color="000000" w:space="0" w:sz="0" w:val="nil"/>
              <w:bottom w:color="000000" w:space="0" w:sz="4" w:val="single"/>
              <w:right w:color="000000" w:space="0" w:sz="8" w:val="single"/>
            </w:tcBorders>
            <w:vAlign w:val="center"/>
          </w:tcPr>
          <w:p w:rsidR="00000000" w:rsidDel="00000000" w:rsidP="00000000" w:rsidRDefault="00000000" w:rsidRPr="00000000" w14:paraId="00000126">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4</w:t>
            </w:r>
          </w:p>
        </w:tc>
        <w:tc>
          <w:tcPr>
            <w:gridSpan w:val="2"/>
            <w:tcBorders>
              <w:top w:color="000000" w:space="0" w:sz="0" w:val="nil"/>
              <w:left w:color="000000" w:space="0" w:sz="0" w:val="nil"/>
              <w:bottom w:color="000000" w:space="0" w:sz="4" w:val="single"/>
              <w:right w:color="000000" w:space="0" w:sz="8" w:val="single"/>
            </w:tcBorders>
          </w:tcPr>
          <w:p w:rsidR="00000000" w:rsidDel="00000000" w:rsidP="00000000" w:rsidRDefault="00000000" w:rsidRPr="00000000" w14:paraId="00000128">
            <w:pPr>
              <w:spacing w:after="0" w:line="240" w:lineRule="auto"/>
              <w:rPr>
                <w:rFonts w:ascii="Lucida Sans" w:cs="Lucida Sans" w:eastAsia="Lucida Sans" w:hAnsi="Lucida Sans"/>
                <w:color w:val="000000"/>
              </w:rPr>
            </w:pPr>
            <w:r w:rsidDel="00000000" w:rsidR="00000000" w:rsidRPr="00000000">
              <w:rPr>
                <w:rtl w:val="0"/>
              </w:rPr>
            </w:r>
          </w:p>
        </w:tc>
      </w:tr>
      <w:tr>
        <w:trPr>
          <w:cantSplit w:val="0"/>
          <w:trHeight w:val="1020" w:hRule="atLeast"/>
          <w:tblHeader w:val="0"/>
        </w:trPr>
        <w:tc>
          <w:tcPr>
            <w:gridSpan w:val="2"/>
            <w:tcBorders>
              <w:top w:color="000000" w:space="0" w:sz="0" w:val="nil"/>
              <w:left w:color="000000" w:space="0" w:sz="8" w:val="single"/>
              <w:bottom w:color="000000" w:space="0" w:sz="4" w:val="single"/>
              <w:right w:color="000000" w:space="0" w:sz="8" w:val="single"/>
            </w:tcBorders>
          </w:tcPr>
          <w:p w:rsidR="00000000" w:rsidDel="00000000" w:rsidP="00000000" w:rsidRDefault="00000000" w:rsidRPr="00000000" w14:paraId="0000012A">
            <w:pPr>
              <w:spacing w:after="0" w:line="240" w:lineRule="auto"/>
              <w:rPr>
                <w:rFonts w:ascii="Lucida Sans" w:cs="Lucida Sans" w:eastAsia="Lucida Sans" w:hAnsi="Lucida Sans"/>
                <w:color w:val="000000"/>
              </w:rPr>
            </w:pPr>
            <w:bookmarkStart w:colFirst="0" w:colLast="0" w:name="_heading=h.gjdgxs" w:id="0"/>
            <w:bookmarkEnd w:id="0"/>
            <w:r w:rsidDel="00000000" w:rsidR="00000000" w:rsidRPr="00000000">
              <w:rPr>
                <w:rFonts w:ascii="Lucida Sans" w:cs="Lucida Sans" w:eastAsia="Lucida Sans" w:hAnsi="Lucida Sans"/>
                <w:color w:val="000000"/>
                <w:rtl w:val="0"/>
              </w:rPr>
              <w:t xml:space="preserve">Alcohol consumption</w:t>
            </w:r>
          </w:p>
        </w:tc>
        <w:tc>
          <w:tcPr>
            <w:gridSpan w:val="2"/>
            <w:tcBorders>
              <w:top w:color="000000" w:space="0" w:sz="0" w:val="nil"/>
              <w:left w:color="000000" w:space="0" w:sz="0" w:val="nil"/>
              <w:bottom w:color="000000" w:space="0" w:sz="4" w:val="single"/>
              <w:right w:color="000000" w:space="0" w:sz="8" w:val="single"/>
            </w:tcBorders>
          </w:tcPr>
          <w:p w:rsidR="00000000" w:rsidDel="00000000" w:rsidP="00000000" w:rsidRDefault="00000000" w:rsidRPr="00000000" w14:paraId="0000012C">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Intoxication, loss of judgement and awareness. Injury to themselves and others. In extreme cases alcohol poisoning.</w:t>
            </w:r>
          </w:p>
        </w:tc>
        <w:tc>
          <w:tcPr>
            <w:gridSpan w:val="2"/>
            <w:tcBorders>
              <w:top w:color="000000" w:space="0" w:sz="0" w:val="nil"/>
              <w:left w:color="000000" w:space="0" w:sz="0" w:val="nil"/>
              <w:bottom w:color="000000" w:space="0" w:sz="4" w:val="single"/>
              <w:right w:color="000000" w:space="0" w:sz="8" w:val="single"/>
            </w:tcBorders>
          </w:tcPr>
          <w:p w:rsidR="00000000" w:rsidDel="00000000" w:rsidP="00000000" w:rsidRDefault="00000000" w:rsidRPr="00000000" w14:paraId="0000012E">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Swim team members</w:t>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30">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3</w:t>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32">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2</w:t>
            </w:r>
          </w:p>
        </w:tc>
        <w:tc>
          <w:tcPr>
            <w:gridSpan w:val="2"/>
            <w:tcBorders>
              <w:top w:color="000000" w:space="0" w:sz="0" w:val="nil"/>
              <w:left w:color="000000" w:space="0" w:sz="0" w:val="nil"/>
              <w:bottom w:color="000000" w:space="0" w:sz="4" w:val="single"/>
              <w:right w:color="000000" w:space="0" w:sz="8" w:val="single"/>
            </w:tcBorders>
            <w:vAlign w:val="center"/>
          </w:tcPr>
          <w:p w:rsidR="00000000" w:rsidDel="00000000" w:rsidP="00000000" w:rsidRDefault="00000000" w:rsidRPr="00000000" w14:paraId="00000134">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6</w:t>
            </w:r>
          </w:p>
        </w:tc>
        <w:tc>
          <w:tcPr>
            <w:tcBorders>
              <w:top w:color="000000" w:space="0" w:sz="0" w:val="nil"/>
              <w:left w:color="000000" w:space="0" w:sz="0" w:val="nil"/>
              <w:bottom w:color="000000" w:space="0" w:sz="4" w:val="single"/>
              <w:right w:color="000000" w:space="0" w:sz="8" w:val="single"/>
            </w:tcBorders>
          </w:tcPr>
          <w:p w:rsidR="00000000" w:rsidDel="00000000" w:rsidP="00000000" w:rsidRDefault="00000000" w:rsidRPr="00000000" w14:paraId="00000136">
            <w:pPr>
              <w:spacing w:after="0" w:line="240" w:lineRule="auto"/>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Ensure all swimmers are aware of their actions and level of intoxication. Look out for each other and inappropriate behaviour will not be tolerated. </w:t>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37">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1</w:t>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39">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2</w:t>
            </w:r>
          </w:p>
        </w:tc>
        <w:tc>
          <w:tcPr>
            <w:gridSpan w:val="2"/>
            <w:tcBorders>
              <w:top w:color="000000" w:space="0" w:sz="0" w:val="nil"/>
              <w:left w:color="000000" w:space="0" w:sz="0" w:val="nil"/>
              <w:bottom w:color="000000" w:space="0" w:sz="4" w:val="single"/>
              <w:right w:color="000000" w:space="0" w:sz="8" w:val="single"/>
            </w:tcBorders>
            <w:vAlign w:val="center"/>
          </w:tcPr>
          <w:p w:rsidR="00000000" w:rsidDel="00000000" w:rsidP="00000000" w:rsidRDefault="00000000" w:rsidRPr="00000000" w14:paraId="0000013B">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2</w:t>
            </w:r>
          </w:p>
        </w:tc>
        <w:tc>
          <w:tcPr>
            <w:gridSpan w:val="2"/>
            <w:tcBorders>
              <w:top w:color="000000" w:space="0" w:sz="0" w:val="nil"/>
              <w:left w:color="000000" w:space="0" w:sz="0" w:val="nil"/>
              <w:bottom w:color="000000" w:space="0" w:sz="4" w:val="single"/>
              <w:right w:color="000000" w:space="0" w:sz="8" w:val="single"/>
            </w:tcBorders>
          </w:tcPr>
          <w:p w:rsidR="00000000" w:rsidDel="00000000" w:rsidP="00000000" w:rsidRDefault="00000000" w:rsidRPr="00000000" w14:paraId="0000013D">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A responsible person will always be contactable and be capable of calling the emergency services if required.</w:t>
            </w:r>
          </w:p>
        </w:tc>
      </w:tr>
      <w:tr>
        <w:trPr>
          <w:cantSplit w:val="0"/>
          <w:trHeight w:val="1020" w:hRule="atLeast"/>
          <w:tblHeader w:val="0"/>
        </w:trPr>
        <w:tc>
          <w:tcPr>
            <w:gridSpan w:val="2"/>
            <w:tcBorders>
              <w:top w:color="000000" w:space="0" w:sz="0" w:val="nil"/>
              <w:left w:color="000000" w:space="0" w:sz="8" w:val="single"/>
              <w:bottom w:color="000000" w:space="0" w:sz="4" w:val="single"/>
              <w:right w:color="000000" w:space="0" w:sz="8" w:val="single"/>
            </w:tcBorders>
          </w:tcPr>
          <w:p w:rsidR="00000000" w:rsidDel="00000000" w:rsidP="00000000" w:rsidRDefault="00000000" w:rsidRPr="00000000" w14:paraId="0000013F">
            <w:pPr>
              <w:spacing w:after="0" w:line="240" w:lineRule="auto"/>
              <w:rPr>
                <w:rFonts w:ascii="Lucida Sans" w:cs="Lucida Sans" w:eastAsia="Lucida Sans" w:hAnsi="Lucida Sans"/>
                <w:color w:val="000000"/>
              </w:rPr>
            </w:pPr>
            <w:bookmarkStart w:colFirst="0" w:colLast="0" w:name="_heading=h.gjdgxs" w:id="0"/>
            <w:bookmarkEnd w:id="0"/>
            <w:r w:rsidDel="00000000" w:rsidR="00000000" w:rsidRPr="00000000">
              <w:rPr>
                <w:rtl w:val="0"/>
              </w:rPr>
              <w:t xml:space="preserve">Covid 19</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8" w:val="single"/>
            </w:tcBorders>
          </w:tcPr>
          <w:p w:rsidR="00000000" w:rsidDel="00000000" w:rsidP="00000000" w:rsidRDefault="00000000" w:rsidRPr="00000000" w14:paraId="00000141">
            <w:pPr>
              <w:spacing w:after="0" w:line="240" w:lineRule="auto"/>
              <w:rPr>
                <w:rFonts w:ascii="Lucida Sans" w:cs="Lucida Sans" w:eastAsia="Lucida Sans" w:hAnsi="Lucida Sans"/>
                <w:color w:val="000000"/>
              </w:rPr>
            </w:pPr>
            <w:r w:rsidDel="00000000" w:rsidR="00000000" w:rsidRPr="00000000">
              <w:rPr>
                <w:rtl w:val="0"/>
              </w:rPr>
              <w:t xml:space="preserve">Those infected passing the virus onto others.</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8" w:val="single"/>
            </w:tcBorders>
          </w:tcPr>
          <w:p w:rsidR="00000000" w:rsidDel="00000000" w:rsidP="00000000" w:rsidRDefault="00000000" w:rsidRPr="00000000" w14:paraId="00000143">
            <w:pPr>
              <w:spacing w:after="0" w:line="240" w:lineRule="auto"/>
              <w:rPr>
                <w:rFonts w:ascii="Lucida Sans" w:cs="Lucida Sans" w:eastAsia="Lucida Sans" w:hAnsi="Lucida Sans"/>
                <w:color w:val="000000"/>
              </w:rPr>
            </w:pPr>
            <w:r w:rsidDel="00000000" w:rsidR="00000000" w:rsidRPr="00000000">
              <w:rPr>
                <w:rtl w:val="0"/>
              </w:rPr>
              <w:t xml:space="preserve">Swim Team members</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45">
            <w:pPr>
              <w:spacing w:after="0" w:line="240" w:lineRule="auto"/>
              <w:jc w:val="center"/>
              <w:rPr>
                <w:rFonts w:ascii="Lucida Sans" w:cs="Lucida Sans" w:eastAsia="Lucida Sans" w:hAnsi="Lucida Sans"/>
                <w:color w:val="000000"/>
              </w:rPr>
            </w:pPr>
            <w:r w:rsidDel="00000000" w:rsidR="00000000" w:rsidRPr="00000000">
              <w:rPr>
                <w:rtl w:val="0"/>
              </w:rPr>
              <w:t xml:space="preserve">3</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47">
            <w:pPr>
              <w:spacing w:after="0" w:line="240" w:lineRule="auto"/>
              <w:jc w:val="center"/>
              <w:rPr>
                <w:rFonts w:ascii="Lucida Sans" w:cs="Lucida Sans" w:eastAsia="Lucida Sans" w:hAnsi="Lucida Sans"/>
                <w:color w:val="000000"/>
              </w:rPr>
            </w:pPr>
            <w:r w:rsidDel="00000000" w:rsidR="00000000" w:rsidRPr="00000000">
              <w:rPr>
                <w:rtl w:val="0"/>
              </w:rPr>
              <w:t xml:space="preserve">4</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8" w:val="single"/>
            </w:tcBorders>
            <w:vAlign w:val="center"/>
          </w:tcPr>
          <w:p w:rsidR="00000000" w:rsidDel="00000000" w:rsidP="00000000" w:rsidRDefault="00000000" w:rsidRPr="00000000" w14:paraId="00000149">
            <w:pPr>
              <w:spacing w:after="0" w:line="240" w:lineRule="auto"/>
              <w:jc w:val="center"/>
              <w:rPr>
                <w:rFonts w:ascii="Lucida Sans" w:cs="Lucida Sans" w:eastAsia="Lucida Sans" w:hAnsi="Lucida Sans"/>
                <w:color w:val="000000"/>
              </w:rPr>
            </w:pPr>
            <w:r w:rsidDel="00000000" w:rsidR="00000000" w:rsidRPr="00000000">
              <w:rPr>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tcPr>
          <w:p w:rsidR="00000000" w:rsidDel="00000000" w:rsidP="00000000" w:rsidRDefault="00000000" w:rsidRPr="00000000" w14:paraId="0000014B">
            <w:pPr>
              <w:spacing w:after="0" w:line="240" w:lineRule="auto"/>
              <w:rPr>
                <w:b w:val="1"/>
              </w:rPr>
            </w:pPr>
            <w:r w:rsidDel="00000000" w:rsidR="00000000" w:rsidRPr="00000000">
              <w:rPr>
                <w:b w:val="1"/>
                <w:rtl w:val="0"/>
              </w:rPr>
              <w:t xml:space="preserve">If a member is showing symptoms of Covid 19 such as continuous coughing, high temperatures or loss of smell/ taste then the member will be asked to take a Covid 19 test and follow the guidelines outlined on </w:t>
            </w:r>
            <w:hyperlink r:id="rId7">
              <w:r w:rsidDel="00000000" w:rsidR="00000000" w:rsidRPr="00000000">
                <w:rPr>
                  <w:b w:val="1"/>
                  <w:color w:val="1155cc"/>
                  <w:u w:val="single"/>
                  <w:rtl w:val="0"/>
                </w:rPr>
                <w:t xml:space="preserve">https://www.gov.uk/coronavirus</w:t>
              </w:r>
            </w:hyperlink>
            <w:r w:rsidDel="00000000" w:rsidR="00000000" w:rsidRPr="00000000">
              <w:rPr>
                <w:b w:val="1"/>
                <w:rtl w:val="0"/>
              </w:rPr>
              <w:t xml:space="preserve"> .</w:t>
            </w:r>
          </w:p>
          <w:p w:rsidR="00000000" w:rsidDel="00000000" w:rsidP="00000000" w:rsidRDefault="00000000" w:rsidRPr="00000000" w14:paraId="0000014C">
            <w:pPr>
              <w:spacing w:after="0" w:line="240" w:lineRule="auto"/>
              <w:rPr>
                <w:b w:val="1"/>
              </w:rPr>
            </w:pPr>
            <w:r w:rsidDel="00000000" w:rsidR="00000000" w:rsidRPr="00000000">
              <w:rPr>
                <w:rtl w:val="0"/>
              </w:rPr>
            </w:r>
          </w:p>
          <w:p w:rsidR="00000000" w:rsidDel="00000000" w:rsidP="00000000" w:rsidRDefault="00000000" w:rsidRPr="00000000" w14:paraId="0000014D">
            <w:pPr>
              <w:spacing w:after="0" w:line="240" w:lineRule="auto"/>
              <w:rPr>
                <w:b w:val="1"/>
              </w:rPr>
            </w:pPr>
            <w:r w:rsidDel="00000000" w:rsidR="00000000" w:rsidRPr="00000000">
              <w:rPr>
                <w:b w:val="1"/>
                <w:rtl w:val="0"/>
              </w:rPr>
              <w:t xml:space="preserve">Committee members will maintain contact with members during this time.</w:t>
            </w:r>
          </w:p>
          <w:p w:rsidR="00000000" w:rsidDel="00000000" w:rsidP="00000000" w:rsidRDefault="00000000" w:rsidRPr="00000000" w14:paraId="0000014E">
            <w:pPr>
              <w:spacing w:after="0" w:line="240" w:lineRule="auto"/>
              <w:rPr>
                <w:b w:val="1"/>
              </w:rPr>
            </w:pPr>
            <w:r w:rsidDel="00000000" w:rsidR="00000000" w:rsidRPr="00000000">
              <w:rPr>
                <w:rtl w:val="0"/>
              </w:rPr>
            </w:r>
          </w:p>
          <w:p w:rsidR="00000000" w:rsidDel="00000000" w:rsidP="00000000" w:rsidRDefault="00000000" w:rsidRPr="00000000" w14:paraId="0000014F">
            <w:pPr>
              <w:spacing w:after="0" w:line="240" w:lineRule="auto"/>
              <w:rPr>
                <w:b w:val="1"/>
              </w:rPr>
            </w:pPr>
            <w:r w:rsidDel="00000000" w:rsidR="00000000" w:rsidRPr="00000000">
              <w:rPr>
                <w:b w:val="1"/>
                <w:rtl w:val="0"/>
              </w:rPr>
              <w:t xml:space="preserve">Those members in close contact with any positive cases will also be expected to comply with any necessary guidelines.</w:t>
            </w:r>
          </w:p>
          <w:p w:rsidR="00000000" w:rsidDel="00000000" w:rsidP="00000000" w:rsidRDefault="00000000" w:rsidRPr="00000000" w14:paraId="00000150">
            <w:pPr>
              <w:spacing w:after="0" w:line="240" w:lineRule="auto"/>
              <w:rPr>
                <w:b w:val="1"/>
              </w:rPr>
            </w:pPr>
            <w:r w:rsidDel="00000000" w:rsidR="00000000" w:rsidRPr="00000000">
              <w:rPr>
                <w:rtl w:val="0"/>
              </w:rPr>
            </w:r>
          </w:p>
          <w:p w:rsidR="00000000" w:rsidDel="00000000" w:rsidP="00000000" w:rsidRDefault="00000000" w:rsidRPr="00000000" w14:paraId="00000151">
            <w:pPr>
              <w:spacing w:after="0" w:line="240" w:lineRule="auto"/>
              <w:rPr>
                <w:b w:val="1"/>
              </w:rPr>
            </w:pPr>
            <w:r w:rsidDel="00000000" w:rsidR="00000000" w:rsidRPr="00000000">
              <w:rPr>
                <w:b w:val="1"/>
                <w:rtl w:val="0"/>
              </w:rPr>
              <w:t xml:space="preserve">For those who have developed Covid 19, the committee will contact the SUSU to ensure the necessary people are identified and encouraged to get tested/ isolate if required by Public Health England.</w:t>
            </w:r>
          </w:p>
          <w:p w:rsidR="00000000" w:rsidDel="00000000" w:rsidP="00000000" w:rsidRDefault="00000000" w:rsidRPr="00000000" w14:paraId="00000152">
            <w:pPr>
              <w:spacing w:after="0" w:line="240" w:lineRule="auto"/>
              <w:rPr>
                <w:b w:val="1"/>
              </w:rPr>
            </w:pPr>
            <w:r w:rsidDel="00000000" w:rsidR="00000000" w:rsidRPr="00000000">
              <w:rPr>
                <w:rtl w:val="0"/>
              </w:rPr>
            </w:r>
          </w:p>
          <w:p w:rsidR="00000000" w:rsidDel="00000000" w:rsidP="00000000" w:rsidRDefault="00000000" w:rsidRPr="00000000" w14:paraId="00000153">
            <w:pPr>
              <w:spacing w:after="0" w:line="240" w:lineRule="auto"/>
              <w:rPr>
                <w:b w:val="1"/>
              </w:rPr>
            </w:pPr>
            <w:r w:rsidDel="00000000" w:rsidR="00000000" w:rsidRPr="00000000">
              <w:rPr>
                <w:b w:val="1"/>
                <w:rtl w:val="0"/>
              </w:rPr>
              <w:t xml:space="preserve">The full register of people attending the social will be kept and documented.</w:t>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54">
            <w:pPr>
              <w:spacing w:after="0" w:line="240" w:lineRule="auto"/>
              <w:jc w:val="center"/>
              <w:rPr>
                <w:rFonts w:ascii="Lucida Sans" w:cs="Lucida Sans" w:eastAsia="Lucida Sans" w:hAnsi="Lucida Sans"/>
                <w:color w:val="000000"/>
              </w:rPr>
            </w:pPr>
            <w:r w:rsidDel="00000000" w:rsidR="00000000" w:rsidRPr="00000000">
              <w:rPr>
                <w:rtl w:val="0"/>
              </w:rPr>
              <w:t xml:space="preserve">1</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56">
            <w:pPr>
              <w:spacing w:after="0" w:line="240" w:lineRule="auto"/>
              <w:jc w:val="center"/>
              <w:rPr>
                <w:rFonts w:ascii="Lucida Sans" w:cs="Lucida Sans" w:eastAsia="Lucida Sans" w:hAnsi="Lucida Sans"/>
                <w:color w:val="000000"/>
              </w:rPr>
            </w:pPr>
            <w:r w:rsidDel="00000000" w:rsidR="00000000" w:rsidRPr="00000000">
              <w:rPr>
                <w:rtl w:val="0"/>
              </w:rPr>
              <w:t xml:space="preserve">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8" w:val="single"/>
            </w:tcBorders>
            <w:vAlign w:val="center"/>
          </w:tcPr>
          <w:p w:rsidR="00000000" w:rsidDel="00000000" w:rsidP="00000000" w:rsidRDefault="00000000" w:rsidRPr="00000000" w14:paraId="00000158">
            <w:pPr>
              <w:spacing w:after="0" w:line="240" w:lineRule="auto"/>
              <w:jc w:val="center"/>
              <w:rPr>
                <w:rFonts w:ascii="Lucida Sans" w:cs="Lucida Sans" w:eastAsia="Lucida Sans" w:hAnsi="Lucida Sans"/>
                <w:color w:val="000000"/>
              </w:rPr>
            </w:pPr>
            <w:r w:rsidDel="00000000" w:rsidR="00000000" w:rsidRPr="00000000">
              <w:rPr>
                <w:rtl w:val="0"/>
              </w:rPr>
              <w:t xml:space="preserve">2</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8" w:val="single"/>
            </w:tcBorders>
          </w:tcPr>
          <w:p w:rsidR="00000000" w:rsidDel="00000000" w:rsidP="00000000" w:rsidRDefault="00000000" w:rsidRPr="00000000" w14:paraId="0000015A">
            <w:pPr>
              <w:spacing w:after="0" w:line="240" w:lineRule="auto"/>
              <w:rPr>
                <w:rFonts w:ascii="Lucida Sans" w:cs="Lucida Sans" w:eastAsia="Lucida Sans" w:hAnsi="Lucida Sans"/>
                <w:color w:val="000000"/>
              </w:rPr>
            </w:pPr>
            <w:r w:rsidDel="00000000" w:rsidR="00000000" w:rsidRPr="00000000">
              <w:rPr>
                <w:rtl w:val="0"/>
              </w:rPr>
              <w:t xml:space="preserve">The club will remain up to date and regularly cross reference the guidelines on </w:t>
            </w:r>
            <w:hyperlink r:id="rId8">
              <w:r w:rsidDel="00000000" w:rsidR="00000000" w:rsidRPr="00000000">
                <w:rPr>
                  <w:color w:val="1155cc"/>
                  <w:u w:val="single"/>
                  <w:rtl w:val="0"/>
                </w:rPr>
                <w:t xml:space="preserve">https://www.gov.uk/coronavirus</w:t>
              </w:r>
            </w:hyperlink>
            <w:r w:rsidDel="00000000" w:rsidR="00000000" w:rsidRPr="00000000">
              <w:rPr>
                <w:rtl w:val="0"/>
              </w:rPr>
            </w:r>
          </w:p>
        </w:tc>
      </w:tr>
      <w:tr>
        <w:trPr>
          <w:cantSplit w:val="0"/>
          <w:trHeight w:val="1020" w:hRule="atLeast"/>
          <w:tblHeader w:val="0"/>
        </w:trPr>
        <w:tc>
          <w:tcPr>
            <w:gridSpan w:val="2"/>
            <w:tcBorders>
              <w:top w:color="000000" w:space="0" w:sz="0" w:val="nil"/>
              <w:left w:color="000000" w:space="0" w:sz="8" w:val="single"/>
              <w:bottom w:color="000000" w:space="0" w:sz="4" w:val="single"/>
              <w:right w:color="000000" w:space="0" w:sz="8" w:val="single"/>
            </w:tcBorders>
          </w:tcPr>
          <w:p w:rsidR="00000000" w:rsidDel="00000000" w:rsidP="00000000" w:rsidRDefault="00000000" w:rsidRPr="00000000" w14:paraId="0000015C">
            <w:pPr>
              <w:spacing w:after="0" w:line="240" w:lineRule="auto"/>
              <w:rPr/>
            </w:pPr>
            <w:bookmarkStart w:colFirst="0" w:colLast="0" w:name="_heading=h.gjdgxs" w:id="0"/>
            <w:bookmarkEnd w:id="0"/>
            <w:r w:rsidDel="00000000" w:rsidR="00000000" w:rsidRPr="00000000">
              <w:rPr>
                <w:rtl w:val="0"/>
              </w:rPr>
              <w:t xml:space="preserve">COVID 19</w:t>
            </w:r>
          </w:p>
        </w:tc>
        <w:tc>
          <w:tcPr>
            <w:gridSpan w:val="2"/>
            <w:tcBorders>
              <w:top w:color="000000" w:space="0" w:sz="0" w:val="nil"/>
              <w:left w:color="000000" w:space="0" w:sz="0" w:val="nil"/>
              <w:bottom w:color="000000" w:space="0" w:sz="4" w:val="single"/>
              <w:right w:color="000000" w:space="0" w:sz="8" w:val="single"/>
            </w:tcBorders>
          </w:tcPr>
          <w:p w:rsidR="00000000" w:rsidDel="00000000" w:rsidP="00000000" w:rsidRDefault="00000000" w:rsidRPr="00000000" w14:paraId="0000015E">
            <w:pPr>
              <w:spacing w:after="0" w:line="240" w:lineRule="auto"/>
              <w:rPr/>
            </w:pPr>
            <w:r w:rsidDel="00000000" w:rsidR="00000000" w:rsidRPr="00000000">
              <w:rPr>
                <w:rtl w:val="0"/>
              </w:rPr>
              <w:t xml:space="preserve">Catching the virus</w:t>
            </w:r>
          </w:p>
        </w:tc>
        <w:tc>
          <w:tcPr>
            <w:gridSpan w:val="2"/>
            <w:tcBorders>
              <w:top w:color="000000" w:space="0" w:sz="0" w:val="nil"/>
              <w:left w:color="000000" w:space="0" w:sz="0" w:val="nil"/>
              <w:bottom w:color="000000" w:space="0" w:sz="4" w:val="single"/>
              <w:right w:color="000000" w:space="0" w:sz="8" w:val="single"/>
            </w:tcBorders>
          </w:tcPr>
          <w:p w:rsidR="00000000" w:rsidDel="00000000" w:rsidP="00000000" w:rsidRDefault="00000000" w:rsidRPr="00000000" w14:paraId="00000160">
            <w:pPr>
              <w:spacing w:after="0" w:line="240" w:lineRule="auto"/>
              <w:rPr/>
            </w:pPr>
            <w:r w:rsidDel="00000000" w:rsidR="00000000" w:rsidRPr="00000000">
              <w:rPr>
                <w:rtl w:val="0"/>
              </w:rPr>
              <w:t xml:space="preserve">Swim Team Members</w:t>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62">
            <w:pPr>
              <w:spacing w:after="0" w:line="240" w:lineRule="auto"/>
              <w:jc w:val="center"/>
              <w:rPr/>
            </w:pPr>
            <w:r w:rsidDel="00000000" w:rsidR="00000000" w:rsidRPr="00000000">
              <w:rPr>
                <w:rtl w:val="0"/>
              </w:rPr>
              <w:t xml:space="preserve">3</w:t>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64">
            <w:pPr>
              <w:spacing w:after="0" w:line="240" w:lineRule="auto"/>
              <w:jc w:val="center"/>
              <w:rPr/>
            </w:pPr>
            <w:r w:rsidDel="00000000" w:rsidR="00000000" w:rsidRPr="00000000">
              <w:rPr>
                <w:rtl w:val="0"/>
              </w:rPr>
              <w:t xml:space="preserve">4</w:t>
            </w:r>
          </w:p>
        </w:tc>
        <w:tc>
          <w:tcPr>
            <w:gridSpan w:val="2"/>
            <w:tcBorders>
              <w:top w:color="000000" w:space="0" w:sz="0" w:val="nil"/>
              <w:left w:color="000000" w:space="0" w:sz="0" w:val="nil"/>
              <w:bottom w:color="000000" w:space="0" w:sz="4" w:val="single"/>
              <w:right w:color="000000" w:space="0" w:sz="8" w:val="single"/>
            </w:tcBorders>
            <w:vAlign w:val="center"/>
          </w:tcPr>
          <w:p w:rsidR="00000000" w:rsidDel="00000000" w:rsidP="00000000" w:rsidRDefault="00000000" w:rsidRPr="00000000" w14:paraId="00000166">
            <w:pPr>
              <w:spacing w:after="0" w:line="240" w:lineRule="auto"/>
              <w:jc w:val="center"/>
              <w:rPr/>
            </w:pPr>
            <w:r w:rsidDel="00000000" w:rsidR="00000000" w:rsidRPr="00000000">
              <w:rPr>
                <w:rtl w:val="0"/>
              </w:rPr>
              <w:t xml:space="preserve">12</w:t>
            </w:r>
          </w:p>
        </w:tc>
        <w:tc>
          <w:tcPr>
            <w:tcBorders>
              <w:top w:color="000000" w:space="0" w:sz="0" w:val="nil"/>
              <w:left w:color="000000" w:space="0" w:sz="0" w:val="nil"/>
              <w:bottom w:color="000000" w:space="0" w:sz="4" w:val="single"/>
              <w:right w:color="000000" w:space="0" w:sz="8" w:val="single"/>
            </w:tcBorders>
          </w:tcPr>
          <w:p w:rsidR="00000000" w:rsidDel="00000000" w:rsidP="00000000" w:rsidRDefault="00000000" w:rsidRPr="00000000" w14:paraId="00000168">
            <w:pPr>
              <w:spacing w:after="0" w:line="240" w:lineRule="auto"/>
              <w:rPr>
                <w:b w:val="1"/>
              </w:rPr>
            </w:pPr>
            <w:r w:rsidDel="00000000" w:rsidR="00000000" w:rsidRPr="00000000">
              <w:rPr>
                <w:b w:val="1"/>
                <w:rtl w:val="0"/>
              </w:rPr>
              <w:t xml:space="preserve">Encourage members to wash/ sanitise hands effectively when entering/ leaving areas.</w:t>
            </w:r>
          </w:p>
          <w:p w:rsidR="00000000" w:rsidDel="00000000" w:rsidP="00000000" w:rsidRDefault="00000000" w:rsidRPr="00000000" w14:paraId="00000169">
            <w:pPr>
              <w:spacing w:after="0" w:line="240" w:lineRule="auto"/>
              <w:rPr>
                <w:b w:val="1"/>
              </w:rPr>
            </w:pPr>
            <w:r w:rsidDel="00000000" w:rsidR="00000000" w:rsidRPr="00000000">
              <w:rPr>
                <w:rtl w:val="0"/>
              </w:rPr>
            </w:r>
          </w:p>
          <w:p w:rsidR="00000000" w:rsidDel="00000000" w:rsidP="00000000" w:rsidRDefault="00000000" w:rsidRPr="00000000" w14:paraId="0000016A">
            <w:pPr>
              <w:spacing w:after="0" w:line="240" w:lineRule="auto"/>
              <w:rPr>
                <w:b w:val="1"/>
              </w:rPr>
            </w:pPr>
            <w:r w:rsidDel="00000000" w:rsidR="00000000" w:rsidRPr="00000000">
              <w:rPr>
                <w:b w:val="1"/>
                <w:rtl w:val="0"/>
              </w:rPr>
              <w:t xml:space="preserve">Face masks to be worn when inside buildings and any areas that ask.</w:t>
            </w:r>
          </w:p>
          <w:p w:rsidR="00000000" w:rsidDel="00000000" w:rsidP="00000000" w:rsidRDefault="00000000" w:rsidRPr="00000000" w14:paraId="0000016B">
            <w:pPr>
              <w:spacing w:after="0" w:line="240" w:lineRule="auto"/>
              <w:rPr>
                <w:b w:val="1"/>
              </w:rPr>
            </w:pPr>
            <w:r w:rsidDel="00000000" w:rsidR="00000000" w:rsidRPr="00000000">
              <w:rPr>
                <w:rtl w:val="0"/>
              </w:rPr>
            </w:r>
          </w:p>
          <w:p w:rsidR="00000000" w:rsidDel="00000000" w:rsidP="00000000" w:rsidRDefault="00000000" w:rsidRPr="00000000" w14:paraId="0000016C">
            <w:pPr>
              <w:spacing w:after="0" w:line="240" w:lineRule="auto"/>
              <w:rPr>
                <w:b w:val="1"/>
              </w:rPr>
            </w:pPr>
            <w:r w:rsidDel="00000000" w:rsidR="00000000" w:rsidRPr="00000000">
              <w:rPr>
                <w:b w:val="1"/>
                <w:rtl w:val="0"/>
              </w:rPr>
              <w:t xml:space="preserve">Members are required to follow guidelines of venues which are designed to reduce COVID-19 spread, e.g. vaccine passports, recent negative lateral flow tests.</w:t>
            </w:r>
          </w:p>
          <w:p w:rsidR="00000000" w:rsidDel="00000000" w:rsidP="00000000" w:rsidRDefault="00000000" w:rsidRPr="00000000" w14:paraId="0000016D">
            <w:pPr>
              <w:spacing w:after="0" w:line="240" w:lineRule="auto"/>
              <w:rPr>
                <w:b w:val="1"/>
              </w:rPr>
            </w:pPr>
            <w:r w:rsidDel="00000000" w:rsidR="00000000" w:rsidRPr="00000000">
              <w:rPr>
                <w:rtl w:val="0"/>
              </w:rPr>
            </w:r>
          </w:p>
          <w:p w:rsidR="00000000" w:rsidDel="00000000" w:rsidP="00000000" w:rsidRDefault="00000000" w:rsidRPr="00000000" w14:paraId="0000016E">
            <w:pPr>
              <w:spacing w:after="0" w:line="240" w:lineRule="auto"/>
              <w:rPr>
                <w:b w:val="1"/>
              </w:rPr>
            </w:pPr>
            <w:r w:rsidDel="00000000" w:rsidR="00000000" w:rsidRPr="00000000">
              <w:rPr>
                <w:b w:val="1"/>
                <w:rtl w:val="0"/>
              </w:rPr>
              <w:t xml:space="preserve">Avoid sharing objects e.g. cups.</w:t>
            </w:r>
          </w:p>
          <w:p w:rsidR="00000000" w:rsidDel="00000000" w:rsidP="00000000" w:rsidRDefault="00000000" w:rsidRPr="00000000" w14:paraId="0000016F">
            <w:pPr>
              <w:spacing w:after="0" w:line="240" w:lineRule="auto"/>
              <w:rPr>
                <w:b w:val="1"/>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70">
            <w:pPr>
              <w:spacing w:after="0" w:line="240" w:lineRule="auto"/>
              <w:jc w:val="center"/>
              <w:rPr/>
            </w:pPr>
            <w:r w:rsidDel="00000000" w:rsidR="00000000" w:rsidRPr="00000000">
              <w:rPr>
                <w:rtl w:val="0"/>
              </w:rPr>
              <w:t xml:space="preserve">1</w:t>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72">
            <w:pPr>
              <w:spacing w:after="0" w:line="240" w:lineRule="auto"/>
              <w:jc w:val="center"/>
              <w:rPr/>
            </w:pPr>
            <w:r w:rsidDel="00000000" w:rsidR="00000000" w:rsidRPr="00000000">
              <w:rPr>
                <w:rtl w:val="0"/>
              </w:rPr>
              <w:t xml:space="preserve">2</w:t>
            </w:r>
          </w:p>
        </w:tc>
        <w:tc>
          <w:tcPr>
            <w:gridSpan w:val="2"/>
            <w:tcBorders>
              <w:top w:color="000000" w:space="0" w:sz="0" w:val="nil"/>
              <w:left w:color="000000" w:space="0" w:sz="0" w:val="nil"/>
              <w:bottom w:color="000000" w:space="0" w:sz="4" w:val="single"/>
              <w:right w:color="000000" w:space="0" w:sz="8" w:val="single"/>
            </w:tcBorders>
            <w:vAlign w:val="center"/>
          </w:tcPr>
          <w:p w:rsidR="00000000" w:rsidDel="00000000" w:rsidP="00000000" w:rsidRDefault="00000000" w:rsidRPr="00000000" w14:paraId="00000174">
            <w:pPr>
              <w:spacing w:after="0" w:line="240" w:lineRule="auto"/>
              <w:jc w:val="center"/>
              <w:rPr/>
            </w:pPr>
            <w:r w:rsidDel="00000000" w:rsidR="00000000" w:rsidRPr="00000000">
              <w:rPr>
                <w:rtl w:val="0"/>
              </w:rPr>
              <w:t xml:space="preserve">2</w:t>
            </w:r>
          </w:p>
        </w:tc>
        <w:tc>
          <w:tcPr>
            <w:gridSpan w:val="2"/>
            <w:tcBorders>
              <w:top w:color="000000" w:space="0" w:sz="0" w:val="nil"/>
              <w:left w:color="000000" w:space="0" w:sz="0" w:val="nil"/>
              <w:bottom w:color="000000" w:space="0" w:sz="4" w:val="single"/>
              <w:right w:color="000000" w:space="0" w:sz="8" w:val="single"/>
            </w:tcBorders>
          </w:tcPr>
          <w:p w:rsidR="00000000" w:rsidDel="00000000" w:rsidP="00000000" w:rsidRDefault="00000000" w:rsidRPr="00000000" w14:paraId="00000176">
            <w:pPr>
              <w:spacing w:after="0" w:line="240" w:lineRule="auto"/>
              <w:rPr/>
            </w:pPr>
            <w:r w:rsidDel="00000000" w:rsidR="00000000" w:rsidRPr="00000000">
              <w:rPr>
                <w:rtl w:val="0"/>
              </w:rPr>
              <w:t xml:space="preserve">The club will remain up to date and cooperative with the information published through the universities covid measures at: </w:t>
            </w:r>
            <w:hyperlink r:id="rId9">
              <w:r w:rsidDel="00000000" w:rsidR="00000000" w:rsidRPr="00000000">
                <w:rPr>
                  <w:rFonts w:ascii="Arial" w:cs="Arial" w:eastAsia="Arial" w:hAnsi="Arial"/>
                  <w:color w:val="1155cc"/>
                  <w:sz w:val="22"/>
                  <w:szCs w:val="22"/>
                  <w:highlight w:val="white"/>
                  <w:u w:val="single"/>
                  <w:rtl w:val="0"/>
                </w:rPr>
                <w:t xml:space="preserve">https://www.southampton.ac.uk/coronavirus.page</w:t>
              </w:r>
            </w:hyperlink>
            <w:r w:rsidDel="00000000" w:rsidR="00000000" w:rsidRPr="00000000">
              <w:rPr>
                <w:rtl w:val="0"/>
              </w:rPr>
            </w:r>
          </w:p>
        </w:tc>
      </w:tr>
    </w:tbl>
    <w:p w:rsidR="00000000" w:rsidDel="00000000" w:rsidP="00000000" w:rsidRDefault="00000000" w:rsidRPr="00000000" w14:paraId="00000178">
      <w:pPr>
        <w:rPr/>
      </w:pPr>
      <w:r w:rsidDel="00000000" w:rsidR="00000000" w:rsidRPr="00000000">
        <w:rPr>
          <w:rtl w:val="0"/>
        </w:rPr>
      </w:r>
    </w:p>
    <w:p w:rsidR="00000000" w:rsidDel="00000000" w:rsidP="00000000" w:rsidRDefault="00000000" w:rsidRPr="00000000" w14:paraId="00000179">
      <w:pPr>
        <w:rPr/>
      </w:pPr>
      <w:r w:rsidDel="00000000" w:rsidR="00000000" w:rsidRPr="00000000">
        <w:rPr>
          <w:rtl w:val="0"/>
        </w:rPr>
      </w:r>
    </w:p>
    <w:tbl>
      <w:tblPr>
        <w:tblStyle w:val="Table3"/>
        <w:tblW w:w="1538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29"/>
        <w:gridCol w:w="4714"/>
        <w:gridCol w:w="1736"/>
        <w:gridCol w:w="1508"/>
        <w:gridCol w:w="945"/>
        <w:gridCol w:w="5857"/>
        <w:tblGridChange w:id="0">
          <w:tblGrid>
            <w:gridCol w:w="629"/>
            <w:gridCol w:w="4714"/>
            <w:gridCol w:w="1736"/>
            <w:gridCol w:w="1508"/>
            <w:gridCol w:w="945"/>
            <w:gridCol w:w="5857"/>
          </w:tblGrid>
        </w:tblGridChange>
      </w:tblGrid>
      <w:tr>
        <w:trPr>
          <w:cantSplit w:val="0"/>
          <w:trHeight w:val="425" w:hRule="atLeast"/>
          <w:tblHeader w:val="0"/>
        </w:trPr>
        <w:tc>
          <w:tcPr>
            <w:gridSpan w:val="6"/>
            <w:tcBorders>
              <w:top w:color="000000" w:space="0" w:sz="4" w:val="single"/>
              <w:left w:color="000000" w:space="0" w:sz="4" w:val="single"/>
              <w:right w:color="000000" w:space="0" w:sz="4" w:val="single"/>
            </w:tcBorders>
            <w:shd w:fill="f2f2f2" w:val="clear"/>
          </w:tcPr>
          <w:p w:rsidR="00000000" w:rsidDel="00000000" w:rsidP="00000000" w:rsidRDefault="00000000" w:rsidRPr="00000000" w14:paraId="0000017A">
            <w:pPr>
              <w:spacing w:after="0" w:line="240" w:lineRule="auto"/>
              <w:rPr>
                <w:rFonts w:ascii="Lucida Sans" w:cs="Lucida Sans" w:eastAsia="Lucida Sans" w:hAnsi="Lucida Sans"/>
                <w:b w:val="1"/>
                <w:color w:val="000000"/>
                <w:sz w:val="40"/>
                <w:szCs w:val="40"/>
              </w:rPr>
            </w:pPr>
            <w:r w:rsidDel="00000000" w:rsidR="00000000" w:rsidRPr="00000000">
              <w:rPr>
                <w:rFonts w:ascii="Lucida Sans" w:cs="Lucida Sans" w:eastAsia="Lucida Sans" w:hAnsi="Lucida Sans"/>
                <w:b w:val="1"/>
                <w:i w:val="1"/>
                <w:sz w:val="24"/>
                <w:szCs w:val="24"/>
                <w:rtl w:val="0"/>
              </w:rPr>
              <w:t xml:space="preserve">PART B – Action Plan</w:t>
            </w:r>
            <w:r w:rsidDel="00000000" w:rsidR="00000000" w:rsidRPr="00000000">
              <w:rPr>
                <w:rtl w:val="0"/>
              </w:rPr>
            </w:r>
          </w:p>
        </w:tc>
      </w:tr>
      <w:tr>
        <w:trPr>
          <w:cantSplit w:val="0"/>
          <w:tblHeader w:val="0"/>
        </w:trPr>
        <w:tc>
          <w:tcPr>
            <w:gridSpan w:val="6"/>
            <w:tcBorders>
              <w:top w:color="000000" w:space="0" w:sz="0" w:val="nil"/>
              <w:left w:color="000000" w:space="0" w:sz="0" w:val="nil"/>
              <w:right w:color="000000" w:space="0" w:sz="0" w:val="nil"/>
            </w:tcBorders>
          </w:tcPr>
          <w:p w:rsidR="00000000" w:rsidDel="00000000" w:rsidP="00000000" w:rsidRDefault="00000000" w:rsidRPr="00000000" w14:paraId="00000180">
            <w:pPr>
              <w:spacing w:after="0" w:line="240" w:lineRule="auto"/>
              <w:jc w:val="center"/>
              <w:rPr>
                <w:rFonts w:ascii="Lucida Sans" w:cs="Lucida Sans" w:eastAsia="Lucida Sans" w:hAnsi="Lucida Sans"/>
                <w:b w:val="1"/>
                <w:color w:val="000000"/>
                <w:sz w:val="40"/>
                <w:szCs w:val="40"/>
              </w:rPr>
            </w:pPr>
            <w:r w:rsidDel="00000000" w:rsidR="00000000" w:rsidRPr="00000000">
              <w:rPr>
                <w:rFonts w:ascii="Lucida Sans" w:cs="Lucida Sans" w:eastAsia="Lucida Sans" w:hAnsi="Lucida Sans"/>
                <w:b w:val="1"/>
                <w:color w:val="000000"/>
                <w:sz w:val="40"/>
                <w:szCs w:val="40"/>
                <w:rtl w:val="0"/>
              </w:rPr>
              <w:t xml:space="preserve">Risk Assessment Action Plan</w:t>
            </w:r>
          </w:p>
        </w:tc>
      </w:tr>
      <w:tr>
        <w:trPr>
          <w:cantSplit w:val="0"/>
          <w:tblHeader w:val="0"/>
        </w:trPr>
        <w:tc>
          <w:tcPr>
            <w:shd w:fill="e0e0e0" w:val="clear"/>
          </w:tcPr>
          <w:p w:rsidR="00000000" w:rsidDel="00000000" w:rsidP="00000000" w:rsidRDefault="00000000" w:rsidRPr="00000000" w14:paraId="00000186">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Part no.</w:t>
            </w:r>
          </w:p>
        </w:tc>
        <w:tc>
          <w:tcPr>
            <w:shd w:fill="e0e0e0" w:val="clear"/>
          </w:tcPr>
          <w:p w:rsidR="00000000" w:rsidDel="00000000" w:rsidP="00000000" w:rsidRDefault="00000000" w:rsidRPr="00000000" w14:paraId="00000187">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Action to be taken, incl. Cost</w:t>
            </w:r>
          </w:p>
        </w:tc>
        <w:tc>
          <w:tcPr>
            <w:shd w:fill="e0e0e0" w:val="clear"/>
          </w:tcPr>
          <w:p w:rsidR="00000000" w:rsidDel="00000000" w:rsidP="00000000" w:rsidRDefault="00000000" w:rsidRPr="00000000" w14:paraId="00000188">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By whom</w:t>
            </w:r>
          </w:p>
        </w:tc>
        <w:tc>
          <w:tcPr>
            <w:shd w:fill="e0e0e0" w:val="clear"/>
          </w:tcPr>
          <w:p w:rsidR="00000000" w:rsidDel="00000000" w:rsidP="00000000" w:rsidRDefault="00000000" w:rsidRPr="00000000" w14:paraId="00000189">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Target date</w:t>
            </w:r>
          </w:p>
        </w:tc>
        <w:tc>
          <w:tcPr>
            <w:tcBorders>
              <w:right w:color="000000" w:space="0" w:sz="18" w:val="single"/>
            </w:tcBorders>
            <w:shd w:fill="e0e0e0" w:val="clear"/>
          </w:tcPr>
          <w:p w:rsidR="00000000" w:rsidDel="00000000" w:rsidP="00000000" w:rsidRDefault="00000000" w:rsidRPr="00000000" w14:paraId="0000018A">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Review date</w:t>
            </w:r>
          </w:p>
        </w:tc>
        <w:tc>
          <w:tcPr>
            <w:tcBorders>
              <w:left w:color="000000" w:space="0" w:sz="18" w:val="single"/>
            </w:tcBorders>
            <w:shd w:fill="e0e0e0" w:val="clear"/>
          </w:tcPr>
          <w:p w:rsidR="00000000" w:rsidDel="00000000" w:rsidP="00000000" w:rsidRDefault="00000000" w:rsidRPr="00000000" w14:paraId="0000018B">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Outcome at review date</w:t>
            </w:r>
          </w:p>
        </w:tc>
      </w:tr>
      <w:tr>
        <w:trPr>
          <w:cantSplit w:val="0"/>
          <w:trHeight w:val="574" w:hRule="atLeast"/>
          <w:tblHeader w:val="0"/>
        </w:trPr>
        <w:tc>
          <w:tcPr/>
          <w:p w:rsidR="00000000" w:rsidDel="00000000" w:rsidP="00000000" w:rsidRDefault="00000000" w:rsidRPr="00000000" w14:paraId="0000018C">
            <w:pPr>
              <w:spacing w:after="0" w:line="240" w:lineRule="auto"/>
              <w:jc w:val="center"/>
              <w:rPr>
                <w:rFonts w:ascii="Lucida Sans" w:cs="Lucida Sans" w:eastAsia="Lucida Sans" w:hAnsi="Lucida Sans"/>
                <w:color w:val="000000"/>
              </w:rPr>
            </w:pPr>
            <w:r w:rsidDel="00000000" w:rsidR="00000000" w:rsidRPr="00000000">
              <w:rPr>
                <w:rtl w:val="0"/>
              </w:rPr>
            </w:r>
          </w:p>
        </w:tc>
        <w:tc>
          <w:tcPr/>
          <w:p w:rsidR="00000000" w:rsidDel="00000000" w:rsidP="00000000" w:rsidRDefault="00000000" w:rsidRPr="00000000" w14:paraId="0000018D">
            <w:pPr>
              <w:spacing w:after="0" w:line="240" w:lineRule="auto"/>
              <w:rPr>
                <w:rFonts w:ascii="Lucida Sans" w:cs="Lucida Sans" w:eastAsia="Lucida Sans" w:hAnsi="Lucida Sans"/>
                <w:color w:val="000000"/>
              </w:rPr>
            </w:pPr>
            <w:r w:rsidDel="00000000" w:rsidR="00000000" w:rsidRPr="00000000">
              <w:rPr>
                <w:rtl w:val="0"/>
              </w:rPr>
            </w:r>
          </w:p>
        </w:tc>
        <w:tc>
          <w:tcPr/>
          <w:p w:rsidR="00000000" w:rsidDel="00000000" w:rsidP="00000000" w:rsidRDefault="00000000" w:rsidRPr="00000000" w14:paraId="0000018E">
            <w:pPr>
              <w:spacing w:after="0" w:line="240" w:lineRule="auto"/>
              <w:rPr>
                <w:rFonts w:ascii="Lucida Sans" w:cs="Lucida Sans" w:eastAsia="Lucida Sans" w:hAnsi="Lucida Sans"/>
                <w:color w:val="000000"/>
              </w:rPr>
            </w:pPr>
            <w:r w:rsidDel="00000000" w:rsidR="00000000" w:rsidRPr="00000000">
              <w:rPr>
                <w:rtl w:val="0"/>
              </w:rPr>
            </w:r>
          </w:p>
        </w:tc>
        <w:tc>
          <w:tcPr/>
          <w:p w:rsidR="00000000" w:rsidDel="00000000" w:rsidP="00000000" w:rsidRDefault="00000000" w:rsidRPr="00000000" w14:paraId="0000018F">
            <w:pPr>
              <w:spacing w:after="0" w:line="240" w:lineRule="auto"/>
              <w:rPr>
                <w:rFonts w:ascii="Lucida Sans" w:cs="Lucida Sans" w:eastAsia="Lucida Sans" w:hAnsi="Lucida Sans"/>
                <w:color w:val="000000"/>
              </w:rPr>
            </w:pPr>
            <w:r w:rsidDel="00000000" w:rsidR="00000000" w:rsidRPr="00000000">
              <w:rPr>
                <w:rtl w:val="0"/>
              </w:rPr>
            </w:r>
          </w:p>
        </w:tc>
        <w:tc>
          <w:tcPr>
            <w:tcBorders>
              <w:right w:color="000000" w:space="0" w:sz="18" w:val="single"/>
            </w:tcBorders>
          </w:tcPr>
          <w:p w:rsidR="00000000" w:rsidDel="00000000" w:rsidP="00000000" w:rsidRDefault="00000000" w:rsidRPr="00000000" w14:paraId="00000190">
            <w:pPr>
              <w:spacing w:after="0" w:line="240" w:lineRule="auto"/>
              <w:rPr>
                <w:rFonts w:ascii="Lucida Sans" w:cs="Lucida Sans" w:eastAsia="Lucida Sans" w:hAnsi="Lucida Sans"/>
                <w:color w:val="000000"/>
              </w:rPr>
            </w:pPr>
            <w:r w:rsidDel="00000000" w:rsidR="00000000" w:rsidRPr="00000000">
              <w:rPr>
                <w:rtl w:val="0"/>
              </w:rPr>
            </w:r>
          </w:p>
        </w:tc>
        <w:tc>
          <w:tcPr>
            <w:tcBorders>
              <w:left w:color="000000" w:space="0" w:sz="18" w:val="single"/>
            </w:tcBorders>
          </w:tcPr>
          <w:p w:rsidR="00000000" w:rsidDel="00000000" w:rsidP="00000000" w:rsidRDefault="00000000" w:rsidRPr="00000000" w14:paraId="00000191">
            <w:pPr>
              <w:spacing w:after="0" w:line="240" w:lineRule="auto"/>
              <w:rPr>
                <w:rFonts w:ascii="Lucida Sans" w:cs="Lucida Sans" w:eastAsia="Lucida Sans" w:hAnsi="Lucida Sans"/>
                <w:color w:val="000000"/>
              </w:rPr>
            </w:pPr>
            <w:r w:rsidDel="00000000" w:rsidR="00000000" w:rsidRPr="00000000">
              <w:rPr>
                <w:rtl w:val="0"/>
              </w:rPr>
            </w:r>
          </w:p>
        </w:tc>
      </w:tr>
    </w:tbl>
    <w:p w:rsidR="00000000" w:rsidDel="00000000" w:rsidP="00000000" w:rsidRDefault="00000000" w:rsidRPr="00000000" w14:paraId="00000192">
      <w:pPr>
        <w:rPr/>
      </w:pPr>
      <w:r w:rsidDel="00000000" w:rsidR="00000000" w:rsidRPr="00000000">
        <w:rPr>
          <w:rtl w:val="0"/>
        </w:rPr>
      </w:r>
    </w:p>
    <w:tbl>
      <w:tblPr>
        <w:tblStyle w:val="Table4"/>
        <w:tblW w:w="1538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48"/>
        <w:gridCol w:w="3847"/>
        <w:gridCol w:w="3847"/>
        <w:gridCol w:w="3847"/>
        <w:tblGridChange w:id="0">
          <w:tblGrid>
            <w:gridCol w:w="3848"/>
            <w:gridCol w:w="3847"/>
            <w:gridCol w:w="3847"/>
            <w:gridCol w:w="3847"/>
          </w:tblGrid>
        </w:tblGridChange>
      </w:tblGrid>
      <w:tr>
        <w:trPr>
          <w:cantSplit w:val="0"/>
          <w:trHeight w:val="680" w:hRule="atLeast"/>
          <w:tblHeader w:val="0"/>
        </w:trPr>
        <w:tc>
          <w:tcPr>
            <w:gridSpan w:val="2"/>
            <w:tcBorders>
              <w:bottom w:color="000000" w:space="0" w:sz="0" w:val="nil"/>
            </w:tcBorders>
          </w:tcPr>
          <w:p w:rsidR="00000000" w:rsidDel="00000000" w:rsidP="00000000" w:rsidRDefault="00000000" w:rsidRPr="00000000" w14:paraId="00000193">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Responsible committee member signature:</w:t>
            </w:r>
          </w:p>
          <w:p w:rsidR="00000000" w:rsidDel="00000000" w:rsidP="00000000" w:rsidRDefault="00000000" w:rsidRPr="00000000" w14:paraId="00000194">
            <w:pPr>
              <w:spacing w:after="100" w:lineRule="auto"/>
              <w:rPr>
                <w:rFonts w:ascii="Lucida Sans" w:cs="Lucida Sans" w:eastAsia="Lucida Sans" w:hAnsi="Lucida Sans"/>
                <w:color w:val="000000"/>
              </w:rPr>
            </w:pPr>
            <w:r w:rsidDel="00000000" w:rsidR="00000000" w:rsidRPr="00000000">
              <w:rPr>
                <w:rFonts w:ascii="Calibri" w:cs="Calibri" w:eastAsia="Calibri" w:hAnsi="Calibri"/>
                <w:sz w:val="23"/>
                <w:szCs w:val="23"/>
              </w:rPr>
              <w:drawing>
                <wp:inline distB="114300" distT="114300" distL="114300" distR="114300">
                  <wp:extent cx="1272868" cy="365167"/>
                  <wp:effectExtent b="0" l="0" r="0" t="0"/>
                  <wp:docPr id="8"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1272868" cy="365167"/>
                          </a:xfrm>
                          <a:prstGeom prst="rect"/>
                          <a:ln/>
                        </pic:spPr>
                      </pic:pic>
                    </a:graphicData>
                  </a:graphic>
                </wp:inline>
              </w:drawing>
            </w:r>
            <w:r w:rsidDel="00000000" w:rsidR="00000000" w:rsidRPr="00000000">
              <w:rPr>
                <w:rtl w:val="0"/>
              </w:rPr>
            </w:r>
          </w:p>
        </w:tc>
        <w:tc>
          <w:tcPr>
            <w:gridSpan w:val="2"/>
            <w:tcBorders>
              <w:bottom w:color="000000" w:space="0" w:sz="0" w:val="nil"/>
            </w:tcBorders>
          </w:tcPr>
          <w:p w:rsidR="00000000" w:rsidDel="00000000" w:rsidP="00000000" w:rsidRDefault="00000000" w:rsidRPr="00000000" w14:paraId="00000196">
            <w:pPr>
              <w:spacing w:after="0" w:line="240" w:lineRule="auto"/>
              <w:rPr/>
            </w:pPr>
            <w:r w:rsidDel="00000000" w:rsidR="00000000" w:rsidRPr="00000000">
              <w:rPr>
                <w:rFonts w:ascii="Lucida Sans" w:cs="Lucida Sans" w:eastAsia="Lucida Sans" w:hAnsi="Lucida Sans"/>
                <w:color w:val="000000"/>
                <w:rtl w:val="0"/>
              </w:rPr>
              <w:t xml:space="preserve">Responsible committee member signature:</w:t>
            </w:r>
            <w:r w:rsidDel="00000000" w:rsidR="00000000" w:rsidRPr="00000000">
              <w:rPr>
                <w:rtl w:val="0"/>
              </w:rPr>
              <w:t xml:space="preserve"> </w:t>
            </w:r>
          </w:p>
          <w:p w:rsidR="00000000" w:rsidDel="00000000" w:rsidP="00000000" w:rsidRDefault="00000000" w:rsidRPr="00000000" w14:paraId="00000197">
            <w:pPr>
              <w:spacing w:after="100" w:lineRule="auto"/>
              <w:rPr>
                <w:rFonts w:ascii="Lucida Sans" w:cs="Lucida Sans" w:eastAsia="Lucida Sans" w:hAnsi="Lucida Sans"/>
                <w:color w:val="000000"/>
              </w:rPr>
            </w:pPr>
            <w:r w:rsidDel="00000000" w:rsidR="00000000" w:rsidRPr="00000000">
              <w:rPr>
                <w:rFonts w:ascii="Calibri" w:cs="Calibri" w:eastAsia="Calibri" w:hAnsi="Calibri"/>
                <w:sz w:val="23"/>
                <w:szCs w:val="23"/>
              </w:rPr>
              <w:drawing>
                <wp:inline distB="114300" distT="114300" distL="114300" distR="114300">
                  <wp:extent cx="985838" cy="552502"/>
                  <wp:effectExtent b="0" l="0" r="0" t="0"/>
                  <wp:docPr id="7"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985838" cy="552502"/>
                          </a:xfrm>
                          <a:prstGeom prst="rect"/>
                          <a:ln/>
                        </pic:spPr>
                      </pic:pic>
                    </a:graphicData>
                  </a:graphic>
                </wp:inline>
              </w:drawing>
            </w:r>
            <w:r w:rsidDel="00000000" w:rsidR="00000000" w:rsidRPr="00000000">
              <w:rPr>
                <w:rtl w:val="0"/>
              </w:rPr>
            </w:r>
          </w:p>
        </w:tc>
      </w:tr>
      <w:tr>
        <w:trPr>
          <w:cantSplit w:val="0"/>
          <w:trHeight w:val="170" w:hRule="atLeast"/>
          <w:tblHeader w:val="0"/>
        </w:trPr>
        <w:tc>
          <w:tcPr>
            <w:tcBorders>
              <w:top w:color="000000" w:space="0" w:sz="0" w:val="nil"/>
              <w:right w:color="000000" w:space="0" w:sz="0" w:val="nil"/>
            </w:tcBorders>
            <w:vAlign w:val="bottom"/>
          </w:tcPr>
          <w:p w:rsidR="00000000" w:rsidDel="00000000" w:rsidP="00000000" w:rsidRDefault="00000000" w:rsidRPr="00000000" w14:paraId="00000199">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Print name: </w:t>
            </w:r>
            <w:r w:rsidDel="00000000" w:rsidR="00000000" w:rsidRPr="00000000">
              <w:rPr>
                <w:rtl w:val="0"/>
              </w:rPr>
              <w:t xml:space="preserve">NIALL TAYLOR</w:t>
            </w:r>
            <w:r w:rsidDel="00000000" w:rsidR="00000000" w:rsidRPr="00000000">
              <w:rPr>
                <w:rtl w:val="0"/>
              </w:rPr>
            </w:r>
          </w:p>
        </w:tc>
        <w:tc>
          <w:tcPr>
            <w:tcBorders>
              <w:top w:color="000000" w:space="0" w:sz="0" w:val="nil"/>
              <w:left w:color="000000" w:space="0" w:sz="0" w:val="nil"/>
            </w:tcBorders>
            <w:vAlign w:val="bottom"/>
          </w:tcPr>
          <w:p w:rsidR="00000000" w:rsidDel="00000000" w:rsidP="00000000" w:rsidRDefault="00000000" w:rsidRPr="00000000" w14:paraId="0000019A">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Date: </w:t>
            </w:r>
            <w:r w:rsidDel="00000000" w:rsidR="00000000" w:rsidRPr="00000000">
              <w:rPr>
                <w:rtl w:val="0"/>
              </w:rPr>
              <w:t xml:space="preserve">03</w:t>
            </w:r>
            <w:r w:rsidDel="00000000" w:rsidR="00000000" w:rsidRPr="00000000">
              <w:rPr>
                <w:rFonts w:ascii="Lucida Sans" w:cs="Lucida Sans" w:eastAsia="Lucida Sans" w:hAnsi="Lucida Sans"/>
                <w:color w:val="000000"/>
                <w:rtl w:val="0"/>
              </w:rPr>
              <w:t xml:space="preserve">/08/202</w:t>
            </w:r>
            <w:r w:rsidDel="00000000" w:rsidR="00000000" w:rsidRPr="00000000">
              <w:rPr>
                <w:rtl w:val="0"/>
              </w:rPr>
              <w:t xml:space="preserve">1</w:t>
            </w:r>
            <w:r w:rsidDel="00000000" w:rsidR="00000000" w:rsidRPr="00000000">
              <w:rPr>
                <w:rtl w:val="0"/>
              </w:rPr>
            </w:r>
          </w:p>
        </w:tc>
        <w:tc>
          <w:tcPr>
            <w:tcBorders>
              <w:top w:color="000000" w:space="0" w:sz="0" w:val="nil"/>
              <w:right w:color="000000" w:space="0" w:sz="0" w:val="nil"/>
            </w:tcBorders>
            <w:vAlign w:val="bottom"/>
          </w:tcPr>
          <w:p w:rsidR="00000000" w:rsidDel="00000000" w:rsidP="00000000" w:rsidRDefault="00000000" w:rsidRPr="00000000" w14:paraId="0000019B">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Print name: </w:t>
            </w:r>
            <w:r w:rsidDel="00000000" w:rsidR="00000000" w:rsidRPr="00000000">
              <w:rPr>
                <w:rtl w:val="0"/>
              </w:rPr>
              <w:t xml:space="preserve">jAKE TURNER</w:t>
            </w:r>
            <w:r w:rsidDel="00000000" w:rsidR="00000000" w:rsidRPr="00000000">
              <w:rPr>
                <w:rtl w:val="0"/>
              </w:rPr>
            </w:r>
          </w:p>
        </w:tc>
        <w:tc>
          <w:tcPr>
            <w:tcBorders>
              <w:top w:color="000000" w:space="0" w:sz="0" w:val="nil"/>
              <w:left w:color="000000" w:space="0" w:sz="0" w:val="nil"/>
            </w:tcBorders>
          </w:tcPr>
          <w:p w:rsidR="00000000" w:rsidDel="00000000" w:rsidP="00000000" w:rsidRDefault="00000000" w:rsidRPr="00000000" w14:paraId="0000019C">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Date: </w:t>
            </w:r>
            <w:r w:rsidDel="00000000" w:rsidR="00000000" w:rsidRPr="00000000">
              <w:rPr>
                <w:rtl w:val="0"/>
              </w:rPr>
              <w:t xml:space="preserve">03</w:t>
            </w:r>
            <w:r w:rsidDel="00000000" w:rsidR="00000000" w:rsidRPr="00000000">
              <w:rPr>
                <w:rFonts w:ascii="Lucida Sans" w:cs="Lucida Sans" w:eastAsia="Lucida Sans" w:hAnsi="Lucida Sans"/>
                <w:color w:val="000000"/>
                <w:rtl w:val="0"/>
              </w:rPr>
              <w:t xml:space="preserve">/08/202</w:t>
            </w:r>
            <w:r w:rsidDel="00000000" w:rsidR="00000000" w:rsidRPr="00000000">
              <w:rPr>
                <w:rtl w:val="0"/>
              </w:rPr>
              <w:t xml:space="preserve">1</w:t>
            </w:r>
            <w:r w:rsidDel="00000000" w:rsidR="00000000" w:rsidRPr="00000000">
              <w:rPr>
                <w:rtl w:val="0"/>
              </w:rPr>
            </w:r>
          </w:p>
        </w:tc>
      </w:tr>
    </w:tbl>
    <w:p w:rsidR="00000000" w:rsidDel="00000000" w:rsidP="00000000" w:rsidRDefault="00000000" w:rsidRPr="00000000" w14:paraId="0000019D">
      <w:pPr>
        <w:rPr>
          <w:b w:val="1"/>
          <w:sz w:val="24"/>
          <w:szCs w:val="24"/>
        </w:rPr>
      </w:pPr>
      <w:r w:rsidDel="00000000" w:rsidR="00000000" w:rsidRPr="00000000">
        <w:br w:type="page"/>
      </w:r>
      <w:r w:rsidDel="00000000" w:rsidR="00000000" w:rsidRPr="00000000">
        <w:rPr>
          <w:b w:val="1"/>
          <w:sz w:val="24"/>
          <w:szCs w:val="24"/>
          <w:rtl w:val="0"/>
        </w:rPr>
        <w:t xml:space="preserve">Assessment Guidance </w:t>
      </w:r>
    </w:p>
    <w:tbl>
      <w:tblPr>
        <w:tblStyle w:val="Table5"/>
        <w:tblW w:w="15268.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27"/>
        <w:gridCol w:w="3938"/>
        <w:gridCol w:w="3656"/>
        <w:gridCol w:w="5147"/>
        <w:tblGridChange w:id="0">
          <w:tblGrid>
            <w:gridCol w:w="2527"/>
            <w:gridCol w:w="3938"/>
            <w:gridCol w:w="3656"/>
            <w:gridCol w:w="5147"/>
          </w:tblGrid>
        </w:tblGridChange>
      </w:tblGrid>
      <w:tr>
        <w:trPr>
          <w:cantSplit w:val="0"/>
          <w:trHeight w:val="558" w:hRule="atLeast"/>
          <w:tblHeader w:val="0"/>
        </w:trPr>
        <w:tc>
          <w:tcPr/>
          <w:p w:rsidR="00000000" w:rsidDel="00000000" w:rsidP="00000000" w:rsidRDefault="00000000" w:rsidRPr="00000000" w14:paraId="0000019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13" w:right="0" w:hanging="313"/>
              <w:jc w:val="left"/>
              <w:rPr>
                <w:rFonts w:ascii="Lucida Sans" w:cs="Lucida Sans" w:eastAsia="Lucida Sans" w:hAnsi="Lucida Sans"/>
                <w:b w:val="0"/>
                <w:i w:val="0"/>
                <w:smallCaps w:val="0"/>
                <w:strike w:val="0"/>
                <w:color w:val="000000"/>
                <w:sz w:val="24"/>
                <w:szCs w:val="24"/>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16"/>
                <w:szCs w:val="16"/>
                <w:u w:val="none"/>
                <w:shd w:fill="auto" w:val="clear"/>
                <w:vertAlign w:val="baseline"/>
                <w:rtl w:val="0"/>
              </w:rPr>
              <w:t xml:space="preserve">Eliminate</w:t>
            </w:r>
            <w:r w:rsidDel="00000000" w:rsidR="00000000" w:rsidRPr="00000000">
              <w:rPr>
                <w:rtl w:val="0"/>
              </w:rPr>
            </w:r>
          </w:p>
        </w:tc>
        <w:tc>
          <w:tcPr/>
          <w:p w:rsidR="00000000" w:rsidDel="00000000" w:rsidP="00000000" w:rsidRDefault="00000000" w:rsidRPr="00000000" w14:paraId="0000019F">
            <w:pPr>
              <w:rPr>
                <w:sz w:val="24"/>
                <w:szCs w:val="24"/>
              </w:rPr>
            </w:pPr>
            <w:r w:rsidDel="00000000" w:rsidR="00000000" w:rsidRPr="00000000">
              <w:rPr>
                <w:rFonts w:ascii="Lucida Sans" w:cs="Lucida Sans" w:eastAsia="Lucida Sans" w:hAnsi="Lucida Sans"/>
                <w:sz w:val="16"/>
                <w:szCs w:val="16"/>
                <w:rtl w:val="0"/>
              </w:rPr>
              <w:t xml:space="preserve">Remove the hazard wherever possible which negates the need for further controls</w:t>
            </w:r>
            <w:r w:rsidDel="00000000" w:rsidR="00000000" w:rsidRPr="00000000">
              <w:rPr>
                <w:rtl w:val="0"/>
              </w:rPr>
            </w:r>
          </w:p>
        </w:tc>
        <w:tc>
          <w:tcPr/>
          <w:p w:rsidR="00000000" w:rsidDel="00000000" w:rsidP="00000000" w:rsidRDefault="00000000" w:rsidRPr="00000000" w14:paraId="000001A0">
            <w:pPr>
              <w:rPr>
                <w:sz w:val="24"/>
                <w:szCs w:val="24"/>
              </w:rPr>
            </w:pPr>
            <w:r w:rsidDel="00000000" w:rsidR="00000000" w:rsidRPr="00000000">
              <w:rPr>
                <w:rFonts w:ascii="Lucida Sans" w:cs="Lucida Sans" w:eastAsia="Lucida Sans" w:hAnsi="Lucida Sans"/>
                <w:sz w:val="16"/>
                <w:szCs w:val="16"/>
                <w:rtl w:val="0"/>
              </w:rPr>
              <w:t xml:space="preserve">If this is not possible then explain why</w:t>
            </w:r>
            <w:r w:rsidDel="00000000" w:rsidR="00000000" w:rsidRPr="00000000">
              <w:rPr>
                <w:rtl w:val="0"/>
              </w:rPr>
            </w:r>
          </w:p>
        </w:tc>
        <w:tc>
          <w:tcPr>
            <w:vMerge w:val="restart"/>
          </w:tcPr>
          <w:p w:rsidR="00000000" w:rsidDel="00000000" w:rsidP="00000000" w:rsidRDefault="00000000" w:rsidRPr="00000000" w14:paraId="000001A1">
            <w:pPr>
              <w:rPr>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215900</wp:posOffset>
                      </wp:positionH>
                      <wp:positionV relativeFrom="paragraph">
                        <wp:posOffset>12700</wp:posOffset>
                      </wp:positionV>
                      <wp:extent cx="2266950" cy="1457325"/>
                      <wp:effectExtent b="0" l="0" r="0" t="0"/>
                      <wp:wrapSquare wrapText="bothSides" distB="0" distT="0" distL="114300" distR="114300"/>
                      <wp:docPr id="6" name=""/>
                      <a:graphic>
                        <a:graphicData uri="http://schemas.microsoft.com/office/word/2010/wordprocessingGroup">
                          <wpg:wgp>
                            <wpg:cNvGrpSpPr/>
                            <wpg:grpSpPr>
                              <a:xfrm>
                                <a:off x="0" y="0"/>
                                <a:ext cx="2266950" cy="1457325"/>
                                <a:chOff x="0" y="0"/>
                                <a:chExt cx="2266950" cy="1457325"/>
                              </a:xfrm>
                            </wpg:grpSpPr>
                            <wpg:grpSp>
                              <wpg:cNvGrpSpPr/>
                              <wpg:grpSpPr>
                                <a:xfrm>
                                  <a:off x="0" y="0"/>
                                  <a:ext cx="2266950" cy="1457325"/>
                                  <a:chOff x="0" y="0"/>
                                  <a:chExt cx="2266950" cy="1457325"/>
                                </a:xfrm>
                              </wpg:grpSpPr>
                              <wps:wsp>
                                <wps:cNvSpPr/>
                                <wps:cNvPr id="4" name="Shape 4"/>
                                <wps:spPr>
                                  <a:xfrm>
                                    <a:off x="0" y="0"/>
                                    <a:ext cx="2266950" cy="14573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0" y="0"/>
                                    <a:ext cx="2266950" cy="291465"/>
                                  </a:xfrm>
                                  <a:prstGeom prst="trapezoid">
                                    <a:avLst>
                                      <a:gd fmla="val 84135" name="adj"/>
                                    </a:avLst>
                                  </a:prstGeom>
                                  <a:solidFill>
                                    <a:srgbClr val="FFFFFF"/>
                                  </a:solidFill>
                                  <a:ln cap="flat" cmpd="sng" w="25400">
                                    <a:solidFill>
                                      <a:srgbClr val="DF873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6" name="Shape 6"/>
                                <wps:spPr>
                                  <a:xfrm>
                                    <a:off x="396716" y="0"/>
                                    <a:ext cx="1473517" cy="291465"/>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t xml:space="preserve">1</w:t>
                                      </w:r>
                                    </w:p>
                                  </w:txbxContent>
                                </wps:txbx>
                                <wps:bodyPr anchorCtr="0" anchor="ctr" bIns="12700" lIns="12700" spcFirstLastPara="1" rIns="12700" wrap="square" tIns="12700">
                                  <a:noAutofit/>
                                </wps:bodyPr>
                              </wps:wsp>
                              <wps:wsp>
                                <wps:cNvSpPr/>
                                <wps:cNvPr id="7" name="Shape 7"/>
                                <wps:spPr>
                                  <a:xfrm rot="10800000">
                                    <a:off x="226695" y="291464"/>
                                    <a:ext cx="1813560" cy="291465"/>
                                  </a:xfrm>
                                  <a:prstGeom prst="trapezoid">
                                    <a:avLst>
                                      <a:gd fmla="val 84135" name="adj"/>
                                    </a:avLst>
                                  </a:prstGeom>
                                  <a:solidFill>
                                    <a:srgbClr val="FFFFFF"/>
                                  </a:solidFill>
                                  <a:ln cap="flat" cmpd="sng" w="25400">
                                    <a:solidFill>
                                      <a:srgbClr val="DF873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8" name="Shape 8"/>
                                <wps:spPr>
                                  <a:xfrm>
                                    <a:off x="544067" y="291464"/>
                                    <a:ext cx="1178814" cy="291465"/>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t xml:space="preserve">2</w:t>
                                      </w:r>
                                    </w:p>
                                  </w:txbxContent>
                                </wps:txbx>
                                <wps:bodyPr anchorCtr="0" anchor="ctr" bIns="12700" lIns="12700" spcFirstLastPara="1" rIns="12700" wrap="square" tIns="12700">
                                  <a:noAutofit/>
                                </wps:bodyPr>
                              </wps:wsp>
                              <wps:wsp>
                                <wps:cNvSpPr/>
                                <wps:cNvPr id="9" name="Shape 9"/>
                                <wps:spPr>
                                  <a:xfrm rot="10800000">
                                    <a:off x="453390" y="582930"/>
                                    <a:ext cx="1360170" cy="291465"/>
                                  </a:xfrm>
                                  <a:prstGeom prst="trapezoid">
                                    <a:avLst>
                                      <a:gd fmla="val 84135" name="adj"/>
                                    </a:avLst>
                                  </a:prstGeom>
                                  <a:solidFill>
                                    <a:srgbClr val="FFFFFF"/>
                                  </a:solidFill>
                                  <a:ln cap="flat" cmpd="sng" w="25400">
                                    <a:solidFill>
                                      <a:srgbClr val="DF873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0" name="Shape 10"/>
                                <wps:spPr>
                                  <a:xfrm>
                                    <a:off x="691419" y="582930"/>
                                    <a:ext cx="884110" cy="291465"/>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t xml:space="preserve">3</w:t>
                                      </w:r>
                                    </w:p>
                                  </w:txbxContent>
                                </wps:txbx>
                                <wps:bodyPr anchorCtr="0" anchor="ctr" bIns="12700" lIns="12700" spcFirstLastPara="1" rIns="12700" wrap="square" tIns="12700">
                                  <a:noAutofit/>
                                </wps:bodyPr>
                              </wps:wsp>
                              <wps:wsp>
                                <wps:cNvSpPr/>
                                <wps:cNvPr id="11" name="Shape 11"/>
                                <wps:spPr>
                                  <a:xfrm rot="10800000">
                                    <a:off x="678788" y="874395"/>
                                    <a:ext cx="909373" cy="291465"/>
                                  </a:xfrm>
                                  <a:prstGeom prst="trapezoid">
                                    <a:avLst>
                                      <a:gd fmla="val 84135" name="adj"/>
                                    </a:avLst>
                                  </a:prstGeom>
                                  <a:solidFill>
                                    <a:srgbClr val="FFFFFF"/>
                                  </a:solidFill>
                                  <a:ln cap="flat" cmpd="sng" w="25400">
                                    <a:solidFill>
                                      <a:srgbClr val="DF873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2" name="Shape 12"/>
                                <wps:spPr>
                                  <a:xfrm>
                                    <a:off x="837928" y="874395"/>
                                    <a:ext cx="591092" cy="291465"/>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t xml:space="preserve">4</w:t>
                                      </w:r>
                                    </w:p>
                                  </w:txbxContent>
                                </wps:txbx>
                                <wps:bodyPr anchorCtr="0" anchor="ctr" bIns="12700" lIns="12700" spcFirstLastPara="1" rIns="12700" wrap="square" tIns="12700">
                                  <a:noAutofit/>
                                </wps:bodyPr>
                              </wps:wsp>
                              <wps:wsp>
                                <wps:cNvSpPr/>
                                <wps:cNvPr id="13" name="Shape 13"/>
                                <wps:spPr>
                                  <a:xfrm rot="10800000">
                                    <a:off x="913256" y="1165860"/>
                                    <a:ext cx="440436" cy="291465"/>
                                  </a:xfrm>
                                  <a:prstGeom prst="trapezoid">
                                    <a:avLst>
                                      <a:gd fmla="val 84135" name="adj"/>
                                    </a:avLst>
                                  </a:prstGeom>
                                  <a:solidFill>
                                    <a:srgbClr val="FFFFFF"/>
                                  </a:solidFill>
                                  <a:ln cap="flat" cmpd="sng" w="25400">
                                    <a:solidFill>
                                      <a:srgbClr val="DF873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4" name="Shape 14"/>
                                <wps:spPr>
                                  <a:xfrm>
                                    <a:off x="913256" y="1165860"/>
                                    <a:ext cx="440436" cy="291465"/>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t xml:space="preserve">5</w:t>
                                      </w:r>
                                    </w:p>
                                  </w:txbxContent>
                                </wps:txbx>
                                <wps:bodyPr anchorCtr="0" anchor="ctr" bIns="12700" lIns="12700" spcFirstLastPara="1" rIns="12700" wrap="square" tIns="127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215900</wp:posOffset>
                      </wp:positionH>
                      <wp:positionV relativeFrom="paragraph">
                        <wp:posOffset>12700</wp:posOffset>
                      </wp:positionV>
                      <wp:extent cx="2266950" cy="1457325"/>
                      <wp:effectExtent b="0" l="0" r="0" t="0"/>
                      <wp:wrapSquare wrapText="bothSides" distB="0" distT="0" distL="114300" distR="114300"/>
                      <wp:docPr id="6" name="image4.png"/>
                      <a:graphic>
                        <a:graphicData uri="http://schemas.openxmlformats.org/drawingml/2006/picture">
                          <pic:pic>
                            <pic:nvPicPr>
                              <pic:cNvPr id="0" name="image4.png"/>
                              <pic:cNvPicPr preferRelativeResize="0"/>
                            </pic:nvPicPr>
                            <pic:blipFill>
                              <a:blip r:embed="rId12"/>
                              <a:srcRect/>
                              <a:stretch>
                                <a:fillRect/>
                              </a:stretch>
                            </pic:blipFill>
                            <pic:spPr>
                              <a:xfrm>
                                <a:off x="0" y="0"/>
                                <a:ext cx="2266950" cy="1457325"/>
                              </a:xfrm>
                              <a:prstGeom prst="rect"/>
                              <a:ln/>
                            </pic:spPr>
                          </pic:pic>
                        </a:graphicData>
                      </a:graphic>
                    </wp:anchor>
                  </w:drawing>
                </mc:Fallback>
              </mc:AlternateContent>
            </w:r>
          </w:p>
        </w:tc>
      </w:tr>
      <w:tr>
        <w:trPr>
          <w:cantSplit w:val="0"/>
          <w:trHeight w:val="406" w:hRule="atLeast"/>
          <w:tblHeader w:val="0"/>
        </w:trPr>
        <w:tc>
          <w:tcPr/>
          <w:p w:rsidR="00000000" w:rsidDel="00000000" w:rsidP="00000000" w:rsidRDefault="00000000" w:rsidRPr="00000000" w14:paraId="000001A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13" w:right="0" w:hanging="284"/>
              <w:jc w:val="left"/>
              <w:rPr>
                <w:rFonts w:ascii="Lucida Sans" w:cs="Lucida Sans" w:eastAsia="Lucida Sans" w:hAnsi="Lucida Sans"/>
                <w:b w:val="0"/>
                <w:i w:val="0"/>
                <w:smallCaps w:val="0"/>
                <w:strike w:val="0"/>
                <w:color w:val="000000"/>
                <w:sz w:val="24"/>
                <w:szCs w:val="24"/>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16"/>
                <w:szCs w:val="16"/>
                <w:u w:val="none"/>
                <w:shd w:fill="auto" w:val="clear"/>
                <w:vertAlign w:val="baseline"/>
                <w:rtl w:val="0"/>
              </w:rPr>
              <w:t xml:space="preserve">Substitute</w:t>
            </w:r>
            <w:r w:rsidDel="00000000" w:rsidR="00000000" w:rsidRPr="00000000">
              <w:rPr>
                <w:rtl w:val="0"/>
              </w:rPr>
            </w:r>
          </w:p>
        </w:tc>
        <w:tc>
          <w:tcPr/>
          <w:p w:rsidR="00000000" w:rsidDel="00000000" w:rsidP="00000000" w:rsidRDefault="00000000" w:rsidRPr="00000000" w14:paraId="000001A3">
            <w:pPr>
              <w:rPr>
                <w:sz w:val="24"/>
                <w:szCs w:val="24"/>
              </w:rPr>
            </w:pPr>
            <w:r w:rsidDel="00000000" w:rsidR="00000000" w:rsidRPr="00000000">
              <w:rPr>
                <w:rFonts w:ascii="Lucida Sans" w:cs="Lucida Sans" w:eastAsia="Lucida Sans" w:hAnsi="Lucida Sans"/>
                <w:sz w:val="16"/>
                <w:szCs w:val="16"/>
                <w:rtl w:val="0"/>
              </w:rPr>
              <w:t xml:space="preserve">Replace the hazard with one less hazardous</w:t>
            </w:r>
            <w:r w:rsidDel="00000000" w:rsidR="00000000" w:rsidRPr="00000000">
              <w:rPr>
                <w:rtl w:val="0"/>
              </w:rPr>
            </w:r>
          </w:p>
        </w:tc>
        <w:tc>
          <w:tcPr/>
          <w:p w:rsidR="00000000" w:rsidDel="00000000" w:rsidP="00000000" w:rsidRDefault="00000000" w:rsidRPr="00000000" w14:paraId="000001A4">
            <w:pPr>
              <w:rPr>
                <w:sz w:val="24"/>
                <w:szCs w:val="24"/>
              </w:rPr>
            </w:pPr>
            <w:r w:rsidDel="00000000" w:rsidR="00000000" w:rsidRPr="00000000">
              <w:rPr>
                <w:rFonts w:ascii="Lucida Sans" w:cs="Lucida Sans" w:eastAsia="Lucida Sans" w:hAnsi="Lucida Sans"/>
                <w:sz w:val="16"/>
                <w:szCs w:val="16"/>
                <w:rtl w:val="0"/>
              </w:rPr>
              <w:t xml:space="preserve">If not possible then explain why</w:t>
            </w:r>
            <w:r w:rsidDel="00000000" w:rsidR="00000000" w:rsidRPr="00000000">
              <w:rPr>
                <w:rtl w:val="0"/>
              </w:rPr>
            </w:r>
          </w:p>
        </w:tc>
        <w:tc>
          <w:tcPr>
            <w:vMerge w:val="continue"/>
          </w:tcPr>
          <w:p w:rsidR="00000000" w:rsidDel="00000000" w:rsidP="00000000" w:rsidRDefault="00000000" w:rsidRPr="00000000" w14:paraId="000001A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rPr>
          <w:cantSplit w:val="0"/>
          <w:trHeight w:val="317" w:hRule="atLeast"/>
          <w:tblHeader w:val="0"/>
        </w:trPr>
        <w:tc>
          <w:tcPr/>
          <w:p w:rsidR="00000000" w:rsidDel="00000000" w:rsidP="00000000" w:rsidRDefault="00000000" w:rsidRPr="00000000" w14:paraId="000001A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13" w:right="0" w:hanging="284"/>
              <w:jc w:val="left"/>
              <w:rPr>
                <w:rFonts w:ascii="Lucida Sans" w:cs="Lucida Sans" w:eastAsia="Lucida Sans" w:hAnsi="Lucida Sans"/>
                <w:b w:val="0"/>
                <w:i w:val="0"/>
                <w:smallCaps w:val="0"/>
                <w:strike w:val="0"/>
                <w:color w:val="000000"/>
                <w:sz w:val="24"/>
                <w:szCs w:val="24"/>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16"/>
                <w:szCs w:val="16"/>
                <w:u w:val="none"/>
                <w:shd w:fill="auto" w:val="clear"/>
                <w:vertAlign w:val="baseline"/>
                <w:rtl w:val="0"/>
              </w:rPr>
              <w:t xml:space="preserve">Physical controls</w:t>
            </w:r>
            <w:r w:rsidDel="00000000" w:rsidR="00000000" w:rsidRPr="00000000">
              <w:rPr>
                <w:rtl w:val="0"/>
              </w:rPr>
            </w:r>
          </w:p>
        </w:tc>
        <w:tc>
          <w:tcPr/>
          <w:p w:rsidR="00000000" w:rsidDel="00000000" w:rsidP="00000000" w:rsidRDefault="00000000" w:rsidRPr="00000000" w14:paraId="000001A7">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Examples: enclosure, fume cupboard, glove box</w:t>
            </w:r>
          </w:p>
        </w:tc>
        <w:tc>
          <w:tcPr/>
          <w:p w:rsidR="00000000" w:rsidDel="00000000" w:rsidP="00000000" w:rsidRDefault="00000000" w:rsidRPr="00000000" w14:paraId="000001A8">
            <w:pPr>
              <w:rPr>
                <w:sz w:val="24"/>
                <w:szCs w:val="24"/>
              </w:rPr>
            </w:pPr>
            <w:r w:rsidDel="00000000" w:rsidR="00000000" w:rsidRPr="00000000">
              <w:rPr>
                <w:rFonts w:ascii="Lucida Sans" w:cs="Lucida Sans" w:eastAsia="Lucida Sans" w:hAnsi="Lucida Sans"/>
                <w:sz w:val="16"/>
                <w:szCs w:val="16"/>
                <w:rtl w:val="0"/>
              </w:rPr>
              <w:t xml:space="preserve">Likely to still require admin controls as well</w:t>
            </w:r>
            <w:r w:rsidDel="00000000" w:rsidR="00000000" w:rsidRPr="00000000">
              <w:rPr>
                <w:rtl w:val="0"/>
              </w:rPr>
            </w:r>
          </w:p>
        </w:tc>
        <w:tc>
          <w:tcPr>
            <w:vMerge w:val="continue"/>
          </w:tcPr>
          <w:p w:rsidR="00000000" w:rsidDel="00000000" w:rsidP="00000000" w:rsidRDefault="00000000" w:rsidRPr="00000000" w14:paraId="000001A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rPr>
          <w:cantSplit w:val="0"/>
          <w:trHeight w:val="406" w:hRule="atLeast"/>
          <w:tblHeader w:val="0"/>
        </w:trPr>
        <w:tc>
          <w:tcPr/>
          <w:p w:rsidR="00000000" w:rsidDel="00000000" w:rsidP="00000000" w:rsidRDefault="00000000" w:rsidRPr="00000000" w14:paraId="000001A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13" w:right="0" w:hanging="284"/>
              <w:jc w:val="left"/>
              <w:rPr>
                <w:rFonts w:ascii="Lucida Sans" w:cs="Lucida Sans" w:eastAsia="Lucida Sans" w:hAnsi="Lucida Sans"/>
                <w:b w:val="0"/>
                <w:i w:val="0"/>
                <w:smallCaps w:val="0"/>
                <w:strike w:val="0"/>
                <w:color w:val="000000"/>
                <w:sz w:val="24"/>
                <w:szCs w:val="24"/>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16"/>
                <w:szCs w:val="16"/>
                <w:u w:val="none"/>
                <w:shd w:fill="auto" w:val="clear"/>
                <w:vertAlign w:val="baseline"/>
                <w:rtl w:val="0"/>
              </w:rPr>
              <w:t xml:space="preserve">Admin controls</w:t>
            </w:r>
            <w:r w:rsidDel="00000000" w:rsidR="00000000" w:rsidRPr="00000000">
              <w:rPr>
                <w:rtl w:val="0"/>
              </w:rPr>
            </w:r>
          </w:p>
        </w:tc>
        <w:tc>
          <w:tcPr/>
          <w:p w:rsidR="00000000" w:rsidDel="00000000" w:rsidP="00000000" w:rsidRDefault="00000000" w:rsidRPr="00000000" w14:paraId="000001AB">
            <w:pPr>
              <w:rPr>
                <w:sz w:val="24"/>
                <w:szCs w:val="24"/>
              </w:rPr>
            </w:pPr>
            <w:r w:rsidDel="00000000" w:rsidR="00000000" w:rsidRPr="00000000">
              <w:rPr>
                <w:rFonts w:ascii="Lucida Sans" w:cs="Lucida Sans" w:eastAsia="Lucida Sans" w:hAnsi="Lucida Sans"/>
                <w:sz w:val="16"/>
                <w:szCs w:val="16"/>
                <w:rtl w:val="0"/>
              </w:rPr>
              <w:t xml:space="preserve">Examples: training, supervision, signage</w:t>
            </w:r>
            <w:r w:rsidDel="00000000" w:rsidR="00000000" w:rsidRPr="00000000">
              <w:rPr>
                <w:rtl w:val="0"/>
              </w:rPr>
            </w:r>
          </w:p>
        </w:tc>
        <w:tc>
          <w:tcPr/>
          <w:p w:rsidR="00000000" w:rsidDel="00000000" w:rsidP="00000000" w:rsidRDefault="00000000" w:rsidRPr="00000000" w14:paraId="000001AC">
            <w:pPr>
              <w:rPr>
                <w:sz w:val="24"/>
                <w:szCs w:val="24"/>
              </w:rPr>
            </w:pPr>
            <w:r w:rsidDel="00000000" w:rsidR="00000000" w:rsidRPr="00000000">
              <w:rPr>
                <w:rtl w:val="0"/>
              </w:rPr>
            </w:r>
          </w:p>
        </w:tc>
        <w:tc>
          <w:tcPr>
            <w:vMerge w:val="continue"/>
          </w:tcPr>
          <w:p w:rsidR="00000000" w:rsidDel="00000000" w:rsidP="00000000" w:rsidRDefault="00000000" w:rsidRPr="00000000" w14:paraId="000001A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rPr>
          <w:cantSplit w:val="0"/>
          <w:trHeight w:val="393" w:hRule="atLeast"/>
          <w:tblHeader w:val="0"/>
        </w:trPr>
        <w:tc>
          <w:tcPr/>
          <w:p w:rsidR="00000000" w:rsidDel="00000000" w:rsidP="00000000" w:rsidRDefault="00000000" w:rsidRPr="00000000" w14:paraId="000001A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13" w:right="0" w:hanging="284"/>
              <w:jc w:val="left"/>
              <w:rPr>
                <w:rFonts w:ascii="Lucida Sans" w:cs="Lucida Sans" w:eastAsia="Lucida Sans" w:hAnsi="Lucida Sans"/>
                <w:b w:val="0"/>
                <w:i w:val="0"/>
                <w:smallCaps w:val="0"/>
                <w:strike w:val="0"/>
                <w:color w:val="000000"/>
                <w:sz w:val="16"/>
                <w:szCs w:val="16"/>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16"/>
                <w:szCs w:val="16"/>
                <w:u w:val="none"/>
                <w:shd w:fill="auto" w:val="clear"/>
                <w:vertAlign w:val="baseline"/>
                <w:rtl w:val="0"/>
              </w:rPr>
              <w:t xml:space="preserve">Personal protection</w:t>
            </w:r>
          </w:p>
        </w:tc>
        <w:tc>
          <w:tcPr/>
          <w:p w:rsidR="00000000" w:rsidDel="00000000" w:rsidP="00000000" w:rsidRDefault="00000000" w:rsidRPr="00000000" w14:paraId="000001AF">
            <w:pPr>
              <w:rPr>
                <w:sz w:val="24"/>
                <w:szCs w:val="24"/>
              </w:rPr>
            </w:pPr>
            <w:r w:rsidDel="00000000" w:rsidR="00000000" w:rsidRPr="00000000">
              <w:rPr>
                <w:rFonts w:ascii="Lucida Sans" w:cs="Lucida Sans" w:eastAsia="Lucida Sans" w:hAnsi="Lucida Sans"/>
                <w:sz w:val="16"/>
                <w:szCs w:val="16"/>
                <w:rtl w:val="0"/>
              </w:rPr>
              <w:t xml:space="preserve">Examples: respirators, safety specs, gloves</w:t>
            </w:r>
            <w:r w:rsidDel="00000000" w:rsidR="00000000" w:rsidRPr="00000000">
              <w:rPr>
                <w:rtl w:val="0"/>
              </w:rPr>
            </w:r>
          </w:p>
        </w:tc>
        <w:tc>
          <w:tcPr/>
          <w:p w:rsidR="00000000" w:rsidDel="00000000" w:rsidP="00000000" w:rsidRDefault="00000000" w:rsidRPr="00000000" w14:paraId="000001B0">
            <w:pPr>
              <w:rPr>
                <w:sz w:val="24"/>
                <w:szCs w:val="24"/>
              </w:rPr>
            </w:pPr>
            <w:r w:rsidDel="00000000" w:rsidR="00000000" w:rsidRPr="00000000">
              <w:rPr>
                <w:rFonts w:ascii="Lucida Sans" w:cs="Lucida Sans" w:eastAsia="Lucida Sans" w:hAnsi="Lucida Sans"/>
                <w:sz w:val="16"/>
                <w:szCs w:val="16"/>
                <w:rtl w:val="0"/>
              </w:rPr>
              <w:t xml:space="preserve">Last resort as it only protects the individual</w:t>
            </w:r>
            <w:r w:rsidDel="00000000" w:rsidR="00000000" w:rsidRPr="00000000">
              <w:rPr>
                <w:rtl w:val="0"/>
              </w:rPr>
            </w:r>
          </w:p>
        </w:tc>
        <w:tc>
          <w:tcPr>
            <w:vMerge w:val="continue"/>
          </w:tcPr>
          <w:p w:rsidR="00000000" w:rsidDel="00000000" w:rsidP="00000000" w:rsidRDefault="00000000" w:rsidRPr="00000000" w14:paraId="000001B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bl>
    <w:p w:rsidR="00000000" w:rsidDel="00000000" w:rsidP="00000000" w:rsidRDefault="00000000" w:rsidRPr="00000000" w14:paraId="000001B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bl>
      <w:tblPr>
        <w:tblStyle w:val="Table6"/>
        <w:tblW w:w="3879.0" w:type="dxa"/>
        <w:jc w:val="left"/>
        <w:tblInd w:w="0.0" w:type="dxa"/>
        <w:tblLayout w:type="fixed"/>
        <w:tblLook w:val="0400"/>
      </w:tblPr>
      <w:tblGrid>
        <w:gridCol w:w="508"/>
        <w:gridCol w:w="466"/>
        <w:gridCol w:w="580"/>
        <w:gridCol w:w="580"/>
        <w:gridCol w:w="580"/>
        <w:gridCol w:w="580"/>
        <w:gridCol w:w="585"/>
        <w:tblGridChange w:id="0">
          <w:tblGrid>
            <w:gridCol w:w="508"/>
            <w:gridCol w:w="466"/>
            <w:gridCol w:w="580"/>
            <w:gridCol w:w="580"/>
            <w:gridCol w:w="580"/>
            <w:gridCol w:w="580"/>
            <w:gridCol w:w="585"/>
          </w:tblGrid>
        </w:tblGridChange>
      </w:tblGrid>
      <w:tr>
        <w:trPr>
          <w:cantSplit w:val="0"/>
          <w:trHeight w:val="481" w:hRule="atLeast"/>
          <w:tblHeader w:val="0"/>
        </w:trPr>
        <w:tc>
          <w:tcPr>
            <w:vMerge w:val="restart"/>
            <w:shd w:fill="ffffff" w:val="clear"/>
          </w:tcPr>
          <w:p w:rsidR="00000000" w:rsidDel="00000000" w:rsidP="00000000" w:rsidRDefault="00000000" w:rsidRPr="00000000" w14:paraId="000001B3">
            <w:pPr>
              <w:spacing w:after="0" w:line="240" w:lineRule="auto"/>
              <w:ind w:left="113" w:right="113" w:firstLine="0"/>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LIKELIHOOD</w:t>
            </w:r>
          </w:p>
        </w:tc>
        <w:tc>
          <w:tcPr>
            <w:tcBorders>
              <w:right w:color="000000" w:space="0" w:sz="4" w:val="single"/>
            </w:tcBorders>
            <w:shd w:fill="ffffff" w:val="clear"/>
            <w:vAlign w:val="center"/>
          </w:tcPr>
          <w:p w:rsidR="00000000" w:rsidDel="00000000" w:rsidP="00000000" w:rsidRDefault="00000000" w:rsidRPr="00000000" w14:paraId="000001B4">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5</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1B5">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5</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1B6">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10</w:t>
            </w:r>
          </w:p>
        </w:tc>
        <w:tc>
          <w:tcPr>
            <w:tcBorders>
              <w:top w:color="000000" w:space="0" w:sz="4" w:val="single"/>
              <w:left w:color="000000" w:space="0" w:sz="4" w:val="single"/>
              <w:bottom w:color="000000" w:space="0" w:sz="4" w:val="single"/>
              <w:right w:color="000000" w:space="0" w:sz="4" w:val="single"/>
            </w:tcBorders>
            <w:shd w:fill="ff0000" w:val="clear"/>
            <w:vAlign w:val="center"/>
          </w:tcPr>
          <w:p w:rsidR="00000000" w:rsidDel="00000000" w:rsidP="00000000" w:rsidRDefault="00000000" w:rsidRPr="00000000" w14:paraId="000001B7">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15</w:t>
            </w:r>
          </w:p>
        </w:tc>
        <w:tc>
          <w:tcPr>
            <w:tcBorders>
              <w:top w:color="000000" w:space="0" w:sz="4" w:val="single"/>
              <w:left w:color="000000" w:space="0" w:sz="4" w:val="single"/>
              <w:bottom w:color="000000" w:space="0" w:sz="4" w:val="single"/>
              <w:right w:color="000000" w:space="0" w:sz="4" w:val="single"/>
            </w:tcBorders>
            <w:shd w:fill="ff0000" w:val="clear"/>
            <w:vAlign w:val="center"/>
          </w:tcPr>
          <w:p w:rsidR="00000000" w:rsidDel="00000000" w:rsidP="00000000" w:rsidRDefault="00000000" w:rsidRPr="00000000" w14:paraId="000001B8">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20</w:t>
            </w:r>
          </w:p>
        </w:tc>
        <w:tc>
          <w:tcPr>
            <w:tcBorders>
              <w:top w:color="000000" w:space="0" w:sz="4" w:val="single"/>
              <w:left w:color="000000" w:space="0" w:sz="4" w:val="single"/>
              <w:bottom w:color="000000" w:space="0" w:sz="4" w:val="single"/>
              <w:right w:color="000000" w:space="0" w:sz="4" w:val="single"/>
            </w:tcBorders>
            <w:shd w:fill="ff0000" w:val="clear"/>
            <w:vAlign w:val="center"/>
          </w:tcPr>
          <w:p w:rsidR="00000000" w:rsidDel="00000000" w:rsidP="00000000" w:rsidRDefault="00000000" w:rsidRPr="00000000" w14:paraId="000001B9">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25</w:t>
            </w:r>
          </w:p>
        </w:tc>
      </w:tr>
      <w:tr>
        <w:trPr>
          <w:cantSplit w:val="0"/>
          <w:trHeight w:val="481" w:hRule="atLeast"/>
          <w:tblHeader w:val="0"/>
        </w:trPr>
        <w:tc>
          <w:tcPr>
            <w:vMerge w:val="continue"/>
            <w:shd w:fill="ffffff" w:val="clear"/>
          </w:tcPr>
          <w:p w:rsidR="00000000" w:rsidDel="00000000" w:rsidP="00000000" w:rsidRDefault="00000000" w:rsidRPr="00000000" w14:paraId="000001B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16"/>
                <w:szCs w:val="16"/>
              </w:rPr>
            </w:pPr>
            <w:r w:rsidDel="00000000" w:rsidR="00000000" w:rsidRPr="00000000">
              <w:rPr>
                <w:rtl w:val="0"/>
              </w:rPr>
            </w:r>
          </w:p>
        </w:tc>
        <w:tc>
          <w:tcPr>
            <w:tcBorders>
              <w:right w:color="000000" w:space="0" w:sz="4" w:val="single"/>
            </w:tcBorders>
            <w:shd w:fill="ffffff" w:val="clear"/>
            <w:vAlign w:val="center"/>
          </w:tcPr>
          <w:p w:rsidR="00000000" w:rsidDel="00000000" w:rsidP="00000000" w:rsidRDefault="00000000" w:rsidRPr="00000000" w14:paraId="000001BB">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1BC">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1BD">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8</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1BE">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12</w:t>
            </w:r>
          </w:p>
        </w:tc>
        <w:tc>
          <w:tcPr>
            <w:tcBorders>
              <w:top w:color="000000" w:space="0" w:sz="4" w:val="single"/>
              <w:left w:color="000000" w:space="0" w:sz="4" w:val="single"/>
              <w:bottom w:color="000000" w:space="0" w:sz="4" w:val="single"/>
              <w:right w:color="000000" w:space="0" w:sz="4" w:val="single"/>
            </w:tcBorders>
            <w:shd w:fill="ff0000" w:val="clear"/>
            <w:vAlign w:val="center"/>
          </w:tcPr>
          <w:p w:rsidR="00000000" w:rsidDel="00000000" w:rsidP="00000000" w:rsidRDefault="00000000" w:rsidRPr="00000000" w14:paraId="000001BF">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16</w:t>
            </w:r>
          </w:p>
        </w:tc>
        <w:tc>
          <w:tcPr>
            <w:tcBorders>
              <w:top w:color="000000" w:space="0" w:sz="4" w:val="single"/>
              <w:left w:color="000000" w:space="0" w:sz="4" w:val="single"/>
              <w:bottom w:color="000000" w:space="0" w:sz="4" w:val="single"/>
              <w:right w:color="000000" w:space="0" w:sz="4" w:val="single"/>
            </w:tcBorders>
            <w:shd w:fill="ff0000" w:val="clear"/>
            <w:vAlign w:val="center"/>
          </w:tcPr>
          <w:p w:rsidR="00000000" w:rsidDel="00000000" w:rsidP="00000000" w:rsidRDefault="00000000" w:rsidRPr="00000000" w14:paraId="000001C0">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20</w:t>
            </w:r>
          </w:p>
        </w:tc>
      </w:tr>
      <w:tr>
        <w:trPr>
          <w:cantSplit w:val="0"/>
          <w:trHeight w:val="481" w:hRule="atLeast"/>
          <w:tblHeader w:val="0"/>
        </w:trPr>
        <w:tc>
          <w:tcPr>
            <w:vMerge w:val="continue"/>
            <w:shd w:fill="ffffff" w:val="clear"/>
          </w:tcPr>
          <w:p w:rsidR="00000000" w:rsidDel="00000000" w:rsidP="00000000" w:rsidRDefault="00000000" w:rsidRPr="00000000" w14:paraId="000001C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16"/>
                <w:szCs w:val="16"/>
              </w:rPr>
            </w:pPr>
            <w:r w:rsidDel="00000000" w:rsidR="00000000" w:rsidRPr="00000000">
              <w:rPr>
                <w:rtl w:val="0"/>
              </w:rPr>
            </w:r>
          </w:p>
        </w:tc>
        <w:tc>
          <w:tcPr>
            <w:tcBorders>
              <w:right w:color="000000" w:space="0" w:sz="4" w:val="single"/>
            </w:tcBorders>
            <w:shd w:fill="ffffff" w:val="clear"/>
            <w:vAlign w:val="center"/>
          </w:tcPr>
          <w:p w:rsidR="00000000" w:rsidDel="00000000" w:rsidP="00000000" w:rsidRDefault="00000000" w:rsidRPr="00000000" w14:paraId="000001C2">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3</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1C3">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3</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1C4">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6</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1C5">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9</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1C6">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12</w:t>
            </w:r>
          </w:p>
        </w:tc>
        <w:tc>
          <w:tcPr>
            <w:tcBorders>
              <w:top w:color="000000" w:space="0" w:sz="4" w:val="single"/>
              <w:left w:color="000000" w:space="0" w:sz="4" w:val="single"/>
              <w:bottom w:color="000000" w:space="0" w:sz="4" w:val="single"/>
              <w:right w:color="000000" w:space="0" w:sz="4" w:val="single"/>
            </w:tcBorders>
            <w:shd w:fill="ff0000" w:val="clear"/>
            <w:vAlign w:val="center"/>
          </w:tcPr>
          <w:p w:rsidR="00000000" w:rsidDel="00000000" w:rsidP="00000000" w:rsidRDefault="00000000" w:rsidRPr="00000000" w14:paraId="000001C7">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15</w:t>
            </w:r>
          </w:p>
        </w:tc>
      </w:tr>
      <w:tr>
        <w:trPr>
          <w:cantSplit w:val="0"/>
          <w:trHeight w:val="481" w:hRule="atLeast"/>
          <w:tblHeader w:val="0"/>
        </w:trPr>
        <w:tc>
          <w:tcPr>
            <w:vMerge w:val="continue"/>
            <w:shd w:fill="ffffff" w:val="clear"/>
          </w:tcPr>
          <w:p w:rsidR="00000000" w:rsidDel="00000000" w:rsidP="00000000" w:rsidRDefault="00000000" w:rsidRPr="00000000" w14:paraId="000001C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16"/>
                <w:szCs w:val="16"/>
              </w:rPr>
            </w:pPr>
            <w:r w:rsidDel="00000000" w:rsidR="00000000" w:rsidRPr="00000000">
              <w:rPr>
                <w:rtl w:val="0"/>
              </w:rPr>
            </w:r>
          </w:p>
        </w:tc>
        <w:tc>
          <w:tcPr>
            <w:tcBorders>
              <w:right w:color="000000" w:space="0" w:sz="4" w:val="single"/>
            </w:tcBorders>
            <w:shd w:fill="ffffff" w:val="clear"/>
            <w:vAlign w:val="center"/>
          </w:tcPr>
          <w:p w:rsidR="00000000" w:rsidDel="00000000" w:rsidP="00000000" w:rsidRDefault="00000000" w:rsidRPr="00000000" w14:paraId="000001C9">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1CA">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1CB">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1CC">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6</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1CD">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8</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1CE">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10</w:t>
            </w:r>
          </w:p>
        </w:tc>
      </w:tr>
      <w:tr>
        <w:trPr>
          <w:cantSplit w:val="0"/>
          <w:trHeight w:val="481" w:hRule="atLeast"/>
          <w:tblHeader w:val="0"/>
        </w:trPr>
        <w:tc>
          <w:tcPr>
            <w:vMerge w:val="continue"/>
            <w:shd w:fill="ffffff" w:val="clear"/>
          </w:tcPr>
          <w:p w:rsidR="00000000" w:rsidDel="00000000" w:rsidP="00000000" w:rsidRDefault="00000000" w:rsidRPr="00000000" w14:paraId="000001C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16"/>
                <w:szCs w:val="16"/>
              </w:rPr>
            </w:pPr>
            <w:r w:rsidDel="00000000" w:rsidR="00000000" w:rsidRPr="00000000">
              <w:rPr>
                <w:rtl w:val="0"/>
              </w:rPr>
            </w:r>
          </w:p>
        </w:tc>
        <w:tc>
          <w:tcPr>
            <w:tcBorders>
              <w:right w:color="000000" w:space="0" w:sz="4" w:val="single"/>
            </w:tcBorders>
            <w:shd w:fill="ffffff" w:val="clear"/>
            <w:vAlign w:val="center"/>
          </w:tcPr>
          <w:p w:rsidR="00000000" w:rsidDel="00000000" w:rsidP="00000000" w:rsidRDefault="00000000" w:rsidRPr="00000000" w14:paraId="000001D0">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1D1">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1D2">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1D3">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3</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1D4">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1D5">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5</w:t>
            </w:r>
          </w:p>
        </w:tc>
      </w:tr>
      <w:tr>
        <w:trPr>
          <w:cantSplit w:val="0"/>
          <w:trHeight w:val="481" w:hRule="atLeast"/>
          <w:tblHeader w:val="0"/>
        </w:trPr>
        <w:tc>
          <w:tcPr>
            <w:gridSpan w:val="2"/>
            <w:vMerge w:val="restart"/>
            <w:shd w:fill="auto" w:val="clear"/>
          </w:tcPr>
          <w:p w:rsidR="00000000" w:rsidDel="00000000" w:rsidP="00000000" w:rsidRDefault="00000000" w:rsidRPr="00000000" w14:paraId="000001D6">
            <w:pPr>
              <w:spacing w:after="0" w:lineRule="auto"/>
              <w:rPr>
                <w:sz w:val="16"/>
                <w:szCs w:val="16"/>
              </w:rPr>
            </w:pPr>
            <w:r w:rsidDel="00000000" w:rsidR="00000000" w:rsidRPr="00000000">
              <w:rPr>
                <w:rtl w:val="0"/>
              </w:rPr>
            </w:r>
          </w:p>
        </w:tc>
        <w:tc>
          <w:tcPr>
            <w:tcBorders>
              <w:top w:color="000000" w:space="0" w:sz="4" w:val="single"/>
            </w:tcBorders>
            <w:shd w:fill="ffffff" w:val="clear"/>
            <w:vAlign w:val="bottom"/>
          </w:tcPr>
          <w:p w:rsidR="00000000" w:rsidDel="00000000" w:rsidP="00000000" w:rsidRDefault="00000000" w:rsidRPr="00000000" w14:paraId="000001D8">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w:t>
            </w:r>
          </w:p>
        </w:tc>
        <w:tc>
          <w:tcPr>
            <w:tcBorders>
              <w:top w:color="000000" w:space="0" w:sz="4" w:val="single"/>
            </w:tcBorders>
            <w:shd w:fill="ffffff" w:val="clear"/>
            <w:vAlign w:val="bottom"/>
          </w:tcPr>
          <w:p w:rsidR="00000000" w:rsidDel="00000000" w:rsidP="00000000" w:rsidRDefault="00000000" w:rsidRPr="00000000" w14:paraId="000001D9">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w:t>
            </w:r>
          </w:p>
        </w:tc>
        <w:tc>
          <w:tcPr>
            <w:tcBorders>
              <w:top w:color="000000" w:space="0" w:sz="4" w:val="single"/>
            </w:tcBorders>
            <w:shd w:fill="ffffff" w:val="clear"/>
            <w:vAlign w:val="bottom"/>
          </w:tcPr>
          <w:p w:rsidR="00000000" w:rsidDel="00000000" w:rsidP="00000000" w:rsidRDefault="00000000" w:rsidRPr="00000000" w14:paraId="000001DA">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3</w:t>
            </w:r>
          </w:p>
        </w:tc>
        <w:tc>
          <w:tcPr>
            <w:tcBorders>
              <w:top w:color="000000" w:space="0" w:sz="4" w:val="single"/>
            </w:tcBorders>
            <w:shd w:fill="ffffff" w:val="clear"/>
            <w:vAlign w:val="bottom"/>
          </w:tcPr>
          <w:p w:rsidR="00000000" w:rsidDel="00000000" w:rsidP="00000000" w:rsidRDefault="00000000" w:rsidRPr="00000000" w14:paraId="000001DB">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w:t>
            </w:r>
          </w:p>
        </w:tc>
        <w:tc>
          <w:tcPr>
            <w:tcBorders>
              <w:top w:color="000000" w:space="0" w:sz="4" w:val="single"/>
            </w:tcBorders>
            <w:shd w:fill="ffffff" w:val="clear"/>
            <w:vAlign w:val="bottom"/>
          </w:tcPr>
          <w:p w:rsidR="00000000" w:rsidDel="00000000" w:rsidP="00000000" w:rsidRDefault="00000000" w:rsidRPr="00000000" w14:paraId="000001DC">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5</w:t>
            </w:r>
          </w:p>
        </w:tc>
      </w:tr>
      <w:tr>
        <w:trPr>
          <w:cantSplit w:val="0"/>
          <w:trHeight w:val="336" w:hRule="atLeast"/>
          <w:tblHeader w:val="0"/>
        </w:trPr>
        <w:tc>
          <w:tcPr>
            <w:gridSpan w:val="2"/>
            <w:vMerge w:val="continue"/>
            <w:shd w:fill="auto" w:val="clear"/>
          </w:tcPr>
          <w:p w:rsidR="00000000" w:rsidDel="00000000" w:rsidP="00000000" w:rsidRDefault="00000000" w:rsidRPr="00000000" w14:paraId="000001D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16"/>
                <w:szCs w:val="16"/>
              </w:rPr>
            </w:pPr>
            <w:r w:rsidDel="00000000" w:rsidR="00000000" w:rsidRPr="00000000">
              <w:rPr>
                <w:rtl w:val="0"/>
              </w:rPr>
            </w:r>
          </w:p>
        </w:tc>
        <w:tc>
          <w:tcPr>
            <w:gridSpan w:val="5"/>
            <w:shd w:fill="ffffff" w:val="clear"/>
            <w:vAlign w:val="bottom"/>
          </w:tcPr>
          <w:p w:rsidR="00000000" w:rsidDel="00000000" w:rsidP="00000000" w:rsidRDefault="00000000" w:rsidRPr="00000000" w14:paraId="000001DF">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IMPACT</w:t>
            </w:r>
          </w:p>
        </w:tc>
      </w:tr>
    </w:tbl>
    <w:p w:rsidR="00000000" w:rsidDel="00000000" w:rsidP="00000000" w:rsidRDefault="00000000" w:rsidRPr="00000000" w14:paraId="000001E4">
      <w:pPr>
        <w:spacing w:after="0" w:lineRule="auto"/>
        <w:rPr>
          <w:rFonts w:ascii="Lucida Sans" w:cs="Lucida Sans" w:eastAsia="Lucida Sans" w:hAnsi="Lucida Sans"/>
          <w:sz w:val="16"/>
          <w:szCs w:val="16"/>
        </w:rPr>
      </w:pPr>
      <w:r w:rsidDel="00000000" w:rsidR="00000000" w:rsidRPr="00000000">
        <w:rPr>
          <w:sz w:val="24"/>
          <w:szCs w:val="24"/>
          <w:rtl w:val="0"/>
        </w:rPr>
        <w:t xml:space="preserve"> </w:t>
      </w:r>
      <w:r w:rsidDel="00000000" w:rsidR="00000000" w:rsidRPr="00000000">
        <w:rPr>
          <w:rtl w:val="0"/>
        </w:rPr>
      </w:r>
    </w:p>
    <w:tbl>
      <w:tblPr>
        <w:tblStyle w:val="Table7"/>
        <w:tblW w:w="479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46"/>
        <w:gridCol w:w="1278"/>
        <w:gridCol w:w="3069"/>
        <w:tblGridChange w:id="0">
          <w:tblGrid>
            <w:gridCol w:w="446"/>
            <w:gridCol w:w="1278"/>
            <w:gridCol w:w="3069"/>
          </w:tblGrid>
        </w:tblGridChange>
      </w:tblGrid>
      <w:tr>
        <w:trPr>
          <w:cantSplit w:val="0"/>
          <w:trHeight w:val="291" w:hRule="atLeast"/>
          <w:tblHeader w:val="0"/>
        </w:trPr>
        <w:tc>
          <w:tcPr>
            <w:gridSpan w:val="2"/>
            <w:shd w:fill="d9d9d9" w:val="clear"/>
          </w:tcPr>
          <w:p w:rsidR="00000000" w:rsidDel="00000000" w:rsidP="00000000" w:rsidRDefault="00000000" w:rsidRPr="00000000" w14:paraId="000001E5">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Impact</w:t>
            </w:r>
          </w:p>
          <w:p w:rsidR="00000000" w:rsidDel="00000000" w:rsidP="00000000" w:rsidRDefault="00000000" w:rsidRPr="00000000" w14:paraId="000001E6">
            <w:pPr>
              <w:rPr>
                <w:rFonts w:ascii="Lucida Sans" w:cs="Lucida Sans" w:eastAsia="Lucida Sans" w:hAnsi="Lucida Sans"/>
                <w:sz w:val="16"/>
                <w:szCs w:val="16"/>
              </w:rPr>
            </w:pPr>
            <w:r w:rsidDel="00000000" w:rsidR="00000000" w:rsidRPr="00000000">
              <w:rPr>
                <w:rtl w:val="0"/>
              </w:rPr>
            </w:r>
          </w:p>
        </w:tc>
        <w:tc>
          <w:tcPr>
            <w:shd w:fill="d9d9d9" w:val="clear"/>
          </w:tcPr>
          <w:p w:rsidR="00000000" w:rsidDel="00000000" w:rsidP="00000000" w:rsidRDefault="00000000" w:rsidRPr="00000000" w14:paraId="000001E8">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Health &amp; Safety</w:t>
            </w:r>
          </w:p>
        </w:tc>
      </w:tr>
      <w:tr>
        <w:trPr>
          <w:cantSplit w:val="0"/>
          <w:trHeight w:val="291" w:hRule="atLeast"/>
          <w:tblHeader w:val="0"/>
        </w:trPr>
        <w:tc>
          <w:tcPr/>
          <w:p w:rsidR="00000000" w:rsidDel="00000000" w:rsidP="00000000" w:rsidRDefault="00000000" w:rsidRPr="00000000" w14:paraId="000001E9">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1</w:t>
            </w:r>
          </w:p>
        </w:tc>
        <w:tc>
          <w:tcPr/>
          <w:p w:rsidR="00000000" w:rsidDel="00000000" w:rsidP="00000000" w:rsidRDefault="00000000" w:rsidRPr="00000000" w14:paraId="000001EA">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Trivial - insignificant</w:t>
            </w:r>
          </w:p>
        </w:tc>
        <w:tc>
          <w:tcPr/>
          <w:p w:rsidR="00000000" w:rsidDel="00000000" w:rsidP="00000000" w:rsidRDefault="00000000" w:rsidRPr="00000000" w14:paraId="000001EB">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Very minor injuries e.g. slight bruising</w:t>
            </w:r>
          </w:p>
        </w:tc>
      </w:tr>
      <w:tr>
        <w:trPr>
          <w:cantSplit w:val="0"/>
          <w:trHeight w:val="583" w:hRule="atLeast"/>
          <w:tblHeader w:val="0"/>
        </w:trPr>
        <w:tc>
          <w:tcPr/>
          <w:p w:rsidR="00000000" w:rsidDel="00000000" w:rsidP="00000000" w:rsidRDefault="00000000" w:rsidRPr="00000000" w14:paraId="000001EC">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2</w:t>
            </w:r>
          </w:p>
        </w:tc>
        <w:tc>
          <w:tcPr/>
          <w:p w:rsidR="00000000" w:rsidDel="00000000" w:rsidP="00000000" w:rsidRDefault="00000000" w:rsidRPr="00000000" w14:paraId="000001ED">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Minor</w:t>
            </w:r>
          </w:p>
        </w:tc>
        <w:tc>
          <w:tcPr/>
          <w:p w:rsidR="00000000" w:rsidDel="00000000" w:rsidP="00000000" w:rsidRDefault="00000000" w:rsidRPr="00000000" w14:paraId="000001EE">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Injuries or illness e.g. small cut or abrasion which require basic first aid treatment even in self-administered.  </w:t>
            </w:r>
          </w:p>
        </w:tc>
      </w:tr>
      <w:tr>
        <w:trPr>
          <w:cantSplit w:val="0"/>
          <w:trHeight w:val="431" w:hRule="atLeast"/>
          <w:tblHeader w:val="0"/>
        </w:trPr>
        <w:tc>
          <w:tcPr/>
          <w:p w:rsidR="00000000" w:rsidDel="00000000" w:rsidP="00000000" w:rsidRDefault="00000000" w:rsidRPr="00000000" w14:paraId="000001EF">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3</w:t>
            </w:r>
          </w:p>
        </w:tc>
        <w:tc>
          <w:tcPr/>
          <w:p w:rsidR="00000000" w:rsidDel="00000000" w:rsidP="00000000" w:rsidRDefault="00000000" w:rsidRPr="00000000" w14:paraId="000001F0">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Moderate</w:t>
            </w:r>
          </w:p>
        </w:tc>
        <w:tc>
          <w:tcPr/>
          <w:p w:rsidR="00000000" w:rsidDel="00000000" w:rsidP="00000000" w:rsidRDefault="00000000" w:rsidRPr="00000000" w14:paraId="000001F1">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Injuries or illness e.g. strain or sprain requiring first aid or medical support.  </w:t>
            </w:r>
          </w:p>
        </w:tc>
      </w:tr>
      <w:tr>
        <w:trPr>
          <w:cantSplit w:val="0"/>
          <w:trHeight w:val="431" w:hRule="atLeast"/>
          <w:tblHeader w:val="0"/>
        </w:trPr>
        <w:tc>
          <w:tcPr/>
          <w:p w:rsidR="00000000" w:rsidDel="00000000" w:rsidP="00000000" w:rsidRDefault="00000000" w:rsidRPr="00000000" w14:paraId="000001F2">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4</w:t>
            </w:r>
          </w:p>
        </w:tc>
        <w:tc>
          <w:tcPr/>
          <w:p w:rsidR="00000000" w:rsidDel="00000000" w:rsidP="00000000" w:rsidRDefault="00000000" w:rsidRPr="00000000" w14:paraId="000001F3">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Major </w:t>
            </w:r>
          </w:p>
        </w:tc>
        <w:tc>
          <w:tcPr/>
          <w:p w:rsidR="00000000" w:rsidDel="00000000" w:rsidP="00000000" w:rsidRDefault="00000000" w:rsidRPr="00000000" w14:paraId="000001F4">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Injuries or illness e.g. broken bone requiring medical support &gt;24 hours and time off work &gt;4 weeks.</w:t>
            </w:r>
          </w:p>
        </w:tc>
      </w:tr>
      <w:tr>
        <w:trPr>
          <w:cantSplit w:val="0"/>
          <w:trHeight w:val="583" w:hRule="atLeast"/>
          <w:tblHeader w:val="0"/>
        </w:trPr>
        <w:tc>
          <w:tcPr/>
          <w:p w:rsidR="00000000" w:rsidDel="00000000" w:rsidP="00000000" w:rsidRDefault="00000000" w:rsidRPr="00000000" w14:paraId="000001F5">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5</w:t>
            </w:r>
          </w:p>
        </w:tc>
        <w:tc>
          <w:tcPr/>
          <w:p w:rsidR="00000000" w:rsidDel="00000000" w:rsidP="00000000" w:rsidRDefault="00000000" w:rsidRPr="00000000" w14:paraId="000001F6">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Severe – extremely significant</w:t>
            </w:r>
          </w:p>
        </w:tc>
        <w:tc>
          <w:tcPr/>
          <w:p w:rsidR="00000000" w:rsidDel="00000000" w:rsidP="00000000" w:rsidRDefault="00000000" w:rsidRPr="00000000" w14:paraId="000001F7">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Fatality or multiple serious injuries or illness requiring hospital admission or significant time off work.  </w:t>
            </w:r>
          </w:p>
        </w:tc>
      </w:tr>
    </w:tbl>
    <w:p w:rsidR="00000000" w:rsidDel="00000000" w:rsidP="00000000" w:rsidRDefault="00000000" w:rsidRPr="00000000" w14:paraId="000001F8">
      <w:pPr>
        <w:rPr>
          <w:rFonts w:ascii="Lucida Sans" w:cs="Lucida Sans" w:eastAsia="Lucida Sans" w:hAnsi="Lucida Sans"/>
          <w:b w:val="1"/>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2768600</wp:posOffset>
                </wp:positionH>
                <wp:positionV relativeFrom="paragraph">
                  <wp:posOffset>160020</wp:posOffset>
                </wp:positionV>
                <wp:extent cx="3524250" cy="3324225"/>
                <wp:effectExtent b="0" l="0" r="0" t="0"/>
                <wp:wrapSquare wrapText="bothSides" distB="45720" distT="45720" distL="114300" distR="114300"/>
                <wp:docPr id="5" name=""/>
                <a:graphic>
                  <a:graphicData uri="http://schemas.microsoft.com/office/word/2010/wordprocessingShape">
                    <wps:wsp>
                      <wps:cNvSpPr/>
                      <wps:cNvPr id="2" name="Shape 2"/>
                      <wps:spPr>
                        <a:xfrm>
                          <a:off x="3588638" y="2122650"/>
                          <a:ext cx="3514725" cy="3314700"/>
                        </a:xfrm>
                        <a:prstGeom prst="rect">
                          <a:avLst/>
                        </a:prstGeom>
                        <a:solidFill>
                          <a:srgbClr val="FFFFFF"/>
                        </a:solid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t xml:space="preserve">Risk process</w:t>
                            </w:r>
                          </w:p>
                          <w:p w:rsidR="00000000" w:rsidDel="00000000" w:rsidP="00000000" w:rsidRDefault="00000000" w:rsidRPr="00000000">
                            <w:pPr>
                              <w:spacing w:after="0" w:before="0" w:line="240"/>
                              <w:ind w:left="200" w:right="0" w:firstLine="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Identify the impact and likelihood using the tables above.</w:t>
                            </w:r>
                          </w:p>
                          <w:p w:rsidR="00000000" w:rsidDel="00000000" w:rsidP="00000000" w:rsidRDefault="00000000" w:rsidRPr="00000000">
                            <w:pPr>
                              <w:spacing w:after="0" w:before="0" w:line="240"/>
                              <w:ind w:left="200" w:right="0" w:firstLine="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Identify the risk rating by multiplying the Impact by the likelihood using the coloured matrix.</w:t>
                            </w:r>
                          </w:p>
                          <w:p w:rsidR="00000000" w:rsidDel="00000000" w:rsidP="00000000" w:rsidRDefault="00000000" w:rsidRPr="00000000">
                            <w:pPr>
                              <w:spacing w:after="0" w:before="0" w:line="240"/>
                              <w:ind w:left="200" w:right="0" w:firstLine="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If the risk is amber or red – identify control measures to reduce the risk to as low as is reasonably practicable.</w:t>
                            </w:r>
                          </w:p>
                          <w:p w:rsidR="00000000" w:rsidDel="00000000" w:rsidP="00000000" w:rsidRDefault="00000000" w:rsidRPr="00000000">
                            <w:pPr>
                              <w:spacing w:after="0" w:before="0" w:line="240"/>
                              <w:ind w:left="200" w:right="0" w:firstLine="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If the residual risk is green, additional controls are not necessary.  </w:t>
                            </w:r>
                          </w:p>
                          <w:p w:rsidR="00000000" w:rsidDel="00000000" w:rsidP="00000000" w:rsidRDefault="00000000" w:rsidRPr="00000000">
                            <w:pPr>
                              <w:spacing w:after="0" w:before="0" w:line="240"/>
                              <w:ind w:left="200" w:right="0" w:firstLine="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If the residual risk is amber the activity can continue but you must identify and implement further controls to reduce the risk to as low as reasonably practicable. </w:t>
                            </w:r>
                          </w:p>
                          <w:p w:rsidR="00000000" w:rsidDel="00000000" w:rsidP="00000000" w:rsidRDefault="00000000" w:rsidRPr="00000000">
                            <w:pPr>
                              <w:spacing w:after="0" w:before="0" w:line="240"/>
                              <w:ind w:left="200" w:right="0" w:firstLine="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If the residual risk is red </w:t>
                            </w:r>
                            <w:r w:rsidDel="00000000" w:rsidR="00000000" w:rsidRPr="00000000">
                              <w:rPr>
                                <w:rFonts w:ascii="Lucida Sans" w:cs="Lucida Sans" w:eastAsia="Lucida Sans" w:hAnsi="Lucida Sans"/>
                                <w:b w:val="0"/>
                                <w:i w:val="0"/>
                                <w:smallCaps w:val="0"/>
                                <w:strike w:val="0"/>
                                <w:color w:val="000000"/>
                                <w:sz w:val="16"/>
                                <w:u w:val="single"/>
                                <w:vertAlign w:val="baseline"/>
                              </w:rPr>
                              <w:t xml:space="preserve">do not continue with the activity</w:t>
                            </w:r>
                            <w:r w:rsidDel="00000000" w:rsidR="00000000" w:rsidRPr="00000000">
                              <w:rPr>
                                <w:rFonts w:ascii="Lucida Sans" w:cs="Lucida Sans" w:eastAsia="Lucida Sans" w:hAnsi="Lucida Sans"/>
                                <w:b w:val="0"/>
                                <w:i w:val="0"/>
                                <w:smallCaps w:val="0"/>
                                <w:strike w:val="0"/>
                                <w:color w:val="000000"/>
                                <w:sz w:val="16"/>
                                <w:vertAlign w:val="baseline"/>
                              </w:rPr>
                              <w:t xml:space="preserve"> until additional controls have been implemented and the risk is reduced.</w:t>
                            </w:r>
                          </w:p>
                          <w:p w:rsidR="00000000" w:rsidDel="00000000" w:rsidP="00000000" w:rsidRDefault="00000000" w:rsidRPr="00000000">
                            <w:pPr>
                              <w:spacing w:after="0" w:before="0" w:line="240"/>
                              <w:ind w:left="200" w:right="0" w:firstLine="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Control measures should follow the risk hierarchy, where appropriate as per the pyramid above.</w:t>
                            </w:r>
                          </w:p>
                          <w:p w:rsidR="00000000" w:rsidDel="00000000" w:rsidP="00000000" w:rsidRDefault="00000000" w:rsidRPr="00000000">
                            <w:pPr>
                              <w:spacing w:after="0" w:before="0" w:line="240"/>
                              <w:ind w:left="200" w:right="0" w:firstLine="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2768600</wp:posOffset>
                </wp:positionH>
                <wp:positionV relativeFrom="paragraph">
                  <wp:posOffset>160020</wp:posOffset>
                </wp:positionV>
                <wp:extent cx="3524250" cy="3324225"/>
                <wp:effectExtent b="0" l="0" r="0" t="0"/>
                <wp:wrapSquare wrapText="bothSides" distB="45720" distT="45720" distL="114300" distR="114300"/>
                <wp:docPr id="5" name="image3.png"/>
                <a:graphic>
                  <a:graphicData uri="http://schemas.openxmlformats.org/drawingml/2006/picture">
                    <pic:pic>
                      <pic:nvPicPr>
                        <pic:cNvPr id="0" name="image3.png"/>
                        <pic:cNvPicPr preferRelativeResize="0"/>
                      </pic:nvPicPr>
                      <pic:blipFill>
                        <a:blip r:embed="rId13"/>
                        <a:srcRect/>
                        <a:stretch>
                          <a:fillRect/>
                        </a:stretch>
                      </pic:blipFill>
                      <pic:spPr>
                        <a:xfrm>
                          <a:off x="0" y="0"/>
                          <a:ext cx="3524250" cy="3324225"/>
                        </a:xfrm>
                        <a:prstGeom prst="rect"/>
                        <a:ln/>
                      </pic:spPr>
                    </pic:pic>
                  </a:graphicData>
                </a:graphic>
              </wp:anchor>
            </w:drawing>
          </mc:Fallback>
        </mc:AlternateContent>
      </w:r>
    </w:p>
    <w:p w:rsidR="00000000" w:rsidDel="00000000" w:rsidP="00000000" w:rsidRDefault="00000000" w:rsidRPr="00000000" w14:paraId="000001F9">
      <w:pPr>
        <w:rPr/>
      </w:pPr>
      <w:r w:rsidDel="00000000" w:rsidR="00000000" w:rsidRPr="00000000">
        <w:rPr>
          <w:rtl w:val="0"/>
        </w:rPr>
      </w:r>
    </w:p>
    <w:tbl>
      <w:tblPr>
        <w:tblStyle w:val="Table8"/>
        <w:tblW w:w="481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6"/>
        <w:gridCol w:w="3811"/>
        <w:tblGridChange w:id="0">
          <w:tblGrid>
            <w:gridCol w:w="1006"/>
            <w:gridCol w:w="3811"/>
          </w:tblGrid>
        </w:tblGridChange>
      </w:tblGrid>
      <w:tr>
        <w:trPr>
          <w:cantSplit w:val="0"/>
          <w:trHeight w:val="481" w:hRule="atLeast"/>
          <w:tblHeader w:val="0"/>
        </w:trPr>
        <w:tc>
          <w:tcPr>
            <w:gridSpan w:val="2"/>
            <w:shd w:fill="d9d9d9" w:val="clear"/>
          </w:tcPr>
          <w:p w:rsidR="00000000" w:rsidDel="00000000" w:rsidP="00000000" w:rsidRDefault="00000000" w:rsidRPr="00000000" w14:paraId="000001FA">
            <w:pPr>
              <w:rPr>
                <w:color w:val="000000"/>
                <w:sz w:val="16"/>
                <w:szCs w:val="16"/>
              </w:rPr>
            </w:pPr>
            <w:r w:rsidDel="00000000" w:rsidR="00000000" w:rsidRPr="00000000">
              <w:rPr>
                <w:color w:val="000000"/>
                <w:sz w:val="16"/>
                <w:szCs w:val="16"/>
                <w:rtl w:val="0"/>
              </w:rPr>
              <w:t xml:space="preserve">Likelihood</w:t>
            </w:r>
          </w:p>
        </w:tc>
      </w:tr>
      <w:tr>
        <w:trPr>
          <w:cantSplit w:val="0"/>
          <w:trHeight w:val="220" w:hRule="atLeast"/>
          <w:tblHeader w:val="0"/>
        </w:trPr>
        <w:tc>
          <w:tcPr/>
          <w:p w:rsidR="00000000" w:rsidDel="00000000" w:rsidP="00000000" w:rsidRDefault="00000000" w:rsidRPr="00000000" w14:paraId="000001FC">
            <w:pPr>
              <w:rPr>
                <w:sz w:val="16"/>
                <w:szCs w:val="16"/>
              </w:rPr>
            </w:pPr>
            <w:r w:rsidDel="00000000" w:rsidR="00000000" w:rsidRPr="00000000">
              <w:rPr>
                <w:sz w:val="16"/>
                <w:szCs w:val="16"/>
                <w:rtl w:val="0"/>
              </w:rPr>
              <w:t xml:space="preserve">1</w:t>
            </w:r>
          </w:p>
        </w:tc>
        <w:tc>
          <w:tcPr/>
          <w:p w:rsidR="00000000" w:rsidDel="00000000" w:rsidP="00000000" w:rsidRDefault="00000000" w:rsidRPr="00000000" w14:paraId="000001FD">
            <w:pPr>
              <w:rPr>
                <w:sz w:val="16"/>
                <w:szCs w:val="16"/>
              </w:rPr>
            </w:pPr>
            <w:r w:rsidDel="00000000" w:rsidR="00000000" w:rsidRPr="00000000">
              <w:rPr>
                <w:sz w:val="16"/>
                <w:szCs w:val="16"/>
                <w:rtl w:val="0"/>
              </w:rPr>
              <w:t xml:space="preserve">Rare e.g. 1 in 100,000 chance or higher</w:t>
            </w:r>
          </w:p>
        </w:tc>
      </w:tr>
      <w:tr>
        <w:trPr>
          <w:cantSplit w:val="0"/>
          <w:trHeight w:val="239" w:hRule="atLeast"/>
          <w:tblHeader w:val="0"/>
        </w:trPr>
        <w:tc>
          <w:tcPr/>
          <w:p w:rsidR="00000000" w:rsidDel="00000000" w:rsidP="00000000" w:rsidRDefault="00000000" w:rsidRPr="00000000" w14:paraId="000001FE">
            <w:pPr>
              <w:rPr>
                <w:sz w:val="16"/>
                <w:szCs w:val="16"/>
              </w:rPr>
            </w:pPr>
            <w:r w:rsidDel="00000000" w:rsidR="00000000" w:rsidRPr="00000000">
              <w:rPr>
                <w:sz w:val="16"/>
                <w:szCs w:val="16"/>
                <w:rtl w:val="0"/>
              </w:rPr>
              <w:t xml:space="preserve">2</w:t>
            </w:r>
          </w:p>
        </w:tc>
        <w:tc>
          <w:tcPr/>
          <w:p w:rsidR="00000000" w:rsidDel="00000000" w:rsidP="00000000" w:rsidRDefault="00000000" w:rsidRPr="00000000" w14:paraId="000001FF">
            <w:pPr>
              <w:rPr>
                <w:sz w:val="16"/>
                <w:szCs w:val="16"/>
              </w:rPr>
            </w:pPr>
            <w:r w:rsidDel="00000000" w:rsidR="00000000" w:rsidRPr="00000000">
              <w:rPr>
                <w:sz w:val="16"/>
                <w:szCs w:val="16"/>
                <w:rtl w:val="0"/>
              </w:rPr>
              <w:t xml:space="preserve">Unlikely e.g. 1 in 10,000 chance or higher</w:t>
            </w:r>
          </w:p>
        </w:tc>
      </w:tr>
      <w:tr>
        <w:trPr>
          <w:cantSplit w:val="0"/>
          <w:trHeight w:val="239" w:hRule="atLeast"/>
          <w:tblHeader w:val="0"/>
        </w:trPr>
        <w:tc>
          <w:tcPr/>
          <w:p w:rsidR="00000000" w:rsidDel="00000000" w:rsidP="00000000" w:rsidRDefault="00000000" w:rsidRPr="00000000" w14:paraId="00000200">
            <w:pPr>
              <w:rPr>
                <w:sz w:val="16"/>
                <w:szCs w:val="16"/>
              </w:rPr>
            </w:pPr>
            <w:r w:rsidDel="00000000" w:rsidR="00000000" w:rsidRPr="00000000">
              <w:rPr>
                <w:sz w:val="16"/>
                <w:szCs w:val="16"/>
                <w:rtl w:val="0"/>
              </w:rPr>
              <w:t xml:space="preserve">3</w:t>
            </w:r>
          </w:p>
        </w:tc>
        <w:tc>
          <w:tcPr/>
          <w:p w:rsidR="00000000" w:rsidDel="00000000" w:rsidP="00000000" w:rsidRDefault="00000000" w:rsidRPr="00000000" w14:paraId="00000201">
            <w:pPr>
              <w:rPr>
                <w:sz w:val="16"/>
                <w:szCs w:val="16"/>
              </w:rPr>
            </w:pPr>
            <w:r w:rsidDel="00000000" w:rsidR="00000000" w:rsidRPr="00000000">
              <w:rPr>
                <w:sz w:val="16"/>
                <w:szCs w:val="16"/>
                <w:rtl w:val="0"/>
              </w:rPr>
              <w:t xml:space="preserve">Possible e.g. 1 in 1,000 chance or higher</w:t>
            </w:r>
          </w:p>
        </w:tc>
      </w:tr>
      <w:tr>
        <w:trPr>
          <w:cantSplit w:val="0"/>
          <w:trHeight w:val="220" w:hRule="atLeast"/>
          <w:tblHeader w:val="0"/>
        </w:trPr>
        <w:tc>
          <w:tcPr/>
          <w:p w:rsidR="00000000" w:rsidDel="00000000" w:rsidP="00000000" w:rsidRDefault="00000000" w:rsidRPr="00000000" w14:paraId="00000202">
            <w:pPr>
              <w:rPr>
                <w:sz w:val="16"/>
                <w:szCs w:val="16"/>
              </w:rPr>
            </w:pPr>
            <w:r w:rsidDel="00000000" w:rsidR="00000000" w:rsidRPr="00000000">
              <w:rPr>
                <w:sz w:val="16"/>
                <w:szCs w:val="16"/>
                <w:rtl w:val="0"/>
              </w:rPr>
              <w:t xml:space="preserve">4</w:t>
            </w:r>
          </w:p>
        </w:tc>
        <w:tc>
          <w:tcPr/>
          <w:p w:rsidR="00000000" w:rsidDel="00000000" w:rsidP="00000000" w:rsidRDefault="00000000" w:rsidRPr="00000000" w14:paraId="00000203">
            <w:pPr>
              <w:rPr>
                <w:sz w:val="16"/>
                <w:szCs w:val="16"/>
              </w:rPr>
            </w:pPr>
            <w:r w:rsidDel="00000000" w:rsidR="00000000" w:rsidRPr="00000000">
              <w:rPr>
                <w:sz w:val="16"/>
                <w:szCs w:val="16"/>
                <w:rtl w:val="0"/>
              </w:rPr>
              <w:t xml:space="preserve">Likely e.g. 1 in 100 chance or higher</w:t>
            </w:r>
          </w:p>
        </w:tc>
      </w:tr>
      <w:tr>
        <w:trPr>
          <w:cantSplit w:val="0"/>
          <w:trHeight w:val="75" w:hRule="atLeast"/>
          <w:tblHeader w:val="0"/>
        </w:trPr>
        <w:tc>
          <w:tcPr/>
          <w:p w:rsidR="00000000" w:rsidDel="00000000" w:rsidP="00000000" w:rsidRDefault="00000000" w:rsidRPr="00000000" w14:paraId="00000204">
            <w:pPr>
              <w:rPr>
                <w:sz w:val="16"/>
                <w:szCs w:val="16"/>
              </w:rPr>
            </w:pPr>
            <w:r w:rsidDel="00000000" w:rsidR="00000000" w:rsidRPr="00000000">
              <w:rPr>
                <w:sz w:val="16"/>
                <w:szCs w:val="16"/>
                <w:rtl w:val="0"/>
              </w:rPr>
              <w:t xml:space="preserve">5</w:t>
            </w:r>
          </w:p>
        </w:tc>
        <w:tc>
          <w:tcPr/>
          <w:p w:rsidR="00000000" w:rsidDel="00000000" w:rsidP="00000000" w:rsidRDefault="00000000" w:rsidRPr="00000000" w14:paraId="00000205">
            <w:pPr>
              <w:rPr>
                <w:sz w:val="16"/>
                <w:szCs w:val="16"/>
              </w:rPr>
            </w:pPr>
            <w:r w:rsidDel="00000000" w:rsidR="00000000" w:rsidRPr="00000000">
              <w:rPr>
                <w:sz w:val="16"/>
                <w:szCs w:val="16"/>
                <w:rtl w:val="0"/>
              </w:rPr>
              <w:t xml:space="preserve">Very Likely e.g. 1 in 10 chance or higher</w:t>
            </w:r>
          </w:p>
        </w:tc>
      </w:tr>
    </w:tbl>
    <w:p w:rsidR="00000000" w:rsidDel="00000000" w:rsidP="00000000" w:rsidRDefault="00000000" w:rsidRPr="00000000" w14:paraId="00000206">
      <w:pPr>
        <w:rPr/>
      </w:pPr>
      <w:r w:rsidDel="00000000" w:rsidR="00000000" w:rsidRPr="00000000">
        <w:rPr>
          <w:rtl w:val="0"/>
        </w:rPr>
      </w:r>
    </w:p>
    <w:p w:rsidR="00000000" w:rsidDel="00000000" w:rsidP="00000000" w:rsidRDefault="00000000" w:rsidRPr="00000000" w14:paraId="00000207">
      <w:pPr>
        <w:rPr/>
      </w:pPr>
      <w:r w:rsidDel="00000000" w:rsidR="00000000" w:rsidRPr="00000000">
        <w:rPr>
          <w:rtl w:val="0"/>
        </w:rPr>
      </w:r>
    </w:p>
    <w:p w:rsidR="00000000" w:rsidDel="00000000" w:rsidP="00000000" w:rsidRDefault="00000000" w:rsidRPr="00000000" w14:paraId="00000208">
      <w:pPr>
        <w:rPr/>
      </w:pPr>
      <w:r w:rsidDel="00000000" w:rsidR="00000000" w:rsidRPr="00000000">
        <w:rPr>
          <w:rtl w:val="0"/>
        </w:rPr>
      </w:r>
    </w:p>
    <w:p w:rsidR="00000000" w:rsidDel="00000000" w:rsidP="00000000" w:rsidRDefault="00000000" w:rsidRPr="00000000" w14:paraId="00000209">
      <w:pPr>
        <w:rPr/>
      </w:pPr>
      <w:r w:rsidDel="00000000" w:rsidR="00000000" w:rsidRPr="00000000">
        <w:rPr>
          <w:rtl w:val="0"/>
        </w:rPr>
      </w:r>
    </w:p>
    <w:sectPr>
      <w:headerReference r:id="rId14" w:type="default"/>
      <w:footerReference r:id="rId15" w:type="default"/>
      <w:pgSz w:h="11907" w:w="16839" w:orient="landscape"/>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Verdana"/>
  <w:font w:name="Calibri"/>
  <w:font w:name="Lucida San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C">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Lucida Sans" w:cs="Lucida Sans" w:eastAsia="Lucida Sans" w:hAnsi="Lucida Sans"/>
        <w:b w:val="0"/>
        <w:i w:val="0"/>
        <w:smallCaps w:val="0"/>
        <w:strike w:val="0"/>
        <w:color w:val="000000"/>
        <w:sz w:val="20"/>
        <w:szCs w:val="20"/>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0D">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Lucida Sans" w:cs="Lucida Sans" w:eastAsia="Lucida Sans" w:hAnsi="Lucida Sans"/>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A">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 w:val="left" w:pos="9844"/>
      </w:tabs>
      <w:spacing w:after="0" w:before="0" w:line="240" w:lineRule="auto"/>
      <w:ind w:left="0" w:right="0" w:firstLine="0"/>
      <w:jc w:val="left"/>
      <w:rPr>
        <w:rFonts w:ascii="Georgia" w:cs="Georgia" w:eastAsia="Georgia" w:hAnsi="Georgia"/>
        <w:b w:val="0"/>
        <w:i w:val="0"/>
        <w:smallCaps w:val="0"/>
        <w:strike w:val="0"/>
        <w:color w:val="1f497d"/>
        <w:sz w:val="32"/>
        <w:szCs w:val="32"/>
        <w:u w:val="none"/>
        <w:shd w:fill="auto" w:val="clear"/>
        <w:vertAlign w:val="baseline"/>
      </w:rPr>
    </w:pPr>
    <w:r w:rsidDel="00000000" w:rsidR="00000000" w:rsidRPr="00000000">
      <w:rPr>
        <w:rFonts w:ascii="Georgia" w:cs="Georgia" w:eastAsia="Georgia" w:hAnsi="Georgia"/>
        <w:b w:val="0"/>
        <w:i w:val="0"/>
        <w:smallCaps w:val="0"/>
        <w:strike w:val="0"/>
        <w:color w:val="1f497d"/>
        <w:sz w:val="32"/>
        <w:szCs w:val="32"/>
        <w:u w:val="none"/>
        <w:shd w:fill="auto" w:val="clear"/>
        <w:vertAlign w:val="baseline"/>
        <w:rtl w:val="0"/>
      </w:rPr>
      <w:t xml:space="preserve">University of Southampton Health &amp; Safety Risk Assessment</w:t>
    </w:r>
  </w:p>
  <w:p w:rsidR="00000000" w:rsidDel="00000000" w:rsidP="00000000" w:rsidRDefault="00000000" w:rsidRPr="00000000" w14:paraId="0000020B">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 w:val="left" w:pos="9844"/>
      </w:tabs>
      <w:spacing w:after="0" w:before="0" w:line="240" w:lineRule="auto"/>
      <w:ind w:left="0" w:right="0" w:firstLine="0"/>
      <w:jc w:val="left"/>
      <w:rPr>
        <w:rFonts w:ascii="Lucida Sans" w:cs="Lucida Sans" w:eastAsia="Lucida Sans" w:hAnsi="Lucida Sans"/>
        <w:b w:val="0"/>
        <w:i w:val="0"/>
        <w:smallCaps w:val="0"/>
        <w:strike w:val="0"/>
        <w:color w:val="808080"/>
        <w:sz w:val="20"/>
        <w:szCs w:val="20"/>
        <w:u w:val="none"/>
        <w:shd w:fill="auto" w:val="clear"/>
        <w:vertAlign w:val="baseline"/>
      </w:rPr>
    </w:pPr>
    <w:r w:rsidDel="00000000" w:rsidR="00000000" w:rsidRPr="00000000">
      <w:rPr>
        <w:rFonts w:ascii="Lucida Sans" w:cs="Lucida Sans" w:eastAsia="Lucida Sans" w:hAnsi="Lucida Sans"/>
        <w:b w:val="0"/>
        <w:i w:val="0"/>
        <w:smallCaps w:val="0"/>
        <w:strike w:val="0"/>
        <w:color w:val="808080"/>
        <w:sz w:val="20"/>
        <w:szCs w:val="20"/>
        <w:u w:val="none"/>
        <w:shd w:fill="auto" w:val="clear"/>
        <w:vertAlign w:val="baseline"/>
        <w:rtl w:val="0"/>
      </w:rPr>
      <w:t xml:space="preserve">Version: 2.3/2017</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ucida Sans" w:cs="Lucida Sans" w:eastAsia="Lucida Sans" w:hAnsi="Lucida Sans"/>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071DDC"/>
    <w:rPr>
      <w:sz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A704A1"/>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A704A1"/>
    <w:rPr>
      <w:rFonts w:ascii="Tahoma" w:cs="Tahoma" w:hAnsi="Tahoma"/>
      <w:sz w:val="16"/>
      <w:szCs w:val="16"/>
    </w:rPr>
  </w:style>
  <w:style w:type="paragraph" w:styleId="Header">
    <w:name w:val="header"/>
    <w:basedOn w:val="Normal"/>
    <w:link w:val="HeaderChar"/>
    <w:uiPriority w:val="99"/>
    <w:unhideWhenUsed w:val="1"/>
    <w:rsid w:val="00AC47B4"/>
    <w:pPr>
      <w:tabs>
        <w:tab w:val="center" w:pos="4513"/>
        <w:tab w:val="right" w:pos="9026"/>
      </w:tabs>
      <w:spacing w:after="0" w:line="240" w:lineRule="auto"/>
    </w:pPr>
  </w:style>
  <w:style w:type="character" w:styleId="HeaderChar" w:customStyle="1">
    <w:name w:val="Header Char"/>
    <w:basedOn w:val="DefaultParagraphFont"/>
    <w:link w:val="Header"/>
    <w:uiPriority w:val="99"/>
    <w:rsid w:val="00AC47B4"/>
  </w:style>
  <w:style w:type="paragraph" w:styleId="Footer">
    <w:name w:val="footer"/>
    <w:basedOn w:val="Normal"/>
    <w:link w:val="FooterChar"/>
    <w:uiPriority w:val="99"/>
    <w:unhideWhenUsed w:val="1"/>
    <w:rsid w:val="00AC47B4"/>
    <w:pPr>
      <w:tabs>
        <w:tab w:val="center" w:pos="4513"/>
        <w:tab w:val="right" w:pos="9026"/>
      </w:tabs>
      <w:spacing w:after="0" w:line="240" w:lineRule="auto"/>
    </w:pPr>
  </w:style>
  <w:style w:type="character" w:styleId="FooterChar" w:customStyle="1">
    <w:name w:val="Footer Char"/>
    <w:basedOn w:val="DefaultParagraphFont"/>
    <w:link w:val="Footer"/>
    <w:uiPriority w:val="99"/>
    <w:rsid w:val="00AC47B4"/>
  </w:style>
  <w:style w:type="paragraph" w:styleId="PlainText">
    <w:name w:val="Plain Text"/>
    <w:basedOn w:val="Normal"/>
    <w:link w:val="PlainTextChar"/>
    <w:uiPriority w:val="99"/>
    <w:unhideWhenUsed w:val="1"/>
    <w:rsid w:val="00F80957"/>
    <w:pPr>
      <w:spacing w:after="0" w:line="240" w:lineRule="auto"/>
    </w:pPr>
    <w:rPr>
      <w:rFonts w:ascii="Calibri" w:hAnsi="Calibri" w:eastAsiaTheme="minorEastAsia"/>
      <w:szCs w:val="21"/>
      <w:lang w:eastAsia="zh-CN"/>
    </w:rPr>
  </w:style>
  <w:style w:type="character" w:styleId="PlainTextChar" w:customStyle="1">
    <w:name w:val="Plain Text Char"/>
    <w:basedOn w:val="DefaultParagraphFont"/>
    <w:link w:val="PlainText"/>
    <w:uiPriority w:val="99"/>
    <w:rsid w:val="00F80957"/>
    <w:rPr>
      <w:rFonts w:ascii="Calibri" w:hAnsi="Calibri" w:eastAsiaTheme="minorEastAsia"/>
      <w:szCs w:val="21"/>
      <w:lang w:eastAsia="zh-CN"/>
    </w:rPr>
  </w:style>
  <w:style w:type="paragraph" w:styleId="ListParagraph">
    <w:name w:val="List Paragraph"/>
    <w:basedOn w:val="Normal"/>
    <w:uiPriority w:val="34"/>
    <w:qFormat w:val="1"/>
    <w:rsid w:val="00F34A14"/>
    <w:pPr>
      <w:ind w:left="720"/>
      <w:contextualSpacing w:val="1"/>
    </w:pPr>
  </w:style>
  <w:style w:type="character" w:styleId="CommentReference">
    <w:name w:val="annotation reference"/>
    <w:basedOn w:val="DefaultParagraphFont"/>
    <w:uiPriority w:val="99"/>
    <w:semiHidden w:val="1"/>
    <w:unhideWhenUsed w:val="1"/>
    <w:rsid w:val="002F5C84"/>
    <w:rPr>
      <w:sz w:val="16"/>
      <w:szCs w:val="16"/>
    </w:rPr>
  </w:style>
  <w:style w:type="paragraph" w:styleId="CommentText">
    <w:name w:val="annotation text"/>
    <w:basedOn w:val="Normal"/>
    <w:link w:val="CommentTextChar"/>
    <w:uiPriority w:val="99"/>
    <w:unhideWhenUsed w:val="1"/>
    <w:rsid w:val="002F5C84"/>
    <w:pPr>
      <w:spacing w:line="240" w:lineRule="auto"/>
    </w:pPr>
    <w:rPr>
      <w:szCs w:val="20"/>
    </w:rPr>
  </w:style>
  <w:style w:type="character" w:styleId="CommentTextChar" w:customStyle="1">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val="1"/>
    <w:unhideWhenUsed w:val="1"/>
    <w:rsid w:val="002F5C84"/>
    <w:rPr>
      <w:b w:val="1"/>
      <w:bCs w:val="1"/>
    </w:rPr>
  </w:style>
  <w:style w:type="character" w:styleId="CommentSubjectChar" w:customStyle="1">
    <w:name w:val="Comment Subject Char"/>
    <w:basedOn w:val="CommentTextChar"/>
    <w:link w:val="CommentSubject"/>
    <w:uiPriority w:val="99"/>
    <w:semiHidden w:val="1"/>
    <w:rsid w:val="002F5C84"/>
    <w:rPr>
      <w:b w:val="1"/>
      <w:bCs w:val="1"/>
      <w:sz w:val="20"/>
      <w:szCs w:val="20"/>
    </w:rPr>
  </w:style>
  <w:style w:type="table" w:styleId="TableGrid">
    <w:name w:val="Table Grid"/>
    <w:basedOn w:val="TableNormal"/>
    <w:uiPriority w:val="59"/>
    <w:rsid w:val="005C545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semiHidden w:val="1"/>
    <w:unhideWhenUsed w:val="1"/>
    <w:rsid w:val="00736CAF"/>
    <w:pPr>
      <w:spacing w:after="100" w:afterAutospacing="1" w:before="100" w:beforeAutospacing="1" w:line="240" w:lineRule="auto"/>
    </w:pPr>
    <w:rPr>
      <w:rFonts w:ascii="Times New Roman" w:cs="Times New Roman" w:eastAsia="Times New Roman" w:hAnsi="Times New Roman"/>
      <w:sz w:val="24"/>
      <w:szCs w:val="24"/>
      <w:lang w:eastAsia="en-GB"/>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0" Type="http://schemas.openxmlformats.org/officeDocument/2006/relationships/image" Target="media/image1.png"/><Relationship Id="rId13" Type="http://schemas.openxmlformats.org/officeDocument/2006/relationships/image" Target="media/image3.png"/><Relationship Id="rId12" Type="http://schemas.openxmlformats.org/officeDocument/2006/relationships/image" Target="media/image4.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southampton.ac.uk/coronavirus.page" TargetMode="External"/><Relationship Id="rId15" Type="http://schemas.openxmlformats.org/officeDocument/2006/relationships/footer" Target="footer1.xm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gov.uk/coronavirus" TargetMode="External"/><Relationship Id="rId8" Type="http://schemas.openxmlformats.org/officeDocument/2006/relationships/hyperlink" Target="https://www.gov.uk/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University of Southampton">
      <a:majorFont>
        <a:latin typeface="Georgia"/>
        <a:ea typeface=""/>
        <a:cs typeface=""/>
      </a:majorFont>
      <a:minorFont>
        <a:latin typeface="Lucida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6J/MLgn++7ZT3nT0HsA1eDASYw==">AMUW2mVQxUt/sl+oPXLBQlHByB2u2p1GXa/lop5lnO6g3xZJllNVMbVGcZx4DCSZuufExRifZg1Zk9+2lHKIbzQe2oddWeSu5w5otznZqGFsmgvNKiupHRqnL/cpNY7M6WheZUUCTWvm8xO3sUwa+0cLgp+7UlUT4g==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2020-08-25T18:01:00Z</dcterms:created>
  <dc:creator>Southampton University Swimming Club</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