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C0B158D" w:rsidR="00A156C3" w:rsidRPr="00321A91" w:rsidRDefault="0068261A"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University of Southampton Tennis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046A55A" w:rsidR="00A156C3" w:rsidRPr="006762D2" w:rsidRDefault="0068261A"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22/08/2020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719ACC8D" w14:textId="36DA0CFC" w:rsidR="00A156C3" w:rsidRDefault="00210CA2"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Sophie Gilbert – President</w:t>
            </w:r>
          </w:p>
          <w:p w14:paraId="3C5F0402" w14:textId="1356522A" w:rsidR="00210CA2" w:rsidRPr="006762D2" w:rsidRDefault="00210CA2" w:rsidP="00A156C3">
            <w:pPr>
              <w:pStyle w:val="ListParagraph"/>
              <w:ind w:left="170"/>
              <w:rPr>
                <w:rFonts w:ascii="Verdana" w:eastAsia="Times New Roman" w:hAnsi="Verdana" w:cs="Times New Roman"/>
                <w:lang w:eastAsia="en-GB"/>
              </w:rPr>
            </w:pP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37ED2FB8" w14:textId="77777777" w:rsidR="00A156C3" w:rsidRDefault="001B17F3" w:rsidP="00A156C3">
            <w:pPr>
              <w:pStyle w:val="ListParagraph"/>
              <w:ind w:left="170"/>
              <w:rPr>
                <w:rFonts w:ascii="Verdana" w:eastAsia="Times New Roman" w:hAnsi="Verdana" w:cs="Times New Roman"/>
                <w:lang w:eastAsia="en-GB"/>
              </w:rPr>
            </w:pPr>
            <w:r w:rsidRPr="001B17F3">
              <w:rPr>
                <w:rFonts w:ascii="Verdana" w:eastAsia="Times New Roman" w:hAnsi="Verdana" w:cs="Times New Roman"/>
                <w:lang w:eastAsia="en-GB"/>
              </w:rPr>
              <w:t>Nigel Allingham</w:t>
            </w:r>
          </w:p>
          <w:p w14:paraId="3C5F0404" w14:textId="214C6E4D" w:rsidR="001B17F3" w:rsidRPr="006762D2" w:rsidRDefault="001B17F3"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LTA Accredited+ Master Performance Coach</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0C304C41" w:rsidR="00EB5320" w:rsidRPr="001B17F3" w:rsidRDefault="001B17F3" w:rsidP="00B817BD">
            <w:pPr>
              <w:pStyle w:val="ListParagraph"/>
              <w:ind w:left="170"/>
              <w:rPr>
                <w:rFonts w:ascii="Verdana" w:eastAsia="Times New Roman" w:hAnsi="Verdana" w:cs="Times New Roman"/>
                <w:lang w:eastAsia="en-GB"/>
              </w:rPr>
            </w:pPr>
            <w:r w:rsidRPr="001B17F3">
              <w:rPr>
                <w:rFonts w:ascii="Verdana" w:eastAsia="Times New Roman" w:hAnsi="Verdana" w:cs="Times New Roman"/>
                <w:lang w:eastAsia="en-GB"/>
              </w:rPr>
              <w:t>Nigel Allingham</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20A0CA09"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w:t>
            </w:r>
            <w:r w:rsidR="0068261A">
              <w:rPr>
                <w:rFonts w:ascii="Calibri" w:hAnsi="Calibri" w:cs="Times New Roman"/>
                <w:sz w:val="20"/>
                <w:szCs w:val="20"/>
              </w:rPr>
              <w:t>at the entrance to the courts for all players to use prior to entering</w:t>
            </w:r>
            <w:r w:rsidR="00661BEB" w:rsidRPr="003557D7">
              <w:rPr>
                <w:rFonts w:ascii="Calibri" w:hAnsi="Calibri" w:cs="Times New Roman"/>
                <w:sz w:val="20"/>
                <w:szCs w:val="20"/>
              </w:rPr>
              <w:t> </w:t>
            </w:r>
          </w:p>
          <w:p w14:paraId="3C5F0432" w14:textId="375A2DF4" w:rsidR="002E2C00" w:rsidRPr="006762D2" w:rsidRDefault="006A7876" w:rsidP="0068261A">
            <w:pPr>
              <w:pStyle w:val="ListParagraph"/>
              <w:numPr>
                <w:ilvl w:val="0"/>
                <w:numId w:val="17"/>
              </w:numPr>
              <w:textAlignment w:val="baseline"/>
            </w:pPr>
            <w:r>
              <w:t xml:space="preserve">Wide lane will provide hand sanitizer in reception </w:t>
            </w: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309045A6" w14:textId="34939D15" w:rsidR="00486BA2" w:rsidRPr="005A607F" w:rsidRDefault="00486BA2" w:rsidP="0068261A">
            <w:pPr>
              <w:pStyle w:val="paragraph"/>
              <w:spacing w:before="0" w:beforeAutospacing="0" w:after="0" w:afterAutospacing="0"/>
              <w:ind w:left="390"/>
              <w:textAlignment w:val="baseline"/>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F80515"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Default="00F80515" w:rsidP="00661BEB">
            <w:pPr>
              <w:textAlignment w:val="baseline"/>
              <w:rPr>
                <w:rFonts w:ascii="Calibri" w:hAnsi="Calibri" w:cs="Arial"/>
                <w:color w:val="0563C1"/>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459B2AB8" w14:textId="51BDF83C" w:rsidR="0068261A" w:rsidRDefault="0068261A" w:rsidP="00661BEB">
            <w:pPr>
              <w:textAlignment w:val="baseline"/>
              <w:rPr>
                <w:rFonts w:ascii="Calibri" w:hAnsi="Calibri" w:cs="Arial"/>
                <w:color w:val="000000" w:themeColor="text1"/>
              </w:rPr>
            </w:pPr>
            <w:r>
              <w:rPr>
                <w:rFonts w:ascii="Calibri" w:hAnsi="Calibri" w:cs="Arial"/>
                <w:color w:val="000000" w:themeColor="text1"/>
              </w:rPr>
              <w:t>Restricting the number of people who are able to attend each session</w:t>
            </w:r>
            <w:r w:rsidR="00282057">
              <w:rPr>
                <w:rFonts w:ascii="Calibri" w:hAnsi="Calibri" w:cs="Arial"/>
                <w:color w:val="000000" w:themeColor="text1"/>
              </w:rPr>
              <w:t>. Have a sign up sheet to monitor the number of people who are attending</w:t>
            </w:r>
          </w:p>
          <w:p w14:paraId="0BFD3C9D" w14:textId="51C126DF" w:rsidR="0068261A" w:rsidRDefault="00282057" w:rsidP="00661BEB">
            <w:pPr>
              <w:textAlignment w:val="baseline"/>
              <w:rPr>
                <w:rFonts w:ascii="Calibri" w:hAnsi="Calibri" w:cs="Arial"/>
                <w:color w:val="000000" w:themeColor="text1"/>
              </w:rPr>
            </w:pPr>
            <w:r>
              <w:rPr>
                <w:rFonts w:ascii="Calibri" w:hAnsi="Calibri" w:cs="Arial"/>
                <w:color w:val="000000" w:themeColor="text1"/>
              </w:rPr>
              <w:t>Restricting the number of people who are allowed in each court</w:t>
            </w:r>
            <w:r w:rsidR="007915DA">
              <w:rPr>
                <w:rFonts w:ascii="Calibri" w:hAnsi="Calibri" w:cs="Arial"/>
                <w:color w:val="000000" w:themeColor="text1"/>
              </w:rPr>
              <w:t xml:space="preserve"> – the LTA recommends 2 -6 being optimal</w:t>
            </w:r>
          </w:p>
          <w:p w14:paraId="55008EFA" w14:textId="3A99B817" w:rsidR="00661BEB" w:rsidRPr="00282057" w:rsidRDefault="007915DA" w:rsidP="00661BEB">
            <w:pPr>
              <w:textAlignment w:val="baseline"/>
              <w:rPr>
                <w:rFonts w:ascii="Calibri" w:hAnsi="Calibri" w:cs="Arial"/>
                <w:color w:val="000000" w:themeColor="text1"/>
              </w:rPr>
            </w:pPr>
            <w:r>
              <w:rPr>
                <w:rFonts w:ascii="Calibri" w:hAnsi="Calibri" w:cs="Arial"/>
                <w:color w:val="000000" w:themeColor="text1"/>
              </w:rPr>
              <w:t>The recommended ratio is 1:12 (Coach:Player)</w:t>
            </w:r>
            <w:r w:rsidR="00661BEB" w:rsidRPr="00661BEB">
              <w:rPr>
                <w:rFonts w:ascii="Calibri" w:hAnsi="Calibri" w:cs="Arial"/>
                <w:color w:val="0563C1"/>
              </w:rPr>
              <w:t> </w:t>
            </w:r>
          </w:p>
          <w:p w14:paraId="4AC87AEB" w14:textId="1704F765" w:rsidR="00486BA2" w:rsidRPr="005A607F" w:rsidRDefault="00486BA2" w:rsidP="00F24B4D">
            <w:pPr>
              <w:pStyle w:val="ListParagraph"/>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73C1A77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 xml:space="preserve">rranging one-way traffic through the </w:t>
            </w:r>
            <w:r w:rsidR="0068261A">
              <w:rPr>
                <w:rFonts w:ascii="Calibri" w:hAnsi="Calibri" w:cs="Times New Roman"/>
                <w:sz w:val="20"/>
                <w:szCs w:val="20"/>
              </w:rPr>
              <w:t xml:space="preserve">courts – entering via one gate and then exit </w:t>
            </w:r>
            <w:r w:rsidR="0001367F">
              <w:rPr>
                <w:rFonts w:ascii="Calibri" w:hAnsi="Calibri" w:cs="Times New Roman"/>
                <w:sz w:val="20"/>
                <w:szCs w:val="20"/>
              </w:rPr>
              <w:t>via the second gate</w:t>
            </w:r>
            <w:r w:rsidR="00661BEB" w:rsidRPr="005C0FAF">
              <w:rPr>
                <w:rFonts w:ascii="Calibri" w:hAnsi="Calibri" w:cs="Times New Roman"/>
                <w:sz w:val="20"/>
                <w:szCs w:val="20"/>
              </w:rPr>
              <w:t> </w:t>
            </w:r>
          </w:p>
          <w:p w14:paraId="2D49F8A0" w14:textId="7DCBBB39" w:rsidR="00486BA2" w:rsidRDefault="005C0FAF" w:rsidP="00F24B4D">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282057">
              <w:rPr>
                <w:rFonts w:ascii="Calibri" w:hAnsi="Calibri" w:cs="Times New Roman"/>
                <w:sz w:val="20"/>
                <w:szCs w:val="20"/>
              </w:rPr>
              <w:t xml:space="preserve">witching </w:t>
            </w:r>
            <w:r w:rsidR="00661BEB" w:rsidRPr="005C0FAF">
              <w:rPr>
                <w:rFonts w:ascii="Calibri" w:hAnsi="Calibri" w:cs="Times New Roman"/>
                <w:sz w:val="20"/>
                <w:szCs w:val="20"/>
              </w:rPr>
              <w:t xml:space="preserve">to members engaging by </w:t>
            </w:r>
            <w:r w:rsidR="0001367F">
              <w:rPr>
                <w:rFonts w:ascii="Calibri" w:hAnsi="Calibri" w:cs="Times New Roman"/>
                <w:sz w:val="20"/>
                <w:szCs w:val="20"/>
              </w:rPr>
              <w:t>signing up to attend each session</w:t>
            </w:r>
            <w:r w:rsidR="00661BEB" w:rsidRPr="005C0FAF">
              <w:rPr>
                <w:rFonts w:ascii="Calibri" w:hAnsi="Calibri" w:cs="Times New Roman"/>
                <w:sz w:val="20"/>
                <w:szCs w:val="20"/>
              </w:rPr>
              <w:t> </w:t>
            </w:r>
          </w:p>
          <w:p w14:paraId="63CDE898" w14:textId="2DA98796" w:rsidR="00F24B4D" w:rsidRPr="00F24B4D" w:rsidRDefault="00F24B4D" w:rsidP="00F24B4D">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 xml:space="preserve">Finish sessions 15 minutes early to allow for equipment to be tidied up and allow for people to leave </w:t>
            </w:r>
          </w:p>
        </w:tc>
      </w:tr>
      <w:tr w:rsidR="00A751C7" w14:paraId="5281552A" w14:textId="77777777" w:rsidTr="00B22241">
        <w:trPr>
          <w:cantSplit/>
          <w:trHeight w:val="1296"/>
        </w:trPr>
        <w:tc>
          <w:tcPr>
            <w:tcW w:w="323" w:type="pct"/>
            <w:shd w:val="clear" w:color="auto" w:fill="FFFFFF" w:themeFill="background1"/>
          </w:tcPr>
          <w:p w14:paraId="7354645F" w14:textId="0D0B1C8B"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B4C6BA2"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1BFB0AC6" w14:textId="77777777" w:rsidR="008C7DC1"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495F550D" w14:textId="261B9262" w:rsidR="0001367F" w:rsidRDefault="008C7DC1" w:rsidP="00661BEB">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Allowing no more than 12 </w:t>
            </w:r>
            <w:r w:rsidR="0001367F">
              <w:rPr>
                <w:rFonts w:ascii="Calibri" w:eastAsia="Times New Roman" w:hAnsi="Calibri" w:cs="Times New Roman"/>
                <w:color w:val="000000"/>
                <w:sz w:val="20"/>
                <w:szCs w:val="20"/>
                <w:shd w:val="clear" w:color="auto" w:fill="FFFFFF"/>
              </w:rPr>
              <w:t>players on a court at once, to try and maintain distance</w:t>
            </w:r>
          </w:p>
          <w:p w14:paraId="7DAB453F" w14:textId="5E6D6947" w:rsidR="008C7DC1" w:rsidRDefault="008C7DC1" w:rsidP="00661BEB">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Prior to starting each session advise all players in ways to social distance, along with saying what they should and should not do during the session</w:t>
            </w:r>
          </w:p>
          <w:p w14:paraId="0C27DCB9" w14:textId="252EAE10" w:rsidR="002C7197" w:rsidRPr="008C7DC1" w:rsidRDefault="002C7197" w:rsidP="00661BEB">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Such as not running down balls that may impact peoples ability to social distance, try to prevent touching tour face during the lesson</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184963AB" w14:textId="55697E01" w:rsidR="00486BA2" w:rsidRPr="005A607F" w:rsidRDefault="00486BA2" w:rsidP="0001367F">
            <w:pPr>
              <w:pStyle w:val="ListParagraph"/>
              <w:numPr>
                <w:ilvl w:val="0"/>
                <w:numId w:val="20"/>
              </w:numPr>
              <w:textAlignment w:val="baseline"/>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4FD4D5DD" w:rsidR="00137D9F" w:rsidRPr="005C0FAF" w:rsidRDefault="00A92087" w:rsidP="00137D9F">
            <w:pPr>
              <w:rPr>
                <w:rFonts w:ascii="Times" w:eastAsia="Times New Roman" w:hAnsi="Times" w:cs="Times New Roman"/>
              </w:rPr>
            </w:pPr>
            <w:r>
              <w:rPr>
                <w:rFonts w:ascii="Calibri" w:eastAsia="Times New Roman" w:hAnsi="Calibri" w:cs="Times New Roman"/>
                <w:bCs/>
                <w:color w:val="000000"/>
                <w:shd w:val="clear" w:color="auto" w:fill="FFFFFF"/>
              </w:rPr>
              <w:t>3</w:t>
            </w:r>
            <w:r w:rsidR="00BB3642">
              <w:rPr>
                <w:rFonts w:ascii="Calibri" w:eastAsia="Times New Roman" w:hAnsi="Calibri" w:cs="Times New Roman"/>
                <w:bCs/>
                <w:color w:val="000000"/>
                <w:shd w:val="clear" w:color="auto" w:fill="FFFFFF"/>
              </w:rPr>
              <w:t xml:space="preserve">.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3D92F250" w:rsidR="005D1D23" w:rsidRPr="005A607F" w:rsidRDefault="0001367F" w:rsidP="0001367F">
            <w:pPr>
              <w:pStyle w:val="ListParagraph"/>
              <w:numPr>
                <w:ilvl w:val="0"/>
                <w:numId w:val="30"/>
              </w:numPr>
            </w:pPr>
            <w:r>
              <w:t>Create signs that can be put up surrounding the courts, so the members are again aware of the changes that have been made</w:t>
            </w: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5C4B1359" w:rsidR="00137D9F" w:rsidRPr="005C0FAF" w:rsidRDefault="00137D9F" w:rsidP="00137D9F">
            <w:pPr>
              <w:rPr>
                <w:rFonts w:ascii="Times" w:eastAsia="Times New Roman" w:hAnsi="Times" w:cs="Times New Roman"/>
              </w:rPr>
            </w:pP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3C5F043E" w14:textId="201AEBDB" w:rsidR="005D6322" w:rsidRPr="008C76A5" w:rsidRDefault="008C76A5" w:rsidP="008C76A5">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Remind all players of the symptoms and that they are not to turn up to training symptoms if they are feeling unwell or if they are to be showing signs</w:t>
            </w: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002B1CA9" w:rsidR="00137D9F" w:rsidRPr="000559E5" w:rsidRDefault="00A92087" w:rsidP="00137D9F">
            <w:pPr>
              <w:rPr>
                <w:rFonts w:ascii="Times" w:eastAsia="Times New Roman" w:hAnsi="Times" w:cs="Times New Roman"/>
              </w:rPr>
            </w:pPr>
            <w:r>
              <w:rPr>
                <w:rFonts w:ascii="Calibri" w:eastAsia="Times New Roman" w:hAnsi="Calibri" w:cs="Times New Roman"/>
                <w:bCs/>
                <w:color w:val="000000"/>
                <w:shd w:val="clear" w:color="auto" w:fill="FFFFFF"/>
              </w:rPr>
              <w:t>4</w:t>
            </w:r>
            <w:r w:rsidR="00BB3642">
              <w:rPr>
                <w:rFonts w:ascii="Calibri" w:eastAsia="Times New Roman" w:hAnsi="Calibri" w:cs="Times New Roman"/>
                <w:bCs/>
                <w:color w:val="000000"/>
                <w:shd w:val="clear" w:color="auto" w:fill="FFFFFF"/>
              </w:rPr>
              <w:t xml:space="preserve">.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498A9C08" w:rsidR="00137D9F" w:rsidRPr="002B59BD" w:rsidRDefault="000559E5" w:rsidP="000559E5">
            <w:pPr>
              <w:pStyle w:val="ListParagraph"/>
              <w:numPr>
                <w:ilvl w:val="0"/>
                <w:numId w:val="23"/>
              </w:numPr>
              <w:textAlignment w:val="baseline"/>
              <w:rPr>
                <w:rFonts w:ascii="Arial" w:hAnsi="Arial" w:cs="Arial"/>
                <w:sz w:val="18"/>
                <w:szCs w:val="18"/>
              </w:rPr>
            </w:pPr>
            <w:r w:rsidRPr="002B59BD">
              <w:rPr>
                <w:rFonts w:ascii="Calibri" w:hAnsi="Calibri" w:cs="Arial"/>
                <w:sz w:val="18"/>
                <w:szCs w:val="18"/>
              </w:rPr>
              <w:t>If member</w:t>
            </w:r>
            <w:r w:rsidR="00137D9F" w:rsidRPr="002B59BD">
              <w:rPr>
                <w:rFonts w:ascii="Calibri" w:hAnsi="Calibri" w:cs="Arial"/>
                <w:sz w:val="18"/>
                <w:szCs w:val="18"/>
              </w:rPr>
              <w:t xml:space="preserve"> becomes unwell with a new</w:t>
            </w:r>
            <w:r w:rsidR="0001367F" w:rsidRPr="002B59BD">
              <w:rPr>
                <w:rFonts w:ascii="Calibri" w:hAnsi="Calibri" w:cs="Arial"/>
                <w:sz w:val="18"/>
                <w:szCs w:val="18"/>
              </w:rPr>
              <w:t xml:space="preserve"> continuous cough or </w:t>
            </w:r>
            <w:r w:rsidR="00137D9F" w:rsidRPr="002B59BD">
              <w:rPr>
                <w:rFonts w:ascii="Calibri" w:hAnsi="Calibri" w:cs="Arial"/>
                <w:sz w:val="18"/>
                <w:szCs w:val="18"/>
              </w:rPr>
              <w:t>high temperature they will be sent home and advised to follow the stay at home guidance. </w:t>
            </w:r>
          </w:p>
          <w:p w14:paraId="766C4E66" w14:textId="08EE5AB3" w:rsidR="0001367F" w:rsidRPr="002B59BD" w:rsidRDefault="0001367F" w:rsidP="000559E5">
            <w:pPr>
              <w:pStyle w:val="ListParagraph"/>
              <w:numPr>
                <w:ilvl w:val="0"/>
                <w:numId w:val="23"/>
              </w:numPr>
              <w:textAlignment w:val="baseline"/>
              <w:rPr>
                <w:rFonts w:ascii="Arial" w:hAnsi="Arial" w:cs="Arial"/>
                <w:sz w:val="18"/>
                <w:szCs w:val="18"/>
              </w:rPr>
            </w:pPr>
            <w:r w:rsidRPr="002B59BD">
              <w:rPr>
                <w:rFonts w:ascii="Arial" w:hAnsi="Arial" w:cs="Arial"/>
                <w:sz w:val="18"/>
                <w:szCs w:val="18"/>
              </w:rPr>
              <w:t xml:space="preserve">If members </w:t>
            </w:r>
            <w:r w:rsidR="002B59BD">
              <w:rPr>
                <w:rFonts w:ascii="Arial" w:hAnsi="Arial" w:cs="Arial"/>
                <w:sz w:val="18"/>
                <w:szCs w:val="18"/>
              </w:rPr>
              <w:t xml:space="preserve">or someone in their household </w:t>
            </w:r>
            <w:r w:rsidRPr="002B59BD">
              <w:rPr>
                <w:rFonts w:ascii="Arial" w:hAnsi="Arial" w:cs="Arial"/>
                <w:sz w:val="18"/>
                <w:szCs w:val="18"/>
              </w:rPr>
              <w:t>feel</w:t>
            </w:r>
            <w:r w:rsidR="002B59BD">
              <w:rPr>
                <w:rFonts w:ascii="Arial" w:hAnsi="Arial" w:cs="Arial"/>
                <w:sz w:val="18"/>
                <w:szCs w:val="18"/>
              </w:rPr>
              <w:t>s</w:t>
            </w:r>
            <w:r w:rsidRPr="002B59BD">
              <w:rPr>
                <w:rFonts w:ascii="Arial" w:hAnsi="Arial" w:cs="Arial"/>
                <w:sz w:val="18"/>
                <w:szCs w:val="18"/>
              </w:rPr>
              <w:t xml:space="preserve"> unwell prior to their training session or any other event ensure that they stay at home and do not turn up to the session</w:t>
            </w:r>
          </w:p>
          <w:p w14:paraId="4881BE90" w14:textId="0742A579" w:rsidR="00137D9F" w:rsidRPr="002B59BD" w:rsidRDefault="00137D9F" w:rsidP="00137D9F">
            <w:pPr>
              <w:pStyle w:val="ListParagraph"/>
              <w:numPr>
                <w:ilvl w:val="0"/>
                <w:numId w:val="23"/>
              </w:numPr>
              <w:textAlignment w:val="baseline"/>
              <w:rPr>
                <w:rFonts w:ascii="Arial" w:hAnsi="Arial" w:cs="Arial"/>
                <w:sz w:val="18"/>
                <w:szCs w:val="18"/>
              </w:rPr>
            </w:pPr>
            <w:r w:rsidRPr="002B59BD">
              <w:rPr>
                <w:rFonts w:ascii="Calibri" w:hAnsi="Calibri" w:cs="Arial"/>
                <w:sz w:val="18"/>
                <w:szCs w:val="18"/>
              </w:rPr>
              <w:t>Committee Members will maintain regular contact with members during this time. </w:t>
            </w:r>
          </w:p>
          <w:p w14:paraId="34788011" w14:textId="4075E279" w:rsidR="00137D9F" w:rsidRPr="002B59BD" w:rsidRDefault="00137D9F" w:rsidP="000559E5">
            <w:pPr>
              <w:pStyle w:val="ListParagraph"/>
              <w:numPr>
                <w:ilvl w:val="0"/>
                <w:numId w:val="23"/>
              </w:numPr>
              <w:textAlignment w:val="baseline"/>
              <w:rPr>
                <w:rFonts w:ascii="Arial" w:hAnsi="Arial" w:cs="Arial"/>
                <w:sz w:val="18"/>
                <w:szCs w:val="18"/>
              </w:rPr>
            </w:pPr>
            <w:r w:rsidRPr="002B59BD">
              <w:rPr>
                <w:rFonts w:ascii="Calibri" w:hAnsi="Calibri" w:cs="Arial"/>
                <w:sz w:val="18"/>
                <w:szCs w:val="18"/>
              </w:rPr>
              <w:t>If advised that a member has developed Covid-19 and that they were recently in contact with member, the Club/Soc</w:t>
            </w:r>
            <w:r w:rsidR="000559E5" w:rsidRPr="002B59BD">
              <w:rPr>
                <w:rFonts w:ascii="Calibri" w:hAnsi="Calibri" w:cs="Arial"/>
                <w:sz w:val="18"/>
                <w:szCs w:val="18"/>
              </w:rPr>
              <w:t>s c</w:t>
            </w:r>
            <w:r w:rsidRPr="002B59BD">
              <w:rPr>
                <w:rFonts w:ascii="Calibri" w:hAnsi="Calibri" w:cs="Arial"/>
                <w:sz w:val="18"/>
                <w:szCs w:val="18"/>
              </w:rPr>
              <w:t>ommittee will contact SUSU</w:t>
            </w:r>
            <w:r w:rsidR="000559E5" w:rsidRPr="002B59BD">
              <w:rPr>
                <w:rFonts w:ascii="Calibri" w:hAnsi="Calibri" w:cs="Arial"/>
                <w:sz w:val="18"/>
                <w:szCs w:val="18"/>
              </w:rPr>
              <w:t xml:space="preserve"> Activities Team</w:t>
            </w:r>
            <w:r w:rsidRPr="002B59BD">
              <w:rPr>
                <w:rFonts w:ascii="Calibri" w:hAnsi="Calibri" w:cs="Arial"/>
                <w:sz w:val="18"/>
                <w:szCs w:val="18"/>
              </w:rPr>
              <w:t xml:space="preserve"> and will encourage the person to</w:t>
            </w:r>
            <w:r w:rsidR="000559E5" w:rsidRPr="002B59BD">
              <w:rPr>
                <w:rFonts w:ascii="Calibri" w:hAnsi="Calibri" w:cs="Arial"/>
                <w:sz w:val="18"/>
                <w:szCs w:val="18"/>
              </w:rPr>
              <w:t xml:space="preserve"> contact Public Health England</w:t>
            </w:r>
            <w:r w:rsidRPr="002B59BD">
              <w:rPr>
                <w:rFonts w:ascii="Calibri" w:hAnsi="Calibri" w:cs="Arial"/>
                <w:sz w:val="18"/>
                <w:szCs w:val="18"/>
              </w:rPr>
              <w:t xml:space="preserve"> to discuss the case, identify people who have been in contact with them and will take advice on any actions or precautions that should be taken. </w:t>
            </w:r>
            <w:hyperlink r:id="rId13" w:tgtFrame="_blank" w:history="1">
              <w:r w:rsidRPr="002B59BD">
                <w:rPr>
                  <w:rFonts w:ascii="Calibri" w:hAnsi="Calibri" w:cs="Arial"/>
                  <w:color w:val="0563C1"/>
                  <w:sz w:val="18"/>
                  <w:szCs w:val="18"/>
                  <w:u w:val="single"/>
                </w:rPr>
                <w:t>https://www.publichealth.hscni.net/</w:t>
              </w:r>
            </w:hyperlink>
            <w:r w:rsidRPr="002B59BD">
              <w:rPr>
                <w:rFonts w:ascii="Calibri" w:hAnsi="Calibri" w:cs="Arial"/>
                <w:sz w:val="18"/>
                <w:szCs w:val="18"/>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085CDDCD" w:rsidR="00CE1AAA" w:rsidRDefault="00E75585" w:rsidP="00E75585">
            <w:pPr>
              <w:pStyle w:val="ListParagraph"/>
              <w:numPr>
                <w:ilvl w:val="0"/>
                <w:numId w:val="31"/>
              </w:numPr>
            </w:pPr>
            <w:r>
              <w:t>Scan the QR codes around sport and wellbeing areas to register your attendance. Optional to do so. Allow for track and trace and to contact people if they have become infected</w:t>
            </w:r>
          </w:p>
          <w:p w14:paraId="3C5F044E" w14:textId="766C09BC" w:rsidR="005D6322" w:rsidRDefault="008C76A5" w:rsidP="008C76A5">
            <w:pPr>
              <w:pStyle w:val="ListParagraph"/>
              <w:numPr>
                <w:ilvl w:val="0"/>
                <w:numId w:val="31"/>
              </w:numPr>
              <w:jc w:val="both"/>
              <w:textAlignment w:val="baseline"/>
            </w:pPr>
            <w:r>
              <w:t>Use our social media channels and communications to remind players of the symptoms and what is expected of them if they were to show signs</w:t>
            </w: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7528550A" w:rsidR="00137D9F" w:rsidRPr="000559E5" w:rsidRDefault="00A92087"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5</w:t>
            </w:r>
            <w:r w:rsidR="00BB3642">
              <w:rPr>
                <w:rFonts w:ascii="Calibri" w:eastAsia="Times New Roman" w:hAnsi="Calibri" w:cs="Times New Roman"/>
                <w:bCs/>
                <w:sz w:val="20"/>
                <w:szCs w:val="20"/>
                <w:shd w:val="clear" w:color="auto" w:fill="FFFFFF"/>
              </w:rPr>
              <w:t xml:space="preserve">.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248EC319" w:rsidR="00137D9F" w:rsidRPr="007915DA"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 xml:space="preserve">Many facilities associated with outdoor sports and physical activities can reopen, if those responsible for them feel ready to do so and if they can do so safely. </w:t>
            </w:r>
          </w:p>
          <w:p w14:paraId="13DF4CDC" w14:textId="6B23FC2A" w:rsidR="007915DA" w:rsidRPr="007915DA" w:rsidRDefault="007915DA" w:rsidP="000559E5">
            <w:pPr>
              <w:pStyle w:val="ListParagraph"/>
              <w:numPr>
                <w:ilvl w:val="0"/>
                <w:numId w:val="26"/>
              </w:numPr>
              <w:textAlignment w:val="baseline"/>
              <w:rPr>
                <w:rFonts w:ascii="Arial" w:hAnsi="Arial" w:cs="Arial"/>
                <w:sz w:val="18"/>
                <w:szCs w:val="18"/>
              </w:rPr>
            </w:pPr>
            <w:r>
              <w:rPr>
                <w:rFonts w:ascii="Calibri" w:hAnsi="Calibri" w:cs="Arial"/>
                <w:sz w:val="20"/>
                <w:szCs w:val="20"/>
              </w:rPr>
              <w:t>The LTA allows coaching of larger groups in public outdoor spaces</w:t>
            </w:r>
          </w:p>
          <w:p w14:paraId="0ACB9145" w14:textId="49D734B9" w:rsidR="008C7DC1" w:rsidRDefault="008C7DC1" w:rsidP="00137D9F">
            <w:pPr>
              <w:pStyle w:val="ListParagraph"/>
              <w:numPr>
                <w:ilvl w:val="0"/>
                <w:numId w:val="26"/>
              </w:numPr>
              <w:textAlignment w:val="baseline"/>
              <w:rPr>
                <w:rFonts w:ascii="Arial" w:hAnsi="Arial" w:cs="Arial"/>
                <w:sz w:val="18"/>
                <w:szCs w:val="18"/>
              </w:rPr>
            </w:pPr>
            <w:r>
              <w:rPr>
                <w:rFonts w:ascii="Arial" w:hAnsi="Arial" w:cs="Arial"/>
                <w:sz w:val="18"/>
                <w:szCs w:val="18"/>
              </w:rPr>
              <w:t>LTA allows no more than 12</w:t>
            </w:r>
            <w:r w:rsidR="00F67183">
              <w:rPr>
                <w:rFonts w:ascii="Arial" w:hAnsi="Arial" w:cs="Arial"/>
                <w:sz w:val="18"/>
                <w:szCs w:val="18"/>
              </w:rPr>
              <w:t xml:space="preserve"> people on</w:t>
            </w:r>
            <w:r>
              <w:rPr>
                <w:rFonts w:ascii="Arial" w:hAnsi="Arial" w:cs="Arial"/>
                <w:sz w:val="18"/>
                <w:szCs w:val="18"/>
              </w:rPr>
              <w:t xml:space="preserve"> one court at a time</w:t>
            </w:r>
          </w:p>
          <w:p w14:paraId="4CB72F36" w14:textId="2C16019C" w:rsidR="00F67183" w:rsidRPr="00F67183" w:rsidRDefault="008C7DC1" w:rsidP="00F67183">
            <w:pPr>
              <w:pStyle w:val="ListParagraph"/>
              <w:numPr>
                <w:ilvl w:val="0"/>
                <w:numId w:val="26"/>
              </w:numPr>
              <w:textAlignment w:val="baseline"/>
              <w:rPr>
                <w:rFonts w:ascii="Arial" w:hAnsi="Arial" w:cs="Arial"/>
                <w:sz w:val="18"/>
                <w:szCs w:val="18"/>
              </w:rPr>
            </w:pPr>
            <w:r>
              <w:rPr>
                <w:rFonts w:ascii="Arial" w:hAnsi="Arial" w:cs="Arial"/>
                <w:sz w:val="18"/>
                <w:szCs w:val="18"/>
              </w:rPr>
              <w:t>Allowed to meet more than one group of players per day as long as social distancing is maintained</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938D55" w14:textId="37943B64" w:rsidR="005D1D23" w:rsidRPr="008C7DC1" w:rsidRDefault="00137D9F" w:rsidP="008C7DC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00F67183">
              <w:rPr>
                <w:rFonts w:ascii="Calibri" w:hAnsi="Calibri" w:cs="Arial"/>
                <w:sz w:val="20"/>
                <w:szCs w:val="20"/>
              </w:rPr>
              <w:t xml:space="preserve"> t</w:t>
            </w:r>
            <w:r w:rsidRPr="00B22241">
              <w:rPr>
                <w:rFonts w:ascii="Calibri" w:hAnsi="Calibri" w:cs="Arial"/>
                <w:sz w:val="20"/>
                <w:szCs w:val="20"/>
              </w:rPr>
              <w:t xml:space="preserve">hey should familiarise </w:t>
            </w:r>
            <w:r w:rsidR="008C7DC1" w:rsidRPr="00B22241">
              <w:rPr>
                <w:rFonts w:ascii="Calibri" w:hAnsi="Calibri" w:cs="Arial"/>
                <w:sz w:val="20"/>
                <w:szCs w:val="20"/>
              </w:rPr>
              <w:t>themselves</w:t>
            </w:r>
            <w:r w:rsidRPr="00B22241">
              <w:rPr>
                <w:rFonts w:ascii="Calibri" w:hAnsi="Calibri" w:cs="Arial"/>
                <w:sz w:val="20"/>
                <w:szCs w:val="20"/>
              </w:rPr>
              <w:t> with all the government guidance around social distancing and hygiene, in particular. </w:t>
            </w:r>
          </w:p>
          <w:p w14:paraId="3C5F0472" w14:textId="31AD39E2" w:rsidR="008C7DC1" w:rsidRPr="008C7DC1" w:rsidRDefault="008C7DC1" w:rsidP="008C7DC1">
            <w:pPr>
              <w:pStyle w:val="ListParagraph"/>
              <w:numPr>
                <w:ilvl w:val="0"/>
                <w:numId w:val="27"/>
              </w:numPr>
              <w:textAlignment w:val="baseline"/>
              <w:rPr>
                <w:rFonts w:ascii="Arial" w:hAnsi="Arial" w:cs="Arial"/>
                <w:sz w:val="18"/>
                <w:szCs w:val="18"/>
              </w:rPr>
            </w:pPr>
            <w:r>
              <w:rPr>
                <w:rFonts w:ascii="Calibri" w:hAnsi="Calibri" w:cs="Arial"/>
                <w:sz w:val="20"/>
                <w:szCs w:val="20"/>
              </w:rPr>
              <w:t>Prior to starting all people must undergo a personal symptom check to ensure that they are safe as staed by the LTA</w:t>
            </w: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2155BA87" w:rsidR="00137D9F" w:rsidRPr="00B22241" w:rsidRDefault="004F1CDB"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6</w:t>
            </w:r>
            <w:r w:rsidR="00BB3642">
              <w:rPr>
                <w:rFonts w:ascii="Calibri" w:eastAsia="Times New Roman" w:hAnsi="Calibri" w:cs="Times New Roman"/>
                <w:bCs/>
                <w:color w:val="000000"/>
                <w:sz w:val="20"/>
                <w:szCs w:val="20"/>
                <w:shd w:val="clear" w:color="auto" w:fill="FFFFFF"/>
              </w:rPr>
              <w:t xml:space="preserve">.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5227983F" w14:textId="77777777" w:rsidR="00CE1AAA" w:rsidRDefault="00417F10" w:rsidP="00417F10">
            <w:pPr>
              <w:pStyle w:val="ListParagraph"/>
              <w:numPr>
                <w:ilvl w:val="0"/>
                <w:numId w:val="28"/>
              </w:numPr>
            </w:pPr>
            <w:r>
              <w:t>Encourage people to only turn up 5 minutes prior to their session starting</w:t>
            </w:r>
          </w:p>
          <w:p w14:paraId="3C5F047E" w14:textId="5743768B" w:rsidR="00417F10" w:rsidRDefault="00417F10" w:rsidP="00417F10">
            <w:pPr>
              <w:pStyle w:val="ListParagraph"/>
              <w:numPr>
                <w:ilvl w:val="0"/>
                <w:numId w:val="28"/>
              </w:numPr>
            </w:pPr>
          </w:p>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5E366F42" w:rsidR="00137D9F" w:rsidRPr="00137D9F" w:rsidRDefault="0095126E"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7</w:t>
            </w:r>
            <w:r w:rsidR="00BB3642">
              <w:rPr>
                <w:rFonts w:ascii="Calibri" w:eastAsia="Times New Roman" w:hAnsi="Calibri" w:cs="Times New Roman"/>
                <w:b/>
                <w:bCs/>
                <w:color w:val="000000"/>
                <w:sz w:val="20"/>
                <w:szCs w:val="20"/>
                <w:shd w:val="clear" w:color="auto" w:fill="FFFFFF"/>
              </w:rPr>
              <w:t xml:space="preserve">.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68261A" w:rsidRDefault="00B22241" w:rsidP="00282057">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4"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1E822762" w14:textId="057C64BF" w:rsidR="00282057" w:rsidRPr="00282057" w:rsidRDefault="00417F10" w:rsidP="00282057">
            <w:pPr>
              <w:pStyle w:val="ListParagraph"/>
              <w:numPr>
                <w:ilvl w:val="0"/>
                <w:numId w:val="29"/>
              </w:numPr>
              <w:rPr>
                <w:rFonts w:ascii="Calibri" w:hAnsi="Calibri" w:cs="Arial"/>
                <w:sz w:val="20"/>
                <w:szCs w:val="20"/>
              </w:rPr>
            </w:pPr>
            <w:r>
              <w:rPr>
                <w:rFonts w:ascii="Calibri" w:hAnsi="Calibri" w:cs="Arial"/>
                <w:sz w:val="20"/>
                <w:szCs w:val="20"/>
              </w:rPr>
              <w:t>Clean all equipment that is available for shared use</w:t>
            </w:r>
            <w:r w:rsidR="00282057">
              <w:rPr>
                <w:rFonts w:ascii="Calibri" w:hAnsi="Calibri" w:cs="Arial"/>
                <w:sz w:val="20"/>
                <w:szCs w:val="20"/>
              </w:rPr>
              <w:t xml:space="preserve"> once it has been used for its session – equipment may only be used once then it must be cleaned</w:t>
            </w:r>
          </w:p>
          <w:p w14:paraId="5BC362DA" w14:textId="6AD7E06F" w:rsidR="00417F10" w:rsidRDefault="00417F10" w:rsidP="00282057">
            <w:pPr>
              <w:pStyle w:val="ListParagraph"/>
              <w:numPr>
                <w:ilvl w:val="0"/>
                <w:numId w:val="29"/>
              </w:numPr>
              <w:rPr>
                <w:rFonts w:ascii="Calibri" w:hAnsi="Calibri" w:cs="Arial"/>
                <w:sz w:val="20"/>
                <w:szCs w:val="20"/>
              </w:rPr>
            </w:pPr>
            <w:r>
              <w:rPr>
                <w:rFonts w:ascii="Calibri" w:hAnsi="Calibri" w:cs="Arial"/>
                <w:sz w:val="20"/>
                <w:szCs w:val="20"/>
              </w:rPr>
              <w:t>Clean equipment will be available upon request from Wide Lane reception</w:t>
            </w:r>
            <w:r w:rsidR="00F24B4D">
              <w:rPr>
                <w:rFonts w:ascii="Calibri" w:hAnsi="Calibri" w:cs="Arial"/>
                <w:sz w:val="20"/>
                <w:szCs w:val="20"/>
              </w:rPr>
              <w:t>, once cleaned dispose of rubbish in a separate smaller bag before binning</w:t>
            </w:r>
          </w:p>
          <w:p w14:paraId="70FFF55E" w14:textId="594F758C" w:rsidR="00F24B4D" w:rsidRPr="00417F10" w:rsidRDefault="00F24B4D" w:rsidP="00282057">
            <w:pPr>
              <w:pStyle w:val="ListParagraph"/>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1CF65AF5"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w:t>
            </w:r>
            <w:r w:rsidR="007915DA">
              <w:rPr>
                <w:rFonts w:ascii="Calibri" w:hAnsi="Calibri" w:cs="Arial"/>
                <w:sz w:val="20"/>
                <w:szCs w:val="20"/>
              </w:rPr>
              <w:t>aring of equipment, encourage people to bring their own</w:t>
            </w:r>
            <w:r w:rsidRPr="00B22241">
              <w:rPr>
                <w:rFonts w:ascii="Calibri" w:hAnsi="Calibri" w:cs="Arial"/>
                <w:sz w:val="20"/>
                <w:szCs w:val="20"/>
              </w:rPr>
              <w:t xml:space="preserve"> tennis racquet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F24B4D"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3B5A6E9F" w14:textId="77777777" w:rsidR="00F24B4D" w:rsidRPr="00F24B4D" w:rsidRDefault="00F24B4D" w:rsidP="00F24B4D">
            <w:pPr>
              <w:pStyle w:val="ListParagraph"/>
              <w:rPr>
                <w:rFonts w:ascii="Arial" w:hAnsi="Arial" w:cs="Arial"/>
                <w:sz w:val="18"/>
                <w:szCs w:val="18"/>
              </w:rPr>
            </w:pPr>
          </w:p>
          <w:p w14:paraId="76C9EB72" w14:textId="00F8C5DC" w:rsidR="00F24B4D" w:rsidRPr="00B22241" w:rsidRDefault="00F24B4D" w:rsidP="00B22241">
            <w:pPr>
              <w:pStyle w:val="ListParagraph"/>
              <w:numPr>
                <w:ilvl w:val="0"/>
                <w:numId w:val="29"/>
              </w:numPr>
              <w:textAlignment w:val="baseline"/>
              <w:rPr>
                <w:rFonts w:ascii="Arial" w:hAnsi="Arial" w:cs="Arial"/>
                <w:sz w:val="18"/>
                <w:szCs w:val="18"/>
              </w:rPr>
            </w:pPr>
            <w:r>
              <w:rPr>
                <w:rFonts w:ascii="Arial" w:hAnsi="Arial" w:cs="Arial"/>
                <w:sz w:val="18"/>
                <w:szCs w:val="18"/>
              </w:rPr>
              <w:t>Sport and Wellbeing will not be lending out any equipment</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417F10" w14:paraId="11F605DE" w14:textId="77777777" w:rsidTr="00B22241">
        <w:trPr>
          <w:cantSplit/>
          <w:trHeight w:val="1296"/>
        </w:trPr>
        <w:tc>
          <w:tcPr>
            <w:tcW w:w="323" w:type="pct"/>
            <w:shd w:val="clear" w:color="auto" w:fill="FFFFFF" w:themeFill="background1"/>
          </w:tcPr>
          <w:p w14:paraId="55E85E80" w14:textId="022DAF80" w:rsidR="00417F10" w:rsidRDefault="00417F10" w:rsidP="00417F10">
            <w:r>
              <w:lastRenderedPageBreak/>
              <w:t>Covid-19</w:t>
            </w:r>
          </w:p>
        </w:tc>
        <w:tc>
          <w:tcPr>
            <w:tcW w:w="380" w:type="pct"/>
            <w:shd w:val="clear" w:color="auto" w:fill="FFFFFF" w:themeFill="background1"/>
          </w:tcPr>
          <w:p w14:paraId="4E7E3EBF" w14:textId="2D584382" w:rsidR="00417F10" w:rsidRDefault="00417F10" w:rsidP="00417F10">
            <w:pPr>
              <w:rPr>
                <w:rFonts w:ascii="Calibri" w:eastAsia="Times New Roman" w:hAnsi="Calibri" w:cs="Times New Roman"/>
                <w:b/>
                <w:bCs/>
                <w:color w:val="000000"/>
                <w:sz w:val="20"/>
                <w:szCs w:val="20"/>
                <w:shd w:val="clear" w:color="auto" w:fill="FFFFFF"/>
              </w:rPr>
            </w:pPr>
            <w:r>
              <w:rPr>
                <w:rFonts w:ascii="Calibri" w:eastAsia="Times New Roman" w:hAnsi="Calibri" w:cs="Times New Roman"/>
                <w:color w:val="000000"/>
                <w:lang w:eastAsia="en-GB"/>
              </w:rPr>
              <w:t>8. Movement around Buildings</w:t>
            </w:r>
          </w:p>
        </w:tc>
        <w:tc>
          <w:tcPr>
            <w:tcW w:w="851" w:type="pct"/>
            <w:shd w:val="clear" w:color="auto" w:fill="FFFFFF" w:themeFill="background1"/>
          </w:tcPr>
          <w:p w14:paraId="5D5F5B63" w14:textId="77777777" w:rsidR="00417F10" w:rsidRPr="00661BEB" w:rsidRDefault="00417F10" w:rsidP="00417F10">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5C3A14F4" w14:textId="77777777" w:rsidR="00417F10" w:rsidRDefault="00417F10" w:rsidP="00417F10">
            <w:pPr>
              <w:pStyle w:val="paragraph"/>
              <w:spacing w:before="0" w:beforeAutospacing="0" w:after="0" w:afterAutospacing="0"/>
              <w:ind w:left="750"/>
              <w:textAlignment w:val="baseline"/>
              <w:rPr>
                <w:rStyle w:val="normaltextrun"/>
                <w:rFonts w:ascii="Calibri" w:hAnsi="Calibri" w:cs="Arial"/>
              </w:rPr>
            </w:pPr>
          </w:p>
        </w:tc>
        <w:tc>
          <w:tcPr>
            <w:tcW w:w="232" w:type="pct"/>
            <w:shd w:val="clear" w:color="auto" w:fill="FFFFFF" w:themeFill="background1"/>
          </w:tcPr>
          <w:p w14:paraId="3B42C03D" w14:textId="14CB3993" w:rsidR="00417F10" w:rsidRPr="00957A37" w:rsidRDefault="00417F10" w:rsidP="00417F10">
            <w:pPr>
              <w:rPr>
                <w:rFonts w:ascii="Lucida Sans" w:hAnsi="Lucida Sans"/>
                <w:b/>
              </w:rPr>
            </w:pPr>
            <w:r>
              <w:rPr>
                <w:rFonts w:ascii="Lucida Sans" w:hAnsi="Lucida Sans"/>
                <w:b/>
              </w:rPr>
              <w:t>3</w:t>
            </w:r>
          </w:p>
        </w:tc>
        <w:tc>
          <w:tcPr>
            <w:tcW w:w="150" w:type="pct"/>
            <w:shd w:val="clear" w:color="auto" w:fill="FFFFFF" w:themeFill="background1"/>
          </w:tcPr>
          <w:p w14:paraId="0AD5B7B5" w14:textId="536C8A1A" w:rsidR="00417F10" w:rsidRPr="00957A37" w:rsidRDefault="00417F10" w:rsidP="00417F10">
            <w:pPr>
              <w:rPr>
                <w:rFonts w:ascii="Lucida Sans" w:hAnsi="Lucida Sans"/>
                <w:b/>
              </w:rPr>
            </w:pPr>
            <w:r>
              <w:rPr>
                <w:rFonts w:ascii="Lucida Sans" w:hAnsi="Lucida Sans"/>
                <w:b/>
              </w:rPr>
              <w:t>5</w:t>
            </w:r>
          </w:p>
        </w:tc>
        <w:tc>
          <w:tcPr>
            <w:tcW w:w="195" w:type="pct"/>
            <w:shd w:val="clear" w:color="auto" w:fill="FFFFFF" w:themeFill="background1"/>
          </w:tcPr>
          <w:p w14:paraId="43F56289" w14:textId="05FAEF26" w:rsidR="00417F10" w:rsidRPr="00957A37" w:rsidRDefault="00417F10" w:rsidP="00417F10">
            <w:pPr>
              <w:rPr>
                <w:rFonts w:ascii="Lucida Sans" w:hAnsi="Lucida Sans"/>
                <w:b/>
              </w:rPr>
            </w:pPr>
            <w:r>
              <w:rPr>
                <w:rFonts w:ascii="Lucida Sans" w:hAnsi="Lucida Sans"/>
                <w:b/>
              </w:rPr>
              <w:t>15</w:t>
            </w:r>
          </w:p>
        </w:tc>
        <w:tc>
          <w:tcPr>
            <w:tcW w:w="1071" w:type="pct"/>
            <w:shd w:val="clear" w:color="auto" w:fill="FFFFFF" w:themeFill="background1"/>
          </w:tcPr>
          <w:p w14:paraId="06B54745" w14:textId="77777777" w:rsidR="00417F10" w:rsidRPr="005C0FAF" w:rsidRDefault="00417F10" w:rsidP="00417F10">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A65AEAC" w14:textId="77777777" w:rsidR="00417F10" w:rsidRPr="00417F10" w:rsidRDefault="00417F10" w:rsidP="00417F10">
            <w:pPr>
              <w:pStyle w:val="ListParagraph"/>
              <w:numPr>
                <w:ilvl w:val="0"/>
                <w:numId w:val="21"/>
              </w:numPr>
              <w:textAlignment w:val="baseline"/>
              <w:rPr>
                <w:rFonts w:ascii="Calibri" w:eastAsia="Times New Roman" w:hAnsi="Calibri" w:cs="Times New Roman"/>
                <w:color w:val="000000"/>
                <w:sz w:val="20"/>
                <w:szCs w:val="20"/>
                <w:shd w:val="clear" w:color="auto" w:fill="FFFFFF"/>
              </w:rPr>
            </w:pPr>
            <w:r>
              <w:rPr>
                <w:rFonts w:ascii="Calibri" w:hAnsi="Calibri" w:cs="Times New Roman"/>
                <w:sz w:val="20"/>
                <w:szCs w:val="20"/>
              </w:rPr>
              <w:t>Must wear face covering whilst in buildings</w:t>
            </w:r>
          </w:p>
          <w:p w14:paraId="0026245E" w14:textId="77777777" w:rsidR="00417F10" w:rsidRPr="00F24B4D" w:rsidRDefault="00417F10" w:rsidP="00417F10">
            <w:pPr>
              <w:pStyle w:val="ListParagraph"/>
              <w:numPr>
                <w:ilvl w:val="0"/>
                <w:numId w:val="21"/>
              </w:numPr>
              <w:textAlignment w:val="baseline"/>
              <w:rPr>
                <w:rFonts w:ascii="Calibri" w:eastAsia="Times New Roman" w:hAnsi="Calibri" w:cs="Times New Roman"/>
                <w:color w:val="000000"/>
                <w:sz w:val="20"/>
                <w:szCs w:val="20"/>
                <w:shd w:val="clear" w:color="auto" w:fill="FFFFFF"/>
              </w:rPr>
            </w:pPr>
            <w:r>
              <w:rPr>
                <w:rFonts w:ascii="Calibri" w:hAnsi="Calibri" w:cs="Times New Roman"/>
                <w:sz w:val="20"/>
                <w:szCs w:val="20"/>
              </w:rPr>
              <w:t>Follow signs for direction of travel and give way signs</w:t>
            </w:r>
          </w:p>
          <w:p w14:paraId="37D1FC0F" w14:textId="467A0E08" w:rsidR="00F24B4D" w:rsidRPr="00B22241" w:rsidRDefault="00F24B4D" w:rsidP="00417F10">
            <w:pPr>
              <w:pStyle w:val="ListParagraph"/>
              <w:numPr>
                <w:ilvl w:val="0"/>
                <w:numId w:val="21"/>
              </w:numPr>
              <w:textAlignment w:val="baseline"/>
              <w:rPr>
                <w:rFonts w:ascii="Calibri" w:eastAsia="Times New Roman" w:hAnsi="Calibri" w:cs="Times New Roman"/>
                <w:color w:val="000000"/>
                <w:sz w:val="20"/>
                <w:szCs w:val="20"/>
                <w:shd w:val="clear" w:color="auto" w:fill="FFFFFF"/>
              </w:rPr>
            </w:pPr>
            <w:r>
              <w:rPr>
                <w:rFonts w:ascii="Calibri" w:hAnsi="Calibri" w:cs="Times New Roman"/>
                <w:sz w:val="20"/>
                <w:szCs w:val="20"/>
              </w:rPr>
              <w:t>Doors to be kept open where possible as stated on Wide Lanes risk assessment</w:t>
            </w:r>
          </w:p>
        </w:tc>
        <w:tc>
          <w:tcPr>
            <w:tcW w:w="188" w:type="pct"/>
            <w:shd w:val="clear" w:color="auto" w:fill="FFFFFF" w:themeFill="background1"/>
          </w:tcPr>
          <w:p w14:paraId="0DBFA092" w14:textId="62A63DA2" w:rsidR="00417F10" w:rsidRPr="00957A37" w:rsidRDefault="00417F10" w:rsidP="00417F10">
            <w:pPr>
              <w:rPr>
                <w:rFonts w:ascii="Lucida Sans" w:hAnsi="Lucida Sans"/>
                <w:b/>
              </w:rPr>
            </w:pPr>
            <w:r>
              <w:rPr>
                <w:rFonts w:ascii="Lucida Sans" w:hAnsi="Lucida Sans"/>
                <w:b/>
              </w:rPr>
              <w:t>2</w:t>
            </w:r>
          </w:p>
        </w:tc>
        <w:tc>
          <w:tcPr>
            <w:tcW w:w="149" w:type="pct"/>
            <w:shd w:val="clear" w:color="auto" w:fill="FFFFFF" w:themeFill="background1"/>
          </w:tcPr>
          <w:p w14:paraId="0B7FC1B5" w14:textId="1E975B3A" w:rsidR="00417F10" w:rsidRPr="00957A37" w:rsidRDefault="00417F10" w:rsidP="00417F10">
            <w:pPr>
              <w:rPr>
                <w:rFonts w:ascii="Lucida Sans" w:hAnsi="Lucida Sans"/>
                <w:b/>
              </w:rPr>
            </w:pPr>
            <w:r>
              <w:rPr>
                <w:rFonts w:ascii="Lucida Sans" w:hAnsi="Lucida Sans"/>
                <w:b/>
              </w:rPr>
              <w:t>3</w:t>
            </w:r>
          </w:p>
        </w:tc>
        <w:tc>
          <w:tcPr>
            <w:tcW w:w="198" w:type="pct"/>
            <w:shd w:val="clear" w:color="auto" w:fill="FFFFFF" w:themeFill="background1"/>
          </w:tcPr>
          <w:p w14:paraId="3F36E6DD" w14:textId="2F937EB6" w:rsidR="00417F10" w:rsidRPr="00957A37" w:rsidRDefault="00417F10" w:rsidP="00417F10">
            <w:pPr>
              <w:rPr>
                <w:rFonts w:ascii="Lucida Sans" w:hAnsi="Lucida Sans"/>
                <w:b/>
              </w:rPr>
            </w:pPr>
            <w:r>
              <w:rPr>
                <w:rFonts w:ascii="Lucida Sans" w:hAnsi="Lucida Sans"/>
                <w:b/>
              </w:rPr>
              <w:t>6</w:t>
            </w:r>
          </w:p>
        </w:tc>
        <w:tc>
          <w:tcPr>
            <w:tcW w:w="1263" w:type="pct"/>
            <w:shd w:val="clear" w:color="auto" w:fill="FFFFFF" w:themeFill="background1"/>
          </w:tcPr>
          <w:p w14:paraId="3B31BA42" w14:textId="744C295B" w:rsidR="00417F10" w:rsidRDefault="00417F10" w:rsidP="00417F10">
            <w:pPr>
              <w:pStyle w:val="ListParagraph"/>
              <w:numPr>
                <w:ilvl w:val="0"/>
                <w:numId w:val="29"/>
              </w:numPr>
              <w:textAlignment w:val="baseline"/>
              <w:rPr>
                <w:rFonts w:ascii="Calibri" w:hAnsi="Calibri" w:cs="Arial"/>
                <w:sz w:val="20"/>
                <w:szCs w:val="20"/>
              </w:rPr>
            </w:pPr>
            <w:r>
              <w:rPr>
                <w:rFonts w:ascii="Calibri" w:hAnsi="Calibri" w:cs="Arial"/>
                <w:sz w:val="20"/>
                <w:szCs w:val="20"/>
              </w:rPr>
              <w:t>Buildings will be regularly cleaned by the Wide Lane Staff</w:t>
            </w:r>
          </w:p>
          <w:p w14:paraId="28DB8F02" w14:textId="77777777" w:rsidR="00417F10" w:rsidRDefault="00417F10" w:rsidP="00417F10">
            <w:pPr>
              <w:pStyle w:val="ListParagraph"/>
              <w:numPr>
                <w:ilvl w:val="0"/>
                <w:numId w:val="29"/>
              </w:numPr>
              <w:textAlignment w:val="baseline"/>
              <w:rPr>
                <w:rFonts w:ascii="Calibri" w:hAnsi="Calibri" w:cs="Arial"/>
                <w:sz w:val="20"/>
                <w:szCs w:val="20"/>
              </w:rPr>
            </w:pPr>
            <w:r>
              <w:rPr>
                <w:rFonts w:ascii="Calibri" w:hAnsi="Calibri" w:cs="Arial"/>
                <w:sz w:val="20"/>
                <w:szCs w:val="20"/>
              </w:rPr>
              <w:t xml:space="preserve">Encourage people to not touch things unless necessary </w:t>
            </w:r>
          </w:p>
          <w:p w14:paraId="3D9A4C86" w14:textId="77777777" w:rsidR="00417F10" w:rsidRDefault="00417F10" w:rsidP="00417F10">
            <w:pPr>
              <w:pStyle w:val="ListParagraph"/>
              <w:numPr>
                <w:ilvl w:val="0"/>
                <w:numId w:val="29"/>
              </w:numPr>
              <w:textAlignment w:val="baseline"/>
              <w:rPr>
                <w:rFonts w:ascii="Calibri" w:hAnsi="Calibri" w:cs="Arial"/>
                <w:sz w:val="20"/>
                <w:szCs w:val="20"/>
              </w:rPr>
            </w:pPr>
            <w:r>
              <w:rPr>
                <w:rFonts w:ascii="Calibri" w:hAnsi="Calibri" w:cs="Arial"/>
                <w:sz w:val="20"/>
                <w:szCs w:val="20"/>
              </w:rPr>
              <w:t xml:space="preserve">Use paper towers to open </w:t>
            </w:r>
            <w:r w:rsidR="00F24B4D">
              <w:rPr>
                <w:rFonts w:ascii="Calibri" w:hAnsi="Calibri" w:cs="Arial"/>
                <w:sz w:val="20"/>
                <w:szCs w:val="20"/>
              </w:rPr>
              <w:t>doors</w:t>
            </w:r>
          </w:p>
          <w:p w14:paraId="38438946" w14:textId="50D84173" w:rsidR="00F24B4D" w:rsidRPr="00B22241" w:rsidRDefault="00F24B4D" w:rsidP="00417F10">
            <w:pPr>
              <w:pStyle w:val="ListParagraph"/>
              <w:numPr>
                <w:ilvl w:val="0"/>
                <w:numId w:val="29"/>
              </w:numPr>
              <w:textAlignment w:val="baseline"/>
              <w:rPr>
                <w:rFonts w:ascii="Calibri" w:hAnsi="Calibri" w:cs="Arial"/>
                <w:sz w:val="20"/>
                <w:szCs w:val="20"/>
              </w:rPr>
            </w:pPr>
            <w:r>
              <w:rPr>
                <w:rFonts w:ascii="Calibri" w:hAnsi="Calibri" w:cs="Arial"/>
                <w:sz w:val="20"/>
                <w:szCs w:val="20"/>
              </w:rPr>
              <w:t>If players do not have a face mask they will be asked my a member of staff in the building if they would like to be given a mask</w:t>
            </w:r>
          </w:p>
        </w:tc>
      </w:tr>
      <w:tr w:rsidR="006A7876" w14:paraId="3A4426C9" w14:textId="77777777" w:rsidTr="00B22241">
        <w:trPr>
          <w:cantSplit/>
          <w:trHeight w:val="1296"/>
        </w:trPr>
        <w:tc>
          <w:tcPr>
            <w:tcW w:w="323" w:type="pct"/>
            <w:shd w:val="clear" w:color="auto" w:fill="FFFFFF" w:themeFill="background1"/>
          </w:tcPr>
          <w:p w14:paraId="5469E42A" w14:textId="25D65E53" w:rsidR="006A7876" w:rsidRDefault="006A7876" w:rsidP="00417F10">
            <w:r>
              <w:t>COVID – 19</w:t>
            </w:r>
          </w:p>
        </w:tc>
        <w:tc>
          <w:tcPr>
            <w:tcW w:w="380" w:type="pct"/>
            <w:shd w:val="clear" w:color="auto" w:fill="FFFFFF" w:themeFill="background1"/>
          </w:tcPr>
          <w:p w14:paraId="7D62F80B" w14:textId="3D805EDD" w:rsidR="006A7876" w:rsidRDefault="00E75585" w:rsidP="00417F10">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9. </w:t>
            </w:r>
            <w:r w:rsidR="006A7876">
              <w:rPr>
                <w:rFonts w:ascii="Calibri" w:eastAsia="Times New Roman" w:hAnsi="Calibri" w:cs="Times New Roman"/>
                <w:color w:val="000000"/>
                <w:lang w:eastAsia="en-GB"/>
              </w:rPr>
              <w:t>Provision of first aid</w:t>
            </w:r>
          </w:p>
        </w:tc>
        <w:tc>
          <w:tcPr>
            <w:tcW w:w="851" w:type="pct"/>
            <w:shd w:val="clear" w:color="auto" w:fill="FFFFFF" w:themeFill="background1"/>
          </w:tcPr>
          <w:p w14:paraId="366301C7" w14:textId="77777777" w:rsidR="006A7876" w:rsidRPr="00661BEB" w:rsidRDefault="006A7876" w:rsidP="006A787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58D2C790" w14:textId="77777777" w:rsidR="006A7876" w:rsidRDefault="006A7876" w:rsidP="00417F10">
            <w:pPr>
              <w:pStyle w:val="paragraph"/>
              <w:numPr>
                <w:ilvl w:val="0"/>
                <w:numId w:val="4"/>
              </w:numPr>
              <w:spacing w:before="0" w:beforeAutospacing="0" w:after="0" w:afterAutospacing="0"/>
              <w:textAlignment w:val="baseline"/>
              <w:rPr>
                <w:rStyle w:val="normaltextrun"/>
                <w:rFonts w:ascii="Calibri" w:hAnsi="Calibri" w:cs="Arial"/>
              </w:rPr>
            </w:pPr>
          </w:p>
        </w:tc>
        <w:tc>
          <w:tcPr>
            <w:tcW w:w="232" w:type="pct"/>
            <w:shd w:val="clear" w:color="auto" w:fill="FFFFFF" w:themeFill="background1"/>
          </w:tcPr>
          <w:p w14:paraId="293ECC09" w14:textId="77777777" w:rsidR="006A7876" w:rsidRDefault="006A7876" w:rsidP="00417F10">
            <w:pPr>
              <w:rPr>
                <w:rFonts w:ascii="Lucida Sans" w:hAnsi="Lucida Sans"/>
                <w:b/>
              </w:rPr>
            </w:pPr>
          </w:p>
        </w:tc>
        <w:tc>
          <w:tcPr>
            <w:tcW w:w="150" w:type="pct"/>
            <w:shd w:val="clear" w:color="auto" w:fill="FFFFFF" w:themeFill="background1"/>
          </w:tcPr>
          <w:p w14:paraId="69263E3F" w14:textId="77777777" w:rsidR="006A7876" w:rsidRDefault="006A7876" w:rsidP="00417F10">
            <w:pPr>
              <w:rPr>
                <w:rFonts w:ascii="Lucida Sans" w:hAnsi="Lucida Sans"/>
                <w:b/>
              </w:rPr>
            </w:pPr>
          </w:p>
        </w:tc>
        <w:tc>
          <w:tcPr>
            <w:tcW w:w="195" w:type="pct"/>
            <w:shd w:val="clear" w:color="auto" w:fill="FFFFFF" w:themeFill="background1"/>
          </w:tcPr>
          <w:p w14:paraId="7B2EF3F0" w14:textId="77777777" w:rsidR="006A7876" w:rsidRDefault="006A7876" w:rsidP="00417F10">
            <w:pPr>
              <w:rPr>
                <w:rFonts w:ascii="Lucida Sans" w:hAnsi="Lucida Sans"/>
                <w:b/>
              </w:rPr>
            </w:pPr>
          </w:p>
        </w:tc>
        <w:tc>
          <w:tcPr>
            <w:tcW w:w="1071" w:type="pct"/>
            <w:shd w:val="clear" w:color="auto" w:fill="FFFFFF" w:themeFill="background1"/>
          </w:tcPr>
          <w:p w14:paraId="565CA17D" w14:textId="77777777" w:rsidR="006A7876" w:rsidRDefault="00E75585" w:rsidP="00417F10">
            <w:pPr>
              <w:pStyle w:val="ListParagraph"/>
              <w:numPr>
                <w:ilvl w:val="0"/>
                <w:numId w:val="21"/>
              </w:numPr>
              <w:textAlignment w:val="baseline"/>
              <w:rPr>
                <w:rFonts w:ascii="Calibri" w:hAnsi="Calibri" w:cs="Times New Roman"/>
                <w:sz w:val="20"/>
                <w:szCs w:val="20"/>
              </w:rPr>
            </w:pPr>
            <w:r>
              <w:rPr>
                <w:rFonts w:ascii="Calibri" w:hAnsi="Calibri" w:cs="Times New Roman"/>
                <w:sz w:val="20"/>
                <w:szCs w:val="20"/>
              </w:rPr>
              <w:t xml:space="preserve">Sport and wellbeing have sought out additional protective gear </w:t>
            </w:r>
          </w:p>
          <w:p w14:paraId="52452A26" w14:textId="77777777" w:rsidR="00E75585" w:rsidRDefault="00E75585" w:rsidP="00417F10">
            <w:pPr>
              <w:pStyle w:val="ListParagraph"/>
              <w:numPr>
                <w:ilvl w:val="0"/>
                <w:numId w:val="21"/>
              </w:numPr>
              <w:textAlignment w:val="baseline"/>
              <w:rPr>
                <w:rFonts w:ascii="Calibri" w:hAnsi="Calibri" w:cs="Times New Roman"/>
                <w:sz w:val="20"/>
                <w:szCs w:val="20"/>
              </w:rPr>
            </w:pPr>
            <w:r>
              <w:rPr>
                <w:rFonts w:ascii="Calibri" w:hAnsi="Calibri" w:cs="Times New Roman"/>
                <w:sz w:val="20"/>
                <w:szCs w:val="20"/>
              </w:rPr>
              <w:t>Wear gloves, aprons and a face shield to administer first aid</w:t>
            </w:r>
          </w:p>
          <w:p w14:paraId="53514475" w14:textId="6DD3EF28" w:rsidR="00E75585" w:rsidRPr="005C0FAF" w:rsidRDefault="00E75585" w:rsidP="00E75585">
            <w:pPr>
              <w:pStyle w:val="ListParagraph"/>
              <w:numPr>
                <w:ilvl w:val="0"/>
                <w:numId w:val="21"/>
              </w:numPr>
              <w:textAlignment w:val="baseline"/>
              <w:rPr>
                <w:rFonts w:ascii="Calibri" w:hAnsi="Calibri" w:cs="Times New Roman"/>
                <w:sz w:val="20"/>
                <w:szCs w:val="20"/>
              </w:rPr>
            </w:pPr>
            <w:r>
              <w:rPr>
                <w:rFonts w:ascii="Calibri" w:hAnsi="Calibri" w:cs="Times New Roman"/>
                <w:sz w:val="20"/>
                <w:szCs w:val="20"/>
              </w:rPr>
              <w:t>Sport and wellbeing have a dedicated section in their risk assessment related to the transmission of the virus through first aid</w:t>
            </w:r>
          </w:p>
        </w:tc>
        <w:tc>
          <w:tcPr>
            <w:tcW w:w="188" w:type="pct"/>
            <w:shd w:val="clear" w:color="auto" w:fill="FFFFFF" w:themeFill="background1"/>
          </w:tcPr>
          <w:p w14:paraId="6FBC2986" w14:textId="77777777" w:rsidR="006A7876" w:rsidRDefault="006A7876" w:rsidP="00417F10">
            <w:pPr>
              <w:rPr>
                <w:rFonts w:ascii="Lucida Sans" w:hAnsi="Lucida Sans"/>
                <w:b/>
              </w:rPr>
            </w:pPr>
          </w:p>
        </w:tc>
        <w:tc>
          <w:tcPr>
            <w:tcW w:w="149" w:type="pct"/>
            <w:shd w:val="clear" w:color="auto" w:fill="FFFFFF" w:themeFill="background1"/>
          </w:tcPr>
          <w:p w14:paraId="2091DE89" w14:textId="77777777" w:rsidR="006A7876" w:rsidRDefault="006A7876" w:rsidP="00417F10">
            <w:pPr>
              <w:rPr>
                <w:rFonts w:ascii="Lucida Sans" w:hAnsi="Lucida Sans"/>
                <w:b/>
              </w:rPr>
            </w:pPr>
          </w:p>
        </w:tc>
        <w:tc>
          <w:tcPr>
            <w:tcW w:w="198" w:type="pct"/>
            <w:shd w:val="clear" w:color="auto" w:fill="FFFFFF" w:themeFill="background1"/>
          </w:tcPr>
          <w:p w14:paraId="1712F421" w14:textId="77777777" w:rsidR="006A7876" w:rsidRDefault="006A7876" w:rsidP="00417F10">
            <w:pPr>
              <w:rPr>
                <w:rFonts w:ascii="Lucida Sans" w:hAnsi="Lucida Sans"/>
                <w:b/>
              </w:rPr>
            </w:pPr>
          </w:p>
        </w:tc>
        <w:tc>
          <w:tcPr>
            <w:tcW w:w="1263" w:type="pct"/>
            <w:shd w:val="clear" w:color="auto" w:fill="FFFFFF" w:themeFill="background1"/>
          </w:tcPr>
          <w:p w14:paraId="4D2C5EF8" w14:textId="77777777" w:rsidR="006A7876" w:rsidRDefault="006A7876" w:rsidP="00417F10">
            <w:pPr>
              <w:pStyle w:val="ListParagraph"/>
              <w:numPr>
                <w:ilvl w:val="0"/>
                <w:numId w:val="29"/>
              </w:numPr>
              <w:textAlignment w:val="baseline"/>
              <w:rPr>
                <w:rFonts w:ascii="Calibri" w:hAnsi="Calibri" w:cs="Arial"/>
                <w:sz w:val="20"/>
                <w:szCs w:val="20"/>
              </w:rPr>
            </w:pPr>
          </w:p>
        </w:tc>
      </w:tr>
    </w:tbl>
    <w:p w14:paraId="320C282B" w14:textId="3AAC0E0E" w:rsidR="007915DA" w:rsidRDefault="007915DA" w:rsidP="00137D9F">
      <w:pPr>
        <w:tabs>
          <w:tab w:val="left" w:pos="7240"/>
        </w:tabs>
      </w:pPr>
    </w:p>
    <w:p w14:paraId="176DD82F" w14:textId="77777777" w:rsidR="007915DA" w:rsidRDefault="007915DA" w:rsidP="00137D9F">
      <w:pPr>
        <w:tabs>
          <w:tab w:val="left" w:pos="7240"/>
        </w:tabs>
      </w:pPr>
    </w:p>
    <w:p w14:paraId="0EA2A2E3" w14:textId="7ADEFD09"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58"/>
        <w:gridCol w:w="1435"/>
        <w:gridCol w:w="217"/>
        <w:gridCol w:w="2108"/>
        <w:gridCol w:w="1547"/>
        <w:gridCol w:w="3813"/>
        <w:gridCol w:w="136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95126E" w:rsidRPr="00957A37" w14:paraId="3C5F048C" w14:textId="77777777" w:rsidTr="0095126E">
        <w:tc>
          <w:tcPr>
            <w:tcW w:w="202"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45"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0"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95126E" w:rsidRPr="00957A37" w14:paraId="3C5F0493" w14:textId="77777777" w:rsidTr="0095126E">
        <w:trPr>
          <w:trHeight w:val="574"/>
        </w:trPr>
        <w:tc>
          <w:tcPr>
            <w:tcW w:w="202"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70" w:type="pct"/>
          </w:tcPr>
          <w:p w14:paraId="3C5F048E" w14:textId="28E8582B" w:rsidR="00C642F4" w:rsidRPr="00957A37" w:rsidRDefault="007915D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Buy bottles of hand sanitiser to provide on the courts</w:t>
            </w:r>
          </w:p>
        </w:tc>
        <w:tc>
          <w:tcPr>
            <w:tcW w:w="502" w:type="pct"/>
          </w:tcPr>
          <w:p w14:paraId="3C5F048F" w14:textId="52A4D189" w:rsidR="00C642F4" w:rsidRPr="00957A37" w:rsidRDefault="001E7FE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45" w:type="pct"/>
            <w:gridSpan w:val="2"/>
          </w:tcPr>
          <w:p w14:paraId="3C5F0490" w14:textId="18075BB9" w:rsidR="00C642F4" w:rsidRPr="00957A37" w:rsidRDefault="001E7FE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26/09/2020</w:t>
            </w:r>
          </w:p>
        </w:tc>
        <w:tc>
          <w:tcPr>
            <w:tcW w:w="500" w:type="pct"/>
            <w:tcBorders>
              <w:right w:val="single" w:sz="18" w:space="0" w:color="auto"/>
            </w:tcBorders>
          </w:tcPr>
          <w:p w14:paraId="3C5F0491" w14:textId="6D5691B6" w:rsidR="00C642F4" w:rsidRPr="00957A37" w:rsidRDefault="001E7FE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28/09/2020</w:t>
            </w:r>
          </w:p>
        </w:tc>
        <w:tc>
          <w:tcPr>
            <w:tcW w:w="17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95126E" w:rsidRPr="00957A37" w14:paraId="3C5F049A" w14:textId="77777777" w:rsidTr="0095126E">
        <w:trPr>
          <w:trHeight w:val="574"/>
        </w:trPr>
        <w:tc>
          <w:tcPr>
            <w:tcW w:w="202"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70" w:type="pct"/>
          </w:tcPr>
          <w:p w14:paraId="3C5F0495" w14:textId="3EA3D096" w:rsidR="00C642F4" w:rsidRPr="00957A37" w:rsidRDefault="001E7FE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distancing – ensure the groups are suitable to allow for social distancing</w:t>
            </w:r>
          </w:p>
        </w:tc>
        <w:tc>
          <w:tcPr>
            <w:tcW w:w="502" w:type="pct"/>
          </w:tcPr>
          <w:p w14:paraId="3C5F0496" w14:textId="02FA6C0D" w:rsidR="00C642F4" w:rsidRPr="00957A37" w:rsidRDefault="001E7FE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45"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0"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7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95126E" w:rsidRPr="00957A37" w14:paraId="3C5F04A1" w14:textId="77777777" w:rsidTr="0095126E">
        <w:trPr>
          <w:trHeight w:val="574"/>
        </w:trPr>
        <w:tc>
          <w:tcPr>
            <w:tcW w:w="202"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70" w:type="pct"/>
          </w:tcPr>
          <w:p w14:paraId="3C5F049C" w14:textId="3CC1C0E7" w:rsidR="00C642F4" w:rsidRPr="00957A37" w:rsidRDefault="001E7FE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Explanation of changes – post information of changes onto social media platforms. Email the changes to all members. Prior to starting each session, run over the changes with the group to ensure they fully understand</w:t>
            </w:r>
          </w:p>
        </w:tc>
        <w:tc>
          <w:tcPr>
            <w:tcW w:w="502" w:type="pct"/>
          </w:tcPr>
          <w:p w14:paraId="3C5F049D" w14:textId="1DBC66BA" w:rsidR="00C642F4" w:rsidRPr="00957A37" w:rsidRDefault="001E7FE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media secretary / captains of the squads</w:t>
            </w:r>
          </w:p>
        </w:tc>
        <w:tc>
          <w:tcPr>
            <w:tcW w:w="545" w:type="pct"/>
            <w:gridSpan w:val="2"/>
          </w:tcPr>
          <w:p w14:paraId="3C5F049E" w14:textId="4CD170E2" w:rsidR="00C642F4"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w:t>
            </w:r>
            <w:r w:rsidR="001E7FE5">
              <w:rPr>
                <w:rFonts w:ascii="Lucida Sans" w:eastAsia="Times New Roman" w:hAnsi="Lucida Sans" w:cs="Arial"/>
                <w:color w:val="000000"/>
                <w:szCs w:val="20"/>
              </w:rPr>
              <w:t>/09/2020</w:t>
            </w:r>
          </w:p>
        </w:tc>
        <w:tc>
          <w:tcPr>
            <w:tcW w:w="500" w:type="pct"/>
            <w:tcBorders>
              <w:right w:val="single" w:sz="18" w:space="0" w:color="auto"/>
            </w:tcBorders>
          </w:tcPr>
          <w:p w14:paraId="3C5F049F" w14:textId="0A310B84" w:rsidR="00C642F4" w:rsidRPr="00957A37" w:rsidRDefault="001E7FE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03/10/2020</w:t>
            </w:r>
          </w:p>
        </w:tc>
        <w:tc>
          <w:tcPr>
            <w:tcW w:w="17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95126E" w:rsidRPr="00957A37" w14:paraId="3C5F04A8" w14:textId="77777777" w:rsidTr="0095126E">
        <w:trPr>
          <w:trHeight w:val="574"/>
        </w:trPr>
        <w:tc>
          <w:tcPr>
            <w:tcW w:w="202" w:type="pct"/>
          </w:tcPr>
          <w:p w14:paraId="3C5F04A2" w14:textId="1BC16824" w:rsidR="00A92087" w:rsidRPr="00957A3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70" w:type="pct"/>
          </w:tcPr>
          <w:p w14:paraId="3C5F04A3" w14:textId="69C6E1F8"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Symptoms – Remind everyone of the symptoms through postings on social media and in the session, tell everyone that if they present any symptoms that they are not to attend their sessions</w:t>
            </w:r>
          </w:p>
        </w:tc>
        <w:tc>
          <w:tcPr>
            <w:tcW w:w="502" w:type="pct"/>
          </w:tcPr>
          <w:p w14:paraId="3C5F04A4" w14:textId="24D14BCB"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media secretary / captains of the squads</w:t>
            </w:r>
          </w:p>
        </w:tc>
        <w:tc>
          <w:tcPr>
            <w:tcW w:w="545" w:type="pct"/>
            <w:gridSpan w:val="2"/>
          </w:tcPr>
          <w:p w14:paraId="3C5F04A5" w14:textId="6C8DE209"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29/09/2020</w:t>
            </w:r>
          </w:p>
        </w:tc>
        <w:tc>
          <w:tcPr>
            <w:tcW w:w="500" w:type="pct"/>
            <w:tcBorders>
              <w:right w:val="single" w:sz="18" w:space="0" w:color="auto"/>
            </w:tcBorders>
          </w:tcPr>
          <w:p w14:paraId="3C5F04A6" w14:textId="42AA9B44"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03/10/2020</w:t>
            </w:r>
          </w:p>
        </w:tc>
        <w:tc>
          <w:tcPr>
            <w:tcW w:w="1781" w:type="pct"/>
            <w:gridSpan w:val="2"/>
            <w:tcBorders>
              <w:left w:val="single" w:sz="18" w:space="0" w:color="auto"/>
            </w:tcBorders>
          </w:tcPr>
          <w:p w14:paraId="3C5F04A7"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r>
      <w:tr w:rsidR="0095126E" w:rsidRPr="00957A37" w14:paraId="3C5F04AF" w14:textId="77777777" w:rsidTr="0095126E">
        <w:trPr>
          <w:trHeight w:val="574"/>
        </w:trPr>
        <w:tc>
          <w:tcPr>
            <w:tcW w:w="202" w:type="pct"/>
          </w:tcPr>
          <w:p w14:paraId="3C5F04A9" w14:textId="65C50112" w:rsidR="00A92087" w:rsidRPr="00957A3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70" w:type="pct"/>
          </w:tcPr>
          <w:p w14:paraId="3C5F04AA" w14:textId="37FAE7DE"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Physical activities – regularly review the guidelines posted by the LTA ensuring the training sessions are following their rules. Also review the guidelines stated by the government and SUSU and Sport and wellbeing to ensure the sessions are in line with their rules</w:t>
            </w:r>
          </w:p>
        </w:tc>
        <w:tc>
          <w:tcPr>
            <w:tcW w:w="502" w:type="pct"/>
          </w:tcPr>
          <w:p w14:paraId="3C5F04AB" w14:textId="5A3590BB"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45" w:type="pct"/>
            <w:gridSpan w:val="2"/>
          </w:tcPr>
          <w:p w14:paraId="3C5F04AC" w14:textId="2CCAF39E" w:rsidR="00A92087" w:rsidRPr="00957A37" w:rsidRDefault="004F1CDB"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0" w:type="pct"/>
            <w:tcBorders>
              <w:right w:val="single" w:sz="18" w:space="0" w:color="auto"/>
            </w:tcBorders>
          </w:tcPr>
          <w:p w14:paraId="3C5F04AD" w14:textId="3925CA74" w:rsidR="00A92087" w:rsidRPr="00957A37" w:rsidRDefault="0095126E"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w:t>
            </w:r>
            <w:r w:rsidR="004F1CDB">
              <w:rPr>
                <w:rFonts w:ascii="Lucida Sans" w:eastAsia="Times New Roman" w:hAnsi="Lucida Sans" w:cs="Arial"/>
                <w:color w:val="000000"/>
                <w:szCs w:val="20"/>
              </w:rPr>
              <w:t>/10/2020</w:t>
            </w:r>
          </w:p>
        </w:tc>
        <w:tc>
          <w:tcPr>
            <w:tcW w:w="1781" w:type="pct"/>
            <w:gridSpan w:val="2"/>
            <w:tcBorders>
              <w:left w:val="single" w:sz="18" w:space="0" w:color="auto"/>
            </w:tcBorders>
          </w:tcPr>
          <w:p w14:paraId="3C5F04AE"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r>
      <w:tr w:rsidR="0095126E" w:rsidRPr="00957A37" w14:paraId="3C5F04B6" w14:textId="77777777" w:rsidTr="0095126E">
        <w:trPr>
          <w:trHeight w:val="574"/>
        </w:trPr>
        <w:tc>
          <w:tcPr>
            <w:tcW w:w="202" w:type="pct"/>
          </w:tcPr>
          <w:p w14:paraId="3C5F04B0" w14:textId="51C70121" w:rsidR="00A92087" w:rsidRPr="00957A3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70" w:type="pct"/>
          </w:tcPr>
          <w:p w14:paraId="3C5F04B1" w14:textId="72595DBB" w:rsidR="00A92087" w:rsidRPr="00957A37" w:rsidRDefault="004F1CDB"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Travelling – explain the risks of travelling to sessions in cars. </w:t>
            </w:r>
            <w:r>
              <w:rPr>
                <w:rFonts w:ascii="Lucida Sans" w:eastAsia="Times New Roman" w:hAnsi="Lucida Sans" w:cs="Arial"/>
                <w:color w:val="000000"/>
                <w:szCs w:val="20"/>
              </w:rPr>
              <w:lastRenderedPageBreak/>
              <w:t>Encourage people to continue to social distance</w:t>
            </w:r>
            <w:r w:rsidR="0095126E">
              <w:rPr>
                <w:rFonts w:ascii="Lucida Sans" w:eastAsia="Times New Roman" w:hAnsi="Lucida Sans" w:cs="Arial"/>
                <w:color w:val="000000"/>
                <w:szCs w:val="20"/>
              </w:rPr>
              <w:t xml:space="preserve"> whilst travelling, as well as making use of the public transport available. Promote social distance travelling on our social medias</w:t>
            </w:r>
          </w:p>
        </w:tc>
        <w:tc>
          <w:tcPr>
            <w:tcW w:w="502" w:type="pct"/>
          </w:tcPr>
          <w:p w14:paraId="3C5F04B2" w14:textId="78E35E04" w:rsidR="00A92087" w:rsidRPr="00957A37" w:rsidRDefault="0095126E"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President / Social </w:t>
            </w:r>
            <w:r>
              <w:rPr>
                <w:rFonts w:ascii="Lucida Sans" w:eastAsia="Times New Roman" w:hAnsi="Lucida Sans" w:cs="Arial"/>
                <w:color w:val="000000"/>
                <w:szCs w:val="20"/>
              </w:rPr>
              <w:lastRenderedPageBreak/>
              <w:t>media sec</w:t>
            </w:r>
          </w:p>
        </w:tc>
        <w:tc>
          <w:tcPr>
            <w:tcW w:w="545" w:type="pct"/>
            <w:gridSpan w:val="2"/>
          </w:tcPr>
          <w:p w14:paraId="3C5F04B3" w14:textId="696DD162" w:rsidR="00A92087" w:rsidRPr="00957A37" w:rsidRDefault="0095126E"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05/10/2020</w:t>
            </w:r>
          </w:p>
        </w:tc>
        <w:tc>
          <w:tcPr>
            <w:tcW w:w="500" w:type="pct"/>
            <w:tcBorders>
              <w:right w:val="single" w:sz="18" w:space="0" w:color="auto"/>
            </w:tcBorders>
          </w:tcPr>
          <w:p w14:paraId="3C5F04B4" w14:textId="6E138877" w:rsidR="00A92087" w:rsidRPr="00957A37" w:rsidRDefault="0095126E"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09/10/2020</w:t>
            </w:r>
          </w:p>
        </w:tc>
        <w:tc>
          <w:tcPr>
            <w:tcW w:w="1781" w:type="pct"/>
            <w:gridSpan w:val="2"/>
            <w:tcBorders>
              <w:left w:val="single" w:sz="18" w:space="0" w:color="auto"/>
            </w:tcBorders>
          </w:tcPr>
          <w:p w14:paraId="3C5F04B5"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r>
      <w:tr w:rsidR="0095126E" w:rsidRPr="00957A37" w14:paraId="3C5F04BE" w14:textId="77777777" w:rsidTr="0095126E">
        <w:trPr>
          <w:trHeight w:val="574"/>
        </w:trPr>
        <w:tc>
          <w:tcPr>
            <w:tcW w:w="202" w:type="pct"/>
          </w:tcPr>
          <w:p w14:paraId="3C5F04B7" w14:textId="5A8336EA" w:rsidR="00A92087" w:rsidRPr="00957A3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70" w:type="pct"/>
          </w:tcPr>
          <w:p w14:paraId="3C5F04B8" w14:textId="5C39166A" w:rsidR="00A92087" w:rsidRPr="00957A37" w:rsidRDefault="0095126E"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Sharing equipment – encourage as many people to bring their own racquet where possible. Put notice out at the beginning of term and throughout to remind people. If equipment has been used ensure people have washed their hands prior to starting and after. Then clean any equipment that has been used before it can be used again</w:t>
            </w:r>
          </w:p>
          <w:p w14:paraId="3C5F04B9"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02" w:type="pct"/>
          </w:tcPr>
          <w:p w14:paraId="3C5F04BA" w14:textId="3054BC13" w:rsidR="00A92087" w:rsidRPr="00957A37" w:rsidRDefault="0095126E"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45" w:type="pct"/>
            <w:gridSpan w:val="2"/>
          </w:tcPr>
          <w:p w14:paraId="3C5F04BB" w14:textId="3DBFF381" w:rsidR="00A92087" w:rsidRPr="00957A37" w:rsidRDefault="0095126E"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0" w:type="pct"/>
            <w:tcBorders>
              <w:right w:val="single" w:sz="18" w:space="0" w:color="auto"/>
            </w:tcBorders>
          </w:tcPr>
          <w:p w14:paraId="3C5F04BC" w14:textId="7E671F02" w:rsidR="00A92087" w:rsidRPr="00957A37" w:rsidRDefault="0095126E"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09/10/2020</w:t>
            </w:r>
          </w:p>
        </w:tc>
        <w:tc>
          <w:tcPr>
            <w:tcW w:w="1781" w:type="pct"/>
            <w:gridSpan w:val="2"/>
            <w:tcBorders>
              <w:left w:val="single" w:sz="18" w:space="0" w:color="auto"/>
            </w:tcBorders>
          </w:tcPr>
          <w:p w14:paraId="3C5F04BD"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r>
      <w:tr w:rsidR="0095126E" w:rsidRPr="00957A37" w14:paraId="25D9122D" w14:textId="77777777" w:rsidTr="0095126E">
        <w:trPr>
          <w:trHeight w:val="574"/>
        </w:trPr>
        <w:tc>
          <w:tcPr>
            <w:tcW w:w="202" w:type="pct"/>
          </w:tcPr>
          <w:p w14:paraId="446FC7B5" w14:textId="7CD1DDFA" w:rsidR="00A9208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70" w:type="pct"/>
          </w:tcPr>
          <w:p w14:paraId="0F4D56A7" w14:textId="3A53D788" w:rsidR="00A92087" w:rsidRPr="00957A37" w:rsidRDefault="00E75585" w:rsidP="00E755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Prior to entering buildings e</w:t>
            </w:r>
            <w:r w:rsidR="00F24B4D">
              <w:rPr>
                <w:rFonts w:ascii="Lucida Sans" w:eastAsia="Times New Roman" w:hAnsi="Lucida Sans" w:cs="Arial"/>
                <w:color w:val="000000"/>
                <w:szCs w:val="20"/>
              </w:rPr>
              <w:t>ncourage people to follow the signs set up for travelling around any of the buildings. Ensure that players are wearing face masks if they enter any buildings</w:t>
            </w:r>
          </w:p>
        </w:tc>
        <w:tc>
          <w:tcPr>
            <w:tcW w:w="502" w:type="pct"/>
          </w:tcPr>
          <w:p w14:paraId="25020DBA" w14:textId="6E6F4592" w:rsidR="00A92087" w:rsidRPr="00957A37" w:rsidRDefault="00E75585"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Captains</w:t>
            </w:r>
          </w:p>
        </w:tc>
        <w:tc>
          <w:tcPr>
            <w:tcW w:w="545" w:type="pct"/>
            <w:gridSpan w:val="2"/>
          </w:tcPr>
          <w:p w14:paraId="5AD54FDE" w14:textId="3C6FDD94" w:rsidR="00A92087" w:rsidRPr="00957A37" w:rsidRDefault="00E75585"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0" w:type="pct"/>
            <w:tcBorders>
              <w:right w:val="single" w:sz="18" w:space="0" w:color="auto"/>
            </w:tcBorders>
          </w:tcPr>
          <w:p w14:paraId="4465D370" w14:textId="2A94509B" w:rsidR="00A92087" w:rsidRPr="00957A37" w:rsidRDefault="00E75585"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26/10/2020</w:t>
            </w:r>
          </w:p>
        </w:tc>
        <w:tc>
          <w:tcPr>
            <w:tcW w:w="1781" w:type="pct"/>
            <w:gridSpan w:val="2"/>
            <w:tcBorders>
              <w:left w:val="single" w:sz="18" w:space="0" w:color="auto"/>
            </w:tcBorders>
          </w:tcPr>
          <w:p w14:paraId="116D36B9"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r>
      <w:tr w:rsidR="0095126E" w:rsidRPr="00957A37" w14:paraId="66E7D73C" w14:textId="77777777" w:rsidTr="0095126E">
        <w:trPr>
          <w:trHeight w:val="574"/>
        </w:trPr>
        <w:tc>
          <w:tcPr>
            <w:tcW w:w="202" w:type="pct"/>
          </w:tcPr>
          <w:p w14:paraId="0DF004F7" w14:textId="1A3DC6EB" w:rsidR="00A9208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470" w:type="pct"/>
          </w:tcPr>
          <w:p w14:paraId="4BFB3878" w14:textId="4777180C" w:rsidR="00A92087" w:rsidRPr="00957A37" w:rsidRDefault="00E75585"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Prior to administering first aid ensure that those who are providing it are in the correct protective gear</w:t>
            </w:r>
          </w:p>
        </w:tc>
        <w:tc>
          <w:tcPr>
            <w:tcW w:w="502" w:type="pct"/>
          </w:tcPr>
          <w:p w14:paraId="7FB22B08" w14:textId="0FFC3CE8" w:rsidR="00A92087" w:rsidRPr="00957A37" w:rsidRDefault="00E75585"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Captains attending sessions</w:t>
            </w:r>
          </w:p>
        </w:tc>
        <w:tc>
          <w:tcPr>
            <w:tcW w:w="545" w:type="pct"/>
            <w:gridSpan w:val="2"/>
          </w:tcPr>
          <w:p w14:paraId="7129D122" w14:textId="105DBBAB" w:rsidR="00A92087" w:rsidRPr="00957A37" w:rsidRDefault="00E75585"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0" w:type="pct"/>
            <w:tcBorders>
              <w:right w:val="single" w:sz="18" w:space="0" w:color="auto"/>
            </w:tcBorders>
          </w:tcPr>
          <w:p w14:paraId="6C48EFAC" w14:textId="76F552A1" w:rsidR="00A92087" w:rsidRPr="00957A37" w:rsidRDefault="00E75585"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09/10/2020</w:t>
            </w:r>
          </w:p>
        </w:tc>
        <w:tc>
          <w:tcPr>
            <w:tcW w:w="1781" w:type="pct"/>
            <w:gridSpan w:val="2"/>
            <w:tcBorders>
              <w:left w:val="single" w:sz="18" w:space="0" w:color="auto"/>
            </w:tcBorders>
          </w:tcPr>
          <w:p w14:paraId="451F9019"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r>
      <w:tr w:rsidR="0095126E" w:rsidRPr="00957A37" w14:paraId="05E851AE" w14:textId="77777777" w:rsidTr="0095126E">
        <w:trPr>
          <w:trHeight w:val="574"/>
        </w:trPr>
        <w:tc>
          <w:tcPr>
            <w:tcW w:w="202" w:type="pct"/>
          </w:tcPr>
          <w:p w14:paraId="6B63B2FC" w14:textId="4F04EC07" w:rsidR="00A9208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470" w:type="pct"/>
          </w:tcPr>
          <w:p w14:paraId="6AD6686D"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02" w:type="pct"/>
          </w:tcPr>
          <w:p w14:paraId="3E71199B"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45" w:type="pct"/>
            <w:gridSpan w:val="2"/>
          </w:tcPr>
          <w:p w14:paraId="13F01A77"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00" w:type="pct"/>
            <w:tcBorders>
              <w:right w:val="single" w:sz="18" w:space="0" w:color="auto"/>
            </w:tcBorders>
          </w:tcPr>
          <w:p w14:paraId="7D3401D2"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1781" w:type="pct"/>
            <w:gridSpan w:val="2"/>
            <w:tcBorders>
              <w:left w:val="single" w:sz="18" w:space="0" w:color="auto"/>
            </w:tcBorders>
          </w:tcPr>
          <w:p w14:paraId="4F36D724"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r>
      <w:tr w:rsidR="0095126E" w:rsidRPr="00957A37" w14:paraId="6E884527" w14:textId="77777777" w:rsidTr="0095126E">
        <w:trPr>
          <w:trHeight w:val="574"/>
        </w:trPr>
        <w:tc>
          <w:tcPr>
            <w:tcW w:w="202" w:type="pct"/>
          </w:tcPr>
          <w:p w14:paraId="6182C524" w14:textId="0ADFAD66" w:rsidR="00A9208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470" w:type="pct"/>
          </w:tcPr>
          <w:p w14:paraId="70D1DB74"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02" w:type="pct"/>
          </w:tcPr>
          <w:p w14:paraId="3DDCE821"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45" w:type="pct"/>
            <w:gridSpan w:val="2"/>
          </w:tcPr>
          <w:p w14:paraId="5EC1FE8C"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00" w:type="pct"/>
            <w:tcBorders>
              <w:right w:val="single" w:sz="18" w:space="0" w:color="auto"/>
            </w:tcBorders>
          </w:tcPr>
          <w:p w14:paraId="534F226A"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1781" w:type="pct"/>
            <w:gridSpan w:val="2"/>
            <w:tcBorders>
              <w:left w:val="single" w:sz="18" w:space="0" w:color="auto"/>
            </w:tcBorders>
          </w:tcPr>
          <w:p w14:paraId="1DE82962"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r>
      <w:tr w:rsidR="0095126E" w:rsidRPr="00957A37" w14:paraId="14128220" w14:textId="77777777" w:rsidTr="0095126E">
        <w:trPr>
          <w:trHeight w:val="574"/>
        </w:trPr>
        <w:tc>
          <w:tcPr>
            <w:tcW w:w="202" w:type="pct"/>
          </w:tcPr>
          <w:p w14:paraId="3E67E916" w14:textId="2516B608" w:rsidR="00A92087" w:rsidRDefault="00A92087" w:rsidP="00A9208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470" w:type="pct"/>
          </w:tcPr>
          <w:p w14:paraId="3365D21A"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02" w:type="pct"/>
          </w:tcPr>
          <w:p w14:paraId="6439F281"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45" w:type="pct"/>
            <w:gridSpan w:val="2"/>
          </w:tcPr>
          <w:p w14:paraId="1E192E82"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500" w:type="pct"/>
            <w:tcBorders>
              <w:right w:val="single" w:sz="18" w:space="0" w:color="auto"/>
            </w:tcBorders>
          </w:tcPr>
          <w:p w14:paraId="4719FD6E"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1781" w:type="pct"/>
            <w:gridSpan w:val="2"/>
            <w:tcBorders>
              <w:left w:val="single" w:sz="18" w:space="0" w:color="auto"/>
            </w:tcBorders>
          </w:tcPr>
          <w:p w14:paraId="4B1C3462"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r>
      <w:tr w:rsidR="00A92087" w:rsidRPr="00957A37" w14:paraId="3C5F04C2" w14:textId="77777777" w:rsidTr="00A92087">
        <w:trPr>
          <w:cantSplit/>
        </w:trPr>
        <w:tc>
          <w:tcPr>
            <w:tcW w:w="2719" w:type="pct"/>
            <w:gridSpan w:val="5"/>
            <w:tcBorders>
              <w:bottom w:val="nil"/>
            </w:tcBorders>
          </w:tcPr>
          <w:p w14:paraId="3C5F04BF" w14:textId="161FEDA8"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r w:rsidR="0095126E">
              <w:rPr>
                <w:rFonts w:ascii="Lucida Sans" w:eastAsia="Times New Roman" w:hAnsi="Lucida Sans" w:cs="Arial"/>
                <w:color w:val="000000"/>
                <w:szCs w:val="20"/>
              </w:rPr>
              <w:t xml:space="preserve"> S Gilbert</w:t>
            </w:r>
          </w:p>
          <w:p w14:paraId="3C5F04C0"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p>
        </w:tc>
        <w:tc>
          <w:tcPr>
            <w:tcW w:w="2281" w:type="pct"/>
            <w:gridSpan w:val="3"/>
            <w:tcBorders>
              <w:bottom w:val="nil"/>
            </w:tcBorders>
          </w:tcPr>
          <w:p w14:paraId="3C5F04C1" w14:textId="58C162EC"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A92087" w:rsidRPr="00957A37" w14:paraId="3C5F04C7" w14:textId="77777777" w:rsidTr="00A92087">
        <w:trPr>
          <w:cantSplit/>
          <w:trHeight w:val="606"/>
        </w:trPr>
        <w:tc>
          <w:tcPr>
            <w:tcW w:w="2286" w:type="pct"/>
            <w:gridSpan w:val="4"/>
            <w:tcBorders>
              <w:top w:val="nil"/>
              <w:right w:val="nil"/>
            </w:tcBorders>
          </w:tcPr>
          <w:p w14:paraId="3C5F04C3" w14:textId="6FDBEE5D"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5126E">
              <w:rPr>
                <w:rFonts w:ascii="Lucida Sans" w:eastAsia="Times New Roman" w:hAnsi="Lucida Sans" w:cs="Arial"/>
                <w:color w:val="000000"/>
                <w:szCs w:val="20"/>
              </w:rPr>
              <w:t xml:space="preserve"> Sophie Gilbert</w:t>
            </w:r>
          </w:p>
        </w:tc>
        <w:tc>
          <w:tcPr>
            <w:tcW w:w="433" w:type="pct"/>
            <w:tcBorders>
              <w:top w:val="nil"/>
              <w:left w:val="nil"/>
            </w:tcBorders>
          </w:tcPr>
          <w:p w14:paraId="3C5F04C4" w14:textId="635455F3"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5126E">
              <w:rPr>
                <w:rFonts w:ascii="Lucida Sans" w:eastAsia="Times New Roman" w:hAnsi="Lucida Sans" w:cs="Arial"/>
                <w:color w:val="000000"/>
                <w:szCs w:val="20"/>
              </w:rPr>
              <w:t>22/08/2020</w:t>
            </w:r>
          </w:p>
        </w:tc>
        <w:tc>
          <w:tcPr>
            <w:tcW w:w="1801" w:type="pct"/>
            <w:gridSpan w:val="2"/>
            <w:tcBorders>
              <w:top w:val="nil"/>
              <w:right w:val="nil"/>
            </w:tcBorders>
          </w:tcPr>
          <w:p w14:paraId="3C5F04C5"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480" w:type="pct"/>
            <w:tcBorders>
              <w:top w:val="nil"/>
              <w:left w:val="nil"/>
            </w:tcBorders>
          </w:tcPr>
          <w:p w14:paraId="3C5F04C6" w14:textId="77777777" w:rsidR="00A92087" w:rsidRPr="00957A37" w:rsidRDefault="00A92087" w:rsidP="00A9208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82057" w:rsidRPr="00185766" w:rsidRDefault="00282057" w:rsidP="00530142">
                            <w:pPr>
                              <w:rPr>
                                <w:rFonts w:ascii="Lucida Sans" w:hAnsi="Lucida Sans"/>
                                <w:sz w:val="16"/>
                                <w:szCs w:val="16"/>
                              </w:rPr>
                            </w:pPr>
                            <w:r w:rsidRPr="00185766">
                              <w:rPr>
                                <w:rFonts w:ascii="Lucida Sans" w:hAnsi="Lucida Sans"/>
                                <w:sz w:val="16"/>
                                <w:szCs w:val="16"/>
                              </w:rPr>
                              <w:t>Risk process</w:t>
                            </w:r>
                          </w:p>
                          <w:p w14:paraId="3C5F055C" w14:textId="77777777" w:rsidR="00282057" w:rsidRPr="00185766" w:rsidRDefault="0028205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82057" w:rsidRPr="00185766" w:rsidRDefault="0028205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82057" w:rsidRPr="00185766" w:rsidRDefault="0028205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82057" w:rsidRPr="00185766" w:rsidRDefault="0028205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82057" w:rsidRPr="00185766" w:rsidRDefault="0028205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82057" w:rsidRPr="00185766" w:rsidRDefault="0028205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82057" w:rsidRPr="00185766" w:rsidRDefault="0028205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82057" w:rsidRPr="00185766" w:rsidRDefault="0028205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282057" w:rsidRPr="00185766" w:rsidRDefault="00282057" w:rsidP="00530142">
                      <w:pPr>
                        <w:rPr>
                          <w:rFonts w:ascii="Lucida Sans" w:hAnsi="Lucida Sans"/>
                          <w:sz w:val="16"/>
                          <w:szCs w:val="16"/>
                        </w:rPr>
                      </w:pPr>
                      <w:r w:rsidRPr="00185766">
                        <w:rPr>
                          <w:rFonts w:ascii="Lucida Sans" w:hAnsi="Lucida Sans"/>
                          <w:sz w:val="16"/>
                          <w:szCs w:val="16"/>
                        </w:rPr>
                        <w:t>Risk process</w:t>
                      </w:r>
                    </w:p>
                    <w:p w14:paraId="3C5F055C" w14:textId="77777777" w:rsidR="00282057" w:rsidRPr="00185766" w:rsidRDefault="0028205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82057" w:rsidRPr="00185766" w:rsidRDefault="0028205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82057" w:rsidRPr="00185766" w:rsidRDefault="0028205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82057" w:rsidRPr="00185766" w:rsidRDefault="0028205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82057" w:rsidRPr="00185766" w:rsidRDefault="0028205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82057" w:rsidRPr="00185766" w:rsidRDefault="0028205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82057" w:rsidRPr="00185766" w:rsidRDefault="0028205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82057" w:rsidRPr="00185766" w:rsidRDefault="0028205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B62CC" w14:textId="77777777" w:rsidR="00E1585D" w:rsidRDefault="00E1585D" w:rsidP="00AC47B4">
      <w:pPr>
        <w:spacing w:after="0" w:line="240" w:lineRule="auto"/>
      </w:pPr>
      <w:r>
        <w:separator/>
      </w:r>
    </w:p>
  </w:endnote>
  <w:endnote w:type="continuationSeparator" w:id="0">
    <w:p w14:paraId="665ED90C" w14:textId="77777777" w:rsidR="00E1585D" w:rsidRDefault="00E1585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B0604020202020204"/>
    <w:charset w:val="00"/>
    <w:family w:val="auto"/>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282057" w:rsidRDefault="00282057">
        <w:pPr>
          <w:pStyle w:val="Footer"/>
        </w:pPr>
        <w:r>
          <w:fldChar w:fldCharType="begin"/>
        </w:r>
        <w:r>
          <w:instrText xml:space="preserve"> PAGE   \* MERGEFORMAT </w:instrText>
        </w:r>
        <w:r>
          <w:fldChar w:fldCharType="separate"/>
        </w:r>
        <w:r w:rsidR="001B17F3">
          <w:rPr>
            <w:noProof/>
          </w:rPr>
          <w:t>17</w:t>
        </w:r>
        <w:r>
          <w:rPr>
            <w:noProof/>
          </w:rPr>
          <w:fldChar w:fldCharType="end"/>
        </w:r>
      </w:p>
    </w:sdtContent>
  </w:sdt>
  <w:p w14:paraId="3C5F055A" w14:textId="77777777" w:rsidR="00282057" w:rsidRDefault="00282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2BF0C" w14:textId="77777777" w:rsidR="00E1585D" w:rsidRDefault="00E1585D" w:rsidP="00AC47B4">
      <w:pPr>
        <w:spacing w:after="0" w:line="240" w:lineRule="auto"/>
      </w:pPr>
      <w:r>
        <w:separator/>
      </w:r>
    </w:p>
  </w:footnote>
  <w:footnote w:type="continuationSeparator" w:id="0">
    <w:p w14:paraId="79D3E4A3" w14:textId="77777777" w:rsidR="00E1585D" w:rsidRDefault="00E1585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282057" w:rsidRDefault="00282057"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82057" w:rsidRPr="00E64593" w:rsidRDefault="00282057"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353B7"/>
    <w:multiLevelType w:val="hybridMultilevel"/>
    <w:tmpl w:val="C1067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894599"/>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8"/>
  </w:num>
  <w:num w:numId="3">
    <w:abstractNumId w:val="5"/>
  </w:num>
  <w:num w:numId="4">
    <w:abstractNumId w:val="12"/>
  </w:num>
  <w:num w:numId="5">
    <w:abstractNumId w:val="1"/>
  </w:num>
  <w:num w:numId="6">
    <w:abstractNumId w:val="4"/>
  </w:num>
  <w:num w:numId="7">
    <w:abstractNumId w:val="14"/>
  </w:num>
  <w:num w:numId="8">
    <w:abstractNumId w:val="19"/>
  </w:num>
  <w:num w:numId="9">
    <w:abstractNumId w:val="23"/>
  </w:num>
  <w:num w:numId="10">
    <w:abstractNumId w:val="18"/>
  </w:num>
  <w:num w:numId="11">
    <w:abstractNumId w:val="7"/>
  </w:num>
  <w:num w:numId="12">
    <w:abstractNumId w:val="8"/>
  </w:num>
  <w:num w:numId="13">
    <w:abstractNumId w:val="11"/>
  </w:num>
  <w:num w:numId="14">
    <w:abstractNumId w:val="15"/>
  </w:num>
  <w:num w:numId="15">
    <w:abstractNumId w:val="27"/>
  </w:num>
  <w:num w:numId="16">
    <w:abstractNumId w:val="13"/>
  </w:num>
  <w:num w:numId="17">
    <w:abstractNumId w:val="24"/>
  </w:num>
  <w:num w:numId="18">
    <w:abstractNumId w:val="20"/>
  </w:num>
  <w:num w:numId="19">
    <w:abstractNumId w:val="6"/>
  </w:num>
  <w:num w:numId="20">
    <w:abstractNumId w:val="17"/>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6"/>
  </w:num>
  <w:num w:numId="28">
    <w:abstractNumId w:val="25"/>
  </w:num>
  <w:num w:numId="29">
    <w:abstractNumId w:val="22"/>
  </w:num>
  <w:num w:numId="30">
    <w:abstractNumId w:val="21"/>
  </w:num>
  <w:num w:numId="3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367F"/>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17F3"/>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E7FE5"/>
    <w:rsid w:val="001F09E1"/>
    <w:rsid w:val="001F142F"/>
    <w:rsid w:val="001F2C91"/>
    <w:rsid w:val="001F7CA3"/>
    <w:rsid w:val="00204367"/>
    <w:rsid w:val="00206901"/>
    <w:rsid w:val="00206B86"/>
    <w:rsid w:val="00210954"/>
    <w:rsid w:val="00210CA2"/>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2057"/>
    <w:rsid w:val="002860FE"/>
    <w:rsid w:val="002871EB"/>
    <w:rsid w:val="002A2D8C"/>
    <w:rsid w:val="002A32DB"/>
    <w:rsid w:val="002A35C1"/>
    <w:rsid w:val="002A631F"/>
    <w:rsid w:val="002A7C41"/>
    <w:rsid w:val="002B246E"/>
    <w:rsid w:val="002B2901"/>
    <w:rsid w:val="002B59BD"/>
    <w:rsid w:val="002C0286"/>
    <w:rsid w:val="002C29DD"/>
    <w:rsid w:val="002C2F81"/>
    <w:rsid w:val="002C33C6"/>
    <w:rsid w:val="002C7197"/>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17F10"/>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1650"/>
    <w:rsid w:val="004D2010"/>
    <w:rsid w:val="004D442C"/>
    <w:rsid w:val="004D4EBB"/>
    <w:rsid w:val="004E0B6F"/>
    <w:rsid w:val="004E59E3"/>
    <w:rsid w:val="004E7DF2"/>
    <w:rsid w:val="004F1CDB"/>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016F"/>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261A"/>
    <w:rsid w:val="00685B62"/>
    <w:rsid w:val="00686895"/>
    <w:rsid w:val="00691E1A"/>
    <w:rsid w:val="006A29A5"/>
    <w:rsid w:val="006A3F39"/>
    <w:rsid w:val="006A50BA"/>
    <w:rsid w:val="006A7876"/>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15DA"/>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C76A5"/>
    <w:rsid w:val="008C7DC1"/>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4A6C"/>
    <w:rsid w:val="00946DF9"/>
    <w:rsid w:val="0095126E"/>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2087"/>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85D"/>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58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4B4D"/>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183"/>
    <w:rsid w:val="00F679B6"/>
    <w:rsid w:val="00F67D92"/>
    <w:rsid w:val="00F705B1"/>
    <w:rsid w:val="00F7163F"/>
    <w:rsid w:val="00F744F5"/>
    <w:rsid w:val="00F8051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34EB13AD-94DC-5E46-BF86-64979A6F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ronavirus?gclid=EAIaIQobChMIn_XC1OTe6QIVCLLtCh19cABWEAAYASAAEgJJO_D_BwE"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003740C-E2DE-4129-A737-A5E77FC0FE4D}" type="presOf" srcId="{46D3249E-5334-4DB3-911A-CA9ABCA38CEC}" destId="{8BE9400F-80D5-468B-9C7C-5519C857E740}" srcOrd="0" destOrd="0" presId="urn:microsoft.com/office/officeart/2005/8/layout/pyramid3"/>
    <dgm:cxn modelId="{15BAEA0C-977E-4FD4-87D0-D18E83175B20}" type="presOf" srcId="{6C31482E-35FE-425A-9588-751B5CFF4E16}" destId="{7AF156CF-770E-4015-A861-2CC81683C61C}" srcOrd="1" destOrd="0" presId="urn:microsoft.com/office/officeart/2005/8/layout/pyramid3"/>
    <dgm:cxn modelId="{3E183B42-9863-4710-832C-452870380AC3}" type="presOf" srcId="{88AD2523-143D-4043-A8E6-D19A4D266368}" destId="{CBB7E45B-FC76-4043-AE67-E57C276105A3}" srcOrd="0" destOrd="0" presId="urn:microsoft.com/office/officeart/2005/8/layout/pyramid3"/>
    <dgm:cxn modelId="{3EB7225D-FAA4-42C7-A92B-76322A1009F0}" type="presOf" srcId="{99AC002F-5127-4C80-B52C-2DAF5069D67A}" destId="{56B31B40-44C9-4CE3-9502-CAD28B942CC9}" srcOrd="1" destOrd="0" presId="urn:microsoft.com/office/officeart/2005/8/layout/pyramid3"/>
    <dgm:cxn modelId="{DA258F5F-6E97-46AB-B4FC-7087AD4AB2A7}"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89ABD48C-E7A4-4579-9999-A2878C4AB7AC}" type="presOf" srcId="{0017951F-AEEA-4E30-B3D9-AD8C3C26A9BE}" destId="{72524314-17BB-49E2-B2E6-8DB4C09FFF7E}" srcOrd="0" destOrd="0" presId="urn:microsoft.com/office/officeart/2005/8/layout/pyramid3"/>
    <dgm:cxn modelId="{51ABFA92-3D93-4050-9561-515684137345}" type="presOf" srcId="{0B089678-C8B1-4895-8C15-42D4F9FD6B6F}" destId="{9849C49E-AD54-4C30-8D52-1876A14774FB}" srcOrd="1" destOrd="0" presId="urn:microsoft.com/office/officeart/2005/8/layout/pyramid3"/>
    <dgm:cxn modelId="{AEBD1C99-F799-44B6-80F9-553CBAE3A075}" type="presOf" srcId="{46D3249E-5334-4DB3-911A-CA9ABCA38CEC}" destId="{931330A6-91AD-41E7-B223-7D488476D325}"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7EF403C0-3E9B-44F4-9B42-192767166C37}" type="presOf" srcId="{0B089678-C8B1-4895-8C15-42D4F9FD6B6F}" destId="{BFC64CB6-37F6-4C43-A75F-8F748FB9BA1C}"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AF16CDF-4062-4CB2-A957-C5D2323B7E5A}" type="presOf" srcId="{88AD2523-143D-4043-A8E6-D19A4D266368}" destId="{6399385F-9D77-42B0-BD05-35177EB763F2}" srcOrd="1" destOrd="0" presId="urn:microsoft.com/office/officeart/2005/8/layout/pyramid3"/>
    <dgm:cxn modelId="{468511E3-B618-4DE1-9C50-08642B917B18}" type="presOf" srcId="{6C31482E-35FE-425A-9588-751B5CFF4E16}" destId="{28742439-8CBE-4D19-B870-E4CDECF8B07E}" srcOrd="0" destOrd="0" presId="urn:microsoft.com/office/officeart/2005/8/layout/pyramid3"/>
    <dgm:cxn modelId="{2E0129B4-EF08-41AB-9D16-8D4B1EAEF641}" type="presParOf" srcId="{72524314-17BB-49E2-B2E6-8DB4C09FFF7E}" destId="{3BBE36E5-25F2-4BA0-9FE8-748B8FF0DA8D}" srcOrd="0" destOrd="0" presId="urn:microsoft.com/office/officeart/2005/8/layout/pyramid3"/>
    <dgm:cxn modelId="{DBCC5607-57CB-4250-A3F0-E47A828B77E6}" type="presParOf" srcId="{3BBE36E5-25F2-4BA0-9FE8-748B8FF0DA8D}" destId="{84AD9414-4518-4FE9-A1C3-9397E1BE0C44}" srcOrd="0" destOrd="0" presId="urn:microsoft.com/office/officeart/2005/8/layout/pyramid3"/>
    <dgm:cxn modelId="{EDE7CFE2-119E-4115-94D4-0690C9450809}" type="presParOf" srcId="{3BBE36E5-25F2-4BA0-9FE8-748B8FF0DA8D}" destId="{56B31B40-44C9-4CE3-9502-CAD28B942CC9}" srcOrd="1" destOrd="0" presId="urn:microsoft.com/office/officeart/2005/8/layout/pyramid3"/>
    <dgm:cxn modelId="{5EF757EC-0BA7-41F6-BCA4-004AB46699DF}" type="presParOf" srcId="{72524314-17BB-49E2-B2E6-8DB4C09FFF7E}" destId="{43994162-78F2-4CB2-A28C-F7617BB144EA}" srcOrd="1" destOrd="0" presId="urn:microsoft.com/office/officeart/2005/8/layout/pyramid3"/>
    <dgm:cxn modelId="{0CB7B96C-7512-405B-8B62-F62E1E8A52E7}" type="presParOf" srcId="{43994162-78F2-4CB2-A28C-F7617BB144EA}" destId="{8BE9400F-80D5-468B-9C7C-5519C857E740}" srcOrd="0" destOrd="0" presId="urn:microsoft.com/office/officeart/2005/8/layout/pyramid3"/>
    <dgm:cxn modelId="{FEAF5E68-E62C-4BE1-B37D-9683DA1D9C6A}" type="presParOf" srcId="{43994162-78F2-4CB2-A28C-F7617BB144EA}" destId="{931330A6-91AD-41E7-B223-7D488476D325}" srcOrd="1" destOrd="0" presId="urn:microsoft.com/office/officeart/2005/8/layout/pyramid3"/>
    <dgm:cxn modelId="{EF02227F-D280-41B2-9DA9-F5DA4FC00A04}" type="presParOf" srcId="{72524314-17BB-49E2-B2E6-8DB4C09FFF7E}" destId="{83138B3B-9680-4451-B42C-DCDDBAF05160}" srcOrd="2" destOrd="0" presId="urn:microsoft.com/office/officeart/2005/8/layout/pyramid3"/>
    <dgm:cxn modelId="{F17B9E67-6CD5-4BF9-80C0-DDAFD54D78F2}" type="presParOf" srcId="{83138B3B-9680-4451-B42C-DCDDBAF05160}" destId="{CBB7E45B-FC76-4043-AE67-E57C276105A3}" srcOrd="0" destOrd="0" presId="urn:microsoft.com/office/officeart/2005/8/layout/pyramid3"/>
    <dgm:cxn modelId="{B970C377-4131-4380-8D86-1A4BDACBF543}" type="presParOf" srcId="{83138B3B-9680-4451-B42C-DCDDBAF05160}" destId="{6399385F-9D77-42B0-BD05-35177EB763F2}" srcOrd="1" destOrd="0" presId="urn:microsoft.com/office/officeart/2005/8/layout/pyramid3"/>
    <dgm:cxn modelId="{97934A2B-73F3-4AE0-BEC0-37747DEE5D13}" type="presParOf" srcId="{72524314-17BB-49E2-B2E6-8DB4C09FFF7E}" destId="{81D96034-E0F3-42E7-BB3B-E4DA86F131CA}" srcOrd="3" destOrd="0" presId="urn:microsoft.com/office/officeart/2005/8/layout/pyramid3"/>
    <dgm:cxn modelId="{59842C6B-9C1F-46F1-BD62-19FF367856A9}" type="presParOf" srcId="{81D96034-E0F3-42E7-BB3B-E4DA86F131CA}" destId="{28742439-8CBE-4D19-B870-E4CDECF8B07E}" srcOrd="0" destOrd="0" presId="urn:microsoft.com/office/officeart/2005/8/layout/pyramid3"/>
    <dgm:cxn modelId="{8F109479-ACA3-4E86-8383-A64147780401}" type="presParOf" srcId="{81D96034-E0F3-42E7-BB3B-E4DA86F131CA}" destId="{7AF156CF-770E-4015-A861-2CC81683C61C}" srcOrd="1" destOrd="0" presId="urn:microsoft.com/office/officeart/2005/8/layout/pyramid3"/>
    <dgm:cxn modelId="{5FEA9C51-C021-482C-A3FB-216E4A376B4F}" type="presParOf" srcId="{72524314-17BB-49E2-B2E6-8DB4C09FFF7E}" destId="{CFAFA6FA-8881-432C-A7FE-B4A51C530034}" srcOrd="4" destOrd="0" presId="urn:microsoft.com/office/officeart/2005/8/layout/pyramid3"/>
    <dgm:cxn modelId="{78ED43F1-531D-4E38-8F39-06A4B571331A}" type="presParOf" srcId="{CFAFA6FA-8881-432C-A7FE-B4A51C530034}" destId="{BFC64CB6-37F6-4C43-A75F-8F748FB9BA1C}" srcOrd="0" destOrd="0" presId="urn:microsoft.com/office/officeart/2005/8/layout/pyramid3"/>
    <dgm:cxn modelId="{377CD641-3C5B-463A-BF13-5E593C14795E}"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3.xml><?xml version="1.0" encoding="utf-8"?>
<ds:datastoreItem xmlns:ds="http://schemas.openxmlformats.org/officeDocument/2006/customXml" ds:itemID="{B22CAE29-BF60-4545-B213-268B3D7AB704}">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gilbert s. (sg7g18)</cp:lastModifiedBy>
  <cp:revision>4</cp:revision>
  <cp:lastPrinted>2016-04-18T12:10:00Z</cp:lastPrinted>
  <dcterms:created xsi:type="dcterms:W3CDTF">2020-09-22T19:46:00Z</dcterms:created>
  <dcterms:modified xsi:type="dcterms:W3CDTF">2020-09-23T14:55:00Z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