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521DD46F" w:rsidR="00A156C3" w:rsidRPr="004678E0" w:rsidRDefault="00894823" w:rsidP="00FF358C">
            <w:pPr>
              <w:pStyle w:val="ListParagraph"/>
              <w:ind w:left="170"/>
              <w:rPr>
                <w:rFonts w:ascii="Verdana" w:hAnsi="Verdana"/>
                <w:b/>
              </w:rPr>
            </w:pPr>
            <w:r w:rsidRPr="004678E0">
              <w:rPr>
                <w:rFonts w:ascii="Verdana" w:eastAsia="Verdana" w:hAnsi="Verdana" w:cs="Verdana"/>
                <w:b/>
              </w:rPr>
              <w:t>Southampton University Tennis Club</w:t>
            </w:r>
            <w:r w:rsidR="00F22F73" w:rsidRPr="004678E0">
              <w:rPr>
                <w:rFonts w:ascii="Verdana" w:eastAsia="Verdana" w:hAnsi="Verdana" w:cs="Verdana"/>
                <w:b/>
              </w:rPr>
              <w:t xml:space="preserve"> </w:t>
            </w:r>
            <w:r w:rsidR="009C07DB" w:rsidRPr="004678E0">
              <w:rPr>
                <w:rFonts w:ascii="Verdana" w:hAnsi="Verdana"/>
                <w:b/>
              </w:rPr>
              <w:t>T</w:t>
            </w:r>
            <w:r w:rsidR="00F22F73" w:rsidRPr="004678E0">
              <w:rPr>
                <w:rFonts w:ascii="Verdana" w:hAnsi="Verdana"/>
                <w:b/>
              </w:rPr>
              <w:t>rip/Tour</w:t>
            </w:r>
          </w:p>
          <w:p w14:paraId="3C5F03FD" w14:textId="4566B3D5" w:rsidR="00F22F73" w:rsidRPr="004678E0" w:rsidRDefault="00894823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4678E0">
              <w:rPr>
                <w:rFonts w:ascii="Verdana" w:eastAsia="Verdana" w:hAnsi="Verdana" w:cs="Verdana"/>
              </w:rPr>
              <w:t>16/06/2024 – 20/06/2024</w:t>
            </w:r>
            <w:r w:rsidR="00DD01E3" w:rsidRPr="004678E0">
              <w:rPr>
                <w:rFonts w:ascii="Verdana" w:eastAsia="Verdana" w:hAnsi="Verdana" w:cs="Verdana"/>
              </w:rPr>
              <w:t xml:space="preserve"> Krakow, Poland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4678E0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4678E0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5D9E9C1F" w:rsidR="00A156C3" w:rsidRPr="004678E0" w:rsidRDefault="00DD01E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4678E0">
              <w:rPr>
                <w:rFonts w:ascii="Verdana" w:eastAsia="Times New Roman" w:hAnsi="Verdana" w:cs="Times New Roman"/>
                <w:b/>
                <w:bCs/>
                <w:lang w:eastAsia="en-GB"/>
              </w:rPr>
              <w:t>1</w:t>
            </w:r>
            <w:r w:rsidR="001829E6">
              <w:rPr>
                <w:rFonts w:ascii="Verdana" w:eastAsia="Times New Roman" w:hAnsi="Verdana" w:cs="Times New Roman"/>
                <w:b/>
                <w:bCs/>
                <w:lang w:eastAsia="en-GB"/>
              </w:rPr>
              <w:t>8</w:t>
            </w:r>
            <w:r w:rsidRPr="004678E0">
              <w:rPr>
                <w:rFonts w:ascii="Verdana" w:eastAsia="Times New Roman" w:hAnsi="Verdana" w:cs="Times New Roman"/>
                <w:b/>
                <w:bCs/>
                <w:lang w:eastAsia="en-GB"/>
              </w:rPr>
              <w:t>/05/2024</w:t>
            </w:r>
          </w:p>
        </w:tc>
      </w:tr>
      <w:tr w:rsidR="00A156C3" w:rsidRPr="00CE5B1E" w14:paraId="3C5F0405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6CD998C5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4678E0">
              <w:rPr>
                <w:rFonts w:ascii="Verdana" w:eastAsia="Verdana" w:hAnsi="Verdana" w:cs="Verdana"/>
                <w:b/>
              </w:rPr>
              <w:t>Southampton University Tennis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EB614D4" w:rsidR="00A156C3" w:rsidRPr="00EC7A10" w:rsidRDefault="004678E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EC7A10">
              <w:rPr>
                <w:rFonts w:ascii="Verdana" w:eastAsia="Times New Roman" w:hAnsi="Verdana" w:cs="Times New Roman"/>
                <w:i/>
                <w:iCs/>
                <w:lang w:eastAsia="en-GB"/>
              </w:rPr>
              <w:t>Jessica Richa</w:t>
            </w:r>
            <w:r w:rsidR="00772213" w:rsidRPr="00EC7A10">
              <w:rPr>
                <w:rFonts w:ascii="Verdana" w:eastAsia="Times New Roman" w:hAnsi="Verdana" w:cs="Times New Roman"/>
                <w:i/>
                <w:iCs/>
                <w:lang w:eastAsia="en-GB"/>
              </w:rPr>
              <w:t>rdson</w:t>
            </w:r>
          </w:p>
        </w:tc>
      </w:tr>
      <w:tr w:rsidR="00EB5320" w:rsidRPr="00CE5B1E" w14:paraId="3C5F040B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302BB56" w:rsidR="00EB5320" w:rsidRPr="00795D2B" w:rsidRDefault="00EC7A1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>Ben McCluskey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37C0193" w:rsidR="00EB5320" w:rsidRPr="002022C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0005BB19" w14:textId="540F4035" w:rsidR="00795D2B" w:rsidRPr="00564E61" w:rsidRDefault="00795D2B" w:rsidP="00795D2B">
      <w:pPr>
        <w:pStyle w:val="ListParagraph"/>
        <w:numPr>
          <w:ilvl w:val="0"/>
          <w:numId w:val="15"/>
        </w:numPr>
        <w:rPr>
          <w:b/>
        </w:rPr>
      </w:pPr>
      <w:r w:rsidRPr="00564E61">
        <w:rPr>
          <w:b/>
        </w:rPr>
        <w:t xml:space="preserve">Where are you going? </w:t>
      </w:r>
    </w:p>
    <w:p w14:paraId="62B43A48" w14:textId="336FAEB6" w:rsidR="00D16A86" w:rsidRPr="00564E61" w:rsidRDefault="00D16A86" w:rsidP="00D16A86">
      <w:pPr>
        <w:pStyle w:val="ListParagraph"/>
        <w:rPr>
          <w:bCs/>
        </w:rPr>
      </w:pPr>
      <w:r w:rsidRPr="00564E61">
        <w:rPr>
          <w:bCs/>
        </w:rPr>
        <w:t>Krak</w:t>
      </w:r>
      <w:r w:rsidR="00564E61" w:rsidRPr="00564E61">
        <w:rPr>
          <w:bCs/>
        </w:rPr>
        <w:t>ó</w:t>
      </w:r>
      <w:r w:rsidRPr="00564E61">
        <w:rPr>
          <w:bCs/>
        </w:rPr>
        <w:t>w, Poland</w:t>
      </w:r>
    </w:p>
    <w:p w14:paraId="681F19ED" w14:textId="52444407" w:rsidR="00795D2B" w:rsidRPr="00564E61" w:rsidRDefault="00795D2B" w:rsidP="00795D2B">
      <w:pPr>
        <w:pStyle w:val="ListParagraph"/>
        <w:numPr>
          <w:ilvl w:val="0"/>
          <w:numId w:val="15"/>
        </w:numPr>
        <w:rPr>
          <w:b/>
        </w:rPr>
      </w:pPr>
      <w:r w:rsidRPr="00564E61">
        <w:rPr>
          <w:b/>
        </w:rPr>
        <w:t>Where are you staying?</w:t>
      </w:r>
    </w:p>
    <w:p w14:paraId="383EFD1A" w14:textId="03DD33DE" w:rsidR="00D16A86" w:rsidRPr="00564E61" w:rsidRDefault="00042EC1" w:rsidP="00D16A86">
      <w:pPr>
        <w:pStyle w:val="ListParagraph"/>
        <w:rPr>
          <w:bCs/>
        </w:rPr>
      </w:pPr>
      <w:r w:rsidRPr="00564E61">
        <w:rPr>
          <w:bCs/>
        </w:rPr>
        <w:t>Atlantis Hostel</w:t>
      </w:r>
      <w:r w:rsidR="00564E61" w:rsidRPr="00564E61">
        <w:rPr>
          <w:bCs/>
        </w:rPr>
        <w:t xml:space="preserve">, </w:t>
      </w:r>
      <w:proofErr w:type="spellStart"/>
      <w:r w:rsidRPr="00564E61">
        <w:rPr>
          <w:bCs/>
        </w:rPr>
        <w:t>Józefa</w:t>
      </w:r>
      <w:proofErr w:type="spellEnd"/>
      <w:r w:rsidRPr="00564E61">
        <w:rPr>
          <w:bCs/>
        </w:rPr>
        <w:t xml:space="preserve"> </w:t>
      </w:r>
      <w:proofErr w:type="spellStart"/>
      <w:r w:rsidRPr="00564E61">
        <w:rPr>
          <w:bCs/>
        </w:rPr>
        <w:t>Dietla</w:t>
      </w:r>
      <w:proofErr w:type="spellEnd"/>
      <w:r w:rsidRPr="00564E61">
        <w:rPr>
          <w:bCs/>
        </w:rPr>
        <w:t xml:space="preserve"> 58, 31-039 Kraków, Poland</w:t>
      </w:r>
    </w:p>
    <w:p w14:paraId="4FD59291" w14:textId="755D1B7F" w:rsidR="00795D2B" w:rsidRPr="00564E61" w:rsidRDefault="00795D2B" w:rsidP="00795D2B">
      <w:pPr>
        <w:pStyle w:val="ListParagraph"/>
        <w:numPr>
          <w:ilvl w:val="0"/>
          <w:numId w:val="15"/>
        </w:numPr>
        <w:rPr>
          <w:b/>
        </w:rPr>
      </w:pPr>
      <w:r w:rsidRPr="00564E61">
        <w:rPr>
          <w:b/>
        </w:rPr>
        <w:t xml:space="preserve">How many people are going on the trip? </w:t>
      </w:r>
    </w:p>
    <w:p w14:paraId="11F252CE" w14:textId="2A8CDE8E" w:rsidR="00564E61" w:rsidRPr="00564E61" w:rsidRDefault="00564E61" w:rsidP="00564E61">
      <w:pPr>
        <w:pStyle w:val="ListParagraph"/>
        <w:rPr>
          <w:bCs/>
        </w:rPr>
      </w:pPr>
      <w:r w:rsidRPr="00564E61">
        <w:rPr>
          <w:bCs/>
        </w:rPr>
        <w:t>29</w:t>
      </w:r>
      <w:r>
        <w:rPr>
          <w:bCs/>
        </w:rPr>
        <w:t xml:space="preserve"> people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13"/>
        <w:gridCol w:w="1448"/>
        <w:gridCol w:w="1410"/>
        <w:gridCol w:w="421"/>
        <w:gridCol w:w="421"/>
        <w:gridCol w:w="421"/>
        <w:gridCol w:w="4096"/>
        <w:gridCol w:w="421"/>
        <w:gridCol w:w="421"/>
        <w:gridCol w:w="421"/>
        <w:gridCol w:w="4096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3F6A9A">
        <w:trPr>
          <w:tblHeader/>
        </w:trPr>
        <w:tc>
          <w:tcPr>
            <w:tcW w:w="1518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74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4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3F6A9A">
        <w:trPr>
          <w:tblHeader/>
        </w:trPr>
        <w:tc>
          <w:tcPr>
            <w:tcW w:w="58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4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4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1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3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1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33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3F6A9A">
        <w:trPr>
          <w:cantSplit/>
          <w:trHeight w:val="1510"/>
          <w:tblHeader/>
        </w:trPr>
        <w:tc>
          <w:tcPr>
            <w:tcW w:w="589" w:type="pct"/>
            <w:vMerge/>
          </w:tcPr>
          <w:p w14:paraId="3C5F0420" w14:textId="77777777" w:rsidR="00CE1AAA" w:rsidRDefault="00CE1AAA"/>
        </w:tc>
        <w:tc>
          <w:tcPr>
            <w:tcW w:w="470" w:type="pct"/>
            <w:vMerge/>
          </w:tcPr>
          <w:p w14:paraId="3C5F0421" w14:textId="77777777" w:rsidR="00CE1AAA" w:rsidRDefault="00CE1AAA"/>
        </w:tc>
        <w:tc>
          <w:tcPr>
            <w:tcW w:w="458" w:type="pct"/>
            <w:vMerge/>
          </w:tcPr>
          <w:p w14:paraId="3C5F0422" w14:textId="77777777" w:rsidR="00CE1AAA" w:rsidRDefault="00CE1AAA"/>
        </w:tc>
        <w:tc>
          <w:tcPr>
            <w:tcW w:w="13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3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3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3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3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3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3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31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470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4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31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Pr="002B33EB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002B33EB">
              <w:rPr>
                <w:rFonts w:eastAsiaTheme="minorEastAsia"/>
              </w:rPr>
              <w:t>Group sizes reduced to ensure no large groups are formed</w:t>
            </w:r>
            <w:r w:rsidR="76BCF56C" w:rsidRPr="002B33EB">
              <w:rPr>
                <w:rFonts w:eastAsiaTheme="minorEastAsia"/>
              </w:rPr>
              <w:t xml:space="preserve">. </w:t>
            </w:r>
          </w:p>
          <w:p w14:paraId="1EB4A922" w14:textId="33A3F52E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take care when crossing busy streets and when negotiating paths. Students will also be encouraged to wear appropriate footwear when travelling by foot</w:t>
            </w:r>
            <w:r w:rsidR="00010359">
              <w:rPr>
                <w:rFonts w:eastAsiaTheme="minorEastAsia"/>
                <w:color w:val="000000" w:themeColor="text1"/>
                <w:lang w:eastAsia="en-GB"/>
              </w:rPr>
              <w:t xml:space="preserve"> (included in guide </w:t>
            </w:r>
            <w:r w:rsidR="00051653">
              <w:rPr>
                <w:rFonts w:eastAsiaTheme="minorEastAsia"/>
                <w:color w:val="000000" w:themeColor="text1"/>
                <w:lang w:eastAsia="en-GB"/>
              </w:rPr>
              <w:t>given to students before tour).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31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77FE8ED8" w:rsidR="005D6322" w:rsidRDefault="07AA59B5" w:rsidP="00B73EAA">
            <w:pPr>
              <w:pStyle w:val="ListParagraph"/>
              <w:numPr>
                <w:ilvl w:val="0"/>
                <w:numId w:val="17"/>
              </w:numPr>
              <w:spacing w:before="240"/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2B33EB">
              <w:rPr>
                <w:rFonts w:eastAsiaTheme="minorEastAsia"/>
              </w:rPr>
              <w:t>c</w:t>
            </w:r>
            <w:r w:rsidR="00321A91" w:rsidRPr="321BD48B">
              <w:rPr>
                <w:rFonts w:eastAsiaTheme="minorEastAsia"/>
              </w:rPr>
              <w:t xml:space="preserve">ommittee </w:t>
            </w:r>
            <w:r w:rsidRPr="321BD48B">
              <w:rPr>
                <w:rFonts w:eastAsiaTheme="minorEastAsia"/>
              </w:rPr>
              <w:t xml:space="preserve">to contact appropriate </w:t>
            </w:r>
            <w:r w:rsidRPr="000E2D82">
              <w:rPr>
                <w:rFonts w:eastAsiaTheme="minorEastAsia"/>
              </w:rPr>
              <w:t>emergency services</w:t>
            </w:r>
            <w:r w:rsidR="008C0246">
              <w:rPr>
                <w:rFonts w:eastAsiaTheme="minorEastAsia"/>
              </w:rPr>
              <w:t xml:space="preserve"> (</w:t>
            </w:r>
            <w:r w:rsidR="00B73EAA">
              <w:rPr>
                <w:rFonts w:eastAsiaTheme="minorEastAsia"/>
              </w:rPr>
              <w:t>‘112’ is emergency number in Poland).</w:t>
            </w:r>
          </w:p>
          <w:p w14:paraId="12BE9AF2" w14:textId="0D0A5FAE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  <w:r w:rsidR="00051653">
              <w:rPr>
                <w:rFonts w:eastAsiaTheme="minorEastAsia"/>
              </w:rPr>
              <w:t>.</w:t>
            </w:r>
          </w:p>
          <w:p w14:paraId="3C5F0436" w14:textId="62054E68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  <w:r w:rsidR="00051653">
              <w:rPr>
                <w:rFonts w:eastAsiaTheme="minorEastAsia"/>
              </w:rPr>
              <w:t>.</w:t>
            </w:r>
          </w:p>
        </w:tc>
      </w:tr>
      <w:tr w:rsidR="009C07DB" w14:paraId="6D60F319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470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4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37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331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34D8414E" w:rsidR="00777AE3" w:rsidRPr="0058654B" w:rsidRDefault="188F1EC6" w:rsidP="0058654B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Only licensed taxi companies such as Uber shall be used, as well as reliable public transport links</w:t>
            </w:r>
            <w:r w:rsidR="00777AE3">
              <w:rPr>
                <w:rFonts w:eastAsiaTheme="minorEastAsia"/>
              </w:rPr>
              <w:t>.</w:t>
            </w:r>
          </w:p>
        </w:tc>
        <w:tc>
          <w:tcPr>
            <w:tcW w:w="137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31" w:type="pct"/>
            <w:shd w:val="clear" w:color="auto" w:fill="FFFFFF" w:themeFill="background1"/>
          </w:tcPr>
          <w:p w14:paraId="476A6125" w14:textId="5B1894C6" w:rsidR="009C07DB" w:rsidRPr="000E2D82" w:rsidRDefault="188F1EC6" w:rsidP="000E2D82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The phone numbers of the committee members in attendance have been given to everyone on the trip. Social media contact is also available via the Facebook group and chat.</w:t>
            </w:r>
          </w:p>
          <w:p w14:paraId="630FE389" w14:textId="23AD5574" w:rsidR="000E2D82" w:rsidRPr="000E2D82" w:rsidRDefault="000E2D82" w:rsidP="000E2D82">
            <w:pPr>
              <w:pStyle w:val="ListParagraph"/>
              <w:numPr>
                <w:ilvl w:val="0"/>
                <w:numId w:val="17"/>
              </w:numPr>
            </w:pPr>
            <w:r>
              <w:t xml:space="preserve">Participants will be encouraged to join a group Life360 </w:t>
            </w:r>
            <w:r w:rsidR="00E97969">
              <w:t>which will allow organisers and students to keep track of where other members of the group are at any given time.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470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4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331" w:type="pct"/>
            <w:shd w:val="clear" w:color="auto" w:fill="FFFFFF" w:themeFill="background1"/>
          </w:tcPr>
          <w:p w14:paraId="631546F9" w14:textId="7F96349D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</w:t>
            </w:r>
            <w:r w:rsidR="00C854ED">
              <w:rPr>
                <w:rFonts w:eastAsiaTheme="minorEastAsia"/>
                <w:color w:val="000000" w:themeColor="text1"/>
                <w:lang w:eastAsia="en-GB"/>
              </w:rPr>
              <w:t xml:space="preserve"> f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37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331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529A321E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  <w:r w:rsidR="00416C73">
              <w:rPr>
                <w:rFonts w:eastAsiaTheme="minorEastAsia"/>
              </w:rPr>
              <w:t xml:space="preserve"> (reminder included </w:t>
            </w:r>
            <w:r w:rsidR="00416C73">
              <w:rPr>
                <w:rFonts w:eastAsiaTheme="minorEastAsia"/>
                <w:color w:val="000000" w:themeColor="text1"/>
                <w:lang w:eastAsia="en-GB"/>
              </w:rPr>
              <w:t>in guide given to students before tour).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Travelling around location</w:t>
            </w:r>
          </w:p>
        </w:tc>
        <w:tc>
          <w:tcPr>
            <w:tcW w:w="470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4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37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331" w:type="pct"/>
            <w:shd w:val="clear" w:color="auto" w:fill="FFFFFF" w:themeFill="background1"/>
          </w:tcPr>
          <w:p w14:paraId="7C0F9714" w14:textId="548303CE" w:rsidR="00980BA8" w:rsidRPr="005A607F" w:rsidRDefault="00827DC6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S</w:t>
            </w:r>
            <w:r w:rsidR="060AC39E" w:rsidRPr="321BD48B">
              <w:rPr>
                <w:rFonts w:eastAsiaTheme="minorEastAsia"/>
                <w:color w:val="000000" w:themeColor="text1"/>
                <w:lang w:eastAsia="en-GB"/>
              </w:rPr>
              <w:t>plit students into smaller groups to avoid large groups forming</w:t>
            </w:r>
            <w:r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331" w:type="pct"/>
            <w:shd w:val="clear" w:color="auto" w:fill="FFFFFF" w:themeFill="background1"/>
          </w:tcPr>
          <w:p w14:paraId="05B1AB9E" w14:textId="278931F6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r w:rsidR="00827DC6" w:rsidRPr="321BD48B">
              <w:rPr>
                <w:rFonts w:eastAsiaTheme="minorEastAsia"/>
                <w:color w:val="000000" w:themeColor="text1"/>
                <w:lang w:eastAsia="en-GB"/>
              </w:rPr>
              <w:t>Itinerary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</w:t>
            </w:r>
            <w:r w:rsidR="00004494">
              <w:rPr>
                <w:rFonts w:eastAsiaTheme="minorEastAsia"/>
                <w:color w:val="000000" w:themeColor="text1"/>
                <w:lang w:eastAsia="en-GB"/>
              </w:rPr>
              <w:t>h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ere possible</w:t>
            </w:r>
            <w:r w:rsidR="00004494">
              <w:rPr>
                <w:rFonts w:eastAsiaTheme="minorEastAsia"/>
                <w:color w:val="000000" w:themeColor="text1"/>
                <w:lang w:eastAsia="en-GB"/>
              </w:rPr>
              <w:t xml:space="preserve"> and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us</w:t>
            </w:r>
            <w:r w:rsidR="00004494">
              <w:rPr>
                <w:rFonts w:eastAsiaTheme="minorEastAsia"/>
                <w:color w:val="000000" w:themeColor="text1"/>
                <w:lang w:eastAsia="en-GB"/>
              </w:rPr>
              <w:t>ing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websites like </w:t>
            </w:r>
            <w:r w:rsidR="00004494">
              <w:rPr>
                <w:rFonts w:eastAsiaTheme="minorEastAsia"/>
                <w:color w:val="000000" w:themeColor="text1"/>
                <w:lang w:eastAsia="en-GB"/>
              </w:rPr>
              <w:t>T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rip</w:t>
            </w:r>
            <w:r w:rsidR="00004494">
              <w:rPr>
                <w:rFonts w:eastAsiaTheme="minorEastAsia"/>
                <w:color w:val="000000" w:themeColor="text1"/>
                <w:lang w:eastAsia="en-GB"/>
              </w:rPr>
              <w:t xml:space="preserve"> A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dvisor, </w:t>
            </w:r>
            <w:r w:rsidR="00004494">
              <w:rPr>
                <w:rFonts w:eastAsiaTheme="minorEastAsia"/>
                <w:color w:val="000000" w:themeColor="text1"/>
                <w:lang w:eastAsia="en-GB"/>
              </w:rPr>
              <w:t>G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oogle </w:t>
            </w:r>
            <w:r w:rsidR="00004494">
              <w:rPr>
                <w:rFonts w:eastAsiaTheme="minorEastAsia"/>
                <w:color w:val="000000" w:themeColor="text1"/>
                <w:lang w:eastAsia="en-GB"/>
              </w:rPr>
              <w:t>M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aps</w:t>
            </w:r>
            <w:r w:rsidR="00004494">
              <w:rPr>
                <w:rFonts w:eastAsiaTheme="minorEastAsia"/>
                <w:color w:val="000000" w:themeColor="text1"/>
                <w:lang w:eastAsia="en-GB"/>
              </w:rPr>
              <w:t>, etc.</w:t>
            </w:r>
          </w:p>
        </w:tc>
      </w:tr>
      <w:tr w:rsidR="005D1D23" w14:paraId="36A222F7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470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4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37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31" w:type="pct"/>
            <w:shd w:val="clear" w:color="auto" w:fill="FFFFFF" w:themeFill="background1"/>
          </w:tcPr>
          <w:p w14:paraId="6C0DAC8C" w14:textId="77777777" w:rsidR="005D1D23" w:rsidRPr="00F22F73" w:rsidRDefault="005D1D23" w:rsidP="00827DC6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46D36F9F" w14:textId="08367650" w:rsidR="0382D9C5" w:rsidRDefault="008D327A" w:rsidP="00F22F73">
            <w:pPr>
              <w:pStyle w:val="ListParagraph"/>
              <w:numPr>
                <w:ilvl w:val="0"/>
                <w:numId w:val="16"/>
              </w:numPr>
            </w:pPr>
            <w:r>
              <w:rPr>
                <w:rFonts w:eastAsiaTheme="minorEastAsia"/>
              </w:rPr>
              <w:t xml:space="preserve">Students will not be driving their own vehicles in Kraków.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  <w:r>
              <w:rPr>
                <w:rFonts w:eastAsiaTheme="minorEastAsia"/>
              </w:rPr>
              <w:t>instead.</w:t>
            </w:r>
          </w:p>
          <w:p w14:paraId="28A46F26" w14:textId="3F611375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on </w:t>
            </w:r>
            <w:r w:rsidR="00204ABA" w:rsidRPr="321BD48B">
              <w:rPr>
                <w:rFonts w:eastAsiaTheme="minorEastAsia"/>
              </w:rPr>
              <w:t>high-speed</w:t>
            </w:r>
            <w:r w:rsidRPr="321BD48B">
              <w:rPr>
                <w:rFonts w:eastAsiaTheme="minorEastAsia"/>
              </w:rPr>
              <w:t xml:space="preserve"> roads</w:t>
            </w:r>
            <w:r w:rsidR="00204ABA">
              <w:rPr>
                <w:rFonts w:eastAsiaTheme="minorEastAsia"/>
              </w:rPr>
              <w:t>.</w:t>
            </w:r>
          </w:p>
          <w:p w14:paraId="38FB65D3" w14:textId="5A0A9C67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Student driver</w:t>
            </w:r>
            <w:r w:rsidR="00204ABA">
              <w:rPr>
                <w:rFonts w:eastAsiaTheme="minorEastAsia"/>
              </w:rPr>
              <w:t>s</w:t>
            </w:r>
            <w:r w:rsidRPr="321BD48B">
              <w:rPr>
                <w:rFonts w:eastAsiaTheme="minorEastAsia"/>
              </w:rPr>
              <w:t xml:space="preserve"> will need to become familiar with local driving regulations. It is important to verify that the driver is actually licensed to drive a vehicle in the country to be visited,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  <w:r w:rsidR="00CE6606">
              <w:rPr>
                <w:rFonts w:eastAsiaTheme="minorEastAsia"/>
              </w:rPr>
              <w:t>-&gt; no students on this trip will be driving a vehicle so no need to investigate this.</w:t>
            </w:r>
          </w:p>
          <w:p w14:paraId="5AC18190" w14:textId="5F600274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Verbal warning of risk</w:t>
            </w:r>
            <w:r w:rsidR="002742C7">
              <w:rPr>
                <w:rFonts w:eastAsiaTheme="minorEastAsia"/>
              </w:rPr>
              <w:t>.</w:t>
            </w:r>
          </w:p>
          <w:p w14:paraId="3A765B66" w14:textId="040601BD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>se pedestrian crossings wherever possible</w:t>
            </w:r>
            <w:r w:rsidR="002742C7">
              <w:rPr>
                <w:rFonts w:eastAsiaTheme="minorEastAsia"/>
              </w:rPr>
              <w:t>.</w:t>
            </w:r>
          </w:p>
          <w:p w14:paraId="06E8794D" w14:textId="346F487C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  <w:r w:rsidR="002742C7">
              <w:rPr>
                <w:rFonts w:eastAsiaTheme="minorEastAsia"/>
              </w:rPr>
              <w:t>.</w:t>
            </w:r>
          </w:p>
          <w:p w14:paraId="2D49ACF2" w14:textId="317F845F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</w:t>
            </w:r>
            <w:r w:rsidR="005003CE">
              <w:t>alk</w:t>
            </w:r>
            <w:r w:rsidRPr="321BD48B">
              <w:t xml:space="preserve">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31" w:type="pct"/>
            <w:shd w:val="clear" w:color="auto" w:fill="FFFFFF" w:themeFill="background1"/>
          </w:tcPr>
          <w:p w14:paraId="5BF05459" w14:textId="77777777" w:rsidR="005D1D23" w:rsidRPr="00F22F73" w:rsidRDefault="005D1D23" w:rsidP="006E64A8">
            <w:pPr>
              <w:pStyle w:val="ListParagraph"/>
              <w:rPr>
                <w:rFonts w:eastAsiaTheme="minorEastAsia"/>
              </w:rPr>
            </w:pPr>
          </w:p>
          <w:p w14:paraId="6C19999F" w14:textId="727910F7" w:rsidR="292CC909" w:rsidRPr="006E64A8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00D54801">
              <w:rPr>
                <w:rFonts w:eastAsiaTheme="minorEastAsia"/>
              </w:rPr>
              <w:t>Contact local emergency services</w:t>
            </w:r>
            <w:r w:rsidR="00D54801">
              <w:rPr>
                <w:rFonts w:eastAsiaTheme="minorEastAsia"/>
              </w:rPr>
              <w:t xml:space="preserve"> (‘112’ is emergency number in Poland)</w:t>
            </w:r>
            <w:r w:rsidRPr="321BD48B">
              <w:rPr>
                <w:rFonts w:eastAsiaTheme="minorEastAsia"/>
              </w:rPr>
              <w:t xml:space="preserve"> </w:t>
            </w:r>
            <w:r w:rsidR="5285D505" w:rsidRPr="006E64A8">
              <w:rPr>
                <w:rFonts w:eastAsiaTheme="minorEastAsia"/>
              </w:rPr>
              <w:t>and laws on driving in country</w:t>
            </w:r>
            <w:r w:rsidR="005003CE">
              <w:rPr>
                <w:rFonts w:eastAsiaTheme="minorEastAsia"/>
              </w:rPr>
              <w:t xml:space="preserve"> -&gt; no need to do t</w:t>
            </w:r>
            <w:r w:rsidR="003C1BFA">
              <w:rPr>
                <w:rFonts w:eastAsiaTheme="minorEastAsia"/>
              </w:rPr>
              <w:t xml:space="preserve">he latter </w:t>
            </w:r>
            <w:r w:rsidR="00C2371D">
              <w:rPr>
                <w:rFonts w:eastAsiaTheme="minorEastAsia"/>
              </w:rPr>
              <w:t>as no students on this trip will be driving.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006E64A8">
              <w:rPr>
                <w:rFonts w:eastAsiaTheme="minorEastAsia"/>
              </w:rPr>
              <w:t xml:space="preserve">Gather all evidence </w:t>
            </w:r>
            <w:r w:rsidRPr="321BD48B">
              <w:rPr>
                <w:rFonts w:eastAsiaTheme="minorEastAsia"/>
              </w:rPr>
              <w:t xml:space="preserve">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4BA9940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all participants have insurance and access to details</w:t>
            </w:r>
            <w:r w:rsidR="00C2371D">
              <w:rPr>
                <w:rFonts w:eastAsiaTheme="minorEastAsia"/>
              </w:rPr>
              <w:t xml:space="preserve"> (reminder </w:t>
            </w:r>
            <w:r w:rsidR="00C2371D">
              <w:rPr>
                <w:rFonts w:eastAsiaTheme="minorEastAsia"/>
                <w:color w:val="000000" w:themeColor="text1"/>
                <w:lang w:eastAsia="en-GB"/>
              </w:rPr>
              <w:t>included in guide given to students before tour).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470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4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331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27138AB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  <w:r w:rsidR="00E158EF">
              <w:rPr>
                <w:rFonts w:eastAsiaTheme="minorEastAsia"/>
                <w:color w:val="000000" w:themeColor="text1"/>
                <w:lang w:eastAsia="en-GB"/>
              </w:rPr>
              <w:t xml:space="preserve"> (reminder included in guide given to students before tour).</w:t>
            </w:r>
          </w:p>
        </w:tc>
        <w:tc>
          <w:tcPr>
            <w:tcW w:w="137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31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5D3139E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  <w:r w:rsidR="00E158EF">
              <w:rPr>
                <w:rFonts w:eastAsiaTheme="minorEastAsia"/>
              </w:rPr>
              <w:t>.</w:t>
            </w:r>
          </w:p>
        </w:tc>
      </w:tr>
      <w:tr w:rsidR="00CE1AAA" w14:paraId="3C5F044F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470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4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37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331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4842A25C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</w:t>
            </w:r>
            <w:r w:rsidR="00E158EF">
              <w:rPr>
                <w:rFonts w:eastAsiaTheme="minorEastAsia"/>
                <w:color w:val="000000" w:themeColor="text1"/>
                <w:lang w:eastAsia="en-GB"/>
              </w:rPr>
              <w:t>s</w:t>
            </w:r>
            <w:r w:rsidR="006A14E9">
              <w:rPr>
                <w:rFonts w:eastAsiaTheme="minorEastAsia"/>
                <w:color w:val="000000" w:themeColor="text1"/>
                <w:lang w:eastAsia="en-GB"/>
              </w:rPr>
              <w:t>, particularly during the evenings.</w:t>
            </w:r>
          </w:p>
          <w:p w14:paraId="0DBF0BA2" w14:textId="23F1482A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Trip organisers to familiarise self with </w:t>
            </w:r>
            <w:r w:rsidRPr="00D54801">
              <w:rPr>
                <w:rFonts w:eastAsiaTheme="minorEastAsia"/>
                <w:color w:val="000000" w:themeColor="text1"/>
                <w:lang w:eastAsia="en-GB"/>
              </w:rPr>
              <w:t>countries emergency phone numbers</w:t>
            </w:r>
            <w:r w:rsidR="00D54801" w:rsidRPr="00D54801">
              <w:rPr>
                <w:rFonts w:eastAsiaTheme="minorEastAsia"/>
                <w:color w:val="000000" w:themeColor="text1"/>
                <w:lang w:eastAsia="en-GB"/>
              </w:rPr>
              <w:t xml:space="preserve"> (</w:t>
            </w:r>
            <w:r w:rsidR="00D54801" w:rsidRPr="00D54801">
              <w:rPr>
                <w:rFonts w:eastAsiaTheme="minorEastAsia"/>
              </w:rPr>
              <w:t>‘</w:t>
            </w:r>
            <w:r w:rsidR="00D54801">
              <w:rPr>
                <w:rFonts w:eastAsiaTheme="minorEastAsia"/>
              </w:rPr>
              <w:t>112’ is emergency number in Poland).</w:t>
            </w:r>
          </w:p>
          <w:p w14:paraId="09A28F88" w14:textId="067B2A66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</w:t>
            </w:r>
            <w:r w:rsidRPr="00654C7F">
              <w:rPr>
                <w:rFonts w:eastAsiaTheme="minorEastAsia"/>
              </w:rPr>
              <w:t>FCO website as primary resource</w:t>
            </w:r>
            <w:r w:rsidR="00D54801" w:rsidRPr="00654C7F">
              <w:rPr>
                <w:rFonts w:eastAsiaTheme="minorEastAsia"/>
              </w:rPr>
              <w:t xml:space="preserve"> -</w:t>
            </w:r>
            <w:r w:rsidR="00D54801">
              <w:rPr>
                <w:rFonts w:eastAsiaTheme="minorEastAsia"/>
              </w:rPr>
              <w:t xml:space="preserve"> </w:t>
            </w:r>
            <w:hyperlink r:id="rId11" w:history="1">
              <w:r w:rsidR="00654C7F" w:rsidRPr="00033EB5">
                <w:rPr>
                  <w:rStyle w:val="Hyperlink"/>
                  <w:rFonts w:eastAsiaTheme="minorEastAsia"/>
                </w:rPr>
                <w:t>https://www.gov.uk/foreign-travel-advice/poland</w:t>
              </w:r>
            </w:hyperlink>
            <w:r w:rsidR="00654C7F">
              <w:rPr>
                <w:rFonts w:eastAsiaTheme="minorEastAsia"/>
              </w:rPr>
              <w:t xml:space="preserve"> - this website will be provided to </w:t>
            </w:r>
            <w:r w:rsidR="00776CD0">
              <w:rPr>
                <w:rFonts w:eastAsiaTheme="minorEastAsia"/>
              </w:rPr>
              <w:t>tour participants before departure</w:t>
            </w:r>
            <w:r w:rsidRPr="321BD48B">
              <w:rPr>
                <w:rFonts w:eastAsiaTheme="minorEastAsia"/>
              </w:rPr>
              <w:t>), so they don’t cause offence for cultural differences</w:t>
            </w:r>
            <w:r w:rsidR="00D72990">
              <w:rPr>
                <w:rFonts w:eastAsiaTheme="minorEastAsia"/>
              </w:rPr>
              <w:t xml:space="preserve"> (link to information </w:t>
            </w:r>
            <w:r w:rsidR="00D72990">
              <w:rPr>
                <w:rFonts w:eastAsiaTheme="minorEastAsia"/>
                <w:color w:val="000000" w:themeColor="text1"/>
                <w:lang w:eastAsia="en-GB"/>
              </w:rPr>
              <w:t>included in guide given to students before tour).</w:t>
            </w:r>
          </w:p>
          <w:p w14:paraId="59C17ABD" w14:textId="3ACBAC82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  <w:r w:rsidR="00D72990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70E1CBC4" w14:textId="512F7A88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</w:t>
            </w:r>
            <w:r w:rsidR="00D72990">
              <w:rPr>
                <w:rFonts w:eastAsiaTheme="minorEastAsia"/>
              </w:rPr>
              <w:t>and</w:t>
            </w:r>
            <w:r w:rsidRPr="321BD48B">
              <w:rPr>
                <w:rFonts w:eastAsiaTheme="minorEastAsia"/>
              </w:rPr>
              <w:t xml:space="preserve"> share details of the consular office for the nationality of each participant</w:t>
            </w:r>
            <w:r w:rsidR="009C384B">
              <w:rPr>
                <w:rFonts w:eastAsiaTheme="minorEastAsia"/>
              </w:rPr>
              <w:t>.</w:t>
            </w:r>
          </w:p>
          <w:p w14:paraId="767417E1" w14:textId="257C889A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  <w:r w:rsidR="009C384B">
              <w:rPr>
                <w:rFonts w:eastAsiaTheme="minorEastAsia"/>
              </w:rPr>
              <w:t>.</w:t>
            </w:r>
          </w:p>
          <w:p w14:paraId="3C5F044A" w14:textId="0F03F50C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</w:t>
            </w:r>
            <w:r w:rsidRPr="321BD48B">
              <w:rPr>
                <w:rFonts w:eastAsiaTheme="minorEastAsia"/>
              </w:rPr>
              <w:lastRenderedPageBreak/>
              <w:t xml:space="preserve">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</w:t>
            </w:r>
            <w:r w:rsidR="001419A2">
              <w:rPr>
                <w:rFonts w:eastAsiaTheme="minorEastAsia"/>
              </w:rPr>
              <w:t>.</w:t>
            </w:r>
          </w:p>
        </w:tc>
        <w:tc>
          <w:tcPr>
            <w:tcW w:w="137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31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3EE87D5E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</w:t>
            </w:r>
            <w:r w:rsidR="00F31ADE">
              <w:rPr>
                <w:rFonts w:eastAsiaTheme="minorEastAsia"/>
                <w:color w:val="000000" w:themeColor="text1"/>
                <w:lang w:eastAsia="en-GB"/>
              </w:rPr>
              <w:t>,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 this to be reported to the duty manager</w:t>
            </w:r>
            <w:r w:rsidR="00F31ADE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2A20AE94" w14:textId="781E45CD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</w:t>
            </w:r>
            <w:proofErr w:type="gramStart"/>
            <w:r w:rsidRPr="321BD48B">
              <w:rPr>
                <w:rFonts w:eastAsiaTheme="minorEastAsia"/>
              </w:rPr>
              <w:t xml:space="preserve">services </w:t>
            </w:r>
            <w:r w:rsidR="00F31ADE">
              <w:rPr>
                <w:rFonts w:eastAsiaTheme="minorEastAsia"/>
              </w:rPr>
              <w:t>.</w:t>
            </w:r>
            <w:proofErr w:type="gramEnd"/>
          </w:p>
          <w:p w14:paraId="3C5F044E" w14:textId="4C872C60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</w:t>
            </w:r>
            <w:r w:rsidR="00F31ADE">
              <w:rPr>
                <w:rFonts w:eastAsiaTheme="minorEastAsia"/>
              </w:rPr>
              <w:t>i</w:t>
            </w:r>
            <w:r w:rsidRPr="321BD48B">
              <w:rPr>
                <w:rFonts w:eastAsiaTheme="minorEastAsia"/>
              </w:rPr>
              <w:t>f the Duty Manager is not present</w:t>
            </w:r>
            <w:r w:rsidR="00F31ADE">
              <w:rPr>
                <w:rFonts w:eastAsiaTheme="minorEastAsia"/>
              </w:rPr>
              <w:t>,</w:t>
            </w:r>
            <w:r w:rsidRPr="321BD48B">
              <w:rPr>
                <w:rFonts w:eastAsiaTheme="minorEastAsia"/>
              </w:rPr>
              <w:t xml:space="preserve">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470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4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331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12E67F2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  <w:r w:rsidR="00AA27EE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15375FA9" w14:textId="1C86E35E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have access to personal emergency money, for food/water/travel in the event of robbery, e.g. via telephone</w:t>
            </w:r>
            <w:r w:rsidR="00F03636">
              <w:rPr>
                <w:rFonts w:eastAsiaTheme="minorEastAsia"/>
              </w:rPr>
              <w:t>.</w:t>
            </w:r>
          </w:p>
          <w:p w14:paraId="0CC9E18D" w14:textId="3C62D32B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008D1B21">
              <w:rPr>
                <w:rFonts w:eastAsiaTheme="minorEastAsia"/>
              </w:rPr>
              <w:t>.</w:t>
            </w:r>
          </w:p>
          <w:p w14:paraId="3C5F0456" w14:textId="321B0606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</w:t>
            </w:r>
            <w:r w:rsidR="008D1B21">
              <w:rPr>
                <w:rFonts w:eastAsiaTheme="minorEastAsia"/>
              </w:rPr>
              <w:t xml:space="preserve"> (reminder </w:t>
            </w:r>
            <w:r w:rsidR="008D1B21">
              <w:rPr>
                <w:rFonts w:eastAsiaTheme="minorEastAsia"/>
                <w:color w:val="000000" w:themeColor="text1"/>
                <w:lang w:eastAsia="en-GB"/>
              </w:rPr>
              <w:t>included in guide given to students before tour).</w:t>
            </w:r>
          </w:p>
        </w:tc>
        <w:tc>
          <w:tcPr>
            <w:tcW w:w="137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31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7D5C4096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Organisers to have a record of </w:t>
            </w:r>
            <w:r w:rsidR="00464919">
              <w:rPr>
                <w:rFonts w:eastAsiaTheme="minorEastAsia"/>
              </w:rPr>
              <w:t>and</w:t>
            </w:r>
            <w:r w:rsidRPr="321BD48B">
              <w:rPr>
                <w:rFonts w:eastAsiaTheme="minorEastAsia"/>
              </w:rPr>
              <w:t xml:space="preserve"> share details of the consular office for the nationality of each participant</w:t>
            </w:r>
            <w:r w:rsidR="00464919">
              <w:rPr>
                <w:rFonts w:eastAsiaTheme="minorEastAsia"/>
              </w:rPr>
              <w:t>.</w:t>
            </w:r>
          </w:p>
          <w:p w14:paraId="218B31BD" w14:textId="30E6D501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report </w:t>
            </w:r>
            <w:r w:rsidRPr="00812303">
              <w:rPr>
                <w:rFonts w:eastAsiaTheme="minorEastAsia"/>
                <w:color w:val="000000" w:themeColor="text1"/>
                <w:lang w:eastAsia="en-GB"/>
              </w:rPr>
              <w:t>and contact the nearest embassy or consulate</w:t>
            </w:r>
            <w:r w:rsidR="00F217F5" w:rsidRPr="00812303">
              <w:rPr>
                <w:rFonts w:eastAsiaTheme="minorEastAsia"/>
                <w:color w:val="000000" w:themeColor="text1"/>
                <w:lang w:eastAsia="en-GB"/>
              </w:rPr>
              <w:t xml:space="preserve"> (e.g</w:t>
            </w:r>
            <w:r w:rsidR="00F217F5">
              <w:rPr>
                <w:rFonts w:eastAsiaTheme="minorEastAsia"/>
                <w:color w:val="000000" w:themeColor="text1"/>
                <w:lang w:eastAsia="en-GB"/>
              </w:rPr>
              <w:t xml:space="preserve">. British Embassy - </w:t>
            </w:r>
            <w:hyperlink r:id="rId12" w:history="1">
              <w:r w:rsidR="00812303" w:rsidRPr="00033EB5">
                <w:rPr>
                  <w:rStyle w:val="Hyperlink"/>
                  <w:rFonts w:eastAsiaTheme="minorEastAsia"/>
                  <w:lang w:eastAsia="en-GB"/>
                </w:rPr>
                <w:t>https://www.gov.uk/world/organisations/british-embassy-warsaw</w:t>
              </w:r>
            </w:hyperlink>
            <w:r w:rsidR="00812303">
              <w:rPr>
                <w:rFonts w:eastAsiaTheme="minorEastAsia"/>
                <w:color w:val="000000" w:themeColor="text1"/>
                <w:lang w:eastAsia="en-GB"/>
              </w:rPr>
              <w:t xml:space="preserve">). </w:t>
            </w:r>
          </w:p>
          <w:p w14:paraId="2F490463" w14:textId="6929CFE4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  <w:r w:rsidR="00464919">
              <w:rPr>
                <w:rFonts w:eastAsiaTheme="minorEastAsia"/>
              </w:rPr>
              <w:t xml:space="preserve"> (reminder </w:t>
            </w:r>
            <w:r w:rsidR="00464919">
              <w:rPr>
                <w:rFonts w:eastAsiaTheme="minorEastAsia"/>
                <w:color w:val="000000" w:themeColor="text1"/>
                <w:lang w:eastAsia="en-GB"/>
              </w:rPr>
              <w:t>included in guide given to students before tour).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470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4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37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331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14485FC6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</w:t>
            </w:r>
            <w:r w:rsidR="00CC40F2">
              <w:rPr>
                <w:rFonts w:eastAsiaTheme="minorEastAsia"/>
                <w:color w:val="000000" w:themeColor="text1"/>
                <w:lang w:eastAsia="en-GB"/>
              </w:rPr>
              <w:t xml:space="preserve"> on Facebook.</w:t>
            </w:r>
          </w:p>
          <w:p w14:paraId="3C5F0462" w14:textId="48AE5816" w:rsidR="002E2C00" w:rsidRPr="00D964E7" w:rsidRDefault="70D5EB73" w:rsidP="00D964E7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  <w:r w:rsidR="00CC40F2">
              <w:rPr>
                <w:rFonts w:eastAsiaTheme="minorEastAsia"/>
              </w:rPr>
              <w:t xml:space="preserve"> (</w:t>
            </w:r>
            <w:r w:rsidR="008B753B">
              <w:rPr>
                <w:rFonts w:eastAsiaTheme="minorEastAsia"/>
              </w:rPr>
              <w:t>numbers of all students will be asked for before the trip).</w:t>
            </w:r>
          </w:p>
        </w:tc>
        <w:tc>
          <w:tcPr>
            <w:tcW w:w="137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31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42EAE281" w14:textId="77777777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>Organisers to share trip itinerary w</w:t>
            </w:r>
            <w:r w:rsidR="006B18A2">
              <w:t>h</w:t>
            </w:r>
            <w:r>
              <w:t>ere applicable</w:t>
            </w:r>
            <w:r w:rsidR="006B18A2">
              <w:t>.</w:t>
            </w:r>
          </w:p>
          <w:p w14:paraId="3C5F0466" w14:textId="5275C618" w:rsidR="00D964E7" w:rsidRDefault="00D964E7" w:rsidP="00D964E7">
            <w:pPr>
              <w:pStyle w:val="ListParagraph"/>
              <w:numPr>
                <w:ilvl w:val="0"/>
                <w:numId w:val="17"/>
              </w:numPr>
            </w:pPr>
            <w:r>
              <w:t>Participants will be encouraged to join a group Life360 which will allow organisers and students to keep track of where other members of the group are at any given time.</w:t>
            </w:r>
          </w:p>
        </w:tc>
      </w:tr>
      <w:tr w:rsidR="00CE1AAA" w14:paraId="3C5F0473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470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4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37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331" w:type="pct"/>
            <w:shd w:val="clear" w:color="auto" w:fill="FFFFFF" w:themeFill="background1"/>
          </w:tcPr>
          <w:p w14:paraId="3AE64D40" w14:textId="77777777" w:rsidR="00CE1AAA" w:rsidRPr="00AE456E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13ECBC9E" w:rsidR="005D1D23" w:rsidRPr="00AE456E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00AE456E">
              <w:rPr>
                <w:rFonts w:eastAsiaTheme="minorEastAsia"/>
              </w:rPr>
              <w:t>Should inappropriate behaviour occur, students can contact both SUSU and/or appropriate emergency services</w:t>
            </w:r>
            <w:r w:rsidR="002E4E30" w:rsidRPr="00AE456E">
              <w:rPr>
                <w:rFonts w:eastAsiaTheme="minorEastAsia"/>
              </w:rPr>
              <w:t xml:space="preserve"> (‘112’ is emergency number in Poland)</w:t>
            </w:r>
            <w:r w:rsidR="00F26B26" w:rsidRPr="00AE456E">
              <w:rPr>
                <w:rFonts w:eastAsiaTheme="minorEastAsia"/>
              </w:rPr>
              <w:t>.</w:t>
            </w:r>
            <w:r w:rsidR="004965F1" w:rsidRPr="00AE456E">
              <w:rPr>
                <w:rFonts w:eastAsiaTheme="minorEastAsia"/>
              </w:rPr>
              <w:t xml:space="preserve"> One member of our committee will also stand in as Welfare Secretary </w:t>
            </w:r>
            <w:r w:rsidR="00112627" w:rsidRPr="00AE456E">
              <w:rPr>
                <w:rFonts w:eastAsiaTheme="minorEastAsia"/>
              </w:rPr>
              <w:t xml:space="preserve">for students to approach if </w:t>
            </w:r>
            <w:r w:rsidR="0007100A" w:rsidRPr="00AE456E">
              <w:rPr>
                <w:rFonts w:eastAsiaTheme="minorEastAsia"/>
              </w:rPr>
              <w:t>they have any concerns.</w:t>
            </w:r>
          </w:p>
          <w:p w14:paraId="2397C212" w14:textId="0FDC1B9A" w:rsidR="005D1D23" w:rsidRPr="00AE456E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u w:val="single"/>
              </w:rPr>
            </w:pPr>
            <w:r w:rsidRPr="00AE456E">
              <w:rPr>
                <w:rFonts w:eastAsiaTheme="minorEastAsia"/>
              </w:rPr>
              <w:t>P</w:t>
            </w:r>
            <w:r w:rsidR="476E67D1" w:rsidRPr="00AE456E">
              <w:rPr>
                <w:rFonts w:eastAsiaTheme="minorEastAsia"/>
              </w:rPr>
              <w:t>articipants to research local laws and customs before entering a new country (FCO website as primary resource</w:t>
            </w:r>
            <w:r w:rsidR="00AE456E" w:rsidRPr="00AE456E">
              <w:rPr>
                <w:rFonts w:eastAsiaTheme="minorEastAsia"/>
              </w:rPr>
              <w:t xml:space="preserve"> - </w:t>
            </w:r>
            <w:hyperlink r:id="rId13" w:history="1">
              <w:r w:rsidR="00AE456E" w:rsidRPr="00AE456E">
                <w:rPr>
                  <w:rStyle w:val="Hyperlink"/>
                  <w:rFonts w:eastAsiaTheme="minorEastAsia"/>
                </w:rPr>
                <w:t>https://www.gov.uk/foreign-travel-advice/poland</w:t>
              </w:r>
            </w:hyperlink>
            <w:r w:rsidR="00AE456E" w:rsidRPr="00AE456E">
              <w:rPr>
                <w:rFonts w:eastAsiaTheme="minorEastAsia"/>
              </w:rPr>
              <w:t xml:space="preserve"> - this website will be provided to tour participants before departure)</w:t>
            </w:r>
            <w:r w:rsidR="476E67D1" w:rsidRPr="00AE456E">
              <w:rPr>
                <w:rFonts w:eastAsiaTheme="minorEastAsia"/>
              </w:rPr>
              <w:t>, so they don’t cause offence for cultural differences</w:t>
            </w:r>
            <w:r w:rsidR="00236A12" w:rsidRPr="00AE456E">
              <w:rPr>
                <w:rFonts w:eastAsiaTheme="minorEastAsia"/>
              </w:rPr>
              <w:t>.</w:t>
            </w:r>
          </w:p>
          <w:p w14:paraId="3C5F046E" w14:textId="22B4DB6D" w:rsidR="005D1D23" w:rsidRPr="00AE456E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00AE456E">
              <w:rPr>
                <w:rFonts w:eastAsiaTheme="minorEastAsia"/>
              </w:rPr>
              <w:t>Alcohol</w:t>
            </w:r>
            <w:r w:rsidR="792181FA" w:rsidRPr="00AE456E">
              <w:rPr>
                <w:rFonts w:eastAsiaTheme="minorEastAsia"/>
              </w:rPr>
              <w:t>: members</w:t>
            </w:r>
            <w:r w:rsidRPr="00AE456E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00AE456E">
              <w:rPr>
                <w:rFonts w:eastAsiaTheme="minorEastAsia"/>
              </w:rPr>
              <w:t xml:space="preserve">/use </w:t>
            </w:r>
            <w:r w:rsidR="57AFFF4D" w:rsidRPr="00AE456E">
              <w:rPr>
                <w:rFonts w:eastAsiaTheme="minorEastAsia"/>
              </w:rPr>
              <w:t>common</w:t>
            </w:r>
            <w:r w:rsidR="603F351A" w:rsidRPr="00AE456E">
              <w:rPr>
                <w:rFonts w:eastAsiaTheme="minorEastAsia"/>
              </w:rPr>
              <w:t xml:space="preserve"> </w:t>
            </w:r>
            <w:r w:rsidR="741BF3B8" w:rsidRPr="00AE456E">
              <w:rPr>
                <w:rFonts w:eastAsiaTheme="minorEastAsia"/>
              </w:rPr>
              <w:t>sense</w:t>
            </w:r>
            <w:r w:rsidRPr="00AE456E">
              <w:rPr>
                <w:rFonts w:eastAsiaTheme="minorEastAsia"/>
              </w:rPr>
              <w:t xml:space="preserve"> when drinking </w:t>
            </w:r>
            <w:r w:rsidR="3CD3BB05" w:rsidRPr="00AE456E">
              <w:rPr>
                <w:rFonts w:eastAsiaTheme="minorEastAsia"/>
              </w:rPr>
              <w:t>e.g. do not leave drinks unattended</w:t>
            </w:r>
            <w:r w:rsidR="2067A46E" w:rsidRPr="00AE456E">
              <w:rPr>
                <w:rFonts w:eastAsiaTheme="minorEastAsia"/>
              </w:rPr>
              <w:t>, do not drink to excess, use licenced premises</w:t>
            </w:r>
            <w:r w:rsidR="007C6188" w:rsidRPr="00AE456E">
              <w:rPr>
                <w:rFonts w:eastAsiaTheme="minorEastAsia"/>
              </w:rPr>
              <w:t>.</w:t>
            </w:r>
          </w:p>
        </w:tc>
        <w:tc>
          <w:tcPr>
            <w:tcW w:w="137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31" w:type="pct"/>
            <w:shd w:val="clear" w:color="auto" w:fill="FFFFFF" w:themeFill="background1"/>
          </w:tcPr>
          <w:p w14:paraId="3547EB76" w14:textId="77777777" w:rsidR="00CE1AAA" w:rsidRPr="00F22F73" w:rsidRDefault="00CE1AAA" w:rsidP="000C4E48">
            <w:pPr>
              <w:pStyle w:val="ListParagraph"/>
              <w:rPr>
                <w:rFonts w:eastAsiaTheme="minorEastAsia"/>
              </w:rPr>
            </w:pPr>
          </w:p>
          <w:p w14:paraId="79A8771B" w14:textId="0F8033D2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  <w:r w:rsidR="00ED7168">
              <w:rPr>
                <w:rFonts w:eastAsiaTheme="minorEastAsia"/>
              </w:rPr>
              <w:t xml:space="preserve"> (included</w:t>
            </w:r>
            <w:r w:rsidR="00ED7168">
              <w:rPr>
                <w:rFonts w:eastAsiaTheme="minorEastAsia"/>
                <w:color w:val="000000" w:themeColor="text1"/>
                <w:lang w:eastAsia="en-GB"/>
              </w:rPr>
              <w:t xml:space="preserve"> in guide given to students before tour).</w:t>
            </w:r>
          </w:p>
          <w:p w14:paraId="52457F57" w14:textId="4450A6B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  <w:r w:rsidR="00ED7168">
              <w:rPr>
                <w:rFonts w:eastAsiaTheme="minorEastAsia"/>
              </w:rPr>
              <w:t>.</w:t>
            </w:r>
          </w:p>
          <w:p w14:paraId="5BA4385D" w14:textId="03E5E78B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</w:t>
            </w:r>
            <w:r w:rsidRPr="0007100A">
              <w:rPr>
                <w:rFonts w:eastAsiaTheme="minorEastAsia"/>
              </w:rPr>
              <w:t>Contact emergency services in country</w:t>
            </w:r>
            <w:r w:rsidR="0007100A" w:rsidRPr="0007100A">
              <w:rPr>
                <w:rFonts w:eastAsiaTheme="minorEastAsia"/>
              </w:rPr>
              <w:t xml:space="preserve"> (‘112’ is emergency number in</w:t>
            </w:r>
            <w:r w:rsidR="0007100A" w:rsidRPr="00F26B26">
              <w:rPr>
                <w:rFonts w:eastAsiaTheme="minorEastAsia"/>
              </w:rPr>
              <w:t xml:space="preserve"> Poland)</w:t>
            </w:r>
            <w:r w:rsidR="00ED7168">
              <w:rPr>
                <w:rFonts w:eastAsiaTheme="minorEastAsia"/>
              </w:rPr>
              <w:t>.</w:t>
            </w:r>
          </w:p>
          <w:p w14:paraId="3C5F0472" w14:textId="0787E95A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  <w:r w:rsidR="00C71273">
              <w:rPr>
                <w:rFonts w:eastAsiaTheme="minorEastAsia"/>
              </w:rPr>
              <w:t xml:space="preserve"> (reminder </w:t>
            </w:r>
            <w:r w:rsidR="00C71273">
              <w:rPr>
                <w:rFonts w:eastAsiaTheme="minorEastAsia"/>
                <w:color w:val="000000" w:themeColor="text1"/>
                <w:lang w:eastAsia="en-GB"/>
              </w:rPr>
              <w:t>included in guide given to students before tour).</w:t>
            </w:r>
          </w:p>
        </w:tc>
      </w:tr>
      <w:tr w:rsidR="00CE1AAA" w14:paraId="3C5F047F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470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4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Wider student </w:t>
            </w:r>
            <w:r w:rsidRPr="321BD48B">
              <w:rPr>
                <w:rFonts w:eastAsiaTheme="minorEastAsia"/>
              </w:rPr>
              <w:lastRenderedPageBreak/>
              <w:t>community etc</w:t>
            </w:r>
          </w:p>
        </w:tc>
        <w:tc>
          <w:tcPr>
            <w:tcW w:w="137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331" w:type="pct"/>
            <w:shd w:val="clear" w:color="auto" w:fill="FFFFFF" w:themeFill="background1"/>
          </w:tcPr>
          <w:p w14:paraId="48C3421E" w14:textId="1C6C9B2D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007E06C4">
              <w:rPr>
                <w:rFonts w:eastAsiaTheme="minorEastAsia"/>
              </w:rPr>
              <w:t>the FCO website</w:t>
            </w:r>
            <w:r w:rsidR="00894A06">
              <w:rPr>
                <w:rFonts w:eastAsiaTheme="minorEastAsia"/>
              </w:rPr>
              <w:t xml:space="preserve"> </w:t>
            </w:r>
            <w:r w:rsidR="00894A06">
              <w:rPr>
                <w:rFonts w:eastAsiaTheme="minorEastAsia"/>
              </w:rPr>
              <w:lastRenderedPageBreak/>
              <w:t>(</w:t>
            </w:r>
            <w:hyperlink r:id="rId14" w:history="1">
              <w:r w:rsidR="00894A06" w:rsidRPr="00033EB5">
                <w:rPr>
                  <w:rStyle w:val="Hyperlink"/>
                  <w:rFonts w:eastAsiaTheme="minorEastAsia"/>
                </w:rPr>
                <w:t>https://www.gov.uk/foreign-travel-advice/poland</w:t>
              </w:r>
            </w:hyperlink>
            <w:r w:rsidR="00894A06">
              <w:rPr>
                <w:rFonts w:eastAsiaTheme="minorEastAsia"/>
              </w:rPr>
              <w:t xml:space="preserve"> - this website will be provided to tour participants before departure</w:t>
            </w:r>
            <w:r w:rsidR="00894A06" w:rsidRPr="321BD48B">
              <w:rPr>
                <w:rFonts w:eastAsiaTheme="minorEastAsia"/>
              </w:rPr>
              <w:t>)</w:t>
            </w:r>
            <w:r w:rsidRPr="321BD48B">
              <w:rPr>
                <w:rFonts w:eastAsiaTheme="minorEastAsia"/>
              </w:rPr>
              <w:t xml:space="preserve">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  <w:r w:rsidR="00C71273">
              <w:rPr>
                <w:rFonts w:eastAsiaTheme="minorEastAsia"/>
              </w:rPr>
              <w:t>.</w:t>
            </w:r>
          </w:p>
          <w:p w14:paraId="5ECBBEDE" w14:textId="75DA8004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</w:t>
            </w:r>
            <w:r w:rsidRPr="000834D6">
              <w:rPr>
                <w:rFonts w:eastAsiaTheme="minorEastAsia"/>
              </w:rPr>
              <w:t>FCO advice</w:t>
            </w:r>
            <w:r w:rsidRPr="321BD48B">
              <w:rPr>
                <w:rFonts w:eastAsiaTheme="minorEastAsia"/>
              </w:rPr>
              <w:t xml:space="preserve"> </w:t>
            </w:r>
            <w:r w:rsidR="000834D6">
              <w:rPr>
                <w:rFonts w:eastAsiaTheme="minorEastAsia"/>
              </w:rPr>
              <w:t>(</w:t>
            </w:r>
            <w:hyperlink r:id="rId15" w:history="1">
              <w:r w:rsidR="000834D6" w:rsidRPr="00033EB5">
                <w:rPr>
                  <w:rStyle w:val="Hyperlink"/>
                  <w:rFonts w:eastAsiaTheme="minorEastAsia"/>
                </w:rPr>
                <w:t>https://www.gov.uk/foreign-travel-advice/poland/safety-and-security</w:t>
              </w:r>
            </w:hyperlink>
            <w:r w:rsidR="000834D6">
              <w:rPr>
                <w:rFonts w:eastAsiaTheme="minorEastAsia"/>
              </w:rPr>
              <w:t xml:space="preserve">) </w:t>
            </w:r>
            <w:r w:rsidRPr="321BD48B">
              <w:rPr>
                <w:rFonts w:eastAsiaTheme="minorEastAsia"/>
              </w:rPr>
              <w:t xml:space="preserve">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</w:t>
            </w:r>
            <w:r w:rsidR="00C71273">
              <w:rPr>
                <w:rFonts w:eastAsiaTheme="minorEastAsia"/>
              </w:rPr>
              <w:t>l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  <w:r w:rsidR="00C71273">
              <w:rPr>
                <w:rFonts w:eastAsiaTheme="minorEastAsia"/>
              </w:rPr>
              <w:t>.</w:t>
            </w:r>
          </w:p>
          <w:p w14:paraId="3D693738" w14:textId="20C8FA31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Each participant to have at hand </w:t>
            </w:r>
            <w:r w:rsidRPr="007A0623">
              <w:rPr>
                <w:rFonts w:eastAsiaTheme="minorEastAsia"/>
              </w:rPr>
              <w:t xml:space="preserve">details of local consular office </w:t>
            </w:r>
            <w:r w:rsidR="007A0623" w:rsidRPr="007A0623">
              <w:rPr>
                <w:rFonts w:eastAsiaTheme="minorEastAsia"/>
                <w:color w:val="000000" w:themeColor="text1"/>
                <w:lang w:eastAsia="en-GB"/>
              </w:rPr>
              <w:t xml:space="preserve">(e.g. British Embassy - </w:t>
            </w:r>
            <w:hyperlink r:id="rId16" w:history="1">
              <w:r w:rsidR="007A0623" w:rsidRPr="007A0623">
                <w:rPr>
                  <w:rStyle w:val="Hyperlink"/>
                  <w:rFonts w:eastAsiaTheme="minorEastAsia"/>
                  <w:lang w:eastAsia="en-GB"/>
                </w:rPr>
                <w:t>https://www.gov.uk/world/organisations/british-embassy-warsaw</w:t>
              </w:r>
            </w:hyperlink>
            <w:r w:rsidR="007A0623" w:rsidRPr="007A0623">
              <w:rPr>
                <w:rFonts w:eastAsiaTheme="minorEastAsia"/>
                <w:color w:val="000000" w:themeColor="text1"/>
                <w:lang w:eastAsia="en-GB"/>
              </w:rPr>
              <w:t xml:space="preserve">) </w:t>
            </w:r>
            <w:r w:rsidRPr="007A0623">
              <w:rPr>
                <w:rFonts w:eastAsiaTheme="minorEastAsia"/>
              </w:rPr>
              <w:t>and list of local emergency phone numbers</w:t>
            </w:r>
            <w:r w:rsidR="007A0623" w:rsidRPr="007A0623">
              <w:rPr>
                <w:rFonts w:eastAsiaTheme="minorEastAsia"/>
              </w:rPr>
              <w:t xml:space="preserve"> (‘</w:t>
            </w:r>
            <w:r w:rsidR="007A0623">
              <w:rPr>
                <w:rFonts w:eastAsiaTheme="minorEastAsia"/>
              </w:rPr>
              <w:t>112’ is emergency phone number in Poland)</w:t>
            </w:r>
            <w:r w:rsidR="002E11AA">
              <w:rPr>
                <w:rFonts w:eastAsiaTheme="minorEastAsia"/>
              </w:rPr>
              <w:t xml:space="preserve"> (provided</w:t>
            </w:r>
            <w:r w:rsidR="002E11AA">
              <w:rPr>
                <w:rFonts w:eastAsiaTheme="minorEastAsia"/>
                <w:color w:val="000000" w:themeColor="text1"/>
                <w:lang w:eastAsia="en-GB"/>
              </w:rPr>
              <w:t xml:space="preserve"> in guide given to students before tour).</w:t>
            </w:r>
          </w:p>
          <w:p w14:paraId="7E760D0C" w14:textId="7F7305BE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  <w:r w:rsidR="003F57DD">
              <w:rPr>
                <w:rFonts w:eastAsiaTheme="minorEastAsia"/>
              </w:rPr>
              <w:t>.</w:t>
            </w:r>
          </w:p>
          <w:p w14:paraId="65AFE7AE" w14:textId="51D1E24E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7" w:history="1">
              <w:r w:rsidRPr="00126605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00126605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00126605">
              <w:rPr>
                <w:rFonts w:eastAsiaTheme="minorEastAsia"/>
              </w:rPr>
              <w:t xml:space="preserve"> </w:t>
            </w:r>
            <w:r w:rsidR="003F57DD" w:rsidRPr="00126605">
              <w:rPr>
                <w:rFonts w:eastAsiaTheme="minorEastAsia"/>
              </w:rPr>
              <w:t>F</w:t>
            </w:r>
            <w:r w:rsidR="76B3354A" w:rsidRPr="00126605">
              <w:rPr>
                <w:rFonts w:eastAsiaTheme="minorEastAsia"/>
              </w:rPr>
              <w:t>ollow the advice of in-country e</w:t>
            </w:r>
            <w:r w:rsidR="003F57DD" w:rsidRPr="00126605">
              <w:rPr>
                <w:rFonts w:eastAsiaTheme="minorEastAsia"/>
              </w:rPr>
              <w:t>m</w:t>
            </w:r>
            <w:r w:rsidR="76B3354A" w:rsidRPr="00126605">
              <w:rPr>
                <w:rFonts w:eastAsiaTheme="minorEastAsia"/>
              </w:rPr>
              <w:t>erg</w:t>
            </w:r>
            <w:r w:rsidR="003F57DD" w:rsidRPr="00126605">
              <w:rPr>
                <w:rFonts w:eastAsiaTheme="minorEastAsia"/>
              </w:rPr>
              <w:t>enc</w:t>
            </w:r>
            <w:r w:rsidR="76B3354A" w:rsidRPr="00126605">
              <w:rPr>
                <w:rFonts w:eastAsiaTheme="minorEastAsia"/>
              </w:rPr>
              <w:t>y service</w:t>
            </w:r>
            <w:r w:rsidR="00126605" w:rsidRPr="00126605">
              <w:rPr>
                <w:rFonts w:eastAsiaTheme="minorEastAsia"/>
              </w:rPr>
              <w:t>.</w:t>
            </w:r>
          </w:p>
          <w:p w14:paraId="5E24AFC4" w14:textId="4D57B694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00411EEE">
              <w:rPr>
                <w:rFonts w:eastAsiaTheme="minorEastAsia"/>
              </w:rPr>
              <w:t>.</w:t>
            </w:r>
          </w:p>
          <w:p w14:paraId="41207367" w14:textId="43C7560B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Mobile phone access- ensure chargers are taken and research has been done onto local adapters, network acces</w:t>
            </w:r>
            <w:r w:rsidR="00411EEE">
              <w:rPr>
                <w:rFonts w:eastAsiaTheme="minorEastAsia"/>
              </w:rPr>
              <w:t xml:space="preserve">s (reminders for this </w:t>
            </w:r>
            <w:r w:rsidR="00411EEE">
              <w:rPr>
                <w:rFonts w:eastAsiaTheme="minorEastAsia"/>
                <w:color w:val="000000" w:themeColor="text1"/>
                <w:lang w:eastAsia="en-GB"/>
              </w:rPr>
              <w:t>included in guide given to students before tour).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31" w:type="pct"/>
            <w:shd w:val="clear" w:color="auto" w:fill="FFFFFF" w:themeFill="background1"/>
          </w:tcPr>
          <w:p w14:paraId="45CF4341" w14:textId="7E186F3F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  <w:r w:rsidR="00411EEE">
              <w:rPr>
                <w:rFonts w:eastAsiaTheme="minorEastAsia"/>
              </w:rPr>
              <w:lastRenderedPageBreak/>
              <w:t xml:space="preserve">(reminder </w:t>
            </w:r>
            <w:r w:rsidR="00411EEE">
              <w:rPr>
                <w:rFonts w:eastAsiaTheme="minorEastAsia"/>
                <w:color w:val="000000" w:themeColor="text1"/>
                <w:lang w:eastAsia="en-GB"/>
              </w:rPr>
              <w:t>included in guide given to students before tour).</w:t>
            </w:r>
          </w:p>
          <w:p w14:paraId="299A090C" w14:textId="7E442B0B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</w:t>
            </w:r>
            <w:r w:rsidRPr="00DB6284">
              <w:rPr>
                <w:rFonts w:eastAsiaTheme="minorEastAsia"/>
              </w:rPr>
              <w:t>in country emergency services</w:t>
            </w:r>
            <w:r w:rsidR="00126605" w:rsidRPr="00DB6284">
              <w:rPr>
                <w:rFonts w:eastAsiaTheme="minorEastAsia"/>
              </w:rPr>
              <w:t xml:space="preserve"> (‘112’ is emergency phone number in Poland)</w:t>
            </w:r>
            <w:r w:rsidRPr="00DB6284">
              <w:rPr>
                <w:rFonts w:eastAsiaTheme="minorEastAsia"/>
              </w:rPr>
              <w:t xml:space="preserve"> and consular office</w:t>
            </w:r>
            <w:r w:rsidR="00126605" w:rsidRPr="00DB6284">
              <w:rPr>
                <w:rFonts w:eastAsiaTheme="minorEastAsia"/>
              </w:rPr>
              <w:t xml:space="preserve"> (</w:t>
            </w:r>
            <w:r w:rsidR="00DB6284" w:rsidRPr="00DB6284">
              <w:rPr>
                <w:rFonts w:eastAsiaTheme="minorEastAsia"/>
              </w:rPr>
              <w:t xml:space="preserve">e.g., </w:t>
            </w:r>
            <w:r w:rsidR="00ED2C6D" w:rsidRPr="00DB6284">
              <w:rPr>
                <w:rFonts w:eastAsiaTheme="minorEastAsia"/>
              </w:rPr>
              <w:t>+48223110000 is the emergency phone num</w:t>
            </w:r>
            <w:r w:rsidR="00DB6284" w:rsidRPr="00DB6284">
              <w:rPr>
                <w:rFonts w:eastAsiaTheme="minorEastAsia"/>
              </w:rPr>
              <w:t>ber for the British Embassy in Poland).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4C6A43CA" w14:textId="49C1A6E4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</w:t>
            </w:r>
            <w:r w:rsidR="005D178F">
              <w:rPr>
                <w:rFonts w:eastAsiaTheme="minorEastAsia"/>
              </w:rPr>
              <w:t>n</w:t>
            </w:r>
            <w:r w:rsidRPr="321BD48B">
              <w:rPr>
                <w:rFonts w:eastAsiaTheme="minorEastAsia"/>
              </w:rPr>
              <w:t xml:space="preserve">atural </w:t>
            </w:r>
            <w:r w:rsidR="005D178F">
              <w:rPr>
                <w:rFonts w:eastAsiaTheme="minorEastAsia"/>
              </w:rPr>
              <w:t>d</w:t>
            </w:r>
            <w:r w:rsidRPr="321BD48B">
              <w:rPr>
                <w:rFonts w:eastAsiaTheme="minorEastAsia"/>
              </w:rPr>
              <w:t xml:space="preserve">isasters, pandemics, political incidents </w:t>
            </w:r>
          </w:p>
        </w:tc>
        <w:tc>
          <w:tcPr>
            <w:tcW w:w="470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Distress, serious injury, fatality, inability to return </w:t>
            </w:r>
            <w:proofErr w:type="gramStart"/>
            <w:r w:rsidRPr="321BD48B">
              <w:rPr>
                <w:rFonts w:eastAsiaTheme="minorEastAsia"/>
              </w:rPr>
              <w:t>home</w:t>
            </w:r>
            <w:proofErr w:type="gramEnd"/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4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37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331" w:type="pct"/>
            <w:shd w:val="clear" w:color="auto" w:fill="FFFFFF" w:themeFill="background1"/>
          </w:tcPr>
          <w:p w14:paraId="6DA6E43B" w14:textId="08F22584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005D178F">
              <w:rPr>
                <w:rFonts w:eastAsiaTheme="minorEastAsia"/>
              </w:rPr>
              <w:t>.</w:t>
            </w:r>
          </w:p>
          <w:p w14:paraId="2E930A8D" w14:textId="22A55F2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  <w:r w:rsidR="005D178F">
              <w:rPr>
                <w:rFonts w:eastAsiaTheme="minorEastAsia"/>
              </w:rPr>
              <w:t xml:space="preserve"> (reminders about this </w:t>
            </w:r>
            <w:r w:rsidR="005D178F">
              <w:rPr>
                <w:rFonts w:eastAsiaTheme="minorEastAsia"/>
                <w:color w:val="000000" w:themeColor="text1"/>
                <w:lang w:eastAsia="en-GB"/>
              </w:rPr>
              <w:t>included in guide given to students before tour).</w:t>
            </w:r>
          </w:p>
          <w:p w14:paraId="44FB62DC" w14:textId="3504B834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Organisers to encourage participants to research the political situation of the country </w:t>
            </w:r>
            <w:r w:rsidRPr="00DB6284">
              <w:rPr>
                <w:rFonts w:eastAsiaTheme="minorEastAsia"/>
              </w:rPr>
              <w:t>they are entering, using the FCO website</w:t>
            </w:r>
            <w:r w:rsidR="00DB6284">
              <w:rPr>
                <w:rFonts w:eastAsiaTheme="minorEastAsia"/>
              </w:rPr>
              <w:t xml:space="preserve"> (</w:t>
            </w:r>
            <w:hyperlink r:id="rId18" w:history="1">
              <w:r w:rsidR="00DB6284" w:rsidRPr="00033EB5">
                <w:rPr>
                  <w:rStyle w:val="Hyperlink"/>
                  <w:rFonts w:eastAsiaTheme="minorEastAsia"/>
                </w:rPr>
                <w:t>https://www.gov.uk/foreign-travel-advice/poland</w:t>
              </w:r>
            </w:hyperlink>
            <w:r w:rsidR="00DB6284">
              <w:rPr>
                <w:rFonts w:eastAsiaTheme="minorEastAsia"/>
              </w:rPr>
              <w:t xml:space="preserve"> - this website will be provided to tour participants before departure</w:t>
            </w:r>
            <w:r w:rsidR="00DB6284" w:rsidRPr="321BD48B">
              <w:rPr>
                <w:rFonts w:eastAsiaTheme="minorEastAsia"/>
              </w:rPr>
              <w:t>)</w:t>
            </w:r>
            <w:r w:rsidRPr="321BD48B">
              <w:rPr>
                <w:rFonts w:eastAsiaTheme="minorEastAsia"/>
              </w:rPr>
              <w:t>, will not book tri</w:t>
            </w:r>
            <w:r w:rsidRPr="00DB6284">
              <w:rPr>
                <w:rFonts w:eastAsiaTheme="minorEastAsia"/>
              </w:rPr>
              <w:t>ps to FCO most dangerous countries</w:t>
            </w:r>
            <w:r w:rsidR="005D178F" w:rsidRPr="00DB6284">
              <w:rPr>
                <w:rFonts w:eastAsiaTheme="minorEastAsia"/>
              </w:rPr>
              <w:t>.</w:t>
            </w:r>
          </w:p>
          <w:p w14:paraId="534AC0AE" w14:textId="59C8F4F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</w:t>
            </w:r>
            <w:r w:rsidRPr="009C370D">
              <w:rPr>
                <w:rFonts w:eastAsiaTheme="minorEastAsia"/>
              </w:rPr>
              <w:t>FCO advice</w:t>
            </w:r>
            <w:r w:rsidRPr="321BD48B">
              <w:rPr>
                <w:rFonts w:eastAsiaTheme="minorEastAsia"/>
              </w:rPr>
              <w:t xml:space="preserve"> </w:t>
            </w:r>
            <w:r w:rsidR="009C370D">
              <w:rPr>
                <w:rFonts w:eastAsiaTheme="minorEastAsia"/>
              </w:rPr>
              <w:t>(</w:t>
            </w:r>
            <w:hyperlink r:id="rId19" w:history="1">
              <w:r w:rsidR="009C370D" w:rsidRPr="00033EB5">
                <w:rPr>
                  <w:rStyle w:val="Hyperlink"/>
                  <w:rFonts w:eastAsiaTheme="minorEastAsia"/>
                </w:rPr>
                <w:t>https://www.gov.uk/foreign-travel-advice/poland/safety-and-security</w:t>
              </w:r>
            </w:hyperlink>
            <w:r w:rsidR="009C370D">
              <w:rPr>
                <w:rFonts w:eastAsiaTheme="minorEastAsia"/>
              </w:rPr>
              <w:t xml:space="preserve">) </w:t>
            </w:r>
            <w:r w:rsidRPr="321BD48B">
              <w:rPr>
                <w:rFonts w:eastAsiaTheme="minorEastAsia"/>
              </w:rPr>
              <w:t>and the make-up of student group (e.g. national, religious restrictions etc)</w:t>
            </w:r>
            <w:r w:rsidR="00D4067B">
              <w:rPr>
                <w:rFonts w:eastAsiaTheme="minorEastAsia"/>
              </w:rPr>
              <w:t>.</w:t>
            </w:r>
          </w:p>
          <w:p w14:paraId="2DF69A9C" w14:textId="7ED7846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Each participant to have at hand details </w:t>
            </w:r>
            <w:r w:rsidRPr="009C370D">
              <w:rPr>
                <w:rFonts w:eastAsiaTheme="minorEastAsia"/>
              </w:rPr>
              <w:t xml:space="preserve">of local consular office </w:t>
            </w:r>
            <w:r w:rsidR="009C370D" w:rsidRPr="009C370D">
              <w:rPr>
                <w:rFonts w:eastAsiaTheme="minorEastAsia"/>
                <w:color w:val="000000" w:themeColor="text1"/>
                <w:lang w:eastAsia="en-GB"/>
              </w:rPr>
              <w:t>(</w:t>
            </w:r>
            <w:r w:rsidR="009C370D" w:rsidRPr="007A0623">
              <w:rPr>
                <w:rFonts w:eastAsiaTheme="minorEastAsia"/>
                <w:color w:val="000000" w:themeColor="text1"/>
                <w:lang w:eastAsia="en-GB"/>
              </w:rPr>
              <w:t xml:space="preserve">e.g. British Embassy - </w:t>
            </w:r>
            <w:hyperlink r:id="rId20" w:history="1">
              <w:r w:rsidR="009C370D" w:rsidRPr="007A0623">
                <w:rPr>
                  <w:rStyle w:val="Hyperlink"/>
                  <w:rFonts w:eastAsiaTheme="minorEastAsia"/>
                  <w:lang w:eastAsia="en-GB"/>
                </w:rPr>
                <w:t>https://www.gov.uk/world/organisations/british-embassy-warsaw</w:t>
              </w:r>
            </w:hyperlink>
            <w:r w:rsidR="009C370D" w:rsidRPr="007A0623">
              <w:rPr>
                <w:rFonts w:eastAsiaTheme="minorEastAsia"/>
                <w:color w:val="000000" w:themeColor="text1"/>
                <w:lang w:eastAsia="en-GB"/>
              </w:rPr>
              <w:t xml:space="preserve">) </w:t>
            </w:r>
            <w:r w:rsidRPr="321BD48B">
              <w:rPr>
                <w:rFonts w:eastAsiaTheme="minorEastAsia"/>
              </w:rPr>
              <w:t xml:space="preserve">and list of local emergency phone </w:t>
            </w:r>
            <w:r w:rsidRPr="321BD48B">
              <w:rPr>
                <w:rFonts w:eastAsiaTheme="minorEastAsia"/>
              </w:rPr>
              <w:lastRenderedPageBreak/>
              <w:t>numbers</w:t>
            </w:r>
            <w:r w:rsidR="00D4067B">
              <w:rPr>
                <w:rFonts w:eastAsiaTheme="minorEastAsia"/>
              </w:rPr>
              <w:t xml:space="preserve"> (provided</w:t>
            </w:r>
            <w:r w:rsidR="00D4067B">
              <w:rPr>
                <w:rFonts w:eastAsiaTheme="minorEastAsia"/>
                <w:color w:val="000000" w:themeColor="text1"/>
                <w:lang w:eastAsia="en-GB"/>
              </w:rPr>
              <w:t xml:space="preserve"> in guide given to students before tour).</w:t>
            </w:r>
          </w:p>
          <w:p w14:paraId="14AC8F7B" w14:textId="4ADAF05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  <w:r w:rsidR="00D4067B">
              <w:rPr>
                <w:rFonts w:eastAsiaTheme="minorEastAsia"/>
              </w:rPr>
              <w:t>.</w:t>
            </w:r>
          </w:p>
          <w:p w14:paraId="013C8CD9" w14:textId="498B6D43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Regular checks with travel company prior </w:t>
            </w:r>
            <w:r w:rsidRPr="00D4067B">
              <w:rPr>
                <w:rFonts w:eastAsiaTheme="minorEastAsia"/>
              </w:rPr>
              <w:t xml:space="preserve">to departure </w:t>
            </w:r>
            <w:r w:rsidR="00D4067B" w:rsidRPr="00D4067B">
              <w:rPr>
                <w:rFonts w:eastAsiaTheme="minorEastAsia"/>
              </w:rPr>
              <w:t>(coach and flight).</w:t>
            </w:r>
          </w:p>
        </w:tc>
        <w:tc>
          <w:tcPr>
            <w:tcW w:w="137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31" w:type="pct"/>
            <w:shd w:val="clear" w:color="auto" w:fill="FFFFFF" w:themeFill="background1"/>
          </w:tcPr>
          <w:p w14:paraId="1C869F67" w14:textId="6CCFEFC9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  <w:r w:rsidR="0062781B">
              <w:rPr>
                <w:rFonts w:eastAsiaTheme="minorEastAsia"/>
              </w:rPr>
              <w:t xml:space="preserve"> (reminder included</w:t>
            </w:r>
            <w:r w:rsidR="0062781B">
              <w:rPr>
                <w:rFonts w:eastAsiaTheme="minorEastAsia"/>
                <w:color w:val="000000" w:themeColor="text1"/>
                <w:lang w:eastAsia="en-GB"/>
              </w:rPr>
              <w:t xml:space="preserve"> in guide given to students before tour).</w:t>
            </w:r>
            <w:r w:rsidRPr="321BD48B">
              <w:rPr>
                <w:rFonts w:eastAsiaTheme="minorEastAsia"/>
              </w:rPr>
              <w:t xml:space="preserve"> </w:t>
            </w:r>
          </w:p>
          <w:p w14:paraId="705B6991" w14:textId="254D2FDB" w:rsidR="009C07DB" w:rsidRPr="009C370D" w:rsidRDefault="6A5AC677" w:rsidP="321BD48B">
            <w:pPr>
              <w:pStyle w:val="ListParagraph"/>
              <w:numPr>
                <w:ilvl w:val="0"/>
                <w:numId w:val="17"/>
              </w:numPr>
            </w:pPr>
            <w:r w:rsidRPr="009C370D">
              <w:rPr>
                <w:rFonts w:eastAsiaTheme="minorEastAsia"/>
              </w:rPr>
              <w:t>Contact in</w:t>
            </w:r>
            <w:r w:rsidR="0062781B" w:rsidRPr="009C370D">
              <w:rPr>
                <w:rFonts w:eastAsiaTheme="minorEastAsia"/>
              </w:rPr>
              <w:t>-</w:t>
            </w:r>
            <w:r w:rsidRPr="009C370D">
              <w:rPr>
                <w:rFonts w:eastAsiaTheme="minorEastAsia"/>
              </w:rPr>
              <w:t>country emergency services</w:t>
            </w:r>
            <w:r w:rsidR="009C370D" w:rsidRPr="009C370D">
              <w:rPr>
                <w:rFonts w:eastAsiaTheme="minorEastAsia"/>
              </w:rPr>
              <w:t xml:space="preserve"> (‘112’ is emergency phone number in </w:t>
            </w:r>
            <w:proofErr w:type="gramStart"/>
            <w:r w:rsidR="009C370D" w:rsidRPr="009C370D">
              <w:rPr>
                <w:rFonts w:eastAsiaTheme="minorEastAsia"/>
              </w:rPr>
              <w:t xml:space="preserve">Poland) </w:t>
            </w:r>
            <w:r w:rsidRPr="009C370D">
              <w:rPr>
                <w:rFonts w:eastAsiaTheme="minorEastAsia"/>
              </w:rPr>
              <w:t xml:space="preserve"> and</w:t>
            </w:r>
            <w:proofErr w:type="gramEnd"/>
            <w:r w:rsidRPr="009C370D">
              <w:rPr>
                <w:rFonts w:eastAsiaTheme="minorEastAsia"/>
              </w:rPr>
              <w:t xml:space="preserve"> consular office</w:t>
            </w:r>
            <w:r w:rsidR="009C370D" w:rsidRPr="009C370D">
              <w:rPr>
                <w:rFonts w:eastAsiaTheme="minorEastAsia"/>
              </w:rPr>
              <w:t xml:space="preserve"> (e.g., +48223110000 is the emergency phone number for the British Embassy in Poland).</w:t>
            </w:r>
          </w:p>
        </w:tc>
      </w:tr>
      <w:tr w:rsidR="321BD48B" w14:paraId="3BCE66F3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470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4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37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331" w:type="pct"/>
            <w:shd w:val="clear" w:color="auto" w:fill="FFFFFF" w:themeFill="background1"/>
          </w:tcPr>
          <w:p w14:paraId="0F9B31FE" w14:textId="663A5D0B" w:rsidR="1D7DC0A2" w:rsidRDefault="0062781B" w:rsidP="00F22F73">
            <w:pPr>
              <w:pStyle w:val="ListParagraph"/>
              <w:numPr>
                <w:ilvl w:val="0"/>
                <w:numId w:val="16"/>
              </w:numPr>
            </w:pPr>
            <w:r>
              <w:rPr>
                <w:rFonts w:ascii="Calibri" w:eastAsia="Calibri" w:hAnsi="Calibri" w:cs="Calibri"/>
              </w:rPr>
              <w:t>A</w:t>
            </w:r>
            <w:r w:rsidR="1D7DC0A2" w:rsidRPr="321BD48B">
              <w:rPr>
                <w:rFonts w:ascii="Calibri" w:eastAsia="Calibri" w:hAnsi="Calibri" w:cs="Calibri"/>
              </w:rPr>
              <w:t xml:space="preserve">dvise participants; to bring their personal medication, what </w:t>
            </w:r>
            <w:r w:rsidR="1D7DC0A2" w:rsidRPr="009C370D">
              <w:rPr>
                <w:rFonts w:ascii="Calibri" w:eastAsia="Calibri" w:hAnsi="Calibri" w:cs="Calibri"/>
              </w:rPr>
              <w:t>numbers to ring in an emergency</w:t>
            </w:r>
            <w:r w:rsidR="009C370D" w:rsidRPr="009C370D">
              <w:rPr>
                <w:rFonts w:ascii="Calibri" w:eastAsia="Calibri" w:hAnsi="Calibri" w:cs="Calibri"/>
              </w:rPr>
              <w:t xml:space="preserve"> (‘112’ is the emergency number in Poland)</w:t>
            </w:r>
            <w:r w:rsidR="1D7DC0A2" w:rsidRPr="009C370D">
              <w:rPr>
                <w:rFonts w:ascii="Calibri" w:eastAsia="Calibri" w:hAnsi="Calibri" w:cs="Calibri"/>
              </w:rPr>
              <w:t>, and that the priority is to first seek medical attention</w:t>
            </w:r>
            <w:r w:rsidR="1D7DC0A2" w:rsidRPr="321BD48B">
              <w:rPr>
                <w:rFonts w:ascii="Calibri" w:eastAsia="Calibri" w:hAnsi="Calibri" w:cs="Calibri"/>
              </w:rPr>
              <w:t xml:space="preserve"> in country (not to call home first!)</w:t>
            </w:r>
            <w:r w:rsidR="000E75E9">
              <w:rPr>
                <w:rFonts w:ascii="Calibri" w:eastAsia="Calibri" w:hAnsi="Calibri" w:cs="Calibri"/>
              </w:rPr>
              <w:t>.</w:t>
            </w:r>
          </w:p>
          <w:p w14:paraId="18A264EA" w14:textId="172EE306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</w:t>
            </w:r>
            <w:r w:rsidR="00EE4408">
              <w:rPr>
                <w:rFonts w:ascii="Calibri" w:eastAsia="Calibri" w:hAnsi="Calibri" w:cs="Calibri"/>
              </w:rPr>
              <w:t xml:space="preserve"> and/or </w:t>
            </w:r>
            <w:r w:rsidRPr="321BD48B">
              <w:rPr>
                <w:rFonts w:ascii="Calibri" w:eastAsia="Calibri" w:hAnsi="Calibri" w:cs="Calibri"/>
              </w:rPr>
              <w:t>packaging (to support in</w:t>
            </w:r>
            <w:r w:rsidR="00EE4408">
              <w:rPr>
                <w:rFonts w:ascii="Calibri" w:eastAsia="Calibri" w:hAnsi="Calibri" w:cs="Calibri"/>
              </w:rPr>
              <w:t>-</w:t>
            </w:r>
            <w:r w:rsidRPr="321BD48B">
              <w:rPr>
                <w:rFonts w:ascii="Calibri" w:eastAsia="Calibri" w:hAnsi="Calibri" w:cs="Calibri"/>
              </w:rPr>
              <w:t>country medical team if required)</w:t>
            </w:r>
            <w:r w:rsidR="00EE4408">
              <w:rPr>
                <w:rFonts w:ascii="Calibri" w:eastAsia="Calibri" w:hAnsi="Calibri" w:cs="Calibri"/>
              </w:rPr>
              <w:t>.</w:t>
            </w:r>
          </w:p>
          <w:p w14:paraId="1528175E" w14:textId="3D48AF1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="00EE4408">
              <w:rPr>
                <w:rFonts w:ascii="Calibri" w:eastAsia="Calibri" w:hAnsi="Calibri" w:cs="Calibri"/>
              </w:rPr>
              <w:t>s.</w:t>
            </w:r>
          </w:p>
          <w:p w14:paraId="2F7A5970" w14:textId="77777777" w:rsidR="40BBAF11" w:rsidRPr="00825C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Organisers to familiarise self and brief participants on local medical facilities</w:t>
            </w:r>
            <w:r w:rsidR="001C0EC5">
              <w:rPr>
                <w:rFonts w:ascii="Calibri" w:eastAsia="Calibri" w:hAnsi="Calibri" w:cs="Calibri"/>
              </w:rPr>
              <w:t>.</w:t>
            </w:r>
          </w:p>
          <w:p w14:paraId="44B123B3" w14:textId="0C3022DC" w:rsidR="00825C11" w:rsidRDefault="00EA01EB" w:rsidP="00F22F73">
            <w:pPr>
              <w:pStyle w:val="ListParagraph"/>
              <w:numPr>
                <w:ilvl w:val="0"/>
                <w:numId w:val="16"/>
              </w:numPr>
            </w:pPr>
            <w:r>
              <w:rPr>
                <w:rFonts w:ascii="Calibri" w:eastAsia="Calibri" w:hAnsi="Calibri" w:cs="Calibri"/>
              </w:rPr>
              <w:t>Medical details and allergies of participants collected by organiser before trip.</w:t>
            </w:r>
          </w:p>
        </w:tc>
        <w:tc>
          <w:tcPr>
            <w:tcW w:w="137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331" w:type="pct"/>
            <w:shd w:val="clear" w:color="auto" w:fill="FFFFFF" w:themeFill="background1"/>
          </w:tcPr>
          <w:p w14:paraId="1BB3377C" w14:textId="56C3B94B" w:rsidR="1D7DC0A2" w:rsidRPr="009C370D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  <w:r w:rsidR="001C0EC5">
              <w:rPr>
                <w:rFonts w:eastAsiaTheme="minorEastAsia"/>
              </w:rPr>
              <w:t>(reminder included</w:t>
            </w:r>
            <w:r w:rsidR="001C0EC5">
              <w:rPr>
                <w:rFonts w:eastAsiaTheme="minorEastAsia"/>
                <w:color w:val="000000" w:themeColor="text1"/>
                <w:lang w:eastAsia="en-GB"/>
              </w:rPr>
              <w:t xml:space="preserve"> in guide given to </w:t>
            </w:r>
            <w:r w:rsidR="001C0EC5" w:rsidRPr="009C370D">
              <w:rPr>
                <w:rFonts w:eastAsiaTheme="minorEastAsia"/>
                <w:color w:val="000000" w:themeColor="text1"/>
                <w:lang w:eastAsia="en-GB"/>
              </w:rPr>
              <w:t>students before tour).</w:t>
            </w:r>
          </w:p>
          <w:p w14:paraId="166F2779" w14:textId="03054011" w:rsidR="1D7DC0A2" w:rsidRPr="009C370D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009C370D">
              <w:rPr>
                <w:rFonts w:eastAsiaTheme="minorEastAsia"/>
              </w:rPr>
              <w:t>Contact in</w:t>
            </w:r>
            <w:r w:rsidR="009C370D" w:rsidRPr="009C370D">
              <w:rPr>
                <w:rFonts w:eastAsiaTheme="minorEastAsia"/>
              </w:rPr>
              <w:t>-</w:t>
            </w:r>
            <w:r w:rsidRPr="009C370D">
              <w:rPr>
                <w:rFonts w:eastAsiaTheme="minorEastAsia"/>
              </w:rPr>
              <w:t>country emergency services</w:t>
            </w:r>
            <w:r w:rsidR="009C370D" w:rsidRPr="009C370D">
              <w:rPr>
                <w:rFonts w:eastAsiaTheme="minorEastAsia"/>
              </w:rPr>
              <w:t xml:space="preserve"> (‘112’ is the emergency number in Poland)</w:t>
            </w:r>
            <w:r w:rsidRPr="009C370D">
              <w:rPr>
                <w:rFonts w:eastAsiaTheme="minorEastAsia"/>
              </w:rPr>
              <w:t xml:space="preserve"> and consular office</w:t>
            </w:r>
            <w:r w:rsidR="009C370D" w:rsidRPr="009C370D">
              <w:rPr>
                <w:rFonts w:eastAsiaTheme="minorEastAsia"/>
              </w:rPr>
              <w:t xml:space="preserve"> (e.g., +48223110000 is the emergency phone number for the British Embassy in Poland).</w:t>
            </w:r>
          </w:p>
          <w:p w14:paraId="0BA825EA" w14:textId="1D0E0B2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="001C0EC5">
              <w:rPr>
                <w:rFonts w:eastAsiaTheme="minorEastAsia"/>
              </w:rPr>
              <w:t>c</w:t>
            </w:r>
            <w:r w:rsidRPr="321BD48B">
              <w:t xml:space="preserve">heck legal restrictions on import </w:t>
            </w:r>
            <w:r w:rsidR="001C0EC5">
              <w:t xml:space="preserve">and </w:t>
            </w:r>
            <w:r w:rsidRPr="321BD48B">
              <w:t>export controls on</w:t>
            </w:r>
            <w:r w:rsidR="0167B86F" w:rsidRPr="321BD48B">
              <w:t xml:space="preserve"> medications</w:t>
            </w:r>
            <w:r w:rsidR="001C0EC5">
              <w:t xml:space="preserve"> (</w:t>
            </w:r>
            <w:r w:rsidR="00054F9C">
              <w:t>reminder included in guide given to students before tour).</w:t>
            </w:r>
          </w:p>
        </w:tc>
      </w:tr>
      <w:tr w:rsidR="321BD48B" w14:paraId="7A159773" w14:textId="77777777" w:rsidTr="003F6A9A">
        <w:trPr>
          <w:cantSplit/>
          <w:trHeight w:val="1296"/>
        </w:trPr>
        <w:tc>
          <w:tcPr>
            <w:tcW w:w="589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470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4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37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331" w:type="pct"/>
            <w:shd w:val="clear" w:color="auto" w:fill="FFFFFF" w:themeFill="background1"/>
          </w:tcPr>
          <w:p w14:paraId="505C7D41" w14:textId="18B62044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Participants to </w:t>
            </w:r>
            <w:r w:rsidRPr="00FB3832">
              <w:rPr>
                <w:rFonts w:ascii="Calibri" w:eastAsia="Calibri" w:hAnsi="Calibri" w:cs="Calibri"/>
              </w:rPr>
              <w:t>obey local laws and follow local advice on tides</w:t>
            </w:r>
            <w:r w:rsidR="00FB3832" w:rsidRPr="00FB3832">
              <w:rPr>
                <w:rFonts w:ascii="Calibri" w:eastAsia="Calibri" w:hAnsi="Calibri" w:cs="Calibri"/>
              </w:rPr>
              <w:t>,</w:t>
            </w:r>
            <w:r w:rsidRPr="00FB3832">
              <w:rPr>
                <w:rFonts w:ascii="Calibri" w:eastAsia="Calibri" w:hAnsi="Calibri" w:cs="Calibri"/>
              </w:rPr>
              <w:t xml:space="preserve"> etc</w:t>
            </w:r>
            <w:r w:rsidR="0036071E" w:rsidRPr="00FB3832">
              <w:rPr>
                <w:rFonts w:ascii="Calibri" w:eastAsia="Calibri" w:hAnsi="Calibri" w:cs="Calibri"/>
              </w:rPr>
              <w:t>.</w:t>
            </w:r>
          </w:p>
          <w:p w14:paraId="3CE5200B" w14:textId="3EA079F2" w:rsidR="67274EC3" w:rsidRDefault="000209D5" w:rsidP="00F22F73">
            <w:pPr>
              <w:pStyle w:val="ListParagraph"/>
              <w:numPr>
                <w:ilvl w:val="0"/>
                <w:numId w:val="16"/>
              </w:numPr>
            </w:pPr>
            <w:r>
              <w:rPr>
                <w:rFonts w:ascii="Calibri" w:eastAsia="Calibri" w:hAnsi="Calibri" w:cs="Calibri"/>
              </w:rPr>
              <w:t>S</w:t>
            </w:r>
            <w:r w:rsidR="67274EC3" w:rsidRPr="321BD48B">
              <w:rPr>
                <w:rFonts w:ascii="Calibri" w:eastAsia="Calibri" w:hAnsi="Calibri" w:cs="Calibri"/>
              </w:rPr>
              <w:t xml:space="preserve">wimming </w:t>
            </w:r>
            <w:r>
              <w:rPr>
                <w:rFonts w:ascii="Calibri" w:eastAsia="Calibri" w:hAnsi="Calibri" w:cs="Calibri"/>
              </w:rPr>
              <w:t>will</w:t>
            </w:r>
            <w:r w:rsidR="67274EC3" w:rsidRPr="321BD48B">
              <w:rPr>
                <w:rFonts w:ascii="Calibri" w:eastAsia="Calibri" w:hAnsi="Calibri" w:cs="Calibri"/>
              </w:rPr>
              <w:t xml:space="preserve"> be avoided when no lifeguard provision is available</w:t>
            </w:r>
            <w:r w:rsidR="0036071E">
              <w:rPr>
                <w:rFonts w:ascii="Calibri" w:eastAsia="Calibri" w:hAnsi="Calibri" w:cs="Calibri"/>
              </w:rPr>
              <w:t>.</w:t>
            </w:r>
          </w:p>
          <w:p w14:paraId="67479FB2" w14:textId="0395A424" w:rsidR="67274EC3" w:rsidRPr="000851D7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000851D7">
              <w:rPr>
                <w:rFonts w:ascii="Calibri" w:eastAsia="Calibri" w:hAnsi="Calibri" w:cs="Calibri"/>
              </w:rPr>
              <w:t>Follow FCO guidance on country safety</w:t>
            </w:r>
            <w:r w:rsidR="00FB3832" w:rsidRPr="000851D7">
              <w:rPr>
                <w:rFonts w:ascii="Calibri" w:eastAsia="Calibri" w:hAnsi="Calibri" w:cs="Calibri"/>
              </w:rPr>
              <w:t xml:space="preserve"> (</w:t>
            </w:r>
            <w:hyperlink r:id="rId21" w:history="1">
              <w:r w:rsidR="000851D7" w:rsidRPr="000851D7">
                <w:rPr>
                  <w:rStyle w:val="Hyperlink"/>
                  <w:rFonts w:ascii="Calibri" w:eastAsia="Calibri" w:hAnsi="Calibri" w:cs="Calibri"/>
                </w:rPr>
                <w:t>https://www.gov.uk/foreign-travel-advice/poland/safety-and-security</w:t>
              </w:r>
            </w:hyperlink>
            <w:r w:rsidR="000851D7" w:rsidRPr="000851D7">
              <w:rPr>
                <w:rFonts w:ascii="Calibri" w:eastAsia="Calibri" w:hAnsi="Calibri" w:cs="Calibri"/>
              </w:rPr>
              <w:t xml:space="preserve">) </w:t>
            </w:r>
            <w:r w:rsidR="000209D5" w:rsidRPr="000851D7">
              <w:rPr>
                <w:rFonts w:ascii="Calibri" w:eastAsia="Calibri" w:hAnsi="Calibri" w:cs="Calibri"/>
              </w:rPr>
              <w:t xml:space="preserve">and </w:t>
            </w:r>
            <w:r w:rsidRPr="000851D7">
              <w:rPr>
                <w:rFonts w:ascii="Calibri" w:eastAsia="Calibri" w:hAnsi="Calibri" w:cs="Calibri"/>
              </w:rPr>
              <w:t>on tidal patterns</w:t>
            </w:r>
            <w:r w:rsidR="000209D5" w:rsidRPr="000851D7">
              <w:rPr>
                <w:rFonts w:ascii="Calibri" w:eastAsia="Calibri" w:hAnsi="Calibri" w:cs="Calibri"/>
              </w:rPr>
              <w:t>.</w:t>
            </w:r>
          </w:p>
          <w:p w14:paraId="03633C42" w14:textId="54A7FDD9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lastRenderedPageBreak/>
              <w:t>Advi</w:t>
            </w:r>
            <w:r w:rsidR="00296F78">
              <w:rPr>
                <w:rFonts w:ascii="Calibri" w:eastAsia="Calibri" w:hAnsi="Calibri" w:cs="Calibri"/>
              </w:rPr>
              <w:t>s</w:t>
            </w:r>
            <w:r w:rsidRPr="321BD48B">
              <w:rPr>
                <w:rFonts w:ascii="Calibri" w:eastAsia="Calibri" w:hAnsi="Calibri" w:cs="Calibri"/>
              </w:rPr>
              <w:t>e common sense</w:t>
            </w:r>
            <w:r w:rsidR="006A0D74">
              <w:rPr>
                <w:rFonts w:ascii="Calibri" w:eastAsia="Calibri" w:hAnsi="Calibri" w:cs="Calibri"/>
              </w:rPr>
              <w:t xml:space="preserve"> - </w:t>
            </w:r>
            <w:r w:rsidR="00296F78">
              <w:rPr>
                <w:rFonts w:ascii="Calibri" w:eastAsia="Calibri" w:hAnsi="Calibri" w:cs="Calibri"/>
              </w:rPr>
              <w:t>p</w:t>
            </w:r>
            <w:r w:rsidRPr="321BD48B">
              <w:rPr>
                <w:rFonts w:eastAsiaTheme="minorEastAsia"/>
              </w:rPr>
              <w:t>articipants undertake activities at own risk</w:t>
            </w:r>
            <w:r w:rsidR="00296F78">
              <w:rPr>
                <w:rFonts w:eastAsiaTheme="minorEastAsia"/>
              </w:rPr>
              <w:t xml:space="preserve"> and are </w:t>
            </w:r>
            <w:r w:rsidRPr="321BD48B">
              <w:rPr>
                <w:rFonts w:eastAsiaTheme="minorEastAsia"/>
              </w:rPr>
              <w:t>encouraged to think about own ability e.g. swimming competency and training (water sports)</w:t>
            </w:r>
            <w:r w:rsidR="006A0D74">
              <w:rPr>
                <w:rFonts w:eastAsiaTheme="minorEastAsia"/>
              </w:rPr>
              <w:t>.</w:t>
            </w:r>
          </w:p>
          <w:p w14:paraId="0D6EBAF2" w14:textId="0D4847B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  <w:r w:rsidR="006A0D74">
              <w:rPr>
                <w:rFonts w:eastAsiaTheme="minorEastAsia"/>
              </w:rPr>
              <w:t>.</w:t>
            </w:r>
          </w:p>
          <w:p w14:paraId="5C63FADD" w14:textId="2C989812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</w:t>
            </w:r>
            <w:proofErr w:type="gramStart"/>
            <w:r w:rsidRPr="321BD48B">
              <w:rPr>
                <w:rFonts w:eastAsiaTheme="minorEastAsia"/>
              </w:rPr>
              <w:t xml:space="preserve">avoided </w:t>
            </w:r>
            <w:r w:rsidR="006A0D74">
              <w:rPr>
                <w:rFonts w:eastAsiaTheme="minorEastAsia"/>
              </w:rPr>
              <w:t>.</w:t>
            </w:r>
            <w:proofErr w:type="gramEnd"/>
          </w:p>
        </w:tc>
        <w:tc>
          <w:tcPr>
            <w:tcW w:w="137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37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31" w:type="pct"/>
            <w:shd w:val="clear" w:color="auto" w:fill="FFFFFF" w:themeFill="background1"/>
          </w:tcPr>
          <w:p w14:paraId="1E9A0E63" w14:textId="5902D6E8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  <w:r w:rsidR="00210C4F">
              <w:rPr>
                <w:rFonts w:eastAsiaTheme="minorEastAsia"/>
              </w:rPr>
              <w:t>(reminder included</w:t>
            </w:r>
            <w:r w:rsidR="00210C4F">
              <w:rPr>
                <w:rFonts w:eastAsiaTheme="minorEastAsia"/>
                <w:color w:val="000000" w:themeColor="text1"/>
                <w:lang w:eastAsia="en-GB"/>
              </w:rPr>
              <w:t xml:space="preserve"> in guide given to students before tour).</w:t>
            </w:r>
          </w:p>
          <w:p w14:paraId="01787DDC" w14:textId="061399ED" w:rsidR="67274EC3" w:rsidRDefault="67274EC3" w:rsidP="000851D7">
            <w:pPr>
              <w:pStyle w:val="ListParagraph"/>
              <w:numPr>
                <w:ilvl w:val="0"/>
                <w:numId w:val="17"/>
              </w:numPr>
            </w:pPr>
            <w:r w:rsidRPr="003F6A9A">
              <w:rPr>
                <w:rFonts w:eastAsiaTheme="minorEastAsia"/>
              </w:rPr>
              <w:t>Contact in</w:t>
            </w:r>
            <w:r w:rsidR="00210C4F" w:rsidRPr="003F6A9A">
              <w:rPr>
                <w:rFonts w:eastAsiaTheme="minorEastAsia"/>
              </w:rPr>
              <w:t>-</w:t>
            </w:r>
            <w:r w:rsidRPr="003F6A9A">
              <w:rPr>
                <w:rFonts w:eastAsiaTheme="minorEastAsia"/>
              </w:rPr>
              <w:t>country emergency services</w:t>
            </w:r>
            <w:r w:rsidR="000851D7" w:rsidRPr="003F6A9A">
              <w:rPr>
                <w:rFonts w:eastAsiaTheme="minorEastAsia"/>
              </w:rPr>
              <w:t xml:space="preserve"> (‘112’ is the emergency number in Poland)</w:t>
            </w:r>
            <w:r w:rsidRPr="003F6A9A">
              <w:rPr>
                <w:rFonts w:eastAsiaTheme="minorEastAsia"/>
              </w:rPr>
              <w:t xml:space="preserve"> and consular office</w:t>
            </w:r>
            <w:r w:rsidR="000851D7" w:rsidRPr="003F6A9A">
              <w:rPr>
                <w:rFonts w:eastAsiaTheme="minorEastAsia"/>
              </w:rPr>
              <w:t xml:space="preserve"> (e.g.,</w:t>
            </w:r>
            <w:r w:rsidR="000851D7" w:rsidRPr="009C370D">
              <w:rPr>
                <w:rFonts w:eastAsiaTheme="minorEastAsia"/>
              </w:rPr>
              <w:t xml:space="preserve"> +48223110000 is the </w:t>
            </w:r>
            <w:r w:rsidR="000851D7" w:rsidRPr="009C370D">
              <w:rPr>
                <w:rFonts w:eastAsiaTheme="minorEastAsia"/>
              </w:rPr>
              <w:lastRenderedPageBreak/>
              <w:t>emergency phone number for the British Embassy in Poland).</w:t>
            </w:r>
          </w:p>
          <w:p w14:paraId="294F4854" w14:textId="4C3920C6" w:rsidR="321BD48B" w:rsidRPr="00210C4F" w:rsidRDefault="7B32AA69" w:rsidP="00210C4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</w:t>
            </w:r>
            <w:r w:rsidR="00210C4F">
              <w:rPr>
                <w:rFonts w:eastAsiaTheme="minorEastAsia"/>
              </w:rPr>
              <w:t>.</w:t>
            </w: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8"/>
        <w:gridCol w:w="4740"/>
        <w:gridCol w:w="2171"/>
        <w:gridCol w:w="114"/>
        <w:gridCol w:w="1289"/>
        <w:gridCol w:w="970"/>
        <w:gridCol w:w="4222"/>
        <w:gridCol w:w="1697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F22F73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1829E6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001829E6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1829E6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001829E6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F22F73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Before booking trip organisers to investigate country information and region safety via </w:t>
            </w:r>
            <w:r w:rsidRPr="321BD48B">
              <w:rPr>
                <w:rFonts w:eastAsiaTheme="minorEastAsia"/>
                <w:color w:val="000000" w:themeColor="text1"/>
              </w:rPr>
              <w:lastRenderedPageBreak/>
              <w:t>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2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52FDE074" w:rsidR="00C642F4" w:rsidRPr="00083521" w:rsidRDefault="00ED2F9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083521">
              <w:rPr>
                <w:rFonts w:eastAsiaTheme="minorEastAsia"/>
              </w:rPr>
              <w:lastRenderedPageBreak/>
              <w:t>Jessica Richardson</w:t>
            </w:r>
          </w:p>
        </w:tc>
        <w:tc>
          <w:tcPr>
            <w:tcW w:w="444" w:type="pct"/>
            <w:gridSpan w:val="2"/>
          </w:tcPr>
          <w:p w14:paraId="3C5F0490" w14:textId="6A49A330" w:rsidR="00C642F4" w:rsidRPr="00083521" w:rsidRDefault="00492E8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083521">
              <w:rPr>
                <w:rFonts w:eastAsiaTheme="minorEastAsia"/>
              </w:rPr>
              <w:t>1</w:t>
            </w:r>
            <w:r w:rsidR="001829E6">
              <w:rPr>
                <w:rFonts w:eastAsiaTheme="minorEastAsia"/>
              </w:rPr>
              <w:t>8</w:t>
            </w:r>
            <w:r w:rsidRPr="00083521">
              <w:rPr>
                <w:rFonts w:eastAsiaTheme="minorEastAsia"/>
              </w:rPr>
              <w:t>/05</w:t>
            </w:r>
            <w:r w:rsidR="0052208C" w:rsidRPr="00083521">
              <w:rPr>
                <w:rFonts w:eastAsiaTheme="minorEastAsia"/>
              </w:rPr>
              <w:t>/2024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00F22F73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0B611762" w:rsidR="00C642F4" w:rsidRPr="00083521" w:rsidRDefault="00492E8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083521">
              <w:rPr>
                <w:rFonts w:ascii="Calibri" w:eastAsia="Calibri" w:hAnsi="Calibri" w:cs="Calibri"/>
              </w:rPr>
              <w:t>Jessica Richardson</w:t>
            </w:r>
          </w:p>
        </w:tc>
        <w:tc>
          <w:tcPr>
            <w:tcW w:w="444" w:type="pct"/>
            <w:gridSpan w:val="2"/>
          </w:tcPr>
          <w:p w14:paraId="3C5F0497" w14:textId="0BB3ADC5" w:rsidR="00C642F4" w:rsidRPr="00083521" w:rsidRDefault="00492E8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083521">
              <w:rPr>
                <w:rFonts w:eastAsiaTheme="minorEastAsia"/>
              </w:rPr>
              <w:t>01/06/2024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1" w14:textId="77777777" w:rsidTr="00F22F73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4C70C1DB" w:rsidR="00C642F4" w:rsidRPr="00083521" w:rsidRDefault="00312C3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083521">
              <w:rPr>
                <w:rFonts w:ascii="Calibri" w:eastAsia="Calibri" w:hAnsi="Calibri" w:cs="Calibri"/>
              </w:rPr>
              <w:t>Jessica Richardson</w:t>
            </w:r>
          </w:p>
        </w:tc>
        <w:tc>
          <w:tcPr>
            <w:tcW w:w="444" w:type="pct"/>
            <w:gridSpan w:val="2"/>
          </w:tcPr>
          <w:p w14:paraId="3C5F049E" w14:textId="1638A152" w:rsidR="00C642F4" w:rsidRPr="00083521" w:rsidRDefault="00312C3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083521">
              <w:rPr>
                <w:rFonts w:eastAsiaTheme="minorEastAsia"/>
              </w:rPr>
              <w:t>10/06/2024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00F22F73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7B52D0B0" w:rsidR="00C642F4" w:rsidRPr="00083521" w:rsidRDefault="00312C3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083521">
              <w:rPr>
                <w:rFonts w:ascii="Calibri" w:eastAsia="Calibri" w:hAnsi="Calibri" w:cs="Calibri"/>
              </w:rPr>
              <w:t>Jessica Richardson</w:t>
            </w:r>
          </w:p>
        </w:tc>
        <w:tc>
          <w:tcPr>
            <w:tcW w:w="444" w:type="pct"/>
            <w:gridSpan w:val="2"/>
          </w:tcPr>
          <w:p w14:paraId="3C5F04A5" w14:textId="1119BB50" w:rsidR="00C642F4" w:rsidRPr="00083521" w:rsidRDefault="00312C3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083521">
              <w:rPr>
                <w:rFonts w:eastAsiaTheme="minorEastAsia"/>
              </w:rPr>
              <w:t>10/06/2024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00F22F73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7E7AF21A" w:rsidR="00C642F4" w:rsidRPr="00083521" w:rsidRDefault="00083521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083521">
              <w:rPr>
                <w:rFonts w:ascii="Calibri" w:eastAsia="Calibri" w:hAnsi="Calibri" w:cs="Calibri"/>
              </w:rPr>
              <w:t>Jessica Richardson</w:t>
            </w:r>
          </w:p>
        </w:tc>
        <w:tc>
          <w:tcPr>
            <w:tcW w:w="444" w:type="pct"/>
            <w:gridSpan w:val="2"/>
          </w:tcPr>
          <w:p w14:paraId="3C5F04AC" w14:textId="523B6A6C" w:rsidR="00C642F4" w:rsidRPr="00083521" w:rsidRDefault="00083521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083521">
              <w:rPr>
                <w:rFonts w:eastAsiaTheme="minorEastAsia"/>
              </w:rPr>
              <w:t>10</w:t>
            </w:r>
            <w:r w:rsidR="000E0513">
              <w:rPr>
                <w:rFonts w:eastAsiaTheme="minorEastAsia"/>
              </w:rPr>
              <w:t>/06/2024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6" w14:textId="77777777" w:rsidTr="00F22F73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0453B4F8" w:rsidR="00C642F4" w:rsidRPr="00957A37" w:rsidRDefault="002B68D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Olivia </w:t>
            </w:r>
            <w:proofErr w:type="spellStart"/>
            <w:r>
              <w:rPr>
                <w:rFonts w:eastAsiaTheme="minorEastAsia"/>
                <w:color w:val="000000"/>
              </w:rPr>
              <w:t>Dilks</w:t>
            </w:r>
            <w:proofErr w:type="spellEnd"/>
            <w:r>
              <w:rPr>
                <w:rFonts w:eastAsiaTheme="minorEastAsia"/>
                <w:color w:val="000000"/>
              </w:rPr>
              <w:t>-Smith</w:t>
            </w:r>
          </w:p>
        </w:tc>
        <w:tc>
          <w:tcPr>
            <w:tcW w:w="444" w:type="pct"/>
            <w:gridSpan w:val="2"/>
          </w:tcPr>
          <w:p w14:paraId="3C5F04B3" w14:textId="3ABF6118" w:rsidR="00C642F4" w:rsidRPr="00957A37" w:rsidRDefault="000E051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15/06/2024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00F22F73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3698FA97" w:rsidR="00C642F4" w:rsidRPr="00510E69" w:rsidRDefault="000E051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510E69">
              <w:rPr>
                <w:rFonts w:ascii="Calibri" w:eastAsia="Calibri" w:hAnsi="Calibri" w:cs="Calibri"/>
              </w:rPr>
              <w:t>Jessica Richardson</w:t>
            </w:r>
          </w:p>
        </w:tc>
        <w:tc>
          <w:tcPr>
            <w:tcW w:w="444" w:type="pct"/>
            <w:gridSpan w:val="2"/>
          </w:tcPr>
          <w:p w14:paraId="53B70374" w14:textId="77777777" w:rsidR="008444E1" w:rsidRDefault="000E051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14/06/2024 </w:t>
            </w:r>
            <w:r w:rsidR="008444E1">
              <w:rPr>
                <w:rFonts w:eastAsiaTheme="minorEastAsia"/>
                <w:color w:val="000000"/>
              </w:rPr>
              <w:t>and</w:t>
            </w:r>
          </w:p>
          <w:p w14:paraId="3C5F04BB" w14:textId="39AD9843" w:rsidR="00C642F4" w:rsidRPr="00957A37" w:rsidRDefault="000E051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15/06/2024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00F22F73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51E97C30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licencing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1F086690" w:rsidR="321BD48B" w:rsidRPr="00510E69" w:rsidRDefault="000E0513" w:rsidP="321BD48B">
            <w:pPr>
              <w:spacing w:line="240" w:lineRule="auto"/>
              <w:rPr>
                <w:rFonts w:eastAsiaTheme="minorEastAsia"/>
              </w:rPr>
            </w:pPr>
            <w:r w:rsidRPr="00510E69">
              <w:rPr>
                <w:rFonts w:ascii="Calibri" w:eastAsia="Calibri" w:hAnsi="Calibri" w:cs="Calibri"/>
              </w:rPr>
              <w:t>Jessica Richardson</w:t>
            </w:r>
            <w:r w:rsidR="00510E69" w:rsidRPr="00510E69">
              <w:rPr>
                <w:rFonts w:ascii="Calibri" w:eastAsia="Calibri" w:hAnsi="Calibri" w:cs="Calibri"/>
              </w:rPr>
              <w:t xml:space="preserve"> (although n/</w:t>
            </w:r>
            <w:proofErr w:type="gramStart"/>
            <w:r w:rsidR="00510E69" w:rsidRPr="00510E69">
              <w:rPr>
                <w:rFonts w:ascii="Calibri" w:eastAsia="Calibri" w:hAnsi="Calibri" w:cs="Calibri"/>
              </w:rPr>
              <w:t>a for</w:t>
            </w:r>
            <w:proofErr w:type="gramEnd"/>
            <w:r w:rsidR="00510E69" w:rsidRPr="00510E69">
              <w:rPr>
                <w:rFonts w:ascii="Calibri" w:eastAsia="Calibri" w:hAnsi="Calibri" w:cs="Calibri"/>
              </w:rPr>
              <w:t xml:space="preserve"> this t</w:t>
            </w:r>
            <w:r w:rsidR="00510E69">
              <w:rPr>
                <w:rFonts w:ascii="Calibri" w:eastAsia="Calibri" w:hAnsi="Calibri" w:cs="Calibri"/>
              </w:rPr>
              <w:t>rip</w:t>
            </w:r>
            <w:r w:rsidR="00510E69" w:rsidRPr="00510E69">
              <w:rPr>
                <w:rFonts w:ascii="Calibri" w:eastAsia="Calibri" w:hAnsi="Calibri" w:cs="Calibri"/>
              </w:rPr>
              <w:t>)</w:t>
            </w:r>
          </w:p>
        </w:tc>
        <w:tc>
          <w:tcPr>
            <w:tcW w:w="444" w:type="pct"/>
            <w:gridSpan w:val="2"/>
          </w:tcPr>
          <w:p w14:paraId="443EC4A5" w14:textId="26434C6E" w:rsidR="321BD48B" w:rsidRDefault="00DF6F9D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10/06/2024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096B6A4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6D63A65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F22F73" w:rsidRPr="00957A37" w14:paraId="3C5F04C2" w14:textId="77777777" w:rsidTr="00F22F73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5595B49D" w14:textId="7B11EE39" w:rsidR="00DF6F9D" w:rsidRDefault="00DF6F9D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anchor distT="0" distB="0" distL="114300" distR="114300" simplePos="0" relativeHeight="251666432" behindDoc="1" locked="0" layoutInCell="1" allowOverlap="1" wp14:anchorId="7816E2E0" wp14:editId="1AFD0E52">
                  <wp:simplePos x="0" y="0"/>
                  <wp:positionH relativeFrom="column">
                    <wp:posOffset>3007995</wp:posOffset>
                  </wp:positionH>
                  <wp:positionV relativeFrom="paragraph">
                    <wp:posOffset>37465</wp:posOffset>
                  </wp:positionV>
                  <wp:extent cx="939165" cy="465455"/>
                  <wp:effectExtent l="0" t="0" r="0" b="0"/>
                  <wp:wrapTight wrapText="bothSides">
                    <wp:wrapPolygon edited="0">
                      <wp:start x="7010" y="1768"/>
                      <wp:lineTo x="1753" y="4420"/>
                      <wp:lineTo x="1753" y="15913"/>
                      <wp:lineTo x="10953" y="17681"/>
                      <wp:lineTo x="12706" y="17681"/>
                      <wp:lineTo x="19278" y="15913"/>
                      <wp:lineTo x="19716" y="7956"/>
                      <wp:lineTo x="15335" y="1768"/>
                      <wp:lineTo x="7010" y="1768"/>
                    </wp:wrapPolygon>
                  </wp:wrapTight>
                  <wp:docPr id="2" name="Picture 2" descr="A close-up of a wor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close-up of a word&#10;&#10;Description automatically generated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9165" cy="465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066F705" w14:textId="5B1CCDD9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3C5F04C0" w14:textId="34E09A9D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3C5F04C1" w14:textId="7FF8FF43" w:rsidR="00F22F73" w:rsidRPr="00BC1548" w:rsidRDefault="00F22F73" w:rsidP="00BC1548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BC1548" w:rsidRPr="00C76DD4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0E659B90" wp14:editId="6B0D9E47">
                  <wp:extent cx="1397000" cy="438727"/>
                  <wp:effectExtent l="0" t="0" r="0" b="6350"/>
                  <wp:docPr id="106378778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3787786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7000" cy="438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2F73" w:rsidRPr="00957A37" w14:paraId="3C5F04C7" w14:textId="77777777" w:rsidTr="00F22F73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20BEF2B6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</w:t>
            </w:r>
            <w:r w:rsidRPr="00DF6F9D">
              <w:rPr>
                <w:rFonts w:ascii="Lucida Sans" w:eastAsia="Lucida Sans" w:hAnsi="Lucida Sans" w:cs="Lucida Sans"/>
              </w:rPr>
              <w:t xml:space="preserve">name: </w:t>
            </w:r>
            <w:r w:rsidR="00DF6F9D" w:rsidRPr="00DF6F9D">
              <w:rPr>
                <w:rFonts w:ascii="Lucida Sans" w:eastAsia="Lucida Sans" w:hAnsi="Lucida Sans" w:cs="Lucida Sans"/>
              </w:rPr>
              <w:t>JESSICA RICHARDSON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4F381092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DF6F9D">
              <w:rPr>
                <w:rFonts w:ascii="Lucida Sans" w:eastAsia="Lucida Sans" w:hAnsi="Lucida Sans" w:cs="Lucida Sans"/>
                <w:color w:val="000000"/>
              </w:rPr>
              <w:t>18/05/24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7EFFF432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BC1548" w:rsidRPr="00DE58F0">
              <w:rPr>
                <w:rFonts w:ascii="Lucida Sans" w:eastAsia="Lucida Sans" w:hAnsi="Lucida Sans" w:cs="Lucida Sans"/>
              </w:rPr>
              <w:t>BEN MCCLUSKEY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77E66D61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BC1548">
              <w:rPr>
                <w:rFonts w:ascii="Lucida Sans" w:eastAsia="Lucida Sans" w:hAnsi="Lucida Sans" w:cs="Lucida Sans"/>
                <w:color w:val="000000"/>
              </w:rPr>
              <w:t>18/05/24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5" r:lo="rId26" r:qs="rId27" r:cs="rId2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A24A6F">
      <w:headerReference w:type="default" r:id="rId30"/>
      <w:footerReference w:type="default" r:id="rId3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10F9BA" w14:textId="77777777" w:rsidR="00A24A6F" w:rsidRDefault="00A24A6F" w:rsidP="00AC47B4">
      <w:pPr>
        <w:spacing w:after="0" w:line="240" w:lineRule="auto"/>
      </w:pPr>
      <w:r>
        <w:separator/>
      </w:r>
    </w:p>
  </w:endnote>
  <w:endnote w:type="continuationSeparator" w:id="0">
    <w:p w14:paraId="4683E67A" w14:textId="77777777" w:rsidR="00A24A6F" w:rsidRDefault="00A24A6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246805" w14:textId="77777777" w:rsidR="00A24A6F" w:rsidRDefault="00A24A6F" w:rsidP="00AC47B4">
      <w:pPr>
        <w:spacing w:after="0" w:line="240" w:lineRule="auto"/>
      </w:pPr>
      <w:r>
        <w:separator/>
      </w:r>
    </w:p>
  </w:footnote>
  <w:footnote w:type="continuationSeparator" w:id="0">
    <w:p w14:paraId="6BB76C62" w14:textId="77777777" w:rsidR="00A24A6F" w:rsidRDefault="00A24A6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4494"/>
    <w:rsid w:val="00005D1D"/>
    <w:rsid w:val="00010359"/>
    <w:rsid w:val="00010DCA"/>
    <w:rsid w:val="00010FCB"/>
    <w:rsid w:val="000126CB"/>
    <w:rsid w:val="00012D7A"/>
    <w:rsid w:val="000209D5"/>
    <w:rsid w:val="00024DAD"/>
    <w:rsid w:val="00027715"/>
    <w:rsid w:val="00030DCA"/>
    <w:rsid w:val="00033835"/>
    <w:rsid w:val="00034476"/>
    <w:rsid w:val="000354BA"/>
    <w:rsid w:val="0003686D"/>
    <w:rsid w:val="00040853"/>
    <w:rsid w:val="00041D73"/>
    <w:rsid w:val="00042EC1"/>
    <w:rsid w:val="0004417F"/>
    <w:rsid w:val="00044942"/>
    <w:rsid w:val="00044B80"/>
    <w:rsid w:val="00051653"/>
    <w:rsid w:val="00054F9C"/>
    <w:rsid w:val="00055796"/>
    <w:rsid w:val="000618BF"/>
    <w:rsid w:val="0006375A"/>
    <w:rsid w:val="000670A4"/>
    <w:rsid w:val="00070D24"/>
    <w:rsid w:val="0007100A"/>
    <w:rsid w:val="00073C24"/>
    <w:rsid w:val="0007472F"/>
    <w:rsid w:val="00082AB9"/>
    <w:rsid w:val="000834D6"/>
    <w:rsid w:val="00083521"/>
    <w:rsid w:val="0008455A"/>
    <w:rsid w:val="000851D7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E48"/>
    <w:rsid w:val="000C4FAC"/>
    <w:rsid w:val="000C584B"/>
    <w:rsid w:val="000C5FCD"/>
    <w:rsid w:val="000C6C98"/>
    <w:rsid w:val="000C734A"/>
    <w:rsid w:val="000D265D"/>
    <w:rsid w:val="000D6DA0"/>
    <w:rsid w:val="000D72F2"/>
    <w:rsid w:val="000E0513"/>
    <w:rsid w:val="000E211C"/>
    <w:rsid w:val="000E2D82"/>
    <w:rsid w:val="000E4942"/>
    <w:rsid w:val="000E59FD"/>
    <w:rsid w:val="000E60A3"/>
    <w:rsid w:val="000E75E9"/>
    <w:rsid w:val="000E76F2"/>
    <w:rsid w:val="000F3A6A"/>
    <w:rsid w:val="000F7BD4"/>
    <w:rsid w:val="0010289E"/>
    <w:rsid w:val="00105A0F"/>
    <w:rsid w:val="00105B57"/>
    <w:rsid w:val="00107CDC"/>
    <w:rsid w:val="00112627"/>
    <w:rsid w:val="00114030"/>
    <w:rsid w:val="00116D9B"/>
    <w:rsid w:val="0011721E"/>
    <w:rsid w:val="0011791A"/>
    <w:rsid w:val="001205C3"/>
    <w:rsid w:val="0012482F"/>
    <w:rsid w:val="00124DF9"/>
    <w:rsid w:val="00126605"/>
    <w:rsid w:val="00133077"/>
    <w:rsid w:val="0013426F"/>
    <w:rsid w:val="00140E8A"/>
    <w:rsid w:val="001419A2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29E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0EC5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4ABA"/>
    <w:rsid w:val="00206901"/>
    <w:rsid w:val="00206B86"/>
    <w:rsid w:val="00210954"/>
    <w:rsid w:val="00210C4F"/>
    <w:rsid w:val="00222C44"/>
    <w:rsid w:val="00222D79"/>
    <w:rsid w:val="00223C86"/>
    <w:rsid w:val="0022DB3B"/>
    <w:rsid w:val="00232EB0"/>
    <w:rsid w:val="00236A12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2C7"/>
    <w:rsid w:val="00274F2E"/>
    <w:rsid w:val="002770D4"/>
    <w:rsid w:val="002860FE"/>
    <w:rsid w:val="002871EB"/>
    <w:rsid w:val="00296F78"/>
    <w:rsid w:val="002A2D8C"/>
    <w:rsid w:val="002A32DB"/>
    <w:rsid w:val="002A35C1"/>
    <w:rsid w:val="002A631F"/>
    <w:rsid w:val="002A7C41"/>
    <w:rsid w:val="002B1D63"/>
    <w:rsid w:val="002B246E"/>
    <w:rsid w:val="002B2901"/>
    <w:rsid w:val="002B33EB"/>
    <w:rsid w:val="002B68D8"/>
    <w:rsid w:val="002C0286"/>
    <w:rsid w:val="002C29DD"/>
    <w:rsid w:val="002C2F81"/>
    <w:rsid w:val="002C33C6"/>
    <w:rsid w:val="002D05EC"/>
    <w:rsid w:val="002D1086"/>
    <w:rsid w:val="002D318C"/>
    <w:rsid w:val="002D6018"/>
    <w:rsid w:val="002E11AA"/>
    <w:rsid w:val="002E2C00"/>
    <w:rsid w:val="002E38DC"/>
    <w:rsid w:val="002E4E30"/>
    <w:rsid w:val="002E64AC"/>
    <w:rsid w:val="002F3BF7"/>
    <w:rsid w:val="002F5C84"/>
    <w:rsid w:val="002F68E1"/>
    <w:rsid w:val="002F7755"/>
    <w:rsid w:val="003053D5"/>
    <w:rsid w:val="00305450"/>
    <w:rsid w:val="00305F83"/>
    <w:rsid w:val="00310DCE"/>
    <w:rsid w:val="00312ADB"/>
    <w:rsid w:val="00312C2B"/>
    <w:rsid w:val="00312C3F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071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1BFA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7DD"/>
    <w:rsid w:val="003F5BE9"/>
    <w:rsid w:val="003F6A9A"/>
    <w:rsid w:val="003F70B0"/>
    <w:rsid w:val="00400FE0"/>
    <w:rsid w:val="004014C3"/>
    <w:rsid w:val="00401B99"/>
    <w:rsid w:val="00411EEE"/>
    <w:rsid w:val="00414C62"/>
    <w:rsid w:val="00416C73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64919"/>
    <w:rsid w:val="004678E0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2E84"/>
    <w:rsid w:val="00496177"/>
    <w:rsid w:val="004965F1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3CE"/>
    <w:rsid w:val="00500E01"/>
    <w:rsid w:val="005015F2"/>
    <w:rsid w:val="00505824"/>
    <w:rsid w:val="00507589"/>
    <w:rsid w:val="00510E69"/>
    <w:rsid w:val="0052208C"/>
    <w:rsid w:val="005221F0"/>
    <w:rsid w:val="00522DA5"/>
    <w:rsid w:val="00522F70"/>
    <w:rsid w:val="0052309E"/>
    <w:rsid w:val="005271F3"/>
    <w:rsid w:val="00530142"/>
    <w:rsid w:val="00531424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4E61"/>
    <w:rsid w:val="00567BD2"/>
    <w:rsid w:val="00575803"/>
    <w:rsid w:val="00577601"/>
    <w:rsid w:val="00577FEC"/>
    <w:rsid w:val="00581B85"/>
    <w:rsid w:val="00585152"/>
    <w:rsid w:val="0058654B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1F91"/>
    <w:rsid w:val="005C214B"/>
    <w:rsid w:val="005C545E"/>
    <w:rsid w:val="005D0ACF"/>
    <w:rsid w:val="005D0AED"/>
    <w:rsid w:val="005D178F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2781B"/>
    <w:rsid w:val="006417F0"/>
    <w:rsid w:val="006422F6"/>
    <w:rsid w:val="00646097"/>
    <w:rsid w:val="006507FB"/>
    <w:rsid w:val="00650CBC"/>
    <w:rsid w:val="00652EC7"/>
    <w:rsid w:val="00653DD3"/>
    <w:rsid w:val="0065453E"/>
    <w:rsid w:val="00654C7F"/>
    <w:rsid w:val="00654F86"/>
    <w:rsid w:val="006558D5"/>
    <w:rsid w:val="006619CB"/>
    <w:rsid w:val="00662342"/>
    <w:rsid w:val="0066407A"/>
    <w:rsid w:val="006674D1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0D74"/>
    <w:rsid w:val="006A14E9"/>
    <w:rsid w:val="006A29A5"/>
    <w:rsid w:val="006A3F39"/>
    <w:rsid w:val="006A50BA"/>
    <w:rsid w:val="006B0714"/>
    <w:rsid w:val="006B078E"/>
    <w:rsid w:val="006B18A2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E64A8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2213"/>
    <w:rsid w:val="0077420A"/>
    <w:rsid w:val="00776CD0"/>
    <w:rsid w:val="00777628"/>
    <w:rsid w:val="00777AE3"/>
    <w:rsid w:val="00785A8F"/>
    <w:rsid w:val="00785BA6"/>
    <w:rsid w:val="0079362C"/>
    <w:rsid w:val="0079424F"/>
    <w:rsid w:val="00795D2B"/>
    <w:rsid w:val="007A0623"/>
    <w:rsid w:val="007A1B74"/>
    <w:rsid w:val="007A2D4B"/>
    <w:rsid w:val="007A72FE"/>
    <w:rsid w:val="007B2D30"/>
    <w:rsid w:val="007C2470"/>
    <w:rsid w:val="007C29E3"/>
    <w:rsid w:val="007C3CC0"/>
    <w:rsid w:val="007C46C7"/>
    <w:rsid w:val="007C50AE"/>
    <w:rsid w:val="007C6188"/>
    <w:rsid w:val="007D3D09"/>
    <w:rsid w:val="007D4F69"/>
    <w:rsid w:val="007D5007"/>
    <w:rsid w:val="007D5D55"/>
    <w:rsid w:val="007E06C4"/>
    <w:rsid w:val="007E2445"/>
    <w:rsid w:val="007F1D5A"/>
    <w:rsid w:val="00800795"/>
    <w:rsid w:val="0080233A"/>
    <w:rsid w:val="00806B3D"/>
    <w:rsid w:val="00812303"/>
    <w:rsid w:val="00815A9A"/>
    <w:rsid w:val="00815D63"/>
    <w:rsid w:val="0081625B"/>
    <w:rsid w:val="00824EA1"/>
    <w:rsid w:val="00825C11"/>
    <w:rsid w:val="00827DC6"/>
    <w:rsid w:val="00834223"/>
    <w:rsid w:val="008415D4"/>
    <w:rsid w:val="008444E1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94823"/>
    <w:rsid w:val="00894A06"/>
    <w:rsid w:val="008A0F1D"/>
    <w:rsid w:val="008A1127"/>
    <w:rsid w:val="008A1D7D"/>
    <w:rsid w:val="008A3E24"/>
    <w:rsid w:val="008A5433"/>
    <w:rsid w:val="008B08F6"/>
    <w:rsid w:val="008B2267"/>
    <w:rsid w:val="008B35FC"/>
    <w:rsid w:val="008B3B39"/>
    <w:rsid w:val="008B753B"/>
    <w:rsid w:val="008C0246"/>
    <w:rsid w:val="008C1B08"/>
    <w:rsid w:val="008C2040"/>
    <w:rsid w:val="008C216A"/>
    <w:rsid w:val="008C557F"/>
    <w:rsid w:val="008D0BAD"/>
    <w:rsid w:val="008D11DE"/>
    <w:rsid w:val="008D1B21"/>
    <w:rsid w:val="008D327A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04BC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370D"/>
    <w:rsid w:val="009C384B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4A6F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2B76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7EE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56E"/>
    <w:rsid w:val="00AE4B0C"/>
    <w:rsid w:val="00AE5076"/>
    <w:rsid w:val="00AE68C3"/>
    <w:rsid w:val="00AE7687"/>
    <w:rsid w:val="00AE7C0B"/>
    <w:rsid w:val="00AF181D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73EAA"/>
    <w:rsid w:val="00B817BD"/>
    <w:rsid w:val="00B82D46"/>
    <w:rsid w:val="00B91535"/>
    <w:rsid w:val="00B97B27"/>
    <w:rsid w:val="00BA20A6"/>
    <w:rsid w:val="00BC1548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371D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1273"/>
    <w:rsid w:val="00C734C7"/>
    <w:rsid w:val="00C75D01"/>
    <w:rsid w:val="00C822A5"/>
    <w:rsid w:val="00C83597"/>
    <w:rsid w:val="00C838B3"/>
    <w:rsid w:val="00C84043"/>
    <w:rsid w:val="00C84126"/>
    <w:rsid w:val="00C854ED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40F2"/>
    <w:rsid w:val="00CD3884"/>
    <w:rsid w:val="00CD7904"/>
    <w:rsid w:val="00CE066B"/>
    <w:rsid w:val="00CE0971"/>
    <w:rsid w:val="00CE1A5E"/>
    <w:rsid w:val="00CE1AAA"/>
    <w:rsid w:val="00CE5B1E"/>
    <w:rsid w:val="00CE6606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16A86"/>
    <w:rsid w:val="00D27AE1"/>
    <w:rsid w:val="00D27AE3"/>
    <w:rsid w:val="00D3449F"/>
    <w:rsid w:val="00D3690B"/>
    <w:rsid w:val="00D37FE9"/>
    <w:rsid w:val="00D4067B"/>
    <w:rsid w:val="00D40B9C"/>
    <w:rsid w:val="00D42B42"/>
    <w:rsid w:val="00D5311F"/>
    <w:rsid w:val="00D53DC4"/>
    <w:rsid w:val="00D53E0A"/>
    <w:rsid w:val="00D54801"/>
    <w:rsid w:val="00D667A6"/>
    <w:rsid w:val="00D71B15"/>
    <w:rsid w:val="00D72990"/>
    <w:rsid w:val="00D73986"/>
    <w:rsid w:val="00D77BD4"/>
    <w:rsid w:val="00D77D5E"/>
    <w:rsid w:val="00D8260C"/>
    <w:rsid w:val="00D8765E"/>
    <w:rsid w:val="00D93156"/>
    <w:rsid w:val="00D964E7"/>
    <w:rsid w:val="00D967F0"/>
    <w:rsid w:val="00DA3F26"/>
    <w:rsid w:val="00DA7205"/>
    <w:rsid w:val="00DB6284"/>
    <w:rsid w:val="00DC15AB"/>
    <w:rsid w:val="00DC17FC"/>
    <w:rsid w:val="00DC1843"/>
    <w:rsid w:val="00DC6631"/>
    <w:rsid w:val="00DD01E3"/>
    <w:rsid w:val="00DE0D1D"/>
    <w:rsid w:val="00DE0EEF"/>
    <w:rsid w:val="00DE3192"/>
    <w:rsid w:val="00DE5488"/>
    <w:rsid w:val="00DE58F0"/>
    <w:rsid w:val="00DF16B8"/>
    <w:rsid w:val="00DF1875"/>
    <w:rsid w:val="00DF3A3F"/>
    <w:rsid w:val="00DF6F9D"/>
    <w:rsid w:val="00DF7A62"/>
    <w:rsid w:val="00E04567"/>
    <w:rsid w:val="00E04DAC"/>
    <w:rsid w:val="00E06DB2"/>
    <w:rsid w:val="00E1266D"/>
    <w:rsid w:val="00E13613"/>
    <w:rsid w:val="00E14A1F"/>
    <w:rsid w:val="00E158EF"/>
    <w:rsid w:val="00E159BC"/>
    <w:rsid w:val="00E169A3"/>
    <w:rsid w:val="00E1747F"/>
    <w:rsid w:val="00E23A72"/>
    <w:rsid w:val="00E26371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97969"/>
    <w:rsid w:val="00EA01EB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C7A10"/>
    <w:rsid w:val="00ED2C6D"/>
    <w:rsid w:val="00ED2F94"/>
    <w:rsid w:val="00ED3485"/>
    <w:rsid w:val="00ED6CED"/>
    <w:rsid w:val="00ED7168"/>
    <w:rsid w:val="00EE0394"/>
    <w:rsid w:val="00EE11BF"/>
    <w:rsid w:val="00EE1602"/>
    <w:rsid w:val="00EE4408"/>
    <w:rsid w:val="00EE51A1"/>
    <w:rsid w:val="00EE5A8F"/>
    <w:rsid w:val="00EF57CA"/>
    <w:rsid w:val="00F03636"/>
    <w:rsid w:val="00F03999"/>
    <w:rsid w:val="00F06FE5"/>
    <w:rsid w:val="00F073AE"/>
    <w:rsid w:val="00F14F58"/>
    <w:rsid w:val="00F1527D"/>
    <w:rsid w:val="00F158C6"/>
    <w:rsid w:val="00F217F5"/>
    <w:rsid w:val="00F22F73"/>
    <w:rsid w:val="00F2354A"/>
    <w:rsid w:val="00F254DC"/>
    <w:rsid w:val="00F26296"/>
    <w:rsid w:val="00F26B26"/>
    <w:rsid w:val="00F27DCB"/>
    <w:rsid w:val="00F31ADE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973E1"/>
    <w:rsid w:val="00FA6C1D"/>
    <w:rsid w:val="00FB35B9"/>
    <w:rsid w:val="00FB3832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4C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gov.uk/foreign-travel-advice/poland" TargetMode="External"/><Relationship Id="rId18" Type="http://schemas.openxmlformats.org/officeDocument/2006/relationships/hyperlink" Target="https://www.gov.uk/foreign-travel-advice/poland" TargetMode="External"/><Relationship Id="rId26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gov.uk/foreign-travel-advice/poland/safety-and-security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gov.uk/world/organisations/british-embassy-warsaw" TargetMode="External"/><Relationship Id="rId17" Type="http://schemas.openxmlformats.org/officeDocument/2006/relationships/hyperlink" Target="https://www.met.police.uk/SysSiteAssets/media/downloads/central/advice/terrorism/run-hide-tell-information-leaflet.pdf" TargetMode="External"/><Relationship Id="rId25" Type="http://schemas.openxmlformats.org/officeDocument/2006/relationships/diagramData" Target="diagrams/data1.xm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gov.uk/world/organisations/british-embassy-warsaw" TargetMode="External"/><Relationship Id="rId20" Type="http://schemas.openxmlformats.org/officeDocument/2006/relationships/hyperlink" Target="https://www.gov.uk/world/organisations/british-embassy-warsaw" TargetMode="External"/><Relationship Id="rId29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v.uk/foreign-travel-advice/poland" TargetMode="External"/><Relationship Id="rId24" Type="http://schemas.openxmlformats.org/officeDocument/2006/relationships/image" Target="media/image2.png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gov.uk/foreign-travel-advice/poland/safety-and-security" TargetMode="External"/><Relationship Id="rId23" Type="http://schemas.openxmlformats.org/officeDocument/2006/relationships/image" Target="media/image1.png"/><Relationship Id="rId28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hyperlink" Target="https://www.gov.uk/foreign-travel-advice/poland/safety-and-security" TargetMode="External"/><Relationship Id="rId31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ov.uk/foreign-travel-advice/poland" TargetMode="External"/><Relationship Id="rId22" Type="http://schemas.openxmlformats.org/officeDocument/2006/relationships/hyperlink" Target="https://www.gov.uk/foreign-travel-advice" TargetMode="External"/><Relationship Id="rId27" Type="http://schemas.openxmlformats.org/officeDocument/2006/relationships/diagramQuickStyle" Target="diagrams/quickStyle1.xml"/><Relationship Id="rId30" Type="http://schemas.openxmlformats.org/officeDocument/2006/relationships/header" Target="header1.xml"/><Relationship Id="rId8" Type="http://schemas.openxmlformats.org/officeDocument/2006/relationships/webSettings" Target="webSettings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6E62D84-ADD0-497B-8BF5-4D9BC3F4CD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2916</Words>
  <Characters>16625</Characters>
  <Application>Microsoft Office Word</Application>
  <DocSecurity>0</DocSecurity>
  <Lines>138</Lines>
  <Paragraphs>39</Paragraphs>
  <ScaleCrop>false</ScaleCrop>
  <Company>University of Southampton</Company>
  <LinksUpToDate>false</LinksUpToDate>
  <CharactersWithSpaces>19502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Jessica Richardson</cp:lastModifiedBy>
  <cp:revision>2</cp:revision>
  <cp:lastPrinted>2016-04-18T12:10:00Z</cp:lastPrinted>
  <dcterms:created xsi:type="dcterms:W3CDTF">2024-05-19T10:04:00Z</dcterms:created>
  <dcterms:modified xsi:type="dcterms:W3CDTF">2024-05-19T10:04:00Z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