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7481DCDA" w:rsidR="00A156C3" w:rsidRPr="00A156C3" w:rsidRDefault="00EB511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Water Polo</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2DE849CC" w:rsidR="00A156C3" w:rsidRPr="00A156C3" w:rsidRDefault="00F07D5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13</w:t>
            </w:r>
            <w:r w:rsidR="001437EE">
              <w:rPr>
                <w:rFonts w:ascii="Verdana" w:eastAsia="Times New Roman" w:hAnsi="Verdana" w:cs="Times New Roman"/>
                <w:b/>
                <w:lang w:eastAsia="en-GB"/>
              </w:rPr>
              <w:t>/</w:t>
            </w:r>
            <w:r>
              <w:rPr>
                <w:rFonts w:ascii="Verdana" w:eastAsia="Times New Roman" w:hAnsi="Verdana" w:cs="Times New Roman"/>
                <w:b/>
                <w:lang w:eastAsia="en-GB"/>
              </w:rPr>
              <w:t>05</w:t>
            </w:r>
            <w:r w:rsidR="001437EE">
              <w:rPr>
                <w:rFonts w:ascii="Verdana" w:eastAsia="Times New Roman" w:hAnsi="Verdana" w:cs="Times New Roman"/>
                <w:b/>
                <w:lang w:eastAsia="en-GB"/>
              </w:rPr>
              <w:t>/202</w:t>
            </w:r>
            <w:r>
              <w:rPr>
                <w:rFonts w:ascii="Verdana" w:eastAsia="Times New Roman" w:hAnsi="Verdana" w:cs="Times New Roman"/>
                <w:b/>
                <w:lang w:eastAsia="en-GB"/>
              </w:rPr>
              <w:t>1</w:t>
            </w:r>
          </w:p>
        </w:tc>
      </w:tr>
      <w:tr w:rsidR="00A156C3" w:rsidRPr="00CE5B1E" w14:paraId="3C5F0405" w14:textId="77777777" w:rsidTr="008C216A">
        <w:trPr>
          <w:trHeight w:val="338"/>
        </w:trPr>
        <w:tc>
          <w:tcPr>
            <w:tcW w:w="1156" w:type="pct"/>
            <w:shd w:val="clear" w:color="auto" w:fill="auto"/>
          </w:tcPr>
          <w:p w14:paraId="3C5F0401" w14:textId="1548F2DA" w:rsidR="00A156C3" w:rsidRPr="00A156C3" w:rsidRDefault="00C9604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Club/Society</w:t>
            </w:r>
          </w:p>
        </w:tc>
        <w:tc>
          <w:tcPr>
            <w:tcW w:w="1837" w:type="pct"/>
            <w:shd w:val="clear" w:color="auto" w:fill="auto"/>
          </w:tcPr>
          <w:p w14:paraId="3C5F0402" w14:textId="23C0EEE1" w:rsidR="00A156C3" w:rsidRPr="00A156C3" w:rsidRDefault="00C9604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Southampton University Water Polo Club </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1665B133" w:rsidR="00A156C3" w:rsidRPr="00A156C3" w:rsidRDefault="00EB511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Samuel Pina, President </w:t>
            </w:r>
          </w:p>
        </w:tc>
      </w:tr>
      <w:tr w:rsidR="00EB5320" w:rsidRPr="00CE5B1E" w14:paraId="3C5F040B" w14:textId="77777777" w:rsidTr="008C216A">
        <w:trPr>
          <w:trHeight w:val="338"/>
        </w:trPr>
        <w:tc>
          <w:tcPr>
            <w:tcW w:w="1156" w:type="pct"/>
            <w:shd w:val="clear" w:color="auto" w:fill="auto"/>
          </w:tcPr>
          <w:p w14:paraId="3C5F0406" w14:textId="05D1935C" w:rsidR="00EB5320" w:rsidRPr="00B817BD" w:rsidRDefault="00336403"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 xml:space="preserve">President </w:t>
            </w:r>
          </w:p>
        </w:tc>
        <w:tc>
          <w:tcPr>
            <w:tcW w:w="1837" w:type="pct"/>
            <w:shd w:val="clear" w:color="auto" w:fill="auto"/>
          </w:tcPr>
          <w:p w14:paraId="3C5F0407" w14:textId="0CD0B0C4" w:rsidR="00EB5320" w:rsidRPr="00B817BD" w:rsidRDefault="00336403"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Samuel Pina</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4E5237BD" w:rsidR="00EB5320" w:rsidRDefault="00565B33"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 xml:space="preserve">Samuel Pina &amp; Charlotte Davis </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3B1098CC" w:rsidR="00777628" w:rsidRDefault="00777628"/>
    <w:p w14:paraId="1626D4CB" w14:textId="1EAC5D03" w:rsidR="00077AE9" w:rsidRDefault="00077AE9" w:rsidP="00077AE9">
      <w:pPr>
        <w:rPr>
          <w:color w:val="FF0000"/>
        </w:rPr>
      </w:pPr>
      <w:r w:rsidRPr="00077AE9">
        <w:rPr>
          <w:b/>
          <w:bCs/>
          <w:color w:val="FF0000"/>
        </w:rPr>
        <w:t>Swim England 17 May guidance:</w:t>
      </w:r>
      <w:r w:rsidRPr="00077AE9">
        <w:rPr>
          <w:color w:val="FF0000"/>
        </w:rPr>
        <w:t xml:space="preserve"> Club activity for all ages can resume with no limit on group numbers so long as people adhere to capacity restrictions on indoor facilities. Social distancing guidelines must be </w:t>
      </w:r>
      <w:proofErr w:type="gramStart"/>
      <w:r w:rsidRPr="00077AE9">
        <w:rPr>
          <w:color w:val="FF0000"/>
        </w:rPr>
        <w:t>followed</w:t>
      </w:r>
      <w:proofErr w:type="gramEnd"/>
      <w:r w:rsidRPr="00077AE9">
        <w:rPr>
          <w:color w:val="FF0000"/>
        </w:rPr>
        <w:t xml:space="preserve"> and it is important for all participants to adhere to social distancing when not undertaking activity in the water. </w:t>
      </w:r>
    </w:p>
    <w:p w14:paraId="598BF77D" w14:textId="77777777" w:rsidR="00D275D2" w:rsidRDefault="00D275D2" w:rsidP="00D275D2">
      <w:r>
        <w:rPr>
          <w:color w:val="FF0000"/>
        </w:rPr>
        <w:t>Available here</w:t>
      </w:r>
      <w:r w:rsidRPr="00D275D2">
        <w:rPr>
          <w:color w:val="FF0000"/>
        </w:rPr>
        <w:t xml:space="preserve">: </w:t>
      </w:r>
      <w:hyperlink r:id="rId11" w:tgtFrame="_blank" w:history="1">
        <w:r w:rsidRPr="00D275D2">
          <w:rPr>
            <w:rStyle w:val="Hyperlink"/>
            <w:rFonts w:ascii="Arial" w:hAnsi="Arial" w:cs="Arial"/>
            <w:sz w:val="23"/>
            <w:szCs w:val="23"/>
            <w:bdr w:val="none" w:sz="0" w:space="0" w:color="auto" w:frame="1"/>
            <w:shd w:val="clear" w:color="auto" w:fill="242526"/>
          </w:rPr>
          <w:t>https://m.box.com/.../https%3A%2F.../view/722437234139</w:t>
        </w:r>
      </w:hyperlink>
    </w:p>
    <w:p w14:paraId="2F4FEB73" w14:textId="69A25857" w:rsidR="00D275D2" w:rsidRDefault="00D275D2" w:rsidP="00D275D2"/>
    <w:p w14:paraId="54906015" w14:textId="28085D64" w:rsidR="00D275D2" w:rsidRPr="00077AE9" w:rsidRDefault="00D275D2" w:rsidP="00077AE9">
      <w:pPr>
        <w:rPr>
          <w:color w:val="FF0000"/>
        </w:rPr>
      </w:pPr>
    </w:p>
    <w:p w14:paraId="6ABE2F82" w14:textId="2490B5BB" w:rsidR="00077AE9" w:rsidRPr="00077AE9" w:rsidRDefault="00077AE9" w:rsidP="00077AE9">
      <w:pPr>
        <w:spacing w:after="0" w:line="240" w:lineRule="auto"/>
        <w:rPr>
          <w:rFonts w:ascii="Times New Roman" w:eastAsia="Times New Roman" w:hAnsi="Times New Roman" w:cs="Times New Roman"/>
          <w:sz w:val="24"/>
          <w:szCs w:val="24"/>
          <w:lang w:eastAsia="en-GB"/>
        </w:rPr>
      </w:pPr>
    </w:p>
    <w:p w14:paraId="06C28E86" w14:textId="1D317E2C" w:rsidR="00077AE9" w:rsidRDefault="00077AE9"/>
    <w:tbl>
      <w:tblPr>
        <w:tblStyle w:val="TableGrid"/>
        <w:tblW w:w="5198" w:type="pct"/>
        <w:tblInd w:w="-2" w:type="dxa"/>
        <w:shd w:val="clear" w:color="auto" w:fill="F2F2F2" w:themeFill="background1" w:themeFillShade="F2"/>
        <w:tblLook w:val="04A0" w:firstRow="1" w:lastRow="0" w:firstColumn="1" w:lastColumn="0" w:noHBand="0" w:noVBand="1"/>
      </w:tblPr>
      <w:tblGrid>
        <w:gridCol w:w="604"/>
        <w:gridCol w:w="1132"/>
        <w:gridCol w:w="604"/>
        <w:gridCol w:w="2125"/>
        <w:gridCol w:w="67"/>
        <w:gridCol w:w="538"/>
        <w:gridCol w:w="1305"/>
        <w:gridCol w:w="35"/>
        <w:gridCol w:w="484"/>
        <w:gridCol w:w="99"/>
        <w:gridCol w:w="26"/>
        <w:gridCol w:w="358"/>
        <w:gridCol w:w="99"/>
        <w:gridCol w:w="26"/>
        <w:gridCol w:w="374"/>
        <w:gridCol w:w="100"/>
        <w:gridCol w:w="13"/>
        <w:gridCol w:w="483"/>
        <w:gridCol w:w="2451"/>
        <w:gridCol w:w="99"/>
        <w:gridCol w:w="387"/>
        <w:gridCol w:w="99"/>
        <w:gridCol w:w="16"/>
        <w:gridCol w:w="368"/>
        <w:gridCol w:w="99"/>
        <w:gridCol w:w="20"/>
        <w:gridCol w:w="381"/>
        <w:gridCol w:w="99"/>
        <w:gridCol w:w="10"/>
        <w:gridCol w:w="483"/>
        <w:gridCol w:w="2419"/>
        <w:gridCol w:w="99"/>
        <w:gridCol w:w="496"/>
      </w:tblGrid>
      <w:tr w:rsidR="00C642F4" w14:paraId="3C5F040F" w14:textId="77777777" w:rsidTr="00607BEB">
        <w:trPr>
          <w:gridAfter w:val="2"/>
          <w:wAfter w:w="186" w:type="pct"/>
          <w:tblHeader/>
        </w:trPr>
        <w:tc>
          <w:tcPr>
            <w:tcW w:w="4814" w:type="pct"/>
            <w:gridSpan w:val="3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A25538">
        <w:trPr>
          <w:gridAfter w:val="2"/>
          <w:wAfter w:w="186" w:type="pct"/>
          <w:tblHeader/>
        </w:trPr>
        <w:tc>
          <w:tcPr>
            <w:tcW w:w="2003" w:type="pct"/>
            <w:gridSpan w:val="8"/>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10" w:type="pct"/>
            <w:gridSpan w:val="11"/>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00" w:type="pct"/>
            <w:gridSpan w:val="12"/>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524BA" w14:paraId="3C5F041F" w14:textId="77777777" w:rsidTr="00607BEB">
        <w:trPr>
          <w:gridAfter w:val="2"/>
          <w:wAfter w:w="186" w:type="pct"/>
          <w:tblHeader/>
        </w:trPr>
        <w:tc>
          <w:tcPr>
            <w:tcW w:w="543" w:type="pct"/>
            <w:gridSpan w:val="2"/>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53" w:type="pct"/>
            <w:gridSpan w:val="2"/>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08" w:type="pct"/>
            <w:gridSpan w:val="4"/>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58" w:type="pct"/>
            <w:gridSpan w:val="7"/>
            <w:shd w:val="clear" w:color="auto" w:fill="F2F2F2" w:themeFill="background1" w:themeFillShade="F2"/>
          </w:tcPr>
          <w:p w14:paraId="3C5F041B" w14:textId="77777777" w:rsidR="00CE1AAA" w:rsidRDefault="00CE1AAA">
            <w:r w:rsidRPr="00957A37">
              <w:rPr>
                <w:rFonts w:ascii="Lucida Sans" w:hAnsi="Lucida Sans"/>
                <w:b/>
              </w:rPr>
              <w:t>Inherent</w:t>
            </w:r>
          </w:p>
        </w:tc>
        <w:tc>
          <w:tcPr>
            <w:tcW w:w="952" w:type="pct"/>
            <w:gridSpan w:val="4"/>
            <w:shd w:val="clear" w:color="auto" w:fill="F2F2F2" w:themeFill="background1" w:themeFillShade="F2"/>
          </w:tcPr>
          <w:p w14:paraId="3C5F041C" w14:textId="77777777" w:rsidR="00CE1AAA" w:rsidRDefault="00CE1AAA"/>
        </w:tc>
        <w:tc>
          <w:tcPr>
            <w:tcW w:w="459" w:type="pct"/>
            <w:gridSpan w:val="8"/>
            <w:shd w:val="clear" w:color="auto" w:fill="F2F2F2" w:themeFill="background1" w:themeFillShade="F2"/>
          </w:tcPr>
          <w:p w14:paraId="3C5F041D" w14:textId="77777777" w:rsidR="00CE1AAA" w:rsidRDefault="00CE1AAA">
            <w:r w:rsidRPr="00957A37">
              <w:rPr>
                <w:rFonts w:ascii="Lucida Sans" w:hAnsi="Lucida Sans"/>
                <w:b/>
              </w:rPr>
              <w:t>Residual</w:t>
            </w:r>
          </w:p>
        </w:tc>
        <w:tc>
          <w:tcPr>
            <w:tcW w:w="941" w:type="pct"/>
            <w:gridSpan w:val="4"/>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524BA" w14:paraId="3C5F042B" w14:textId="77777777" w:rsidTr="00607BEB">
        <w:trPr>
          <w:gridAfter w:val="2"/>
          <w:wAfter w:w="186" w:type="pct"/>
          <w:cantSplit/>
          <w:trHeight w:val="1510"/>
          <w:tblHeader/>
        </w:trPr>
        <w:tc>
          <w:tcPr>
            <w:tcW w:w="543" w:type="pct"/>
            <w:gridSpan w:val="2"/>
            <w:vMerge/>
            <w:shd w:val="clear" w:color="auto" w:fill="F2F2F2" w:themeFill="background1" w:themeFillShade="F2"/>
          </w:tcPr>
          <w:p w14:paraId="3C5F0420" w14:textId="77777777" w:rsidR="00CE1AAA" w:rsidRDefault="00CE1AAA"/>
        </w:tc>
        <w:tc>
          <w:tcPr>
            <w:tcW w:w="853" w:type="pct"/>
            <w:gridSpan w:val="2"/>
            <w:vMerge/>
            <w:shd w:val="clear" w:color="auto" w:fill="F2F2F2" w:themeFill="background1" w:themeFillShade="F2"/>
          </w:tcPr>
          <w:p w14:paraId="3C5F0421" w14:textId="77777777" w:rsidR="00CE1AAA" w:rsidRDefault="00CE1AAA"/>
        </w:tc>
        <w:tc>
          <w:tcPr>
            <w:tcW w:w="608" w:type="pct"/>
            <w:gridSpan w:val="4"/>
            <w:vMerge/>
            <w:shd w:val="clear" w:color="auto" w:fill="F2F2F2" w:themeFill="background1" w:themeFillShade="F2"/>
          </w:tcPr>
          <w:p w14:paraId="3C5F0422" w14:textId="77777777" w:rsidR="00CE1AAA" w:rsidRDefault="00CE1AAA"/>
        </w:tc>
        <w:tc>
          <w:tcPr>
            <w:tcW w:w="151"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1" w:type="pct"/>
            <w:gridSpan w:val="3"/>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6" w:type="pct"/>
            <w:gridSpan w:val="3"/>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52" w:type="pct"/>
            <w:gridSpan w:val="4"/>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2" w:type="pct"/>
            <w:gridSpan w:val="2"/>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1" w:type="pct"/>
            <w:gridSpan w:val="3"/>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6" w:type="pct"/>
            <w:gridSpan w:val="3"/>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41" w:type="pct"/>
            <w:gridSpan w:val="4"/>
            <w:vMerge/>
            <w:shd w:val="clear" w:color="auto" w:fill="F2F2F2" w:themeFill="background1" w:themeFillShade="F2"/>
          </w:tcPr>
          <w:p w14:paraId="3C5F042A" w14:textId="77777777" w:rsidR="00CE1AAA" w:rsidRDefault="00CE1AAA"/>
        </w:tc>
      </w:tr>
      <w:tr w:rsidR="00C524BA" w14:paraId="3C5F0437" w14:textId="77777777" w:rsidTr="00607BEB">
        <w:trPr>
          <w:gridBefore w:val="1"/>
          <w:wBefore w:w="189" w:type="pct"/>
          <w:cantSplit/>
          <w:trHeight w:val="1296"/>
        </w:trPr>
        <w:tc>
          <w:tcPr>
            <w:tcW w:w="543" w:type="pct"/>
            <w:gridSpan w:val="2"/>
            <w:shd w:val="clear" w:color="auto" w:fill="FFFFFF" w:themeFill="background1"/>
          </w:tcPr>
          <w:p w14:paraId="5090B231" w14:textId="77777777" w:rsidR="009B47BC" w:rsidRDefault="009B47BC" w:rsidP="009B47BC"/>
          <w:p w14:paraId="55596225" w14:textId="77777777" w:rsidR="009B47BC" w:rsidRDefault="009B47BC" w:rsidP="009B47BC"/>
          <w:p w14:paraId="6116FD55" w14:textId="5E3D02E2" w:rsidR="009B47BC" w:rsidRPr="006C39FB" w:rsidRDefault="001E3442" w:rsidP="009B47BC">
            <w:pPr>
              <w:pStyle w:val="SEBodytext"/>
              <w:rPr>
                <w:rFonts w:asciiTheme="minorHAnsi" w:hAnsiTheme="minorHAnsi"/>
                <w:b/>
                <w:bCs/>
                <w:szCs w:val="22"/>
              </w:rPr>
            </w:pPr>
            <w:r w:rsidRPr="006C39FB">
              <w:rPr>
                <w:rFonts w:asciiTheme="minorHAnsi" w:hAnsiTheme="minorHAnsi"/>
                <w:b/>
                <w:bCs/>
                <w:szCs w:val="22"/>
              </w:rPr>
              <w:t>Lack of</w:t>
            </w:r>
            <w:r w:rsidR="009C45BF" w:rsidRPr="006C39FB">
              <w:rPr>
                <w:rFonts w:asciiTheme="minorHAnsi" w:hAnsiTheme="minorHAnsi"/>
                <w:b/>
                <w:bCs/>
                <w:szCs w:val="22"/>
              </w:rPr>
              <w:t xml:space="preserve"> education on</w:t>
            </w:r>
            <w:r w:rsidRPr="006C39FB">
              <w:rPr>
                <w:rFonts w:asciiTheme="minorHAnsi" w:hAnsiTheme="minorHAnsi"/>
                <w:b/>
                <w:bCs/>
                <w:szCs w:val="22"/>
              </w:rPr>
              <w:t xml:space="preserve"> Covid-19 </w:t>
            </w:r>
          </w:p>
          <w:p w14:paraId="3C5F042C" w14:textId="5A10E621" w:rsidR="009B47BC" w:rsidRPr="00EB5117" w:rsidRDefault="009B47BC" w:rsidP="009B47BC"/>
        </w:tc>
        <w:tc>
          <w:tcPr>
            <w:tcW w:w="853" w:type="pct"/>
            <w:gridSpan w:val="3"/>
            <w:shd w:val="clear" w:color="auto" w:fill="FFFFFF" w:themeFill="background1"/>
          </w:tcPr>
          <w:p w14:paraId="19A3277F" w14:textId="77777777" w:rsidR="009B47BC" w:rsidRDefault="009B47BC" w:rsidP="009B47BC"/>
          <w:p w14:paraId="615F039D" w14:textId="491B5C6B" w:rsidR="00C524BA" w:rsidRDefault="000E44FE" w:rsidP="00F91B40">
            <w:pPr>
              <w:pStyle w:val="ListParagraph"/>
              <w:numPr>
                <w:ilvl w:val="0"/>
                <w:numId w:val="14"/>
              </w:numPr>
            </w:pPr>
            <w:r>
              <w:t xml:space="preserve">Club members who do not know the procedures before participating </w:t>
            </w:r>
            <w:r w:rsidR="00C524BA">
              <w:t>in</w:t>
            </w:r>
            <w:r>
              <w:t xml:space="preserve"> training may put themselves at risk of Covid-19</w:t>
            </w:r>
          </w:p>
          <w:p w14:paraId="665AAB01" w14:textId="77777777" w:rsidR="00C524BA" w:rsidRDefault="00C524BA" w:rsidP="00C524BA">
            <w:pPr>
              <w:pStyle w:val="ListParagraph"/>
              <w:ind w:left="360"/>
            </w:pPr>
          </w:p>
          <w:p w14:paraId="3C5F042D" w14:textId="6FA9BAB7" w:rsidR="00C524BA" w:rsidRDefault="00C524BA" w:rsidP="00F91B40">
            <w:pPr>
              <w:pStyle w:val="ListParagraph"/>
              <w:numPr>
                <w:ilvl w:val="0"/>
                <w:numId w:val="14"/>
              </w:numPr>
            </w:pPr>
            <w:r>
              <w:t xml:space="preserve">Poor communication on the proper way to train will </w:t>
            </w:r>
            <w:r w:rsidR="009C45BF">
              <w:t>increase this risk</w:t>
            </w:r>
          </w:p>
        </w:tc>
        <w:tc>
          <w:tcPr>
            <w:tcW w:w="609" w:type="pct"/>
            <w:gridSpan w:val="5"/>
            <w:shd w:val="clear" w:color="auto" w:fill="FFFFFF" w:themeFill="background1"/>
          </w:tcPr>
          <w:p w14:paraId="3262C36F" w14:textId="77777777" w:rsidR="009B47BC" w:rsidRDefault="009B47BC" w:rsidP="000E44FE"/>
          <w:p w14:paraId="3C5F042E" w14:textId="3535A42D" w:rsidR="000E44FE" w:rsidRDefault="000E44FE" w:rsidP="00F91B40">
            <w:pPr>
              <w:pStyle w:val="ListParagraph"/>
              <w:numPr>
                <w:ilvl w:val="0"/>
                <w:numId w:val="14"/>
              </w:numPr>
            </w:pPr>
            <w:r>
              <w:t xml:space="preserve">All club members </w:t>
            </w:r>
          </w:p>
        </w:tc>
        <w:tc>
          <w:tcPr>
            <w:tcW w:w="151" w:type="pct"/>
            <w:gridSpan w:val="3"/>
            <w:shd w:val="clear" w:color="auto" w:fill="FFFFFF" w:themeFill="background1"/>
          </w:tcPr>
          <w:p w14:paraId="3C5F042F" w14:textId="65DDDEBA" w:rsidR="009B47BC" w:rsidRPr="00957A37" w:rsidRDefault="008432A0" w:rsidP="009B47BC">
            <w:pPr>
              <w:rPr>
                <w:rFonts w:ascii="Lucida Sans" w:hAnsi="Lucida Sans"/>
                <w:b/>
              </w:rPr>
            </w:pPr>
            <w:r>
              <w:rPr>
                <w:rFonts w:ascii="Lucida Sans" w:hAnsi="Lucida Sans"/>
                <w:b/>
              </w:rPr>
              <w:t>3</w:t>
            </w:r>
          </w:p>
        </w:tc>
        <w:tc>
          <w:tcPr>
            <w:tcW w:w="152" w:type="pct"/>
            <w:gridSpan w:val="3"/>
            <w:shd w:val="clear" w:color="auto" w:fill="FFFFFF" w:themeFill="background1"/>
          </w:tcPr>
          <w:p w14:paraId="3C5F0430" w14:textId="0BB67BE3" w:rsidR="009B47BC" w:rsidRPr="00BE38C0" w:rsidRDefault="008432A0" w:rsidP="009B47BC">
            <w:pPr>
              <w:rPr>
                <w:b/>
              </w:rPr>
            </w:pPr>
            <w:r>
              <w:rPr>
                <w:b/>
              </w:rPr>
              <w:t>4</w:t>
            </w:r>
          </w:p>
        </w:tc>
        <w:tc>
          <w:tcPr>
            <w:tcW w:w="151" w:type="pct"/>
            <w:shd w:val="clear" w:color="auto" w:fill="FFFFFF" w:themeFill="background1"/>
          </w:tcPr>
          <w:p w14:paraId="3C5F0431" w14:textId="195229C5" w:rsidR="009B47BC" w:rsidRPr="00BE38C0" w:rsidRDefault="008432A0" w:rsidP="009B47BC">
            <w:pPr>
              <w:rPr>
                <w:b/>
              </w:rPr>
            </w:pPr>
            <w:r>
              <w:rPr>
                <w:b/>
              </w:rPr>
              <w:t>12</w:t>
            </w:r>
          </w:p>
        </w:tc>
        <w:tc>
          <w:tcPr>
            <w:tcW w:w="954" w:type="pct"/>
            <w:gridSpan w:val="5"/>
            <w:shd w:val="clear" w:color="auto" w:fill="FFFFFF" w:themeFill="background1"/>
          </w:tcPr>
          <w:p w14:paraId="6410E1F9" w14:textId="77777777" w:rsidR="009B47BC" w:rsidRPr="00BE38C0" w:rsidRDefault="009B47BC" w:rsidP="009B47BC">
            <w:pPr>
              <w:pStyle w:val="SEBodytext"/>
              <w:rPr>
                <w:rFonts w:asciiTheme="minorHAnsi" w:hAnsiTheme="minorHAnsi"/>
                <w:b/>
                <w:sz w:val="20"/>
                <w:szCs w:val="20"/>
              </w:rPr>
            </w:pPr>
            <w:r w:rsidRPr="00BE38C0">
              <w:rPr>
                <w:rFonts w:asciiTheme="minorHAnsi" w:hAnsiTheme="minorHAnsi"/>
                <w:b/>
                <w:sz w:val="20"/>
                <w:szCs w:val="20"/>
              </w:rPr>
              <w:t xml:space="preserve">Communication </w:t>
            </w:r>
          </w:p>
          <w:p w14:paraId="3F8EA9DB" w14:textId="77777777" w:rsidR="009B47BC" w:rsidRPr="00BE38C0" w:rsidRDefault="009B47BC" w:rsidP="009B47BC">
            <w:pPr>
              <w:rPr>
                <w:b/>
              </w:rPr>
            </w:pPr>
          </w:p>
          <w:p w14:paraId="1144BD18" w14:textId="21A115AA" w:rsidR="009B47BC" w:rsidRPr="00BE38C0" w:rsidRDefault="009B47BC" w:rsidP="00F91B40">
            <w:pPr>
              <w:pStyle w:val="SEBodytext"/>
              <w:numPr>
                <w:ilvl w:val="0"/>
                <w:numId w:val="3"/>
              </w:numPr>
              <w:ind w:left="360"/>
              <w:rPr>
                <w:rFonts w:asciiTheme="minorHAnsi" w:hAnsiTheme="minorHAnsi"/>
                <w:sz w:val="20"/>
                <w:szCs w:val="20"/>
              </w:rPr>
            </w:pPr>
            <w:r w:rsidRPr="00BE38C0">
              <w:rPr>
                <w:rFonts w:asciiTheme="minorHAnsi" w:hAnsiTheme="minorHAnsi"/>
                <w:sz w:val="20"/>
                <w:szCs w:val="20"/>
              </w:rPr>
              <w:t>Regular communication with members before they return to the water. Video calls/ club social media posts to prepare parents and athletes for the session and environment expectations.</w:t>
            </w:r>
          </w:p>
          <w:p w14:paraId="3BC8ECBB" w14:textId="77777777" w:rsidR="009B47BC" w:rsidRPr="00BE38C0" w:rsidRDefault="009B47BC" w:rsidP="009B47BC">
            <w:pPr>
              <w:pStyle w:val="SEBodytext"/>
              <w:ind w:left="360"/>
              <w:rPr>
                <w:rFonts w:asciiTheme="minorHAnsi" w:hAnsiTheme="minorHAnsi"/>
                <w:sz w:val="20"/>
                <w:szCs w:val="20"/>
              </w:rPr>
            </w:pPr>
          </w:p>
          <w:p w14:paraId="2DD27289" w14:textId="0FBC8092" w:rsidR="009B47BC" w:rsidRPr="00BE38C0" w:rsidRDefault="009B47BC" w:rsidP="00F91B40">
            <w:pPr>
              <w:pStyle w:val="SEBodytext"/>
              <w:numPr>
                <w:ilvl w:val="0"/>
                <w:numId w:val="3"/>
              </w:numPr>
              <w:ind w:left="360"/>
              <w:rPr>
                <w:rFonts w:asciiTheme="minorHAnsi" w:hAnsiTheme="minorHAnsi"/>
                <w:sz w:val="20"/>
                <w:szCs w:val="20"/>
              </w:rPr>
            </w:pPr>
            <w:r w:rsidRPr="00BE38C0">
              <w:rPr>
                <w:rFonts w:asciiTheme="minorHAnsi" w:hAnsiTheme="minorHAnsi"/>
                <w:sz w:val="20"/>
                <w:szCs w:val="20"/>
              </w:rPr>
              <w:t xml:space="preserve">Coaches/ Captains to have clearly defined and planned session plans adhering to all poolside and technical delivery guidance of Water Polo, as per the Swim England guidance. </w:t>
            </w:r>
          </w:p>
          <w:p w14:paraId="4D9D2BAB" w14:textId="77777777" w:rsidR="009B47BC" w:rsidRPr="00BE38C0" w:rsidRDefault="009B47BC" w:rsidP="009B47BC">
            <w:pPr>
              <w:pStyle w:val="SEBodytext"/>
              <w:ind w:left="360"/>
              <w:rPr>
                <w:rFonts w:asciiTheme="minorHAnsi" w:hAnsiTheme="minorHAnsi"/>
                <w:sz w:val="20"/>
                <w:szCs w:val="20"/>
              </w:rPr>
            </w:pPr>
          </w:p>
          <w:p w14:paraId="7472289F" w14:textId="311351A0" w:rsidR="009B47BC" w:rsidRPr="00BE38C0" w:rsidRDefault="009B47BC" w:rsidP="00F91B40">
            <w:pPr>
              <w:pStyle w:val="SEBodytext"/>
              <w:numPr>
                <w:ilvl w:val="0"/>
                <w:numId w:val="3"/>
              </w:numPr>
              <w:ind w:left="360"/>
              <w:rPr>
                <w:rFonts w:asciiTheme="minorHAnsi" w:hAnsiTheme="minorHAnsi"/>
                <w:sz w:val="20"/>
                <w:szCs w:val="20"/>
              </w:rPr>
            </w:pPr>
            <w:r w:rsidRPr="00BE38C0">
              <w:rPr>
                <w:rFonts w:asciiTheme="minorHAnsi" w:hAnsiTheme="minorHAnsi"/>
                <w:sz w:val="20"/>
                <w:szCs w:val="20"/>
              </w:rPr>
              <w:t xml:space="preserve">Covid-19 Officer to have engaged with the facility operator to ensure all social distancing and hygiene measures have been put in place and will be present on arrival. </w:t>
            </w:r>
          </w:p>
          <w:p w14:paraId="4D2F2AB6" w14:textId="77777777" w:rsidR="009B47BC" w:rsidRPr="00BE38C0" w:rsidRDefault="009B47BC" w:rsidP="009B47BC">
            <w:pPr>
              <w:pStyle w:val="SEBodytext"/>
              <w:ind w:left="360"/>
              <w:rPr>
                <w:rFonts w:asciiTheme="minorHAnsi" w:hAnsiTheme="minorHAnsi"/>
                <w:sz w:val="20"/>
                <w:szCs w:val="20"/>
              </w:rPr>
            </w:pPr>
          </w:p>
          <w:p w14:paraId="63771F7B" w14:textId="77777777" w:rsidR="009B47BC" w:rsidRPr="00BE38C0" w:rsidRDefault="009B47BC" w:rsidP="00F91B40">
            <w:pPr>
              <w:pStyle w:val="SEBodytext"/>
              <w:numPr>
                <w:ilvl w:val="0"/>
                <w:numId w:val="3"/>
              </w:numPr>
              <w:ind w:left="360"/>
              <w:rPr>
                <w:rFonts w:asciiTheme="minorHAnsi" w:hAnsiTheme="minorHAnsi"/>
                <w:sz w:val="20"/>
                <w:szCs w:val="20"/>
              </w:rPr>
            </w:pPr>
            <w:r w:rsidRPr="00BE38C0">
              <w:rPr>
                <w:rFonts w:asciiTheme="minorHAnsi" w:hAnsiTheme="minorHAnsi"/>
                <w:sz w:val="20"/>
                <w:szCs w:val="20"/>
              </w:rPr>
              <w:t xml:space="preserve">Club delivery team briefing ahead of any session taking place to ensure all coaches and volunteers know what the rules of engagement for the session are, along with understanding of any injury or illness protocols in the event of an emergency. </w:t>
            </w:r>
          </w:p>
          <w:p w14:paraId="64218181" w14:textId="77777777" w:rsidR="009B47BC" w:rsidRPr="00BE38C0" w:rsidRDefault="009B47BC" w:rsidP="009B47BC">
            <w:pPr>
              <w:pStyle w:val="SEBodytext"/>
              <w:ind w:left="360"/>
              <w:rPr>
                <w:rFonts w:asciiTheme="minorHAnsi" w:hAnsiTheme="minorHAnsi"/>
                <w:sz w:val="20"/>
                <w:szCs w:val="20"/>
              </w:rPr>
            </w:pPr>
          </w:p>
          <w:p w14:paraId="3C5F0432" w14:textId="17EB7906" w:rsidR="009B47BC" w:rsidRPr="00BE38C0" w:rsidRDefault="009B47BC" w:rsidP="009B47BC">
            <w:pPr>
              <w:rPr>
                <w:b/>
              </w:rPr>
            </w:pPr>
          </w:p>
        </w:tc>
        <w:tc>
          <w:tcPr>
            <w:tcW w:w="152" w:type="pct"/>
            <w:gridSpan w:val="3"/>
            <w:shd w:val="clear" w:color="auto" w:fill="FFFFFF" w:themeFill="background1"/>
          </w:tcPr>
          <w:p w14:paraId="3C5F0433" w14:textId="00192DC8" w:rsidR="009B47BC" w:rsidRPr="00957A37" w:rsidRDefault="008432A0" w:rsidP="009B47BC">
            <w:pPr>
              <w:rPr>
                <w:rFonts w:ascii="Lucida Sans" w:hAnsi="Lucida Sans"/>
                <w:b/>
              </w:rPr>
            </w:pPr>
            <w:r>
              <w:rPr>
                <w:rFonts w:ascii="Lucida Sans" w:hAnsi="Lucida Sans"/>
                <w:b/>
              </w:rPr>
              <w:t>2</w:t>
            </w:r>
          </w:p>
        </w:tc>
        <w:tc>
          <w:tcPr>
            <w:tcW w:w="153" w:type="pct"/>
            <w:gridSpan w:val="3"/>
            <w:shd w:val="clear" w:color="auto" w:fill="FFFFFF" w:themeFill="background1"/>
          </w:tcPr>
          <w:p w14:paraId="3C5F0434" w14:textId="60FE0282" w:rsidR="009B47BC" w:rsidRPr="00957A37" w:rsidRDefault="008432A0" w:rsidP="009B47BC">
            <w:pPr>
              <w:rPr>
                <w:rFonts w:ascii="Lucida Sans" w:hAnsi="Lucida Sans"/>
                <w:b/>
              </w:rPr>
            </w:pPr>
            <w:r>
              <w:rPr>
                <w:rFonts w:ascii="Lucida Sans" w:hAnsi="Lucida Sans"/>
                <w:b/>
              </w:rPr>
              <w:t>2</w:t>
            </w:r>
          </w:p>
        </w:tc>
        <w:tc>
          <w:tcPr>
            <w:tcW w:w="151" w:type="pct"/>
            <w:shd w:val="clear" w:color="auto" w:fill="FFFFFF" w:themeFill="background1"/>
          </w:tcPr>
          <w:p w14:paraId="3C5F0435" w14:textId="0BB31F8E" w:rsidR="009B47BC" w:rsidRPr="00957A37" w:rsidRDefault="008432A0" w:rsidP="009B47BC">
            <w:pPr>
              <w:rPr>
                <w:rFonts w:ascii="Lucida Sans" w:hAnsi="Lucida Sans"/>
                <w:b/>
              </w:rPr>
            </w:pPr>
            <w:r>
              <w:rPr>
                <w:rFonts w:ascii="Lucida Sans" w:hAnsi="Lucida Sans"/>
                <w:b/>
              </w:rPr>
              <w:t>4</w:t>
            </w:r>
          </w:p>
        </w:tc>
        <w:tc>
          <w:tcPr>
            <w:tcW w:w="942" w:type="pct"/>
            <w:gridSpan w:val="3"/>
            <w:shd w:val="clear" w:color="auto" w:fill="FFFFFF" w:themeFill="background1"/>
          </w:tcPr>
          <w:p w14:paraId="2FBF1F85" w14:textId="77777777" w:rsidR="009B47BC" w:rsidRPr="00BE38C0" w:rsidRDefault="009B47BC" w:rsidP="00F91B40">
            <w:pPr>
              <w:pStyle w:val="SEBodytext"/>
              <w:numPr>
                <w:ilvl w:val="0"/>
                <w:numId w:val="4"/>
              </w:numPr>
              <w:ind w:left="360"/>
              <w:rPr>
                <w:rFonts w:asciiTheme="minorHAnsi" w:hAnsiTheme="minorHAnsi"/>
                <w:sz w:val="20"/>
                <w:szCs w:val="20"/>
              </w:rPr>
            </w:pPr>
            <w:r w:rsidRPr="00BE38C0">
              <w:rPr>
                <w:rFonts w:asciiTheme="minorHAnsi" w:hAnsiTheme="minorHAnsi"/>
                <w:sz w:val="20"/>
                <w:szCs w:val="20"/>
              </w:rPr>
              <w:t xml:space="preserve">All should </w:t>
            </w:r>
            <w:proofErr w:type="gramStart"/>
            <w:r w:rsidRPr="00BE38C0">
              <w:rPr>
                <w:rFonts w:asciiTheme="minorHAnsi" w:hAnsiTheme="minorHAnsi"/>
                <w:sz w:val="20"/>
                <w:szCs w:val="20"/>
              </w:rPr>
              <w:t>reminded</w:t>
            </w:r>
            <w:proofErr w:type="gramEnd"/>
            <w:r w:rsidRPr="00BE38C0">
              <w:rPr>
                <w:rFonts w:asciiTheme="minorHAnsi" w:hAnsiTheme="minorHAnsi"/>
                <w:sz w:val="20"/>
                <w:szCs w:val="20"/>
              </w:rPr>
              <w:t xml:space="preserve"> on a regular basis to wash their hands for 20 seconds with water and soap and the importance of proper drying with disposable towels. </w:t>
            </w:r>
          </w:p>
          <w:p w14:paraId="522906CF" w14:textId="77777777" w:rsidR="009B47BC" w:rsidRPr="00BE38C0" w:rsidRDefault="009B47BC" w:rsidP="009B47BC">
            <w:pPr>
              <w:pStyle w:val="SEBodytext"/>
              <w:ind w:left="360"/>
              <w:rPr>
                <w:rFonts w:asciiTheme="minorHAnsi" w:hAnsiTheme="minorHAnsi"/>
                <w:sz w:val="20"/>
                <w:szCs w:val="20"/>
              </w:rPr>
            </w:pPr>
          </w:p>
          <w:p w14:paraId="0AF716B5" w14:textId="77777777" w:rsidR="009B47BC" w:rsidRPr="00BE38C0" w:rsidRDefault="009B47BC" w:rsidP="00F91B40">
            <w:pPr>
              <w:pStyle w:val="SEBodytext"/>
              <w:numPr>
                <w:ilvl w:val="0"/>
                <w:numId w:val="4"/>
              </w:numPr>
              <w:ind w:left="360"/>
              <w:rPr>
                <w:rFonts w:asciiTheme="minorHAnsi" w:hAnsiTheme="minorHAnsi"/>
                <w:sz w:val="20"/>
                <w:szCs w:val="20"/>
              </w:rPr>
            </w:pPr>
            <w:r w:rsidRPr="00BE38C0">
              <w:rPr>
                <w:rFonts w:asciiTheme="minorHAnsi" w:hAnsiTheme="minorHAnsi"/>
                <w:sz w:val="20"/>
                <w:szCs w:val="20"/>
              </w:rPr>
              <w:t xml:space="preserve">Also reminded to catch coughs and sneezes in tissues. Follow Catch it, </w:t>
            </w:r>
            <w:proofErr w:type="gramStart"/>
            <w:r w:rsidRPr="00BE38C0">
              <w:rPr>
                <w:rFonts w:asciiTheme="minorHAnsi" w:hAnsiTheme="minorHAnsi"/>
                <w:sz w:val="20"/>
                <w:szCs w:val="20"/>
              </w:rPr>
              <w:t>Bin</w:t>
            </w:r>
            <w:proofErr w:type="gramEnd"/>
            <w:r w:rsidRPr="00BE38C0">
              <w:rPr>
                <w:rFonts w:asciiTheme="minorHAnsi" w:hAnsiTheme="minorHAnsi"/>
                <w:sz w:val="20"/>
                <w:szCs w:val="20"/>
              </w:rPr>
              <w:t xml:space="preserve"> it, and Kill it and to avoid touching face, eyes, nose or mouth with unclean hands. </w:t>
            </w:r>
          </w:p>
          <w:p w14:paraId="442ED99F" w14:textId="77777777" w:rsidR="009B47BC" w:rsidRPr="00BE38C0" w:rsidRDefault="009B47BC" w:rsidP="009B47BC">
            <w:pPr>
              <w:pStyle w:val="SEBodytext"/>
              <w:ind w:left="360"/>
              <w:rPr>
                <w:rFonts w:asciiTheme="minorHAnsi" w:hAnsiTheme="minorHAnsi"/>
                <w:sz w:val="20"/>
                <w:szCs w:val="20"/>
              </w:rPr>
            </w:pPr>
          </w:p>
          <w:p w14:paraId="545F879F" w14:textId="4BB433A2" w:rsidR="009B47BC" w:rsidRPr="00BE38C0" w:rsidRDefault="009B47BC" w:rsidP="00F91B40">
            <w:pPr>
              <w:pStyle w:val="SEBodytext"/>
              <w:numPr>
                <w:ilvl w:val="0"/>
                <w:numId w:val="4"/>
              </w:numPr>
              <w:ind w:left="360"/>
              <w:rPr>
                <w:rFonts w:asciiTheme="minorHAnsi" w:hAnsiTheme="minorHAnsi"/>
                <w:sz w:val="20"/>
                <w:szCs w:val="20"/>
              </w:rPr>
            </w:pPr>
            <w:r w:rsidRPr="00BE38C0">
              <w:rPr>
                <w:rFonts w:asciiTheme="minorHAnsi" w:hAnsiTheme="minorHAnsi"/>
                <w:sz w:val="20"/>
                <w:szCs w:val="20"/>
              </w:rPr>
              <w:t xml:space="preserve">Tissues will be made available </w:t>
            </w:r>
          </w:p>
          <w:p w14:paraId="6FE2B6F3" w14:textId="77777777" w:rsidR="009B47BC" w:rsidRPr="00BE38C0" w:rsidRDefault="009B47BC" w:rsidP="009B47BC">
            <w:pPr>
              <w:pStyle w:val="SEBodytext"/>
              <w:ind w:left="360"/>
              <w:rPr>
                <w:rFonts w:asciiTheme="minorHAnsi" w:hAnsiTheme="minorHAnsi"/>
                <w:sz w:val="20"/>
                <w:szCs w:val="20"/>
              </w:rPr>
            </w:pPr>
          </w:p>
          <w:p w14:paraId="67918076" w14:textId="77777777" w:rsidR="009B47BC" w:rsidRPr="00BE38C0" w:rsidRDefault="009B47BC" w:rsidP="00F91B40">
            <w:pPr>
              <w:pStyle w:val="SEBodytext"/>
              <w:numPr>
                <w:ilvl w:val="0"/>
                <w:numId w:val="4"/>
              </w:numPr>
              <w:ind w:left="360"/>
              <w:rPr>
                <w:rFonts w:asciiTheme="minorHAnsi" w:hAnsiTheme="minorHAnsi"/>
                <w:sz w:val="20"/>
                <w:szCs w:val="20"/>
              </w:rPr>
            </w:pPr>
            <w:r w:rsidRPr="00BE38C0">
              <w:rPr>
                <w:rFonts w:asciiTheme="minorHAnsi" w:hAnsiTheme="minorHAnsi"/>
                <w:sz w:val="20"/>
                <w:szCs w:val="20"/>
              </w:rPr>
              <w:t xml:space="preserve">Report any problems and carry out skin checks as part of a </w:t>
            </w:r>
            <w:hyperlink r:id="rId12" w:history="1">
              <w:r w:rsidRPr="00BE38C0">
                <w:rPr>
                  <w:rStyle w:val="Hyperlink"/>
                  <w:rFonts w:asciiTheme="minorHAnsi" w:hAnsiTheme="minorHAnsi"/>
                  <w:b/>
                  <w:color w:val="C0504D" w:themeColor="accent2"/>
                  <w:sz w:val="20"/>
                  <w:szCs w:val="20"/>
                </w:rPr>
                <w:t>skin surveillance programme</w:t>
              </w:r>
            </w:hyperlink>
            <w:r w:rsidRPr="00BE38C0">
              <w:rPr>
                <w:rFonts w:asciiTheme="minorHAnsi" w:hAnsiTheme="minorHAnsi"/>
                <w:sz w:val="20"/>
                <w:szCs w:val="20"/>
              </w:rPr>
              <w:t>.</w:t>
            </w:r>
          </w:p>
          <w:p w14:paraId="53FA1631" w14:textId="77777777" w:rsidR="009B47BC" w:rsidRPr="00BE38C0" w:rsidRDefault="009B47BC" w:rsidP="009B47BC">
            <w:pPr>
              <w:rPr>
                <w:rFonts w:cstheme="minorHAnsi"/>
                <w:sz w:val="20"/>
                <w:szCs w:val="20"/>
                <w:vertAlign w:val="subscript"/>
              </w:rPr>
            </w:pPr>
          </w:p>
          <w:p w14:paraId="3C324226" w14:textId="77777777" w:rsidR="009B47BC" w:rsidRPr="00BE38C0" w:rsidRDefault="009B47BC" w:rsidP="00F91B40">
            <w:pPr>
              <w:pStyle w:val="SEBodytext"/>
              <w:numPr>
                <w:ilvl w:val="0"/>
                <w:numId w:val="4"/>
              </w:numPr>
              <w:ind w:left="360"/>
              <w:rPr>
                <w:rFonts w:asciiTheme="minorHAnsi" w:hAnsiTheme="minorHAnsi"/>
                <w:sz w:val="20"/>
                <w:szCs w:val="20"/>
              </w:rPr>
            </w:pPr>
            <w:r w:rsidRPr="00BE38C0">
              <w:rPr>
                <w:rFonts w:asciiTheme="minorHAnsi" w:hAnsiTheme="minorHAnsi"/>
                <w:sz w:val="20"/>
                <w:szCs w:val="20"/>
              </w:rPr>
              <w:t xml:space="preserve">To help reduce the spread of coronavirus (Covid-19) reminding everyone of the </w:t>
            </w:r>
            <w:hyperlink r:id="rId13" w:history="1">
              <w:r w:rsidRPr="00BE38C0">
                <w:rPr>
                  <w:rStyle w:val="Hyperlink"/>
                  <w:rFonts w:asciiTheme="minorHAnsi" w:hAnsiTheme="minorHAnsi"/>
                  <w:b/>
                  <w:color w:val="C0504D" w:themeColor="accent2"/>
                  <w:sz w:val="20"/>
                  <w:szCs w:val="20"/>
                </w:rPr>
                <w:t>Public Health Advice</w:t>
              </w:r>
            </w:hyperlink>
            <w:r w:rsidRPr="00BE38C0">
              <w:rPr>
                <w:rFonts w:asciiTheme="minorHAnsi" w:hAnsiTheme="minorHAnsi"/>
                <w:sz w:val="20"/>
                <w:szCs w:val="20"/>
              </w:rPr>
              <w:t>.</w:t>
            </w:r>
          </w:p>
          <w:p w14:paraId="3C5F0436" w14:textId="77777777" w:rsidR="009B47BC" w:rsidRPr="00BE38C0" w:rsidRDefault="009B47BC" w:rsidP="009B47BC">
            <w:pPr>
              <w:pStyle w:val="SEBodytext"/>
              <w:ind w:left="360"/>
              <w:rPr>
                <w:rFonts w:asciiTheme="minorHAnsi" w:hAnsiTheme="minorHAnsi"/>
              </w:rPr>
            </w:pPr>
          </w:p>
        </w:tc>
      </w:tr>
      <w:tr w:rsidR="00C524BA" w14:paraId="3C5F0443" w14:textId="77777777" w:rsidTr="00607BEB">
        <w:trPr>
          <w:gridAfter w:val="2"/>
          <w:wAfter w:w="186" w:type="pct"/>
          <w:cantSplit/>
          <w:trHeight w:val="1296"/>
        </w:trPr>
        <w:tc>
          <w:tcPr>
            <w:tcW w:w="543" w:type="pct"/>
            <w:gridSpan w:val="2"/>
            <w:shd w:val="clear" w:color="auto" w:fill="FFFFFF" w:themeFill="background1"/>
          </w:tcPr>
          <w:p w14:paraId="7B86787A" w14:textId="77777777" w:rsidR="001E7391" w:rsidRDefault="001E7391" w:rsidP="001E7391">
            <w:pPr>
              <w:pStyle w:val="SEBodytext"/>
              <w:rPr>
                <w:sz w:val="20"/>
                <w:szCs w:val="20"/>
              </w:rPr>
            </w:pPr>
          </w:p>
          <w:p w14:paraId="643DB327" w14:textId="77777777" w:rsidR="001E7391" w:rsidRDefault="001E7391" w:rsidP="001E7391">
            <w:pPr>
              <w:pStyle w:val="SEBodytext"/>
              <w:rPr>
                <w:sz w:val="20"/>
                <w:szCs w:val="20"/>
              </w:rPr>
            </w:pPr>
          </w:p>
          <w:p w14:paraId="2EE06207" w14:textId="77777777" w:rsidR="009C45BF" w:rsidRPr="006C39FB" w:rsidRDefault="009C45BF" w:rsidP="009C45BF">
            <w:pPr>
              <w:pStyle w:val="NormalWeb"/>
              <w:rPr>
                <w:sz w:val="22"/>
                <w:szCs w:val="22"/>
              </w:rPr>
            </w:pPr>
            <w:r w:rsidRPr="006C39FB">
              <w:rPr>
                <w:rFonts w:ascii="Calibri" w:hAnsi="Calibri"/>
                <w:b/>
                <w:bCs/>
                <w:sz w:val="22"/>
                <w:szCs w:val="22"/>
              </w:rPr>
              <w:t xml:space="preserve">Maintaining social distancing throughout facility </w:t>
            </w:r>
          </w:p>
          <w:p w14:paraId="3C5F0438" w14:textId="77777777" w:rsidR="009B47BC" w:rsidRDefault="009B47BC" w:rsidP="009B47BC"/>
        </w:tc>
        <w:tc>
          <w:tcPr>
            <w:tcW w:w="853" w:type="pct"/>
            <w:gridSpan w:val="2"/>
            <w:shd w:val="clear" w:color="auto" w:fill="FFFFFF" w:themeFill="background1"/>
          </w:tcPr>
          <w:p w14:paraId="3F4DE225" w14:textId="77777777" w:rsidR="009B47BC" w:rsidRDefault="009B47BC" w:rsidP="009B47BC"/>
          <w:p w14:paraId="3C5F0439" w14:textId="1FA71EAF" w:rsidR="00D25DF5" w:rsidRDefault="00D25DF5" w:rsidP="00F91B40">
            <w:pPr>
              <w:pStyle w:val="ListParagraph"/>
              <w:numPr>
                <w:ilvl w:val="0"/>
                <w:numId w:val="15"/>
              </w:numPr>
            </w:pPr>
            <w:r>
              <w:t xml:space="preserve">Upon entering the facility for training social distancing rules could be broken </w:t>
            </w:r>
            <w:r w:rsidR="004C5EC0">
              <w:t>as athletes head to training</w:t>
            </w:r>
          </w:p>
        </w:tc>
        <w:tc>
          <w:tcPr>
            <w:tcW w:w="608" w:type="pct"/>
            <w:gridSpan w:val="4"/>
            <w:shd w:val="clear" w:color="auto" w:fill="FFFFFF" w:themeFill="background1"/>
          </w:tcPr>
          <w:p w14:paraId="7FB3FFC9" w14:textId="1A79A99F" w:rsidR="009B47BC" w:rsidRDefault="00637E95" w:rsidP="00F91B40">
            <w:pPr>
              <w:pStyle w:val="ListParagraph"/>
              <w:numPr>
                <w:ilvl w:val="0"/>
                <w:numId w:val="4"/>
              </w:numPr>
              <w:ind w:left="360"/>
            </w:pPr>
            <w:r>
              <w:t xml:space="preserve">Athletes </w:t>
            </w:r>
          </w:p>
          <w:p w14:paraId="4AAA828A" w14:textId="77777777" w:rsidR="00637E95" w:rsidRDefault="00637E95" w:rsidP="00C524BA"/>
          <w:p w14:paraId="3ECE11EC" w14:textId="3E71006D" w:rsidR="00637E95" w:rsidRDefault="00637E95" w:rsidP="00F91B40">
            <w:pPr>
              <w:pStyle w:val="ListParagraph"/>
              <w:numPr>
                <w:ilvl w:val="0"/>
                <w:numId w:val="4"/>
              </w:numPr>
              <w:ind w:left="360"/>
            </w:pPr>
            <w:r>
              <w:t xml:space="preserve">Coaches </w:t>
            </w:r>
          </w:p>
          <w:p w14:paraId="102A3BB1" w14:textId="77777777" w:rsidR="00C524BA" w:rsidRDefault="00C524BA" w:rsidP="00C524BA">
            <w:pPr>
              <w:pStyle w:val="ListParagraph"/>
              <w:ind w:left="360"/>
            </w:pPr>
          </w:p>
          <w:p w14:paraId="3C5F043A" w14:textId="23903E85" w:rsidR="00637E95" w:rsidRDefault="00637E95" w:rsidP="00F91B40">
            <w:pPr>
              <w:pStyle w:val="ListParagraph"/>
              <w:numPr>
                <w:ilvl w:val="0"/>
                <w:numId w:val="4"/>
              </w:numPr>
              <w:ind w:left="360"/>
            </w:pPr>
            <w:r>
              <w:t xml:space="preserve">Lifeguards </w:t>
            </w:r>
          </w:p>
        </w:tc>
        <w:tc>
          <w:tcPr>
            <w:tcW w:w="151" w:type="pct"/>
            <w:shd w:val="clear" w:color="auto" w:fill="FFFFFF" w:themeFill="background1"/>
          </w:tcPr>
          <w:p w14:paraId="3C5F043B" w14:textId="732D64B1" w:rsidR="009B47BC" w:rsidRPr="00957A37" w:rsidRDefault="008432A0" w:rsidP="009B47BC">
            <w:pPr>
              <w:rPr>
                <w:rFonts w:ascii="Lucida Sans" w:hAnsi="Lucida Sans"/>
                <w:b/>
              </w:rPr>
            </w:pPr>
            <w:r>
              <w:rPr>
                <w:rFonts w:ascii="Lucida Sans" w:hAnsi="Lucida Sans"/>
                <w:b/>
              </w:rPr>
              <w:t>2</w:t>
            </w:r>
          </w:p>
        </w:tc>
        <w:tc>
          <w:tcPr>
            <w:tcW w:w="151" w:type="pct"/>
            <w:gridSpan w:val="3"/>
            <w:shd w:val="clear" w:color="auto" w:fill="FFFFFF" w:themeFill="background1"/>
          </w:tcPr>
          <w:p w14:paraId="3C5F043C" w14:textId="2F7CDC01" w:rsidR="009B47BC" w:rsidRPr="00957A37" w:rsidRDefault="008432A0" w:rsidP="009B47BC">
            <w:pPr>
              <w:rPr>
                <w:rFonts w:ascii="Lucida Sans" w:hAnsi="Lucida Sans"/>
                <w:b/>
              </w:rPr>
            </w:pPr>
            <w:r>
              <w:rPr>
                <w:rFonts w:ascii="Lucida Sans" w:hAnsi="Lucida Sans"/>
                <w:b/>
              </w:rPr>
              <w:t>5</w:t>
            </w:r>
          </w:p>
        </w:tc>
        <w:tc>
          <w:tcPr>
            <w:tcW w:w="156" w:type="pct"/>
            <w:gridSpan w:val="3"/>
            <w:shd w:val="clear" w:color="auto" w:fill="FFFFFF" w:themeFill="background1"/>
          </w:tcPr>
          <w:p w14:paraId="3C5F043D" w14:textId="74EF7ED7" w:rsidR="009B47BC" w:rsidRPr="00957A37" w:rsidRDefault="008432A0" w:rsidP="009B47BC">
            <w:pPr>
              <w:rPr>
                <w:rFonts w:ascii="Lucida Sans" w:hAnsi="Lucida Sans"/>
                <w:b/>
              </w:rPr>
            </w:pPr>
            <w:r>
              <w:rPr>
                <w:rFonts w:ascii="Lucida Sans" w:hAnsi="Lucida Sans"/>
                <w:b/>
              </w:rPr>
              <w:t>10</w:t>
            </w:r>
          </w:p>
        </w:tc>
        <w:tc>
          <w:tcPr>
            <w:tcW w:w="952" w:type="pct"/>
            <w:gridSpan w:val="4"/>
            <w:shd w:val="clear" w:color="auto" w:fill="FFFFFF" w:themeFill="background1"/>
          </w:tcPr>
          <w:p w14:paraId="55384C37" w14:textId="77777777" w:rsidR="00634ECA" w:rsidRPr="00AD0FC5" w:rsidRDefault="00634ECA" w:rsidP="009B47BC">
            <w:pPr>
              <w:pStyle w:val="SEBodytext"/>
              <w:rPr>
                <w:rFonts w:asciiTheme="minorHAnsi" w:hAnsiTheme="minorHAnsi"/>
                <w:b/>
                <w:sz w:val="20"/>
                <w:szCs w:val="20"/>
              </w:rPr>
            </w:pPr>
          </w:p>
          <w:p w14:paraId="0227FBBC" w14:textId="725580BA" w:rsidR="009B47BC" w:rsidRPr="00AD0FC5" w:rsidRDefault="009B47BC" w:rsidP="009B47BC">
            <w:pPr>
              <w:pStyle w:val="SEBodytext"/>
              <w:rPr>
                <w:rFonts w:asciiTheme="minorHAnsi" w:hAnsiTheme="minorHAnsi"/>
                <w:b/>
                <w:szCs w:val="22"/>
              </w:rPr>
            </w:pPr>
            <w:r w:rsidRPr="00AD0FC5">
              <w:rPr>
                <w:rFonts w:asciiTheme="minorHAnsi" w:hAnsiTheme="minorHAnsi"/>
                <w:b/>
                <w:szCs w:val="22"/>
              </w:rPr>
              <w:t xml:space="preserve">Facilities </w:t>
            </w:r>
          </w:p>
          <w:p w14:paraId="5C0C508A" w14:textId="230FD548" w:rsidR="009B47BC" w:rsidRDefault="009B47BC" w:rsidP="009B47BC">
            <w:pPr>
              <w:rPr>
                <w:b/>
              </w:rPr>
            </w:pPr>
          </w:p>
          <w:p w14:paraId="0F9237F9" w14:textId="77777777" w:rsidR="0036293A" w:rsidRPr="0036293A" w:rsidRDefault="0036293A" w:rsidP="0036293A">
            <w:pPr>
              <w:pStyle w:val="ListParagraph"/>
              <w:numPr>
                <w:ilvl w:val="0"/>
                <w:numId w:val="38"/>
              </w:numPr>
              <w:rPr>
                <w:color w:val="FF0000"/>
              </w:rPr>
            </w:pPr>
            <w:r w:rsidRPr="0036293A">
              <w:rPr>
                <w:rFonts w:ascii="Calibri" w:hAnsi="Calibri" w:cs="Calibri"/>
                <w:color w:val="FF0000"/>
              </w:rPr>
              <w:t>Club members will wear masks in the Jubilee Sports Centre as per the guidelines to enter and exit the building.</w:t>
            </w:r>
          </w:p>
          <w:p w14:paraId="3175EB39" w14:textId="77777777" w:rsidR="0036293A" w:rsidRPr="0036293A" w:rsidRDefault="0036293A" w:rsidP="0036293A">
            <w:pPr>
              <w:pStyle w:val="ListParagraph"/>
              <w:rPr>
                <w:b/>
              </w:rPr>
            </w:pPr>
          </w:p>
          <w:p w14:paraId="21F9E1EA" w14:textId="77777777" w:rsidR="009B47BC" w:rsidRPr="00AD0FC5" w:rsidRDefault="009B47BC" w:rsidP="00F91B40">
            <w:pPr>
              <w:pStyle w:val="SEBodytext"/>
              <w:numPr>
                <w:ilvl w:val="0"/>
                <w:numId w:val="5"/>
              </w:numPr>
              <w:ind w:left="360"/>
              <w:rPr>
                <w:rFonts w:asciiTheme="minorHAnsi" w:hAnsiTheme="minorHAnsi"/>
                <w:szCs w:val="22"/>
              </w:rPr>
            </w:pPr>
            <w:r w:rsidRPr="00AD0FC5">
              <w:rPr>
                <w:rFonts w:asciiTheme="minorHAnsi" w:hAnsiTheme="minorHAnsi"/>
                <w:szCs w:val="22"/>
              </w:rPr>
              <w:t xml:space="preserve">Connect with facility provider to understand their guidance for return to water and that of swim England. Identify differences and work with the government guidance to mitigate against risk. </w:t>
            </w:r>
          </w:p>
          <w:p w14:paraId="0A5C933F" w14:textId="77777777" w:rsidR="009B47BC" w:rsidRPr="00AD0FC5" w:rsidRDefault="009B47BC" w:rsidP="009B47BC">
            <w:pPr>
              <w:pStyle w:val="SEBodytext"/>
              <w:rPr>
                <w:rFonts w:asciiTheme="minorHAnsi" w:hAnsiTheme="minorHAnsi"/>
                <w:szCs w:val="22"/>
              </w:rPr>
            </w:pPr>
          </w:p>
          <w:p w14:paraId="0F93C1BF" w14:textId="77777777" w:rsidR="009B47BC" w:rsidRPr="00AD0FC5" w:rsidRDefault="009B47BC" w:rsidP="00F91B40">
            <w:pPr>
              <w:pStyle w:val="SEBodytext"/>
              <w:numPr>
                <w:ilvl w:val="0"/>
                <w:numId w:val="5"/>
              </w:numPr>
              <w:ind w:left="360"/>
              <w:rPr>
                <w:rFonts w:asciiTheme="minorHAnsi" w:hAnsiTheme="minorHAnsi"/>
                <w:szCs w:val="22"/>
              </w:rPr>
            </w:pPr>
            <w:r w:rsidRPr="00AD0FC5">
              <w:rPr>
                <w:rFonts w:asciiTheme="minorHAnsi" w:hAnsiTheme="minorHAnsi"/>
                <w:szCs w:val="22"/>
              </w:rPr>
              <w:t>Consider changing room signage to be in place before session starts.</w:t>
            </w:r>
          </w:p>
          <w:p w14:paraId="0028D4D6" w14:textId="3979C553" w:rsidR="009B47BC" w:rsidRPr="00AD0FC5" w:rsidRDefault="009B47BC" w:rsidP="009B47BC">
            <w:pPr>
              <w:pStyle w:val="SEBodytext"/>
              <w:ind w:left="360"/>
              <w:rPr>
                <w:rFonts w:asciiTheme="minorHAnsi" w:hAnsiTheme="minorHAnsi"/>
                <w:szCs w:val="22"/>
              </w:rPr>
            </w:pPr>
            <w:r w:rsidRPr="00AD0FC5">
              <w:rPr>
                <w:rFonts w:asciiTheme="minorHAnsi" w:hAnsiTheme="minorHAnsi"/>
                <w:szCs w:val="22"/>
              </w:rPr>
              <w:t xml:space="preserve"> </w:t>
            </w:r>
          </w:p>
          <w:p w14:paraId="3C5F043E" w14:textId="3309204C" w:rsidR="009B47BC" w:rsidRPr="00AD0FC5" w:rsidRDefault="009B47BC" w:rsidP="00F91B40">
            <w:pPr>
              <w:pStyle w:val="SEBodytext"/>
              <w:numPr>
                <w:ilvl w:val="0"/>
                <w:numId w:val="5"/>
              </w:numPr>
              <w:ind w:left="360"/>
              <w:rPr>
                <w:rFonts w:asciiTheme="minorHAnsi" w:hAnsiTheme="minorHAnsi"/>
                <w:sz w:val="20"/>
                <w:szCs w:val="20"/>
              </w:rPr>
            </w:pPr>
            <w:r w:rsidRPr="00AD0FC5">
              <w:rPr>
                <w:rFonts w:asciiTheme="minorHAnsi" w:hAnsiTheme="minorHAnsi"/>
                <w:szCs w:val="22"/>
              </w:rPr>
              <w:t>Ensure appropriate sign in and sign out process is in place for sessions to manage members</w:t>
            </w:r>
          </w:p>
        </w:tc>
        <w:tc>
          <w:tcPr>
            <w:tcW w:w="152" w:type="pct"/>
            <w:gridSpan w:val="2"/>
            <w:shd w:val="clear" w:color="auto" w:fill="FFFFFF" w:themeFill="background1"/>
          </w:tcPr>
          <w:p w14:paraId="3C5F043F" w14:textId="22E1F611" w:rsidR="009B47BC" w:rsidRPr="00957A37" w:rsidRDefault="008432A0" w:rsidP="009B47BC">
            <w:pPr>
              <w:rPr>
                <w:rFonts w:ascii="Lucida Sans" w:hAnsi="Lucida Sans"/>
                <w:b/>
              </w:rPr>
            </w:pPr>
            <w:r>
              <w:rPr>
                <w:rFonts w:ascii="Lucida Sans" w:hAnsi="Lucida Sans"/>
                <w:b/>
              </w:rPr>
              <w:t>2</w:t>
            </w:r>
          </w:p>
        </w:tc>
        <w:tc>
          <w:tcPr>
            <w:tcW w:w="151" w:type="pct"/>
            <w:gridSpan w:val="3"/>
            <w:shd w:val="clear" w:color="auto" w:fill="FFFFFF" w:themeFill="background1"/>
          </w:tcPr>
          <w:p w14:paraId="3C5F0440" w14:textId="51A9BCAC" w:rsidR="009B47BC" w:rsidRPr="00957A37" w:rsidRDefault="008432A0" w:rsidP="009B47BC">
            <w:pPr>
              <w:rPr>
                <w:rFonts w:ascii="Lucida Sans" w:hAnsi="Lucida Sans"/>
                <w:b/>
              </w:rPr>
            </w:pPr>
            <w:r>
              <w:rPr>
                <w:rFonts w:ascii="Lucida Sans" w:hAnsi="Lucida Sans"/>
                <w:b/>
              </w:rPr>
              <w:t>3</w:t>
            </w:r>
          </w:p>
        </w:tc>
        <w:tc>
          <w:tcPr>
            <w:tcW w:w="156" w:type="pct"/>
            <w:gridSpan w:val="3"/>
            <w:shd w:val="clear" w:color="auto" w:fill="FFFFFF" w:themeFill="background1"/>
          </w:tcPr>
          <w:p w14:paraId="3C5F0441" w14:textId="77B7EBCC" w:rsidR="009B47BC" w:rsidRPr="00957A37" w:rsidRDefault="008432A0" w:rsidP="009B47BC">
            <w:pPr>
              <w:rPr>
                <w:rFonts w:ascii="Lucida Sans" w:hAnsi="Lucida Sans"/>
                <w:b/>
              </w:rPr>
            </w:pPr>
            <w:r>
              <w:rPr>
                <w:rFonts w:ascii="Lucida Sans" w:hAnsi="Lucida Sans"/>
                <w:b/>
              </w:rPr>
              <w:t>6</w:t>
            </w:r>
          </w:p>
        </w:tc>
        <w:tc>
          <w:tcPr>
            <w:tcW w:w="941" w:type="pct"/>
            <w:gridSpan w:val="4"/>
            <w:shd w:val="clear" w:color="auto" w:fill="FFFFFF" w:themeFill="background1"/>
          </w:tcPr>
          <w:p w14:paraId="7FA0A5E2" w14:textId="77777777" w:rsidR="009B47BC" w:rsidRDefault="009B47BC" w:rsidP="009B47BC"/>
          <w:p w14:paraId="311CE732" w14:textId="77777777" w:rsidR="00400094" w:rsidRPr="00AD0FC5" w:rsidRDefault="00400094" w:rsidP="00F91B40">
            <w:pPr>
              <w:pStyle w:val="ListParagraph"/>
              <w:numPr>
                <w:ilvl w:val="0"/>
                <w:numId w:val="23"/>
              </w:numPr>
              <w:jc w:val="both"/>
              <w:textAlignment w:val="baseline"/>
              <w:rPr>
                <w:rFonts w:ascii="Calibri" w:hAnsi="Calibri" w:cs="Times New Roman"/>
              </w:rPr>
            </w:pPr>
            <w:r w:rsidRPr="00AD0FC5">
              <w:rPr>
                <w:rFonts w:ascii="Calibri" w:hAnsi="Calibri" w:cs="Times New Roman"/>
              </w:rPr>
              <w:t>Using floor tape or paint to mark areas to help people keep to a 2m distance </w:t>
            </w:r>
          </w:p>
          <w:p w14:paraId="3CDE2C60" w14:textId="77777777" w:rsidR="00400094" w:rsidRPr="00AD0FC5" w:rsidRDefault="00400094" w:rsidP="00F91B40">
            <w:pPr>
              <w:pStyle w:val="ListParagraph"/>
              <w:numPr>
                <w:ilvl w:val="0"/>
                <w:numId w:val="23"/>
              </w:numPr>
              <w:jc w:val="both"/>
              <w:textAlignment w:val="baseline"/>
              <w:rPr>
                <w:rFonts w:ascii="Calibri" w:hAnsi="Calibri" w:cs="Times New Roman"/>
              </w:rPr>
            </w:pPr>
            <w:r w:rsidRPr="00AD0FC5">
              <w:rPr>
                <w:rFonts w:ascii="Calibri" w:hAnsi="Calibri" w:cs="Times New Roman"/>
              </w:rPr>
              <w:t>Arranging one-way traffic through the location if possible</w:t>
            </w:r>
          </w:p>
          <w:p w14:paraId="3C5F0442" w14:textId="7C5C6521" w:rsidR="00E233EA" w:rsidRDefault="00E233EA" w:rsidP="00AD0FC5">
            <w:pPr>
              <w:pStyle w:val="ListParagraph"/>
              <w:ind w:left="360"/>
              <w:jc w:val="both"/>
              <w:textAlignment w:val="baseline"/>
            </w:pPr>
          </w:p>
        </w:tc>
      </w:tr>
      <w:tr w:rsidR="00C524BA" w14:paraId="3C5F044F" w14:textId="77777777" w:rsidTr="00607BEB">
        <w:trPr>
          <w:gridAfter w:val="2"/>
          <w:wAfter w:w="186" w:type="pct"/>
          <w:cantSplit/>
          <w:trHeight w:val="8582"/>
        </w:trPr>
        <w:tc>
          <w:tcPr>
            <w:tcW w:w="543" w:type="pct"/>
            <w:gridSpan w:val="2"/>
            <w:shd w:val="clear" w:color="auto" w:fill="FFFFFF" w:themeFill="background1"/>
          </w:tcPr>
          <w:p w14:paraId="4B5842DD" w14:textId="77777777" w:rsidR="001E7391" w:rsidRDefault="001E7391" w:rsidP="001E7391">
            <w:pPr>
              <w:pStyle w:val="SEBodytext"/>
              <w:rPr>
                <w:sz w:val="20"/>
                <w:szCs w:val="20"/>
              </w:rPr>
            </w:pPr>
          </w:p>
          <w:p w14:paraId="5F664718" w14:textId="77777777" w:rsidR="001E7391" w:rsidRPr="001E3442" w:rsidRDefault="001E7391" w:rsidP="001E7391">
            <w:pPr>
              <w:pStyle w:val="SEBodytext"/>
              <w:rPr>
                <w:b/>
                <w:bCs/>
                <w:sz w:val="20"/>
                <w:szCs w:val="20"/>
              </w:rPr>
            </w:pPr>
          </w:p>
          <w:p w14:paraId="590226B9" w14:textId="77777777" w:rsidR="001E3442" w:rsidRDefault="001E3442" w:rsidP="001E7391">
            <w:pPr>
              <w:pStyle w:val="SEBodytext"/>
              <w:rPr>
                <w:b/>
                <w:bCs/>
                <w:sz w:val="20"/>
                <w:szCs w:val="20"/>
              </w:rPr>
            </w:pPr>
          </w:p>
          <w:p w14:paraId="559A9034" w14:textId="729BAB29" w:rsidR="001E7391" w:rsidRPr="006C39FB" w:rsidRDefault="001E3442" w:rsidP="001E7391">
            <w:pPr>
              <w:pStyle w:val="SEBodytext"/>
              <w:rPr>
                <w:rFonts w:asciiTheme="minorHAnsi" w:hAnsiTheme="minorHAnsi"/>
                <w:b/>
                <w:bCs/>
                <w:szCs w:val="22"/>
              </w:rPr>
            </w:pPr>
            <w:r w:rsidRPr="006C39FB">
              <w:rPr>
                <w:rFonts w:asciiTheme="minorHAnsi" w:hAnsiTheme="minorHAnsi"/>
                <w:b/>
                <w:bCs/>
                <w:szCs w:val="22"/>
              </w:rPr>
              <w:t>Maintaining hand washing procedures</w:t>
            </w:r>
          </w:p>
          <w:p w14:paraId="46046C16" w14:textId="77777777" w:rsidR="001E7391" w:rsidRDefault="001E7391" w:rsidP="001E7391">
            <w:pPr>
              <w:pStyle w:val="SEBodytext"/>
              <w:rPr>
                <w:sz w:val="20"/>
                <w:szCs w:val="20"/>
              </w:rPr>
            </w:pPr>
          </w:p>
          <w:p w14:paraId="274CB396" w14:textId="77777777" w:rsidR="001E7391" w:rsidRDefault="001E7391" w:rsidP="001E7391">
            <w:pPr>
              <w:pStyle w:val="SEBodytext"/>
              <w:rPr>
                <w:sz w:val="20"/>
                <w:szCs w:val="20"/>
              </w:rPr>
            </w:pPr>
          </w:p>
          <w:p w14:paraId="3B9336E6" w14:textId="77777777" w:rsidR="001E7391" w:rsidRDefault="001E7391" w:rsidP="001E7391">
            <w:pPr>
              <w:pStyle w:val="SEBodytext"/>
              <w:rPr>
                <w:sz w:val="20"/>
                <w:szCs w:val="20"/>
              </w:rPr>
            </w:pPr>
          </w:p>
          <w:p w14:paraId="41050485" w14:textId="77777777" w:rsidR="001E7391" w:rsidRDefault="001E7391" w:rsidP="001E7391">
            <w:pPr>
              <w:pStyle w:val="SEBodytext"/>
              <w:rPr>
                <w:sz w:val="20"/>
                <w:szCs w:val="20"/>
              </w:rPr>
            </w:pPr>
          </w:p>
          <w:p w14:paraId="3C5F0444" w14:textId="77777777" w:rsidR="009B47BC" w:rsidRDefault="009B47BC" w:rsidP="001E3442">
            <w:pPr>
              <w:pStyle w:val="SEBodytext"/>
            </w:pPr>
          </w:p>
        </w:tc>
        <w:tc>
          <w:tcPr>
            <w:tcW w:w="853" w:type="pct"/>
            <w:gridSpan w:val="2"/>
            <w:shd w:val="clear" w:color="auto" w:fill="FFFFFF" w:themeFill="background1"/>
          </w:tcPr>
          <w:p w14:paraId="7C17E818" w14:textId="77777777" w:rsidR="009B47BC" w:rsidRDefault="009B47BC" w:rsidP="009B47BC"/>
          <w:p w14:paraId="3C5F0445" w14:textId="47833A89" w:rsidR="004C5EC0" w:rsidRDefault="004C5EC0" w:rsidP="00F91B40">
            <w:pPr>
              <w:pStyle w:val="ListParagraph"/>
              <w:numPr>
                <w:ilvl w:val="0"/>
                <w:numId w:val="16"/>
              </w:numPr>
            </w:pPr>
            <w:r>
              <w:t>The spread of Covid-19 is facilitated through irregular hand-washing habits</w:t>
            </w:r>
          </w:p>
        </w:tc>
        <w:tc>
          <w:tcPr>
            <w:tcW w:w="608" w:type="pct"/>
            <w:gridSpan w:val="4"/>
            <w:shd w:val="clear" w:color="auto" w:fill="FFFFFF" w:themeFill="background1"/>
          </w:tcPr>
          <w:p w14:paraId="4F6256FE" w14:textId="77777777" w:rsidR="009B47BC" w:rsidRDefault="00637E95" w:rsidP="00F91B40">
            <w:pPr>
              <w:pStyle w:val="ListParagraph"/>
              <w:numPr>
                <w:ilvl w:val="0"/>
                <w:numId w:val="9"/>
              </w:numPr>
            </w:pPr>
            <w:r>
              <w:t xml:space="preserve">All club members </w:t>
            </w:r>
          </w:p>
          <w:p w14:paraId="2E92157F" w14:textId="77777777" w:rsidR="00637E95" w:rsidRDefault="00637E95" w:rsidP="009B47BC"/>
          <w:p w14:paraId="3C5F0446" w14:textId="2D4E30A2" w:rsidR="00637E95" w:rsidRDefault="00637E95" w:rsidP="00F91B40">
            <w:pPr>
              <w:pStyle w:val="ListParagraph"/>
              <w:numPr>
                <w:ilvl w:val="0"/>
                <w:numId w:val="9"/>
              </w:numPr>
            </w:pPr>
            <w:r>
              <w:t xml:space="preserve">Vulnerable groups—those with underlying health conditions </w:t>
            </w:r>
          </w:p>
        </w:tc>
        <w:tc>
          <w:tcPr>
            <w:tcW w:w="151" w:type="pct"/>
            <w:shd w:val="clear" w:color="auto" w:fill="FFFFFF" w:themeFill="background1"/>
          </w:tcPr>
          <w:p w14:paraId="3C5F0447" w14:textId="64475DB6" w:rsidR="009B47BC" w:rsidRPr="00957A37" w:rsidRDefault="00BE38C0" w:rsidP="009B47BC">
            <w:pPr>
              <w:rPr>
                <w:rFonts w:ascii="Lucida Sans" w:hAnsi="Lucida Sans"/>
                <w:b/>
              </w:rPr>
            </w:pPr>
            <w:r>
              <w:rPr>
                <w:rFonts w:ascii="Lucida Sans" w:hAnsi="Lucida Sans"/>
                <w:b/>
              </w:rPr>
              <w:t>1</w:t>
            </w:r>
          </w:p>
        </w:tc>
        <w:tc>
          <w:tcPr>
            <w:tcW w:w="151" w:type="pct"/>
            <w:gridSpan w:val="3"/>
            <w:shd w:val="clear" w:color="auto" w:fill="FFFFFF" w:themeFill="background1"/>
          </w:tcPr>
          <w:p w14:paraId="3C5F0448" w14:textId="20E2E9EF" w:rsidR="009B47BC" w:rsidRPr="00957A37" w:rsidRDefault="00BE38C0" w:rsidP="009B47BC">
            <w:pPr>
              <w:rPr>
                <w:rFonts w:ascii="Lucida Sans" w:hAnsi="Lucida Sans"/>
                <w:b/>
              </w:rPr>
            </w:pPr>
            <w:r>
              <w:rPr>
                <w:rFonts w:ascii="Lucida Sans" w:hAnsi="Lucida Sans"/>
                <w:b/>
              </w:rPr>
              <w:t>5</w:t>
            </w:r>
          </w:p>
        </w:tc>
        <w:tc>
          <w:tcPr>
            <w:tcW w:w="156" w:type="pct"/>
            <w:gridSpan w:val="3"/>
            <w:shd w:val="clear" w:color="auto" w:fill="FFFFFF" w:themeFill="background1"/>
          </w:tcPr>
          <w:p w14:paraId="3C5F0449" w14:textId="3C352EFF" w:rsidR="009B47BC" w:rsidRPr="00957A37" w:rsidRDefault="00BE38C0" w:rsidP="009B47BC">
            <w:pPr>
              <w:rPr>
                <w:rFonts w:ascii="Lucida Sans" w:hAnsi="Lucida Sans"/>
                <w:b/>
              </w:rPr>
            </w:pPr>
            <w:r>
              <w:rPr>
                <w:rFonts w:ascii="Lucida Sans" w:hAnsi="Lucida Sans"/>
                <w:b/>
              </w:rPr>
              <w:t>5</w:t>
            </w:r>
          </w:p>
        </w:tc>
        <w:tc>
          <w:tcPr>
            <w:tcW w:w="952" w:type="pct"/>
            <w:gridSpan w:val="4"/>
            <w:shd w:val="clear" w:color="auto" w:fill="FFFFFF" w:themeFill="background1"/>
          </w:tcPr>
          <w:p w14:paraId="42C2B79D" w14:textId="77777777" w:rsidR="00634ECA" w:rsidRPr="00AD0FC5" w:rsidRDefault="00634ECA" w:rsidP="009B47BC">
            <w:pPr>
              <w:pStyle w:val="SEBodytext"/>
              <w:rPr>
                <w:b/>
                <w:szCs w:val="22"/>
              </w:rPr>
            </w:pPr>
          </w:p>
          <w:p w14:paraId="3BC2F3D6" w14:textId="6BD0C281" w:rsidR="009B47BC" w:rsidRPr="00AD0FC5" w:rsidRDefault="009B47BC" w:rsidP="009B47BC">
            <w:pPr>
              <w:pStyle w:val="SEBodytext"/>
              <w:rPr>
                <w:rFonts w:asciiTheme="minorHAnsi" w:hAnsiTheme="minorHAnsi"/>
                <w:b/>
                <w:szCs w:val="22"/>
              </w:rPr>
            </w:pPr>
            <w:r w:rsidRPr="00AD0FC5">
              <w:rPr>
                <w:rFonts w:asciiTheme="minorHAnsi" w:hAnsiTheme="minorHAnsi"/>
                <w:b/>
                <w:szCs w:val="22"/>
              </w:rPr>
              <w:t>Hand washing</w:t>
            </w:r>
          </w:p>
          <w:p w14:paraId="41113368" w14:textId="77777777" w:rsidR="009B47BC" w:rsidRPr="00AD0FC5" w:rsidRDefault="009B47BC" w:rsidP="009B47BC">
            <w:pPr>
              <w:pStyle w:val="SEBodytext"/>
              <w:rPr>
                <w:rFonts w:asciiTheme="minorHAnsi" w:hAnsiTheme="minorHAnsi"/>
                <w:b/>
                <w:szCs w:val="22"/>
              </w:rPr>
            </w:pPr>
          </w:p>
          <w:p w14:paraId="4BEDEE61" w14:textId="77777777" w:rsidR="009B47BC" w:rsidRPr="00AD0FC5" w:rsidRDefault="009B47BC" w:rsidP="00F91B40">
            <w:pPr>
              <w:pStyle w:val="SEBodytext"/>
              <w:numPr>
                <w:ilvl w:val="0"/>
                <w:numId w:val="6"/>
              </w:numPr>
              <w:rPr>
                <w:rFonts w:asciiTheme="minorHAnsi" w:hAnsiTheme="minorHAnsi"/>
                <w:szCs w:val="22"/>
              </w:rPr>
            </w:pPr>
            <w:r w:rsidRPr="00AD0FC5">
              <w:rPr>
                <w:rFonts w:asciiTheme="minorHAnsi" w:hAnsiTheme="minorHAnsi"/>
                <w:szCs w:val="22"/>
              </w:rPr>
              <w:t>Hand washing facilities with soap and water in place.</w:t>
            </w:r>
          </w:p>
          <w:p w14:paraId="01DED1AA" w14:textId="77777777" w:rsidR="009B47BC" w:rsidRPr="00AD0FC5" w:rsidRDefault="009B47BC" w:rsidP="009B47BC">
            <w:pPr>
              <w:pStyle w:val="SEBodytext"/>
              <w:ind w:left="360"/>
              <w:rPr>
                <w:rFonts w:asciiTheme="minorHAnsi" w:hAnsiTheme="minorHAnsi"/>
                <w:szCs w:val="22"/>
              </w:rPr>
            </w:pPr>
          </w:p>
          <w:p w14:paraId="5C1E12BD" w14:textId="77777777" w:rsidR="009B47BC" w:rsidRPr="00AD0FC5" w:rsidRDefault="009B47BC" w:rsidP="00F91B40">
            <w:pPr>
              <w:pStyle w:val="SEBodytext"/>
              <w:numPr>
                <w:ilvl w:val="0"/>
                <w:numId w:val="6"/>
              </w:numPr>
              <w:rPr>
                <w:rFonts w:asciiTheme="minorHAnsi" w:hAnsiTheme="minorHAnsi"/>
                <w:szCs w:val="22"/>
              </w:rPr>
            </w:pPr>
            <w:r w:rsidRPr="00AD0FC5">
              <w:rPr>
                <w:rFonts w:asciiTheme="minorHAnsi" w:hAnsiTheme="minorHAnsi"/>
                <w:szCs w:val="22"/>
              </w:rPr>
              <w:t xml:space="preserve">Stringent hand washing taking place. </w:t>
            </w:r>
          </w:p>
          <w:p w14:paraId="08C1CE68" w14:textId="77777777" w:rsidR="009B47BC" w:rsidRPr="00AD0FC5" w:rsidRDefault="009B47BC" w:rsidP="009B47BC">
            <w:pPr>
              <w:pStyle w:val="SEBodytext"/>
              <w:rPr>
                <w:rFonts w:asciiTheme="minorHAnsi" w:hAnsiTheme="minorHAnsi"/>
                <w:szCs w:val="22"/>
              </w:rPr>
            </w:pPr>
          </w:p>
          <w:p w14:paraId="0E182BEC" w14:textId="77777777" w:rsidR="009B47BC" w:rsidRPr="00AD0FC5" w:rsidRDefault="009B47BC" w:rsidP="00F91B40">
            <w:pPr>
              <w:pStyle w:val="SEBodytext"/>
              <w:numPr>
                <w:ilvl w:val="0"/>
                <w:numId w:val="6"/>
              </w:numPr>
              <w:rPr>
                <w:rFonts w:asciiTheme="minorHAnsi" w:hAnsiTheme="minorHAnsi"/>
                <w:szCs w:val="22"/>
              </w:rPr>
            </w:pPr>
            <w:r w:rsidRPr="00AD0FC5">
              <w:rPr>
                <w:rFonts w:asciiTheme="minorHAnsi" w:hAnsiTheme="minorHAnsi"/>
                <w:szCs w:val="22"/>
              </w:rPr>
              <w:t xml:space="preserve">See </w:t>
            </w:r>
            <w:hyperlink r:id="rId14" w:history="1">
              <w:r w:rsidRPr="00AD0FC5">
                <w:rPr>
                  <w:rStyle w:val="Hyperlink"/>
                  <w:rFonts w:asciiTheme="minorHAnsi" w:hAnsiTheme="minorHAnsi"/>
                  <w:b/>
                  <w:color w:val="C0504D" w:themeColor="accent2"/>
                  <w:szCs w:val="22"/>
                </w:rPr>
                <w:t>hand washing guidance</w:t>
              </w:r>
            </w:hyperlink>
            <w:r w:rsidRPr="00AD0FC5">
              <w:rPr>
                <w:rFonts w:asciiTheme="minorHAnsi" w:hAnsiTheme="minorHAnsi"/>
                <w:szCs w:val="22"/>
              </w:rPr>
              <w:t>.</w:t>
            </w:r>
          </w:p>
          <w:p w14:paraId="5059C2CB" w14:textId="77777777" w:rsidR="009B47BC" w:rsidRPr="00AD0FC5" w:rsidRDefault="009B47BC" w:rsidP="009B47BC">
            <w:pPr>
              <w:pStyle w:val="SEBodytext"/>
              <w:rPr>
                <w:rFonts w:asciiTheme="minorHAnsi" w:hAnsiTheme="minorHAnsi"/>
                <w:szCs w:val="22"/>
              </w:rPr>
            </w:pPr>
          </w:p>
          <w:p w14:paraId="1E92B938" w14:textId="77777777" w:rsidR="009B47BC" w:rsidRPr="00AD0FC5" w:rsidRDefault="00484470" w:rsidP="00F91B40">
            <w:pPr>
              <w:pStyle w:val="SEBodytext"/>
              <w:numPr>
                <w:ilvl w:val="0"/>
                <w:numId w:val="6"/>
              </w:numPr>
              <w:rPr>
                <w:rFonts w:asciiTheme="minorHAnsi" w:hAnsiTheme="minorHAnsi"/>
                <w:szCs w:val="22"/>
              </w:rPr>
            </w:pPr>
            <w:hyperlink r:id="rId15" w:history="1">
              <w:r w:rsidR="009B47BC" w:rsidRPr="00AD0FC5">
                <w:rPr>
                  <w:rStyle w:val="Hyperlink"/>
                  <w:rFonts w:asciiTheme="minorHAnsi" w:hAnsiTheme="minorHAnsi"/>
                  <w:b/>
                  <w:color w:val="C0504D" w:themeColor="accent2"/>
                  <w:szCs w:val="22"/>
                </w:rPr>
                <w:t>Drying of hands with disposable paper towels</w:t>
              </w:r>
            </w:hyperlink>
            <w:r w:rsidR="009B47BC" w:rsidRPr="00AD0FC5">
              <w:rPr>
                <w:rFonts w:asciiTheme="minorHAnsi" w:hAnsiTheme="minorHAnsi"/>
                <w:szCs w:val="22"/>
              </w:rPr>
              <w:t>.</w:t>
            </w:r>
          </w:p>
          <w:p w14:paraId="6D03884B" w14:textId="3BF1FE8A" w:rsidR="009B47BC" w:rsidRPr="00AD0FC5" w:rsidRDefault="009B47BC" w:rsidP="009B47BC">
            <w:pPr>
              <w:pStyle w:val="SEBodytext"/>
              <w:rPr>
                <w:rFonts w:asciiTheme="minorHAnsi" w:hAnsiTheme="minorHAnsi"/>
                <w:szCs w:val="22"/>
              </w:rPr>
            </w:pPr>
            <w:r w:rsidRPr="00AD0FC5">
              <w:rPr>
                <w:rFonts w:asciiTheme="minorHAnsi" w:hAnsiTheme="minorHAnsi"/>
                <w:szCs w:val="22"/>
              </w:rPr>
              <w:t xml:space="preserve"> </w:t>
            </w:r>
          </w:p>
          <w:p w14:paraId="3B908FDF" w14:textId="77777777" w:rsidR="009B47BC" w:rsidRPr="00AD0FC5" w:rsidRDefault="009B47BC" w:rsidP="00F91B40">
            <w:pPr>
              <w:pStyle w:val="SEBodytext"/>
              <w:numPr>
                <w:ilvl w:val="0"/>
                <w:numId w:val="6"/>
              </w:numPr>
              <w:rPr>
                <w:rFonts w:asciiTheme="minorHAnsi" w:hAnsiTheme="minorHAnsi"/>
                <w:szCs w:val="22"/>
              </w:rPr>
            </w:pPr>
            <w:r w:rsidRPr="00AD0FC5">
              <w:rPr>
                <w:rFonts w:asciiTheme="minorHAnsi" w:hAnsiTheme="minorHAnsi"/>
                <w:szCs w:val="22"/>
              </w:rPr>
              <w:t>Gel sanitisers in any area where washing facilities not readily available.</w:t>
            </w:r>
          </w:p>
          <w:p w14:paraId="33EC23C5" w14:textId="77777777" w:rsidR="009B47BC" w:rsidRPr="00AD0FC5" w:rsidRDefault="009B47BC" w:rsidP="009B47BC">
            <w:pPr>
              <w:pStyle w:val="SEBodytext"/>
              <w:rPr>
                <w:rFonts w:asciiTheme="minorHAnsi" w:hAnsiTheme="minorHAnsi"/>
                <w:szCs w:val="22"/>
              </w:rPr>
            </w:pPr>
          </w:p>
          <w:p w14:paraId="05251A88" w14:textId="77777777" w:rsidR="009B47BC" w:rsidRPr="00AD0FC5" w:rsidRDefault="009B47BC" w:rsidP="00F91B40">
            <w:pPr>
              <w:pStyle w:val="SEBodytext"/>
              <w:numPr>
                <w:ilvl w:val="0"/>
                <w:numId w:val="6"/>
              </w:numPr>
              <w:rPr>
                <w:rFonts w:asciiTheme="minorHAnsi" w:hAnsiTheme="minorHAnsi"/>
                <w:szCs w:val="22"/>
              </w:rPr>
            </w:pPr>
            <w:r w:rsidRPr="00AD0FC5">
              <w:rPr>
                <w:rFonts w:asciiTheme="minorHAnsi" w:hAnsiTheme="minorHAnsi"/>
                <w:szCs w:val="22"/>
              </w:rPr>
              <w:t xml:space="preserve">Reminders to all members, coaches and volunteers regarding the use of Water Polo equipment and the management of it, before, during and after the session has been completed. </w:t>
            </w:r>
          </w:p>
          <w:p w14:paraId="3C5F044A" w14:textId="77777777" w:rsidR="009B47BC" w:rsidRPr="00AD0FC5" w:rsidRDefault="009B47BC" w:rsidP="009B47BC">
            <w:pPr>
              <w:rPr>
                <w:rFonts w:ascii="Lucida Sans" w:hAnsi="Lucida Sans"/>
                <w:b/>
              </w:rPr>
            </w:pPr>
          </w:p>
        </w:tc>
        <w:tc>
          <w:tcPr>
            <w:tcW w:w="152" w:type="pct"/>
            <w:gridSpan w:val="2"/>
            <w:shd w:val="clear" w:color="auto" w:fill="FFFFFF" w:themeFill="background1"/>
          </w:tcPr>
          <w:p w14:paraId="3C5F044B" w14:textId="19BCAC82" w:rsidR="009B47BC" w:rsidRPr="00957A37" w:rsidRDefault="00BE38C0" w:rsidP="009B47BC">
            <w:pPr>
              <w:rPr>
                <w:rFonts w:ascii="Lucida Sans" w:hAnsi="Lucida Sans"/>
                <w:b/>
              </w:rPr>
            </w:pPr>
            <w:r>
              <w:rPr>
                <w:rFonts w:ascii="Lucida Sans" w:hAnsi="Lucida Sans"/>
                <w:b/>
              </w:rPr>
              <w:t>1</w:t>
            </w:r>
          </w:p>
        </w:tc>
        <w:tc>
          <w:tcPr>
            <w:tcW w:w="151" w:type="pct"/>
            <w:gridSpan w:val="3"/>
            <w:shd w:val="clear" w:color="auto" w:fill="FFFFFF" w:themeFill="background1"/>
          </w:tcPr>
          <w:p w14:paraId="3C5F044C" w14:textId="7632A9E0" w:rsidR="009B47BC" w:rsidRPr="00957A37" w:rsidRDefault="00BE38C0" w:rsidP="009B47BC">
            <w:pPr>
              <w:rPr>
                <w:rFonts w:ascii="Lucida Sans" w:hAnsi="Lucida Sans"/>
                <w:b/>
              </w:rPr>
            </w:pPr>
            <w:r>
              <w:rPr>
                <w:rFonts w:ascii="Lucida Sans" w:hAnsi="Lucida Sans"/>
                <w:b/>
              </w:rPr>
              <w:t>3</w:t>
            </w:r>
          </w:p>
        </w:tc>
        <w:tc>
          <w:tcPr>
            <w:tcW w:w="156" w:type="pct"/>
            <w:gridSpan w:val="3"/>
            <w:shd w:val="clear" w:color="auto" w:fill="FFFFFF" w:themeFill="background1"/>
          </w:tcPr>
          <w:p w14:paraId="3C5F044D" w14:textId="10ABEE7D" w:rsidR="009B47BC" w:rsidRPr="00957A37" w:rsidRDefault="00BE38C0" w:rsidP="009B47BC">
            <w:pPr>
              <w:rPr>
                <w:rFonts w:ascii="Lucida Sans" w:hAnsi="Lucida Sans"/>
                <w:b/>
              </w:rPr>
            </w:pPr>
            <w:r>
              <w:rPr>
                <w:rFonts w:ascii="Lucida Sans" w:hAnsi="Lucida Sans"/>
                <w:b/>
              </w:rPr>
              <w:t>3</w:t>
            </w:r>
          </w:p>
        </w:tc>
        <w:tc>
          <w:tcPr>
            <w:tcW w:w="941" w:type="pct"/>
            <w:gridSpan w:val="4"/>
            <w:shd w:val="clear" w:color="auto" w:fill="FFFFFF" w:themeFill="background1"/>
          </w:tcPr>
          <w:p w14:paraId="3C5F044E" w14:textId="77777777" w:rsidR="009B47BC" w:rsidRDefault="009B47BC" w:rsidP="009B47BC"/>
        </w:tc>
      </w:tr>
      <w:tr w:rsidR="00C524BA" w14:paraId="3C5F045B" w14:textId="77777777" w:rsidTr="00607BEB">
        <w:trPr>
          <w:gridAfter w:val="2"/>
          <w:wAfter w:w="186" w:type="pct"/>
          <w:cantSplit/>
          <w:trHeight w:val="1296"/>
        </w:trPr>
        <w:tc>
          <w:tcPr>
            <w:tcW w:w="543" w:type="pct"/>
            <w:gridSpan w:val="2"/>
            <w:shd w:val="clear" w:color="auto" w:fill="FFFFFF" w:themeFill="background1"/>
          </w:tcPr>
          <w:p w14:paraId="5334FC52" w14:textId="77777777" w:rsidR="001E7391" w:rsidRDefault="001E7391" w:rsidP="001E7391">
            <w:pPr>
              <w:pStyle w:val="SEBodytext"/>
              <w:rPr>
                <w:sz w:val="20"/>
                <w:szCs w:val="20"/>
              </w:rPr>
            </w:pPr>
          </w:p>
          <w:p w14:paraId="24C5692C" w14:textId="77777777" w:rsidR="001E7391" w:rsidRDefault="001E7391" w:rsidP="001E7391">
            <w:pPr>
              <w:pStyle w:val="SEBodytext"/>
              <w:rPr>
                <w:sz w:val="20"/>
                <w:szCs w:val="20"/>
              </w:rPr>
            </w:pPr>
          </w:p>
          <w:p w14:paraId="449BBB75" w14:textId="77777777" w:rsidR="001E7391" w:rsidRDefault="001E7391" w:rsidP="001E7391">
            <w:pPr>
              <w:pStyle w:val="SEBodytext"/>
              <w:rPr>
                <w:sz w:val="20"/>
                <w:szCs w:val="20"/>
              </w:rPr>
            </w:pPr>
          </w:p>
          <w:p w14:paraId="56C4AEF4" w14:textId="77777777" w:rsidR="001E7391" w:rsidRDefault="001E7391" w:rsidP="001E7391">
            <w:pPr>
              <w:pStyle w:val="SEBodytext"/>
              <w:rPr>
                <w:sz w:val="20"/>
                <w:szCs w:val="20"/>
              </w:rPr>
            </w:pPr>
          </w:p>
          <w:p w14:paraId="2BC68771" w14:textId="01B01C49" w:rsidR="007E4DB5" w:rsidRPr="006C39FB" w:rsidRDefault="00634ECA" w:rsidP="007E4DB5">
            <w:pPr>
              <w:pStyle w:val="SEBodytext"/>
              <w:rPr>
                <w:rFonts w:asciiTheme="minorHAnsi" w:hAnsiTheme="minorHAnsi"/>
                <w:b/>
                <w:szCs w:val="22"/>
              </w:rPr>
            </w:pPr>
            <w:r w:rsidRPr="006C39FB">
              <w:rPr>
                <w:rFonts w:asciiTheme="minorHAnsi" w:hAnsiTheme="minorHAnsi"/>
                <w:b/>
                <w:szCs w:val="22"/>
              </w:rPr>
              <w:t>Maintaining Social</w:t>
            </w:r>
            <w:r w:rsidR="007E4DB5" w:rsidRPr="006C39FB">
              <w:rPr>
                <w:rFonts w:asciiTheme="minorHAnsi" w:hAnsiTheme="minorHAnsi"/>
                <w:b/>
                <w:szCs w:val="22"/>
              </w:rPr>
              <w:t xml:space="preserve"> distancing</w:t>
            </w:r>
          </w:p>
          <w:p w14:paraId="411B89DB" w14:textId="77777777" w:rsidR="009B47BC" w:rsidRDefault="009B47BC" w:rsidP="009B47BC"/>
          <w:p w14:paraId="691E4A27" w14:textId="77777777" w:rsidR="001E7391" w:rsidRDefault="001E7391" w:rsidP="009B47BC"/>
          <w:p w14:paraId="3C5F0450" w14:textId="58845E30" w:rsidR="001E7391" w:rsidRDefault="001E7391" w:rsidP="009B47BC"/>
        </w:tc>
        <w:tc>
          <w:tcPr>
            <w:tcW w:w="853" w:type="pct"/>
            <w:gridSpan w:val="2"/>
            <w:shd w:val="clear" w:color="auto" w:fill="FFFFFF" w:themeFill="background1"/>
          </w:tcPr>
          <w:p w14:paraId="052B0A74" w14:textId="77777777" w:rsidR="009B47BC" w:rsidRDefault="009B47BC" w:rsidP="00512C8D">
            <w:pPr>
              <w:pStyle w:val="ListParagraph"/>
              <w:ind w:left="360"/>
            </w:pPr>
          </w:p>
          <w:p w14:paraId="3C5F0451" w14:textId="567C1780" w:rsidR="00512C8D" w:rsidRDefault="00512C8D" w:rsidP="00F91B40">
            <w:pPr>
              <w:pStyle w:val="ListParagraph"/>
              <w:numPr>
                <w:ilvl w:val="0"/>
                <w:numId w:val="17"/>
              </w:numPr>
            </w:pPr>
            <w:r>
              <w:t xml:space="preserve">Ignoring social distancing rules may result in the spread of Covid-19 </w:t>
            </w:r>
          </w:p>
        </w:tc>
        <w:tc>
          <w:tcPr>
            <w:tcW w:w="608" w:type="pct"/>
            <w:gridSpan w:val="4"/>
            <w:shd w:val="clear" w:color="auto" w:fill="FFFFFF" w:themeFill="background1"/>
          </w:tcPr>
          <w:p w14:paraId="307480BE" w14:textId="77777777" w:rsidR="00634ECA" w:rsidRDefault="00634ECA" w:rsidP="00634ECA">
            <w:pPr>
              <w:pStyle w:val="ListParagraph"/>
              <w:ind w:left="360"/>
            </w:pPr>
          </w:p>
          <w:p w14:paraId="62DB95B6" w14:textId="5C39CCD9" w:rsidR="009B47BC" w:rsidRDefault="00637E95" w:rsidP="00F91B40">
            <w:pPr>
              <w:pStyle w:val="ListParagraph"/>
              <w:numPr>
                <w:ilvl w:val="0"/>
                <w:numId w:val="6"/>
              </w:numPr>
            </w:pPr>
            <w:r>
              <w:t xml:space="preserve">All club members </w:t>
            </w:r>
          </w:p>
          <w:p w14:paraId="5420E4AA" w14:textId="77777777" w:rsidR="00637E95" w:rsidRDefault="00637E95" w:rsidP="00634ECA"/>
          <w:p w14:paraId="3C5F0452" w14:textId="75CDF888" w:rsidR="00637E95" w:rsidRDefault="00637E95" w:rsidP="00F91B40">
            <w:pPr>
              <w:pStyle w:val="ListParagraph"/>
              <w:numPr>
                <w:ilvl w:val="0"/>
                <w:numId w:val="6"/>
              </w:numPr>
            </w:pPr>
            <w:r>
              <w:t xml:space="preserve">Other pool users </w:t>
            </w:r>
          </w:p>
        </w:tc>
        <w:tc>
          <w:tcPr>
            <w:tcW w:w="151" w:type="pct"/>
            <w:shd w:val="clear" w:color="auto" w:fill="FFFFFF" w:themeFill="background1"/>
          </w:tcPr>
          <w:p w14:paraId="3C5F0453" w14:textId="2EE8EB7B" w:rsidR="009B47BC" w:rsidRPr="00957A37" w:rsidRDefault="00BE38C0" w:rsidP="009B47BC">
            <w:pPr>
              <w:rPr>
                <w:rFonts w:ascii="Lucida Sans" w:hAnsi="Lucida Sans"/>
                <w:b/>
              </w:rPr>
            </w:pPr>
            <w:r>
              <w:rPr>
                <w:rFonts w:ascii="Lucida Sans" w:hAnsi="Lucida Sans"/>
                <w:b/>
              </w:rPr>
              <w:t>2</w:t>
            </w:r>
          </w:p>
        </w:tc>
        <w:tc>
          <w:tcPr>
            <w:tcW w:w="151" w:type="pct"/>
            <w:gridSpan w:val="3"/>
            <w:shd w:val="clear" w:color="auto" w:fill="FFFFFF" w:themeFill="background1"/>
          </w:tcPr>
          <w:p w14:paraId="3C5F0454" w14:textId="389E9EC2" w:rsidR="009B47BC" w:rsidRPr="00957A37" w:rsidRDefault="00BE38C0" w:rsidP="009B47BC">
            <w:pPr>
              <w:rPr>
                <w:rFonts w:ascii="Lucida Sans" w:hAnsi="Lucida Sans"/>
                <w:b/>
              </w:rPr>
            </w:pPr>
            <w:r>
              <w:rPr>
                <w:rFonts w:ascii="Lucida Sans" w:hAnsi="Lucida Sans"/>
                <w:b/>
              </w:rPr>
              <w:t>5</w:t>
            </w:r>
          </w:p>
        </w:tc>
        <w:tc>
          <w:tcPr>
            <w:tcW w:w="156" w:type="pct"/>
            <w:gridSpan w:val="3"/>
            <w:shd w:val="clear" w:color="auto" w:fill="FFFFFF" w:themeFill="background1"/>
          </w:tcPr>
          <w:p w14:paraId="3C5F0455" w14:textId="20DF9DE1" w:rsidR="009B47BC" w:rsidRPr="00957A37" w:rsidRDefault="00BE38C0" w:rsidP="009B47BC">
            <w:pPr>
              <w:rPr>
                <w:rFonts w:ascii="Lucida Sans" w:hAnsi="Lucida Sans"/>
                <w:b/>
              </w:rPr>
            </w:pPr>
            <w:r>
              <w:rPr>
                <w:rFonts w:ascii="Lucida Sans" w:hAnsi="Lucida Sans"/>
                <w:b/>
              </w:rPr>
              <w:t>10</w:t>
            </w:r>
          </w:p>
        </w:tc>
        <w:tc>
          <w:tcPr>
            <w:tcW w:w="952" w:type="pct"/>
            <w:gridSpan w:val="4"/>
            <w:shd w:val="clear" w:color="auto" w:fill="FFFFFF" w:themeFill="background1"/>
          </w:tcPr>
          <w:p w14:paraId="18E9BD1A" w14:textId="77777777" w:rsidR="00634ECA" w:rsidRPr="00AD0FC5" w:rsidRDefault="00634ECA" w:rsidP="00A951A2">
            <w:pPr>
              <w:pStyle w:val="SEBodytext"/>
              <w:rPr>
                <w:rFonts w:asciiTheme="minorHAnsi" w:hAnsiTheme="minorHAnsi"/>
                <w:b/>
                <w:sz w:val="20"/>
                <w:szCs w:val="20"/>
              </w:rPr>
            </w:pPr>
          </w:p>
          <w:p w14:paraId="1E4DCFDB" w14:textId="5A085361" w:rsidR="00A951A2" w:rsidRPr="00AD0FC5" w:rsidRDefault="00634ECA" w:rsidP="00A951A2">
            <w:pPr>
              <w:pStyle w:val="SEBodytext"/>
              <w:rPr>
                <w:rFonts w:asciiTheme="minorHAnsi" w:hAnsiTheme="minorHAnsi"/>
                <w:b/>
                <w:sz w:val="20"/>
                <w:szCs w:val="20"/>
              </w:rPr>
            </w:pPr>
            <w:r w:rsidRPr="00AD0FC5">
              <w:rPr>
                <w:rFonts w:asciiTheme="minorHAnsi" w:hAnsiTheme="minorHAnsi"/>
                <w:b/>
                <w:sz w:val="20"/>
                <w:szCs w:val="20"/>
              </w:rPr>
              <w:t xml:space="preserve">Social distancing </w:t>
            </w:r>
          </w:p>
          <w:p w14:paraId="0C738E47" w14:textId="77777777" w:rsidR="00634ECA" w:rsidRPr="00AD0FC5" w:rsidRDefault="00634ECA" w:rsidP="00A951A2">
            <w:pPr>
              <w:pStyle w:val="SEBodytext"/>
              <w:rPr>
                <w:rFonts w:asciiTheme="minorHAnsi" w:hAnsiTheme="minorHAnsi"/>
                <w:b/>
                <w:sz w:val="20"/>
                <w:szCs w:val="20"/>
              </w:rPr>
            </w:pPr>
          </w:p>
          <w:p w14:paraId="54A44C56" w14:textId="77777777" w:rsidR="00A951A2" w:rsidRPr="00A8052A" w:rsidRDefault="00A951A2" w:rsidP="005C12CB">
            <w:pPr>
              <w:pStyle w:val="SEBodytext"/>
              <w:numPr>
                <w:ilvl w:val="0"/>
                <w:numId w:val="7"/>
              </w:numPr>
              <w:rPr>
                <w:rFonts w:asciiTheme="minorHAnsi" w:hAnsiTheme="minorHAnsi"/>
                <w:szCs w:val="22"/>
              </w:rPr>
            </w:pPr>
            <w:r w:rsidRPr="00A8052A">
              <w:rPr>
                <w:rFonts w:asciiTheme="minorHAnsi" w:hAnsiTheme="minorHAnsi"/>
                <w:szCs w:val="22"/>
              </w:rPr>
              <w:t>Social distancing – reducing the number of persons in any pool area to comply with the 2-metre (6.5 foot) gap recommended by the</w:t>
            </w:r>
            <w:hyperlink r:id="rId16" w:history="1">
              <w:r w:rsidRPr="00A8052A">
                <w:rPr>
                  <w:rStyle w:val="Hyperlink"/>
                  <w:rFonts w:asciiTheme="minorHAnsi" w:hAnsiTheme="minorHAnsi"/>
                  <w:szCs w:val="22"/>
                </w:rPr>
                <w:t xml:space="preserve"> </w:t>
              </w:r>
              <w:r w:rsidRPr="00A8052A">
                <w:rPr>
                  <w:rStyle w:val="Hyperlink"/>
                  <w:rFonts w:asciiTheme="minorHAnsi" w:hAnsiTheme="minorHAnsi"/>
                  <w:b/>
                  <w:color w:val="C0504D" w:themeColor="accent2"/>
                  <w:szCs w:val="22"/>
                </w:rPr>
                <w:t>Public Health Agency</w:t>
              </w:r>
            </w:hyperlink>
            <w:r w:rsidRPr="00A8052A">
              <w:rPr>
                <w:rFonts w:asciiTheme="minorHAnsi" w:hAnsiTheme="minorHAnsi"/>
                <w:szCs w:val="22"/>
              </w:rPr>
              <w:t>.</w:t>
            </w:r>
          </w:p>
          <w:p w14:paraId="3E116E36" w14:textId="77777777" w:rsidR="00A951A2" w:rsidRPr="00A8052A" w:rsidRDefault="00A951A2" w:rsidP="00A951A2">
            <w:pPr>
              <w:pStyle w:val="SEBodytext"/>
              <w:rPr>
                <w:rFonts w:asciiTheme="minorHAnsi" w:hAnsiTheme="minorHAnsi"/>
                <w:szCs w:val="22"/>
              </w:rPr>
            </w:pPr>
          </w:p>
          <w:p w14:paraId="3DBDE7D5" w14:textId="77777777" w:rsidR="00A951A2" w:rsidRPr="00A8052A" w:rsidRDefault="00484470" w:rsidP="005C12CB">
            <w:pPr>
              <w:pStyle w:val="SEBodytext"/>
              <w:numPr>
                <w:ilvl w:val="0"/>
                <w:numId w:val="7"/>
              </w:numPr>
              <w:rPr>
                <w:rFonts w:asciiTheme="minorHAnsi" w:hAnsiTheme="minorHAnsi"/>
                <w:szCs w:val="22"/>
              </w:rPr>
            </w:pPr>
            <w:hyperlink r:id="rId17" w:history="1">
              <w:r w:rsidR="00A951A2" w:rsidRPr="00A8052A">
                <w:rPr>
                  <w:rStyle w:val="Hyperlink"/>
                  <w:rFonts w:asciiTheme="minorHAnsi" w:hAnsiTheme="minorHAnsi"/>
                  <w:b/>
                  <w:color w:val="C0504D" w:themeColor="accent2"/>
                  <w:szCs w:val="22"/>
                </w:rPr>
                <w:t>Social distancing for vulnerable people</w:t>
              </w:r>
            </w:hyperlink>
            <w:r w:rsidR="00A951A2" w:rsidRPr="00A8052A">
              <w:rPr>
                <w:rFonts w:asciiTheme="minorHAnsi" w:hAnsiTheme="minorHAnsi"/>
                <w:szCs w:val="22"/>
              </w:rPr>
              <w:t xml:space="preserve">. </w:t>
            </w:r>
          </w:p>
          <w:p w14:paraId="3973A488" w14:textId="77777777" w:rsidR="00A951A2" w:rsidRPr="00A8052A" w:rsidRDefault="00A951A2" w:rsidP="00A951A2">
            <w:pPr>
              <w:pStyle w:val="SEBodytext"/>
              <w:rPr>
                <w:rFonts w:asciiTheme="minorHAnsi" w:hAnsiTheme="minorHAnsi"/>
                <w:szCs w:val="22"/>
              </w:rPr>
            </w:pPr>
          </w:p>
          <w:p w14:paraId="247BBA31" w14:textId="77777777" w:rsidR="00A951A2" w:rsidRPr="00A8052A" w:rsidRDefault="00A951A2" w:rsidP="005C12CB">
            <w:pPr>
              <w:pStyle w:val="SEBodytext"/>
              <w:numPr>
                <w:ilvl w:val="0"/>
                <w:numId w:val="7"/>
              </w:numPr>
              <w:rPr>
                <w:rFonts w:asciiTheme="minorHAnsi" w:hAnsiTheme="minorHAnsi"/>
                <w:szCs w:val="22"/>
              </w:rPr>
            </w:pPr>
            <w:r w:rsidRPr="00A8052A">
              <w:rPr>
                <w:rFonts w:asciiTheme="minorHAnsi" w:hAnsiTheme="minorHAnsi"/>
                <w:szCs w:val="22"/>
              </w:rPr>
              <w:t>Conference calls to be used instead of face to face meetings.</w:t>
            </w:r>
          </w:p>
          <w:p w14:paraId="39A2B9E6" w14:textId="77777777" w:rsidR="00A951A2" w:rsidRPr="00A8052A" w:rsidRDefault="00A951A2" w:rsidP="00A951A2">
            <w:pPr>
              <w:pStyle w:val="SEBodytext"/>
              <w:rPr>
                <w:rFonts w:asciiTheme="minorHAnsi" w:hAnsiTheme="minorHAnsi"/>
                <w:szCs w:val="22"/>
              </w:rPr>
            </w:pPr>
          </w:p>
          <w:p w14:paraId="32C28D10" w14:textId="31834FAE" w:rsidR="00A951A2" w:rsidRPr="00A8052A" w:rsidRDefault="00A951A2" w:rsidP="005C12CB">
            <w:pPr>
              <w:pStyle w:val="SEBodytext"/>
              <w:numPr>
                <w:ilvl w:val="0"/>
                <w:numId w:val="7"/>
              </w:numPr>
              <w:rPr>
                <w:rFonts w:asciiTheme="minorHAnsi" w:hAnsiTheme="minorHAnsi"/>
                <w:szCs w:val="22"/>
              </w:rPr>
            </w:pPr>
            <w:r w:rsidRPr="00A8052A">
              <w:rPr>
                <w:rFonts w:asciiTheme="minorHAnsi" w:hAnsiTheme="minorHAnsi"/>
                <w:szCs w:val="22"/>
              </w:rPr>
              <w:t>Social distancing also to be adhered to in reception area and changing area.</w:t>
            </w:r>
          </w:p>
          <w:p w14:paraId="3C26E255" w14:textId="1ECF88B9" w:rsidR="00A8052A" w:rsidRDefault="00A8052A" w:rsidP="005C12CB">
            <w:pPr>
              <w:pStyle w:val="ListParagraph"/>
              <w:numPr>
                <w:ilvl w:val="0"/>
                <w:numId w:val="7"/>
              </w:numPr>
            </w:pPr>
            <w:r>
              <w:t xml:space="preserve">Max capacity of 25 athletes in the pool at any one time set by Sport and wellbeing in line with </w:t>
            </w:r>
            <w:proofErr w:type="spellStart"/>
            <w:r>
              <w:t>SwimEngland</w:t>
            </w:r>
            <w:proofErr w:type="spellEnd"/>
            <w:r>
              <w:t xml:space="preserve"> guidance </w:t>
            </w:r>
          </w:p>
          <w:p w14:paraId="5E5C9403" w14:textId="77777777" w:rsidR="00A8052A" w:rsidRDefault="00A8052A" w:rsidP="005C12CB">
            <w:pPr>
              <w:pStyle w:val="ListParagraph"/>
              <w:numPr>
                <w:ilvl w:val="0"/>
                <w:numId w:val="7"/>
              </w:numPr>
            </w:pPr>
            <w:r>
              <w:t>For lane swimming there will be 3 double width lanes with a capacity of 8 to allow for social distancing</w:t>
            </w:r>
          </w:p>
          <w:p w14:paraId="20A72F34" w14:textId="77777777" w:rsidR="00A8052A" w:rsidRDefault="00A8052A" w:rsidP="005C12CB">
            <w:pPr>
              <w:pStyle w:val="ListParagraph"/>
              <w:numPr>
                <w:ilvl w:val="0"/>
                <w:numId w:val="7"/>
              </w:numPr>
            </w:pPr>
            <w:r>
              <w:lastRenderedPageBreak/>
              <w:t xml:space="preserve">No Spectators are permitted on poolside – one coach may be present </w:t>
            </w:r>
          </w:p>
          <w:p w14:paraId="48CA97E3" w14:textId="77777777" w:rsidR="00A8052A" w:rsidRDefault="00A8052A" w:rsidP="005C12CB">
            <w:pPr>
              <w:pStyle w:val="ListParagraph"/>
              <w:numPr>
                <w:ilvl w:val="0"/>
                <w:numId w:val="7"/>
              </w:numPr>
            </w:pPr>
            <w:r>
              <w:t xml:space="preserve">Chlorine will be tested regularly in line with PWTAG and </w:t>
            </w:r>
            <w:proofErr w:type="spellStart"/>
            <w:r>
              <w:t>SwimEngland</w:t>
            </w:r>
            <w:proofErr w:type="spellEnd"/>
            <w:r>
              <w:t xml:space="preserve"> guidance </w:t>
            </w:r>
          </w:p>
          <w:p w14:paraId="1F31A992" w14:textId="11D95ABF" w:rsidR="00A8052A" w:rsidRDefault="00A8052A" w:rsidP="005C12CB">
            <w:pPr>
              <w:pStyle w:val="ListParagraph"/>
              <w:numPr>
                <w:ilvl w:val="0"/>
                <w:numId w:val="7"/>
              </w:numPr>
            </w:pPr>
            <w:r>
              <w:t xml:space="preserve">Members are asked to shower before using the pool with soap and water – this is especially due to increased use of hand sanitiser risking changes in pH of the pool </w:t>
            </w:r>
          </w:p>
          <w:p w14:paraId="3E22B0B0" w14:textId="77777777" w:rsidR="005C12CB" w:rsidRDefault="005C12CB" w:rsidP="005C12CB">
            <w:pPr>
              <w:pStyle w:val="ListParagraph"/>
              <w:numPr>
                <w:ilvl w:val="0"/>
                <w:numId w:val="7"/>
              </w:numPr>
            </w:pPr>
            <w:r>
              <w:t xml:space="preserve">Sessions will start on the hour but the poolside needs to be cleared of equipment and members by 45 past to give the staff time to clean and for the changing rooms to be cleared before the next group enter </w:t>
            </w:r>
          </w:p>
          <w:p w14:paraId="5A7B1007" w14:textId="77777777" w:rsidR="005C12CB" w:rsidRDefault="005C12CB" w:rsidP="005C12CB">
            <w:pPr>
              <w:pStyle w:val="ListParagraph"/>
            </w:pPr>
          </w:p>
          <w:p w14:paraId="1ABCF701" w14:textId="77777777" w:rsidR="00A8052A" w:rsidRDefault="00A8052A" w:rsidP="00A8052A">
            <w:pPr>
              <w:pStyle w:val="ListParagraph"/>
            </w:pPr>
          </w:p>
          <w:p w14:paraId="3C5F0456" w14:textId="5F76338B" w:rsidR="009B47BC" w:rsidRPr="00AD0FC5" w:rsidRDefault="009B47BC" w:rsidP="00A951A2">
            <w:pPr>
              <w:rPr>
                <w:b/>
              </w:rPr>
            </w:pPr>
          </w:p>
        </w:tc>
        <w:tc>
          <w:tcPr>
            <w:tcW w:w="152" w:type="pct"/>
            <w:gridSpan w:val="2"/>
            <w:shd w:val="clear" w:color="auto" w:fill="FFFFFF" w:themeFill="background1"/>
          </w:tcPr>
          <w:p w14:paraId="3C5F0457" w14:textId="3DB8897E" w:rsidR="009B47BC" w:rsidRPr="00AD0FC5" w:rsidRDefault="00BE38C0" w:rsidP="009B47BC">
            <w:pPr>
              <w:rPr>
                <w:b/>
              </w:rPr>
            </w:pPr>
            <w:r w:rsidRPr="00AD0FC5">
              <w:rPr>
                <w:b/>
              </w:rPr>
              <w:lastRenderedPageBreak/>
              <w:t>2</w:t>
            </w:r>
          </w:p>
        </w:tc>
        <w:tc>
          <w:tcPr>
            <w:tcW w:w="151" w:type="pct"/>
            <w:gridSpan w:val="3"/>
            <w:shd w:val="clear" w:color="auto" w:fill="FFFFFF" w:themeFill="background1"/>
          </w:tcPr>
          <w:p w14:paraId="3C5F0458" w14:textId="6B7F8EEC" w:rsidR="009B47BC" w:rsidRPr="00957A37" w:rsidRDefault="00BE38C0" w:rsidP="009B47BC">
            <w:pPr>
              <w:rPr>
                <w:rFonts w:ascii="Lucida Sans" w:hAnsi="Lucida Sans"/>
                <w:b/>
              </w:rPr>
            </w:pPr>
            <w:r>
              <w:rPr>
                <w:rFonts w:ascii="Lucida Sans" w:hAnsi="Lucida Sans"/>
                <w:b/>
              </w:rPr>
              <w:t>3</w:t>
            </w:r>
          </w:p>
        </w:tc>
        <w:tc>
          <w:tcPr>
            <w:tcW w:w="156" w:type="pct"/>
            <w:gridSpan w:val="3"/>
            <w:shd w:val="clear" w:color="auto" w:fill="FFFFFF" w:themeFill="background1"/>
          </w:tcPr>
          <w:p w14:paraId="3C5F0459" w14:textId="179AE002" w:rsidR="009B47BC" w:rsidRPr="00957A37" w:rsidRDefault="00BE38C0" w:rsidP="009B47BC">
            <w:pPr>
              <w:rPr>
                <w:rFonts w:ascii="Lucida Sans" w:hAnsi="Lucida Sans"/>
                <w:b/>
              </w:rPr>
            </w:pPr>
            <w:r>
              <w:rPr>
                <w:rFonts w:ascii="Lucida Sans" w:hAnsi="Lucida Sans"/>
                <w:b/>
              </w:rPr>
              <w:t>6</w:t>
            </w:r>
          </w:p>
        </w:tc>
        <w:tc>
          <w:tcPr>
            <w:tcW w:w="941" w:type="pct"/>
            <w:gridSpan w:val="4"/>
            <w:shd w:val="clear" w:color="auto" w:fill="FFFFFF" w:themeFill="background1"/>
          </w:tcPr>
          <w:p w14:paraId="7FFC5D2B" w14:textId="77777777" w:rsidR="00D553C3" w:rsidRDefault="00D553C3" w:rsidP="00D553C3">
            <w:pPr>
              <w:pStyle w:val="ListParagraph"/>
              <w:ind w:left="675"/>
              <w:jc w:val="both"/>
              <w:textAlignment w:val="baseline"/>
              <w:rPr>
                <w:rFonts w:ascii="Calibri" w:hAnsi="Calibri" w:cs="Times New Roman"/>
                <w:sz w:val="20"/>
                <w:szCs w:val="20"/>
              </w:rPr>
            </w:pPr>
          </w:p>
          <w:p w14:paraId="3C5F045A" w14:textId="77777777" w:rsidR="009B47BC" w:rsidRDefault="009B47BC" w:rsidP="00400094">
            <w:pPr>
              <w:jc w:val="both"/>
              <w:textAlignment w:val="baseline"/>
            </w:pPr>
          </w:p>
        </w:tc>
      </w:tr>
      <w:tr w:rsidR="001A0D0B" w14:paraId="2FB0F359" w14:textId="77777777" w:rsidTr="00607BEB">
        <w:trPr>
          <w:gridAfter w:val="2"/>
          <w:wAfter w:w="186" w:type="pct"/>
          <w:cantSplit/>
          <w:trHeight w:val="1296"/>
        </w:trPr>
        <w:tc>
          <w:tcPr>
            <w:tcW w:w="543" w:type="pct"/>
            <w:gridSpan w:val="2"/>
            <w:shd w:val="clear" w:color="auto" w:fill="FFFFFF" w:themeFill="background1"/>
          </w:tcPr>
          <w:p w14:paraId="39223BC1" w14:textId="5AC6EF3A" w:rsidR="001A0D0B" w:rsidRPr="001A0D0B" w:rsidRDefault="001A0D0B" w:rsidP="001E7391">
            <w:pPr>
              <w:pStyle w:val="SEBodytext"/>
              <w:rPr>
                <w:b/>
                <w:bCs/>
                <w:sz w:val="20"/>
                <w:szCs w:val="20"/>
              </w:rPr>
            </w:pPr>
            <w:r w:rsidRPr="001A0D0B">
              <w:rPr>
                <w:b/>
                <w:bCs/>
                <w:sz w:val="20"/>
                <w:szCs w:val="20"/>
              </w:rPr>
              <w:lastRenderedPageBreak/>
              <w:t xml:space="preserve">Training </w:t>
            </w:r>
            <w:r w:rsidR="00077AE9">
              <w:rPr>
                <w:b/>
                <w:bCs/>
                <w:sz w:val="20"/>
                <w:szCs w:val="20"/>
              </w:rPr>
              <w:t xml:space="preserve">(17 May Rules) </w:t>
            </w:r>
          </w:p>
        </w:tc>
        <w:tc>
          <w:tcPr>
            <w:tcW w:w="853" w:type="pct"/>
            <w:gridSpan w:val="2"/>
            <w:shd w:val="clear" w:color="auto" w:fill="FFFFFF" w:themeFill="background1"/>
          </w:tcPr>
          <w:p w14:paraId="57720775" w14:textId="77777777" w:rsidR="001A0D0B" w:rsidRDefault="00067F81" w:rsidP="00067F81">
            <w:pPr>
              <w:pStyle w:val="ListParagraph"/>
              <w:numPr>
                <w:ilvl w:val="0"/>
                <w:numId w:val="28"/>
              </w:numPr>
            </w:pPr>
            <w:r>
              <w:t>The following outlines the Swim England guidance on training rules as of 17 May 2021</w:t>
            </w:r>
          </w:p>
          <w:p w14:paraId="715B3E51" w14:textId="483D334D" w:rsidR="00067F81" w:rsidRPr="00067F81" w:rsidRDefault="00067F81" w:rsidP="00067F81">
            <w:pPr>
              <w:pStyle w:val="ListParagraph"/>
              <w:numPr>
                <w:ilvl w:val="0"/>
                <w:numId w:val="28"/>
              </w:numPr>
            </w:pPr>
            <w:r>
              <w:t xml:space="preserve">This </w:t>
            </w:r>
            <w:r w:rsidR="005D130C">
              <w:t xml:space="preserve">considers the relevant risks </w:t>
            </w:r>
            <w:proofErr w:type="gramStart"/>
            <w:r w:rsidR="005D130C">
              <w:t>as a result of</w:t>
            </w:r>
            <w:proofErr w:type="gramEnd"/>
            <w:r w:rsidR="005D130C">
              <w:t xml:space="preserve"> COVID-19 and is orientated accordingly </w:t>
            </w:r>
          </w:p>
        </w:tc>
        <w:tc>
          <w:tcPr>
            <w:tcW w:w="608" w:type="pct"/>
            <w:gridSpan w:val="4"/>
            <w:shd w:val="clear" w:color="auto" w:fill="FFFFFF" w:themeFill="background1"/>
          </w:tcPr>
          <w:p w14:paraId="166F9F23" w14:textId="77777777" w:rsidR="006A042B" w:rsidRDefault="006A042B" w:rsidP="006A042B">
            <w:pPr>
              <w:pStyle w:val="ListParagraph"/>
              <w:numPr>
                <w:ilvl w:val="0"/>
                <w:numId w:val="26"/>
              </w:numPr>
            </w:pPr>
            <w:r>
              <w:t xml:space="preserve">All facility users </w:t>
            </w:r>
          </w:p>
          <w:p w14:paraId="5338B809" w14:textId="77777777" w:rsidR="006A042B" w:rsidRDefault="006A042B" w:rsidP="006A042B">
            <w:pPr>
              <w:pStyle w:val="ListParagraph"/>
              <w:numPr>
                <w:ilvl w:val="0"/>
                <w:numId w:val="26"/>
              </w:numPr>
            </w:pPr>
            <w:r>
              <w:t>Athletes</w:t>
            </w:r>
          </w:p>
          <w:p w14:paraId="54729625" w14:textId="41F9258F" w:rsidR="001A0D0B" w:rsidRDefault="006A042B" w:rsidP="006A042B">
            <w:pPr>
              <w:pStyle w:val="ListParagraph"/>
              <w:ind w:left="360"/>
            </w:pPr>
            <w:r>
              <w:t>All members</w:t>
            </w:r>
          </w:p>
        </w:tc>
        <w:tc>
          <w:tcPr>
            <w:tcW w:w="151" w:type="pct"/>
            <w:shd w:val="clear" w:color="auto" w:fill="FFFFFF" w:themeFill="background1"/>
          </w:tcPr>
          <w:p w14:paraId="4AF6F8DC" w14:textId="3506EAB9" w:rsidR="001A0D0B" w:rsidRDefault="006A042B" w:rsidP="009B47BC">
            <w:pPr>
              <w:rPr>
                <w:rFonts w:ascii="Lucida Sans" w:hAnsi="Lucida Sans"/>
                <w:b/>
              </w:rPr>
            </w:pPr>
            <w:r>
              <w:rPr>
                <w:rFonts w:ascii="Lucida Sans" w:hAnsi="Lucida Sans"/>
                <w:b/>
              </w:rPr>
              <w:t>2</w:t>
            </w:r>
          </w:p>
        </w:tc>
        <w:tc>
          <w:tcPr>
            <w:tcW w:w="151" w:type="pct"/>
            <w:gridSpan w:val="3"/>
            <w:shd w:val="clear" w:color="auto" w:fill="FFFFFF" w:themeFill="background1"/>
          </w:tcPr>
          <w:p w14:paraId="7FB5ED94" w14:textId="65679DD0" w:rsidR="001A0D0B" w:rsidRDefault="006A042B" w:rsidP="009B47BC">
            <w:pPr>
              <w:rPr>
                <w:rFonts w:ascii="Lucida Sans" w:hAnsi="Lucida Sans"/>
                <w:b/>
              </w:rPr>
            </w:pPr>
            <w:r>
              <w:rPr>
                <w:rFonts w:ascii="Lucida Sans" w:hAnsi="Lucida Sans"/>
                <w:b/>
              </w:rPr>
              <w:t>5</w:t>
            </w:r>
          </w:p>
        </w:tc>
        <w:tc>
          <w:tcPr>
            <w:tcW w:w="156" w:type="pct"/>
            <w:gridSpan w:val="3"/>
            <w:shd w:val="clear" w:color="auto" w:fill="FFFFFF" w:themeFill="background1"/>
          </w:tcPr>
          <w:p w14:paraId="016848EC" w14:textId="4354D481" w:rsidR="001A0D0B" w:rsidRDefault="006A042B" w:rsidP="009B47BC">
            <w:pPr>
              <w:rPr>
                <w:rFonts w:ascii="Lucida Sans" w:hAnsi="Lucida Sans"/>
                <w:b/>
              </w:rPr>
            </w:pPr>
            <w:r>
              <w:rPr>
                <w:rFonts w:ascii="Lucida Sans" w:hAnsi="Lucida Sans"/>
                <w:b/>
              </w:rPr>
              <w:t>10</w:t>
            </w:r>
          </w:p>
        </w:tc>
        <w:tc>
          <w:tcPr>
            <w:tcW w:w="952" w:type="pct"/>
            <w:gridSpan w:val="4"/>
            <w:shd w:val="clear" w:color="auto" w:fill="FFFFFF" w:themeFill="background1"/>
          </w:tcPr>
          <w:p w14:paraId="55FEA03C" w14:textId="085658AE" w:rsidR="001A0D0B" w:rsidRPr="00067F81" w:rsidRDefault="002B7C63" w:rsidP="0000568D">
            <w:pPr>
              <w:pStyle w:val="SEBodytext"/>
              <w:numPr>
                <w:ilvl w:val="0"/>
                <w:numId w:val="26"/>
              </w:numPr>
              <w:rPr>
                <w:rFonts w:asciiTheme="minorHAnsi" w:hAnsiTheme="minorHAnsi"/>
                <w:b/>
                <w:sz w:val="20"/>
                <w:szCs w:val="20"/>
              </w:rPr>
            </w:pPr>
            <w:r>
              <w:rPr>
                <w:rFonts w:asciiTheme="minorHAnsi" w:hAnsiTheme="minorHAnsi"/>
                <w:bCs/>
                <w:sz w:val="20"/>
                <w:szCs w:val="20"/>
              </w:rPr>
              <w:t xml:space="preserve">These </w:t>
            </w:r>
            <w:r w:rsidR="0000568D">
              <w:rPr>
                <w:rFonts w:asciiTheme="minorHAnsi" w:hAnsiTheme="minorHAnsi"/>
                <w:bCs/>
                <w:sz w:val="20"/>
                <w:szCs w:val="20"/>
              </w:rPr>
              <w:t>considerations</w:t>
            </w:r>
            <w:r>
              <w:rPr>
                <w:rFonts w:asciiTheme="minorHAnsi" w:hAnsiTheme="minorHAnsi"/>
                <w:bCs/>
                <w:sz w:val="20"/>
                <w:szCs w:val="20"/>
              </w:rPr>
              <w:t xml:space="preserve"> are</w:t>
            </w:r>
            <w:r w:rsidR="0000568D">
              <w:rPr>
                <w:rFonts w:asciiTheme="minorHAnsi" w:hAnsiTheme="minorHAnsi"/>
                <w:bCs/>
                <w:sz w:val="20"/>
                <w:szCs w:val="20"/>
              </w:rPr>
              <w:t xml:space="preserve"> provided by Swim England so that we may train lawfully and safely</w:t>
            </w:r>
          </w:p>
          <w:p w14:paraId="7394CA5F" w14:textId="043C51CB" w:rsidR="00067F81" w:rsidRPr="00153F84" w:rsidRDefault="00067F81" w:rsidP="00153F84">
            <w:pPr>
              <w:pStyle w:val="NormalWeb"/>
              <w:numPr>
                <w:ilvl w:val="0"/>
                <w:numId w:val="26"/>
              </w:numPr>
              <w:shd w:val="clear" w:color="auto" w:fill="EFEFEF"/>
            </w:pPr>
            <w:r>
              <w:rPr>
                <w:rFonts w:ascii="ArialMT" w:hAnsi="ArialMT"/>
                <w:color w:val="545454"/>
                <w:sz w:val="20"/>
                <w:szCs w:val="20"/>
              </w:rPr>
              <w:t xml:space="preserve">From 17 </w:t>
            </w:r>
            <w:proofErr w:type="gramStart"/>
            <w:r>
              <w:rPr>
                <w:rFonts w:ascii="ArialMT" w:hAnsi="ArialMT"/>
                <w:color w:val="545454"/>
                <w:sz w:val="20"/>
                <w:szCs w:val="20"/>
              </w:rPr>
              <w:t>May</w:t>
            </w:r>
            <w:proofErr w:type="gramEnd"/>
            <w:r>
              <w:rPr>
                <w:rFonts w:ascii="ArialMT" w:hAnsi="ArialMT"/>
                <w:color w:val="545454"/>
                <w:sz w:val="20"/>
                <w:szCs w:val="20"/>
              </w:rPr>
              <w:t xml:space="preserve"> participants under and over 18 can train indoors. </w:t>
            </w:r>
          </w:p>
          <w:p w14:paraId="537CFC36" w14:textId="77777777" w:rsidR="00067F81" w:rsidRDefault="00067F81" w:rsidP="00067F81">
            <w:pPr>
              <w:pStyle w:val="NormalWeb"/>
              <w:numPr>
                <w:ilvl w:val="0"/>
                <w:numId w:val="26"/>
              </w:numPr>
              <w:shd w:val="clear" w:color="auto" w:fill="EFEFEF"/>
            </w:pPr>
            <w:r>
              <w:rPr>
                <w:rFonts w:ascii="ArialMT" w:hAnsi="ArialMT"/>
                <w:color w:val="545454"/>
                <w:sz w:val="20"/>
                <w:szCs w:val="20"/>
              </w:rPr>
              <w:t xml:space="preserve">Mixed teams and squads that contain both under 18 and over 18 players are permitted. </w:t>
            </w:r>
          </w:p>
          <w:p w14:paraId="7CE48326" w14:textId="77777777" w:rsidR="00067F81" w:rsidRDefault="00067F81" w:rsidP="00067F81">
            <w:pPr>
              <w:pStyle w:val="NormalWeb"/>
              <w:numPr>
                <w:ilvl w:val="0"/>
                <w:numId w:val="26"/>
              </w:numPr>
              <w:shd w:val="clear" w:color="auto" w:fill="EFEFEF"/>
            </w:pPr>
            <w:r>
              <w:rPr>
                <w:rFonts w:ascii="ArialMT" w:hAnsi="ArialMT"/>
                <w:color w:val="545454"/>
                <w:sz w:val="20"/>
                <w:szCs w:val="20"/>
              </w:rPr>
              <w:t xml:space="preserve">Match officials and coaches are exempt from the limits placed on squad </w:t>
            </w:r>
            <w:proofErr w:type="gramStart"/>
            <w:r>
              <w:rPr>
                <w:rFonts w:ascii="ArialMT" w:hAnsi="ArialMT"/>
                <w:color w:val="545454"/>
                <w:sz w:val="20"/>
                <w:szCs w:val="20"/>
              </w:rPr>
              <w:t>numbers,</w:t>
            </w:r>
            <w:proofErr w:type="gramEnd"/>
            <w:r>
              <w:rPr>
                <w:rFonts w:ascii="ArialMT" w:hAnsi="ArialMT"/>
                <w:color w:val="545454"/>
                <w:sz w:val="20"/>
                <w:szCs w:val="20"/>
              </w:rPr>
              <w:t xml:space="preserve"> however they must remain socially distanced from players where possible during play/ activity. </w:t>
            </w:r>
          </w:p>
          <w:p w14:paraId="65883958" w14:textId="77777777" w:rsidR="00067F81" w:rsidRDefault="00067F81" w:rsidP="00067F81">
            <w:pPr>
              <w:pStyle w:val="NormalWeb"/>
              <w:numPr>
                <w:ilvl w:val="0"/>
                <w:numId w:val="26"/>
              </w:numPr>
              <w:shd w:val="clear" w:color="auto" w:fill="EFEFEF"/>
            </w:pPr>
            <w:r>
              <w:rPr>
                <w:rFonts w:ascii="ArialMT" w:hAnsi="ArialMT"/>
                <w:color w:val="545454"/>
                <w:sz w:val="20"/>
                <w:szCs w:val="20"/>
              </w:rPr>
              <w:t xml:space="preserve">Shooting at goal is permitted, but advised that only one at a time to minimise risk of injury </w:t>
            </w:r>
          </w:p>
          <w:p w14:paraId="360CDE94" w14:textId="77777777" w:rsidR="00067F81" w:rsidRDefault="00067F81" w:rsidP="00067F81">
            <w:pPr>
              <w:pStyle w:val="NormalWeb"/>
              <w:numPr>
                <w:ilvl w:val="0"/>
                <w:numId w:val="26"/>
              </w:numPr>
              <w:shd w:val="clear" w:color="auto" w:fill="EFEFEF"/>
            </w:pPr>
            <w:r>
              <w:rPr>
                <w:rFonts w:ascii="ArialMT" w:hAnsi="ArialMT"/>
                <w:color w:val="545454"/>
                <w:sz w:val="20"/>
                <w:szCs w:val="20"/>
              </w:rPr>
              <w:t xml:space="preserve">Where possible maintain training bubbles to minimise the risk of transmission. </w:t>
            </w:r>
          </w:p>
          <w:p w14:paraId="26C3A60A" w14:textId="77777777" w:rsidR="00067F81" w:rsidRDefault="00067F81" w:rsidP="00067F81">
            <w:pPr>
              <w:pStyle w:val="NormalWeb"/>
              <w:numPr>
                <w:ilvl w:val="0"/>
                <w:numId w:val="26"/>
              </w:numPr>
              <w:shd w:val="clear" w:color="auto" w:fill="EFEFEF"/>
            </w:pPr>
            <w:r>
              <w:rPr>
                <w:rFonts w:ascii="ArialMT" w:hAnsi="ArialMT"/>
                <w:color w:val="545454"/>
                <w:sz w:val="20"/>
                <w:szCs w:val="20"/>
              </w:rPr>
              <w:t xml:space="preserve">It is advised that rather than focus entirely on repeated drills and scrimmaging, ensure sessions are carefully planned out to reduce the frequency of close contact. </w:t>
            </w:r>
          </w:p>
          <w:p w14:paraId="3AC5920B" w14:textId="77777777" w:rsidR="00067F81" w:rsidRDefault="00067F81" w:rsidP="00067F81">
            <w:pPr>
              <w:pStyle w:val="NormalWeb"/>
              <w:numPr>
                <w:ilvl w:val="0"/>
                <w:numId w:val="26"/>
              </w:numPr>
              <w:shd w:val="clear" w:color="auto" w:fill="EFEFEF"/>
            </w:pPr>
            <w:r>
              <w:rPr>
                <w:rFonts w:ascii="ArialMT" w:hAnsi="ArialMT"/>
                <w:color w:val="545454"/>
                <w:sz w:val="20"/>
                <w:szCs w:val="20"/>
              </w:rPr>
              <w:t>Scrimmaging can return, however much be considered to minimise interaction</w:t>
            </w:r>
          </w:p>
          <w:p w14:paraId="4880839E" w14:textId="77777777" w:rsidR="00067F81" w:rsidRDefault="00067F81" w:rsidP="00067F81">
            <w:pPr>
              <w:pStyle w:val="NormalWeb"/>
              <w:numPr>
                <w:ilvl w:val="0"/>
                <w:numId w:val="26"/>
              </w:numPr>
              <w:shd w:val="clear" w:color="auto" w:fill="EFEFEF"/>
            </w:pPr>
            <w:r>
              <w:rPr>
                <w:rFonts w:ascii="ArialMT" w:hAnsi="ArialMT"/>
                <w:color w:val="545454"/>
                <w:sz w:val="20"/>
                <w:szCs w:val="20"/>
              </w:rPr>
              <w:lastRenderedPageBreak/>
              <w:t xml:space="preserve">Where close contact does occur, after the phase of play, participants are encouraged to appropriately social distance. This is often a naturally occurring part of the </w:t>
            </w:r>
            <w:proofErr w:type="gramStart"/>
            <w:r>
              <w:rPr>
                <w:rFonts w:ascii="ArialMT" w:hAnsi="ArialMT"/>
                <w:color w:val="545454"/>
                <w:sz w:val="20"/>
                <w:szCs w:val="20"/>
              </w:rPr>
              <w:t>game</w:t>
            </w:r>
            <w:proofErr w:type="gramEnd"/>
            <w:r>
              <w:rPr>
                <w:rFonts w:ascii="ArialMT" w:hAnsi="ArialMT"/>
                <w:color w:val="545454"/>
                <w:sz w:val="20"/>
                <w:szCs w:val="20"/>
              </w:rPr>
              <w:t xml:space="preserve"> but Swim England asks that participants actively social distance where possible. </w:t>
            </w:r>
          </w:p>
          <w:p w14:paraId="05461327" w14:textId="77777777" w:rsidR="00067F81" w:rsidRDefault="00067F81" w:rsidP="00067F81">
            <w:pPr>
              <w:pStyle w:val="NormalWeb"/>
              <w:numPr>
                <w:ilvl w:val="0"/>
                <w:numId w:val="26"/>
              </w:numPr>
              <w:shd w:val="clear" w:color="auto" w:fill="EFEFEF"/>
            </w:pPr>
            <w:r>
              <w:rPr>
                <w:rFonts w:ascii="ArialMT" w:hAnsi="ArialMT"/>
                <w:color w:val="545454"/>
                <w:sz w:val="20"/>
                <w:szCs w:val="20"/>
              </w:rPr>
              <w:t xml:space="preserve">Where club members train at multiple venues or clubs, it is their responsibility to register with each club Covid-19 Lead and inform them of their training bases to ensure test and trace is appropriately managed. </w:t>
            </w:r>
          </w:p>
          <w:p w14:paraId="6C596EF8" w14:textId="77777777" w:rsidR="00067F81" w:rsidRDefault="00067F81" w:rsidP="00067F81">
            <w:pPr>
              <w:pStyle w:val="NormalWeb"/>
              <w:numPr>
                <w:ilvl w:val="0"/>
                <w:numId w:val="26"/>
              </w:numPr>
              <w:shd w:val="clear" w:color="auto" w:fill="EFEFEF"/>
            </w:pPr>
            <w:r>
              <w:rPr>
                <w:rFonts w:ascii="ArialMT" w:hAnsi="ArialMT"/>
                <w:color w:val="545454"/>
                <w:sz w:val="20"/>
                <w:szCs w:val="20"/>
              </w:rPr>
              <w:t xml:space="preserve">In an indoor setting the venue capacity must be followed in line with the indoor sports guidance and social distancing maintained in any breaks in play/training. </w:t>
            </w:r>
          </w:p>
          <w:p w14:paraId="3E031BF3" w14:textId="77777777" w:rsidR="00067F81" w:rsidRDefault="00067F81" w:rsidP="00067F81">
            <w:pPr>
              <w:pStyle w:val="NormalWeb"/>
              <w:numPr>
                <w:ilvl w:val="0"/>
                <w:numId w:val="26"/>
              </w:numPr>
              <w:shd w:val="clear" w:color="auto" w:fill="EFEFEF"/>
            </w:pPr>
            <w:r>
              <w:rPr>
                <w:rFonts w:ascii="ArialMT" w:hAnsi="ArialMT"/>
                <w:color w:val="545454"/>
                <w:sz w:val="20"/>
                <w:szCs w:val="20"/>
              </w:rPr>
              <w:t xml:space="preserve">In all settings before and after the session, during team talks and, in any breaks, all participants should practise social distancing. </w:t>
            </w:r>
          </w:p>
          <w:p w14:paraId="18C2267B" w14:textId="18541CDC" w:rsidR="006A042B" w:rsidRPr="00AD0FC5" w:rsidRDefault="00067F81" w:rsidP="00067F81">
            <w:pPr>
              <w:pStyle w:val="SEBodytext"/>
              <w:numPr>
                <w:ilvl w:val="0"/>
                <w:numId w:val="26"/>
              </w:numPr>
              <w:rPr>
                <w:rFonts w:asciiTheme="minorHAnsi" w:hAnsiTheme="minorHAnsi"/>
                <w:b/>
                <w:sz w:val="20"/>
                <w:szCs w:val="20"/>
              </w:rPr>
            </w:pPr>
            <w:r>
              <w:rPr>
                <w:rFonts w:ascii="ArialMT" w:hAnsi="ArialMT"/>
                <w:color w:val="545454"/>
                <w:sz w:val="20"/>
                <w:szCs w:val="20"/>
              </w:rPr>
              <w:t xml:space="preserve">Any spectators at training sessions (including parents and carers) must be restricted to adhere to the current six person gathering limits. Spectators should be spread out, in </w:t>
            </w:r>
            <w:r>
              <w:rPr>
                <w:rFonts w:ascii="ArialMT" w:hAnsi="ArialMT"/>
                <w:color w:val="545454"/>
                <w:sz w:val="20"/>
                <w:szCs w:val="20"/>
              </w:rPr>
              <w:lastRenderedPageBreak/>
              <w:t>line with wider Government guidance.</w:t>
            </w:r>
          </w:p>
        </w:tc>
        <w:tc>
          <w:tcPr>
            <w:tcW w:w="152" w:type="pct"/>
            <w:gridSpan w:val="2"/>
            <w:shd w:val="clear" w:color="auto" w:fill="FFFFFF" w:themeFill="background1"/>
          </w:tcPr>
          <w:p w14:paraId="6B4AFE9F" w14:textId="28692C8F" w:rsidR="001A0D0B" w:rsidRPr="00AD0FC5" w:rsidRDefault="006A042B" w:rsidP="009B47BC">
            <w:pPr>
              <w:rPr>
                <w:b/>
              </w:rPr>
            </w:pPr>
            <w:r>
              <w:rPr>
                <w:b/>
              </w:rPr>
              <w:lastRenderedPageBreak/>
              <w:t>2</w:t>
            </w:r>
          </w:p>
        </w:tc>
        <w:tc>
          <w:tcPr>
            <w:tcW w:w="151" w:type="pct"/>
            <w:gridSpan w:val="3"/>
            <w:shd w:val="clear" w:color="auto" w:fill="FFFFFF" w:themeFill="background1"/>
          </w:tcPr>
          <w:p w14:paraId="3716F91C" w14:textId="65DF3FAA" w:rsidR="001A0D0B" w:rsidRDefault="006A042B" w:rsidP="009B47BC">
            <w:pPr>
              <w:rPr>
                <w:rFonts w:ascii="Lucida Sans" w:hAnsi="Lucida Sans"/>
                <w:b/>
              </w:rPr>
            </w:pPr>
            <w:r>
              <w:rPr>
                <w:rFonts w:ascii="Lucida Sans" w:hAnsi="Lucida Sans"/>
                <w:b/>
              </w:rPr>
              <w:t>3</w:t>
            </w:r>
          </w:p>
        </w:tc>
        <w:tc>
          <w:tcPr>
            <w:tcW w:w="156" w:type="pct"/>
            <w:gridSpan w:val="3"/>
            <w:shd w:val="clear" w:color="auto" w:fill="FFFFFF" w:themeFill="background1"/>
          </w:tcPr>
          <w:p w14:paraId="075F733A" w14:textId="409A552B" w:rsidR="001A0D0B" w:rsidRDefault="006A042B" w:rsidP="009B47BC">
            <w:pPr>
              <w:rPr>
                <w:rFonts w:ascii="Lucida Sans" w:hAnsi="Lucida Sans"/>
                <w:b/>
              </w:rPr>
            </w:pPr>
            <w:r>
              <w:rPr>
                <w:rFonts w:ascii="Lucida Sans" w:hAnsi="Lucida Sans"/>
                <w:b/>
              </w:rPr>
              <w:t>6</w:t>
            </w:r>
          </w:p>
        </w:tc>
        <w:tc>
          <w:tcPr>
            <w:tcW w:w="941" w:type="pct"/>
            <w:gridSpan w:val="4"/>
            <w:shd w:val="clear" w:color="auto" w:fill="FFFFFF" w:themeFill="background1"/>
          </w:tcPr>
          <w:p w14:paraId="73D4398E" w14:textId="77777777" w:rsidR="001A0D0B" w:rsidRDefault="001A0D0B" w:rsidP="00D553C3">
            <w:pPr>
              <w:pStyle w:val="ListParagraph"/>
              <w:ind w:left="675"/>
              <w:jc w:val="both"/>
              <w:textAlignment w:val="baseline"/>
              <w:rPr>
                <w:rFonts w:ascii="Calibri" w:hAnsi="Calibri" w:cs="Times New Roman"/>
                <w:sz w:val="20"/>
                <w:szCs w:val="20"/>
              </w:rPr>
            </w:pPr>
          </w:p>
        </w:tc>
      </w:tr>
      <w:tr w:rsidR="00067F81" w14:paraId="06E9C9E2" w14:textId="77777777" w:rsidTr="00607BEB">
        <w:trPr>
          <w:gridAfter w:val="2"/>
          <w:wAfter w:w="186" w:type="pct"/>
          <w:cantSplit/>
          <w:trHeight w:val="1296"/>
        </w:trPr>
        <w:tc>
          <w:tcPr>
            <w:tcW w:w="543" w:type="pct"/>
            <w:gridSpan w:val="2"/>
            <w:shd w:val="clear" w:color="auto" w:fill="FFFFFF" w:themeFill="background1"/>
          </w:tcPr>
          <w:p w14:paraId="3C325CAC" w14:textId="558096A3" w:rsidR="00067F81" w:rsidRPr="00067F81" w:rsidRDefault="00067F81" w:rsidP="001E7391">
            <w:pPr>
              <w:pStyle w:val="SEBodytext"/>
              <w:rPr>
                <w:b/>
                <w:bCs/>
                <w:sz w:val="20"/>
                <w:szCs w:val="20"/>
              </w:rPr>
            </w:pPr>
            <w:r w:rsidRPr="00067F81">
              <w:rPr>
                <w:b/>
                <w:bCs/>
                <w:sz w:val="20"/>
                <w:szCs w:val="20"/>
              </w:rPr>
              <w:lastRenderedPageBreak/>
              <w:t xml:space="preserve">Competition </w:t>
            </w:r>
          </w:p>
        </w:tc>
        <w:tc>
          <w:tcPr>
            <w:tcW w:w="853" w:type="pct"/>
            <w:gridSpan w:val="2"/>
            <w:shd w:val="clear" w:color="auto" w:fill="FFFFFF" w:themeFill="background1"/>
          </w:tcPr>
          <w:p w14:paraId="7319F3E5" w14:textId="4FBE7077" w:rsidR="00067F81" w:rsidRDefault="00153F84" w:rsidP="00B96D67">
            <w:pPr>
              <w:pStyle w:val="ListParagraph"/>
              <w:numPr>
                <w:ilvl w:val="0"/>
                <w:numId w:val="34"/>
              </w:numPr>
            </w:pPr>
            <w:r>
              <w:t xml:space="preserve">Ensuring that the club competition, both internal and external, adheres to current COVID-19 guidance from the 17 May </w:t>
            </w:r>
          </w:p>
        </w:tc>
        <w:tc>
          <w:tcPr>
            <w:tcW w:w="608" w:type="pct"/>
            <w:gridSpan w:val="4"/>
            <w:shd w:val="clear" w:color="auto" w:fill="FFFFFF" w:themeFill="background1"/>
          </w:tcPr>
          <w:p w14:paraId="45AE87FC" w14:textId="7A5F338C" w:rsidR="00067F81" w:rsidRDefault="00B96D67" w:rsidP="00B96D67">
            <w:pPr>
              <w:pStyle w:val="ListParagraph"/>
              <w:numPr>
                <w:ilvl w:val="0"/>
                <w:numId w:val="33"/>
              </w:numPr>
            </w:pPr>
            <w:r>
              <w:t>Athletes</w:t>
            </w:r>
          </w:p>
        </w:tc>
        <w:tc>
          <w:tcPr>
            <w:tcW w:w="151" w:type="pct"/>
            <w:shd w:val="clear" w:color="auto" w:fill="FFFFFF" w:themeFill="background1"/>
          </w:tcPr>
          <w:p w14:paraId="53A3A8AF" w14:textId="133D5410" w:rsidR="00067F81" w:rsidRDefault="00B96D67" w:rsidP="009B47BC">
            <w:pPr>
              <w:rPr>
                <w:rFonts w:ascii="Lucida Sans" w:hAnsi="Lucida Sans"/>
                <w:b/>
              </w:rPr>
            </w:pPr>
            <w:r>
              <w:rPr>
                <w:rFonts w:ascii="Lucida Sans" w:hAnsi="Lucida Sans"/>
                <w:b/>
              </w:rPr>
              <w:t>2</w:t>
            </w:r>
          </w:p>
        </w:tc>
        <w:tc>
          <w:tcPr>
            <w:tcW w:w="151" w:type="pct"/>
            <w:gridSpan w:val="3"/>
            <w:shd w:val="clear" w:color="auto" w:fill="FFFFFF" w:themeFill="background1"/>
          </w:tcPr>
          <w:p w14:paraId="488B2F1F" w14:textId="32CE9E30" w:rsidR="00067F81" w:rsidRDefault="00B96D67" w:rsidP="009B47BC">
            <w:pPr>
              <w:rPr>
                <w:rFonts w:ascii="Lucida Sans" w:hAnsi="Lucida Sans"/>
                <w:b/>
              </w:rPr>
            </w:pPr>
            <w:r>
              <w:rPr>
                <w:rFonts w:ascii="Lucida Sans" w:hAnsi="Lucida Sans"/>
                <w:b/>
              </w:rPr>
              <w:t>5</w:t>
            </w:r>
          </w:p>
        </w:tc>
        <w:tc>
          <w:tcPr>
            <w:tcW w:w="156" w:type="pct"/>
            <w:gridSpan w:val="3"/>
            <w:shd w:val="clear" w:color="auto" w:fill="FFFFFF" w:themeFill="background1"/>
          </w:tcPr>
          <w:p w14:paraId="1E9B812B" w14:textId="3BB0A4AA" w:rsidR="00067F81" w:rsidRDefault="00B96D67" w:rsidP="009B47BC">
            <w:pPr>
              <w:rPr>
                <w:rFonts w:ascii="Lucida Sans" w:hAnsi="Lucida Sans"/>
                <w:b/>
              </w:rPr>
            </w:pPr>
            <w:r>
              <w:rPr>
                <w:rFonts w:ascii="Lucida Sans" w:hAnsi="Lucida Sans"/>
                <w:b/>
              </w:rPr>
              <w:t>10</w:t>
            </w:r>
          </w:p>
        </w:tc>
        <w:tc>
          <w:tcPr>
            <w:tcW w:w="952" w:type="pct"/>
            <w:gridSpan w:val="4"/>
            <w:shd w:val="clear" w:color="auto" w:fill="FFFFFF" w:themeFill="background1"/>
          </w:tcPr>
          <w:p w14:paraId="2412B7D9" w14:textId="77777777" w:rsidR="00561862" w:rsidRDefault="00561862" w:rsidP="00561862">
            <w:pPr>
              <w:pStyle w:val="NormalWeb"/>
              <w:shd w:val="clear" w:color="auto" w:fill="FFFFFF"/>
            </w:pPr>
            <w:r>
              <w:rPr>
                <w:rFonts w:ascii="ArialMT" w:hAnsi="ArialMT"/>
                <w:color w:val="545454"/>
                <w:sz w:val="20"/>
                <w:szCs w:val="20"/>
              </w:rPr>
              <w:t xml:space="preserve">In water polo there are two formats of how the game can be played with respect to volume of teams and traffic within a </w:t>
            </w:r>
            <w:proofErr w:type="gramStart"/>
            <w:r>
              <w:rPr>
                <w:rFonts w:ascii="ArialMT" w:hAnsi="ArialMT"/>
                <w:color w:val="545454"/>
                <w:sz w:val="20"/>
                <w:szCs w:val="20"/>
              </w:rPr>
              <w:t>venue;</w:t>
            </w:r>
            <w:proofErr w:type="gramEnd"/>
            <w:r>
              <w:rPr>
                <w:rFonts w:ascii="ArialMT" w:hAnsi="ArialMT"/>
                <w:color w:val="545454"/>
                <w:sz w:val="20"/>
                <w:szCs w:val="20"/>
              </w:rPr>
              <w:t xml:space="preserve"> </w:t>
            </w:r>
          </w:p>
          <w:p w14:paraId="7D23C3F0" w14:textId="77777777" w:rsidR="00561862" w:rsidRDefault="00561862" w:rsidP="00561862">
            <w:pPr>
              <w:pStyle w:val="NormalWeb"/>
              <w:shd w:val="clear" w:color="auto" w:fill="FFFFFF"/>
            </w:pPr>
            <w:r>
              <w:rPr>
                <w:rFonts w:ascii="Arial" w:hAnsi="Arial" w:cs="Arial"/>
                <w:b/>
                <w:bCs/>
                <w:color w:val="545454"/>
                <w:sz w:val="20"/>
                <w:szCs w:val="20"/>
              </w:rPr>
              <w:t xml:space="preserve">Over </w:t>
            </w:r>
            <w:proofErr w:type="gramStart"/>
            <w:r>
              <w:rPr>
                <w:rFonts w:ascii="Arial" w:hAnsi="Arial" w:cs="Arial"/>
                <w:b/>
                <w:bCs/>
                <w:color w:val="545454"/>
                <w:sz w:val="20"/>
                <w:szCs w:val="20"/>
              </w:rPr>
              <w:t>18 year old</w:t>
            </w:r>
            <w:proofErr w:type="gramEnd"/>
            <w:r>
              <w:rPr>
                <w:rFonts w:ascii="Arial" w:hAnsi="Arial" w:cs="Arial"/>
                <w:b/>
                <w:bCs/>
                <w:color w:val="545454"/>
                <w:sz w:val="20"/>
                <w:szCs w:val="20"/>
              </w:rPr>
              <w:t xml:space="preserve"> participants: </w:t>
            </w:r>
          </w:p>
          <w:p w14:paraId="6020D2A9" w14:textId="77777777" w:rsidR="00561862" w:rsidRDefault="00561862" w:rsidP="00561862">
            <w:pPr>
              <w:pStyle w:val="NormalWeb"/>
              <w:shd w:val="clear" w:color="auto" w:fill="FFFFFF"/>
            </w:pPr>
            <w:r>
              <w:rPr>
                <w:rFonts w:ascii="SymbolMT" w:hAnsi="SymbolMT"/>
                <w:color w:val="545454"/>
                <w:sz w:val="20"/>
                <w:szCs w:val="20"/>
              </w:rPr>
              <w:sym w:font="Symbol" w:char="F0B7"/>
            </w:r>
            <w:r>
              <w:rPr>
                <w:rFonts w:ascii="SymbolMT" w:hAnsi="SymbolMT"/>
                <w:color w:val="545454"/>
                <w:sz w:val="20"/>
                <w:szCs w:val="20"/>
              </w:rPr>
              <w:t xml:space="preserve"> </w:t>
            </w:r>
            <w:r>
              <w:rPr>
                <w:rFonts w:ascii="Arial" w:hAnsi="Arial" w:cs="Arial"/>
                <w:b/>
                <w:bCs/>
                <w:color w:val="545454"/>
                <w:sz w:val="20"/>
                <w:szCs w:val="20"/>
              </w:rPr>
              <w:t>Intra Team Play (within the same club)</w:t>
            </w:r>
            <w:r>
              <w:rPr>
                <w:rFonts w:ascii="Arial" w:hAnsi="Arial" w:cs="Arial"/>
                <w:b/>
                <w:bCs/>
                <w:color w:val="545454"/>
                <w:sz w:val="20"/>
                <w:szCs w:val="20"/>
              </w:rPr>
              <w:br/>
            </w:r>
            <w:r>
              <w:rPr>
                <w:rFonts w:ascii="ArialMT" w:hAnsi="ArialMT"/>
                <w:color w:val="545454"/>
                <w:sz w:val="20"/>
                <w:szCs w:val="20"/>
              </w:rPr>
              <w:t xml:space="preserve">Participant games in any format can be played indoors from 17 May. </w:t>
            </w:r>
          </w:p>
          <w:p w14:paraId="663E7CA0" w14:textId="77777777" w:rsidR="00561862" w:rsidRDefault="00561862" w:rsidP="00561862">
            <w:pPr>
              <w:pStyle w:val="NormalWeb"/>
              <w:numPr>
                <w:ilvl w:val="0"/>
                <w:numId w:val="29"/>
              </w:numPr>
              <w:shd w:val="clear" w:color="auto" w:fill="FFFFFF"/>
              <w:rPr>
                <w:rFonts w:ascii="Arial" w:hAnsi="Arial" w:cs="Arial"/>
                <w:b/>
                <w:bCs/>
                <w:color w:val="545454"/>
                <w:sz w:val="20"/>
                <w:szCs w:val="20"/>
              </w:rPr>
            </w:pPr>
            <w:r>
              <w:rPr>
                <w:rFonts w:ascii="Arial" w:hAnsi="Arial" w:cs="Arial"/>
                <w:b/>
                <w:bCs/>
                <w:color w:val="545454"/>
                <w:sz w:val="20"/>
                <w:szCs w:val="20"/>
              </w:rPr>
              <w:t xml:space="preserve">Inter Team Play (Friendlies, Leagues) </w:t>
            </w:r>
          </w:p>
          <w:p w14:paraId="06400129" w14:textId="77777777" w:rsidR="00561862" w:rsidRDefault="00561862" w:rsidP="00561862">
            <w:pPr>
              <w:pStyle w:val="NormalWeb"/>
              <w:shd w:val="clear" w:color="auto" w:fill="FFFFFF"/>
              <w:ind w:left="720"/>
              <w:rPr>
                <w:rFonts w:ascii="Arial" w:hAnsi="Arial" w:cs="Arial"/>
                <w:b/>
                <w:bCs/>
                <w:color w:val="545454"/>
                <w:sz w:val="20"/>
                <w:szCs w:val="20"/>
              </w:rPr>
            </w:pPr>
            <w:r>
              <w:rPr>
                <w:rFonts w:ascii="ArialMT" w:hAnsi="ArialMT" w:cs="Arial"/>
                <w:b/>
                <w:bCs/>
                <w:color w:val="545454"/>
                <w:sz w:val="20"/>
                <w:szCs w:val="20"/>
              </w:rPr>
              <w:t xml:space="preserve">Two teams within the same club or two teams from a different club either one operating as a host for a game. These types of competitive games need to ensure that the guidance in this section is followed. Inter Team Play cannot resume before 5 June 2021. </w:t>
            </w:r>
          </w:p>
          <w:p w14:paraId="60793F1C" w14:textId="77777777" w:rsidR="00561862" w:rsidRDefault="00561862" w:rsidP="00561862">
            <w:pPr>
              <w:pStyle w:val="NormalWeb"/>
              <w:numPr>
                <w:ilvl w:val="0"/>
                <w:numId w:val="29"/>
              </w:numPr>
              <w:shd w:val="clear" w:color="auto" w:fill="FFFFFF"/>
              <w:rPr>
                <w:rFonts w:ascii="Arial" w:hAnsi="Arial" w:cs="Arial"/>
                <w:b/>
                <w:bCs/>
                <w:color w:val="545454"/>
                <w:sz w:val="20"/>
                <w:szCs w:val="20"/>
              </w:rPr>
            </w:pPr>
            <w:r>
              <w:rPr>
                <w:rFonts w:ascii="Arial" w:hAnsi="Arial" w:cs="Arial"/>
                <w:b/>
                <w:bCs/>
                <w:color w:val="545454"/>
                <w:sz w:val="20"/>
                <w:szCs w:val="20"/>
              </w:rPr>
              <w:t xml:space="preserve">Shared Venue Competition (Leagues and Events) </w:t>
            </w:r>
          </w:p>
          <w:p w14:paraId="2676FE60" w14:textId="76379D53" w:rsidR="00561862" w:rsidRDefault="00561862" w:rsidP="00561862">
            <w:pPr>
              <w:pStyle w:val="NormalWeb"/>
              <w:shd w:val="clear" w:color="auto" w:fill="FFFFFF"/>
              <w:ind w:left="720"/>
              <w:rPr>
                <w:rFonts w:ascii="ArialMT" w:hAnsi="ArialMT" w:cs="Arial"/>
                <w:b/>
                <w:bCs/>
                <w:color w:val="545454"/>
                <w:sz w:val="20"/>
                <w:szCs w:val="20"/>
              </w:rPr>
            </w:pPr>
            <w:r>
              <w:rPr>
                <w:rFonts w:ascii="ArialMT" w:hAnsi="ArialMT" w:cs="Arial"/>
                <w:b/>
                <w:bCs/>
                <w:color w:val="545454"/>
                <w:sz w:val="20"/>
                <w:szCs w:val="20"/>
              </w:rPr>
              <w:t xml:space="preserve">More than two teams competing in a venue over the course of a </w:t>
            </w:r>
            <w:r>
              <w:rPr>
                <w:rFonts w:ascii="ArialMT" w:hAnsi="ArialMT" w:cs="Arial"/>
                <w:b/>
                <w:bCs/>
                <w:color w:val="545454"/>
                <w:sz w:val="20"/>
                <w:szCs w:val="20"/>
              </w:rPr>
              <w:lastRenderedPageBreak/>
              <w:t xml:space="preserve">day / evening, with some teams playing multiple games. This level of competition can resume not before 21 June 2021. </w:t>
            </w:r>
          </w:p>
          <w:p w14:paraId="6C64783E" w14:textId="77777777" w:rsidR="00B96D67" w:rsidRDefault="00B96D67" w:rsidP="00B96D67">
            <w:pPr>
              <w:pStyle w:val="NormalWeb"/>
              <w:shd w:val="clear" w:color="auto" w:fill="FFFFFF"/>
            </w:pPr>
            <w:r>
              <w:rPr>
                <w:rFonts w:ascii="Arial" w:hAnsi="Arial" w:cs="Arial"/>
                <w:b/>
                <w:bCs/>
                <w:color w:val="545454"/>
                <w:sz w:val="20"/>
                <w:szCs w:val="20"/>
              </w:rPr>
              <w:t xml:space="preserve">Considerations for central venue leagues: </w:t>
            </w:r>
          </w:p>
          <w:p w14:paraId="6565C7E6" w14:textId="12C53E7D" w:rsidR="00B96D67" w:rsidRDefault="00B96D67" w:rsidP="00B96D67">
            <w:pPr>
              <w:pStyle w:val="NormalWeb"/>
              <w:numPr>
                <w:ilvl w:val="0"/>
                <w:numId w:val="30"/>
              </w:numPr>
              <w:shd w:val="clear" w:color="auto" w:fill="FFFFFF"/>
            </w:pPr>
            <w:r>
              <w:rPr>
                <w:rFonts w:ascii="ArialMT" w:hAnsi="ArialMT"/>
                <w:color w:val="545454"/>
                <w:sz w:val="20"/>
                <w:szCs w:val="20"/>
              </w:rPr>
              <w:t xml:space="preserve">Games are typically made up of 4 quarters each a total of 8 minutes actual playing time, a total of 32 minutes per game, and we would recommend that this remains, however organisers are welcome to reduce the game time if they see fit. </w:t>
            </w:r>
          </w:p>
          <w:p w14:paraId="0CB2B99F" w14:textId="4226D86B" w:rsidR="00B96D67" w:rsidRDefault="00B96D67" w:rsidP="00B96D67">
            <w:pPr>
              <w:pStyle w:val="NormalWeb"/>
              <w:numPr>
                <w:ilvl w:val="0"/>
                <w:numId w:val="30"/>
              </w:numPr>
              <w:shd w:val="clear" w:color="auto" w:fill="FFFFFF"/>
            </w:pPr>
            <w:r>
              <w:rPr>
                <w:rFonts w:ascii="ArialMT" w:hAnsi="ArialMT"/>
                <w:color w:val="545454"/>
                <w:sz w:val="20"/>
                <w:szCs w:val="20"/>
              </w:rPr>
              <w:t xml:space="preserve">Organisers must ensure that operator and national Government guidance is observed regarding large gathering. </w:t>
            </w:r>
          </w:p>
          <w:p w14:paraId="62E5FEAE" w14:textId="75AC4291" w:rsidR="00B96D67" w:rsidRPr="00B96D67" w:rsidRDefault="00B96D67" w:rsidP="00B96D67">
            <w:pPr>
              <w:pStyle w:val="NormalWeb"/>
              <w:numPr>
                <w:ilvl w:val="0"/>
                <w:numId w:val="30"/>
              </w:numPr>
              <w:shd w:val="clear" w:color="auto" w:fill="FFFFFF"/>
            </w:pPr>
            <w:r>
              <w:rPr>
                <w:rFonts w:ascii="ArialMT" w:hAnsi="ArialMT"/>
                <w:color w:val="545454"/>
                <w:sz w:val="20"/>
                <w:szCs w:val="20"/>
              </w:rPr>
              <w:t xml:space="preserve">Appropriate time between teams arriving and leaving must be factored into the schedule. It is recommended that organisers work with their pool operator to ensure appropriate measures are considered, such as </w:t>
            </w:r>
            <w:r>
              <w:rPr>
                <w:rFonts w:ascii="ArialMT" w:hAnsi="ArialMT"/>
                <w:color w:val="545454"/>
                <w:sz w:val="20"/>
                <w:szCs w:val="20"/>
              </w:rPr>
              <w:lastRenderedPageBreak/>
              <w:t xml:space="preserve">dry and wet changing, </w:t>
            </w:r>
            <w:proofErr w:type="gramStart"/>
            <w:r>
              <w:rPr>
                <w:rFonts w:ascii="ArialMT" w:hAnsi="ArialMT"/>
                <w:color w:val="545454"/>
                <w:sz w:val="20"/>
                <w:szCs w:val="20"/>
              </w:rPr>
              <w:t>one way</w:t>
            </w:r>
            <w:proofErr w:type="gramEnd"/>
            <w:r>
              <w:rPr>
                <w:rFonts w:ascii="ArialMT" w:hAnsi="ArialMT"/>
                <w:color w:val="545454"/>
                <w:sz w:val="20"/>
                <w:szCs w:val="20"/>
              </w:rPr>
              <w:t xml:space="preserve"> systems around the building as per the Swim England Return to Pools guidance. This information should then be communicated to the relevant teams prior to the event taking place</w:t>
            </w:r>
          </w:p>
          <w:p w14:paraId="0F7EEC96" w14:textId="77777777" w:rsidR="00B96D67" w:rsidRDefault="00B96D67" w:rsidP="00B96D67">
            <w:pPr>
              <w:pStyle w:val="NormalWeb"/>
              <w:shd w:val="clear" w:color="auto" w:fill="FFFFFF"/>
            </w:pPr>
            <w:r>
              <w:rPr>
                <w:rFonts w:ascii="ArialMT" w:hAnsi="ArialMT"/>
                <w:color w:val="545454"/>
                <w:sz w:val="20"/>
                <w:szCs w:val="20"/>
              </w:rPr>
              <w:t xml:space="preserve">Between teams arriving the organiser, with the operator, must ensure that venue have a cleaning regime in place, including but not limited to, official table and equipment and all areas listed below. </w:t>
            </w:r>
          </w:p>
          <w:p w14:paraId="1346E16E" w14:textId="77777777" w:rsidR="00B96D67" w:rsidRDefault="00B96D67" w:rsidP="00B96D67">
            <w:pPr>
              <w:pStyle w:val="NormalWeb"/>
              <w:shd w:val="clear" w:color="auto" w:fill="FFFFFF"/>
            </w:pPr>
            <w:r>
              <w:rPr>
                <w:rFonts w:ascii="ArialMT" w:hAnsi="ArialMT"/>
                <w:color w:val="545454"/>
                <w:sz w:val="20"/>
                <w:szCs w:val="20"/>
              </w:rPr>
              <w:t xml:space="preserve">Where matches do occur, measures must be put in place to ensure that the following considerations are being met: </w:t>
            </w:r>
          </w:p>
          <w:p w14:paraId="2142EF83" w14:textId="204D53A4" w:rsidR="00B96D67" w:rsidRDefault="00B96D67" w:rsidP="00B96D67">
            <w:pPr>
              <w:pStyle w:val="NormalWeb"/>
              <w:numPr>
                <w:ilvl w:val="0"/>
                <w:numId w:val="31"/>
              </w:numPr>
              <w:shd w:val="clear" w:color="auto" w:fill="FFFFFF"/>
            </w:pPr>
            <w:r>
              <w:rPr>
                <w:rFonts w:ascii="ArialMT" w:hAnsi="ArialMT"/>
                <w:color w:val="545454"/>
                <w:sz w:val="20"/>
                <w:szCs w:val="20"/>
              </w:rPr>
              <w:t xml:space="preserve">Team’s players, substitutes and coaches must observe social distancing during any timeouts called in a match. </w:t>
            </w:r>
          </w:p>
          <w:p w14:paraId="1FEB310F" w14:textId="22DF6311" w:rsidR="00B96D67" w:rsidRDefault="00B96D67" w:rsidP="00B96D67">
            <w:pPr>
              <w:pStyle w:val="NormalWeb"/>
              <w:numPr>
                <w:ilvl w:val="0"/>
                <w:numId w:val="31"/>
              </w:numPr>
              <w:shd w:val="clear" w:color="auto" w:fill="FFFFFF"/>
            </w:pPr>
            <w:r>
              <w:rPr>
                <w:rFonts w:ascii="ArialMT" w:hAnsi="ArialMT"/>
                <w:color w:val="545454"/>
                <w:sz w:val="20"/>
                <w:szCs w:val="20"/>
              </w:rPr>
              <w:t xml:space="preserve">Pre-match handshake should not happen. </w:t>
            </w:r>
          </w:p>
          <w:p w14:paraId="1CC5D655" w14:textId="2A6487F9" w:rsidR="00B96D67" w:rsidRDefault="00B96D67" w:rsidP="00B96D67">
            <w:pPr>
              <w:pStyle w:val="NormalWeb"/>
              <w:numPr>
                <w:ilvl w:val="0"/>
                <w:numId w:val="31"/>
              </w:numPr>
              <w:shd w:val="clear" w:color="auto" w:fill="FFFFFF"/>
            </w:pPr>
            <w:r>
              <w:rPr>
                <w:rFonts w:ascii="ArialMT" w:hAnsi="ArialMT"/>
                <w:color w:val="545454"/>
                <w:sz w:val="20"/>
                <w:szCs w:val="20"/>
              </w:rPr>
              <w:t xml:space="preserve">Team talks can take place as long as social distancing is observed. Where possible they should be held </w:t>
            </w:r>
            <w:proofErr w:type="gramStart"/>
            <w:r>
              <w:rPr>
                <w:rFonts w:ascii="ArialMT" w:hAnsi="ArialMT"/>
                <w:color w:val="545454"/>
                <w:sz w:val="20"/>
                <w:szCs w:val="20"/>
              </w:rPr>
              <w:t>outdoors</w:t>
            </w:r>
            <w:proofErr w:type="gramEnd"/>
            <w:r>
              <w:rPr>
                <w:rFonts w:ascii="ArialMT" w:hAnsi="ArialMT"/>
                <w:color w:val="545454"/>
                <w:sz w:val="20"/>
                <w:szCs w:val="20"/>
              </w:rPr>
              <w:t xml:space="preserve"> and it is </w:t>
            </w:r>
            <w:r>
              <w:rPr>
                <w:rFonts w:ascii="ArialMT" w:hAnsi="ArialMT"/>
                <w:color w:val="545454"/>
                <w:sz w:val="20"/>
                <w:szCs w:val="20"/>
              </w:rPr>
              <w:lastRenderedPageBreak/>
              <w:t xml:space="preserve">recommended that masks are worn. Teams should not form a “huddle” for team talks. </w:t>
            </w:r>
          </w:p>
          <w:p w14:paraId="6CBC3219" w14:textId="6A8166DA" w:rsidR="00B96D67" w:rsidRDefault="00B96D67" w:rsidP="00B96D67">
            <w:pPr>
              <w:pStyle w:val="NormalWeb"/>
              <w:numPr>
                <w:ilvl w:val="0"/>
                <w:numId w:val="31"/>
              </w:numPr>
              <w:shd w:val="clear" w:color="auto" w:fill="FFFFFF"/>
            </w:pPr>
            <w:r>
              <w:rPr>
                <w:rFonts w:ascii="ArialMT" w:hAnsi="ArialMT"/>
                <w:color w:val="545454"/>
                <w:sz w:val="20"/>
                <w:szCs w:val="20"/>
              </w:rPr>
              <w:t xml:space="preserve">Warm-ups/cool-downs should always observe social </w:t>
            </w:r>
            <w:proofErr w:type="gramStart"/>
            <w:r>
              <w:rPr>
                <w:rFonts w:ascii="ArialMT" w:hAnsi="ArialMT"/>
                <w:color w:val="545454"/>
                <w:sz w:val="20"/>
                <w:szCs w:val="20"/>
              </w:rPr>
              <w:t>distancing;</w:t>
            </w:r>
            <w:proofErr w:type="gramEnd"/>
            <w:r>
              <w:rPr>
                <w:rFonts w:ascii="ArialMT" w:hAnsi="ArialMT"/>
                <w:color w:val="545454"/>
                <w:sz w:val="20"/>
                <w:szCs w:val="20"/>
              </w:rPr>
              <w:t xml:space="preserve"> </w:t>
            </w:r>
          </w:p>
          <w:p w14:paraId="0ADAE445" w14:textId="601E40E9" w:rsidR="00B96D67" w:rsidRDefault="00B96D67" w:rsidP="00B96D67">
            <w:pPr>
              <w:pStyle w:val="NormalWeb"/>
              <w:numPr>
                <w:ilvl w:val="0"/>
                <w:numId w:val="31"/>
              </w:numPr>
              <w:shd w:val="clear" w:color="auto" w:fill="FFFFFF"/>
            </w:pPr>
            <w:r>
              <w:rPr>
                <w:rFonts w:ascii="ArialMT" w:hAnsi="ArialMT"/>
                <w:color w:val="545454"/>
                <w:sz w:val="20"/>
                <w:szCs w:val="20"/>
              </w:rPr>
              <w:t xml:space="preserve">Players are encouraged to regularly place their hands under the water each time they have interacted with another person or the ball. </w:t>
            </w:r>
          </w:p>
          <w:p w14:paraId="0A73CFDC" w14:textId="72E56F84" w:rsidR="00B96D67" w:rsidRDefault="00B96D67" w:rsidP="00B96D67">
            <w:pPr>
              <w:pStyle w:val="NormalWeb"/>
              <w:numPr>
                <w:ilvl w:val="0"/>
                <w:numId w:val="31"/>
              </w:numPr>
              <w:shd w:val="clear" w:color="auto" w:fill="FFFFFF"/>
            </w:pPr>
            <w:r>
              <w:rPr>
                <w:rFonts w:ascii="ArialMT" w:hAnsi="ArialMT"/>
                <w:color w:val="545454"/>
                <w:sz w:val="20"/>
                <w:szCs w:val="20"/>
              </w:rPr>
              <w:t xml:space="preserve">Due to the nature of the game, marking is an inevitable aspect. As such players are encouraged to socially distance after each passage of play/interaction. </w:t>
            </w:r>
          </w:p>
          <w:p w14:paraId="17F9E585" w14:textId="2BA72E4B" w:rsidR="00B96D67" w:rsidRDefault="00B96D67" w:rsidP="00B96D67">
            <w:pPr>
              <w:pStyle w:val="NormalWeb"/>
              <w:numPr>
                <w:ilvl w:val="0"/>
                <w:numId w:val="31"/>
              </w:numPr>
              <w:shd w:val="clear" w:color="auto" w:fill="FFFFFF"/>
            </w:pPr>
            <w:r>
              <w:rPr>
                <w:rFonts w:ascii="ArialMT" w:hAnsi="ArialMT"/>
                <w:color w:val="545454"/>
                <w:sz w:val="20"/>
                <w:szCs w:val="20"/>
              </w:rPr>
              <w:t xml:space="preserve">During breaks in play such as free throws, participants are asked to appropriately socially distance. </w:t>
            </w:r>
          </w:p>
          <w:p w14:paraId="68E6D470" w14:textId="66F15F2B" w:rsidR="00B96D67" w:rsidRDefault="00B96D67" w:rsidP="00B96D67">
            <w:pPr>
              <w:pStyle w:val="NormalWeb"/>
              <w:numPr>
                <w:ilvl w:val="0"/>
                <w:numId w:val="31"/>
              </w:numPr>
              <w:shd w:val="clear" w:color="auto" w:fill="FFFFFF"/>
            </w:pPr>
            <w:r>
              <w:rPr>
                <w:rFonts w:ascii="ArialMT" w:hAnsi="ArialMT"/>
                <w:color w:val="545454"/>
                <w:sz w:val="20"/>
                <w:szCs w:val="20"/>
              </w:rPr>
              <w:t xml:space="preserve">It is advised that shouting is kept to an absolute minimum, and that the officials, </w:t>
            </w:r>
            <w:proofErr w:type="gramStart"/>
            <w:r>
              <w:rPr>
                <w:rFonts w:ascii="ArialMT" w:hAnsi="ArialMT"/>
                <w:color w:val="545454"/>
                <w:sz w:val="20"/>
                <w:szCs w:val="20"/>
              </w:rPr>
              <w:t>coaches</w:t>
            </w:r>
            <w:proofErr w:type="gramEnd"/>
            <w:r>
              <w:rPr>
                <w:rFonts w:ascii="ArialMT" w:hAnsi="ArialMT"/>
                <w:color w:val="545454"/>
                <w:sz w:val="20"/>
                <w:szCs w:val="20"/>
              </w:rPr>
              <w:t xml:space="preserve"> and Covid-19 officer monitor this through a game. </w:t>
            </w:r>
          </w:p>
          <w:p w14:paraId="7A70C492" w14:textId="1A32C6A4" w:rsidR="00B96D67" w:rsidRDefault="00B96D67" w:rsidP="00B96D67">
            <w:pPr>
              <w:pStyle w:val="NormalWeb"/>
              <w:numPr>
                <w:ilvl w:val="0"/>
                <w:numId w:val="31"/>
              </w:numPr>
              <w:shd w:val="clear" w:color="auto" w:fill="FFFFFF"/>
            </w:pPr>
            <w:r>
              <w:rPr>
                <w:rFonts w:ascii="ArialMT" w:hAnsi="ArialMT"/>
                <w:color w:val="545454"/>
                <w:sz w:val="20"/>
                <w:szCs w:val="20"/>
              </w:rPr>
              <w:t xml:space="preserve">All participants must remain socially distanced during breaks in play with spaced areas for </w:t>
            </w:r>
            <w:r>
              <w:rPr>
                <w:rFonts w:ascii="ArialMT" w:hAnsi="ArialMT"/>
                <w:color w:val="545454"/>
                <w:sz w:val="20"/>
                <w:szCs w:val="20"/>
              </w:rPr>
              <w:lastRenderedPageBreak/>
              <w:t xml:space="preserve">equipment and refreshment storage for </w:t>
            </w:r>
            <w:proofErr w:type="gramStart"/>
            <w:r>
              <w:rPr>
                <w:rFonts w:ascii="ArialMT" w:hAnsi="ArialMT"/>
                <w:color w:val="545454"/>
                <w:sz w:val="20"/>
                <w:szCs w:val="20"/>
              </w:rPr>
              <w:t>each individual</w:t>
            </w:r>
            <w:proofErr w:type="gramEnd"/>
            <w:r>
              <w:rPr>
                <w:rFonts w:ascii="ArialMT" w:hAnsi="ArialMT"/>
                <w:color w:val="545454"/>
                <w:sz w:val="20"/>
                <w:szCs w:val="20"/>
              </w:rPr>
              <w:t xml:space="preserve"> including officials and substitutes. </w:t>
            </w:r>
          </w:p>
          <w:p w14:paraId="533206DB" w14:textId="63E5AB60" w:rsidR="00B96D67" w:rsidRDefault="00B96D67" w:rsidP="00B96D67">
            <w:pPr>
              <w:pStyle w:val="NormalWeb"/>
              <w:numPr>
                <w:ilvl w:val="0"/>
                <w:numId w:val="31"/>
              </w:numPr>
              <w:shd w:val="clear" w:color="auto" w:fill="FFFFFF"/>
            </w:pPr>
            <w:r>
              <w:rPr>
                <w:rFonts w:ascii="ArialMT" w:hAnsi="ArialMT"/>
                <w:color w:val="545454"/>
                <w:sz w:val="20"/>
                <w:szCs w:val="20"/>
              </w:rPr>
              <w:t xml:space="preserve">Goal celebrations should be </w:t>
            </w:r>
            <w:proofErr w:type="gramStart"/>
            <w:r>
              <w:rPr>
                <w:rFonts w:ascii="ArialMT" w:hAnsi="ArialMT"/>
                <w:color w:val="545454"/>
                <w:sz w:val="20"/>
                <w:szCs w:val="20"/>
              </w:rPr>
              <w:t>avoided;</w:t>
            </w:r>
            <w:proofErr w:type="gramEnd"/>
            <w:r>
              <w:rPr>
                <w:rFonts w:ascii="ArialMT" w:hAnsi="ArialMT"/>
                <w:color w:val="545454"/>
                <w:sz w:val="20"/>
                <w:szCs w:val="20"/>
              </w:rPr>
              <w:t xml:space="preserve"> </w:t>
            </w:r>
          </w:p>
          <w:p w14:paraId="413DD61A" w14:textId="5971A018" w:rsidR="00B96D67" w:rsidRDefault="00B96D67" w:rsidP="00B96D67">
            <w:pPr>
              <w:pStyle w:val="NormalWeb"/>
              <w:numPr>
                <w:ilvl w:val="0"/>
                <w:numId w:val="31"/>
              </w:numPr>
              <w:shd w:val="clear" w:color="auto" w:fill="FFFFFF"/>
            </w:pPr>
            <w:r>
              <w:rPr>
                <w:rFonts w:ascii="ArialMT" w:hAnsi="ArialMT"/>
                <w:color w:val="545454"/>
                <w:sz w:val="20"/>
                <w:szCs w:val="20"/>
              </w:rPr>
              <w:t xml:space="preserve">Interactions with referees and match assistants should only </w:t>
            </w:r>
          </w:p>
          <w:p w14:paraId="7C4B756A" w14:textId="77777777" w:rsidR="00B96D67" w:rsidRDefault="00B96D67" w:rsidP="00B96D67">
            <w:pPr>
              <w:pStyle w:val="NormalWeb"/>
              <w:shd w:val="clear" w:color="auto" w:fill="FFFFFF"/>
              <w:ind w:left="720"/>
            </w:pPr>
            <w:r>
              <w:rPr>
                <w:rFonts w:ascii="ArialMT" w:hAnsi="ArialMT"/>
                <w:color w:val="545454"/>
                <w:sz w:val="20"/>
                <w:szCs w:val="20"/>
              </w:rPr>
              <w:t xml:space="preserve">happen with players observing social </w:t>
            </w:r>
            <w:proofErr w:type="gramStart"/>
            <w:r>
              <w:rPr>
                <w:rFonts w:ascii="ArialMT" w:hAnsi="ArialMT"/>
                <w:color w:val="545454"/>
                <w:sz w:val="20"/>
                <w:szCs w:val="20"/>
              </w:rPr>
              <w:t>distancing;</w:t>
            </w:r>
            <w:proofErr w:type="gramEnd"/>
            <w:r>
              <w:rPr>
                <w:rFonts w:ascii="ArialMT" w:hAnsi="ArialMT"/>
                <w:color w:val="545454"/>
                <w:sz w:val="20"/>
                <w:szCs w:val="20"/>
              </w:rPr>
              <w:t xml:space="preserve"> </w:t>
            </w:r>
          </w:p>
          <w:p w14:paraId="75E458C5" w14:textId="77777777" w:rsidR="00B96D67" w:rsidRDefault="00B96D67" w:rsidP="00B96D67">
            <w:pPr>
              <w:pStyle w:val="NormalWeb"/>
              <w:shd w:val="clear" w:color="auto" w:fill="FFFFFF"/>
              <w:ind w:left="720"/>
            </w:pPr>
            <w:r>
              <w:rPr>
                <w:rFonts w:ascii="Arial" w:hAnsi="Arial" w:cs="Arial"/>
                <w:b/>
                <w:bCs/>
                <w:color w:val="545454"/>
                <w:sz w:val="20"/>
                <w:szCs w:val="20"/>
              </w:rPr>
              <w:t xml:space="preserve">Refreshments: </w:t>
            </w:r>
          </w:p>
          <w:p w14:paraId="542E61BF" w14:textId="3877C848" w:rsidR="00B96D67" w:rsidRDefault="00B96D67" w:rsidP="00B96D67">
            <w:pPr>
              <w:pStyle w:val="NormalWeb"/>
              <w:numPr>
                <w:ilvl w:val="0"/>
                <w:numId w:val="32"/>
              </w:numPr>
              <w:shd w:val="clear" w:color="auto" w:fill="FFFFFF"/>
            </w:pPr>
            <w:r>
              <w:rPr>
                <w:rFonts w:ascii="ArialMT" w:hAnsi="ArialMT"/>
                <w:color w:val="545454"/>
                <w:sz w:val="20"/>
                <w:szCs w:val="20"/>
              </w:rPr>
              <w:t xml:space="preserve">Water bottles or other refreshment containers should in no circumstances be shared. </w:t>
            </w:r>
          </w:p>
          <w:p w14:paraId="1268B0AF" w14:textId="4CC9341B" w:rsidR="00B96D67" w:rsidRDefault="00B96D67" w:rsidP="00B96D67">
            <w:pPr>
              <w:pStyle w:val="NormalWeb"/>
              <w:numPr>
                <w:ilvl w:val="0"/>
                <w:numId w:val="32"/>
              </w:numPr>
              <w:shd w:val="clear" w:color="auto" w:fill="FFFFFF"/>
            </w:pPr>
            <w:r>
              <w:rPr>
                <w:rFonts w:ascii="ArialMT" w:hAnsi="ArialMT"/>
                <w:color w:val="545454"/>
                <w:sz w:val="20"/>
                <w:szCs w:val="20"/>
              </w:rPr>
              <w:t xml:space="preserve">Participants are advised to bring their own drinks or refreshments, in a named container. </w:t>
            </w:r>
          </w:p>
          <w:p w14:paraId="554EEA50" w14:textId="77777777" w:rsidR="00B96D67" w:rsidRDefault="00B96D67" w:rsidP="00B96D67">
            <w:pPr>
              <w:pStyle w:val="NormalWeb"/>
              <w:shd w:val="clear" w:color="auto" w:fill="FFFFFF"/>
              <w:ind w:left="720"/>
            </w:pPr>
            <w:r>
              <w:rPr>
                <w:rFonts w:ascii="ArialMT" w:hAnsi="ArialMT"/>
                <w:color w:val="545454"/>
                <w:sz w:val="20"/>
                <w:szCs w:val="20"/>
              </w:rPr>
              <w:t xml:space="preserve">After activity, participants must maintain government mandated social distancing for social interaction. This includes in any available changing rooms, showers, and any facilities or other venue participants </w:t>
            </w:r>
            <w:r>
              <w:rPr>
                <w:rFonts w:ascii="ArialMT" w:hAnsi="ArialMT"/>
                <w:color w:val="545454"/>
                <w:sz w:val="20"/>
                <w:szCs w:val="20"/>
              </w:rPr>
              <w:lastRenderedPageBreak/>
              <w:t xml:space="preserve">congregate in afterwards. </w:t>
            </w:r>
          </w:p>
          <w:p w14:paraId="3F87ADED" w14:textId="638AE7A8" w:rsidR="00B96D67" w:rsidRDefault="00B96D67" w:rsidP="00B96D67">
            <w:pPr>
              <w:pStyle w:val="NormalWeb"/>
              <w:shd w:val="clear" w:color="auto" w:fill="FFFFFF"/>
            </w:pPr>
            <w:r>
              <w:rPr>
                <w:rFonts w:ascii="ArialMT" w:hAnsi="ArialMT"/>
                <w:color w:val="545454"/>
                <w:sz w:val="20"/>
                <w:szCs w:val="20"/>
              </w:rPr>
              <w:t xml:space="preserve"> </w:t>
            </w:r>
          </w:p>
          <w:p w14:paraId="00E7B5A3" w14:textId="77777777" w:rsidR="00B96D67" w:rsidRDefault="00B96D67" w:rsidP="00B96D67">
            <w:pPr>
              <w:pStyle w:val="NormalWeb"/>
              <w:shd w:val="clear" w:color="auto" w:fill="FFFFFF"/>
              <w:rPr>
                <w:rFonts w:ascii="Arial" w:hAnsi="Arial" w:cs="Arial"/>
                <w:b/>
                <w:bCs/>
                <w:color w:val="545454"/>
                <w:sz w:val="20"/>
                <w:szCs w:val="20"/>
              </w:rPr>
            </w:pPr>
          </w:p>
          <w:p w14:paraId="4EB71E58" w14:textId="77777777" w:rsidR="00067F81" w:rsidRPr="00A714F1" w:rsidRDefault="00067F81" w:rsidP="001E7391">
            <w:pPr>
              <w:pStyle w:val="SEBodytext"/>
              <w:rPr>
                <w:b/>
                <w:sz w:val="20"/>
                <w:szCs w:val="20"/>
              </w:rPr>
            </w:pPr>
          </w:p>
        </w:tc>
        <w:tc>
          <w:tcPr>
            <w:tcW w:w="152" w:type="pct"/>
            <w:gridSpan w:val="2"/>
            <w:shd w:val="clear" w:color="auto" w:fill="FFFFFF" w:themeFill="background1"/>
          </w:tcPr>
          <w:p w14:paraId="6213F9FF" w14:textId="02A9E07C" w:rsidR="00067F81" w:rsidRDefault="00B96D67" w:rsidP="009B47BC">
            <w:pPr>
              <w:rPr>
                <w:rFonts w:ascii="Lucida Sans" w:hAnsi="Lucida Sans"/>
                <w:b/>
              </w:rPr>
            </w:pPr>
            <w:r>
              <w:rPr>
                <w:rFonts w:ascii="Lucida Sans" w:hAnsi="Lucida Sans"/>
                <w:b/>
              </w:rPr>
              <w:lastRenderedPageBreak/>
              <w:t>2</w:t>
            </w:r>
          </w:p>
        </w:tc>
        <w:tc>
          <w:tcPr>
            <w:tcW w:w="151" w:type="pct"/>
            <w:gridSpan w:val="3"/>
            <w:shd w:val="clear" w:color="auto" w:fill="FFFFFF" w:themeFill="background1"/>
          </w:tcPr>
          <w:p w14:paraId="336A9849" w14:textId="4A15968A" w:rsidR="00067F81" w:rsidRDefault="00B96D67" w:rsidP="009B47BC">
            <w:pPr>
              <w:rPr>
                <w:rFonts w:ascii="Lucida Sans" w:hAnsi="Lucida Sans"/>
                <w:b/>
              </w:rPr>
            </w:pPr>
            <w:r>
              <w:rPr>
                <w:rFonts w:ascii="Lucida Sans" w:hAnsi="Lucida Sans"/>
                <w:b/>
              </w:rPr>
              <w:t>3</w:t>
            </w:r>
          </w:p>
        </w:tc>
        <w:tc>
          <w:tcPr>
            <w:tcW w:w="156" w:type="pct"/>
            <w:gridSpan w:val="3"/>
            <w:shd w:val="clear" w:color="auto" w:fill="FFFFFF" w:themeFill="background1"/>
          </w:tcPr>
          <w:p w14:paraId="1B60EA89" w14:textId="393D0D65" w:rsidR="00067F81" w:rsidRDefault="00B96D67" w:rsidP="009B47BC">
            <w:pPr>
              <w:rPr>
                <w:rFonts w:ascii="Lucida Sans" w:hAnsi="Lucida Sans"/>
                <w:b/>
              </w:rPr>
            </w:pPr>
            <w:r>
              <w:rPr>
                <w:rFonts w:ascii="Lucida Sans" w:hAnsi="Lucida Sans"/>
                <w:b/>
              </w:rPr>
              <w:t>6</w:t>
            </w:r>
          </w:p>
        </w:tc>
        <w:tc>
          <w:tcPr>
            <w:tcW w:w="941" w:type="pct"/>
            <w:gridSpan w:val="4"/>
            <w:shd w:val="clear" w:color="auto" w:fill="FFFFFF" w:themeFill="background1"/>
          </w:tcPr>
          <w:p w14:paraId="70123E37" w14:textId="77777777" w:rsidR="00067F81" w:rsidRDefault="00067F81" w:rsidP="00DE7B4B">
            <w:pPr>
              <w:ind w:left="360"/>
              <w:jc w:val="both"/>
              <w:textAlignment w:val="baseline"/>
              <w:rPr>
                <w:rFonts w:ascii="Calibri" w:hAnsi="Calibri" w:cs="Times New Roman"/>
                <w:sz w:val="20"/>
                <w:szCs w:val="20"/>
              </w:rPr>
            </w:pPr>
          </w:p>
        </w:tc>
      </w:tr>
      <w:tr w:rsidR="002F26A9" w14:paraId="013C8B13" w14:textId="77777777" w:rsidTr="00607BEB">
        <w:trPr>
          <w:gridAfter w:val="2"/>
          <w:wAfter w:w="186" w:type="pct"/>
          <w:cantSplit/>
          <w:trHeight w:val="1296"/>
        </w:trPr>
        <w:tc>
          <w:tcPr>
            <w:tcW w:w="543" w:type="pct"/>
            <w:gridSpan w:val="2"/>
            <w:shd w:val="clear" w:color="auto" w:fill="FFFFFF" w:themeFill="background1"/>
          </w:tcPr>
          <w:p w14:paraId="2CC1B99C" w14:textId="5B483766" w:rsidR="002F26A9" w:rsidRPr="002F26A9" w:rsidRDefault="002F26A9" w:rsidP="001E7391">
            <w:pPr>
              <w:pStyle w:val="SEBodytext"/>
              <w:rPr>
                <w:b/>
                <w:bCs/>
                <w:sz w:val="20"/>
                <w:szCs w:val="20"/>
              </w:rPr>
            </w:pPr>
            <w:r w:rsidRPr="002F26A9">
              <w:rPr>
                <w:b/>
                <w:bCs/>
                <w:sz w:val="20"/>
                <w:szCs w:val="20"/>
              </w:rPr>
              <w:lastRenderedPageBreak/>
              <w:t xml:space="preserve">Poolside management </w:t>
            </w:r>
          </w:p>
        </w:tc>
        <w:tc>
          <w:tcPr>
            <w:tcW w:w="853" w:type="pct"/>
            <w:gridSpan w:val="2"/>
            <w:shd w:val="clear" w:color="auto" w:fill="FFFFFF" w:themeFill="background1"/>
          </w:tcPr>
          <w:p w14:paraId="1EFA525E" w14:textId="6D3B09C4" w:rsidR="002F26A9" w:rsidRDefault="002F26A9" w:rsidP="002F26A9">
            <w:pPr>
              <w:pStyle w:val="ListParagraph"/>
              <w:numPr>
                <w:ilvl w:val="0"/>
                <w:numId w:val="33"/>
              </w:numPr>
            </w:pPr>
            <w:r>
              <w:t>Danger of increasing the spread of COVID-19 if guidelines not followed correctly</w:t>
            </w:r>
          </w:p>
        </w:tc>
        <w:tc>
          <w:tcPr>
            <w:tcW w:w="608" w:type="pct"/>
            <w:gridSpan w:val="4"/>
            <w:shd w:val="clear" w:color="auto" w:fill="FFFFFF" w:themeFill="background1"/>
          </w:tcPr>
          <w:p w14:paraId="04369893" w14:textId="77777777" w:rsidR="002F26A9" w:rsidRDefault="002F26A9" w:rsidP="00451A55">
            <w:pPr>
              <w:pStyle w:val="ListParagraph"/>
            </w:pPr>
          </w:p>
        </w:tc>
        <w:tc>
          <w:tcPr>
            <w:tcW w:w="151" w:type="pct"/>
            <w:shd w:val="clear" w:color="auto" w:fill="FFFFFF" w:themeFill="background1"/>
          </w:tcPr>
          <w:p w14:paraId="3D87EA43" w14:textId="00379696" w:rsidR="002F26A9" w:rsidRDefault="002F26A9" w:rsidP="009B47BC">
            <w:pPr>
              <w:rPr>
                <w:rFonts w:ascii="Lucida Sans" w:hAnsi="Lucida Sans"/>
                <w:b/>
              </w:rPr>
            </w:pPr>
            <w:r>
              <w:rPr>
                <w:rFonts w:ascii="Lucida Sans" w:hAnsi="Lucida Sans"/>
                <w:b/>
              </w:rPr>
              <w:t>2</w:t>
            </w:r>
          </w:p>
        </w:tc>
        <w:tc>
          <w:tcPr>
            <w:tcW w:w="151" w:type="pct"/>
            <w:gridSpan w:val="3"/>
            <w:shd w:val="clear" w:color="auto" w:fill="FFFFFF" w:themeFill="background1"/>
          </w:tcPr>
          <w:p w14:paraId="2232E249" w14:textId="6F98A167" w:rsidR="002F26A9" w:rsidRDefault="002F26A9" w:rsidP="009B47BC">
            <w:pPr>
              <w:rPr>
                <w:rFonts w:ascii="Lucida Sans" w:hAnsi="Lucida Sans"/>
                <w:b/>
              </w:rPr>
            </w:pPr>
            <w:r>
              <w:rPr>
                <w:rFonts w:ascii="Lucida Sans" w:hAnsi="Lucida Sans"/>
                <w:b/>
              </w:rPr>
              <w:t>5</w:t>
            </w:r>
          </w:p>
        </w:tc>
        <w:tc>
          <w:tcPr>
            <w:tcW w:w="156" w:type="pct"/>
            <w:gridSpan w:val="3"/>
            <w:shd w:val="clear" w:color="auto" w:fill="FFFFFF" w:themeFill="background1"/>
          </w:tcPr>
          <w:p w14:paraId="151FCB1C" w14:textId="14E96679" w:rsidR="002F26A9" w:rsidRDefault="002F26A9" w:rsidP="009B47BC">
            <w:pPr>
              <w:rPr>
                <w:rFonts w:ascii="Lucida Sans" w:hAnsi="Lucida Sans"/>
                <w:b/>
              </w:rPr>
            </w:pPr>
            <w:r>
              <w:rPr>
                <w:rFonts w:ascii="Lucida Sans" w:hAnsi="Lucida Sans"/>
                <w:b/>
              </w:rPr>
              <w:t>10</w:t>
            </w:r>
          </w:p>
        </w:tc>
        <w:tc>
          <w:tcPr>
            <w:tcW w:w="952" w:type="pct"/>
            <w:gridSpan w:val="4"/>
            <w:shd w:val="clear" w:color="auto" w:fill="FFFFFF" w:themeFill="background1"/>
          </w:tcPr>
          <w:p w14:paraId="36AA6F6B" w14:textId="77777777" w:rsidR="002F26A9" w:rsidRDefault="002F26A9" w:rsidP="002F26A9">
            <w:pPr>
              <w:pStyle w:val="NormalWeb"/>
              <w:shd w:val="clear" w:color="auto" w:fill="EFEFEF"/>
            </w:pPr>
            <w:r>
              <w:rPr>
                <w:rFonts w:ascii="Arial" w:hAnsi="Arial" w:cs="Arial"/>
                <w:b/>
                <w:bCs/>
                <w:color w:val="545454"/>
                <w:sz w:val="20"/>
                <w:szCs w:val="20"/>
              </w:rPr>
              <w:t xml:space="preserve">Officials: </w:t>
            </w:r>
          </w:p>
          <w:p w14:paraId="43812EBE" w14:textId="77777777" w:rsidR="002F26A9" w:rsidRDefault="002F26A9" w:rsidP="002F26A9">
            <w:pPr>
              <w:pStyle w:val="NormalWeb"/>
              <w:shd w:val="clear" w:color="auto" w:fill="EFEFEF"/>
            </w:pPr>
            <w:r>
              <w:rPr>
                <w:rFonts w:ascii="ArialMT" w:hAnsi="ArialMT"/>
                <w:color w:val="545454"/>
                <w:sz w:val="20"/>
                <w:szCs w:val="20"/>
              </w:rPr>
              <w:t xml:space="preserve">Table officiating and referring is permitted, however the following requirements must be put in place: </w:t>
            </w:r>
          </w:p>
          <w:p w14:paraId="4DEB04D1" w14:textId="77777777" w:rsidR="002F26A9" w:rsidRDefault="002F26A9" w:rsidP="002F26A9">
            <w:pPr>
              <w:pStyle w:val="NormalWeb"/>
              <w:numPr>
                <w:ilvl w:val="0"/>
                <w:numId w:val="35"/>
              </w:numPr>
              <w:shd w:val="clear" w:color="auto" w:fill="EFEFEF"/>
            </w:pPr>
            <w:r>
              <w:rPr>
                <w:rFonts w:ascii="SymbolMT" w:hAnsi="SymbolMT"/>
                <w:color w:val="545454"/>
                <w:sz w:val="20"/>
                <w:szCs w:val="20"/>
              </w:rPr>
              <w:sym w:font="Symbol" w:char="F0B7"/>
            </w:r>
            <w:r>
              <w:rPr>
                <w:rFonts w:ascii="SymbolMT" w:hAnsi="SymbolMT"/>
                <w:color w:val="545454"/>
                <w:sz w:val="20"/>
                <w:szCs w:val="20"/>
              </w:rPr>
              <w:t xml:space="preserve">  </w:t>
            </w:r>
            <w:r>
              <w:rPr>
                <w:rFonts w:ascii="ArialMT" w:hAnsi="ArialMT"/>
                <w:color w:val="545454"/>
                <w:sz w:val="20"/>
                <w:szCs w:val="20"/>
              </w:rPr>
              <w:t xml:space="preserve">Match preparation meetings by officials should be held by video call prior to </w:t>
            </w:r>
            <w:proofErr w:type="gramStart"/>
            <w:r>
              <w:rPr>
                <w:rFonts w:ascii="ArialMT" w:hAnsi="ArialMT"/>
                <w:color w:val="545454"/>
                <w:sz w:val="20"/>
                <w:szCs w:val="20"/>
              </w:rPr>
              <w:t>activity;</w:t>
            </w:r>
            <w:proofErr w:type="gramEnd"/>
            <w:r>
              <w:rPr>
                <w:rFonts w:ascii="ArialMT" w:hAnsi="ArialMT"/>
                <w:color w:val="545454"/>
                <w:sz w:val="20"/>
                <w:szCs w:val="20"/>
              </w:rPr>
              <w:t xml:space="preserve"> </w:t>
            </w:r>
          </w:p>
          <w:p w14:paraId="4C249EF1" w14:textId="77777777" w:rsidR="002F26A9" w:rsidRDefault="002F26A9" w:rsidP="002F26A9">
            <w:pPr>
              <w:pStyle w:val="NormalWeb"/>
              <w:numPr>
                <w:ilvl w:val="0"/>
                <w:numId w:val="35"/>
              </w:numPr>
              <w:shd w:val="clear" w:color="auto" w:fill="EFEFEF"/>
            </w:pPr>
            <w:r>
              <w:rPr>
                <w:rFonts w:ascii="SymbolMT" w:hAnsi="SymbolMT"/>
                <w:color w:val="545454"/>
                <w:sz w:val="20"/>
                <w:szCs w:val="20"/>
              </w:rPr>
              <w:sym w:font="Symbol" w:char="F0B7"/>
            </w:r>
            <w:r>
              <w:rPr>
                <w:rFonts w:ascii="SymbolMT" w:hAnsi="SymbolMT"/>
                <w:color w:val="545454"/>
                <w:sz w:val="20"/>
                <w:szCs w:val="20"/>
              </w:rPr>
              <w:t xml:space="preserve">  </w:t>
            </w:r>
            <w:r>
              <w:rPr>
                <w:rFonts w:ascii="ArialMT" w:hAnsi="ArialMT"/>
                <w:color w:val="545454"/>
                <w:sz w:val="20"/>
                <w:szCs w:val="20"/>
              </w:rPr>
              <w:t xml:space="preserve">Table Officials must be socially </w:t>
            </w:r>
            <w:proofErr w:type="gramStart"/>
            <w:r>
              <w:rPr>
                <w:rFonts w:ascii="ArialMT" w:hAnsi="ArialMT"/>
                <w:color w:val="545454"/>
                <w:sz w:val="20"/>
                <w:szCs w:val="20"/>
              </w:rPr>
              <w:t>distanced at all times</w:t>
            </w:r>
            <w:proofErr w:type="gramEnd"/>
            <w:r>
              <w:rPr>
                <w:rFonts w:ascii="ArialMT" w:hAnsi="ArialMT"/>
                <w:color w:val="545454"/>
                <w:sz w:val="20"/>
                <w:szCs w:val="20"/>
              </w:rPr>
              <w:t xml:space="preserve">. </w:t>
            </w:r>
          </w:p>
          <w:p w14:paraId="33F2554C" w14:textId="77777777" w:rsidR="002F26A9" w:rsidRDefault="002F26A9" w:rsidP="002F26A9">
            <w:pPr>
              <w:pStyle w:val="NormalWeb"/>
              <w:numPr>
                <w:ilvl w:val="0"/>
                <w:numId w:val="35"/>
              </w:numPr>
              <w:shd w:val="clear" w:color="auto" w:fill="EFEFEF"/>
            </w:pPr>
            <w:r>
              <w:rPr>
                <w:rFonts w:ascii="SymbolMT" w:hAnsi="SymbolMT"/>
                <w:color w:val="545454"/>
                <w:sz w:val="20"/>
                <w:szCs w:val="20"/>
              </w:rPr>
              <w:sym w:font="Symbol" w:char="F0B7"/>
            </w:r>
            <w:r>
              <w:rPr>
                <w:rFonts w:ascii="SymbolMT" w:hAnsi="SymbolMT"/>
                <w:color w:val="545454"/>
                <w:sz w:val="20"/>
                <w:szCs w:val="20"/>
              </w:rPr>
              <w:t xml:space="preserve">  </w:t>
            </w:r>
            <w:r>
              <w:rPr>
                <w:rFonts w:ascii="ArialMT" w:hAnsi="ArialMT"/>
                <w:color w:val="545454"/>
                <w:sz w:val="20"/>
                <w:szCs w:val="20"/>
              </w:rPr>
              <w:t xml:space="preserve">Space around your poolside must be risk assessed in partnership with your operator to ensure you have the space to appropriately distance. </w:t>
            </w:r>
          </w:p>
          <w:p w14:paraId="72BF24F7" w14:textId="77777777" w:rsidR="002F26A9" w:rsidRDefault="002F26A9" w:rsidP="002F26A9">
            <w:pPr>
              <w:pStyle w:val="NormalWeb"/>
              <w:numPr>
                <w:ilvl w:val="0"/>
                <w:numId w:val="35"/>
              </w:numPr>
              <w:shd w:val="clear" w:color="auto" w:fill="EFEFEF"/>
            </w:pPr>
            <w:r>
              <w:rPr>
                <w:rFonts w:ascii="SymbolMT" w:hAnsi="SymbolMT"/>
                <w:color w:val="545454"/>
                <w:sz w:val="20"/>
                <w:szCs w:val="20"/>
              </w:rPr>
              <w:sym w:font="Symbol" w:char="F0B7"/>
            </w:r>
            <w:r>
              <w:rPr>
                <w:rFonts w:ascii="SymbolMT" w:hAnsi="SymbolMT"/>
                <w:color w:val="545454"/>
                <w:sz w:val="20"/>
                <w:szCs w:val="20"/>
              </w:rPr>
              <w:t xml:space="preserve">  </w:t>
            </w:r>
            <w:r>
              <w:rPr>
                <w:rFonts w:ascii="ArialMT" w:hAnsi="ArialMT"/>
                <w:color w:val="545454"/>
                <w:sz w:val="20"/>
                <w:szCs w:val="20"/>
              </w:rPr>
              <w:t xml:space="preserve">Club Covid-19 Lead are responsible for ensuring where possible equipment for score keeping is not shared, and a clear hygiene regime is in place to appropriately disinfect electronic score machines. </w:t>
            </w:r>
          </w:p>
          <w:p w14:paraId="29FA0833" w14:textId="77777777" w:rsidR="002F26A9" w:rsidRDefault="002F26A9" w:rsidP="002F26A9">
            <w:pPr>
              <w:pStyle w:val="NormalWeb"/>
              <w:numPr>
                <w:ilvl w:val="0"/>
                <w:numId w:val="35"/>
              </w:numPr>
              <w:shd w:val="clear" w:color="auto" w:fill="EFEFEF"/>
            </w:pPr>
            <w:r>
              <w:rPr>
                <w:rFonts w:ascii="SymbolMT" w:hAnsi="SymbolMT"/>
                <w:color w:val="545454"/>
                <w:sz w:val="20"/>
                <w:szCs w:val="20"/>
              </w:rPr>
              <w:sym w:font="Symbol" w:char="F0B7"/>
            </w:r>
            <w:r>
              <w:rPr>
                <w:rFonts w:ascii="SymbolMT" w:hAnsi="SymbolMT"/>
                <w:color w:val="545454"/>
                <w:sz w:val="20"/>
                <w:szCs w:val="20"/>
              </w:rPr>
              <w:t xml:space="preserve">  </w:t>
            </w:r>
            <w:r>
              <w:rPr>
                <w:rFonts w:ascii="ArialMT" w:hAnsi="ArialMT"/>
                <w:color w:val="545454"/>
                <w:sz w:val="20"/>
                <w:szCs w:val="20"/>
              </w:rPr>
              <w:t xml:space="preserve">No stationery such as </w:t>
            </w:r>
            <w:proofErr w:type="gramStart"/>
            <w:r>
              <w:rPr>
                <w:rFonts w:ascii="ArialMT" w:hAnsi="ArialMT"/>
                <w:color w:val="545454"/>
                <w:sz w:val="20"/>
                <w:szCs w:val="20"/>
              </w:rPr>
              <w:t>pens</w:t>
            </w:r>
            <w:proofErr w:type="gramEnd"/>
            <w:r>
              <w:rPr>
                <w:rFonts w:ascii="ArialMT" w:hAnsi="ArialMT"/>
                <w:color w:val="545454"/>
                <w:sz w:val="20"/>
                <w:szCs w:val="20"/>
              </w:rPr>
              <w:t xml:space="preserve"> and clip boards should be shared. </w:t>
            </w:r>
          </w:p>
          <w:p w14:paraId="781958BA" w14:textId="77777777" w:rsidR="002F26A9" w:rsidRDefault="002F26A9" w:rsidP="002F26A9">
            <w:pPr>
              <w:pStyle w:val="NormalWeb"/>
              <w:numPr>
                <w:ilvl w:val="0"/>
                <w:numId w:val="35"/>
              </w:numPr>
              <w:shd w:val="clear" w:color="auto" w:fill="EFEFEF"/>
            </w:pPr>
            <w:r>
              <w:rPr>
                <w:rFonts w:ascii="SymbolMT" w:hAnsi="SymbolMT"/>
                <w:color w:val="545454"/>
                <w:sz w:val="20"/>
                <w:szCs w:val="20"/>
              </w:rPr>
              <w:sym w:font="Symbol" w:char="F0B7"/>
            </w:r>
            <w:r>
              <w:rPr>
                <w:rFonts w:ascii="SymbolMT" w:hAnsi="SymbolMT"/>
                <w:color w:val="545454"/>
                <w:sz w:val="20"/>
                <w:szCs w:val="20"/>
              </w:rPr>
              <w:t xml:space="preserve">  </w:t>
            </w:r>
            <w:r>
              <w:rPr>
                <w:rFonts w:ascii="ArialMT" w:hAnsi="ArialMT"/>
                <w:color w:val="545454"/>
                <w:sz w:val="20"/>
                <w:szCs w:val="20"/>
              </w:rPr>
              <w:t xml:space="preserve">All referees must bring their own whistle and not share. </w:t>
            </w:r>
            <w:r>
              <w:rPr>
                <w:rFonts w:ascii="Arial" w:hAnsi="Arial" w:cs="Arial"/>
                <w:b/>
                <w:bCs/>
                <w:color w:val="545454"/>
                <w:sz w:val="20"/>
                <w:szCs w:val="20"/>
              </w:rPr>
              <w:t xml:space="preserve">Game Management: </w:t>
            </w:r>
          </w:p>
          <w:p w14:paraId="7F6DCD5B" w14:textId="77777777" w:rsidR="002F26A9" w:rsidRDefault="002F26A9" w:rsidP="002F26A9">
            <w:pPr>
              <w:pStyle w:val="NormalWeb"/>
              <w:shd w:val="clear" w:color="auto" w:fill="EFEFEF"/>
              <w:ind w:left="720"/>
            </w:pPr>
            <w:r>
              <w:rPr>
                <w:rFonts w:ascii="Arial" w:hAnsi="Arial" w:cs="Arial"/>
                <w:b/>
                <w:bCs/>
                <w:color w:val="545454"/>
                <w:sz w:val="20"/>
                <w:szCs w:val="20"/>
              </w:rPr>
              <w:lastRenderedPageBreak/>
              <w:t xml:space="preserve">End of Quarter </w:t>
            </w:r>
            <w:r>
              <w:rPr>
                <w:rFonts w:ascii="ArialMT" w:hAnsi="ArialMT"/>
                <w:color w:val="545454"/>
                <w:sz w:val="20"/>
                <w:szCs w:val="20"/>
              </w:rPr>
              <w:t xml:space="preserve">– Ensure a </w:t>
            </w:r>
            <w:proofErr w:type="gramStart"/>
            <w:r>
              <w:rPr>
                <w:rFonts w:ascii="ArialMT" w:hAnsi="ArialMT"/>
                <w:color w:val="545454"/>
                <w:sz w:val="20"/>
                <w:szCs w:val="20"/>
              </w:rPr>
              <w:t>one way</w:t>
            </w:r>
            <w:proofErr w:type="gramEnd"/>
            <w:r>
              <w:rPr>
                <w:rFonts w:ascii="ArialMT" w:hAnsi="ArialMT"/>
                <w:color w:val="545454"/>
                <w:sz w:val="20"/>
                <w:szCs w:val="20"/>
              </w:rPr>
              <w:t xml:space="preserve"> system of exiting and entering the pool has been put in place. This will be specific to your venue and therefore we encourage you to build into your risk assessment in partnership with your operator. </w:t>
            </w:r>
          </w:p>
          <w:p w14:paraId="326C0A94" w14:textId="77777777" w:rsidR="002F26A9" w:rsidRDefault="002F26A9" w:rsidP="002F26A9">
            <w:pPr>
              <w:pStyle w:val="NormalWeb"/>
              <w:numPr>
                <w:ilvl w:val="0"/>
                <w:numId w:val="36"/>
              </w:numPr>
              <w:shd w:val="clear" w:color="auto" w:fill="EFEFEF"/>
            </w:pPr>
            <w:r>
              <w:rPr>
                <w:rFonts w:ascii="SymbolMT" w:hAnsi="SymbolMT"/>
                <w:color w:val="545454"/>
                <w:sz w:val="20"/>
                <w:szCs w:val="20"/>
              </w:rPr>
              <w:sym w:font="Symbol" w:char="F0B7"/>
            </w:r>
            <w:r>
              <w:rPr>
                <w:rFonts w:ascii="SymbolMT" w:hAnsi="SymbolMT"/>
                <w:color w:val="545454"/>
                <w:sz w:val="20"/>
                <w:szCs w:val="20"/>
              </w:rPr>
              <w:t xml:space="preserve">  </w:t>
            </w:r>
            <w:r>
              <w:rPr>
                <w:rFonts w:ascii="ArialMT" w:hAnsi="ArialMT"/>
                <w:color w:val="545454"/>
                <w:sz w:val="20"/>
                <w:szCs w:val="20"/>
              </w:rPr>
              <w:t xml:space="preserve">Officials and coaches should encourage players to get on with </w:t>
            </w:r>
          </w:p>
          <w:p w14:paraId="75DEA69B" w14:textId="77777777" w:rsidR="002F26A9" w:rsidRDefault="002F26A9" w:rsidP="002F26A9">
            <w:pPr>
              <w:pStyle w:val="NormalWeb"/>
              <w:shd w:val="clear" w:color="auto" w:fill="EFEFEF"/>
              <w:ind w:left="720"/>
            </w:pPr>
            <w:r>
              <w:rPr>
                <w:rFonts w:ascii="ArialMT" w:hAnsi="ArialMT"/>
                <w:color w:val="545454"/>
                <w:sz w:val="20"/>
                <w:szCs w:val="20"/>
              </w:rPr>
              <w:t xml:space="preserve">the game and not unnecessarily prolong set play </w:t>
            </w:r>
            <w:proofErr w:type="gramStart"/>
            <w:r>
              <w:rPr>
                <w:rFonts w:ascii="ArialMT" w:hAnsi="ArialMT"/>
                <w:color w:val="545454"/>
                <w:sz w:val="20"/>
                <w:szCs w:val="20"/>
              </w:rPr>
              <w:t>set-up;</w:t>
            </w:r>
            <w:proofErr w:type="gramEnd"/>
            <w:r>
              <w:rPr>
                <w:rFonts w:ascii="ArialMT" w:hAnsi="ArialMT"/>
                <w:color w:val="545454"/>
                <w:sz w:val="20"/>
                <w:szCs w:val="20"/>
              </w:rPr>
              <w:t xml:space="preserve"> </w:t>
            </w:r>
          </w:p>
          <w:p w14:paraId="79AA7626" w14:textId="77777777" w:rsidR="002F26A9" w:rsidRDefault="002F26A9" w:rsidP="002F26A9">
            <w:pPr>
              <w:pStyle w:val="NormalWeb"/>
              <w:numPr>
                <w:ilvl w:val="0"/>
                <w:numId w:val="36"/>
              </w:numPr>
              <w:shd w:val="clear" w:color="auto" w:fill="EFEFEF"/>
            </w:pPr>
            <w:r>
              <w:rPr>
                <w:rFonts w:ascii="SymbolMT" w:hAnsi="SymbolMT"/>
                <w:color w:val="545454"/>
                <w:sz w:val="20"/>
                <w:szCs w:val="20"/>
              </w:rPr>
              <w:sym w:font="Symbol" w:char="F0B7"/>
            </w:r>
            <w:r>
              <w:rPr>
                <w:rFonts w:ascii="SymbolMT" w:hAnsi="SymbolMT"/>
                <w:color w:val="545454"/>
                <w:sz w:val="20"/>
                <w:szCs w:val="20"/>
              </w:rPr>
              <w:t xml:space="preserve">  </w:t>
            </w:r>
            <w:r>
              <w:rPr>
                <w:rFonts w:ascii="Arial" w:hAnsi="Arial" w:cs="Arial"/>
                <w:b/>
                <w:bCs/>
                <w:color w:val="545454"/>
                <w:sz w:val="20"/>
                <w:szCs w:val="20"/>
              </w:rPr>
              <w:t xml:space="preserve">Multiple Games – </w:t>
            </w:r>
            <w:r>
              <w:rPr>
                <w:rFonts w:ascii="ArialMT" w:hAnsi="ArialMT"/>
                <w:color w:val="545454"/>
                <w:sz w:val="20"/>
                <w:szCs w:val="20"/>
              </w:rPr>
              <w:t xml:space="preserve">If you have multiple games within a session between different teams, </w:t>
            </w:r>
            <w:proofErr w:type="gramStart"/>
            <w:r>
              <w:rPr>
                <w:rFonts w:ascii="ArialMT" w:hAnsi="ArialMT"/>
                <w:color w:val="545454"/>
                <w:sz w:val="20"/>
                <w:szCs w:val="20"/>
              </w:rPr>
              <w:t>Allow</w:t>
            </w:r>
            <w:proofErr w:type="gramEnd"/>
            <w:r>
              <w:rPr>
                <w:rFonts w:ascii="ArialMT" w:hAnsi="ArialMT"/>
                <w:color w:val="545454"/>
                <w:sz w:val="20"/>
                <w:szCs w:val="20"/>
              </w:rPr>
              <w:t xml:space="preserve"> sufficient time between games for cleaning and to reduce the chance of clustering groups. </w:t>
            </w:r>
          </w:p>
          <w:p w14:paraId="1B839B19" w14:textId="77777777" w:rsidR="002F26A9" w:rsidRDefault="002F26A9" w:rsidP="002F26A9">
            <w:pPr>
              <w:pStyle w:val="NormalWeb"/>
              <w:numPr>
                <w:ilvl w:val="0"/>
                <w:numId w:val="36"/>
              </w:numPr>
              <w:shd w:val="clear" w:color="auto" w:fill="EFEFEF"/>
            </w:pPr>
            <w:r>
              <w:rPr>
                <w:rFonts w:ascii="SymbolMT" w:hAnsi="SymbolMT"/>
                <w:color w:val="545454"/>
                <w:sz w:val="20"/>
                <w:szCs w:val="20"/>
              </w:rPr>
              <w:sym w:font="Symbol" w:char="F0B7"/>
            </w:r>
            <w:r>
              <w:rPr>
                <w:rFonts w:ascii="SymbolMT" w:hAnsi="SymbolMT"/>
                <w:color w:val="545454"/>
                <w:sz w:val="20"/>
                <w:szCs w:val="20"/>
              </w:rPr>
              <w:t xml:space="preserve">  </w:t>
            </w:r>
            <w:r>
              <w:rPr>
                <w:rFonts w:ascii="Arial" w:hAnsi="Arial" w:cs="Arial"/>
                <w:b/>
                <w:bCs/>
                <w:color w:val="545454"/>
                <w:sz w:val="20"/>
                <w:szCs w:val="20"/>
              </w:rPr>
              <w:t xml:space="preserve">Nail Check – </w:t>
            </w:r>
            <w:r>
              <w:rPr>
                <w:rFonts w:ascii="ArialMT" w:hAnsi="ArialMT"/>
                <w:color w:val="545454"/>
                <w:sz w:val="20"/>
                <w:szCs w:val="20"/>
              </w:rPr>
              <w:t xml:space="preserve">The risk of Covid-19 transmission whilst performing a nail check vs potential injury is much lower and it is possible to mitigate the risk of Covid-19 by: </w:t>
            </w:r>
          </w:p>
          <w:p w14:paraId="22E1DB56" w14:textId="77777777" w:rsidR="002F26A9" w:rsidRDefault="002F26A9" w:rsidP="002F26A9">
            <w:pPr>
              <w:pStyle w:val="NormalWeb"/>
              <w:numPr>
                <w:ilvl w:val="1"/>
                <w:numId w:val="36"/>
              </w:numPr>
              <w:shd w:val="clear" w:color="auto" w:fill="EFEFEF"/>
            </w:pPr>
            <w:r>
              <w:rPr>
                <w:rFonts w:ascii="SymbolMT" w:hAnsi="SymbolMT"/>
                <w:color w:val="545454"/>
                <w:sz w:val="20"/>
                <w:szCs w:val="20"/>
              </w:rPr>
              <w:lastRenderedPageBreak/>
              <w:sym w:font="Symbol" w:char="F0B7"/>
            </w:r>
            <w:r>
              <w:rPr>
                <w:rFonts w:ascii="SymbolMT" w:hAnsi="SymbolMT"/>
                <w:color w:val="545454"/>
                <w:sz w:val="20"/>
                <w:szCs w:val="20"/>
              </w:rPr>
              <w:t xml:space="preserve">  </w:t>
            </w:r>
            <w:r>
              <w:rPr>
                <w:rFonts w:ascii="ArialMT" w:hAnsi="ArialMT"/>
                <w:color w:val="545454"/>
                <w:sz w:val="20"/>
                <w:szCs w:val="20"/>
              </w:rPr>
              <w:t xml:space="preserve">Players remain in water and disinfect hands in water once nail check is complete. Whilst hands are wet in chlorinated water, it is active in disinfecting especially for the five to 10 seconds of a nail check. </w:t>
            </w:r>
          </w:p>
          <w:p w14:paraId="4DA83022" w14:textId="77777777" w:rsidR="002F26A9" w:rsidRDefault="002F26A9" w:rsidP="002F26A9">
            <w:pPr>
              <w:pStyle w:val="NormalWeb"/>
              <w:numPr>
                <w:ilvl w:val="1"/>
                <w:numId w:val="36"/>
              </w:numPr>
              <w:shd w:val="clear" w:color="auto" w:fill="EFEFEF"/>
            </w:pPr>
            <w:r>
              <w:rPr>
                <w:rFonts w:ascii="SymbolMT" w:hAnsi="SymbolMT"/>
                <w:color w:val="545454"/>
                <w:sz w:val="20"/>
                <w:szCs w:val="20"/>
              </w:rPr>
              <w:sym w:font="Symbol" w:char="F0B7"/>
            </w:r>
            <w:r>
              <w:rPr>
                <w:rFonts w:ascii="SymbolMT" w:hAnsi="SymbolMT"/>
                <w:color w:val="545454"/>
                <w:sz w:val="20"/>
                <w:szCs w:val="20"/>
              </w:rPr>
              <w:t xml:space="preserve">  </w:t>
            </w:r>
            <w:r>
              <w:rPr>
                <w:rFonts w:ascii="ArialMT" w:hAnsi="ArialMT"/>
                <w:color w:val="545454"/>
                <w:sz w:val="20"/>
                <w:szCs w:val="20"/>
              </w:rPr>
              <w:t xml:space="preserve">Referees could perform nail check with a visor on and sanitise hands afterwards. One referee performs the nail check for one team. To nail check a whole team only takes a few minutes maximum. </w:t>
            </w:r>
          </w:p>
          <w:p w14:paraId="484B638A" w14:textId="77777777" w:rsidR="002F26A9" w:rsidRDefault="002F26A9" w:rsidP="002F26A9">
            <w:pPr>
              <w:pStyle w:val="NormalWeb"/>
              <w:numPr>
                <w:ilvl w:val="0"/>
                <w:numId w:val="36"/>
              </w:numPr>
              <w:shd w:val="clear" w:color="auto" w:fill="EFEFEF"/>
            </w:pPr>
            <w:r>
              <w:rPr>
                <w:rFonts w:ascii="SymbolMT" w:hAnsi="SymbolMT"/>
                <w:color w:val="545454"/>
                <w:sz w:val="20"/>
                <w:szCs w:val="20"/>
              </w:rPr>
              <w:sym w:font="Symbol" w:char="F0B7"/>
            </w:r>
            <w:r>
              <w:rPr>
                <w:rFonts w:ascii="SymbolMT" w:hAnsi="SymbolMT"/>
                <w:color w:val="545454"/>
                <w:sz w:val="20"/>
                <w:szCs w:val="20"/>
              </w:rPr>
              <w:t xml:space="preserve">  </w:t>
            </w:r>
            <w:r>
              <w:rPr>
                <w:rFonts w:ascii="Arial" w:hAnsi="Arial" w:cs="Arial"/>
                <w:b/>
                <w:bCs/>
                <w:color w:val="545454"/>
                <w:sz w:val="20"/>
                <w:szCs w:val="20"/>
              </w:rPr>
              <w:t xml:space="preserve">Bench Management – </w:t>
            </w:r>
            <w:r>
              <w:rPr>
                <w:rFonts w:ascii="ArialMT" w:hAnsi="ArialMT"/>
                <w:color w:val="545454"/>
                <w:sz w:val="20"/>
                <w:szCs w:val="20"/>
              </w:rPr>
              <w:t xml:space="preserve">Any substitute players must observe social distancing from one another and officials. In game substitution must be done sensibly and adhere to social </w:t>
            </w:r>
            <w:r>
              <w:rPr>
                <w:rFonts w:ascii="ArialMT" w:hAnsi="ArialMT"/>
                <w:color w:val="545454"/>
                <w:sz w:val="20"/>
                <w:szCs w:val="20"/>
              </w:rPr>
              <w:lastRenderedPageBreak/>
              <w:t xml:space="preserve">distancing. Consider exit and entry points. Referees and coaches to manage. </w:t>
            </w:r>
          </w:p>
          <w:p w14:paraId="0F368126" w14:textId="4E9689F7" w:rsidR="002F26A9" w:rsidRDefault="002F26A9" w:rsidP="002F26A9">
            <w:pPr>
              <w:pStyle w:val="NormalWeb"/>
              <w:shd w:val="clear" w:color="auto" w:fill="EFEFEF"/>
            </w:pPr>
            <w:r>
              <w:rPr>
                <w:rFonts w:ascii="SymbolMT" w:hAnsi="SymbolMT"/>
                <w:color w:val="545454"/>
                <w:sz w:val="20"/>
                <w:szCs w:val="20"/>
              </w:rPr>
              <w:sym w:font="Symbol" w:char="F0B7"/>
            </w:r>
            <w:r>
              <w:rPr>
                <w:rFonts w:ascii="SymbolMT" w:hAnsi="SymbolMT"/>
                <w:color w:val="545454"/>
                <w:sz w:val="20"/>
                <w:szCs w:val="20"/>
              </w:rPr>
              <w:t xml:space="preserve">  </w:t>
            </w:r>
            <w:r>
              <w:rPr>
                <w:rFonts w:ascii="Arial" w:hAnsi="Arial" w:cs="Arial"/>
                <w:b/>
                <w:bCs/>
                <w:color w:val="545454"/>
                <w:sz w:val="20"/>
                <w:szCs w:val="20"/>
              </w:rPr>
              <w:t xml:space="preserve">Team Managers and Coaches – </w:t>
            </w:r>
            <w:r>
              <w:rPr>
                <w:rFonts w:ascii="ArialMT" w:hAnsi="ArialMT"/>
                <w:color w:val="545454"/>
                <w:sz w:val="20"/>
                <w:szCs w:val="20"/>
              </w:rPr>
              <w:t xml:space="preserve">No shouting from the poolside is permitted to minimise the risk of transmission. Any participant or official interaction must adhere to social distancing. Coaching staff and substitutes, should, for example, spread out and avoid sharing a bench if social distancing cannot be observed. </w:t>
            </w:r>
          </w:p>
          <w:p w14:paraId="7FBFBAAC" w14:textId="77777777" w:rsidR="002F26A9" w:rsidRPr="00A714F1" w:rsidRDefault="002F26A9" w:rsidP="001E7391">
            <w:pPr>
              <w:pStyle w:val="SEBodytext"/>
              <w:rPr>
                <w:b/>
                <w:sz w:val="20"/>
                <w:szCs w:val="20"/>
              </w:rPr>
            </w:pPr>
          </w:p>
        </w:tc>
        <w:tc>
          <w:tcPr>
            <w:tcW w:w="152" w:type="pct"/>
            <w:gridSpan w:val="2"/>
            <w:shd w:val="clear" w:color="auto" w:fill="FFFFFF" w:themeFill="background1"/>
          </w:tcPr>
          <w:p w14:paraId="79695FF4" w14:textId="590CF1E5" w:rsidR="002F26A9" w:rsidRDefault="002F26A9" w:rsidP="009B47BC">
            <w:pPr>
              <w:rPr>
                <w:rFonts w:ascii="Lucida Sans" w:hAnsi="Lucida Sans"/>
                <w:b/>
              </w:rPr>
            </w:pPr>
            <w:r>
              <w:rPr>
                <w:rFonts w:ascii="Lucida Sans" w:hAnsi="Lucida Sans"/>
                <w:b/>
              </w:rPr>
              <w:lastRenderedPageBreak/>
              <w:t>2</w:t>
            </w:r>
          </w:p>
        </w:tc>
        <w:tc>
          <w:tcPr>
            <w:tcW w:w="151" w:type="pct"/>
            <w:gridSpan w:val="3"/>
            <w:shd w:val="clear" w:color="auto" w:fill="FFFFFF" w:themeFill="background1"/>
          </w:tcPr>
          <w:p w14:paraId="5A92FD10" w14:textId="60A8B209" w:rsidR="002F26A9" w:rsidRDefault="002F26A9" w:rsidP="009B47BC">
            <w:pPr>
              <w:rPr>
                <w:rFonts w:ascii="Lucida Sans" w:hAnsi="Lucida Sans"/>
                <w:b/>
              </w:rPr>
            </w:pPr>
            <w:r>
              <w:rPr>
                <w:rFonts w:ascii="Lucida Sans" w:hAnsi="Lucida Sans"/>
                <w:b/>
              </w:rPr>
              <w:t>3</w:t>
            </w:r>
          </w:p>
        </w:tc>
        <w:tc>
          <w:tcPr>
            <w:tcW w:w="156" w:type="pct"/>
            <w:gridSpan w:val="3"/>
            <w:shd w:val="clear" w:color="auto" w:fill="FFFFFF" w:themeFill="background1"/>
          </w:tcPr>
          <w:p w14:paraId="54033E88" w14:textId="42C2E6ED" w:rsidR="002F26A9" w:rsidRDefault="002F26A9" w:rsidP="009B47BC">
            <w:pPr>
              <w:rPr>
                <w:rFonts w:ascii="Lucida Sans" w:hAnsi="Lucida Sans"/>
                <w:b/>
              </w:rPr>
            </w:pPr>
            <w:r>
              <w:rPr>
                <w:rFonts w:ascii="Lucida Sans" w:hAnsi="Lucida Sans"/>
                <w:b/>
              </w:rPr>
              <w:t>6</w:t>
            </w:r>
          </w:p>
        </w:tc>
        <w:tc>
          <w:tcPr>
            <w:tcW w:w="941" w:type="pct"/>
            <w:gridSpan w:val="4"/>
            <w:shd w:val="clear" w:color="auto" w:fill="FFFFFF" w:themeFill="background1"/>
          </w:tcPr>
          <w:p w14:paraId="1B82BA94" w14:textId="77777777" w:rsidR="002F26A9" w:rsidRDefault="002F26A9" w:rsidP="00DE7B4B">
            <w:pPr>
              <w:ind w:left="360"/>
              <w:jc w:val="both"/>
              <w:textAlignment w:val="baseline"/>
              <w:rPr>
                <w:rFonts w:ascii="Calibri" w:hAnsi="Calibri" w:cs="Times New Roman"/>
                <w:sz w:val="20"/>
                <w:szCs w:val="20"/>
              </w:rPr>
            </w:pPr>
          </w:p>
        </w:tc>
      </w:tr>
      <w:tr w:rsidR="00C524BA" w14:paraId="3C5F0467" w14:textId="77777777" w:rsidTr="00607BEB">
        <w:trPr>
          <w:gridAfter w:val="2"/>
          <w:wAfter w:w="186" w:type="pct"/>
          <w:cantSplit/>
          <w:trHeight w:val="1296"/>
        </w:trPr>
        <w:tc>
          <w:tcPr>
            <w:tcW w:w="543" w:type="pct"/>
            <w:gridSpan w:val="2"/>
            <w:shd w:val="clear" w:color="auto" w:fill="FFFFFF" w:themeFill="background1"/>
          </w:tcPr>
          <w:p w14:paraId="1C807FCA" w14:textId="77777777" w:rsidR="001E7391" w:rsidRDefault="001E7391" w:rsidP="001E7391">
            <w:pPr>
              <w:pStyle w:val="SEBodytext"/>
              <w:rPr>
                <w:sz w:val="20"/>
                <w:szCs w:val="20"/>
              </w:rPr>
            </w:pPr>
          </w:p>
          <w:p w14:paraId="59DBFD1E" w14:textId="77777777" w:rsidR="001E7391" w:rsidRDefault="001E7391" w:rsidP="001E7391">
            <w:pPr>
              <w:pStyle w:val="SEBodytext"/>
              <w:rPr>
                <w:sz w:val="20"/>
                <w:szCs w:val="20"/>
              </w:rPr>
            </w:pPr>
          </w:p>
          <w:p w14:paraId="4255AFCD" w14:textId="77777777" w:rsidR="001E7391" w:rsidRDefault="001E7391" w:rsidP="001E7391">
            <w:pPr>
              <w:pStyle w:val="SEBodytext"/>
              <w:rPr>
                <w:sz w:val="20"/>
                <w:szCs w:val="20"/>
              </w:rPr>
            </w:pPr>
          </w:p>
          <w:p w14:paraId="777AC8E5" w14:textId="77777777" w:rsidR="007E4DB5" w:rsidRPr="006C39FB" w:rsidRDefault="007E4DB5" w:rsidP="007E4DB5">
            <w:pPr>
              <w:pStyle w:val="SEBodytext"/>
              <w:rPr>
                <w:rFonts w:asciiTheme="minorHAnsi" w:hAnsiTheme="minorHAnsi"/>
                <w:b/>
                <w:szCs w:val="22"/>
              </w:rPr>
            </w:pPr>
            <w:r w:rsidRPr="006C39FB">
              <w:rPr>
                <w:rFonts w:asciiTheme="minorHAnsi" w:hAnsiTheme="minorHAnsi"/>
                <w:b/>
                <w:szCs w:val="22"/>
              </w:rPr>
              <w:t>Symptoms of Covid-19</w:t>
            </w:r>
          </w:p>
          <w:p w14:paraId="3C5F045C" w14:textId="77777777" w:rsidR="009B47BC" w:rsidRDefault="009B47BC" w:rsidP="009B47BC"/>
        </w:tc>
        <w:tc>
          <w:tcPr>
            <w:tcW w:w="853" w:type="pct"/>
            <w:gridSpan w:val="2"/>
            <w:shd w:val="clear" w:color="auto" w:fill="FFFFFF" w:themeFill="background1"/>
          </w:tcPr>
          <w:p w14:paraId="671052D9" w14:textId="77777777" w:rsidR="009B47BC" w:rsidRDefault="009B47BC" w:rsidP="009B47BC"/>
          <w:p w14:paraId="3C5F045D" w14:textId="6F18C29E" w:rsidR="00512C8D" w:rsidRDefault="00512C8D" w:rsidP="00F91B40">
            <w:pPr>
              <w:pStyle w:val="ListParagraph"/>
              <w:numPr>
                <w:ilvl w:val="0"/>
                <w:numId w:val="18"/>
              </w:numPr>
            </w:pPr>
            <w:r>
              <w:t xml:space="preserve">The mismanagement of those who show symptoms of Covid-19 may cause it to further spread </w:t>
            </w:r>
          </w:p>
        </w:tc>
        <w:tc>
          <w:tcPr>
            <w:tcW w:w="608" w:type="pct"/>
            <w:gridSpan w:val="4"/>
            <w:shd w:val="clear" w:color="auto" w:fill="FFFFFF" w:themeFill="background1"/>
          </w:tcPr>
          <w:p w14:paraId="07C19790" w14:textId="77777777" w:rsidR="00451A55" w:rsidRDefault="00451A55" w:rsidP="00451A55">
            <w:pPr>
              <w:pStyle w:val="ListParagraph"/>
            </w:pPr>
          </w:p>
          <w:p w14:paraId="00F5ED5F" w14:textId="7A00B235" w:rsidR="009B47BC" w:rsidRDefault="00820105" w:rsidP="00F91B40">
            <w:pPr>
              <w:pStyle w:val="ListParagraph"/>
              <w:numPr>
                <w:ilvl w:val="0"/>
                <w:numId w:val="12"/>
              </w:numPr>
              <w:ind w:left="360"/>
            </w:pPr>
            <w:r>
              <w:t xml:space="preserve">All club members </w:t>
            </w:r>
          </w:p>
          <w:p w14:paraId="182C5C16" w14:textId="77777777" w:rsidR="00637E95" w:rsidRDefault="00637E95" w:rsidP="00451A55"/>
          <w:p w14:paraId="3C5F045E" w14:textId="014B5BA6" w:rsidR="00637E95" w:rsidRDefault="00637E95" w:rsidP="00F91B40">
            <w:pPr>
              <w:pStyle w:val="ListParagraph"/>
              <w:numPr>
                <w:ilvl w:val="0"/>
                <w:numId w:val="12"/>
              </w:numPr>
              <w:ind w:left="360"/>
            </w:pPr>
            <w:r>
              <w:t>Other pool users</w:t>
            </w:r>
          </w:p>
        </w:tc>
        <w:tc>
          <w:tcPr>
            <w:tcW w:w="151" w:type="pct"/>
            <w:shd w:val="clear" w:color="auto" w:fill="FFFFFF" w:themeFill="background1"/>
          </w:tcPr>
          <w:p w14:paraId="3C5F045F" w14:textId="728878D8" w:rsidR="009B47BC" w:rsidRPr="00957A37" w:rsidRDefault="005055CD" w:rsidP="009B47BC">
            <w:pPr>
              <w:rPr>
                <w:rFonts w:ascii="Lucida Sans" w:hAnsi="Lucida Sans"/>
                <w:b/>
              </w:rPr>
            </w:pPr>
            <w:r>
              <w:rPr>
                <w:rFonts w:ascii="Lucida Sans" w:hAnsi="Lucida Sans"/>
                <w:b/>
              </w:rPr>
              <w:t>4</w:t>
            </w:r>
          </w:p>
        </w:tc>
        <w:tc>
          <w:tcPr>
            <w:tcW w:w="151" w:type="pct"/>
            <w:gridSpan w:val="3"/>
            <w:shd w:val="clear" w:color="auto" w:fill="FFFFFF" w:themeFill="background1"/>
          </w:tcPr>
          <w:p w14:paraId="3C5F0460" w14:textId="7890D939" w:rsidR="009B47BC" w:rsidRPr="00957A37" w:rsidRDefault="005055CD" w:rsidP="009B47BC">
            <w:pPr>
              <w:rPr>
                <w:rFonts w:ascii="Lucida Sans" w:hAnsi="Lucida Sans"/>
                <w:b/>
              </w:rPr>
            </w:pPr>
            <w:r>
              <w:rPr>
                <w:rFonts w:ascii="Lucida Sans" w:hAnsi="Lucida Sans"/>
                <w:b/>
              </w:rPr>
              <w:t>5</w:t>
            </w:r>
          </w:p>
        </w:tc>
        <w:tc>
          <w:tcPr>
            <w:tcW w:w="156" w:type="pct"/>
            <w:gridSpan w:val="3"/>
            <w:shd w:val="clear" w:color="auto" w:fill="FFFFFF" w:themeFill="background1"/>
          </w:tcPr>
          <w:p w14:paraId="3C5F0461" w14:textId="220466B5" w:rsidR="009B47BC" w:rsidRPr="00957A37" w:rsidRDefault="005055CD" w:rsidP="009B47BC">
            <w:pPr>
              <w:rPr>
                <w:rFonts w:ascii="Lucida Sans" w:hAnsi="Lucida Sans"/>
                <w:b/>
              </w:rPr>
            </w:pPr>
            <w:r>
              <w:rPr>
                <w:rFonts w:ascii="Lucida Sans" w:hAnsi="Lucida Sans"/>
                <w:b/>
              </w:rPr>
              <w:t>20</w:t>
            </w:r>
          </w:p>
        </w:tc>
        <w:tc>
          <w:tcPr>
            <w:tcW w:w="952" w:type="pct"/>
            <w:gridSpan w:val="4"/>
            <w:shd w:val="clear" w:color="auto" w:fill="FFFFFF" w:themeFill="background1"/>
          </w:tcPr>
          <w:p w14:paraId="1EDE334C" w14:textId="69755730" w:rsidR="001E7391" w:rsidRDefault="001E7391" w:rsidP="001E7391">
            <w:pPr>
              <w:pStyle w:val="SEBodytext"/>
              <w:rPr>
                <w:b/>
                <w:sz w:val="20"/>
                <w:szCs w:val="20"/>
              </w:rPr>
            </w:pPr>
          </w:p>
          <w:p w14:paraId="759F0889" w14:textId="525CEE3D" w:rsidR="0036293A" w:rsidRPr="007A7049" w:rsidRDefault="0036293A" w:rsidP="0036293A">
            <w:pPr>
              <w:pStyle w:val="ListParagraph"/>
              <w:numPr>
                <w:ilvl w:val="0"/>
                <w:numId w:val="39"/>
              </w:numPr>
              <w:rPr>
                <w:color w:val="FF0000"/>
              </w:rPr>
            </w:pPr>
            <w:r w:rsidRPr="007A7049">
              <w:rPr>
                <w:rFonts w:ascii="Calibri" w:hAnsi="Calibri" w:cs="Calibri"/>
                <w:color w:val="FF0000"/>
              </w:rPr>
              <w:t>Club members to be encouraged to ta</w:t>
            </w:r>
            <w:r w:rsidR="007A7049" w:rsidRPr="007A7049">
              <w:rPr>
                <w:rFonts w:ascii="Calibri" w:hAnsi="Calibri" w:cs="Calibri"/>
                <w:color w:val="FF0000"/>
              </w:rPr>
              <w:t>ke</w:t>
            </w:r>
            <w:r w:rsidRPr="007A7049">
              <w:rPr>
                <w:rFonts w:ascii="Calibri" w:hAnsi="Calibri" w:cs="Calibri"/>
                <w:color w:val="FF0000"/>
              </w:rPr>
              <w:t xml:space="preserve"> part int he university COVID 19 testing </w:t>
            </w:r>
            <w:proofErr w:type="gramStart"/>
            <w:r w:rsidRPr="007A7049">
              <w:rPr>
                <w:rFonts w:ascii="Calibri" w:hAnsi="Calibri" w:cs="Calibri"/>
                <w:color w:val="FF0000"/>
              </w:rPr>
              <w:t>programme</w:t>
            </w:r>
            <w:proofErr w:type="gramEnd"/>
            <w:r w:rsidRPr="007A7049">
              <w:rPr>
                <w:rFonts w:ascii="Calibri" w:hAnsi="Calibri" w:cs="Calibri"/>
                <w:color w:val="FF0000"/>
              </w:rPr>
              <w:t>.</w:t>
            </w:r>
          </w:p>
          <w:p w14:paraId="559EAFCB" w14:textId="77777777" w:rsidR="0036293A" w:rsidRPr="007A7049" w:rsidRDefault="0036293A" w:rsidP="001E7391">
            <w:pPr>
              <w:pStyle w:val="SEBodytext"/>
              <w:rPr>
                <w:b/>
                <w:color w:val="FF0000"/>
                <w:sz w:val="20"/>
                <w:szCs w:val="20"/>
              </w:rPr>
            </w:pPr>
          </w:p>
          <w:p w14:paraId="5D137F34" w14:textId="5003DCEF" w:rsidR="001E7391" w:rsidRPr="00AD0FC5" w:rsidRDefault="001E7391" w:rsidP="00F91B40">
            <w:pPr>
              <w:pStyle w:val="SEBodytext"/>
              <w:numPr>
                <w:ilvl w:val="0"/>
                <w:numId w:val="4"/>
              </w:numPr>
              <w:ind w:left="360"/>
              <w:rPr>
                <w:rFonts w:asciiTheme="minorHAnsi" w:hAnsiTheme="minorHAnsi"/>
                <w:sz w:val="20"/>
                <w:szCs w:val="20"/>
              </w:rPr>
            </w:pPr>
            <w:r w:rsidRPr="00AD0FC5">
              <w:rPr>
                <w:rFonts w:asciiTheme="minorHAnsi" w:hAnsiTheme="minorHAnsi"/>
                <w:sz w:val="20"/>
                <w:szCs w:val="20"/>
              </w:rPr>
              <w:t xml:space="preserve">If anyone becomes unwell with a new continuous cough or a high </w:t>
            </w:r>
            <w:proofErr w:type="gramStart"/>
            <w:r w:rsidRPr="00AD0FC5">
              <w:rPr>
                <w:rFonts w:asciiTheme="minorHAnsi" w:hAnsiTheme="minorHAnsi"/>
                <w:sz w:val="20"/>
                <w:szCs w:val="20"/>
              </w:rPr>
              <w:t>temperature</w:t>
            </w:r>
            <w:proofErr w:type="gramEnd"/>
            <w:r w:rsidRPr="00AD0FC5">
              <w:rPr>
                <w:rFonts w:asciiTheme="minorHAnsi" w:hAnsiTheme="minorHAnsi"/>
                <w:sz w:val="20"/>
                <w:szCs w:val="20"/>
              </w:rPr>
              <w:t xml:space="preserve"> they will be sent home and advised to follow the stay at home guidance.</w:t>
            </w:r>
          </w:p>
          <w:p w14:paraId="3F3F9E02" w14:textId="77777777" w:rsidR="001E7391" w:rsidRPr="00AD0FC5" w:rsidRDefault="001E7391" w:rsidP="001E7391">
            <w:pPr>
              <w:pStyle w:val="SEBodytext"/>
              <w:ind w:left="360"/>
              <w:rPr>
                <w:rFonts w:asciiTheme="minorHAnsi" w:hAnsiTheme="minorHAnsi"/>
                <w:sz w:val="20"/>
                <w:szCs w:val="20"/>
              </w:rPr>
            </w:pPr>
          </w:p>
          <w:p w14:paraId="14F113A8" w14:textId="6D2BE17F" w:rsidR="009B47BC" w:rsidRPr="00AD0FC5" w:rsidRDefault="001E7391" w:rsidP="00F91B40">
            <w:pPr>
              <w:pStyle w:val="SEBodytext"/>
              <w:numPr>
                <w:ilvl w:val="0"/>
                <w:numId w:val="4"/>
              </w:numPr>
              <w:ind w:left="360"/>
              <w:rPr>
                <w:rFonts w:asciiTheme="minorHAnsi" w:hAnsiTheme="minorHAnsi"/>
                <w:sz w:val="20"/>
                <w:szCs w:val="20"/>
              </w:rPr>
            </w:pPr>
            <w:r w:rsidRPr="00AD0FC5">
              <w:rPr>
                <w:rFonts w:asciiTheme="minorHAnsi" w:hAnsiTheme="minorHAnsi"/>
                <w:sz w:val="20"/>
                <w:szCs w:val="20"/>
              </w:rPr>
              <w:t xml:space="preserve">Designated Covid-19 Officer will maintain regular contact with </w:t>
            </w:r>
            <w:r w:rsidR="00512C8D" w:rsidRPr="00AD0FC5">
              <w:rPr>
                <w:rFonts w:asciiTheme="minorHAnsi" w:hAnsiTheme="minorHAnsi"/>
                <w:sz w:val="20"/>
                <w:szCs w:val="20"/>
              </w:rPr>
              <w:t>committee</w:t>
            </w:r>
            <w:r w:rsidRPr="00AD0FC5">
              <w:rPr>
                <w:rFonts w:asciiTheme="minorHAnsi" w:hAnsiTheme="minorHAnsi"/>
                <w:sz w:val="20"/>
                <w:szCs w:val="20"/>
              </w:rPr>
              <w:t xml:space="preserve"> members during this time.</w:t>
            </w:r>
          </w:p>
          <w:p w14:paraId="30A84C72" w14:textId="77777777" w:rsidR="00950F17" w:rsidRPr="00AD0FC5" w:rsidRDefault="00950F17" w:rsidP="00950F17">
            <w:pPr>
              <w:pStyle w:val="SEBodytext"/>
              <w:rPr>
                <w:rFonts w:asciiTheme="minorHAnsi" w:hAnsiTheme="minorHAnsi" w:cs="Arial"/>
                <w:sz w:val="20"/>
                <w:szCs w:val="20"/>
              </w:rPr>
            </w:pPr>
          </w:p>
          <w:p w14:paraId="4389802A" w14:textId="77777777" w:rsidR="00950F17" w:rsidRPr="00AD0FC5" w:rsidRDefault="00950F17" w:rsidP="00F91B40">
            <w:pPr>
              <w:pStyle w:val="ListParagraph"/>
              <w:numPr>
                <w:ilvl w:val="0"/>
                <w:numId w:val="20"/>
              </w:numPr>
              <w:textAlignment w:val="baseline"/>
              <w:rPr>
                <w:rFonts w:cs="Arial"/>
                <w:sz w:val="18"/>
                <w:szCs w:val="18"/>
              </w:rPr>
            </w:pPr>
            <w:r w:rsidRPr="00AD0FC5">
              <w:rPr>
                <w:rFonts w:cs="Arial"/>
                <w:sz w:val="20"/>
                <w:szCs w:val="20"/>
              </w:rPr>
              <w:t>Committee Members will maintain regular contact with members during this time. </w:t>
            </w:r>
          </w:p>
          <w:p w14:paraId="3C5F0462" w14:textId="7F8BC8EE" w:rsidR="00950F17" w:rsidRPr="001E7391" w:rsidRDefault="00950F17" w:rsidP="00950F17">
            <w:pPr>
              <w:pStyle w:val="SEBodytext"/>
              <w:rPr>
                <w:sz w:val="20"/>
                <w:szCs w:val="20"/>
              </w:rPr>
            </w:pPr>
          </w:p>
        </w:tc>
        <w:tc>
          <w:tcPr>
            <w:tcW w:w="152" w:type="pct"/>
            <w:gridSpan w:val="2"/>
            <w:shd w:val="clear" w:color="auto" w:fill="FFFFFF" w:themeFill="background1"/>
          </w:tcPr>
          <w:p w14:paraId="3C5F0463" w14:textId="1DE500ED" w:rsidR="009B47BC" w:rsidRPr="00957A37" w:rsidRDefault="005055CD" w:rsidP="009B47BC">
            <w:pPr>
              <w:rPr>
                <w:rFonts w:ascii="Lucida Sans" w:hAnsi="Lucida Sans"/>
                <w:b/>
              </w:rPr>
            </w:pPr>
            <w:r>
              <w:rPr>
                <w:rFonts w:ascii="Lucida Sans" w:hAnsi="Lucida Sans"/>
                <w:b/>
              </w:rPr>
              <w:t>2</w:t>
            </w:r>
          </w:p>
        </w:tc>
        <w:tc>
          <w:tcPr>
            <w:tcW w:w="151" w:type="pct"/>
            <w:gridSpan w:val="3"/>
            <w:shd w:val="clear" w:color="auto" w:fill="FFFFFF" w:themeFill="background1"/>
          </w:tcPr>
          <w:p w14:paraId="3C5F0464" w14:textId="75614F66" w:rsidR="009B47BC" w:rsidRPr="00957A37" w:rsidRDefault="005055CD" w:rsidP="009B47BC">
            <w:pPr>
              <w:rPr>
                <w:rFonts w:ascii="Lucida Sans" w:hAnsi="Lucida Sans"/>
                <w:b/>
              </w:rPr>
            </w:pPr>
            <w:r>
              <w:rPr>
                <w:rFonts w:ascii="Lucida Sans" w:hAnsi="Lucida Sans"/>
                <w:b/>
              </w:rPr>
              <w:t>5</w:t>
            </w:r>
          </w:p>
        </w:tc>
        <w:tc>
          <w:tcPr>
            <w:tcW w:w="156" w:type="pct"/>
            <w:gridSpan w:val="3"/>
            <w:shd w:val="clear" w:color="auto" w:fill="FFFFFF" w:themeFill="background1"/>
          </w:tcPr>
          <w:p w14:paraId="3C5F0465" w14:textId="16553F87" w:rsidR="009B47BC" w:rsidRPr="00957A37" w:rsidRDefault="005055CD" w:rsidP="009B47BC">
            <w:pPr>
              <w:rPr>
                <w:rFonts w:ascii="Lucida Sans" w:hAnsi="Lucida Sans"/>
                <w:b/>
              </w:rPr>
            </w:pPr>
            <w:r>
              <w:rPr>
                <w:rFonts w:ascii="Lucida Sans" w:hAnsi="Lucida Sans"/>
                <w:b/>
              </w:rPr>
              <w:t>10</w:t>
            </w:r>
          </w:p>
        </w:tc>
        <w:tc>
          <w:tcPr>
            <w:tcW w:w="941" w:type="pct"/>
            <w:gridSpan w:val="4"/>
            <w:shd w:val="clear" w:color="auto" w:fill="FFFFFF" w:themeFill="background1"/>
          </w:tcPr>
          <w:p w14:paraId="400A397C" w14:textId="77777777" w:rsidR="00DE7B4B" w:rsidRDefault="00DE7B4B" w:rsidP="00DE7B4B">
            <w:pPr>
              <w:ind w:left="360"/>
              <w:jc w:val="both"/>
              <w:textAlignment w:val="baseline"/>
              <w:rPr>
                <w:rFonts w:ascii="Calibri" w:hAnsi="Calibri" w:cs="Times New Roman"/>
                <w:sz w:val="20"/>
                <w:szCs w:val="20"/>
              </w:rPr>
            </w:pPr>
          </w:p>
          <w:p w14:paraId="0AD7C7EC" w14:textId="20142633" w:rsidR="00DE7B4B" w:rsidRPr="00950F17" w:rsidRDefault="00DE7B4B" w:rsidP="00F91B40">
            <w:pPr>
              <w:pStyle w:val="ListParagraph"/>
              <w:numPr>
                <w:ilvl w:val="0"/>
                <w:numId w:val="21"/>
              </w:numPr>
              <w:jc w:val="both"/>
              <w:textAlignment w:val="baseline"/>
              <w:rPr>
                <w:rFonts w:ascii="Calibri" w:hAnsi="Calibri" w:cs="Times New Roman"/>
                <w:sz w:val="20"/>
                <w:szCs w:val="20"/>
              </w:rPr>
            </w:pPr>
            <w:r w:rsidRPr="00950F17">
              <w:rPr>
                <w:rFonts w:ascii="Calibri" w:hAnsi="Calibri" w:cs="Times New Roman"/>
                <w:sz w:val="20"/>
                <w:szCs w:val="20"/>
              </w:rPr>
              <w:t>Planning for members who need to self-isolate. </w:t>
            </w:r>
          </w:p>
          <w:p w14:paraId="3C5F0466" w14:textId="77777777" w:rsidR="009B47BC" w:rsidRDefault="009B47BC" w:rsidP="009B47BC"/>
        </w:tc>
      </w:tr>
      <w:tr w:rsidR="00C524BA" w14:paraId="3C5F0473" w14:textId="77777777" w:rsidTr="00607BEB">
        <w:trPr>
          <w:gridAfter w:val="2"/>
          <w:wAfter w:w="186" w:type="pct"/>
          <w:cantSplit/>
          <w:trHeight w:val="1296"/>
        </w:trPr>
        <w:tc>
          <w:tcPr>
            <w:tcW w:w="543" w:type="pct"/>
            <w:gridSpan w:val="2"/>
            <w:shd w:val="clear" w:color="auto" w:fill="FFFFFF" w:themeFill="background1"/>
          </w:tcPr>
          <w:p w14:paraId="13925A46" w14:textId="77777777" w:rsidR="007E4DB5" w:rsidRDefault="007E4DB5" w:rsidP="007E4DB5">
            <w:pPr>
              <w:pStyle w:val="NormalWeb"/>
              <w:shd w:val="clear" w:color="auto" w:fill="FFFFFF"/>
              <w:rPr>
                <w:rFonts w:ascii="Calibri" w:hAnsi="Calibri" w:cs="Calibri"/>
                <w:b/>
                <w:bCs/>
                <w:sz w:val="20"/>
                <w:szCs w:val="20"/>
              </w:rPr>
            </w:pPr>
          </w:p>
          <w:p w14:paraId="1108B8D0" w14:textId="16A6AEF3" w:rsidR="007E4DB5" w:rsidRPr="006C39FB" w:rsidRDefault="007E4DB5" w:rsidP="007E4DB5">
            <w:pPr>
              <w:pStyle w:val="NormalWeb"/>
              <w:shd w:val="clear" w:color="auto" w:fill="FFFFFF"/>
              <w:rPr>
                <w:rFonts w:ascii="Calibri" w:hAnsi="Calibri" w:cs="Calibri"/>
                <w:b/>
                <w:bCs/>
                <w:sz w:val="22"/>
                <w:szCs w:val="22"/>
              </w:rPr>
            </w:pPr>
            <w:r w:rsidRPr="006C39FB">
              <w:rPr>
                <w:rFonts w:ascii="Calibri" w:hAnsi="Calibri" w:cs="Calibri"/>
                <w:b/>
                <w:bCs/>
                <w:sz w:val="22"/>
                <w:szCs w:val="22"/>
              </w:rPr>
              <w:t>Equipment sharing by athletes</w:t>
            </w:r>
          </w:p>
          <w:p w14:paraId="3C5F0468" w14:textId="77777777" w:rsidR="00820105" w:rsidRDefault="00820105" w:rsidP="00820105"/>
        </w:tc>
        <w:tc>
          <w:tcPr>
            <w:tcW w:w="853" w:type="pct"/>
            <w:gridSpan w:val="2"/>
            <w:shd w:val="clear" w:color="auto" w:fill="FFFFFF" w:themeFill="background1"/>
          </w:tcPr>
          <w:p w14:paraId="761BF472" w14:textId="77777777" w:rsidR="00820105" w:rsidRDefault="00820105" w:rsidP="00820105"/>
          <w:p w14:paraId="3C5F0469" w14:textId="1D821E46" w:rsidR="00512C8D" w:rsidRDefault="009414C6" w:rsidP="00F91B40">
            <w:pPr>
              <w:pStyle w:val="ListParagraph"/>
              <w:numPr>
                <w:ilvl w:val="0"/>
                <w:numId w:val="19"/>
              </w:numPr>
            </w:pPr>
            <w:r>
              <w:t>Equipment sharing will need to be disinfected with chlorine water in between uses</w:t>
            </w:r>
          </w:p>
        </w:tc>
        <w:tc>
          <w:tcPr>
            <w:tcW w:w="608" w:type="pct"/>
            <w:gridSpan w:val="4"/>
            <w:shd w:val="clear" w:color="auto" w:fill="FFFFFF" w:themeFill="background1"/>
          </w:tcPr>
          <w:p w14:paraId="62327B80" w14:textId="77777777" w:rsidR="00634ECA" w:rsidRDefault="00634ECA" w:rsidP="00634ECA">
            <w:pPr>
              <w:pStyle w:val="ListParagraph"/>
              <w:ind w:left="360"/>
            </w:pPr>
          </w:p>
          <w:p w14:paraId="60380E06" w14:textId="16FF7B86" w:rsidR="00451A55" w:rsidRDefault="00820105" w:rsidP="00F91B40">
            <w:pPr>
              <w:pStyle w:val="ListParagraph"/>
              <w:numPr>
                <w:ilvl w:val="0"/>
                <w:numId w:val="4"/>
              </w:numPr>
              <w:ind w:left="360"/>
            </w:pPr>
            <w:r>
              <w:t>Athlete</w:t>
            </w:r>
            <w:r w:rsidR="00451A55">
              <w:t>s</w:t>
            </w:r>
          </w:p>
          <w:p w14:paraId="09121D6C" w14:textId="77777777" w:rsidR="00634ECA" w:rsidRDefault="00634ECA" w:rsidP="00634ECA">
            <w:pPr>
              <w:pStyle w:val="ListParagraph"/>
              <w:ind w:left="360"/>
            </w:pPr>
          </w:p>
          <w:p w14:paraId="172A0328" w14:textId="77777777" w:rsidR="00451A55" w:rsidRDefault="00451A55" w:rsidP="00451A55">
            <w:pPr>
              <w:pStyle w:val="ListParagraph"/>
              <w:ind w:left="360"/>
            </w:pPr>
          </w:p>
          <w:p w14:paraId="3C5F046A" w14:textId="617EE261" w:rsidR="00820105" w:rsidRDefault="00451A55" w:rsidP="00F91B40">
            <w:pPr>
              <w:pStyle w:val="ListParagraph"/>
              <w:numPr>
                <w:ilvl w:val="0"/>
                <w:numId w:val="4"/>
              </w:numPr>
              <w:ind w:left="360"/>
            </w:pPr>
            <w:r>
              <w:t>C</w:t>
            </w:r>
            <w:r w:rsidR="00820105">
              <w:t xml:space="preserve">oaches </w:t>
            </w:r>
          </w:p>
        </w:tc>
        <w:tc>
          <w:tcPr>
            <w:tcW w:w="151" w:type="pct"/>
            <w:shd w:val="clear" w:color="auto" w:fill="FFFFFF" w:themeFill="background1"/>
          </w:tcPr>
          <w:p w14:paraId="3C5F046B" w14:textId="5F72C9F3" w:rsidR="00820105" w:rsidRPr="00957A37" w:rsidRDefault="005055CD" w:rsidP="00820105">
            <w:pPr>
              <w:rPr>
                <w:rFonts w:ascii="Lucida Sans" w:hAnsi="Lucida Sans"/>
                <w:b/>
              </w:rPr>
            </w:pPr>
            <w:r>
              <w:rPr>
                <w:rFonts w:ascii="Lucida Sans" w:hAnsi="Lucida Sans"/>
                <w:b/>
              </w:rPr>
              <w:t>3</w:t>
            </w:r>
          </w:p>
        </w:tc>
        <w:tc>
          <w:tcPr>
            <w:tcW w:w="151" w:type="pct"/>
            <w:gridSpan w:val="3"/>
            <w:shd w:val="clear" w:color="auto" w:fill="FFFFFF" w:themeFill="background1"/>
          </w:tcPr>
          <w:p w14:paraId="3C5F046C" w14:textId="51BA5A0D" w:rsidR="00820105" w:rsidRPr="00957A37" w:rsidRDefault="005055CD" w:rsidP="00820105">
            <w:pPr>
              <w:rPr>
                <w:rFonts w:ascii="Lucida Sans" w:hAnsi="Lucida Sans"/>
                <w:b/>
              </w:rPr>
            </w:pPr>
            <w:r>
              <w:rPr>
                <w:rFonts w:ascii="Lucida Sans" w:hAnsi="Lucida Sans"/>
                <w:b/>
              </w:rPr>
              <w:t>5</w:t>
            </w:r>
          </w:p>
        </w:tc>
        <w:tc>
          <w:tcPr>
            <w:tcW w:w="156" w:type="pct"/>
            <w:gridSpan w:val="3"/>
            <w:shd w:val="clear" w:color="auto" w:fill="FFFFFF" w:themeFill="background1"/>
          </w:tcPr>
          <w:p w14:paraId="3C5F046D" w14:textId="069E96B9" w:rsidR="00820105" w:rsidRPr="00957A37" w:rsidRDefault="005055CD" w:rsidP="00820105">
            <w:pPr>
              <w:rPr>
                <w:rFonts w:ascii="Lucida Sans" w:hAnsi="Lucida Sans"/>
                <w:b/>
              </w:rPr>
            </w:pPr>
            <w:r>
              <w:rPr>
                <w:rFonts w:ascii="Lucida Sans" w:hAnsi="Lucida Sans"/>
                <w:b/>
              </w:rPr>
              <w:t>15</w:t>
            </w:r>
          </w:p>
        </w:tc>
        <w:tc>
          <w:tcPr>
            <w:tcW w:w="952" w:type="pct"/>
            <w:gridSpan w:val="4"/>
            <w:shd w:val="clear" w:color="auto" w:fill="FFFFFF" w:themeFill="background1"/>
          </w:tcPr>
          <w:p w14:paraId="485DA729" w14:textId="018AB07C" w:rsidR="00820105" w:rsidRPr="00950F17" w:rsidRDefault="00820105" w:rsidP="009414C6">
            <w:pPr>
              <w:pStyle w:val="NormalWeb"/>
              <w:rPr>
                <w:sz w:val="22"/>
                <w:szCs w:val="22"/>
              </w:rPr>
            </w:pPr>
            <w:r w:rsidRPr="00950F17">
              <w:rPr>
                <w:rFonts w:ascii="Calibri" w:hAnsi="Calibri" w:cs="Calibri"/>
                <w:sz w:val="22"/>
                <w:szCs w:val="22"/>
              </w:rPr>
              <w:t xml:space="preserve">. </w:t>
            </w:r>
          </w:p>
          <w:p w14:paraId="53960BF3" w14:textId="77777777" w:rsidR="00820105" w:rsidRPr="00950F17" w:rsidRDefault="00820105" w:rsidP="00F91B40">
            <w:pPr>
              <w:pStyle w:val="NormalWeb"/>
              <w:numPr>
                <w:ilvl w:val="0"/>
                <w:numId w:val="8"/>
              </w:numPr>
              <w:rPr>
                <w:sz w:val="22"/>
                <w:szCs w:val="22"/>
              </w:rPr>
            </w:pPr>
            <w:r w:rsidRPr="00950F17">
              <w:rPr>
                <w:rFonts w:ascii="Calibri" w:hAnsi="Calibri" w:cs="Calibri"/>
                <w:sz w:val="22"/>
                <w:szCs w:val="22"/>
              </w:rPr>
              <w:t xml:space="preserve">Water bottles will not be shared and clearly labelled. </w:t>
            </w:r>
          </w:p>
          <w:p w14:paraId="3E553E06" w14:textId="77777777" w:rsidR="00820105" w:rsidRPr="00950F17" w:rsidRDefault="00820105" w:rsidP="00F91B40">
            <w:pPr>
              <w:pStyle w:val="NormalWeb"/>
              <w:numPr>
                <w:ilvl w:val="0"/>
                <w:numId w:val="8"/>
              </w:numPr>
              <w:rPr>
                <w:sz w:val="22"/>
                <w:szCs w:val="22"/>
              </w:rPr>
            </w:pPr>
            <w:r w:rsidRPr="00950F17">
              <w:rPr>
                <w:rFonts w:ascii="Calibri" w:hAnsi="Calibri" w:cs="Calibri"/>
                <w:sz w:val="22"/>
                <w:szCs w:val="22"/>
              </w:rPr>
              <w:t xml:space="preserve">Equipment that is not frequently used is locked away or in a designated storage space. </w:t>
            </w:r>
          </w:p>
          <w:p w14:paraId="6739305D" w14:textId="618FEC20" w:rsidR="00820105" w:rsidRPr="00A407B2" w:rsidRDefault="00820105" w:rsidP="00F91B40">
            <w:pPr>
              <w:pStyle w:val="NormalWeb"/>
              <w:numPr>
                <w:ilvl w:val="0"/>
                <w:numId w:val="8"/>
              </w:numPr>
              <w:rPr>
                <w:sz w:val="22"/>
                <w:szCs w:val="22"/>
              </w:rPr>
            </w:pPr>
            <w:r w:rsidRPr="00950F17">
              <w:rPr>
                <w:rFonts w:ascii="Calibri" w:hAnsi="Calibri" w:cs="Calibri"/>
                <w:sz w:val="22"/>
                <w:szCs w:val="22"/>
              </w:rPr>
              <w:t xml:space="preserve">Athletes take personal training kit home each day and are responsible for cleaning this </w:t>
            </w:r>
          </w:p>
          <w:p w14:paraId="69627D1C" w14:textId="06F1E487" w:rsidR="00A407B2" w:rsidRPr="00A407B2" w:rsidRDefault="00A407B2" w:rsidP="00F91B40">
            <w:pPr>
              <w:pStyle w:val="NormalWeb"/>
              <w:numPr>
                <w:ilvl w:val="0"/>
                <w:numId w:val="8"/>
              </w:numPr>
              <w:rPr>
                <w:sz w:val="22"/>
                <w:szCs w:val="22"/>
              </w:rPr>
            </w:pPr>
            <w:r>
              <w:rPr>
                <w:rFonts w:asciiTheme="minorHAnsi" w:hAnsiTheme="minorHAnsi"/>
                <w:sz w:val="22"/>
                <w:szCs w:val="22"/>
              </w:rPr>
              <w:t xml:space="preserve">Equipment and storage spaces to be cleaned with chlorinated pool water to maintain hygiene </w:t>
            </w:r>
          </w:p>
          <w:p w14:paraId="2320A167" w14:textId="7C05B64C" w:rsidR="00820105" w:rsidRDefault="00820105" w:rsidP="00820105">
            <w:pPr>
              <w:pStyle w:val="NormalWeb"/>
              <w:shd w:val="clear" w:color="auto" w:fill="FFFFFF"/>
            </w:pPr>
          </w:p>
          <w:p w14:paraId="3C5F046E" w14:textId="639123E5" w:rsidR="00820105" w:rsidRPr="000E2314" w:rsidRDefault="00820105" w:rsidP="00820105">
            <w:pPr>
              <w:ind w:firstLine="720"/>
              <w:rPr>
                <w:rFonts w:ascii="Lucida Sans" w:hAnsi="Lucida Sans"/>
              </w:rPr>
            </w:pPr>
          </w:p>
        </w:tc>
        <w:tc>
          <w:tcPr>
            <w:tcW w:w="152" w:type="pct"/>
            <w:gridSpan w:val="2"/>
            <w:shd w:val="clear" w:color="auto" w:fill="FFFFFF" w:themeFill="background1"/>
          </w:tcPr>
          <w:p w14:paraId="3C5F046F" w14:textId="0D08E717" w:rsidR="00820105" w:rsidRPr="00957A37" w:rsidRDefault="005055CD" w:rsidP="00820105">
            <w:pPr>
              <w:rPr>
                <w:rFonts w:ascii="Lucida Sans" w:hAnsi="Lucida Sans"/>
                <w:b/>
              </w:rPr>
            </w:pPr>
            <w:r>
              <w:rPr>
                <w:rFonts w:ascii="Lucida Sans" w:hAnsi="Lucida Sans"/>
                <w:b/>
              </w:rPr>
              <w:t>2</w:t>
            </w:r>
          </w:p>
        </w:tc>
        <w:tc>
          <w:tcPr>
            <w:tcW w:w="151" w:type="pct"/>
            <w:gridSpan w:val="3"/>
            <w:shd w:val="clear" w:color="auto" w:fill="FFFFFF" w:themeFill="background1"/>
          </w:tcPr>
          <w:p w14:paraId="3C5F0470" w14:textId="29961375" w:rsidR="00820105" w:rsidRPr="00957A37" w:rsidRDefault="005055CD" w:rsidP="00820105">
            <w:pPr>
              <w:rPr>
                <w:rFonts w:ascii="Lucida Sans" w:hAnsi="Lucida Sans"/>
                <w:b/>
              </w:rPr>
            </w:pPr>
            <w:r>
              <w:rPr>
                <w:rFonts w:ascii="Lucida Sans" w:hAnsi="Lucida Sans"/>
                <w:b/>
              </w:rPr>
              <w:t>5</w:t>
            </w:r>
          </w:p>
        </w:tc>
        <w:tc>
          <w:tcPr>
            <w:tcW w:w="156" w:type="pct"/>
            <w:gridSpan w:val="3"/>
            <w:shd w:val="clear" w:color="auto" w:fill="FFFFFF" w:themeFill="background1"/>
          </w:tcPr>
          <w:p w14:paraId="3C5F0471" w14:textId="12A07F4A" w:rsidR="00820105" w:rsidRPr="00957A37" w:rsidRDefault="005055CD" w:rsidP="00820105">
            <w:pPr>
              <w:rPr>
                <w:rFonts w:ascii="Lucida Sans" w:hAnsi="Lucida Sans"/>
                <w:b/>
              </w:rPr>
            </w:pPr>
            <w:r>
              <w:rPr>
                <w:rFonts w:ascii="Lucida Sans" w:hAnsi="Lucida Sans"/>
                <w:b/>
              </w:rPr>
              <w:t>10</w:t>
            </w:r>
          </w:p>
        </w:tc>
        <w:tc>
          <w:tcPr>
            <w:tcW w:w="941" w:type="pct"/>
            <w:gridSpan w:val="4"/>
            <w:shd w:val="clear" w:color="auto" w:fill="FFFFFF" w:themeFill="background1"/>
          </w:tcPr>
          <w:p w14:paraId="479725C7" w14:textId="77777777" w:rsidR="00820105" w:rsidRDefault="00820105" w:rsidP="00820105"/>
          <w:p w14:paraId="3C5F0472" w14:textId="750C8522" w:rsidR="00F25BBE" w:rsidRDefault="00F25BBE" w:rsidP="00F91B40">
            <w:pPr>
              <w:pStyle w:val="ListParagraph"/>
              <w:numPr>
                <w:ilvl w:val="0"/>
                <w:numId w:val="8"/>
              </w:numPr>
            </w:pPr>
            <w:r>
              <w:t xml:space="preserve">Balls used by individual </w:t>
            </w:r>
            <w:r w:rsidR="00E233EA">
              <w:t>athletes</w:t>
            </w:r>
            <w:r>
              <w:t xml:space="preserve"> will be wiped down after</w:t>
            </w:r>
            <w:r w:rsidR="00E233EA">
              <w:t xml:space="preserve"> use and hands should be washed down thoroughly before and after use </w:t>
            </w:r>
          </w:p>
        </w:tc>
      </w:tr>
      <w:tr w:rsidR="00C524BA" w14:paraId="3C5F047F" w14:textId="77777777" w:rsidTr="00607BEB">
        <w:trPr>
          <w:gridAfter w:val="2"/>
          <w:wAfter w:w="186" w:type="pct"/>
          <w:cantSplit/>
          <w:trHeight w:val="1296"/>
        </w:trPr>
        <w:tc>
          <w:tcPr>
            <w:tcW w:w="543" w:type="pct"/>
            <w:gridSpan w:val="2"/>
            <w:shd w:val="clear" w:color="auto" w:fill="FFFFFF" w:themeFill="background1"/>
          </w:tcPr>
          <w:p w14:paraId="2EB6FEA2" w14:textId="77777777" w:rsidR="00820105" w:rsidRPr="007E4DB5" w:rsidRDefault="00820105" w:rsidP="00820105">
            <w:pPr>
              <w:rPr>
                <w:b/>
                <w:bCs/>
              </w:rPr>
            </w:pPr>
          </w:p>
          <w:p w14:paraId="3C5F0474" w14:textId="23FF26AD" w:rsidR="0027500B" w:rsidRPr="007E4DB5" w:rsidRDefault="0027500B" w:rsidP="00820105">
            <w:pPr>
              <w:rPr>
                <w:b/>
                <w:bCs/>
              </w:rPr>
            </w:pPr>
            <w:r w:rsidRPr="007E4DB5">
              <w:rPr>
                <w:b/>
                <w:bCs/>
              </w:rPr>
              <w:t xml:space="preserve">Use of Changing rooms/toilets </w:t>
            </w:r>
          </w:p>
        </w:tc>
        <w:tc>
          <w:tcPr>
            <w:tcW w:w="853" w:type="pct"/>
            <w:gridSpan w:val="2"/>
            <w:shd w:val="clear" w:color="auto" w:fill="FFFFFF" w:themeFill="background1"/>
          </w:tcPr>
          <w:p w14:paraId="5C38A0F0" w14:textId="77777777" w:rsidR="00820105" w:rsidRDefault="00820105" w:rsidP="00820105"/>
          <w:p w14:paraId="39B09FBF" w14:textId="76D8201E" w:rsidR="00634ECA" w:rsidRDefault="000E44FE" w:rsidP="00F91B40">
            <w:pPr>
              <w:pStyle w:val="ListParagraph"/>
              <w:numPr>
                <w:ilvl w:val="0"/>
                <w:numId w:val="13"/>
              </w:numPr>
            </w:pPr>
            <w:r>
              <w:t>Close proximity of pool users changing increase</w:t>
            </w:r>
            <w:r w:rsidR="00F25BBE">
              <w:t>s</w:t>
            </w:r>
            <w:r>
              <w:t xml:space="preserve"> the risk of catching Covid-19</w:t>
            </w:r>
          </w:p>
          <w:p w14:paraId="3C5F0475" w14:textId="42F68239" w:rsidR="000E44FE" w:rsidRDefault="000E44FE" w:rsidP="000E44FE">
            <w:pPr>
              <w:ind w:left="360"/>
            </w:pPr>
          </w:p>
        </w:tc>
        <w:tc>
          <w:tcPr>
            <w:tcW w:w="608" w:type="pct"/>
            <w:gridSpan w:val="4"/>
            <w:shd w:val="clear" w:color="auto" w:fill="FFFFFF" w:themeFill="background1"/>
          </w:tcPr>
          <w:p w14:paraId="2593CFB9" w14:textId="77777777" w:rsidR="00820105" w:rsidRDefault="00820105" w:rsidP="00820105"/>
          <w:p w14:paraId="39C4B8F4" w14:textId="41C7DBAA" w:rsidR="0027500B" w:rsidRDefault="0027500B" w:rsidP="00F91B40">
            <w:pPr>
              <w:pStyle w:val="ListParagraph"/>
              <w:numPr>
                <w:ilvl w:val="0"/>
                <w:numId w:val="11"/>
              </w:numPr>
            </w:pPr>
            <w:r>
              <w:t xml:space="preserve">Athletes </w:t>
            </w:r>
          </w:p>
          <w:p w14:paraId="2B42E333" w14:textId="77777777" w:rsidR="00451A55" w:rsidRDefault="00451A55" w:rsidP="00451A55">
            <w:pPr>
              <w:pStyle w:val="ListParagraph"/>
              <w:ind w:left="360"/>
            </w:pPr>
          </w:p>
          <w:p w14:paraId="2DFDBB21" w14:textId="77777777" w:rsidR="00451A55" w:rsidRDefault="0027500B" w:rsidP="00F91B40">
            <w:pPr>
              <w:pStyle w:val="ListParagraph"/>
              <w:numPr>
                <w:ilvl w:val="0"/>
                <w:numId w:val="11"/>
              </w:numPr>
            </w:pPr>
            <w:r>
              <w:t>Coaches</w:t>
            </w:r>
          </w:p>
          <w:p w14:paraId="3DC58060" w14:textId="4012D838" w:rsidR="0027500B" w:rsidRDefault="0027500B" w:rsidP="00451A55">
            <w:pPr>
              <w:pStyle w:val="ListParagraph"/>
              <w:ind w:left="360"/>
            </w:pPr>
            <w:r>
              <w:t xml:space="preserve"> </w:t>
            </w:r>
          </w:p>
          <w:p w14:paraId="3C5F0476" w14:textId="2C8476B3" w:rsidR="0027500B" w:rsidRDefault="0027500B" w:rsidP="00F91B40">
            <w:pPr>
              <w:pStyle w:val="ListParagraph"/>
              <w:numPr>
                <w:ilvl w:val="0"/>
                <w:numId w:val="11"/>
              </w:numPr>
            </w:pPr>
            <w:r>
              <w:t xml:space="preserve">Other pool users </w:t>
            </w:r>
          </w:p>
        </w:tc>
        <w:tc>
          <w:tcPr>
            <w:tcW w:w="151" w:type="pct"/>
            <w:shd w:val="clear" w:color="auto" w:fill="FFFFFF" w:themeFill="background1"/>
          </w:tcPr>
          <w:p w14:paraId="3C5F0477" w14:textId="323FEEDC" w:rsidR="00820105" w:rsidRPr="00957A37" w:rsidRDefault="005055CD" w:rsidP="00820105">
            <w:pPr>
              <w:rPr>
                <w:rFonts w:ascii="Lucida Sans" w:hAnsi="Lucida Sans"/>
                <w:b/>
              </w:rPr>
            </w:pPr>
            <w:r>
              <w:rPr>
                <w:rFonts w:ascii="Lucida Sans" w:hAnsi="Lucida Sans"/>
                <w:b/>
              </w:rPr>
              <w:t>4</w:t>
            </w:r>
          </w:p>
        </w:tc>
        <w:tc>
          <w:tcPr>
            <w:tcW w:w="151" w:type="pct"/>
            <w:gridSpan w:val="3"/>
            <w:shd w:val="clear" w:color="auto" w:fill="FFFFFF" w:themeFill="background1"/>
          </w:tcPr>
          <w:p w14:paraId="3C5F0478" w14:textId="59BB3182" w:rsidR="00820105" w:rsidRPr="00957A37" w:rsidRDefault="005055CD" w:rsidP="00820105">
            <w:pPr>
              <w:rPr>
                <w:rFonts w:ascii="Lucida Sans" w:hAnsi="Lucida Sans"/>
                <w:b/>
              </w:rPr>
            </w:pPr>
            <w:r>
              <w:rPr>
                <w:rFonts w:ascii="Lucida Sans" w:hAnsi="Lucida Sans"/>
                <w:b/>
              </w:rPr>
              <w:t>5</w:t>
            </w:r>
          </w:p>
        </w:tc>
        <w:tc>
          <w:tcPr>
            <w:tcW w:w="156" w:type="pct"/>
            <w:gridSpan w:val="3"/>
            <w:shd w:val="clear" w:color="auto" w:fill="FFFFFF" w:themeFill="background1"/>
          </w:tcPr>
          <w:p w14:paraId="3C5F0479" w14:textId="77A70273" w:rsidR="00820105" w:rsidRPr="00957A37" w:rsidRDefault="005055CD" w:rsidP="00820105">
            <w:pPr>
              <w:rPr>
                <w:rFonts w:ascii="Lucida Sans" w:hAnsi="Lucida Sans"/>
                <w:b/>
              </w:rPr>
            </w:pPr>
            <w:r>
              <w:rPr>
                <w:rFonts w:ascii="Lucida Sans" w:hAnsi="Lucida Sans"/>
                <w:b/>
              </w:rPr>
              <w:t>20</w:t>
            </w:r>
          </w:p>
        </w:tc>
        <w:tc>
          <w:tcPr>
            <w:tcW w:w="952" w:type="pct"/>
            <w:gridSpan w:val="4"/>
            <w:shd w:val="clear" w:color="auto" w:fill="FFFFFF" w:themeFill="background1"/>
          </w:tcPr>
          <w:p w14:paraId="36FEE9A3" w14:textId="77777777" w:rsidR="0027500B" w:rsidRDefault="0027500B" w:rsidP="0027500B">
            <w:pPr>
              <w:pStyle w:val="NormalWeb"/>
              <w:rPr>
                <w:rFonts w:ascii="Calibri" w:hAnsi="Calibri"/>
                <w:sz w:val="20"/>
                <w:szCs w:val="20"/>
              </w:rPr>
            </w:pPr>
          </w:p>
          <w:p w14:paraId="6B48FD6C" w14:textId="204E210B" w:rsidR="0027500B" w:rsidRDefault="0027500B" w:rsidP="00A8052A">
            <w:pPr>
              <w:pStyle w:val="NormalWeb"/>
              <w:numPr>
                <w:ilvl w:val="0"/>
                <w:numId w:val="10"/>
              </w:numPr>
            </w:pPr>
            <w:r>
              <w:rPr>
                <w:rFonts w:ascii="Calibri" w:hAnsi="Calibri"/>
                <w:sz w:val="20"/>
                <w:szCs w:val="20"/>
              </w:rPr>
              <w:t xml:space="preserve">Follow Swim England Club Framework and procedures and share with members </w:t>
            </w:r>
          </w:p>
          <w:p w14:paraId="292E7071" w14:textId="2586E27D" w:rsidR="0027500B" w:rsidRPr="00A8052A" w:rsidRDefault="00A8052A" w:rsidP="00A8052A">
            <w:pPr>
              <w:pStyle w:val="NormalWeb"/>
              <w:numPr>
                <w:ilvl w:val="0"/>
                <w:numId w:val="10"/>
              </w:numPr>
            </w:pPr>
            <w:r>
              <w:rPr>
                <w:rFonts w:ascii="Calibri" w:hAnsi="Calibri"/>
                <w:sz w:val="20"/>
                <w:szCs w:val="20"/>
              </w:rPr>
              <w:t xml:space="preserve">SUWPC members will be encouraged to arrive at training ‘Swim ready’ to minimise time in changing areas and maximise training time in the pool </w:t>
            </w:r>
          </w:p>
          <w:p w14:paraId="64C65439" w14:textId="77777777" w:rsidR="00A8052A" w:rsidRDefault="00A8052A" w:rsidP="00A8052A">
            <w:pPr>
              <w:pStyle w:val="ListParagraph"/>
              <w:numPr>
                <w:ilvl w:val="0"/>
                <w:numId w:val="10"/>
              </w:numPr>
            </w:pPr>
            <w:r>
              <w:t xml:space="preserve">Members will not congregate in reception or on poolside – social distancing must be maintained </w:t>
            </w:r>
          </w:p>
          <w:p w14:paraId="2799F1EA" w14:textId="1F9AE7F1" w:rsidR="00A8052A" w:rsidRDefault="00A8052A" w:rsidP="00A8052A">
            <w:pPr>
              <w:pStyle w:val="ListParagraph"/>
              <w:numPr>
                <w:ilvl w:val="0"/>
                <w:numId w:val="10"/>
              </w:numPr>
            </w:pPr>
            <w:r>
              <w:t xml:space="preserve">Any Vulnerable club members will be made known to committee and an individual risk assessment will be put in place if necessary </w:t>
            </w:r>
          </w:p>
          <w:p w14:paraId="419E02D8" w14:textId="77777777" w:rsidR="00A8052A" w:rsidRDefault="00A8052A" w:rsidP="00A8052A">
            <w:pPr>
              <w:pStyle w:val="ListParagraph"/>
              <w:numPr>
                <w:ilvl w:val="0"/>
                <w:numId w:val="10"/>
              </w:numPr>
            </w:pPr>
            <w:r>
              <w:t xml:space="preserve">Only swimmers will be allowed to use the swimming changing rooms </w:t>
            </w:r>
          </w:p>
          <w:p w14:paraId="65DFED23" w14:textId="77777777" w:rsidR="00A8052A" w:rsidRDefault="00A8052A" w:rsidP="00A8052A">
            <w:pPr>
              <w:pStyle w:val="ListParagraph"/>
              <w:numPr>
                <w:ilvl w:val="0"/>
                <w:numId w:val="10"/>
              </w:numPr>
            </w:pPr>
            <w:r>
              <w:t xml:space="preserve">Only the cubicle shower and changing rooms will be open – no shared showers or changing facilities </w:t>
            </w:r>
          </w:p>
          <w:p w14:paraId="14C0C04D" w14:textId="77777777" w:rsidR="00A8052A" w:rsidRDefault="00A8052A" w:rsidP="00A8052A">
            <w:pPr>
              <w:pStyle w:val="ListParagraph"/>
              <w:ind w:left="360"/>
            </w:pPr>
          </w:p>
          <w:p w14:paraId="3C5F047A" w14:textId="77777777" w:rsidR="00820105" w:rsidRDefault="00820105" w:rsidP="00820105">
            <w:pPr>
              <w:rPr>
                <w:rFonts w:ascii="Lucida Sans" w:hAnsi="Lucida Sans"/>
                <w:b/>
              </w:rPr>
            </w:pPr>
          </w:p>
        </w:tc>
        <w:tc>
          <w:tcPr>
            <w:tcW w:w="152" w:type="pct"/>
            <w:gridSpan w:val="2"/>
            <w:shd w:val="clear" w:color="auto" w:fill="FFFFFF" w:themeFill="background1"/>
          </w:tcPr>
          <w:p w14:paraId="3C5F047B" w14:textId="76D90984" w:rsidR="00820105" w:rsidRPr="00957A37" w:rsidRDefault="002D314D" w:rsidP="00820105">
            <w:pPr>
              <w:rPr>
                <w:rFonts w:ascii="Lucida Sans" w:hAnsi="Lucida Sans"/>
                <w:b/>
              </w:rPr>
            </w:pPr>
            <w:r>
              <w:rPr>
                <w:rFonts w:ascii="Lucida Sans" w:hAnsi="Lucida Sans"/>
                <w:b/>
              </w:rPr>
              <w:t>1</w:t>
            </w:r>
          </w:p>
        </w:tc>
        <w:tc>
          <w:tcPr>
            <w:tcW w:w="151" w:type="pct"/>
            <w:gridSpan w:val="3"/>
            <w:shd w:val="clear" w:color="auto" w:fill="FFFFFF" w:themeFill="background1"/>
          </w:tcPr>
          <w:p w14:paraId="3C5F047C" w14:textId="2D5F7D62" w:rsidR="00820105" w:rsidRPr="00957A37" w:rsidRDefault="005055CD" w:rsidP="00820105">
            <w:pPr>
              <w:rPr>
                <w:rFonts w:ascii="Lucida Sans" w:hAnsi="Lucida Sans"/>
                <w:b/>
              </w:rPr>
            </w:pPr>
            <w:r>
              <w:rPr>
                <w:rFonts w:ascii="Lucida Sans" w:hAnsi="Lucida Sans"/>
                <w:b/>
              </w:rPr>
              <w:t>4</w:t>
            </w:r>
          </w:p>
        </w:tc>
        <w:tc>
          <w:tcPr>
            <w:tcW w:w="156" w:type="pct"/>
            <w:gridSpan w:val="3"/>
            <w:shd w:val="clear" w:color="auto" w:fill="FFFFFF" w:themeFill="background1"/>
          </w:tcPr>
          <w:p w14:paraId="3C5F047D" w14:textId="13AAAC75" w:rsidR="00820105" w:rsidRPr="00957A37" w:rsidRDefault="002D314D" w:rsidP="00820105">
            <w:pPr>
              <w:rPr>
                <w:rFonts w:ascii="Lucida Sans" w:hAnsi="Lucida Sans"/>
                <w:b/>
              </w:rPr>
            </w:pPr>
            <w:r>
              <w:rPr>
                <w:rFonts w:ascii="Lucida Sans" w:hAnsi="Lucida Sans"/>
                <w:b/>
              </w:rPr>
              <w:t>4</w:t>
            </w:r>
          </w:p>
        </w:tc>
        <w:tc>
          <w:tcPr>
            <w:tcW w:w="941" w:type="pct"/>
            <w:gridSpan w:val="4"/>
            <w:shd w:val="clear" w:color="auto" w:fill="FFFFFF" w:themeFill="background1"/>
          </w:tcPr>
          <w:p w14:paraId="3C5F047E" w14:textId="77777777" w:rsidR="00820105" w:rsidRDefault="00820105" w:rsidP="00820105"/>
        </w:tc>
      </w:tr>
      <w:tr w:rsidR="00BE38C0" w14:paraId="15C02F16" w14:textId="77777777" w:rsidTr="00607BEB">
        <w:trPr>
          <w:gridAfter w:val="2"/>
          <w:wAfter w:w="186" w:type="pct"/>
          <w:cantSplit/>
          <w:trHeight w:val="1296"/>
        </w:trPr>
        <w:tc>
          <w:tcPr>
            <w:tcW w:w="543" w:type="pct"/>
            <w:gridSpan w:val="2"/>
            <w:shd w:val="clear" w:color="auto" w:fill="FFFFFF" w:themeFill="background1"/>
          </w:tcPr>
          <w:p w14:paraId="0EBC3E81" w14:textId="77777777" w:rsidR="00BE38C0" w:rsidRDefault="00BE38C0" w:rsidP="00BE38C0">
            <w:pPr>
              <w:pStyle w:val="NormalWeb"/>
              <w:rPr>
                <w:rFonts w:ascii="Calibri" w:hAnsi="Calibri"/>
                <w:b/>
                <w:bCs/>
                <w:sz w:val="20"/>
                <w:szCs w:val="20"/>
              </w:rPr>
            </w:pPr>
          </w:p>
          <w:p w14:paraId="391DDC0A" w14:textId="1C269203" w:rsidR="00BE38C0" w:rsidRPr="006C39FB" w:rsidRDefault="00BE38C0" w:rsidP="00BE38C0">
            <w:pPr>
              <w:pStyle w:val="NormalWeb"/>
              <w:rPr>
                <w:sz w:val="22"/>
                <w:szCs w:val="22"/>
              </w:rPr>
            </w:pPr>
            <w:r w:rsidRPr="006C39FB">
              <w:rPr>
                <w:rFonts w:ascii="Calibri" w:hAnsi="Calibri"/>
                <w:b/>
                <w:bCs/>
                <w:sz w:val="22"/>
                <w:szCs w:val="22"/>
              </w:rPr>
              <w:t xml:space="preserve">Travel to and from training </w:t>
            </w:r>
          </w:p>
          <w:p w14:paraId="683254EB" w14:textId="77777777" w:rsidR="00BE38C0" w:rsidRPr="007E4DB5" w:rsidRDefault="00BE38C0" w:rsidP="00BE38C0">
            <w:pPr>
              <w:rPr>
                <w:b/>
                <w:bCs/>
              </w:rPr>
            </w:pPr>
          </w:p>
        </w:tc>
        <w:tc>
          <w:tcPr>
            <w:tcW w:w="853" w:type="pct"/>
            <w:gridSpan w:val="2"/>
            <w:shd w:val="clear" w:color="auto" w:fill="FFFFFF" w:themeFill="background1"/>
          </w:tcPr>
          <w:p w14:paraId="6DF0A95D" w14:textId="6D49F27A" w:rsidR="00BE38C0" w:rsidRDefault="00BE38C0" w:rsidP="00F91B40">
            <w:pPr>
              <w:pStyle w:val="ListParagraph"/>
              <w:numPr>
                <w:ilvl w:val="0"/>
                <w:numId w:val="22"/>
              </w:numPr>
            </w:pPr>
            <w:r>
              <w:t>Car sharing to training between club members may break social distancing rules</w:t>
            </w:r>
          </w:p>
        </w:tc>
        <w:tc>
          <w:tcPr>
            <w:tcW w:w="608" w:type="pct"/>
            <w:gridSpan w:val="4"/>
            <w:shd w:val="clear" w:color="auto" w:fill="FFFFFF" w:themeFill="background1"/>
          </w:tcPr>
          <w:p w14:paraId="19B8BF3F" w14:textId="77777777" w:rsidR="00BE38C0" w:rsidRDefault="00BE38C0" w:rsidP="00BE38C0">
            <w:pPr>
              <w:pStyle w:val="ListParagraph"/>
            </w:pPr>
          </w:p>
          <w:p w14:paraId="449E4780" w14:textId="5F8D9021" w:rsidR="00BE38C0" w:rsidRDefault="00BE38C0" w:rsidP="00F91B40">
            <w:pPr>
              <w:pStyle w:val="ListParagraph"/>
              <w:numPr>
                <w:ilvl w:val="0"/>
                <w:numId w:val="22"/>
              </w:numPr>
            </w:pPr>
            <w:r>
              <w:t xml:space="preserve">Athletes </w:t>
            </w:r>
          </w:p>
        </w:tc>
        <w:tc>
          <w:tcPr>
            <w:tcW w:w="151" w:type="pct"/>
            <w:shd w:val="clear" w:color="auto" w:fill="FFFFFF" w:themeFill="background1"/>
          </w:tcPr>
          <w:p w14:paraId="0729D6F0" w14:textId="7DAA940D" w:rsidR="00BE38C0" w:rsidRPr="00957A37" w:rsidRDefault="002D314D" w:rsidP="00BE38C0">
            <w:pPr>
              <w:rPr>
                <w:rFonts w:ascii="Lucida Sans" w:hAnsi="Lucida Sans"/>
                <w:b/>
              </w:rPr>
            </w:pPr>
            <w:r>
              <w:rPr>
                <w:rFonts w:ascii="Lucida Sans" w:hAnsi="Lucida Sans"/>
                <w:b/>
              </w:rPr>
              <w:t>3</w:t>
            </w:r>
          </w:p>
        </w:tc>
        <w:tc>
          <w:tcPr>
            <w:tcW w:w="151" w:type="pct"/>
            <w:gridSpan w:val="3"/>
            <w:shd w:val="clear" w:color="auto" w:fill="FFFFFF" w:themeFill="background1"/>
          </w:tcPr>
          <w:p w14:paraId="6B277C11" w14:textId="13FEC16B" w:rsidR="00BE38C0" w:rsidRPr="00957A37" w:rsidRDefault="002D314D" w:rsidP="00BE38C0">
            <w:pPr>
              <w:rPr>
                <w:rFonts w:ascii="Lucida Sans" w:hAnsi="Lucida Sans"/>
                <w:b/>
              </w:rPr>
            </w:pPr>
            <w:r>
              <w:rPr>
                <w:rFonts w:ascii="Lucida Sans" w:hAnsi="Lucida Sans"/>
                <w:b/>
              </w:rPr>
              <w:t>5</w:t>
            </w:r>
          </w:p>
        </w:tc>
        <w:tc>
          <w:tcPr>
            <w:tcW w:w="156" w:type="pct"/>
            <w:gridSpan w:val="3"/>
            <w:shd w:val="clear" w:color="auto" w:fill="FFFFFF" w:themeFill="background1"/>
          </w:tcPr>
          <w:p w14:paraId="64CF91EF" w14:textId="0036EE86" w:rsidR="00BE38C0" w:rsidRPr="00957A37" w:rsidRDefault="002D314D" w:rsidP="00BE38C0">
            <w:pPr>
              <w:rPr>
                <w:rFonts w:ascii="Lucida Sans" w:hAnsi="Lucida Sans"/>
                <w:b/>
              </w:rPr>
            </w:pPr>
            <w:r>
              <w:rPr>
                <w:rFonts w:ascii="Lucida Sans" w:hAnsi="Lucida Sans"/>
                <w:b/>
              </w:rPr>
              <w:t>15</w:t>
            </w:r>
          </w:p>
        </w:tc>
        <w:tc>
          <w:tcPr>
            <w:tcW w:w="952" w:type="pct"/>
            <w:gridSpan w:val="4"/>
            <w:shd w:val="clear" w:color="auto" w:fill="FFFFFF" w:themeFill="background1"/>
          </w:tcPr>
          <w:p w14:paraId="0BC234A4" w14:textId="77777777" w:rsidR="00BE38C0" w:rsidRDefault="00BE38C0" w:rsidP="00BE38C0">
            <w:pPr>
              <w:pStyle w:val="NormalWeb"/>
              <w:rPr>
                <w:rFonts w:ascii="Calibri" w:hAnsi="Calibri"/>
                <w:sz w:val="20"/>
                <w:szCs w:val="20"/>
              </w:rPr>
            </w:pPr>
          </w:p>
          <w:p w14:paraId="54F63744" w14:textId="77777777" w:rsidR="00BE38C0" w:rsidRDefault="00BE38C0" w:rsidP="00F91B40">
            <w:pPr>
              <w:pStyle w:val="NormalWeb"/>
              <w:numPr>
                <w:ilvl w:val="0"/>
                <w:numId w:val="22"/>
              </w:numPr>
            </w:pPr>
            <w:r>
              <w:rPr>
                <w:rFonts w:ascii="Calibri" w:hAnsi="Calibri"/>
                <w:sz w:val="20"/>
                <w:szCs w:val="20"/>
              </w:rPr>
              <w:t xml:space="preserve">No car sharing from outside of your household is permitted </w:t>
            </w:r>
          </w:p>
          <w:p w14:paraId="0A1E5E1C" w14:textId="48E81D8B" w:rsidR="00BE38C0" w:rsidRDefault="00BE38C0" w:rsidP="00BE38C0">
            <w:pPr>
              <w:pStyle w:val="NormalWeb"/>
              <w:ind w:left="360"/>
              <w:rPr>
                <w:rFonts w:ascii="Calibri" w:hAnsi="Calibri"/>
                <w:sz w:val="20"/>
                <w:szCs w:val="20"/>
              </w:rPr>
            </w:pPr>
          </w:p>
        </w:tc>
        <w:tc>
          <w:tcPr>
            <w:tcW w:w="152" w:type="pct"/>
            <w:gridSpan w:val="2"/>
            <w:shd w:val="clear" w:color="auto" w:fill="FFFFFF" w:themeFill="background1"/>
          </w:tcPr>
          <w:p w14:paraId="4A0D1B4F" w14:textId="15A6C6F8" w:rsidR="00BE38C0" w:rsidRPr="00957A37" w:rsidRDefault="002D314D" w:rsidP="00BE38C0">
            <w:pPr>
              <w:rPr>
                <w:rFonts w:ascii="Lucida Sans" w:hAnsi="Lucida Sans"/>
                <w:b/>
              </w:rPr>
            </w:pPr>
            <w:r>
              <w:rPr>
                <w:rFonts w:ascii="Lucida Sans" w:hAnsi="Lucida Sans"/>
                <w:b/>
              </w:rPr>
              <w:t>1</w:t>
            </w:r>
          </w:p>
        </w:tc>
        <w:tc>
          <w:tcPr>
            <w:tcW w:w="151" w:type="pct"/>
            <w:gridSpan w:val="3"/>
            <w:shd w:val="clear" w:color="auto" w:fill="FFFFFF" w:themeFill="background1"/>
          </w:tcPr>
          <w:p w14:paraId="73DD75F2" w14:textId="3A2BCFFE" w:rsidR="00BE38C0" w:rsidRPr="00957A37" w:rsidRDefault="002D314D" w:rsidP="00BE38C0">
            <w:pPr>
              <w:rPr>
                <w:rFonts w:ascii="Lucida Sans" w:hAnsi="Lucida Sans"/>
                <w:b/>
              </w:rPr>
            </w:pPr>
            <w:r>
              <w:rPr>
                <w:rFonts w:ascii="Lucida Sans" w:hAnsi="Lucida Sans"/>
                <w:b/>
              </w:rPr>
              <w:t>4</w:t>
            </w:r>
          </w:p>
        </w:tc>
        <w:tc>
          <w:tcPr>
            <w:tcW w:w="156" w:type="pct"/>
            <w:gridSpan w:val="3"/>
            <w:shd w:val="clear" w:color="auto" w:fill="FFFFFF" w:themeFill="background1"/>
          </w:tcPr>
          <w:p w14:paraId="1202B35D" w14:textId="3DD70A15" w:rsidR="00BE38C0" w:rsidRPr="00957A37" w:rsidRDefault="002D314D" w:rsidP="00BE38C0">
            <w:pPr>
              <w:rPr>
                <w:rFonts w:ascii="Lucida Sans" w:hAnsi="Lucida Sans"/>
                <w:b/>
              </w:rPr>
            </w:pPr>
            <w:r>
              <w:rPr>
                <w:rFonts w:ascii="Lucida Sans" w:hAnsi="Lucida Sans"/>
                <w:b/>
              </w:rPr>
              <w:t>4</w:t>
            </w:r>
          </w:p>
        </w:tc>
        <w:tc>
          <w:tcPr>
            <w:tcW w:w="941" w:type="pct"/>
            <w:gridSpan w:val="4"/>
            <w:shd w:val="clear" w:color="auto" w:fill="FFFFFF" w:themeFill="background1"/>
          </w:tcPr>
          <w:p w14:paraId="0CA7A060" w14:textId="77777777" w:rsidR="00BE38C0" w:rsidRDefault="00BE38C0" w:rsidP="00BE38C0"/>
        </w:tc>
      </w:tr>
      <w:tr w:rsidR="003D21C5" w14:paraId="12302FBF" w14:textId="77777777" w:rsidTr="00A25538">
        <w:trPr>
          <w:gridAfter w:val="1"/>
          <w:wAfter w:w="155" w:type="pct"/>
          <w:cantSplit/>
          <w:trHeight w:val="2683"/>
        </w:trPr>
        <w:tc>
          <w:tcPr>
            <w:tcW w:w="543" w:type="pct"/>
            <w:gridSpan w:val="2"/>
            <w:shd w:val="clear" w:color="auto" w:fill="FFFFFF" w:themeFill="background1"/>
          </w:tcPr>
          <w:p w14:paraId="6EE70222" w14:textId="77777777" w:rsidR="005C12CB" w:rsidRDefault="005C12CB" w:rsidP="003D21C5">
            <w:pPr>
              <w:rPr>
                <w:rFonts w:cs="Arial"/>
                <w:b/>
                <w:bCs/>
                <w:color w:val="17375E"/>
              </w:rPr>
            </w:pPr>
          </w:p>
          <w:p w14:paraId="4A2EE5CB" w14:textId="2D389634" w:rsidR="003D21C5" w:rsidRPr="005C12CB" w:rsidRDefault="003D21C5" w:rsidP="003D21C5">
            <w:pPr>
              <w:rPr>
                <w:b/>
                <w:bCs/>
              </w:rPr>
            </w:pPr>
            <w:r w:rsidRPr="005C12CB">
              <w:rPr>
                <w:rFonts w:cs="Arial"/>
                <w:b/>
                <w:bCs/>
                <w:color w:val="17375E"/>
              </w:rPr>
              <w:t>Health survey and declaration</w:t>
            </w:r>
          </w:p>
          <w:p w14:paraId="1144A1C8" w14:textId="77777777" w:rsidR="003D21C5" w:rsidRDefault="003D21C5" w:rsidP="00BE38C0">
            <w:pPr>
              <w:pStyle w:val="NormalWeb"/>
              <w:rPr>
                <w:rFonts w:ascii="Calibri" w:hAnsi="Calibri"/>
                <w:b/>
                <w:bCs/>
                <w:sz w:val="20"/>
                <w:szCs w:val="20"/>
              </w:rPr>
            </w:pPr>
          </w:p>
        </w:tc>
        <w:tc>
          <w:tcPr>
            <w:tcW w:w="874" w:type="pct"/>
            <w:gridSpan w:val="3"/>
            <w:shd w:val="clear" w:color="auto" w:fill="FFFFFF" w:themeFill="background1"/>
          </w:tcPr>
          <w:p w14:paraId="10FF3E91" w14:textId="379E3FA7" w:rsidR="003D21C5" w:rsidRDefault="00AA23B3" w:rsidP="00F91B40">
            <w:pPr>
              <w:pStyle w:val="ListParagraph"/>
              <w:numPr>
                <w:ilvl w:val="0"/>
                <w:numId w:val="22"/>
              </w:numPr>
            </w:pPr>
            <w:r>
              <w:t>Players not understanding the measures that ensure they comply with social distancing</w:t>
            </w:r>
          </w:p>
        </w:tc>
        <w:tc>
          <w:tcPr>
            <w:tcW w:w="576" w:type="pct"/>
            <w:gridSpan w:val="2"/>
            <w:shd w:val="clear" w:color="auto" w:fill="FFFFFF" w:themeFill="background1"/>
          </w:tcPr>
          <w:p w14:paraId="7C3DC111" w14:textId="77777777" w:rsidR="003D21C5" w:rsidRDefault="00AA23B3" w:rsidP="00AA23B3">
            <w:pPr>
              <w:pStyle w:val="ListParagraph"/>
              <w:numPr>
                <w:ilvl w:val="0"/>
                <w:numId w:val="22"/>
              </w:numPr>
            </w:pPr>
            <w:r>
              <w:t>Athletes</w:t>
            </w:r>
          </w:p>
          <w:p w14:paraId="2B0FEA0A" w14:textId="7076AE14" w:rsidR="00AA23B3" w:rsidRDefault="00AA23B3" w:rsidP="00AA23B3">
            <w:pPr>
              <w:pStyle w:val="ListParagraph"/>
              <w:numPr>
                <w:ilvl w:val="0"/>
                <w:numId w:val="22"/>
              </w:numPr>
            </w:pPr>
            <w:r>
              <w:t>Other pool users</w:t>
            </w:r>
          </w:p>
        </w:tc>
        <w:tc>
          <w:tcPr>
            <w:tcW w:w="193" w:type="pct"/>
            <w:gridSpan w:val="3"/>
            <w:shd w:val="clear" w:color="auto" w:fill="FFFFFF" w:themeFill="background1"/>
          </w:tcPr>
          <w:p w14:paraId="1C923F4D" w14:textId="14777331" w:rsidR="003D21C5" w:rsidRDefault="003D21C5" w:rsidP="00BE38C0">
            <w:pPr>
              <w:rPr>
                <w:rFonts w:ascii="Lucida Sans" w:hAnsi="Lucida Sans"/>
                <w:b/>
              </w:rPr>
            </w:pPr>
            <w:r>
              <w:rPr>
                <w:rFonts w:ascii="Lucida Sans" w:hAnsi="Lucida Sans"/>
                <w:b/>
              </w:rPr>
              <w:t>2</w:t>
            </w:r>
          </w:p>
        </w:tc>
        <w:tc>
          <w:tcPr>
            <w:tcW w:w="151" w:type="pct"/>
            <w:gridSpan w:val="3"/>
            <w:shd w:val="clear" w:color="auto" w:fill="FFFFFF" w:themeFill="background1"/>
          </w:tcPr>
          <w:p w14:paraId="31933342" w14:textId="458ADCC4" w:rsidR="003D21C5" w:rsidRDefault="003D21C5" w:rsidP="00BE38C0">
            <w:pPr>
              <w:rPr>
                <w:rFonts w:ascii="Lucida Sans" w:hAnsi="Lucida Sans"/>
                <w:b/>
              </w:rPr>
            </w:pPr>
            <w:r>
              <w:rPr>
                <w:rFonts w:ascii="Lucida Sans" w:hAnsi="Lucida Sans"/>
                <w:b/>
              </w:rPr>
              <w:t>5</w:t>
            </w:r>
          </w:p>
        </w:tc>
        <w:tc>
          <w:tcPr>
            <w:tcW w:w="156" w:type="pct"/>
            <w:gridSpan w:val="3"/>
            <w:shd w:val="clear" w:color="auto" w:fill="FFFFFF" w:themeFill="background1"/>
          </w:tcPr>
          <w:p w14:paraId="77222CFC" w14:textId="018CFA51" w:rsidR="003D21C5" w:rsidRDefault="003D21C5" w:rsidP="00BE38C0">
            <w:pPr>
              <w:rPr>
                <w:rFonts w:ascii="Lucida Sans" w:hAnsi="Lucida Sans"/>
                <w:b/>
              </w:rPr>
            </w:pPr>
            <w:r>
              <w:rPr>
                <w:rFonts w:ascii="Lucida Sans" w:hAnsi="Lucida Sans"/>
                <w:b/>
              </w:rPr>
              <w:t>10</w:t>
            </w:r>
          </w:p>
        </w:tc>
        <w:tc>
          <w:tcPr>
            <w:tcW w:w="952" w:type="pct"/>
            <w:gridSpan w:val="4"/>
            <w:shd w:val="clear" w:color="auto" w:fill="FFFFFF" w:themeFill="background1"/>
          </w:tcPr>
          <w:p w14:paraId="143F5C4F" w14:textId="77777777" w:rsidR="003D21C5" w:rsidRPr="003D21C5" w:rsidRDefault="003D21C5" w:rsidP="003D21C5">
            <w:pPr>
              <w:pStyle w:val="SEBodytext"/>
              <w:numPr>
                <w:ilvl w:val="0"/>
                <w:numId w:val="3"/>
              </w:numPr>
              <w:ind w:left="360"/>
              <w:rPr>
                <w:rFonts w:asciiTheme="minorHAnsi" w:hAnsiTheme="minorHAnsi"/>
                <w:sz w:val="20"/>
                <w:szCs w:val="20"/>
              </w:rPr>
            </w:pPr>
            <w:r w:rsidRPr="003D21C5">
              <w:rPr>
                <w:rFonts w:asciiTheme="minorHAnsi" w:hAnsiTheme="minorHAnsi"/>
                <w:sz w:val="20"/>
                <w:szCs w:val="20"/>
              </w:rPr>
              <w:t>All players MUST sign letter to state that they will comply with measures outlined here if they want to play</w:t>
            </w:r>
          </w:p>
          <w:p w14:paraId="38122B4A" w14:textId="6415085A" w:rsidR="003D21C5" w:rsidRPr="003D21C5" w:rsidRDefault="003D21C5" w:rsidP="003D21C5">
            <w:pPr>
              <w:pStyle w:val="SEBodytext"/>
              <w:numPr>
                <w:ilvl w:val="0"/>
                <w:numId w:val="3"/>
              </w:numPr>
              <w:ind w:left="360"/>
              <w:rPr>
                <w:rFonts w:asciiTheme="minorHAnsi" w:hAnsiTheme="minorHAnsi"/>
                <w:color w:val="auto"/>
                <w:sz w:val="20"/>
                <w:szCs w:val="20"/>
              </w:rPr>
            </w:pPr>
            <w:r w:rsidRPr="003D21C5">
              <w:rPr>
                <w:rFonts w:asciiTheme="minorHAnsi" w:hAnsiTheme="minorHAnsi" w:cs="Arial"/>
                <w:color w:val="auto"/>
                <w:sz w:val="20"/>
                <w:szCs w:val="20"/>
              </w:rPr>
              <w:t xml:space="preserve">Having all members complete the health survey and declaration prior to returning to the water to ensure </w:t>
            </w:r>
            <w:r w:rsidR="00AA23B3">
              <w:rPr>
                <w:rFonts w:asciiTheme="minorHAnsi" w:hAnsiTheme="minorHAnsi" w:cs="Arial"/>
                <w:color w:val="auto"/>
                <w:sz w:val="20"/>
                <w:szCs w:val="20"/>
              </w:rPr>
              <w:t xml:space="preserve">we </w:t>
            </w:r>
            <w:r w:rsidRPr="003D21C5">
              <w:rPr>
                <w:rFonts w:asciiTheme="minorHAnsi" w:hAnsiTheme="minorHAnsi" w:cs="Arial"/>
                <w:color w:val="auto"/>
                <w:sz w:val="20"/>
                <w:szCs w:val="20"/>
              </w:rPr>
              <w:t>are putting certain measures in place to minimise the risk to participants.</w:t>
            </w:r>
          </w:p>
          <w:p w14:paraId="175CDBF7" w14:textId="77777777" w:rsidR="003D21C5" w:rsidRPr="003D21C5" w:rsidRDefault="003D21C5" w:rsidP="003D21C5">
            <w:pPr>
              <w:pStyle w:val="SEBodytext"/>
              <w:ind w:left="360"/>
              <w:rPr>
                <w:sz w:val="20"/>
                <w:szCs w:val="20"/>
              </w:rPr>
            </w:pPr>
          </w:p>
          <w:p w14:paraId="7524C0B8" w14:textId="77777777" w:rsidR="003D21C5" w:rsidRPr="003D21C5" w:rsidRDefault="003D21C5" w:rsidP="00BE38C0">
            <w:pPr>
              <w:pStyle w:val="NormalWeb"/>
              <w:rPr>
                <w:rFonts w:ascii="Calibri" w:hAnsi="Calibri"/>
                <w:sz w:val="20"/>
                <w:szCs w:val="20"/>
              </w:rPr>
            </w:pPr>
          </w:p>
        </w:tc>
        <w:tc>
          <w:tcPr>
            <w:tcW w:w="152" w:type="pct"/>
            <w:gridSpan w:val="2"/>
            <w:shd w:val="clear" w:color="auto" w:fill="FFFFFF" w:themeFill="background1"/>
          </w:tcPr>
          <w:p w14:paraId="1E0258BE" w14:textId="6737D7D3" w:rsidR="003D21C5" w:rsidRDefault="003D21C5" w:rsidP="00BE38C0">
            <w:pPr>
              <w:rPr>
                <w:rFonts w:ascii="Lucida Sans" w:hAnsi="Lucida Sans"/>
                <w:b/>
              </w:rPr>
            </w:pPr>
            <w:r>
              <w:rPr>
                <w:rFonts w:ascii="Lucida Sans" w:hAnsi="Lucida Sans"/>
                <w:b/>
              </w:rPr>
              <w:t>2</w:t>
            </w:r>
          </w:p>
        </w:tc>
        <w:tc>
          <w:tcPr>
            <w:tcW w:w="151" w:type="pct"/>
            <w:gridSpan w:val="3"/>
            <w:shd w:val="clear" w:color="auto" w:fill="FFFFFF" w:themeFill="background1"/>
          </w:tcPr>
          <w:p w14:paraId="5B133B47" w14:textId="645FADDD" w:rsidR="003D21C5" w:rsidRDefault="003D21C5" w:rsidP="00BE38C0">
            <w:pPr>
              <w:rPr>
                <w:rFonts w:ascii="Lucida Sans" w:hAnsi="Lucida Sans"/>
                <w:b/>
              </w:rPr>
            </w:pPr>
            <w:r>
              <w:rPr>
                <w:rFonts w:ascii="Lucida Sans" w:hAnsi="Lucida Sans"/>
                <w:b/>
              </w:rPr>
              <w:t>3</w:t>
            </w:r>
          </w:p>
        </w:tc>
        <w:tc>
          <w:tcPr>
            <w:tcW w:w="156" w:type="pct"/>
            <w:gridSpan w:val="3"/>
            <w:shd w:val="clear" w:color="auto" w:fill="FFFFFF" w:themeFill="background1"/>
          </w:tcPr>
          <w:p w14:paraId="0BD5ECDC" w14:textId="459DECEC" w:rsidR="003D21C5" w:rsidRDefault="003D21C5" w:rsidP="00BE38C0">
            <w:pPr>
              <w:rPr>
                <w:rFonts w:ascii="Lucida Sans" w:hAnsi="Lucida Sans"/>
                <w:b/>
              </w:rPr>
            </w:pPr>
            <w:r>
              <w:rPr>
                <w:rFonts w:ascii="Lucida Sans" w:hAnsi="Lucida Sans"/>
                <w:b/>
              </w:rPr>
              <w:t>6</w:t>
            </w:r>
          </w:p>
        </w:tc>
        <w:tc>
          <w:tcPr>
            <w:tcW w:w="941" w:type="pct"/>
            <w:gridSpan w:val="4"/>
            <w:shd w:val="clear" w:color="auto" w:fill="FFFFFF" w:themeFill="background1"/>
          </w:tcPr>
          <w:p w14:paraId="28EC7423" w14:textId="77777777" w:rsidR="003D21C5" w:rsidRDefault="003D21C5" w:rsidP="00BE38C0"/>
        </w:tc>
      </w:tr>
      <w:tr w:rsidR="00A25538" w14:paraId="3CB48060" w14:textId="77777777" w:rsidTr="00A25538">
        <w:trPr>
          <w:gridAfter w:val="1"/>
          <w:wAfter w:w="155" w:type="pct"/>
          <w:cantSplit/>
          <w:trHeight w:val="2683"/>
        </w:trPr>
        <w:tc>
          <w:tcPr>
            <w:tcW w:w="543" w:type="pct"/>
            <w:gridSpan w:val="2"/>
            <w:shd w:val="clear" w:color="auto" w:fill="FFFFFF" w:themeFill="background1"/>
          </w:tcPr>
          <w:p w14:paraId="67DAB06E" w14:textId="77777777" w:rsidR="00A25538" w:rsidRDefault="00A25538" w:rsidP="003D21C5">
            <w:pPr>
              <w:rPr>
                <w:rFonts w:ascii="Arial" w:hAnsi="Arial" w:cs="Arial"/>
                <w:b/>
                <w:bCs/>
                <w:color w:val="17375E"/>
              </w:rPr>
            </w:pPr>
          </w:p>
          <w:p w14:paraId="255962E1" w14:textId="1A9A3587" w:rsidR="00A25538" w:rsidRDefault="00A25538" w:rsidP="003D21C5">
            <w:pPr>
              <w:rPr>
                <w:rFonts w:ascii="Arial" w:hAnsi="Arial" w:cs="Arial"/>
                <w:b/>
                <w:bCs/>
                <w:color w:val="17375E"/>
              </w:rPr>
            </w:pPr>
            <w:r>
              <w:rPr>
                <w:rFonts w:ascii="Arial" w:hAnsi="Arial" w:cs="Arial"/>
                <w:b/>
                <w:bCs/>
                <w:color w:val="17375E"/>
              </w:rPr>
              <w:t xml:space="preserve">Track and Trace Register </w:t>
            </w:r>
          </w:p>
        </w:tc>
        <w:tc>
          <w:tcPr>
            <w:tcW w:w="874" w:type="pct"/>
            <w:gridSpan w:val="3"/>
            <w:shd w:val="clear" w:color="auto" w:fill="FFFFFF" w:themeFill="background1"/>
          </w:tcPr>
          <w:p w14:paraId="71331399" w14:textId="255F5475" w:rsidR="00A25538" w:rsidRDefault="00A25538" w:rsidP="00F91B40">
            <w:pPr>
              <w:pStyle w:val="ListParagraph"/>
              <w:numPr>
                <w:ilvl w:val="0"/>
                <w:numId w:val="22"/>
              </w:numPr>
            </w:pPr>
            <w:r>
              <w:t xml:space="preserve">The spread of coronavirus may continue if there is no way of monitoring who is entering facilities </w:t>
            </w:r>
          </w:p>
        </w:tc>
        <w:tc>
          <w:tcPr>
            <w:tcW w:w="576" w:type="pct"/>
            <w:gridSpan w:val="2"/>
            <w:shd w:val="clear" w:color="auto" w:fill="FFFFFF" w:themeFill="background1"/>
          </w:tcPr>
          <w:p w14:paraId="151D69AB" w14:textId="77777777" w:rsidR="00A25538" w:rsidRDefault="00A25538" w:rsidP="00AA23B3">
            <w:pPr>
              <w:pStyle w:val="ListParagraph"/>
              <w:numPr>
                <w:ilvl w:val="0"/>
                <w:numId w:val="22"/>
              </w:numPr>
            </w:pPr>
            <w:r>
              <w:t>All facility users</w:t>
            </w:r>
          </w:p>
          <w:p w14:paraId="4F83C7D2" w14:textId="3A2CDC3C" w:rsidR="00A25538" w:rsidRDefault="00A25538" w:rsidP="00AA23B3">
            <w:pPr>
              <w:pStyle w:val="ListParagraph"/>
              <w:numPr>
                <w:ilvl w:val="0"/>
                <w:numId w:val="22"/>
              </w:numPr>
            </w:pPr>
            <w:r>
              <w:t xml:space="preserve">Athletes </w:t>
            </w:r>
          </w:p>
        </w:tc>
        <w:tc>
          <w:tcPr>
            <w:tcW w:w="193" w:type="pct"/>
            <w:gridSpan w:val="3"/>
            <w:shd w:val="clear" w:color="auto" w:fill="FFFFFF" w:themeFill="background1"/>
          </w:tcPr>
          <w:p w14:paraId="0D95AB38" w14:textId="05B8E1B2" w:rsidR="00A25538" w:rsidRDefault="00A25538" w:rsidP="00BE38C0">
            <w:pPr>
              <w:rPr>
                <w:rFonts w:ascii="Lucida Sans" w:hAnsi="Lucida Sans"/>
                <w:b/>
              </w:rPr>
            </w:pPr>
            <w:r>
              <w:rPr>
                <w:rFonts w:ascii="Lucida Sans" w:hAnsi="Lucida Sans"/>
                <w:b/>
              </w:rPr>
              <w:t>2</w:t>
            </w:r>
          </w:p>
        </w:tc>
        <w:tc>
          <w:tcPr>
            <w:tcW w:w="151" w:type="pct"/>
            <w:gridSpan w:val="3"/>
            <w:shd w:val="clear" w:color="auto" w:fill="FFFFFF" w:themeFill="background1"/>
          </w:tcPr>
          <w:p w14:paraId="41D63459" w14:textId="20B71AE5" w:rsidR="00A25538" w:rsidRDefault="00A25538" w:rsidP="00BE38C0">
            <w:pPr>
              <w:rPr>
                <w:rFonts w:ascii="Lucida Sans" w:hAnsi="Lucida Sans"/>
                <w:b/>
              </w:rPr>
            </w:pPr>
            <w:r>
              <w:rPr>
                <w:rFonts w:ascii="Lucida Sans" w:hAnsi="Lucida Sans"/>
                <w:b/>
              </w:rPr>
              <w:t>5</w:t>
            </w:r>
          </w:p>
        </w:tc>
        <w:tc>
          <w:tcPr>
            <w:tcW w:w="156" w:type="pct"/>
            <w:gridSpan w:val="3"/>
            <w:shd w:val="clear" w:color="auto" w:fill="FFFFFF" w:themeFill="background1"/>
          </w:tcPr>
          <w:p w14:paraId="51A30C3A" w14:textId="3BB9996C" w:rsidR="00A25538" w:rsidRDefault="00A25538" w:rsidP="00BE38C0">
            <w:pPr>
              <w:rPr>
                <w:rFonts w:ascii="Lucida Sans" w:hAnsi="Lucida Sans"/>
                <w:b/>
              </w:rPr>
            </w:pPr>
            <w:r>
              <w:rPr>
                <w:rFonts w:ascii="Lucida Sans" w:hAnsi="Lucida Sans"/>
                <w:b/>
              </w:rPr>
              <w:t>10</w:t>
            </w:r>
          </w:p>
        </w:tc>
        <w:tc>
          <w:tcPr>
            <w:tcW w:w="952" w:type="pct"/>
            <w:gridSpan w:val="4"/>
            <w:shd w:val="clear" w:color="auto" w:fill="FFFFFF" w:themeFill="background1"/>
          </w:tcPr>
          <w:p w14:paraId="3B2011B2" w14:textId="77777777" w:rsidR="00A25538" w:rsidRDefault="0007725C" w:rsidP="003D21C5">
            <w:pPr>
              <w:pStyle w:val="SEBodytext"/>
              <w:numPr>
                <w:ilvl w:val="0"/>
                <w:numId w:val="3"/>
              </w:numPr>
              <w:ind w:left="360"/>
              <w:rPr>
                <w:rFonts w:asciiTheme="minorHAnsi" w:hAnsiTheme="minorHAnsi"/>
                <w:sz w:val="20"/>
                <w:szCs w:val="20"/>
              </w:rPr>
            </w:pPr>
            <w:r>
              <w:rPr>
                <w:rFonts w:asciiTheme="minorHAnsi" w:hAnsiTheme="minorHAnsi"/>
                <w:sz w:val="20"/>
                <w:szCs w:val="20"/>
              </w:rPr>
              <w:t xml:space="preserve">All members are required to get a sports pass which is now free </w:t>
            </w:r>
          </w:p>
          <w:p w14:paraId="7AC85D37" w14:textId="77777777" w:rsidR="0007725C" w:rsidRDefault="0007725C" w:rsidP="003D21C5">
            <w:pPr>
              <w:pStyle w:val="SEBodytext"/>
              <w:numPr>
                <w:ilvl w:val="0"/>
                <w:numId w:val="3"/>
              </w:numPr>
              <w:ind w:left="360"/>
              <w:rPr>
                <w:rFonts w:asciiTheme="minorHAnsi" w:hAnsiTheme="minorHAnsi"/>
                <w:sz w:val="20"/>
                <w:szCs w:val="20"/>
              </w:rPr>
            </w:pPr>
            <w:r>
              <w:rPr>
                <w:rFonts w:asciiTheme="minorHAnsi" w:hAnsiTheme="minorHAnsi"/>
                <w:sz w:val="20"/>
                <w:szCs w:val="20"/>
              </w:rPr>
              <w:t xml:space="preserve">QR codes around campus where members can scan in to track and trace </w:t>
            </w:r>
          </w:p>
          <w:p w14:paraId="43D70A14" w14:textId="77777777" w:rsidR="0007725C" w:rsidRDefault="0007725C" w:rsidP="003D21C5">
            <w:pPr>
              <w:pStyle w:val="SEBodytext"/>
              <w:numPr>
                <w:ilvl w:val="0"/>
                <w:numId w:val="3"/>
              </w:numPr>
              <w:ind w:left="360"/>
              <w:rPr>
                <w:rFonts w:asciiTheme="minorHAnsi" w:hAnsiTheme="minorHAnsi"/>
                <w:sz w:val="20"/>
                <w:szCs w:val="20"/>
              </w:rPr>
            </w:pPr>
            <w:r>
              <w:rPr>
                <w:rFonts w:asciiTheme="minorHAnsi" w:hAnsiTheme="minorHAnsi"/>
                <w:sz w:val="20"/>
                <w:szCs w:val="20"/>
              </w:rPr>
              <w:t xml:space="preserve">Members will be required to book onto sessions at the Jubilee facilities to aid track and trace </w:t>
            </w:r>
          </w:p>
          <w:p w14:paraId="7D1990CD" w14:textId="77777777" w:rsidR="00166A4A" w:rsidRDefault="0007725C" w:rsidP="003D21C5">
            <w:pPr>
              <w:pStyle w:val="SEBodytext"/>
              <w:numPr>
                <w:ilvl w:val="0"/>
                <w:numId w:val="3"/>
              </w:numPr>
              <w:ind w:left="360"/>
              <w:rPr>
                <w:rFonts w:asciiTheme="minorHAnsi" w:hAnsiTheme="minorHAnsi"/>
                <w:sz w:val="20"/>
                <w:szCs w:val="20"/>
              </w:rPr>
            </w:pPr>
            <w:r>
              <w:rPr>
                <w:rFonts w:asciiTheme="minorHAnsi" w:hAnsiTheme="minorHAnsi"/>
                <w:sz w:val="20"/>
                <w:szCs w:val="20"/>
              </w:rPr>
              <w:t>SUWPC will also take its own register as per Sport and Wellbeing recommendations</w:t>
            </w:r>
          </w:p>
          <w:p w14:paraId="7B6586CB" w14:textId="58D50108" w:rsidR="0007725C" w:rsidRPr="00166A4A" w:rsidRDefault="00166A4A" w:rsidP="003D21C5">
            <w:pPr>
              <w:pStyle w:val="SEBodytext"/>
              <w:numPr>
                <w:ilvl w:val="0"/>
                <w:numId w:val="3"/>
              </w:numPr>
              <w:ind w:left="360"/>
              <w:rPr>
                <w:rFonts w:asciiTheme="minorHAnsi" w:hAnsiTheme="minorHAnsi" w:cstheme="minorHAnsi"/>
                <w:sz w:val="16"/>
                <w:szCs w:val="16"/>
              </w:rPr>
            </w:pPr>
            <w:r w:rsidRPr="00166A4A">
              <w:rPr>
                <w:rFonts w:asciiTheme="minorHAnsi" w:hAnsiTheme="minorHAnsi" w:cstheme="minorHAnsi"/>
                <w:sz w:val="20"/>
                <w:szCs w:val="21"/>
              </w:rPr>
              <w:t>If there is a goalkeeper then shooting into the goal will be done, but each group will take turns to maintain distancing, whilst the other groups are doing individual shooting in their respective groups.</w:t>
            </w:r>
            <w:r w:rsidR="0007725C" w:rsidRPr="00166A4A">
              <w:rPr>
                <w:rFonts w:asciiTheme="minorHAnsi" w:hAnsiTheme="minorHAnsi" w:cstheme="minorHAnsi"/>
                <w:sz w:val="16"/>
                <w:szCs w:val="16"/>
              </w:rPr>
              <w:t xml:space="preserve"> </w:t>
            </w:r>
          </w:p>
          <w:p w14:paraId="7718FB5D" w14:textId="145426E9" w:rsidR="0007725C" w:rsidRPr="003D21C5" w:rsidRDefault="0007725C" w:rsidP="0007725C">
            <w:pPr>
              <w:pStyle w:val="SEBodytext"/>
              <w:ind w:left="360"/>
              <w:rPr>
                <w:rFonts w:asciiTheme="minorHAnsi" w:hAnsiTheme="minorHAnsi"/>
                <w:sz w:val="20"/>
                <w:szCs w:val="20"/>
              </w:rPr>
            </w:pPr>
          </w:p>
        </w:tc>
        <w:tc>
          <w:tcPr>
            <w:tcW w:w="152" w:type="pct"/>
            <w:gridSpan w:val="2"/>
            <w:shd w:val="clear" w:color="auto" w:fill="FFFFFF" w:themeFill="background1"/>
          </w:tcPr>
          <w:p w14:paraId="14700703" w14:textId="5A3F8738" w:rsidR="00A25538" w:rsidRDefault="00A25538" w:rsidP="00BE38C0">
            <w:pPr>
              <w:rPr>
                <w:rFonts w:ascii="Lucida Sans" w:hAnsi="Lucida Sans"/>
                <w:b/>
              </w:rPr>
            </w:pPr>
            <w:r>
              <w:rPr>
                <w:rFonts w:ascii="Lucida Sans" w:hAnsi="Lucida Sans"/>
                <w:b/>
              </w:rPr>
              <w:t>2</w:t>
            </w:r>
          </w:p>
        </w:tc>
        <w:tc>
          <w:tcPr>
            <w:tcW w:w="151" w:type="pct"/>
            <w:gridSpan w:val="3"/>
            <w:shd w:val="clear" w:color="auto" w:fill="FFFFFF" w:themeFill="background1"/>
          </w:tcPr>
          <w:p w14:paraId="28C9CB0B" w14:textId="52335805" w:rsidR="00A25538" w:rsidRDefault="00A25538" w:rsidP="00BE38C0">
            <w:pPr>
              <w:rPr>
                <w:rFonts w:ascii="Lucida Sans" w:hAnsi="Lucida Sans"/>
                <w:b/>
              </w:rPr>
            </w:pPr>
            <w:r>
              <w:rPr>
                <w:rFonts w:ascii="Lucida Sans" w:hAnsi="Lucida Sans"/>
                <w:b/>
              </w:rPr>
              <w:t>3</w:t>
            </w:r>
          </w:p>
        </w:tc>
        <w:tc>
          <w:tcPr>
            <w:tcW w:w="156" w:type="pct"/>
            <w:gridSpan w:val="3"/>
            <w:shd w:val="clear" w:color="auto" w:fill="FFFFFF" w:themeFill="background1"/>
          </w:tcPr>
          <w:p w14:paraId="607F2D60" w14:textId="16C48824" w:rsidR="00A25538" w:rsidRDefault="00A25538" w:rsidP="00BE38C0">
            <w:pPr>
              <w:rPr>
                <w:rFonts w:ascii="Lucida Sans" w:hAnsi="Lucida Sans"/>
                <w:b/>
              </w:rPr>
            </w:pPr>
            <w:r>
              <w:rPr>
                <w:rFonts w:ascii="Lucida Sans" w:hAnsi="Lucida Sans"/>
                <w:b/>
              </w:rPr>
              <w:t>6</w:t>
            </w:r>
          </w:p>
        </w:tc>
        <w:tc>
          <w:tcPr>
            <w:tcW w:w="941" w:type="pct"/>
            <w:gridSpan w:val="4"/>
            <w:shd w:val="clear" w:color="auto" w:fill="FFFFFF" w:themeFill="background1"/>
          </w:tcPr>
          <w:p w14:paraId="09FCA78D" w14:textId="77777777" w:rsidR="00A25538" w:rsidRDefault="00A25538" w:rsidP="00BE38C0"/>
        </w:tc>
      </w:tr>
    </w:tbl>
    <w:p w14:paraId="22CC1B91" w14:textId="0B4A42A0" w:rsidR="00607BEB" w:rsidRDefault="00607BEB"/>
    <w:p w14:paraId="3AEAA966" w14:textId="0194AFC5" w:rsidR="00607BEB" w:rsidRDefault="00A25538">
      <w:r>
        <w:tab/>
      </w:r>
    </w:p>
    <w:p w14:paraId="3A4EC42A" w14:textId="7AC85679" w:rsidR="00607BEB" w:rsidRDefault="00607BEB" w:rsidP="00607BEB"/>
    <w:p w14:paraId="72AA4A47" w14:textId="77777777" w:rsidR="00607BEB" w:rsidRDefault="00607BEB"/>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40"/>
        <w:gridCol w:w="1661"/>
        <w:gridCol w:w="8"/>
        <w:gridCol w:w="1829"/>
        <w:gridCol w:w="1019"/>
        <w:gridCol w:w="3968"/>
        <w:gridCol w:w="1594"/>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0AABC07C"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431F9B">
              <w:rPr>
                <w:rFonts w:ascii="Lucida Sans" w:eastAsia="Times New Roman" w:hAnsi="Lucida Sans" w:cs="Arial"/>
                <w:color w:val="000000"/>
                <w:szCs w:val="20"/>
              </w:rPr>
              <w:t xml:space="preserve"> </w:t>
            </w:r>
            <w:r w:rsidR="00431F9B" w:rsidRPr="00431F9B">
              <w:rPr>
                <w:rFonts w:ascii="Lucida Sans" w:eastAsia="Times New Roman" w:hAnsi="Lucida Sans" w:cs="Arial"/>
                <w:b/>
                <w:bCs/>
                <w:color w:val="000000"/>
                <w:szCs w:val="20"/>
              </w:rPr>
              <w:t>Samuel Pina</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440B9F45"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431F9B">
              <w:rPr>
                <w:rFonts w:ascii="Lucida Sans" w:eastAsia="Times New Roman" w:hAnsi="Lucida Sans" w:cs="Arial"/>
                <w:color w:val="000000"/>
                <w:szCs w:val="20"/>
              </w:rPr>
              <w:t xml:space="preserve"> </w:t>
            </w:r>
            <w:r w:rsidR="00431F9B">
              <w:rPr>
                <w:rFonts w:ascii="Verdana" w:eastAsia="Times New Roman" w:hAnsi="Verdana" w:cs="Times New Roman"/>
                <w:b/>
                <w:i/>
                <w:lang w:eastAsia="en-GB"/>
              </w:rPr>
              <w:t>Charlotte Davis</w:t>
            </w:r>
          </w:p>
        </w:tc>
      </w:tr>
      <w:tr w:rsidR="00C642F4" w:rsidRPr="00957A37" w14:paraId="3C5F04C7" w14:textId="77777777" w:rsidTr="008C216A">
        <w:trPr>
          <w:cantSplit/>
          <w:trHeight w:val="606"/>
        </w:trPr>
        <w:tc>
          <w:tcPr>
            <w:tcW w:w="2421" w:type="pct"/>
            <w:gridSpan w:val="4"/>
            <w:tcBorders>
              <w:top w:val="nil"/>
              <w:right w:val="nil"/>
            </w:tcBorders>
          </w:tcPr>
          <w:p w14:paraId="3C5F04C3" w14:textId="4E3D6C7C"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431F9B">
              <w:rPr>
                <w:rFonts w:ascii="Lucida Sans" w:eastAsia="Times New Roman" w:hAnsi="Lucida Sans" w:cs="Arial"/>
                <w:color w:val="000000"/>
                <w:szCs w:val="20"/>
              </w:rPr>
              <w:t xml:space="preserve"> SAMUEL PINA</w:t>
            </w:r>
          </w:p>
        </w:tc>
        <w:tc>
          <w:tcPr>
            <w:tcW w:w="254" w:type="pct"/>
            <w:tcBorders>
              <w:top w:val="nil"/>
              <w:left w:val="nil"/>
            </w:tcBorders>
          </w:tcPr>
          <w:p w14:paraId="3C5F04C4" w14:textId="2E114788"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F07D5C">
              <w:rPr>
                <w:rFonts w:ascii="Lucida Sans" w:eastAsia="Times New Roman" w:hAnsi="Lucida Sans" w:cs="Arial"/>
                <w:color w:val="000000"/>
                <w:szCs w:val="20"/>
              </w:rPr>
              <w:t>13</w:t>
            </w:r>
            <w:r w:rsidR="00431F9B">
              <w:rPr>
                <w:rFonts w:ascii="Lucida Sans" w:eastAsia="Times New Roman" w:hAnsi="Lucida Sans" w:cs="Arial"/>
                <w:color w:val="000000"/>
                <w:szCs w:val="20"/>
              </w:rPr>
              <w:t>/</w:t>
            </w:r>
            <w:r w:rsidR="00F07D5C">
              <w:rPr>
                <w:rFonts w:ascii="Lucida Sans" w:eastAsia="Times New Roman" w:hAnsi="Lucida Sans" w:cs="Arial"/>
                <w:color w:val="000000"/>
                <w:szCs w:val="20"/>
              </w:rPr>
              <w:t>05</w:t>
            </w:r>
            <w:r w:rsidR="00431F9B">
              <w:rPr>
                <w:rFonts w:ascii="Lucida Sans" w:eastAsia="Times New Roman" w:hAnsi="Lucida Sans" w:cs="Arial"/>
                <w:color w:val="000000"/>
                <w:szCs w:val="20"/>
              </w:rPr>
              <w:t>/2</w:t>
            </w:r>
            <w:r w:rsidR="00F07D5C">
              <w:rPr>
                <w:rFonts w:ascii="Lucida Sans" w:eastAsia="Times New Roman" w:hAnsi="Lucida Sans" w:cs="Arial"/>
                <w:color w:val="000000"/>
                <w:szCs w:val="20"/>
              </w:rPr>
              <w:t>1</w:t>
            </w:r>
          </w:p>
        </w:tc>
        <w:tc>
          <w:tcPr>
            <w:tcW w:w="1745" w:type="pct"/>
            <w:gridSpan w:val="2"/>
            <w:tcBorders>
              <w:top w:val="nil"/>
              <w:right w:val="nil"/>
            </w:tcBorders>
          </w:tcPr>
          <w:p w14:paraId="3C5F04C5" w14:textId="6FC67EC0"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431F9B">
              <w:rPr>
                <w:rFonts w:ascii="Lucida Sans" w:eastAsia="Times New Roman" w:hAnsi="Lucida Sans" w:cs="Arial"/>
                <w:color w:val="000000"/>
                <w:szCs w:val="20"/>
              </w:rPr>
              <w:t xml:space="preserve"> CHARLOTTE DAVIS </w:t>
            </w:r>
          </w:p>
        </w:tc>
        <w:tc>
          <w:tcPr>
            <w:tcW w:w="580" w:type="pct"/>
            <w:tcBorders>
              <w:top w:val="nil"/>
              <w:left w:val="nil"/>
            </w:tcBorders>
          </w:tcPr>
          <w:p w14:paraId="3C5F04C6" w14:textId="06218B1F"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431F9B">
              <w:rPr>
                <w:rFonts w:ascii="Lucida Sans" w:eastAsia="Times New Roman" w:hAnsi="Lucida Sans" w:cs="Arial"/>
                <w:color w:val="000000"/>
                <w:szCs w:val="20"/>
              </w:rPr>
              <w:t xml:space="preserve">: </w:t>
            </w:r>
            <w:r w:rsidR="00F07D5C">
              <w:rPr>
                <w:rFonts w:ascii="Lucida Sans" w:eastAsia="Times New Roman" w:hAnsi="Lucida Sans" w:cs="Arial"/>
                <w:color w:val="000000"/>
                <w:szCs w:val="20"/>
              </w:rPr>
              <w:t>13</w:t>
            </w:r>
            <w:r w:rsidR="00431F9B">
              <w:rPr>
                <w:rFonts w:ascii="Lucida Sans" w:eastAsia="Times New Roman" w:hAnsi="Lucida Sans" w:cs="Arial"/>
                <w:color w:val="000000"/>
                <w:szCs w:val="20"/>
              </w:rPr>
              <w:t>/</w:t>
            </w:r>
            <w:r w:rsidR="00F07D5C">
              <w:rPr>
                <w:rFonts w:ascii="Lucida Sans" w:eastAsia="Times New Roman" w:hAnsi="Lucida Sans" w:cs="Arial"/>
                <w:color w:val="000000"/>
                <w:szCs w:val="20"/>
              </w:rPr>
              <w:t>05</w:t>
            </w:r>
            <w:r w:rsidR="00431F9B">
              <w:rPr>
                <w:rFonts w:ascii="Lucida Sans" w:eastAsia="Times New Roman" w:hAnsi="Lucida Sans" w:cs="Arial"/>
                <w:color w:val="000000"/>
                <w:szCs w:val="20"/>
              </w:rPr>
              <w:t>/2</w:t>
            </w:r>
            <w:r w:rsidR="00F07D5C">
              <w:rPr>
                <w:rFonts w:ascii="Lucida Sans" w:eastAsia="Times New Roman" w:hAnsi="Lucida Sans" w:cs="Arial"/>
                <w:color w:val="000000"/>
                <w:szCs w:val="20"/>
              </w:rPr>
              <w:t>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F91B40">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F91B40">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F91B40">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F91B40">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F91B40">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F91B4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F91B4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F91B4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F91B4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F91B4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F91B4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F91B4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F91B4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&#13;&#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F91B4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F91B4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F91B4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F91B4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F91B4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F91B4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F91B4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F91B4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3"/>
      <w:footerReference w:type="default" r:id="rId24"/>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4B249" w14:textId="77777777" w:rsidR="00484470" w:rsidRDefault="00484470" w:rsidP="00AC47B4">
      <w:pPr>
        <w:spacing w:after="0" w:line="240" w:lineRule="auto"/>
      </w:pPr>
      <w:r>
        <w:separator/>
      </w:r>
    </w:p>
  </w:endnote>
  <w:endnote w:type="continuationSeparator" w:id="0">
    <w:p w14:paraId="37695A91" w14:textId="77777777" w:rsidR="00484470" w:rsidRDefault="00484470"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4D"/>
    <w:family w:val="swiss"/>
    <w:pitch w:val="variable"/>
    <w:sig w:usb0="00000003" w:usb1="00000000" w:usb2="00000000" w:usb3="00000000" w:csb0="00000001" w:csb1="00000000"/>
  </w:font>
  <w:font w:name="Georgia">
    <w:altName w:val="﷽﷽﷽﷽﷽﷽﷽﷽"/>
    <w:panose1 w:val="02040502050405020303"/>
    <w:charset w:val="00"/>
    <w:family w:val="roman"/>
    <w:pitch w:val="variable"/>
    <w:sig w:usb0="00000287" w:usb1="00000000" w:usb2="00000000" w:usb3="00000000" w:csb0="0000009F" w:csb1="00000000"/>
  </w:font>
  <w:font w:name="ArialMT">
    <w:altName w:val="Arial"/>
    <w:panose1 w:val="020B0604020202020204"/>
    <w:charset w:val="00"/>
    <w:family w:val="roman"/>
    <w:notTrueType/>
    <w:pitch w:val="default"/>
  </w:font>
  <w:font w:name="SymbolMT">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6F299" w14:textId="77777777" w:rsidR="00484470" w:rsidRDefault="00484470" w:rsidP="00AC47B4">
      <w:pPr>
        <w:spacing w:after="0" w:line="240" w:lineRule="auto"/>
      </w:pPr>
      <w:r>
        <w:separator/>
      </w:r>
    </w:p>
  </w:footnote>
  <w:footnote w:type="continuationSeparator" w:id="0">
    <w:p w14:paraId="14FB7862" w14:textId="77777777" w:rsidR="00484470" w:rsidRDefault="00484470"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31BC"/>
    <w:multiLevelType w:val="multilevel"/>
    <w:tmpl w:val="88828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24986"/>
    <w:multiLevelType w:val="multilevel"/>
    <w:tmpl w:val="C026F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A5165"/>
    <w:multiLevelType w:val="multilevel"/>
    <w:tmpl w:val="8EF26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5A7DC0"/>
    <w:multiLevelType w:val="hybridMultilevel"/>
    <w:tmpl w:val="2B606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1C6648"/>
    <w:multiLevelType w:val="hybridMultilevel"/>
    <w:tmpl w:val="64080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EA5F10"/>
    <w:multiLevelType w:val="hybridMultilevel"/>
    <w:tmpl w:val="383CD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AF68FC"/>
    <w:multiLevelType w:val="hybridMultilevel"/>
    <w:tmpl w:val="A7B8E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F608E9"/>
    <w:multiLevelType w:val="multilevel"/>
    <w:tmpl w:val="E7D2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CD53D0"/>
    <w:multiLevelType w:val="hybridMultilevel"/>
    <w:tmpl w:val="4A063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36378B"/>
    <w:multiLevelType w:val="hybridMultilevel"/>
    <w:tmpl w:val="1EB44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9F0322"/>
    <w:multiLevelType w:val="multilevel"/>
    <w:tmpl w:val="A8EA9C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1E9D26B0"/>
    <w:multiLevelType w:val="hybridMultilevel"/>
    <w:tmpl w:val="D4460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1C6361"/>
    <w:multiLevelType w:val="hybridMultilevel"/>
    <w:tmpl w:val="860E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2E5D8F"/>
    <w:multiLevelType w:val="hybridMultilevel"/>
    <w:tmpl w:val="CBCE2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7D589E"/>
    <w:multiLevelType w:val="hybridMultilevel"/>
    <w:tmpl w:val="FEF47B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E97E3F"/>
    <w:multiLevelType w:val="hybridMultilevel"/>
    <w:tmpl w:val="0B5AD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BAC1385"/>
    <w:multiLevelType w:val="hybridMultilevel"/>
    <w:tmpl w:val="C38A0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FEB7F40"/>
    <w:multiLevelType w:val="hybridMultilevel"/>
    <w:tmpl w:val="38C0A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1496CEB"/>
    <w:multiLevelType w:val="hybridMultilevel"/>
    <w:tmpl w:val="A55C5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2940AF2"/>
    <w:multiLevelType w:val="hybridMultilevel"/>
    <w:tmpl w:val="2BDCF8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2E375FA"/>
    <w:multiLevelType w:val="hybridMultilevel"/>
    <w:tmpl w:val="94421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C2F1555"/>
    <w:multiLevelType w:val="hybridMultilevel"/>
    <w:tmpl w:val="2AD80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FDA49D0"/>
    <w:multiLevelType w:val="multilevel"/>
    <w:tmpl w:val="E480B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6A6099"/>
    <w:multiLevelType w:val="hybridMultilevel"/>
    <w:tmpl w:val="1C24E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A178A5"/>
    <w:multiLevelType w:val="hybridMultilevel"/>
    <w:tmpl w:val="126AB1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3E5AED"/>
    <w:multiLevelType w:val="hybridMultilevel"/>
    <w:tmpl w:val="E9DC5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634F20"/>
    <w:multiLevelType w:val="hybridMultilevel"/>
    <w:tmpl w:val="9D60F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3B37D5"/>
    <w:multiLevelType w:val="hybridMultilevel"/>
    <w:tmpl w:val="38FED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5DB5EDD"/>
    <w:multiLevelType w:val="multilevel"/>
    <w:tmpl w:val="04F47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B507C9"/>
    <w:multiLevelType w:val="hybridMultilevel"/>
    <w:tmpl w:val="99F82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C66632E"/>
    <w:multiLevelType w:val="multilevel"/>
    <w:tmpl w:val="557A7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0755B1"/>
    <w:multiLevelType w:val="hybridMultilevel"/>
    <w:tmpl w:val="6A223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F13B77"/>
    <w:multiLevelType w:val="hybridMultilevel"/>
    <w:tmpl w:val="3A007188"/>
    <w:lvl w:ilvl="0" w:tplc="A7108DB0">
      <w:start w:val="8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554080"/>
    <w:multiLevelType w:val="hybridMultilevel"/>
    <w:tmpl w:val="82EAE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36F42E9"/>
    <w:multiLevelType w:val="hybridMultilevel"/>
    <w:tmpl w:val="19226B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466208"/>
    <w:multiLevelType w:val="hybridMultilevel"/>
    <w:tmpl w:val="27DC6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BF23BE"/>
    <w:multiLevelType w:val="hybridMultilevel"/>
    <w:tmpl w:val="481CB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7"/>
  </w:num>
  <w:num w:numId="2">
    <w:abstractNumId w:val="35"/>
  </w:num>
  <w:num w:numId="3">
    <w:abstractNumId w:val="31"/>
  </w:num>
  <w:num w:numId="4">
    <w:abstractNumId w:val="12"/>
  </w:num>
  <w:num w:numId="5">
    <w:abstractNumId w:val="23"/>
  </w:num>
  <w:num w:numId="6">
    <w:abstractNumId w:val="38"/>
  </w:num>
  <w:num w:numId="7">
    <w:abstractNumId w:val="6"/>
  </w:num>
  <w:num w:numId="8">
    <w:abstractNumId w:val="34"/>
  </w:num>
  <w:num w:numId="9">
    <w:abstractNumId w:val="16"/>
  </w:num>
  <w:num w:numId="10">
    <w:abstractNumId w:val="33"/>
  </w:num>
  <w:num w:numId="11">
    <w:abstractNumId w:val="19"/>
  </w:num>
  <w:num w:numId="12">
    <w:abstractNumId w:val="11"/>
  </w:num>
  <w:num w:numId="13">
    <w:abstractNumId w:val="3"/>
  </w:num>
  <w:num w:numId="14">
    <w:abstractNumId w:val="13"/>
  </w:num>
  <w:num w:numId="15">
    <w:abstractNumId w:val="15"/>
  </w:num>
  <w:num w:numId="16">
    <w:abstractNumId w:val="21"/>
  </w:num>
  <w:num w:numId="17">
    <w:abstractNumId w:val="27"/>
  </w:num>
  <w:num w:numId="18">
    <w:abstractNumId w:val="36"/>
  </w:num>
  <w:num w:numId="19">
    <w:abstractNumId w:val="14"/>
  </w:num>
  <w:num w:numId="20">
    <w:abstractNumId w:val="10"/>
  </w:num>
  <w:num w:numId="21">
    <w:abstractNumId w:val="4"/>
  </w:num>
  <w:num w:numId="22">
    <w:abstractNumId w:val="29"/>
  </w:num>
  <w:num w:numId="23">
    <w:abstractNumId w:val="5"/>
  </w:num>
  <w:num w:numId="24">
    <w:abstractNumId w:val="32"/>
  </w:num>
  <w:num w:numId="25">
    <w:abstractNumId w:val="26"/>
  </w:num>
  <w:num w:numId="26">
    <w:abstractNumId w:val="24"/>
  </w:num>
  <w:num w:numId="27">
    <w:abstractNumId w:val="1"/>
  </w:num>
  <w:num w:numId="28">
    <w:abstractNumId w:val="9"/>
  </w:num>
  <w:num w:numId="29">
    <w:abstractNumId w:val="22"/>
  </w:num>
  <w:num w:numId="30">
    <w:abstractNumId w:val="28"/>
  </w:num>
  <w:num w:numId="31">
    <w:abstractNumId w:val="30"/>
  </w:num>
  <w:num w:numId="32">
    <w:abstractNumId w:val="7"/>
  </w:num>
  <w:num w:numId="33">
    <w:abstractNumId w:val="20"/>
  </w:num>
  <w:num w:numId="34">
    <w:abstractNumId w:val="18"/>
  </w:num>
  <w:num w:numId="35">
    <w:abstractNumId w:val="0"/>
  </w:num>
  <w:num w:numId="36">
    <w:abstractNumId w:val="2"/>
  </w:num>
  <w:num w:numId="37">
    <w:abstractNumId w:val="8"/>
  </w:num>
  <w:num w:numId="38">
    <w:abstractNumId w:val="25"/>
  </w:num>
  <w:num w:numId="39">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68D"/>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67F81"/>
    <w:rsid w:val="00070D24"/>
    <w:rsid w:val="00073C24"/>
    <w:rsid w:val="0007725C"/>
    <w:rsid w:val="00077AE9"/>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2314"/>
    <w:rsid w:val="000E44FE"/>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37EE"/>
    <w:rsid w:val="00147C5C"/>
    <w:rsid w:val="00153F84"/>
    <w:rsid w:val="00155D42"/>
    <w:rsid w:val="001611F8"/>
    <w:rsid w:val="00166A4A"/>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0D0B"/>
    <w:rsid w:val="001A1709"/>
    <w:rsid w:val="001A1CAB"/>
    <w:rsid w:val="001A292A"/>
    <w:rsid w:val="001A32D6"/>
    <w:rsid w:val="001A52C9"/>
    <w:rsid w:val="001A6E94"/>
    <w:rsid w:val="001A7FD3"/>
    <w:rsid w:val="001B01C0"/>
    <w:rsid w:val="001B0845"/>
    <w:rsid w:val="001B1342"/>
    <w:rsid w:val="001B2773"/>
    <w:rsid w:val="001B4339"/>
    <w:rsid w:val="001B5EDE"/>
    <w:rsid w:val="001C36F2"/>
    <w:rsid w:val="001C4518"/>
    <w:rsid w:val="001C5A56"/>
    <w:rsid w:val="001D0DCB"/>
    <w:rsid w:val="001D1E79"/>
    <w:rsid w:val="001D2CE5"/>
    <w:rsid w:val="001D5C4A"/>
    <w:rsid w:val="001D6808"/>
    <w:rsid w:val="001E2AAE"/>
    <w:rsid w:val="001E2BD4"/>
    <w:rsid w:val="001E3442"/>
    <w:rsid w:val="001E4A0A"/>
    <w:rsid w:val="001E4E5C"/>
    <w:rsid w:val="001E5435"/>
    <w:rsid w:val="001E7391"/>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500B"/>
    <w:rsid w:val="002770D4"/>
    <w:rsid w:val="002860FE"/>
    <w:rsid w:val="002871EB"/>
    <w:rsid w:val="002A2D8C"/>
    <w:rsid w:val="002A31CC"/>
    <w:rsid w:val="002A32DB"/>
    <w:rsid w:val="002A35C1"/>
    <w:rsid w:val="002A631F"/>
    <w:rsid w:val="002A7C41"/>
    <w:rsid w:val="002B246E"/>
    <w:rsid w:val="002B2901"/>
    <w:rsid w:val="002B7C63"/>
    <w:rsid w:val="002C0286"/>
    <w:rsid w:val="002C29DD"/>
    <w:rsid w:val="002C2F81"/>
    <w:rsid w:val="002C33C6"/>
    <w:rsid w:val="002D05EC"/>
    <w:rsid w:val="002D1086"/>
    <w:rsid w:val="002D314D"/>
    <w:rsid w:val="002D318C"/>
    <w:rsid w:val="002D6018"/>
    <w:rsid w:val="002E38DC"/>
    <w:rsid w:val="002E64AC"/>
    <w:rsid w:val="002F26A9"/>
    <w:rsid w:val="002F3BF7"/>
    <w:rsid w:val="002F5C84"/>
    <w:rsid w:val="002F68E1"/>
    <w:rsid w:val="002F7755"/>
    <w:rsid w:val="003053D5"/>
    <w:rsid w:val="00305F83"/>
    <w:rsid w:val="00312ADB"/>
    <w:rsid w:val="003210A0"/>
    <w:rsid w:val="00321C83"/>
    <w:rsid w:val="0032678E"/>
    <w:rsid w:val="0033042F"/>
    <w:rsid w:val="00332B4C"/>
    <w:rsid w:val="0033543E"/>
    <w:rsid w:val="00336403"/>
    <w:rsid w:val="00337BD9"/>
    <w:rsid w:val="0034005E"/>
    <w:rsid w:val="00341CED"/>
    <w:rsid w:val="0034511B"/>
    <w:rsid w:val="00345452"/>
    <w:rsid w:val="00346858"/>
    <w:rsid w:val="00347838"/>
    <w:rsid w:val="00355E36"/>
    <w:rsid w:val="0036014E"/>
    <w:rsid w:val="0036293A"/>
    <w:rsid w:val="00363BC7"/>
    <w:rsid w:val="003758D3"/>
    <w:rsid w:val="00376463"/>
    <w:rsid w:val="003769A8"/>
    <w:rsid w:val="00382484"/>
    <w:rsid w:val="003A1818"/>
    <w:rsid w:val="003B4F4C"/>
    <w:rsid w:val="003B62E8"/>
    <w:rsid w:val="003C6B63"/>
    <w:rsid w:val="003C7C7E"/>
    <w:rsid w:val="003D21C5"/>
    <w:rsid w:val="003D673B"/>
    <w:rsid w:val="003E3E05"/>
    <w:rsid w:val="003E4E89"/>
    <w:rsid w:val="003F1281"/>
    <w:rsid w:val="003F1A18"/>
    <w:rsid w:val="003F2EF6"/>
    <w:rsid w:val="003F49F3"/>
    <w:rsid w:val="003F5BE9"/>
    <w:rsid w:val="003F70B0"/>
    <w:rsid w:val="00400094"/>
    <w:rsid w:val="00400FE0"/>
    <w:rsid w:val="004014C3"/>
    <w:rsid w:val="00401B99"/>
    <w:rsid w:val="00414C62"/>
    <w:rsid w:val="004259E0"/>
    <w:rsid w:val="00426F08"/>
    <w:rsid w:val="004275F1"/>
    <w:rsid w:val="00431F9B"/>
    <w:rsid w:val="004337ED"/>
    <w:rsid w:val="00433D8E"/>
    <w:rsid w:val="00436AF8"/>
    <w:rsid w:val="004375F6"/>
    <w:rsid w:val="004452CA"/>
    <w:rsid w:val="004459F4"/>
    <w:rsid w:val="004470AF"/>
    <w:rsid w:val="00451092"/>
    <w:rsid w:val="0045152F"/>
    <w:rsid w:val="00451A55"/>
    <w:rsid w:val="00453065"/>
    <w:rsid w:val="00453B62"/>
    <w:rsid w:val="00461F5D"/>
    <w:rsid w:val="0047445C"/>
    <w:rsid w:val="0047550C"/>
    <w:rsid w:val="0047605E"/>
    <w:rsid w:val="004768EF"/>
    <w:rsid w:val="004837C3"/>
    <w:rsid w:val="00484470"/>
    <w:rsid w:val="00484EE8"/>
    <w:rsid w:val="00487488"/>
    <w:rsid w:val="00490C37"/>
    <w:rsid w:val="00496177"/>
    <w:rsid w:val="00496A6B"/>
    <w:rsid w:val="004A24A5"/>
    <w:rsid w:val="004A2529"/>
    <w:rsid w:val="004A34B0"/>
    <w:rsid w:val="004A4639"/>
    <w:rsid w:val="004A50E3"/>
    <w:rsid w:val="004B03B9"/>
    <w:rsid w:val="004B204F"/>
    <w:rsid w:val="004C1D8F"/>
    <w:rsid w:val="004C2A99"/>
    <w:rsid w:val="004C559E"/>
    <w:rsid w:val="004C5714"/>
    <w:rsid w:val="004C5EC0"/>
    <w:rsid w:val="004D2010"/>
    <w:rsid w:val="004D442C"/>
    <w:rsid w:val="004D4EBB"/>
    <w:rsid w:val="004E0B6F"/>
    <w:rsid w:val="004E59E3"/>
    <w:rsid w:val="004E7DF2"/>
    <w:rsid w:val="004F2419"/>
    <w:rsid w:val="004F241A"/>
    <w:rsid w:val="004F2903"/>
    <w:rsid w:val="004F3435"/>
    <w:rsid w:val="00500E01"/>
    <w:rsid w:val="005015F2"/>
    <w:rsid w:val="005055CD"/>
    <w:rsid w:val="00505824"/>
    <w:rsid w:val="00507589"/>
    <w:rsid w:val="00512C8D"/>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1862"/>
    <w:rsid w:val="0056196C"/>
    <w:rsid w:val="00565B33"/>
    <w:rsid w:val="00567BD2"/>
    <w:rsid w:val="00575803"/>
    <w:rsid w:val="005775B1"/>
    <w:rsid w:val="00577601"/>
    <w:rsid w:val="00577FEC"/>
    <w:rsid w:val="0058076D"/>
    <w:rsid w:val="00585152"/>
    <w:rsid w:val="00586AE4"/>
    <w:rsid w:val="005901AF"/>
    <w:rsid w:val="00590645"/>
    <w:rsid w:val="0059266B"/>
    <w:rsid w:val="005932CA"/>
    <w:rsid w:val="0059359A"/>
    <w:rsid w:val="00593BAE"/>
    <w:rsid w:val="00596D1E"/>
    <w:rsid w:val="005A64A3"/>
    <w:rsid w:val="005A72DC"/>
    <w:rsid w:val="005A7977"/>
    <w:rsid w:val="005B30AB"/>
    <w:rsid w:val="005C12CB"/>
    <w:rsid w:val="005C214B"/>
    <w:rsid w:val="005C51A6"/>
    <w:rsid w:val="005C545E"/>
    <w:rsid w:val="005D0ACF"/>
    <w:rsid w:val="005D0AED"/>
    <w:rsid w:val="005D130C"/>
    <w:rsid w:val="005D2194"/>
    <w:rsid w:val="005D772F"/>
    <w:rsid w:val="005D7866"/>
    <w:rsid w:val="005E0DEF"/>
    <w:rsid w:val="005E205D"/>
    <w:rsid w:val="005E442E"/>
    <w:rsid w:val="005F0267"/>
    <w:rsid w:val="005F20B4"/>
    <w:rsid w:val="00600D37"/>
    <w:rsid w:val="00602958"/>
    <w:rsid w:val="00607BEB"/>
    <w:rsid w:val="0061204B"/>
    <w:rsid w:val="00615672"/>
    <w:rsid w:val="0061632C"/>
    <w:rsid w:val="00616963"/>
    <w:rsid w:val="00621340"/>
    <w:rsid w:val="00626B76"/>
    <w:rsid w:val="00634ECA"/>
    <w:rsid w:val="00637E95"/>
    <w:rsid w:val="006417F0"/>
    <w:rsid w:val="006422F6"/>
    <w:rsid w:val="00646097"/>
    <w:rsid w:val="006507FB"/>
    <w:rsid w:val="00650CBC"/>
    <w:rsid w:val="00652EC7"/>
    <w:rsid w:val="00653DD3"/>
    <w:rsid w:val="0065453E"/>
    <w:rsid w:val="00654F86"/>
    <w:rsid w:val="006558D5"/>
    <w:rsid w:val="006619CB"/>
    <w:rsid w:val="00662342"/>
    <w:rsid w:val="0066407A"/>
    <w:rsid w:val="006661A7"/>
    <w:rsid w:val="00671D3B"/>
    <w:rsid w:val="0067220D"/>
    <w:rsid w:val="0067375F"/>
    <w:rsid w:val="006764BF"/>
    <w:rsid w:val="00676FA5"/>
    <w:rsid w:val="00685B62"/>
    <w:rsid w:val="00686895"/>
    <w:rsid w:val="00691E1A"/>
    <w:rsid w:val="006A042B"/>
    <w:rsid w:val="006A29A5"/>
    <w:rsid w:val="006A3F39"/>
    <w:rsid w:val="006A50BA"/>
    <w:rsid w:val="006B0714"/>
    <w:rsid w:val="006B078E"/>
    <w:rsid w:val="006B42EF"/>
    <w:rsid w:val="006B5B3A"/>
    <w:rsid w:val="006B65DD"/>
    <w:rsid w:val="006C224F"/>
    <w:rsid w:val="006C39FB"/>
    <w:rsid w:val="006C41D5"/>
    <w:rsid w:val="006C5027"/>
    <w:rsid w:val="006C66BF"/>
    <w:rsid w:val="006D3C18"/>
    <w:rsid w:val="006D6844"/>
    <w:rsid w:val="006D7D78"/>
    <w:rsid w:val="006E4961"/>
    <w:rsid w:val="007041AF"/>
    <w:rsid w:val="00704CF4"/>
    <w:rsid w:val="00706A7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049"/>
    <w:rsid w:val="007A72FE"/>
    <w:rsid w:val="007B2D30"/>
    <w:rsid w:val="007C17EB"/>
    <w:rsid w:val="007C2470"/>
    <w:rsid w:val="007C29E3"/>
    <w:rsid w:val="007C3CC0"/>
    <w:rsid w:val="007C46C7"/>
    <w:rsid w:val="007C50AE"/>
    <w:rsid w:val="007D3D09"/>
    <w:rsid w:val="007D4F69"/>
    <w:rsid w:val="007D5007"/>
    <w:rsid w:val="007D5D55"/>
    <w:rsid w:val="007E2445"/>
    <w:rsid w:val="007E4DB5"/>
    <w:rsid w:val="007F1D5A"/>
    <w:rsid w:val="00800795"/>
    <w:rsid w:val="0080233A"/>
    <w:rsid w:val="00806B3D"/>
    <w:rsid w:val="00815A9A"/>
    <w:rsid w:val="00815D63"/>
    <w:rsid w:val="0081625B"/>
    <w:rsid w:val="00820105"/>
    <w:rsid w:val="00824EA1"/>
    <w:rsid w:val="00834223"/>
    <w:rsid w:val="008415D4"/>
    <w:rsid w:val="008432A0"/>
    <w:rsid w:val="00844F2E"/>
    <w:rsid w:val="00847448"/>
    <w:rsid w:val="00847485"/>
    <w:rsid w:val="00851186"/>
    <w:rsid w:val="00853926"/>
    <w:rsid w:val="008561C9"/>
    <w:rsid w:val="0085740C"/>
    <w:rsid w:val="00860115"/>
    <w:rsid w:val="00860E74"/>
    <w:rsid w:val="00864A82"/>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2B71"/>
    <w:rsid w:val="00913DC1"/>
    <w:rsid w:val="00920763"/>
    <w:rsid w:val="0092228E"/>
    <w:rsid w:val="009402B4"/>
    <w:rsid w:val="00941051"/>
    <w:rsid w:val="009414C6"/>
    <w:rsid w:val="00942190"/>
    <w:rsid w:val="00946DF9"/>
    <w:rsid w:val="00950F17"/>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B47BC"/>
    <w:rsid w:val="009C115F"/>
    <w:rsid w:val="009C3528"/>
    <w:rsid w:val="009C45BF"/>
    <w:rsid w:val="009C6E67"/>
    <w:rsid w:val="009D3362"/>
    <w:rsid w:val="009E164C"/>
    <w:rsid w:val="009E3539"/>
    <w:rsid w:val="009E38E0"/>
    <w:rsid w:val="009E5BDA"/>
    <w:rsid w:val="009F036F"/>
    <w:rsid w:val="009F042A"/>
    <w:rsid w:val="009F0EF9"/>
    <w:rsid w:val="009F19A1"/>
    <w:rsid w:val="009F7E71"/>
    <w:rsid w:val="00A004D6"/>
    <w:rsid w:val="00A02BC8"/>
    <w:rsid w:val="00A030F8"/>
    <w:rsid w:val="00A03B9B"/>
    <w:rsid w:val="00A06526"/>
    <w:rsid w:val="00A11649"/>
    <w:rsid w:val="00A11EED"/>
    <w:rsid w:val="00A13E45"/>
    <w:rsid w:val="00A156C3"/>
    <w:rsid w:val="00A20A94"/>
    <w:rsid w:val="00A21B7B"/>
    <w:rsid w:val="00A221E3"/>
    <w:rsid w:val="00A231B4"/>
    <w:rsid w:val="00A24331"/>
    <w:rsid w:val="00A25538"/>
    <w:rsid w:val="00A26576"/>
    <w:rsid w:val="00A301ED"/>
    <w:rsid w:val="00A31B98"/>
    <w:rsid w:val="00A346CB"/>
    <w:rsid w:val="00A37901"/>
    <w:rsid w:val="00A37D70"/>
    <w:rsid w:val="00A407B2"/>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052A"/>
    <w:rsid w:val="00A81FB4"/>
    <w:rsid w:val="00A83076"/>
    <w:rsid w:val="00A86869"/>
    <w:rsid w:val="00A86B3F"/>
    <w:rsid w:val="00A874FA"/>
    <w:rsid w:val="00A94BB7"/>
    <w:rsid w:val="00A951A2"/>
    <w:rsid w:val="00AA2152"/>
    <w:rsid w:val="00AA23B3"/>
    <w:rsid w:val="00AA24FA"/>
    <w:rsid w:val="00AA2E7C"/>
    <w:rsid w:val="00AA5394"/>
    <w:rsid w:val="00AB104C"/>
    <w:rsid w:val="00AB3F60"/>
    <w:rsid w:val="00AB4070"/>
    <w:rsid w:val="00AB6277"/>
    <w:rsid w:val="00AB659E"/>
    <w:rsid w:val="00AB6B76"/>
    <w:rsid w:val="00AB74B6"/>
    <w:rsid w:val="00AC0E5F"/>
    <w:rsid w:val="00AC17D9"/>
    <w:rsid w:val="00AC47B4"/>
    <w:rsid w:val="00AD0FC5"/>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359FF"/>
    <w:rsid w:val="00B468E7"/>
    <w:rsid w:val="00B5426F"/>
    <w:rsid w:val="00B55DCE"/>
    <w:rsid w:val="00B56E78"/>
    <w:rsid w:val="00B62F5C"/>
    <w:rsid w:val="00B637BD"/>
    <w:rsid w:val="00B64A95"/>
    <w:rsid w:val="00B6727D"/>
    <w:rsid w:val="00B71314"/>
    <w:rsid w:val="00B817BD"/>
    <w:rsid w:val="00B82D46"/>
    <w:rsid w:val="00B91535"/>
    <w:rsid w:val="00B96D67"/>
    <w:rsid w:val="00B97B27"/>
    <w:rsid w:val="00BA20A6"/>
    <w:rsid w:val="00BC25C1"/>
    <w:rsid w:val="00BC4701"/>
    <w:rsid w:val="00BC5128"/>
    <w:rsid w:val="00BD0504"/>
    <w:rsid w:val="00BD558D"/>
    <w:rsid w:val="00BD5887"/>
    <w:rsid w:val="00BD6E5C"/>
    <w:rsid w:val="00BE38C0"/>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11AF"/>
    <w:rsid w:val="00C524BA"/>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04C"/>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5DF5"/>
    <w:rsid w:val="00D275D2"/>
    <w:rsid w:val="00D27AE1"/>
    <w:rsid w:val="00D27AE3"/>
    <w:rsid w:val="00D3449F"/>
    <w:rsid w:val="00D3690B"/>
    <w:rsid w:val="00D37FE9"/>
    <w:rsid w:val="00D40B9C"/>
    <w:rsid w:val="00D42B42"/>
    <w:rsid w:val="00D5311F"/>
    <w:rsid w:val="00D53DC4"/>
    <w:rsid w:val="00D53E0A"/>
    <w:rsid w:val="00D553C3"/>
    <w:rsid w:val="00D60BB3"/>
    <w:rsid w:val="00D667A6"/>
    <w:rsid w:val="00D71B15"/>
    <w:rsid w:val="00D77BD4"/>
    <w:rsid w:val="00D77D5E"/>
    <w:rsid w:val="00D8260C"/>
    <w:rsid w:val="00D8765E"/>
    <w:rsid w:val="00D93156"/>
    <w:rsid w:val="00D967F0"/>
    <w:rsid w:val="00DA3F26"/>
    <w:rsid w:val="00DA7205"/>
    <w:rsid w:val="00DC15AB"/>
    <w:rsid w:val="00DC17FC"/>
    <w:rsid w:val="00DC1843"/>
    <w:rsid w:val="00DC61FE"/>
    <w:rsid w:val="00DC6631"/>
    <w:rsid w:val="00DE0D1D"/>
    <w:rsid w:val="00DE0EEF"/>
    <w:rsid w:val="00DE3192"/>
    <w:rsid w:val="00DE5488"/>
    <w:rsid w:val="00DE7B4B"/>
    <w:rsid w:val="00DF16B8"/>
    <w:rsid w:val="00DF1875"/>
    <w:rsid w:val="00DF3A3F"/>
    <w:rsid w:val="00DF7A62"/>
    <w:rsid w:val="00E04567"/>
    <w:rsid w:val="00E04DAC"/>
    <w:rsid w:val="00E06DB2"/>
    <w:rsid w:val="00E11DAF"/>
    <w:rsid w:val="00E1266D"/>
    <w:rsid w:val="00E13613"/>
    <w:rsid w:val="00E14A1F"/>
    <w:rsid w:val="00E159BC"/>
    <w:rsid w:val="00E169A3"/>
    <w:rsid w:val="00E1747F"/>
    <w:rsid w:val="00E233EA"/>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117"/>
    <w:rsid w:val="00EB5320"/>
    <w:rsid w:val="00EB6A40"/>
    <w:rsid w:val="00EC07A6"/>
    <w:rsid w:val="00EC282F"/>
    <w:rsid w:val="00EC3E46"/>
    <w:rsid w:val="00EC3FA2"/>
    <w:rsid w:val="00EC657E"/>
    <w:rsid w:val="00ED3485"/>
    <w:rsid w:val="00ED6CED"/>
    <w:rsid w:val="00EE0394"/>
    <w:rsid w:val="00EE11BF"/>
    <w:rsid w:val="00EE1602"/>
    <w:rsid w:val="00EE29B6"/>
    <w:rsid w:val="00EE51A1"/>
    <w:rsid w:val="00EE5A8F"/>
    <w:rsid w:val="00EF57CA"/>
    <w:rsid w:val="00F03999"/>
    <w:rsid w:val="00F06FE5"/>
    <w:rsid w:val="00F07D5C"/>
    <w:rsid w:val="00F14F58"/>
    <w:rsid w:val="00F1527D"/>
    <w:rsid w:val="00F158C6"/>
    <w:rsid w:val="00F17908"/>
    <w:rsid w:val="00F2354A"/>
    <w:rsid w:val="00F254DC"/>
    <w:rsid w:val="00F25BBE"/>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1B4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Bodytext">
    <w:name w:val="SE Body text"/>
    <w:basedOn w:val="Normal"/>
    <w:link w:val="SEBodytextChar"/>
    <w:qFormat/>
    <w:rsid w:val="00EB5117"/>
    <w:pPr>
      <w:spacing w:after="0" w:line="240" w:lineRule="auto"/>
    </w:pPr>
    <w:rPr>
      <w:rFonts w:ascii="Arial" w:hAnsi="Arial"/>
      <w:color w:val="000000" w:themeColor="text1"/>
      <w:szCs w:val="24"/>
    </w:rPr>
  </w:style>
  <w:style w:type="character" w:customStyle="1" w:styleId="SEBodytextChar">
    <w:name w:val="SE Body text Char"/>
    <w:basedOn w:val="DefaultParagraphFont"/>
    <w:link w:val="SEBodytext"/>
    <w:locked/>
    <w:rsid w:val="00EB5117"/>
    <w:rPr>
      <w:rFonts w:ascii="Arial" w:hAnsi="Arial"/>
      <w:color w:val="000000" w:themeColor="text1"/>
      <w:szCs w:val="24"/>
    </w:rPr>
  </w:style>
  <w:style w:type="character" w:styleId="Hyperlink">
    <w:name w:val="Hyperlink"/>
    <w:basedOn w:val="DefaultParagraphFont"/>
    <w:uiPriority w:val="99"/>
    <w:unhideWhenUsed/>
    <w:rsid w:val="009B47BC"/>
    <w:rPr>
      <w:color w:val="0000FF" w:themeColor="hyperlink"/>
      <w:u w:val="single"/>
    </w:rPr>
  </w:style>
  <w:style w:type="character" w:styleId="FollowedHyperlink">
    <w:name w:val="FollowedHyperlink"/>
    <w:basedOn w:val="DefaultParagraphFont"/>
    <w:uiPriority w:val="99"/>
    <w:semiHidden/>
    <w:unhideWhenUsed/>
    <w:rsid w:val="009B47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61435">
      <w:bodyDiv w:val="1"/>
      <w:marLeft w:val="0"/>
      <w:marRight w:val="0"/>
      <w:marTop w:val="0"/>
      <w:marBottom w:val="0"/>
      <w:divBdr>
        <w:top w:val="none" w:sz="0" w:space="0" w:color="auto"/>
        <w:left w:val="none" w:sz="0" w:space="0" w:color="auto"/>
        <w:bottom w:val="none" w:sz="0" w:space="0" w:color="auto"/>
        <w:right w:val="none" w:sz="0" w:space="0" w:color="auto"/>
      </w:divBdr>
      <w:divsChild>
        <w:div w:id="668677310">
          <w:marLeft w:val="0"/>
          <w:marRight w:val="0"/>
          <w:marTop w:val="0"/>
          <w:marBottom w:val="0"/>
          <w:divBdr>
            <w:top w:val="none" w:sz="0" w:space="0" w:color="auto"/>
            <w:left w:val="none" w:sz="0" w:space="0" w:color="auto"/>
            <w:bottom w:val="none" w:sz="0" w:space="0" w:color="auto"/>
            <w:right w:val="none" w:sz="0" w:space="0" w:color="auto"/>
          </w:divBdr>
          <w:divsChild>
            <w:div w:id="2135325148">
              <w:marLeft w:val="0"/>
              <w:marRight w:val="0"/>
              <w:marTop w:val="0"/>
              <w:marBottom w:val="0"/>
              <w:divBdr>
                <w:top w:val="none" w:sz="0" w:space="0" w:color="auto"/>
                <w:left w:val="none" w:sz="0" w:space="0" w:color="auto"/>
                <w:bottom w:val="none" w:sz="0" w:space="0" w:color="auto"/>
                <w:right w:val="none" w:sz="0" w:space="0" w:color="auto"/>
              </w:divBdr>
              <w:divsChild>
                <w:div w:id="423261038">
                  <w:marLeft w:val="0"/>
                  <w:marRight w:val="0"/>
                  <w:marTop w:val="0"/>
                  <w:marBottom w:val="0"/>
                  <w:divBdr>
                    <w:top w:val="none" w:sz="0" w:space="0" w:color="auto"/>
                    <w:left w:val="none" w:sz="0" w:space="0" w:color="auto"/>
                    <w:bottom w:val="none" w:sz="0" w:space="0" w:color="auto"/>
                    <w:right w:val="none" w:sz="0" w:space="0" w:color="auto"/>
                  </w:divBdr>
                  <w:divsChild>
                    <w:div w:id="2086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74049">
      <w:bodyDiv w:val="1"/>
      <w:marLeft w:val="0"/>
      <w:marRight w:val="0"/>
      <w:marTop w:val="0"/>
      <w:marBottom w:val="0"/>
      <w:divBdr>
        <w:top w:val="none" w:sz="0" w:space="0" w:color="auto"/>
        <w:left w:val="none" w:sz="0" w:space="0" w:color="auto"/>
        <w:bottom w:val="none" w:sz="0" w:space="0" w:color="auto"/>
        <w:right w:val="none" w:sz="0" w:space="0" w:color="auto"/>
      </w:divBdr>
      <w:divsChild>
        <w:div w:id="1717927007">
          <w:marLeft w:val="0"/>
          <w:marRight w:val="0"/>
          <w:marTop w:val="0"/>
          <w:marBottom w:val="0"/>
          <w:divBdr>
            <w:top w:val="none" w:sz="0" w:space="0" w:color="auto"/>
            <w:left w:val="none" w:sz="0" w:space="0" w:color="auto"/>
            <w:bottom w:val="none" w:sz="0" w:space="0" w:color="auto"/>
            <w:right w:val="none" w:sz="0" w:space="0" w:color="auto"/>
          </w:divBdr>
          <w:divsChild>
            <w:div w:id="732968002">
              <w:marLeft w:val="0"/>
              <w:marRight w:val="0"/>
              <w:marTop w:val="0"/>
              <w:marBottom w:val="0"/>
              <w:divBdr>
                <w:top w:val="none" w:sz="0" w:space="0" w:color="auto"/>
                <w:left w:val="none" w:sz="0" w:space="0" w:color="auto"/>
                <w:bottom w:val="none" w:sz="0" w:space="0" w:color="auto"/>
                <w:right w:val="none" w:sz="0" w:space="0" w:color="auto"/>
              </w:divBdr>
              <w:divsChild>
                <w:div w:id="1335840241">
                  <w:marLeft w:val="0"/>
                  <w:marRight w:val="0"/>
                  <w:marTop w:val="0"/>
                  <w:marBottom w:val="0"/>
                  <w:divBdr>
                    <w:top w:val="none" w:sz="0" w:space="0" w:color="auto"/>
                    <w:left w:val="none" w:sz="0" w:space="0" w:color="auto"/>
                    <w:bottom w:val="none" w:sz="0" w:space="0" w:color="auto"/>
                    <w:right w:val="none" w:sz="0" w:space="0" w:color="auto"/>
                  </w:divBdr>
                  <w:divsChild>
                    <w:div w:id="141350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93436">
      <w:bodyDiv w:val="1"/>
      <w:marLeft w:val="0"/>
      <w:marRight w:val="0"/>
      <w:marTop w:val="0"/>
      <w:marBottom w:val="0"/>
      <w:divBdr>
        <w:top w:val="none" w:sz="0" w:space="0" w:color="auto"/>
        <w:left w:val="none" w:sz="0" w:space="0" w:color="auto"/>
        <w:bottom w:val="none" w:sz="0" w:space="0" w:color="auto"/>
        <w:right w:val="none" w:sz="0" w:space="0" w:color="auto"/>
      </w:divBdr>
      <w:divsChild>
        <w:div w:id="1746301189">
          <w:marLeft w:val="0"/>
          <w:marRight w:val="0"/>
          <w:marTop w:val="0"/>
          <w:marBottom w:val="0"/>
          <w:divBdr>
            <w:top w:val="none" w:sz="0" w:space="0" w:color="auto"/>
            <w:left w:val="none" w:sz="0" w:space="0" w:color="auto"/>
            <w:bottom w:val="none" w:sz="0" w:space="0" w:color="auto"/>
            <w:right w:val="none" w:sz="0" w:space="0" w:color="auto"/>
          </w:divBdr>
          <w:divsChild>
            <w:div w:id="640886986">
              <w:marLeft w:val="0"/>
              <w:marRight w:val="0"/>
              <w:marTop w:val="0"/>
              <w:marBottom w:val="0"/>
              <w:divBdr>
                <w:top w:val="none" w:sz="0" w:space="0" w:color="auto"/>
                <w:left w:val="none" w:sz="0" w:space="0" w:color="auto"/>
                <w:bottom w:val="none" w:sz="0" w:space="0" w:color="auto"/>
                <w:right w:val="none" w:sz="0" w:space="0" w:color="auto"/>
              </w:divBdr>
              <w:divsChild>
                <w:div w:id="52293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85270">
      <w:bodyDiv w:val="1"/>
      <w:marLeft w:val="0"/>
      <w:marRight w:val="0"/>
      <w:marTop w:val="0"/>
      <w:marBottom w:val="0"/>
      <w:divBdr>
        <w:top w:val="none" w:sz="0" w:space="0" w:color="auto"/>
        <w:left w:val="none" w:sz="0" w:space="0" w:color="auto"/>
        <w:bottom w:val="none" w:sz="0" w:space="0" w:color="auto"/>
        <w:right w:val="none" w:sz="0" w:space="0" w:color="auto"/>
      </w:divBdr>
      <w:divsChild>
        <w:div w:id="2007131817">
          <w:marLeft w:val="0"/>
          <w:marRight w:val="0"/>
          <w:marTop w:val="0"/>
          <w:marBottom w:val="0"/>
          <w:divBdr>
            <w:top w:val="none" w:sz="0" w:space="0" w:color="auto"/>
            <w:left w:val="none" w:sz="0" w:space="0" w:color="auto"/>
            <w:bottom w:val="none" w:sz="0" w:space="0" w:color="auto"/>
            <w:right w:val="none" w:sz="0" w:space="0" w:color="auto"/>
          </w:divBdr>
          <w:divsChild>
            <w:div w:id="1367948595">
              <w:marLeft w:val="0"/>
              <w:marRight w:val="0"/>
              <w:marTop w:val="0"/>
              <w:marBottom w:val="0"/>
              <w:divBdr>
                <w:top w:val="none" w:sz="0" w:space="0" w:color="auto"/>
                <w:left w:val="none" w:sz="0" w:space="0" w:color="auto"/>
                <w:bottom w:val="none" w:sz="0" w:space="0" w:color="auto"/>
                <w:right w:val="none" w:sz="0" w:space="0" w:color="auto"/>
              </w:divBdr>
              <w:divsChild>
                <w:div w:id="914046919">
                  <w:marLeft w:val="0"/>
                  <w:marRight w:val="0"/>
                  <w:marTop w:val="0"/>
                  <w:marBottom w:val="0"/>
                  <w:divBdr>
                    <w:top w:val="none" w:sz="0" w:space="0" w:color="auto"/>
                    <w:left w:val="none" w:sz="0" w:space="0" w:color="auto"/>
                    <w:bottom w:val="none" w:sz="0" w:space="0" w:color="auto"/>
                    <w:right w:val="none" w:sz="0" w:space="0" w:color="auto"/>
                  </w:divBdr>
                  <w:divsChild>
                    <w:div w:id="91254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03857577">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44956707">
      <w:bodyDiv w:val="1"/>
      <w:marLeft w:val="0"/>
      <w:marRight w:val="0"/>
      <w:marTop w:val="0"/>
      <w:marBottom w:val="0"/>
      <w:divBdr>
        <w:top w:val="none" w:sz="0" w:space="0" w:color="auto"/>
        <w:left w:val="none" w:sz="0" w:space="0" w:color="auto"/>
        <w:bottom w:val="none" w:sz="0" w:space="0" w:color="auto"/>
        <w:right w:val="none" w:sz="0" w:space="0" w:color="auto"/>
      </w:divBdr>
      <w:divsChild>
        <w:div w:id="1735083234">
          <w:marLeft w:val="0"/>
          <w:marRight w:val="0"/>
          <w:marTop w:val="0"/>
          <w:marBottom w:val="0"/>
          <w:divBdr>
            <w:top w:val="none" w:sz="0" w:space="0" w:color="auto"/>
            <w:left w:val="none" w:sz="0" w:space="0" w:color="auto"/>
            <w:bottom w:val="none" w:sz="0" w:space="0" w:color="auto"/>
            <w:right w:val="none" w:sz="0" w:space="0" w:color="auto"/>
          </w:divBdr>
          <w:divsChild>
            <w:div w:id="353381712">
              <w:marLeft w:val="0"/>
              <w:marRight w:val="0"/>
              <w:marTop w:val="0"/>
              <w:marBottom w:val="0"/>
              <w:divBdr>
                <w:top w:val="none" w:sz="0" w:space="0" w:color="auto"/>
                <w:left w:val="none" w:sz="0" w:space="0" w:color="auto"/>
                <w:bottom w:val="none" w:sz="0" w:space="0" w:color="auto"/>
                <w:right w:val="none" w:sz="0" w:space="0" w:color="auto"/>
              </w:divBdr>
              <w:divsChild>
                <w:div w:id="394013372">
                  <w:marLeft w:val="0"/>
                  <w:marRight w:val="0"/>
                  <w:marTop w:val="0"/>
                  <w:marBottom w:val="0"/>
                  <w:divBdr>
                    <w:top w:val="none" w:sz="0" w:space="0" w:color="auto"/>
                    <w:left w:val="none" w:sz="0" w:space="0" w:color="auto"/>
                    <w:bottom w:val="none" w:sz="0" w:space="0" w:color="auto"/>
                    <w:right w:val="none" w:sz="0" w:space="0" w:color="auto"/>
                  </w:divBdr>
                  <w:divsChild>
                    <w:div w:id="792868628">
                      <w:marLeft w:val="0"/>
                      <w:marRight w:val="0"/>
                      <w:marTop w:val="0"/>
                      <w:marBottom w:val="0"/>
                      <w:divBdr>
                        <w:top w:val="none" w:sz="0" w:space="0" w:color="auto"/>
                        <w:left w:val="none" w:sz="0" w:space="0" w:color="auto"/>
                        <w:bottom w:val="none" w:sz="0" w:space="0" w:color="auto"/>
                        <w:right w:val="none" w:sz="0" w:space="0" w:color="auto"/>
                      </w:divBdr>
                    </w:div>
                  </w:divsChild>
                </w:div>
                <w:div w:id="1403024526">
                  <w:marLeft w:val="0"/>
                  <w:marRight w:val="0"/>
                  <w:marTop w:val="0"/>
                  <w:marBottom w:val="0"/>
                  <w:divBdr>
                    <w:top w:val="none" w:sz="0" w:space="0" w:color="auto"/>
                    <w:left w:val="none" w:sz="0" w:space="0" w:color="auto"/>
                    <w:bottom w:val="none" w:sz="0" w:space="0" w:color="auto"/>
                    <w:right w:val="none" w:sz="0" w:space="0" w:color="auto"/>
                  </w:divBdr>
                  <w:divsChild>
                    <w:div w:id="11286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213244">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6340590">
      <w:bodyDiv w:val="1"/>
      <w:marLeft w:val="0"/>
      <w:marRight w:val="0"/>
      <w:marTop w:val="0"/>
      <w:marBottom w:val="0"/>
      <w:divBdr>
        <w:top w:val="none" w:sz="0" w:space="0" w:color="auto"/>
        <w:left w:val="none" w:sz="0" w:space="0" w:color="auto"/>
        <w:bottom w:val="none" w:sz="0" w:space="0" w:color="auto"/>
        <w:right w:val="none" w:sz="0" w:space="0" w:color="auto"/>
      </w:divBdr>
      <w:divsChild>
        <w:div w:id="2092313778">
          <w:marLeft w:val="0"/>
          <w:marRight w:val="0"/>
          <w:marTop w:val="0"/>
          <w:marBottom w:val="0"/>
          <w:divBdr>
            <w:top w:val="none" w:sz="0" w:space="0" w:color="auto"/>
            <w:left w:val="none" w:sz="0" w:space="0" w:color="auto"/>
            <w:bottom w:val="none" w:sz="0" w:space="0" w:color="auto"/>
            <w:right w:val="none" w:sz="0" w:space="0" w:color="auto"/>
          </w:divBdr>
          <w:divsChild>
            <w:div w:id="1609501907">
              <w:marLeft w:val="0"/>
              <w:marRight w:val="0"/>
              <w:marTop w:val="0"/>
              <w:marBottom w:val="0"/>
              <w:divBdr>
                <w:top w:val="none" w:sz="0" w:space="0" w:color="auto"/>
                <w:left w:val="none" w:sz="0" w:space="0" w:color="auto"/>
                <w:bottom w:val="none" w:sz="0" w:space="0" w:color="auto"/>
                <w:right w:val="none" w:sz="0" w:space="0" w:color="auto"/>
              </w:divBdr>
              <w:divsChild>
                <w:div w:id="2022195320">
                  <w:marLeft w:val="0"/>
                  <w:marRight w:val="0"/>
                  <w:marTop w:val="0"/>
                  <w:marBottom w:val="0"/>
                  <w:divBdr>
                    <w:top w:val="none" w:sz="0" w:space="0" w:color="auto"/>
                    <w:left w:val="none" w:sz="0" w:space="0" w:color="auto"/>
                    <w:bottom w:val="none" w:sz="0" w:space="0" w:color="auto"/>
                    <w:right w:val="none" w:sz="0" w:space="0" w:color="auto"/>
                  </w:divBdr>
                  <w:divsChild>
                    <w:div w:id="185572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7606310">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35390267">
      <w:bodyDiv w:val="1"/>
      <w:marLeft w:val="0"/>
      <w:marRight w:val="0"/>
      <w:marTop w:val="0"/>
      <w:marBottom w:val="0"/>
      <w:divBdr>
        <w:top w:val="none" w:sz="0" w:space="0" w:color="auto"/>
        <w:left w:val="none" w:sz="0" w:space="0" w:color="auto"/>
        <w:bottom w:val="none" w:sz="0" w:space="0" w:color="auto"/>
        <w:right w:val="none" w:sz="0" w:space="0" w:color="auto"/>
      </w:divBdr>
      <w:divsChild>
        <w:div w:id="2052226316">
          <w:marLeft w:val="0"/>
          <w:marRight w:val="0"/>
          <w:marTop w:val="0"/>
          <w:marBottom w:val="0"/>
          <w:divBdr>
            <w:top w:val="none" w:sz="0" w:space="0" w:color="auto"/>
            <w:left w:val="none" w:sz="0" w:space="0" w:color="auto"/>
            <w:bottom w:val="none" w:sz="0" w:space="0" w:color="auto"/>
            <w:right w:val="none" w:sz="0" w:space="0" w:color="auto"/>
          </w:divBdr>
          <w:divsChild>
            <w:div w:id="428431840">
              <w:marLeft w:val="0"/>
              <w:marRight w:val="0"/>
              <w:marTop w:val="0"/>
              <w:marBottom w:val="0"/>
              <w:divBdr>
                <w:top w:val="none" w:sz="0" w:space="0" w:color="auto"/>
                <w:left w:val="none" w:sz="0" w:space="0" w:color="auto"/>
                <w:bottom w:val="none" w:sz="0" w:space="0" w:color="auto"/>
                <w:right w:val="none" w:sz="0" w:space="0" w:color="auto"/>
              </w:divBdr>
              <w:divsChild>
                <w:div w:id="77875623">
                  <w:marLeft w:val="0"/>
                  <w:marRight w:val="0"/>
                  <w:marTop w:val="0"/>
                  <w:marBottom w:val="0"/>
                  <w:divBdr>
                    <w:top w:val="none" w:sz="0" w:space="0" w:color="auto"/>
                    <w:left w:val="none" w:sz="0" w:space="0" w:color="auto"/>
                    <w:bottom w:val="none" w:sz="0" w:space="0" w:color="auto"/>
                    <w:right w:val="none" w:sz="0" w:space="0" w:color="auto"/>
                  </w:divBdr>
                  <w:divsChild>
                    <w:div w:id="8330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093962">
      <w:bodyDiv w:val="1"/>
      <w:marLeft w:val="0"/>
      <w:marRight w:val="0"/>
      <w:marTop w:val="0"/>
      <w:marBottom w:val="0"/>
      <w:divBdr>
        <w:top w:val="none" w:sz="0" w:space="0" w:color="auto"/>
        <w:left w:val="none" w:sz="0" w:space="0" w:color="auto"/>
        <w:bottom w:val="none" w:sz="0" w:space="0" w:color="auto"/>
        <w:right w:val="none" w:sz="0" w:space="0" w:color="auto"/>
      </w:divBdr>
      <w:divsChild>
        <w:div w:id="1860853228">
          <w:marLeft w:val="0"/>
          <w:marRight w:val="0"/>
          <w:marTop w:val="0"/>
          <w:marBottom w:val="0"/>
          <w:divBdr>
            <w:top w:val="none" w:sz="0" w:space="0" w:color="auto"/>
            <w:left w:val="none" w:sz="0" w:space="0" w:color="auto"/>
            <w:bottom w:val="none" w:sz="0" w:space="0" w:color="auto"/>
            <w:right w:val="none" w:sz="0" w:space="0" w:color="auto"/>
          </w:divBdr>
          <w:divsChild>
            <w:div w:id="699012537">
              <w:marLeft w:val="0"/>
              <w:marRight w:val="0"/>
              <w:marTop w:val="0"/>
              <w:marBottom w:val="0"/>
              <w:divBdr>
                <w:top w:val="none" w:sz="0" w:space="0" w:color="auto"/>
                <w:left w:val="none" w:sz="0" w:space="0" w:color="auto"/>
                <w:bottom w:val="none" w:sz="0" w:space="0" w:color="auto"/>
                <w:right w:val="none" w:sz="0" w:space="0" w:color="auto"/>
              </w:divBdr>
              <w:divsChild>
                <w:div w:id="1597515136">
                  <w:marLeft w:val="0"/>
                  <w:marRight w:val="0"/>
                  <w:marTop w:val="0"/>
                  <w:marBottom w:val="0"/>
                  <w:divBdr>
                    <w:top w:val="none" w:sz="0" w:space="0" w:color="auto"/>
                    <w:left w:val="none" w:sz="0" w:space="0" w:color="auto"/>
                    <w:bottom w:val="none" w:sz="0" w:space="0" w:color="auto"/>
                    <w:right w:val="none" w:sz="0" w:space="0" w:color="auto"/>
                  </w:divBdr>
                  <w:divsChild>
                    <w:div w:id="2957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1255125">
      <w:bodyDiv w:val="1"/>
      <w:marLeft w:val="0"/>
      <w:marRight w:val="0"/>
      <w:marTop w:val="0"/>
      <w:marBottom w:val="0"/>
      <w:divBdr>
        <w:top w:val="none" w:sz="0" w:space="0" w:color="auto"/>
        <w:left w:val="none" w:sz="0" w:space="0" w:color="auto"/>
        <w:bottom w:val="none" w:sz="0" w:space="0" w:color="auto"/>
        <w:right w:val="none" w:sz="0" w:space="0" w:color="auto"/>
      </w:divBdr>
      <w:divsChild>
        <w:div w:id="191963044">
          <w:marLeft w:val="0"/>
          <w:marRight w:val="0"/>
          <w:marTop w:val="0"/>
          <w:marBottom w:val="0"/>
          <w:divBdr>
            <w:top w:val="none" w:sz="0" w:space="0" w:color="auto"/>
            <w:left w:val="none" w:sz="0" w:space="0" w:color="auto"/>
            <w:bottom w:val="none" w:sz="0" w:space="0" w:color="auto"/>
            <w:right w:val="none" w:sz="0" w:space="0" w:color="auto"/>
          </w:divBdr>
          <w:divsChild>
            <w:div w:id="714895255">
              <w:marLeft w:val="0"/>
              <w:marRight w:val="0"/>
              <w:marTop w:val="0"/>
              <w:marBottom w:val="0"/>
              <w:divBdr>
                <w:top w:val="none" w:sz="0" w:space="0" w:color="auto"/>
                <w:left w:val="none" w:sz="0" w:space="0" w:color="auto"/>
                <w:bottom w:val="none" w:sz="0" w:space="0" w:color="auto"/>
                <w:right w:val="none" w:sz="0" w:space="0" w:color="auto"/>
              </w:divBdr>
              <w:divsChild>
                <w:div w:id="1615089927">
                  <w:marLeft w:val="0"/>
                  <w:marRight w:val="0"/>
                  <w:marTop w:val="0"/>
                  <w:marBottom w:val="0"/>
                  <w:divBdr>
                    <w:top w:val="none" w:sz="0" w:space="0" w:color="auto"/>
                    <w:left w:val="none" w:sz="0" w:space="0" w:color="auto"/>
                    <w:bottom w:val="none" w:sz="0" w:space="0" w:color="auto"/>
                    <w:right w:val="none" w:sz="0" w:space="0" w:color="auto"/>
                  </w:divBdr>
                  <w:divsChild>
                    <w:div w:id="14335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25330413">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792746023">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37575589">
      <w:bodyDiv w:val="1"/>
      <w:marLeft w:val="0"/>
      <w:marRight w:val="0"/>
      <w:marTop w:val="0"/>
      <w:marBottom w:val="0"/>
      <w:divBdr>
        <w:top w:val="none" w:sz="0" w:space="0" w:color="auto"/>
        <w:left w:val="none" w:sz="0" w:space="0" w:color="auto"/>
        <w:bottom w:val="none" w:sz="0" w:space="0" w:color="auto"/>
        <w:right w:val="none" w:sz="0" w:space="0" w:color="auto"/>
      </w:divBdr>
      <w:divsChild>
        <w:div w:id="585965650">
          <w:marLeft w:val="0"/>
          <w:marRight w:val="0"/>
          <w:marTop w:val="0"/>
          <w:marBottom w:val="0"/>
          <w:divBdr>
            <w:top w:val="none" w:sz="0" w:space="0" w:color="auto"/>
            <w:left w:val="none" w:sz="0" w:space="0" w:color="auto"/>
            <w:bottom w:val="none" w:sz="0" w:space="0" w:color="auto"/>
            <w:right w:val="none" w:sz="0" w:space="0" w:color="auto"/>
          </w:divBdr>
          <w:divsChild>
            <w:div w:id="1069032465">
              <w:marLeft w:val="0"/>
              <w:marRight w:val="0"/>
              <w:marTop w:val="0"/>
              <w:marBottom w:val="0"/>
              <w:divBdr>
                <w:top w:val="none" w:sz="0" w:space="0" w:color="auto"/>
                <w:left w:val="none" w:sz="0" w:space="0" w:color="auto"/>
                <w:bottom w:val="none" w:sz="0" w:space="0" w:color="auto"/>
                <w:right w:val="none" w:sz="0" w:space="0" w:color="auto"/>
              </w:divBdr>
              <w:divsChild>
                <w:div w:id="285503234">
                  <w:marLeft w:val="0"/>
                  <w:marRight w:val="0"/>
                  <w:marTop w:val="0"/>
                  <w:marBottom w:val="0"/>
                  <w:divBdr>
                    <w:top w:val="none" w:sz="0" w:space="0" w:color="auto"/>
                    <w:left w:val="none" w:sz="0" w:space="0" w:color="auto"/>
                    <w:bottom w:val="none" w:sz="0" w:space="0" w:color="auto"/>
                    <w:right w:val="none" w:sz="0" w:space="0" w:color="auto"/>
                  </w:divBdr>
                  <w:divsChild>
                    <w:div w:id="61853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894850229">
      <w:bodyDiv w:val="1"/>
      <w:marLeft w:val="0"/>
      <w:marRight w:val="0"/>
      <w:marTop w:val="0"/>
      <w:marBottom w:val="0"/>
      <w:divBdr>
        <w:top w:val="none" w:sz="0" w:space="0" w:color="auto"/>
        <w:left w:val="none" w:sz="0" w:space="0" w:color="auto"/>
        <w:bottom w:val="none" w:sz="0" w:space="0" w:color="auto"/>
        <w:right w:val="none" w:sz="0" w:space="0" w:color="auto"/>
      </w:divBdr>
      <w:divsChild>
        <w:div w:id="307706930">
          <w:marLeft w:val="0"/>
          <w:marRight w:val="0"/>
          <w:marTop w:val="0"/>
          <w:marBottom w:val="0"/>
          <w:divBdr>
            <w:top w:val="none" w:sz="0" w:space="0" w:color="auto"/>
            <w:left w:val="none" w:sz="0" w:space="0" w:color="auto"/>
            <w:bottom w:val="none" w:sz="0" w:space="0" w:color="auto"/>
            <w:right w:val="none" w:sz="0" w:space="0" w:color="auto"/>
          </w:divBdr>
          <w:divsChild>
            <w:div w:id="1509179844">
              <w:marLeft w:val="0"/>
              <w:marRight w:val="0"/>
              <w:marTop w:val="0"/>
              <w:marBottom w:val="0"/>
              <w:divBdr>
                <w:top w:val="none" w:sz="0" w:space="0" w:color="auto"/>
                <w:left w:val="none" w:sz="0" w:space="0" w:color="auto"/>
                <w:bottom w:val="none" w:sz="0" w:space="0" w:color="auto"/>
                <w:right w:val="none" w:sz="0" w:space="0" w:color="auto"/>
              </w:divBdr>
              <w:divsChild>
                <w:div w:id="1883516903">
                  <w:marLeft w:val="0"/>
                  <w:marRight w:val="0"/>
                  <w:marTop w:val="0"/>
                  <w:marBottom w:val="0"/>
                  <w:divBdr>
                    <w:top w:val="none" w:sz="0" w:space="0" w:color="auto"/>
                    <w:left w:val="none" w:sz="0" w:space="0" w:color="auto"/>
                    <w:bottom w:val="none" w:sz="0" w:space="0" w:color="auto"/>
                    <w:right w:val="none" w:sz="0" w:space="0" w:color="auto"/>
                  </w:divBdr>
                  <w:divsChild>
                    <w:div w:id="36733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475652">
      <w:bodyDiv w:val="1"/>
      <w:marLeft w:val="0"/>
      <w:marRight w:val="0"/>
      <w:marTop w:val="0"/>
      <w:marBottom w:val="0"/>
      <w:divBdr>
        <w:top w:val="none" w:sz="0" w:space="0" w:color="auto"/>
        <w:left w:val="none" w:sz="0" w:space="0" w:color="auto"/>
        <w:bottom w:val="none" w:sz="0" w:space="0" w:color="auto"/>
        <w:right w:val="none" w:sz="0" w:space="0" w:color="auto"/>
      </w:divBdr>
      <w:divsChild>
        <w:div w:id="500044314">
          <w:marLeft w:val="0"/>
          <w:marRight w:val="0"/>
          <w:marTop w:val="0"/>
          <w:marBottom w:val="0"/>
          <w:divBdr>
            <w:top w:val="none" w:sz="0" w:space="0" w:color="auto"/>
            <w:left w:val="none" w:sz="0" w:space="0" w:color="auto"/>
            <w:bottom w:val="none" w:sz="0" w:space="0" w:color="auto"/>
            <w:right w:val="none" w:sz="0" w:space="0" w:color="auto"/>
          </w:divBdr>
          <w:divsChild>
            <w:div w:id="888420447">
              <w:marLeft w:val="0"/>
              <w:marRight w:val="0"/>
              <w:marTop w:val="0"/>
              <w:marBottom w:val="0"/>
              <w:divBdr>
                <w:top w:val="none" w:sz="0" w:space="0" w:color="auto"/>
                <w:left w:val="none" w:sz="0" w:space="0" w:color="auto"/>
                <w:bottom w:val="none" w:sz="0" w:space="0" w:color="auto"/>
                <w:right w:val="none" w:sz="0" w:space="0" w:color="auto"/>
              </w:divBdr>
              <w:divsChild>
                <w:div w:id="1194880840">
                  <w:marLeft w:val="0"/>
                  <w:marRight w:val="0"/>
                  <w:marTop w:val="0"/>
                  <w:marBottom w:val="0"/>
                  <w:divBdr>
                    <w:top w:val="none" w:sz="0" w:space="0" w:color="auto"/>
                    <w:left w:val="none" w:sz="0" w:space="0" w:color="auto"/>
                    <w:bottom w:val="none" w:sz="0" w:space="0" w:color="auto"/>
                    <w:right w:val="none" w:sz="0" w:space="0" w:color="auto"/>
                  </w:divBdr>
                  <w:divsChild>
                    <w:div w:id="168427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3071829">
      <w:bodyDiv w:val="1"/>
      <w:marLeft w:val="0"/>
      <w:marRight w:val="0"/>
      <w:marTop w:val="0"/>
      <w:marBottom w:val="0"/>
      <w:divBdr>
        <w:top w:val="none" w:sz="0" w:space="0" w:color="auto"/>
        <w:left w:val="none" w:sz="0" w:space="0" w:color="auto"/>
        <w:bottom w:val="none" w:sz="0" w:space="0" w:color="auto"/>
        <w:right w:val="none" w:sz="0" w:space="0" w:color="auto"/>
      </w:divBdr>
      <w:divsChild>
        <w:div w:id="1722750824">
          <w:marLeft w:val="0"/>
          <w:marRight w:val="0"/>
          <w:marTop w:val="0"/>
          <w:marBottom w:val="0"/>
          <w:divBdr>
            <w:top w:val="none" w:sz="0" w:space="0" w:color="auto"/>
            <w:left w:val="none" w:sz="0" w:space="0" w:color="auto"/>
            <w:bottom w:val="none" w:sz="0" w:space="0" w:color="auto"/>
            <w:right w:val="none" w:sz="0" w:space="0" w:color="auto"/>
          </w:divBdr>
          <w:divsChild>
            <w:div w:id="1614753037">
              <w:marLeft w:val="0"/>
              <w:marRight w:val="0"/>
              <w:marTop w:val="0"/>
              <w:marBottom w:val="0"/>
              <w:divBdr>
                <w:top w:val="none" w:sz="0" w:space="0" w:color="auto"/>
                <w:left w:val="none" w:sz="0" w:space="0" w:color="auto"/>
                <w:bottom w:val="none" w:sz="0" w:space="0" w:color="auto"/>
                <w:right w:val="none" w:sz="0" w:space="0" w:color="auto"/>
              </w:divBdr>
              <w:divsChild>
                <w:div w:id="2068841635">
                  <w:marLeft w:val="0"/>
                  <w:marRight w:val="0"/>
                  <w:marTop w:val="0"/>
                  <w:marBottom w:val="0"/>
                  <w:divBdr>
                    <w:top w:val="none" w:sz="0" w:space="0" w:color="auto"/>
                    <w:left w:val="none" w:sz="0" w:space="0" w:color="auto"/>
                    <w:bottom w:val="none" w:sz="0" w:space="0" w:color="auto"/>
                    <w:right w:val="none" w:sz="0" w:space="0" w:color="auto"/>
                  </w:divBdr>
                  <w:divsChild>
                    <w:div w:id="19623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744108">
      <w:bodyDiv w:val="1"/>
      <w:marLeft w:val="0"/>
      <w:marRight w:val="0"/>
      <w:marTop w:val="0"/>
      <w:marBottom w:val="0"/>
      <w:divBdr>
        <w:top w:val="none" w:sz="0" w:space="0" w:color="auto"/>
        <w:left w:val="none" w:sz="0" w:space="0" w:color="auto"/>
        <w:bottom w:val="none" w:sz="0" w:space="0" w:color="auto"/>
        <w:right w:val="none" w:sz="0" w:space="0" w:color="auto"/>
      </w:divBdr>
    </w:div>
    <w:div w:id="2032682668">
      <w:bodyDiv w:val="1"/>
      <w:marLeft w:val="0"/>
      <w:marRight w:val="0"/>
      <w:marTop w:val="0"/>
      <w:marBottom w:val="0"/>
      <w:divBdr>
        <w:top w:val="none" w:sz="0" w:space="0" w:color="auto"/>
        <w:left w:val="none" w:sz="0" w:space="0" w:color="auto"/>
        <w:bottom w:val="none" w:sz="0" w:space="0" w:color="auto"/>
        <w:right w:val="none" w:sz="0" w:space="0" w:color="auto"/>
      </w:divBdr>
      <w:divsChild>
        <w:div w:id="1772697227">
          <w:marLeft w:val="0"/>
          <w:marRight w:val="0"/>
          <w:marTop w:val="0"/>
          <w:marBottom w:val="0"/>
          <w:divBdr>
            <w:top w:val="none" w:sz="0" w:space="0" w:color="auto"/>
            <w:left w:val="none" w:sz="0" w:space="0" w:color="auto"/>
            <w:bottom w:val="none" w:sz="0" w:space="0" w:color="auto"/>
            <w:right w:val="none" w:sz="0" w:space="0" w:color="auto"/>
          </w:divBdr>
          <w:divsChild>
            <w:div w:id="1141844489">
              <w:marLeft w:val="0"/>
              <w:marRight w:val="0"/>
              <w:marTop w:val="0"/>
              <w:marBottom w:val="0"/>
              <w:divBdr>
                <w:top w:val="none" w:sz="0" w:space="0" w:color="auto"/>
                <w:left w:val="none" w:sz="0" w:space="0" w:color="auto"/>
                <w:bottom w:val="none" w:sz="0" w:space="0" w:color="auto"/>
                <w:right w:val="none" w:sz="0" w:space="0" w:color="auto"/>
              </w:divBdr>
              <w:divsChild>
                <w:div w:id="33812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news/covid-19-coronavirus" TargetMode="External"/><Relationship Id="rId18" Type="http://schemas.openxmlformats.org/officeDocument/2006/relationships/diagramData" Target="diagrams/data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hyperlink" Target="https://www.hse.gov.uk/skin/professional/health-surveillance.htm" TargetMode="External"/><Relationship Id="rId17" Type="http://schemas.openxmlformats.org/officeDocument/2006/relationships/hyperlink" Target="https://www.gov.uk/government/publications/covid-19-guidance-on-social-distancing-and-for-vulnerable-peopl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ublichealth.hscni.net/news/covid-19-coronavirus"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box.com/shared_item/https%3A%2F%2Fswimming.box.com%2Fs%2Faydu72bn10zwui6mgv34pmi8od8e9ko7/view/722437234139?fbclid=IwAR3L8XPbAh_4Wf-Z2FH853zP4IqXgzYt69S9kKdge9FvfA9IeUOES5LRB7c"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nursingtimes.net/news/research-and-innovation/paper-towels-much-more-effective-at-removing-viruses-than-hand-dryers-17-04-2020/"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uk/live-well/healthy-body/best-way-to-wash-your-hands/" TargetMode="Externa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29</Pages>
  <Words>2952</Words>
  <Characters>16831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Samuel Pina (sp1n18)</cp:lastModifiedBy>
  <cp:revision>14</cp:revision>
  <cp:lastPrinted>2016-04-18T12:10:00Z</cp:lastPrinted>
  <dcterms:created xsi:type="dcterms:W3CDTF">2020-09-25T17:35:00Z</dcterms:created>
  <dcterms:modified xsi:type="dcterms:W3CDTF">2021-05-14T11:23:00Z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