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50A2B863"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A156C3" w:rsidTr="50A2B863" w14:paraId="3C5F0400" w14:textId="77777777">
        <w:trPr>
          <w:trHeight w:val="338"/>
        </w:trPr>
        <w:tc>
          <w:tcPr>
            <w:tcW w:w="1156" w:type="pct"/>
            <w:tcMar/>
          </w:tcPr>
          <w:p w:rsidRPr="00A156C3" w:rsidR="00A156C3" w:rsidP="00A156C3" w:rsidRDefault="00A156C3"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tcMar/>
          </w:tcPr>
          <w:p w:rsidRPr="00A156C3" w:rsidR="00A156C3" w:rsidP="229D21ED" w:rsidRDefault="00770B5A" w14:paraId="3C5F03FD" w14:textId="692B950B">
            <w:pPr>
              <w:pStyle w:val="ListParagraph"/>
              <w:ind w:left="170"/>
              <w:rPr>
                <w:rFonts w:ascii="Verdana" w:hAnsi="Verdana" w:eastAsia="Times New Roman" w:cs="Times New Roman"/>
                <w:b/>
                <w:bCs/>
                <w:lang w:eastAsia="en-GB"/>
              </w:rPr>
            </w:pPr>
            <w:r>
              <w:rPr>
                <w:rFonts w:ascii="Verdana" w:hAnsi="Verdana" w:eastAsia="Times New Roman" w:cs="Times New Roman"/>
                <w:b/>
                <w:bCs/>
                <w:lang w:eastAsia="en-GB"/>
              </w:rPr>
              <w:t>SURGE Media</w:t>
            </w:r>
          </w:p>
        </w:tc>
        <w:tc>
          <w:tcPr>
            <w:tcW w:w="319" w:type="pct"/>
            <w:tcMar/>
          </w:tcPr>
          <w:p w:rsidRPr="00A156C3" w:rsidR="00A156C3" w:rsidP="0290AC31" w:rsidRDefault="00A156C3" w14:paraId="3C5F03FE" w14:textId="4AFF8E02">
            <w:pPr>
              <w:pStyle w:val="ListParagraph"/>
              <w:ind w:left="170"/>
              <w:rPr>
                <w:rFonts w:ascii="Verdana" w:hAnsi="Verdana" w:eastAsia="Times New Roman" w:cs="Times New Roman"/>
                <w:b/>
                <w:bCs/>
                <w:lang w:eastAsia="en-GB"/>
              </w:rPr>
            </w:pPr>
            <w:r w:rsidRPr="0290AC31">
              <w:rPr>
                <w:rFonts w:ascii="Verdana" w:hAnsi="Verdana" w:eastAsia="Times New Roman" w:cs="Times New Roman"/>
                <w:b/>
                <w:bCs/>
                <w:lang w:eastAsia="en-GB"/>
              </w:rPr>
              <w:t>Dat</w:t>
            </w:r>
            <w:r w:rsidRPr="0290AC31" w:rsidR="71EC9841">
              <w:rPr>
                <w:rFonts w:ascii="Verdana" w:hAnsi="Verdana" w:eastAsia="Times New Roman" w:cs="Times New Roman"/>
                <w:b/>
                <w:bCs/>
                <w:lang w:eastAsia="en-GB"/>
              </w:rPr>
              <w:t>e</w:t>
            </w:r>
          </w:p>
        </w:tc>
        <w:tc>
          <w:tcPr>
            <w:tcW w:w="732" w:type="pct"/>
            <w:tcMar/>
          </w:tcPr>
          <w:p w:rsidR="00A156C3" w:rsidP="229D21ED" w:rsidRDefault="00770B5A" w14:paraId="0F784488" w14:textId="77777777">
            <w:pPr>
              <w:pStyle w:val="ListParagraph"/>
              <w:ind w:left="170"/>
              <w:rPr>
                <w:rFonts w:ascii="Verdana" w:hAnsi="Verdana" w:eastAsia="Times New Roman" w:cs="Times New Roman"/>
                <w:b/>
                <w:bCs/>
                <w:lang w:eastAsia="en-GB"/>
              </w:rPr>
            </w:pPr>
            <w:r>
              <w:rPr>
                <w:rFonts w:ascii="Verdana" w:hAnsi="Verdana" w:eastAsia="Times New Roman" w:cs="Times New Roman"/>
                <w:b/>
                <w:bCs/>
                <w:lang w:eastAsia="en-GB"/>
              </w:rPr>
              <w:t>15/09/25</w:t>
            </w:r>
          </w:p>
          <w:p w:rsidRPr="00770B5A" w:rsidR="00770B5A" w:rsidP="00770B5A" w:rsidRDefault="00770B5A" w14:paraId="3C5F03FF" w14:textId="67EC6885">
            <w:pPr>
              <w:rPr>
                <w:rFonts w:ascii="Verdana" w:hAnsi="Verdana" w:eastAsia="Times New Roman" w:cs="Times New Roman"/>
                <w:b/>
                <w:bCs/>
                <w:lang w:eastAsia="en-GB"/>
              </w:rPr>
            </w:pPr>
          </w:p>
        </w:tc>
      </w:tr>
      <w:tr w:rsidRPr="00CE5B1E" w:rsidR="00A156C3" w:rsidTr="50A2B863" w14:paraId="3C5F0405" w14:textId="77777777">
        <w:trPr>
          <w:trHeight w:val="338"/>
        </w:trPr>
        <w:tc>
          <w:tcPr>
            <w:tcW w:w="1156" w:type="pct"/>
            <w:tcMar/>
          </w:tcPr>
          <w:p w:rsidRPr="00A156C3" w:rsidR="00A156C3" w:rsidP="0290AC31" w:rsidRDefault="5DE0F98C" w14:paraId="3C5F0401" w14:textId="10BBEF09">
            <w:pPr>
              <w:pStyle w:val="ListParagraph"/>
              <w:ind w:left="170"/>
              <w:rPr>
                <w:rFonts w:ascii="Verdana" w:hAnsi="Verdana" w:eastAsia="Times New Roman" w:cs="Times New Roman"/>
                <w:b/>
                <w:bCs/>
                <w:lang w:eastAsia="en-GB"/>
              </w:rPr>
            </w:pPr>
            <w:r w:rsidRPr="0290AC31">
              <w:rPr>
                <w:rFonts w:ascii="Verdana" w:hAnsi="Verdana" w:eastAsia="Times New Roman" w:cs="Times New Roman"/>
                <w:b/>
                <w:bCs/>
                <w:lang w:eastAsia="en-GB"/>
              </w:rPr>
              <w:t>Group Name</w:t>
            </w:r>
          </w:p>
        </w:tc>
        <w:tc>
          <w:tcPr>
            <w:tcW w:w="1837" w:type="pct"/>
            <w:tcMar/>
          </w:tcPr>
          <w:p w:rsidRPr="00A156C3" w:rsidR="00A156C3" w:rsidP="229D21ED" w:rsidRDefault="00770B5A" w14:paraId="3C5F0402" w14:textId="613A76EB">
            <w:pPr>
              <w:pStyle w:val="ListParagraph"/>
              <w:ind w:left="170"/>
              <w:rPr>
                <w:rFonts w:ascii="Verdana" w:hAnsi="Verdana" w:eastAsia="Times New Roman" w:cs="Times New Roman"/>
                <w:b/>
                <w:bCs/>
                <w:lang w:eastAsia="en-GB"/>
              </w:rPr>
            </w:pPr>
            <w:r>
              <w:rPr>
                <w:rFonts w:ascii="Verdana" w:hAnsi="Verdana" w:eastAsia="Times New Roman" w:cs="Times New Roman"/>
                <w:b/>
                <w:bCs/>
                <w:lang w:eastAsia="en-GB"/>
              </w:rPr>
              <w:t>SURGE</w:t>
            </w:r>
          </w:p>
        </w:tc>
        <w:tc>
          <w:tcPr>
            <w:tcW w:w="956" w:type="pct"/>
            <w:tcMar/>
          </w:tcPr>
          <w:p w:rsidRPr="00A156C3" w:rsidR="00A156C3" w:rsidP="00A156C3" w:rsidRDefault="00A156C3" w14:paraId="3C5F0403"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Assessor</w:t>
            </w:r>
          </w:p>
        </w:tc>
        <w:tc>
          <w:tcPr>
            <w:tcW w:w="1051" w:type="pct"/>
            <w:gridSpan w:val="2"/>
            <w:tcMar/>
          </w:tcPr>
          <w:p w:rsidRPr="00770B5A" w:rsidR="00A156C3" w:rsidP="0290AC31" w:rsidRDefault="00770B5A" w14:paraId="3C5F0404" w14:textId="3F7C7B40">
            <w:pPr>
              <w:pStyle w:val="ListParagraph"/>
              <w:ind w:left="170"/>
              <w:rPr>
                <w:rFonts w:ascii="Verdana" w:hAnsi="Verdana" w:eastAsia="Times New Roman" w:cs="Times New Roman"/>
                <w:color w:val="FF0000"/>
                <w:lang w:eastAsia="en-GB"/>
              </w:rPr>
            </w:pPr>
            <w:r w:rsidRPr="50A2B863" w:rsidR="00770B5A">
              <w:rPr>
                <w:rFonts w:ascii="Verdana" w:hAnsi="Verdana" w:eastAsia="Times New Roman" w:cs="Times New Roman"/>
                <w:color w:val="FF0000"/>
                <w:lang w:eastAsia="en-GB"/>
              </w:rPr>
              <w:t>Theo Brown</w:t>
            </w:r>
            <w:r w:rsidRPr="50A2B863" w:rsidR="720D687A">
              <w:rPr>
                <w:rFonts w:ascii="Verdana" w:hAnsi="Verdana" w:eastAsia="Times New Roman" w:cs="Times New Roman"/>
                <w:color w:val="FF0000"/>
                <w:lang w:eastAsia="en-GB"/>
              </w:rPr>
              <w:t xml:space="preserve"> and Maya Stevens</w:t>
            </w:r>
          </w:p>
        </w:tc>
      </w:tr>
      <w:tr w:rsidRPr="00CE5B1E" w:rsidR="00EB5320" w:rsidTr="50A2B863" w14:paraId="3C5F040B" w14:textId="77777777">
        <w:trPr>
          <w:trHeight w:val="338"/>
        </w:trPr>
        <w:tc>
          <w:tcPr>
            <w:tcW w:w="1156" w:type="pct"/>
            <w:tcMar/>
          </w:tcPr>
          <w:p w:rsidRPr="00B817BD" w:rsidR="00EB5320" w:rsidP="0290AC31" w:rsidRDefault="6B43421A" w14:paraId="3C5F0406" w14:textId="235E3A86">
            <w:pPr>
              <w:pStyle w:val="ListParagraph"/>
              <w:ind w:left="170"/>
            </w:pPr>
            <w:r w:rsidRPr="0290AC31">
              <w:rPr>
                <w:rFonts w:ascii="Verdana" w:hAnsi="Verdana" w:eastAsia="Times New Roman" w:cs="Times New Roman"/>
                <w:b/>
                <w:bCs/>
                <w:lang w:eastAsia="en-GB"/>
              </w:rPr>
              <w:t>Supervisor</w:t>
            </w:r>
          </w:p>
        </w:tc>
        <w:tc>
          <w:tcPr>
            <w:tcW w:w="1837" w:type="pct"/>
            <w:tcMar/>
          </w:tcPr>
          <w:p w:rsidRPr="00770B5A" w:rsidR="00EB5320" w:rsidP="0290AC31" w:rsidRDefault="00770B5A" w14:paraId="3C5F0407" w14:textId="612D19B9">
            <w:pPr>
              <w:pStyle w:val="ListParagraph"/>
              <w:ind w:left="170"/>
              <w:rPr>
                <w:rFonts w:ascii="Verdana" w:hAnsi="Verdana" w:eastAsia="Times New Roman" w:cs="Times New Roman"/>
                <w:color w:val="FF0000"/>
                <w:lang w:eastAsia="en-GB"/>
              </w:rPr>
            </w:pPr>
            <w:r w:rsidRPr="50A2B863" w:rsidR="00770B5A">
              <w:rPr>
                <w:rFonts w:ascii="Verdana" w:hAnsi="Verdana" w:eastAsia="Times New Roman" w:cs="Times New Roman"/>
                <w:color w:val="FF0000"/>
                <w:lang w:eastAsia="en-GB"/>
              </w:rPr>
              <w:t>Theo Brown</w:t>
            </w:r>
          </w:p>
        </w:tc>
        <w:tc>
          <w:tcPr>
            <w:tcW w:w="956" w:type="pct"/>
            <w:tcMar/>
          </w:tcPr>
          <w:p w:rsidRPr="00EB5320" w:rsidR="00EB5320" w:rsidP="00B817BD" w:rsidRDefault="00EB5320" w14:paraId="3C5F0408" w14:textId="77777777">
            <w:pPr>
              <w:pStyle w:val="ListParagraph"/>
              <w:ind w:left="170"/>
              <w:rPr>
                <w:rFonts w:ascii="Verdana" w:hAnsi="Verdana" w:eastAsia="Times New Roman" w:cs="Times New Roman"/>
                <w:b/>
                <w:lang w:eastAsia="en-GB"/>
              </w:rPr>
            </w:pPr>
            <w:r w:rsidRPr="00EB5320">
              <w:rPr>
                <w:rFonts w:ascii="Verdana" w:hAnsi="Verdana" w:eastAsia="Times New Roman" w:cs="Times New Roman"/>
                <w:b/>
                <w:lang w:eastAsia="en-GB"/>
              </w:rPr>
              <w:t>Signed off</w:t>
            </w:r>
          </w:p>
        </w:tc>
        <w:tc>
          <w:tcPr>
            <w:tcW w:w="1051" w:type="pct"/>
            <w:gridSpan w:val="2"/>
            <w:tcMar/>
          </w:tcPr>
          <w:p w:rsidRPr="00B817BD" w:rsidR="00EB5320" w:rsidP="0290AC31" w:rsidRDefault="00EB5320" w14:paraId="3C5F040A" w14:textId="0BD6AD4D">
            <w:pPr>
              <w:ind w:left="170"/>
            </w:pPr>
          </w:p>
        </w:tc>
      </w:tr>
      <w:tr w:rsidR="2A334142" w:rsidTr="50A2B863" w14:paraId="69631088" w14:textId="77777777">
        <w:trPr>
          <w:trHeight w:val="300"/>
        </w:trPr>
        <w:tc>
          <w:tcPr>
            <w:tcW w:w="3539" w:type="dxa"/>
            <w:tcMar/>
          </w:tcPr>
          <w:p w:rsidR="1D0D179A" w:rsidP="2A334142" w:rsidRDefault="1D0D179A" w14:paraId="2C7D3856" w14:textId="726A73E7">
            <w:pPr>
              <w:pStyle w:val="ListParagraph"/>
              <w:rPr>
                <w:rFonts w:ascii="Verdana" w:hAnsi="Verdana" w:eastAsia="Times New Roman" w:cs="Times New Roman"/>
                <w:b/>
                <w:bCs/>
                <w:lang w:eastAsia="en-GB"/>
              </w:rPr>
            </w:pPr>
            <w:r w:rsidRPr="2A334142">
              <w:rPr>
                <w:rFonts w:ascii="Verdana" w:hAnsi="Verdana" w:eastAsia="Times New Roman" w:cs="Times New Roman"/>
                <w:b/>
                <w:bCs/>
                <w:lang w:eastAsia="en-GB"/>
              </w:rPr>
              <w:t>Description of event/activity</w:t>
            </w:r>
          </w:p>
        </w:tc>
        <w:tc>
          <w:tcPr>
            <w:tcW w:w="11773" w:type="dxa"/>
            <w:gridSpan w:val="4"/>
            <w:tcMar/>
          </w:tcPr>
          <w:p w:rsidRPr="00770B5A" w:rsidR="2A334142" w:rsidP="00770B5A" w:rsidRDefault="00770B5A" w14:paraId="0BD44E77" w14:textId="63E3FBD9">
            <w:pPr>
              <w:rPr>
                <w:rFonts w:ascii="Verdana" w:hAnsi="Verdana" w:eastAsia="Times New Roman" w:cs="Times New Roman"/>
                <w:b/>
                <w:bCs/>
                <w:color w:val="FF0000"/>
                <w:lang w:eastAsia="en-GB"/>
              </w:rPr>
            </w:pPr>
            <w:r>
              <w:rPr>
                <w:rFonts w:ascii="Verdana" w:hAnsi="Verdana" w:eastAsia="Times New Roman" w:cs="Times New Roman"/>
                <w:b/>
                <w:bCs/>
                <w:color w:val="FF0000"/>
                <w:lang w:eastAsia="en-GB"/>
              </w:rPr>
              <w:t xml:space="preserve">Surge General Risk </w:t>
            </w:r>
            <w:proofErr w:type="spellStart"/>
            <w:r>
              <w:rPr>
                <w:rFonts w:ascii="Verdana" w:hAnsi="Verdana" w:eastAsia="Times New Roman" w:cs="Times New Roman"/>
                <w:b/>
                <w:bCs/>
                <w:color w:val="FF0000"/>
                <w:lang w:eastAsia="en-GB"/>
              </w:rPr>
              <w:t>Asssessment</w:t>
            </w:r>
            <w:proofErr w:type="spellEnd"/>
            <w:r>
              <w:rPr>
                <w:rFonts w:ascii="Verdana" w:hAnsi="Verdana" w:eastAsia="Times New Roman" w:cs="Times New Roman"/>
                <w:b/>
                <w:bCs/>
                <w:color w:val="FF0000"/>
                <w:lang w:eastAsia="en-GB"/>
              </w:rPr>
              <w:t xml:space="preserve"> 2025/26</w:t>
            </w: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6355" w:type="pct"/>
        <w:shd w:val="clear" w:color="auto" w:fill="F2F2F2" w:themeFill="background1" w:themeFillShade="F2"/>
        <w:tblLook w:val="04A0" w:firstRow="1" w:lastRow="0" w:firstColumn="1" w:lastColumn="0" w:noHBand="0" w:noVBand="1"/>
      </w:tblPr>
      <w:tblGrid>
        <w:gridCol w:w="1535"/>
        <w:gridCol w:w="2379"/>
        <w:gridCol w:w="2178"/>
        <w:gridCol w:w="1197"/>
        <w:gridCol w:w="482"/>
        <w:gridCol w:w="500"/>
        <w:gridCol w:w="2549"/>
        <w:gridCol w:w="1912"/>
        <w:gridCol w:w="482"/>
        <w:gridCol w:w="484"/>
        <w:gridCol w:w="2184"/>
        <w:gridCol w:w="3677"/>
      </w:tblGrid>
      <w:tr w:rsidR="00C642F4" w:rsidTr="006143F9" w14:paraId="3C5F040F" w14:textId="77777777">
        <w:trPr>
          <w:gridAfter w:val="1"/>
          <w:wAfter w:w="940" w:type="pct"/>
          <w:tblHeader/>
        </w:trPr>
        <w:tc>
          <w:tcPr>
            <w:tcW w:w="4060" w:type="pct"/>
            <w:gridSpan w:val="11"/>
            <w:shd w:val="clear" w:color="auto" w:fill="F2F2F2" w:themeFill="background1" w:themeFillShade="F2"/>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006143F9" w14:paraId="3C5F0413" w14:textId="77777777">
        <w:trPr>
          <w:gridAfter w:val="1"/>
          <w:wAfter w:w="940" w:type="pct"/>
          <w:tblHeader/>
        </w:trPr>
        <w:tc>
          <w:tcPr>
            <w:tcW w:w="1557" w:type="pct"/>
            <w:gridSpan w:val="3"/>
            <w:shd w:val="clear" w:color="auto" w:fill="F2F2F2" w:themeFill="background1" w:themeFillShade="F2"/>
          </w:tcPr>
          <w:p w:rsidR="00CE1AAA" w:rsidRDefault="00CE1AAA" w14:paraId="3C5F0410" w14:textId="77777777">
            <w:r w:rsidRPr="00957A37">
              <w:rPr>
                <w:rFonts w:ascii="Lucida Sans" w:hAnsi="Lucida Sans"/>
                <w:b/>
              </w:rPr>
              <w:t>(1) Risk identification</w:t>
            </w:r>
          </w:p>
        </w:tc>
        <w:tc>
          <w:tcPr>
            <w:tcW w:w="1209" w:type="pct"/>
            <w:gridSpan w:val="4"/>
            <w:shd w:val="clear" w:color="auto" w:fill="F2F2F2" w:themeFill="background1" w:themeFillShade="F2"/>
          </w:tcPr>
          <w:p w:rsidR="00CE1AAA" w:rsidRDefault="00CE1AAA" w14:paraId="3C5F0411" w14:textId="77777777">
            <w:r w:rsidRPr="00957A37">
              <w:rPr>
                <w:rFonts w:ascii="Lucida Sans" w:hAnsi="Lucida Sans"/>
                <w:b/>
              </w:rPr>
              <w:t>(2) Risk assessment</w:t>
            </w:r>
          </w:p>
        </w:tc>
        <w:tc>
          <w:tcPr>
            <w:tcW w:w="1294" w:type="pct"/>
            <w:gridSpan w:val="4"/>
            <w:shd w:val="clear" w:color="auto" w:fill="F2F2F2" w:themeFill="background1" w:themeFillShade="F2"/>
          </w:tcPr>
          <w:p w:rsidR="00CE1AAA" w:rsidRDefault="00CE1AAA" w14:paraId="3C5F0412" w14:textId="77777777">
            <w:r w:rsidRPr="00957A37">
              <w:rPr>
                <w:rFonts w:ascii="Lucida Sans" w:hAnsi="Lucida Sans"/>
                <w:b/>
              </w:rPr>
              <w:t>(3) Risk management</w:t>
            </w:r>
          </w:p>
        </w:tc>
      </w:tr>
      <w:tr w:rsidR="00103676" w:rsidTr="006143F9" w14:paraId="3C5F041F" w14:textId="77777777">
        <w:trPr>
          <w:gridAfter w:val="1"/>
          <w:wAfter w:w="940" w:type="pct"/>
          <w:tblHeader/>
        </w:trPr>
        <w:tc>
          <w:tcPr>
            <w:tcW w:w="392" w:type="pct"/>
            <w:vMerge w:val="restart"/>
            <w:shd w:val="clear" w:color="auto" w:fill="F2F2F2" w:themeFill="background1" w:themeFillShade="F2"/>
          </w:tcPr>
          <w:p w:rsidR="00CE1AAA" w:rsidP="007E65C1" w:rsidRDefault="00CE1AAA" w14:paraId="3C5F0414" w14:textId="77777777">
            <w:r w:rsidRPr="00957A37">
              <w:rPr>
                <w:rFonts w:ascii="Lucida Sans" w:hAnsi="Lucida Sans"/>
                <w:b/>
              </w:rPr>
              <w:t>Hazard</w:t>
            </w:r>
          </w:p>
        </w:tc>
        <w:tc>
          <w:tcPr>
            <w:tcW w:w="608" w:type="pct"/>
            <w:vMerge w:val="restart"/>
            <w:shd w:val="clear" w:color="auto" w:fill="F2F2F2" w:themeFill="background1" w:themeFillShade="F2"/>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557" w:type="pct"/>
            <w:vMerge w:val="restart"/>
            <w:shd w:val="clear" w:color="auto" w:fill="F2F2F2" w:themeFill="background1" w:themeFillShade="F2"/>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557" w:type="pct"/>
            <w:gridSpan w:val="3"/>
            <w:shd w:val="clear" w:color="auto" w:fill="F2F2F2" w:themeFill="background1" w:themeFillShade="F2"/>
          </w:tcPr>
          <w:p w:rsidR="00CE1AAA" w:rsidRDefault="00CE1AAA" w14:paraId="3C5F041B" w14:textId="77777777">
            <w:r w:rsidRPr="00957A37">
              <w:rPr>
                <w:rFonts w:ascii="Lucida Sans" w:hAnsi="Lucida Sans"/>
                <w:b/>
              </w:rPr>
              <w:t>Inherent</w:t>
            </w:r>
          </w:p>
        </w:tc>
        <w:tc>
          <w:tcPr>
            <w:tcW w:w="652" w:type="pct"/>
            <w:shd w:val="clear" w:color="auto" w:fill="F2F2F2" w:themeFill="background1" w:themeFillShade="F2"/>
          </w:tcPr>
          <w:p w:rsidR="00CE1AAA" w:rsidRDefault="00CE1AAA" w14:paraId="3C5F041C" w14:textId="77777777"/>
        </w:tc>
        <w:tc>
          <w:tcPr>
            <w:tcW w:w="736" w:type="pct"/>
            <w:gridSpan w:val="3"/>
            <w:shd w:val="clear" w:color="auto" w:fill="F2F2F2" w:themeFill="background1" w:themeFillShade="F2"/>
          </w:tcPr>
          <w:p w:rsidR="00CE1AAA" w:rsidRDefault="00CE1AAA" w14:paraId="3C5F041D" w14:textId="77777777">
            <w:r w:rsidRPr="00957A37">
              <w:rPr>
                <w:rFonts w:ascii="Lucida Sans" w:hAnsi="Lucida Sans"/>
                <w:b/>
              </w:rPr>
              <w:t>Residual</w:t>
            </w:r>
          </w:p>
        </w:tc>
        <w:tc>
          <w:tcPr>
            <w:tcW w:w="558" w:type="pct"/>
            <w:vMerge w:val="restart"/>
            <w:shd w:val="clear" w:color="auto" w:fill="F2F2F2" w:themeFill="background1" w:themeFillShade="F2"/>
          </w:tcPr>
          <w:p w:rsidR="00CE1AAA" w:rsidP="003857EF" w:rsidRDefault="00CE1AAA" w14:paraId="3C5F041E" w14:textId="77777777">
            <w:r w:rsidRPr="00957A37">
              <w:rPr>
                <w:rFonts w:ascii="Lucida Sans" w:hAnsi="Lucida Sans"/>
                <w:b/>
              </w:rPr>
              <w:t>Further controls (use the risk hierarchy)</w:t>
            </w:r>
          </w:p>
        </w:tc>
      </w:tr>
      <w:tr w:rsidR="00103676" w:rsidTr="006143F9" w14:paraId="3C5F042B" w14:textId="77777777">
        <w:trPr>
          <w:gridAfter w:val="1"/>
          <w:wAfter w:w="940" w:type="pct"/>
          <w:cantSplit/>
          <w:trHeight w:val="1510"/>
          <w:tblHeader/>
        </w:trPr>
        <w:tc>
          <w:tcPr>
            <w:tcW w:w="392" w:type="pct"/>
            <w:vMerge/>
          </w:tcPr>
          <w:p w:rsidR="00CE1AAA" w:rsidRDefault="00CE1AAA" w14:paraId="3C5F0420" w14:textId="77777777"/>
        </w:tc>
        <w:tc>
          <w:tcPr>
            <w:tcW w:w="608" w:type="pct"/>
            <w:vMerge/>
          </w:tcPr>
          <w:p w:rsidR="00CE1AAA" w:rsidRDefault="00CE1AAA" w14:paraId="3C5F0421" w14:textId="77777777"/>
        </w:tc>
        <w:tc>
          <w:tcPr>
            <w:tcW w:w="557" w:type="pct"/>
            <w:vMerge/>
          </w:tcPr>
          <w:p w:rsidR="00CE1AAA" w:rsidRDefault="00CE1AAA" w14:paraId="3C5F0422" w14:textId="77777777"/>
        </w:tc>
        <w:tc>
          <w:tcPr>
            <w:tcW w:w="306" w:type="pct"/>
            <w:shd w:val="clear" w:color="auto" w:fill="F2F2F2" w:themeFill="background1" w:themeFillShade="F2"/>
            <w:textDirection w:val="btLr"/>
          </w:tcPr>
          <w:p w:rsidR="00CE1AAA" w:rsidP="00CE1AAA" w:rsidRDefault="00CE1AAA" w14:paraId="3C5F0423" w14:textId="77777777">
            <w:pPr>
              <w:ind w:left="113" w:right="113"/>
            </w:pPr>
            <w:r w:rsidRPr="00957A37">
              <w:rPr>
                <w:rFonts w:ascii="Lucida Sans" w:hAnsi="Lucida Sans"/>
                <w:b/>
              </w:rPr>
              <w:t>Likelihood</w:t>
            </w:r>
          </w:p>
        </w:tc>
        <w:tc>
          <w:tcPr>
            <w:tcW w:w="123" w:type="pct"/>
            <w:shd w:val="clear" w:color="auto" w:fill="F2F2F2" w:themeFill="background1" w:themeFillShade="F2"/>
            <w:textDirection w:val="btLr"/>
          </w:tcPr>
          <w:p w:rsidR="00CE1AAA" w:rsidP="00CE1AAA" w:rsidRDefault="00CE1AAA" w14:paraId="3C5F0424" w14:textId="77777777">
            <w:pPr>
              <w:ind w:left="113" w:right="113"/>
            </w:pPr>
            <w:r w:rsidRPr="00957A37">
              <w:rPr>
                <w:rFonts w:ascii="Lucida Sans" w:hAnsi="Lucida Sans"/>
                <w:b/>
              </w:rPr>
              <w:t>Impact</w:t>
            </w:r>
          </w:p>
        </w:tc>
        <w:tc>
          <w:tcPr>
            <w:tcW w:w="128" w:type="pct"/>
            <w:shd w:val="clear" w:color="auto" w:fill="F2F2F2" w:themeFill="background1" w:themeFillShade="F2"/>
            <w:textDirection w:val="btLr"/>
          </w:tcPr>
          <w:p w:rsidR="00CE1AAA" w:rsidP="00CE1AAA" w:rsidRDefault="00CE1AAA" w14:paraId="3C5F0425" w14:textId="77777777">
            <w:pPr>
              <w:ind w:left="113" w:right="113"/>
            </w:pPr>
            <w:r w:rsidRPr="00957A37">
              <w:rPr>
                <w:rFonts w:ascii="Lucida Sans" w:hAnsi="Lucida Sans"/>
                <w:b/>
              </w:rPr>
              <w:t>Score</w:t>
            </w:r>
          </w:p>
        </w:tc>
        <w:tc>
          <w:tcPr>
            <w:tcW w:w="652" w:type="pct"/>
            <w:shd w:val="clear" w:color="auto" w:fill="F2F2F2" w:themeFill="background1" w:themeFillShade="F2"/>
          </w:tcPr>
          <w:p w:rsidR="00CE1AAA" w:rsidRDefault="00CE1AAA" w14:paraId="3C5F0426" w14:textId="77777777">
            <w:r w:rsidRPr="00957A37">
              <w:rPr>
                <w:rFonts w:ascii="Lucida Sans" w:hAnsi="Lucida Sans"/>
                <w:b/>
              </w:rPr>
              <w:t>Control measures (use the risk hierarchy)</w:t>
            </w:r>
          </w:p>
        </w:tc>
        <w:tc>
          <w:tcPr>
            <w:tcW w:w="489" w:type="pct"/>
            <w:shd w:val="clear" w:color="auto" w:fill="F2F2F2" w:themeFill="background1" w:themeFillShade="F2"/>
            <w:textDirection w:val="btLr"/>
          </w:tcPr>
          <w:p w:rsidR="00CE1AAA" w:rsidP="00CE1AAA" w:rsidRDefault="00CE1AAA" w14:paraId="3C5F0427" w14:textId="77777777">
            <w:pPr>
              <w:ind w:left="113" w:right="113"/>
            </w:pPr>
            <w:r w:rsidRPr="00957A37">
              <w:rPr>
                <w:rFonts w:ascii="Lucida Sans" w:hAnsi="Lucida Sans"/>
                <w:b/>
              </w:rPr>
              <w:t>Likelihood</w:t>
            </w:r>
          </w:p>
        </w:tc>
        <w:tc>
          <w:tcPr>
            <w:tcW w:w="123" w:type="pct"/>
            <w:shd w:val="clear" w:color="auto" w:fill="F2F2F2" w:themeFill="background1" w:themeFillShade="F2"/>
            <w:textDirection w:val="btLr"/>
          </w:tcPr>
          <w:p w:rsidR="00CE1AAA" w:rsidP="00CE1AAA" w:rsidRDefault="00CE1AAA" w14:paraId="3C5F0428" w14:textId="77777777">
            <w:pPr>
              <w:ind w:left="113" w:right="113"/>
            </w:pPr>
            <w:r w:rsidRPr="00957A37">
              <w:rPr>
                <w:rFonts w:ascii="Lucida Sans" w:hAnsi="Lucida Sans"/>
                <w:b/>
              </w:rPr>
              <w:t>Impact</w:t>
            </w:r>
          </w:p>
        </w:tc>
        <w:tc>
          <w:tcPr>
            <w:tcW w:w="124" w:type="pct"/>
            <w:shd w:val="clear" w:color="auto" w:fill="F2F2F2" w:themeFill="background1" w:themeFillShade="F2"/>
            <w:textDirection w:val="btLr"/>
          </w:tcPr>
          <w:p w:rsidR="00CE1AAA" w:rsidP="00CE1AAA" w:rsidRDefault="00CE1AAA" w14:paraId="3C5F0429" w14:textId="77777777">
            <w:pPr>
              <w:ind w:left="113" w:right="113"/>
            </w:pPr>
            <w:r w:rsidRPr="00957A37">
              <w:rPr>
                <w:rFonts w:ascii="Lucida Sans" w:hAnsi="Lucida Sans"/>
                <w:b/>
              </w:rPr>
              <w:t>Score</w:t>
            </w:r>
          </w:p>
        </w:tc>
        <w:tc>
          <w:tcPr>
            <w:tcW w:w="558" w:type="pct"/>
            <w:vMerge/>
          </w:tcPr>
          <w:p w:rsidR="00CE1AAA" w:rsidRDefault="00CE1AAA" w14:paraId="3C5F042A" w14:textId="77777777"/>
        </w:tc>
      </w:tr>
      <w:tr w:rsidR="00770B5A" w:rsidTr="006143F9" w14:paraId="619C6C33" w14:textId="77777777">
        <w:trPr>
          <w:gridAfter w:val="1"/>
          <w:wAfter w:w="940" w:type="pct"/>
          <w:cantSplit/>
          <w:trHeight w:val="1296"/>
        </w:trPr>
        <w:tc>
          <w:tcPr>
            <w:tcW w:w="4060" w:type="pct"/>
            <w:gridSpan w:val="11"/>
            <w:shd w:val="clear" w:color="auto" w:fill="548DD4" w:themeFill="text2" w:themeFillTint="99"/>
          </w:tcPr>
          <w:p w:rsidRPr="00770B5A" w:rsidR="00770B5A" w:rsidP="00770B5A" w:rsidRDefault="00770B5A" w14:paraId="23E0578D" w14:textId="3F73657C">
            <w:pPr>
              <w:rPr>
                <w:rFonts w:ascii="Calibri" w:hAnsi="Calibri" w:eastAsia="Calibri" w:cs="Calibri"/>
                <w:b/>
                <w:bCs/>
                <w:color w:val="000000" w:themeColor="text1"/>
              </w:rPr>
            </w:pPr>
            <w:r w:rsidRPr="00770B5A">
              <w:rPr>
                <w:rFonts w:ascii="Calibri" w:hAnsi="Calibri" w:eastAsia="Calibri" w:cs="Calibri"/>
                <w:b/>
                <w:bCs/>
                <w:color w:val="000000" w:themeColor="text1"/>
                <w:sz w:val="32"/>
                <w:szCs w:val="32"/>
              </w:rPr>
              <w:t>Socials/General Risk</w:t>
            </w:r>
            <w:r>
              <w:rPr>
                <w:rFonts w:ascii="Calibri" w:hAnsi="Calibri" w:eastAsia="Calibri" w:cs="Calibri"/>
                <w:b/>
                <w:bCs/>
                <w:color w:val="000000" w:themeColor="text1"/>
                <w:sz w:val="32"/>
                <w:szCs w:val="32"/>
              </w:rPr>
              <w:t>s</w:t>
            </w:r>
          </w:p>
        </w:tc>
      </w:tr>
      <w:tr w:rsidR="00103676" w:rsidTr="006143F9" w14:paraId="56C13D70" w14:textId="77777777">
        <w:trPr>
          <w:gridAfter w:val="1"/>
          <w:wAfter w:w="940" w:type="pct"/>
          <w:cantSplit/>
          <w:trHeight w:val="1296"/>
        </w:trPr>
        <w:tc>
          <w:tcPr>
            <w:tcW w:w="392" w:type="pct"/>
            <w:shd w:val="clear" w:color="auto" w:fill="FFFFFF" w:themeFill="background1"/>
          </w:tcPr>
          <w:p w:rsidR="00770B5A" w:rsidP="00770B5A" w:rsidRDefault="00770B5A" w14:paraId="63A3FB56" w14:textId="3595DE5E">
            <w:pPr>
              <w:rPr>
                <w:rFonts w:ascii="Calibri" w:hAnsi="Calibri" w:eastAsia="Calibri" w:cs="Calibri"/>
                <w:color w:val="000000" w:themeColor="text1"/>
              </w:rPr>
            </w:pPr>
            <w:r w:rsidRPr="0930CD8F">
              <w:rPr>
                <w:rFonts w:ascii="Calibri" w:hAnsi="Calibri" w:eastAsia="Calibri" w:cs="Calibri"/>
              </w:rPr>
              <w:t>Slips, trips and falls</w:t>
            </w:r>
          </w:p>
        </w:tc>
        <w:tc>
          <w:tcPr>
            <w:tcW w:w="608" w:type="pct"/>
            <w:shd w:val="clear" w:color="auto" w:fill="FFFFFF" w:themeFill="background1"/>
          </w:tcPr>
          <w:p w:rsidR="00770B5A" w:rsidP="00770B5A" w:rsidRDefault="00770B5A" w14:paraId="1156A4F2" w14:textId="2A7EBEBD">
            <w:pPr>
              <w:rPr>
                <w:rFonts w:ascii="Calibri" w:hAnsi="Calibri" w:eastAsia="Calibri" w:cs="Calibri"/>
                <w:color w:val="000000" w:themeColor="text1"/>
              </w:rPr>
            </w:pPr>
            <w:r>
              <w:rPr>
                <w:rFonts w:ascii="Calibri" w:hAnsi="Calibri" w:eastAsia="Calibri" w:cs="Calibri"/>
              </w:rPr>
              <w:t>Physical injury</w:t>
            </w:r>
          </w:p>
        </w:tc>
        <w:tc>
          <w:tcPr>
            <w:tcW w:w="557" w:type="pct"/>
            <w:shd w:val="clear" w:color="auto" w:fill="FFFFFF" w:themeFill="background1"/>
          </w:tcPr>
          <w:p w:rsidR="00770B5A" w:rsidP="00770B5A" w:rsidRDefault="00770B5A" w14:paraId="2D688601" w14:textId="77777777">
            <w:pPr>
              <w:rPr>
                <w:rFonts w:ascii="Calibri" w:hAnsi="Calibri" w:eastAsia="Calibri" w:cs="Calibri"/>
                <w:color w:val="000000" w:themeColor="text1"/>
              </w:rPr>
            </w:pPr>
            <w:r>
              <w:rPr>
                <w:rFonts w:ascii="Calibri" w:hAnsi="Calibri" w:eastAsia="Calibri" w:cs="Calibri"/>
                <w:color w:val="000000" w:themeColor="text1"/>
              </w:rPr>
              <w:t>Organisers/Attendees</w:t>
            </w:r>
          </w:p>
          <w:p w:rsidR="00770B5A" w:rsidP="00770B5A" w:rsidRDefault="00770B5A" w14:paraId="28067B7D" w14:textId="77777777">
            <w:pPr>
              <w:rPr>
                <w:rFonts w:ascii="Calibri" w:hAnsi="Calibri" w:eastAsia="Calibri" w:cs="Calibri"/>
                <w:color w:val="000000" w:themeColor="text1"/>
              </w:rPr>
            </w:pPr>
          </w:p>
          <w:p w:rsidR="00770B5A" w:rsidP="00770B5A" w:rsidRDefault="00770B5A" w14:paraId="3523B920" w14:textId="3294CDBE">
            <w:pPr>
              <w:rPr>
                <w:rFonts w:ascii="Calibri" w:hAnsi="Calibri" w:eastAsia="Calibri" w:cs="Calibri"/>
                <w:color w:val="000000" w:themeColor="text1"/>
              </w:rPr>
            </w:pPr>
            <w:r>
              <w:rPr>
                <w:rFonts w:ascii="Calibri" w:hAnsi="Calibri" w:eastAsia="Calibri" w:cs="Calibri"/>
                <w:color w:val="000000" w:themeColor="text1"/>
              </w:rPr>
              <w:t>Studio Users</w:t>
            </w:r>
          </w:p>
        </w:tc>
        <w:tc>
          <w:tcPr>
            <w:tcW w:w="306" w:type="pct"/>
            <w:shd w:val="clear" w:color="auto" w:fill="FFFFFF" w:themeFill="background1"/>
          </w:tcPr>
          <w:p w:rsidR="00770B5A" w:rsidP="00770B5A" w:rsidRDefault="00770B5A" w14:paraId="5587A62F" w14:textId="17265DAD">
            <w:pPr>
              <w:rPr>
                <w:rFonts w:ascii="Calibri" w:hAnsi="Calibri" w:eastAsia="Calibri" w:cs="Calibri"/>
                <w:color w:val="000000" w:themeColor="text1"/>
              </w:rPr>
            </w:pPr>
            <w:r>
              <w:rPr>
                <w:rFonts w:ascii="Calibri" w:hAnsi="Calibri" w:eastAsia="Calibri" w:cs="Calibri"/>
                <w:color w:val="000000" w:themeColor="text1"/>
              </w:rPr>
              <w:t>3</w:t>
            </w:r>
          </w:p>
        </w:tc>
        <w:tc>
          <w:tcPr>
            <w:tcW w:w="123" w:type="pct"/>
            <w:shd w:val="clear" w:color="auto" w:fill="FFFFFF" w:themeFill="background1"/>
          </w:tcPr>
          <w:p w:rsidR="00770B5A" w:rsidP="00770B5A" w:rsidRDefault="00770B5A" w14:paraId="3E3CA8D7" w14:textId="35E478D6">
            <w:pPr>
              <w:rPr>
                <w:rFonts w:ascii="Calibri" w:hAnsi="Calibri" w:eastAsia="Calibri" w:cs="Calibri"/>
                <w:color w:val="000000" w:themeColor="text1"/>
              </w:rPr>
            </w:pPr>
            <w:r>
              <w:rPr>
                <w:rFonts w:ascii="Calibri" w:hAnsi="Calibri" w:eastAsia="Calibri" w:cs="Calibri"/>
                <w:color w:val="000000" w:themeColor="text1"/>
              </w:rPr>
              <w:t>3</w:t>
            </w:r>
          </w:p>
        </w:tc>
        <w:tc>
          <w:tcPr>
            <w:tcW w:w="128" w:type="pct"/>
            <w:shd w:val="clear" w:color="auto" w:fill="FFFFFF" w:themeFill="background1"/>
          </w:tcPr>
          <w:p w:rsidR="00770B5A" w:rsidP="00770B5A" w:rsidRDefault="00770B5A" w14:paraId="5AA7E448" w14:textId="18FC6C0E">
            <w:pPr>
              <w:rPr>
                <w:rFonts w:ascii="Calibri" w:hAnsi="Calibri" w:eastAsia="Calibri" w:cs="Calibri"/>
                <w:color w:val="000000" w:themeColor="text1"/>
              </w:rPr>
            </w:pPr>
            <w:r>
              <w:rPr>
                <w:rFonts w:ascii="Calibri" w:hAnsi="Calibri" w:eastAsia="Calibri" w:cs="Calibri"/>
                <w:color w:val="000000" w:themeColor="text1"/>
              </w:rPr>
              <w:t>9</w:t>
            </w:r>
          </w:p>
        </w:tc>
        <w:tc>
          <w:tcPr>
            <w:tcW w:w="652" w:type="pct"/>
            <w:shd w:val="clear" w:color="auto" w:fill="FFFFFF" w:themeFill="background1"/>
          </w:tcPr>
          <w:p w:rsidR="00770B5A" w:rsidP="00770B5A" w:rsidRDefault="00770B5A" w14:paraId="3409FC32" w14:textId="77777777">
            <w:pPr>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p>
          <w:p w:rsidR="00770B5A" w:rsidP="00770B5A" w:rsidRDefault="00770B5A" w14:paraId="1D0CC651" w14:textId="77777777">
            <w:pPr>
              <w:rPr>
                <w:rFonts w:ascii="Calibri" w:hAnsi="Calibri" w:eastAsia="Calibri" w:cs="Calibri"/>
                <w:color w:val="000000" w:themeColor="text1"/>
              </w:rPr>
            </w:pPr>
          </w:p>
          <w:p w:rsidR="00770B5A" w:rsidP="00770B5A" w:rsidRDefault="00770B5A" w14:paraId="0E20C5CE" w14:textId="77777777">
            <w:pPr>
              <w:rPr>
                <w:rFonts w:ascii="Calibri" w:hAnsi="Calibri" w:eastAsia="Calibri" w:cs="Calibri"/>
              </w:rPr>
            </w:pPr>
            <w:r w:rsidRPr="0930CD8F">
              <w:rPr>
                <w:rFonts w:ascii="Calibri" w:hAnsi="Calibri" w:eastAsia="Calibri" w:cs="Calibri"/>
              </w:rPr>
              <w:t>Any cables to be organised as best as possible, e.g. cable ties to be used if necessary.</w:t>
            </w:r>
          </w:p>
          <w:p w:rsidR="00770B5A" w:rsidP="00770B5A" w:rsidRDefault="00770B5A" w14:paraId="276E549A" w14:textId="77777777">
            <w:pPr>
              <w:rPr>
                <w:rFonts w:ascii="Calibri" w:hAnsi="Calibri" w:eastAsia="Calibri" w:cs="Calibri"/>
              </w:rPr>
            </w:pPr>
          </w:p>
          <w:p w:rsidR="00770B5A" w:rsidP="00770B5A" w:rsidRDefault="00770B5A" w14:paraId="5E276A70" w14:textId="04F287FB">
            <w:pPr>
              <w:rPr>
                <w:rFonts w:ascii="Calibri" w:hAnsi="Calibri" w:eastAsia="Calibri" w:cs="Calibri"/>
              </w:rPr>
            </w:pPr>
            <w:r>
              <w:rPr>
                <w:rFonts w:ascii="Calibri" w:hAnsi="Calibri" w:eastAsia="Calibri" w:cs="Calibri"/>
              </w:rPr>
              <w:t>Floors to be kept as clear as possible, with any floor running cables will need to be covered up by tape (provided in the studio)</w:t>
            </w:r>
          </w:p>
          <w:p w:rsidR="00770B5A" w:rsidP="00770B5A" w:rsidRDefault="00770B5A" w14:paraId="497C5782" w14:textId="77777777">
            <w:pPr>
              <w:rPr>
                <w:rFonts w:ascii="Calibri" w:hAnsi="Calibri" w:eastAsia="Calibri" w:cs="Calibri"/>
              </w:rPr>
            </w:pPr>
          </w:p>
          <w:p w:rsidR="00770B5A" w:rsidP="00770B5A" w:rsidRDefault="00770B5A" w14:paraId="2885FE45" w14:textId="77777777">
            <w:pPr>
              <w:rPr>
                <w:rFonts w:ascii="Calibri" w:hAnsi="Calibri" w:eastAsia="Calibri" w:cs="Calibri"/>
                <w:color w:val="000000" w:themeColor="text1"/>
              </w:rPr>
            </w:pPr>
            <w:r w:rsidRPr="689B0C5E">
              <w:rPr>
                <w:rFonts w:ascii="Calibri" w:hAnsi="Calibri" w:eastAsia="Calibri" w:cs="Calibri"/>
                <w:color w:val="000000" w:themeColor="text1"/>
              </w:rPr>
              <w:t>Extra vigilance will be paid to make sure that any spilled food products/objects are cleaned up quickly and efficiently in the area.</w:t>
            </w:r>
          </w:p>
          <w:p w:rsidR="00770B5A" w:rsidP="00770B5A" w:rsidRDefault="00770B5A" w14:paraId="072D8497" w14:textId="77777777">
            <w:pPr>
              <w:rPr>
                <w:rFonts w:ascii="Calibri" w:hAnsi="Calibri" w:eastAsia="Calibri" w:cs="Calibri"/>
                <w:color w:val="000000" w:themeColor="text1"/>
              </w:rPr>
            </w:pPr>
          </w:p>
          <w:p w:rsidRPr="00314105" w:rsidR="00770B5A" w:rsidP="00770B5A" w:rsidRDefault="00770B5A" w14:paraId="62C9E193" w14:textId="1932E3A2">
            <w:pPr>
              <w:rPr>
                <w:rFonts w:ascii="Calibri" w:hAnsi="Calibri" w:eastAsia="Calibri" w:cs="Calibri"/>
                <w:color w:val="000000" w:themeColor="text1"/>
              </w:rPr>
            </w:pPr>
            <w:r w:rsidRPr="0930CD8F">
              <w:rPr>
                <w:rFonts w:ascii="Calibri" w:hAnsi="Calibri" w:eastAsia="Calibri" w:cs="Calibri"/>
                <w:color w:val="000000" w:themeColor="text1"/>
              </w:rPr>
              <w:t xml:space="preserve">Report any trip hazards to facilities teams/venue staff </w:t>
            </w:r>
            <w:r>
              <w:rPr>
                <w:rFonts w:ascii="Calibri" w:hAnsi="Calibri" w:eastAsia="Calibri" w:cs="Calibri"/>
                <w:color w:val="000000" w:themeColor="text1"/>
              </w:rPr>
              <w:t xml:space="preserve">/committee </w:t>
            </w:r>
            <w:r w:rsidRPr="0930CD8F">
              <w:rPr>
                <w:rFonts w:ascii="Calibri" w:hAnsi="Calibri" w:eastAsia="Calibri" w:cs="Calibri"/>
                <w:color w:val="000000" w:themeColor="text1"/>
              </w:rPr>
              <w:t>asap. If cannot be removed, mark off with hazard signs.</w:t>
            </w:r>
          </w:p>
          <w:p w:rsidRPr="00314105" w:rsidR="00770B5A" w:rsidP="00770B5A" w:rsidRDefault="00770B5A" w14:paraId="6DF0FE0D" w14:textId="77777777">
            <w:pPr>
              <w:rPr>
                <w:rFonts w:ascii="Calibri" w:hAnsi="Calibri" w:eastAsia="Calibri" w:cs="Calibri"/>
                <w:color w:val="000000"/>
              </w:rPr>
            </w:pPr>
          </w:p>
          <w:p w:rsidRPr="00314105" w:rsidR="00770B5A" w:rsidP="00770B5A" w:rsidRDefault="00770B5A" w14:paraId="27F4889F" w14:textId="3F2A00DF">
            <w:pPr>
              <w:rPr>
                <w:rFonts w:ascii="Calibri" w:hAnsi="Calibri" w:eastAsia="Calibri" w:cs="Calibri"/>
              </w:rPr>
            </w:pPr>
            <w:r>
              <w:rPr>
                <w:rFonts w:ascii="Calibri" w:hAnsi="Calibri" w:eastAsia="Calibri" w:cs="Calibri"/>
              </w:rPr>
              <w:t>No open top containers (</w:t>
            </w:r>
            <w:proofErr w:type="spellStart"/>
            <w:r>
              <w:rPr>
                <w:rFonts w:ascii="Calibri" w:hAnsi="Calibri" w:eastAsia="Calibri" w:cs="Calibri"/>
              </w:rPr>
              <w:t>i.e</w:t>
            </w:r>
            <w:proofErr w:type="spellEnd"/>
            <w:r>
              <w:rPr>
                <w:rFonts w:ascii="Calibri" w:hAnsi="Calibri" w:eastAsia="Calibri" w:cs="Calibri"/>
              </w:rPr>
              <w:t xml:space="preserve"> glasses are allowed near radio or broadcasting equipment). Relevant signage will be </w:t>
            </w:r>
            <w:r>
              <w:rPr>
                <w:rFonts w:ascii="Calibri" w:hAnsi="Calibri" w:eastAsia="Calibri" w:cs="Calibri"/>
              </w:rPr>
              <w:t xml:space="preserve">in place </w:t>
            </w:r>
            <w:proofErr w:type="gramStart"/>
            <w:r>
              <w:rPr>
                <w:rFonts w:ascii="Calibri" w:hAnsi="Calibri" w:eastAsia="Calibri" w:cs="Calibri"/>
              </w:rPr>
              <w:t>in order to</w:t>
            </w:r>
            <w:proofErr w:type="gramEnd"/>
            <w:r>
              <w:rPr>
                <w:rFonts w:ascii="Calibri" w:hAnsi="Calibri" w:eastAsia="Calibri" w:cs="Calibri"/>
              </w:rPr>
              <w:t xml:space="preserve"> enforce this rule. </w:t>
            </w:r>
          </w:p>
          <w:p w:rsidR="00770B5A" w:rsidP="00770B5A" w:rsidRDefault="00770B5A" w14:paraId="698D8308" w14:textId="224D32B1">
            <w:pPr>
              <w:rPr>
                <w:rFonts w:ascii="Calibri" w:hAnsi="Calibri" w:eastAsia="Calibri" w:cs="Calibri"/>
                <w:color w:val="000000" w:themeColor="text1"/>
              </w:rPr>
            </w:pPr>
          </w:p>
        </w:tc>
        <w:tc>
          <w:tcPr>
            <w:tcW w:w="489" w:type="pct"/>
            <w:shd w:val="clear" w:color="auto" w:fill="FFFFFF" w:themeFill="background1"/>
          </w:tcPr>
          <w:p w:rsidR="00770B5A" w:rsidP="00770B5A" w:rsidRDefault="00770B5A" w14:paraId="14C985B5" w14:textId="525CB641">
            <w:pPr>
              <w:rPr>
                <w:rFonts w:ascii="Calibri" w:hAnsi="Calibri" w:eastAsia="Calibri" w:cs="Calibri"/>
                <w:color w:val="000000" w:themeColor="text1"/>
              </w:rPr>
            </w:pPr>
            <w:r>
              <w:rPr>
                <w:rFonts w:ascii="Calibri" w:hAnsi="Calibri" w:eastAsia="Calibri" w:cs="Calibri"/>
                <w:color w:val="000000" w:themeColor="text1"/>
              </w:rPr>
              <w:t>1</w:t>
            </w:r>
          </w:p>
        </w:tc>
        <w:tc>
          <w:tcPr>
            <w:tcW w:w="123" w:type="pct"/>
            <w:shd w:val="clear" w:color="auto" w:fill="FFFFFF" w:themeFill="background1"/>
          </w:tcPr>
          <w:p w:rsidR="00770B5A" w:rsidP="00770B5A" w:rsidRDefault="00770B5A" w14:paraId="6CD9BFA3" w14:textId="49C8CCFB">
            <w:pPr>
              <w:rPr>
                <w:rFonts w:ascii="Calibri" w:hAnsi="Calibri" w:eastAsia="Calibri" w:cs="Calibri"/>
                <w:color w:val="000000" w:themeColor="text1"/>
              </w:rPr>
            </w:pPr>
            <w:r>
              <w:rPr>
                <w:rFonts w:ascii="Calibri" w:hAnsi="Calibri" w:eastAsia="Calibri" w:cs="Calibri"/>
                <w:color w:val="000000" w:themeColor="text1"/>
              </w:rPr>
              <w:t>3</w:t>
            </w:r>
          </w:p>
        </w:tc>
        <w:tc>
          <w:tcPr>
            <w:tcW w:w="124" w:type="pct"/>
            <w:shd w:val="clear" w:color="auto" w:fill="FFFFFF" w:themeFill="background1"/>
          </w:tcPr>
          <w:p w:rsidR="00770B5A" w:rsidP="00770B5A" w:rsidRDefault="00770B5A" w14:paraId="1D780EC7" w14:textId="376C8C34">
            <w:pPr>
              <w:rPr>
                <w:rFonts w:ascii="Calibri" w:hAnsi="Calibri" w:eastAsia="Calibri" w:cs="Calibri"/>
                <w:color w:val="000000" w:themeColor="text1"/>
              </w:rPr>
            </w:pPr>
            <w:r>
              <w:rPr>
                <w:rFonts w:ascii="Calibri" w:hAnsi="Calibri" w:eastAsia="Calibri" w:cs="Calibri"/>
                <w:color w:val="000000" w:themeColor="text1"/>
              </w:rPr>
              <w:t>3</w:t>
            </w:r>
          </w:p>
        </w:tc>
        <w:tc>
          <w:tcPr>
            <w:tcW w:w="558" w:type="pct"/>
            <w:shd w:val="clear" w:color="auto" w:fill="FFFFFF" w:themeFill="background1"/>
          </w:tcPr>
          <w:p w:rsidR="00770B5A" w:rsidP="00770B5A" w:rsidRDefault="00770B5A" w14:paraId="13709B99" w14:textId="77777777">
            <w:pPr>
              <w:rPr>
                <w:rFonts w:ascii="Calibri" w:hAnsi="Calibri" w:eastAsia="Calibri" w:cs="Calibri"/>
                <w:color w:val="000000" w:themeColor="text1"/>
              </w:rPr>
            </w:pPr>
            <w:r w:rsidRPr="0290AC31">
              <w:rPr>
                <w:rFonts w:ascii="Calibri" w:hAnsi="Calibri" w:eastAsia="Calibri" w:cs="Calibri"/>
                <w:color w:val="000000" w:themeColor="text1"/>
              </w:rPr>
              <w:t xml:space="preserve"> </w:t>
            </w:r>
            <w:r w:rsidRPr="0930CD8F">
              <w:rPr>
                <w:rFonts w:ascii="Calibri" w:hAnsi="Calibri" w:eastAsia="Calibri" w:cs="Calibri"/>
                <w:color w:val="000000" w:themeColor="text1"/>
              </w:rPr>
              <w:t>If the injury is serious and participant in a lot of pain or discomfort, seek medical attention immediately.</w:t>
            </w:r>
          </w:p>
          <w:p w:rsidR="00770B5A" w:rsidP="00770B5A" w:rsidRDefault="00770B5A" w14:paraId="620DFF57" w14:textId="77777777">
            <w:pPr>
              <w:rPr>
                <w:rFonts w:ascii="Calibri" w:hAnsi="Calibri" w:eastAsia="Calibri" w:cs="Calibri"/>
                <w:color w:val="000000" w:themeColor="text1"/>
              </w:rPr>
            </w:pPr>
          </w:p>
          <w:p w:rsidR="00770B5A" w:rsidP="00770B5A" w:rsidRDefault="00770B5A" w14:paraId="4E09A6BD" w14:textId="77777777">
            <w:pPr>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0770B5A" w:rsidP="00770B5A" w:rsidRDefault="00770B5A" w14:paraId="634E7D58" w14:textId="77777777">
            <w:pPr>
              <w:rPr>
                <w:rFonts w:ascii="Calibri" w:hAnsi="Calibri" w:eastAsia="Calibri" w:cs="Calibri"/>
                <w:color w:val="000000" w:themeColor="text1"/>
              </w:rPr>
            </w:pPr>
          </w:p>
          <w:p w:rsidR="00770B5A" w:rsidP="00770B5A" w:rsidRDefault="00770B5A" w14:paraId="552B8D42" w14:textId="77777777">
            <w:pPr>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 ensuring duty manager/health and safety officers have been informed.</w:t>
            </w:r>
          </w:p>
          <w:p w:rsidR="00770B5A" w:rsidP="00770B5A" w:rsidRDefault="00770B5A" w14:paraId="02D6F339" w14:textId="77777777">
            <w:pPr>
              <w:rPr>
                <w:rFonts w:ascii="Calibri" w:hAnsi="Calibri" w:eastAsia="Calibri" w:cs="Calibri"/>
                <w:color w:val="000000" w:themeColor="text1"/>
              </w:rPr>
            </w:pPr>
          </w:p>
          <w:p w:rsidR="00770B5A" w:rsidP="00770B5A" w:rsidRDefault="00770B5A" w14:paraId="0B3D87CF"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00770B5A" w:rsidP="00770B5A" w:rsidRDefault="00770B5A" w14:paraId="4E0707B9" w14:textId="528FC939">
            <w:pPr>
              <w:pStyle w:val="ListParagraph"/>
              <w:rPr>
                <w:rFonts w:ascii="Calibri" w:hAnsi="Calibri" w:eastAsia="Calibri" w:cs="Calibri"/>
                <w:color w:val="000000" w:themeColor="text1"/>
              </w:rPr>
            </w:pPr>
          </w:p>
        </w:tc>
      </w:tr>
      <w:tr w:rsidR="00103676" w:rsidTr="006143F9" w14:paraId="3C5F0437" w14:textId="77777777">
        <w:trPr>
          <w:gridAfter w:val="1"/>
          <w:wAfter w:w="940" w:type="pct"/>
          <w:cantSplit/>
          <w:trHeight w:val="1296"/>
        </w:trPr>
        <w:tc>
          <w:tcPr>
            <w:tcW w:w="392" w:type="pct"/>
            <w:shd w:val="clear" w:color="auto" w:fill="FFFFFF" w:themeFill="background1"/>
          </w:tcPr>
          <w:p w:rsidR="00770B5A" w:rsidP="00770B5A" w:rsidRDefault="00770B5A" w14:paraId="39099EEC" w14:textId="06758C7D">
            <w:pPr>
              <w:rPr>
                <w:rFonts w:ascii="Calibri" w:hAnsi="Calibri" w:eastAsia="Calibri" w:cs="Calibri"/>
                <w:color w:val="000000" w:themeColor="text1"/>
              </w:rPr>
            </w:pPr>
            <w:r>
              <w:rPr>
                <w:rFonts w:ascii="Calibri" w:hAnsi="Calibri" w:eastAsia="Calibri" w:cs="Calibri"/>
                <w:color w:val="000000" w:themeColor="text1"/>
              </w:rPr>
              <w:t>Fire</w:t>
            </w:r>
          </w:p>
        </w:tc>
        <w:tc>
          <w:tcPr>
            <w:tcW w:w="608" w:type="pct"/>
            <w:shd w:val="clear" w:color="auto" w:fill="FFFFFF" w:themeFill="background1"/>
          </w:tcPr>
          <w:p w:rsidR="00770B5A" w:rsidP="00770B5A" w:rsidRDefault="00770B5A" w14:paraId="22A1D131" w14:textId="77777777">
            <w:pPr>
              <w:rPr>
                <w:rFonts w:ascii="Calibri" w:hAnsi="Calibri" w:eastAsia="Calibri" w:cs="Calibri"/>
              </w:rPr>
            </w:pPr>
            <w:r w:rsidRPr="0930CD8F">
              <w:rPr>
                <w:rFonts w:ascii="Calibri" w:hAnsi="Calibri" w:eastAsia="Calibri" w:cs="Calibri"/>
                <w:color w:val="000000" w:themeColor="text1"/>
              </w:rPr>
              <w:t>Smoke inhalation, burns. Risk of extreme harm.</w:t>
            </w:r>
          </w:p>
          <w:p w:rsidR="00770B5A" w:rsidP="00770B5A" w:rsidRDefault="00770B5A" w14:paraId="0D8E4686" w14:textId="2B2E0B65">
            <w:pPr>
              <w:rPr>
                <w:rFonts w:ascii="Calibri" w:hAnsi="Calibri" w:eastAsia="Calibri" w:cs="Calibri"/>
                <w:color w:val="000000" w:themeColor="text1"/>
              </w:rPr>
            </w:pPr>
          </w:p>
        </w:tc>
        <w:tc>
          <w:tcPr>
            <w:tcW w:w="557" w:type="pct"/>
            <w:shd w:val="clear" w:color="auto" w:fill="FFFFFF" w:themeFill="background1"/>
          </w:tcPr>
          <w:p w:rsidR="00770B5A" w:rsidP="00770B5A" w:rsidRDefault="00770B5A" w14:paraId="37401739" w14:textId="77777777">
            <w:r w:rsidRPr="0930CD8F">
              <w:rPr>
                <w:rFonts w:ascii="Calibri" w:hAnsi="Calibri" w:eastAsia="Calibri" w:cs="Calibri"/>
                <w:color w:val="000000" w:themeColor="text1"/>
              </w:rPr>
              <w:t xml:space="preserve">All participants and organisers, any staff and spectators  </w:t>
            </w:r>
            <w:r w:rsidRPr="0930CD8F">
              <w:rPr>
                <w:rFonts w:ascii="Calibri" w:hAnsi="Calibri" w:eastAsia="Calibri" w:cs="Calibri"/>
              </w:rPr>
              <w:t xml:space="preserve"> </w:t>
            </w:r>
          </w:p>
          <w:p w:rsidR="00770B5A" w:rsidP="00770B5A" w:rsidRDefault="00770B5A" w14:paraId="71A6DA5F" w14:textId="790B2B18">
            <w:pPr>
              <w:rPr>
                <w:rFonts w:ascii="Calibri" w:hAnsi="Calibri" w:eastAsia="Calibri" w:cs="Calibri"/>
                <w:color w:val="000000" w:themeColor="text1"/>
              </w:rPr>
            </w:pPr>
          </w:p>
        </w:tc>
        <w:tc>
          <w:tcPr>
            <w:tcW w:w="306" w:type="pct"/>
            <w:shd w:val="clear" w:color="auto" w:fill="FFFFFF" w:themeFill="background1"/>
          </w:tcPr>
          <w:p w:rsidR="00770B5A" w:rsidP="00770B5A" w:rsidRDefault="00770B5A" w14:paraId="6E53D721" w14:textId="01984D9B">
            <w:pPr>
              <w:rPr>
                <w:rFonts w:ascii="Calibri" w:hAnsi="Calibri" w:eastAsia="Calibri" w:cs="Calibri"/>
                <w:color w:val="000000" w:themeColor="text1"/>
              </w:rPr>
            </w:pPr>
            <w:r>
              <w:rPr>
                <w:rFonts w:ascii="Calibri" w:hAnsi="Calibri" w:eastAsia="Calibri" w:cs="Calibri"/>
                <w:color w:val="000000" w:themeColor="text1"/>
              </w:rPr>
              <w:t>2</w:t>
            </w:r>
          </w:p>
        </w:tc>
        <w:tc>
          <w:tcPr>
            <w:tcW w:w="123" w:type="pct"/>
            <w:shd w:val="clear" w:color="auto" w:fill="FFFFFF" w:themeFill="background1"/>
          </w:tcPr>
          <w:p w:rsidR="00770B5A" w:rsidP="00770B5A" w:rsidRDefault="00770B5A" w14:paraId="7DC74DE2" w14:textId="4AE5E283">
            <w:pPr>
              <w:rPr>
                <w:rFonts w:ascii="Calibri" w:hAnsi="Calibri" w:eastAsia="Calibri" w:cs="Calibri"/>
                <w:color w:val="000000" w:themeColor="text1"/>
              </w:rPr>
            </w:pPr>
            <w:r>
              <w:rPr>
                <w:rFonts w:ascii="Calibri" w:hAnsi="Calibri" w:eastAsia="Calibri" w:cs="Calibri"/>
                <w:color w:val="000000" w:themeColor="text1"/>
              </w:rPr>
              <w:t>5</w:t>
            </w:r>
          </w:p>
        </w:tc>
        <w:tc>
          <w:tcPr>
            <w:tcW w:w="128" w:type="pct"/>
            <w:shd w:val="clear" w:color="auto" w:fill="FFFFFF" w:themeFill="background1"/>
          </w:tcPr>
          <w:p w:rsidR="00770B5A" w:rsidP="00770B5A" w:rsidRDefault="00770B5A" w14:paraId="350F5361" w14:textId="6F029D62">
            <w:pPr>
              <w:rPr>
                <w:rFonts w:ascii="Calibri" w:hAnsi="Calibri" w:eastAsia="Calibri" w:cs="Calibri"/>
                <w:color w:val="000000" w:themeColor="text1"/>
              </w:rPr>
            </w:pPr>
            <w:r>
              <w:rPr>
                <w:rFonts w:ascii="Calibri" w:hAnsi="Calibri" w:eastAsia="Calibri" w:cs="Calibri"/>
                <w:color w:val="000000" w:themeColor="text1"/>
              </w:rPr>
              <w:t>10</w:t>
            </w:r>
          </w:p>
        </w:tc>
        <w:tc>
          <w:tcPr>
            <w:tcW w:w="652" w:type="pct"/>
            <w:shd w:val="clear" w:color="auto" w:fill="FFFFFF" w:themeFill="background1"/>
          </w:tcPr>
          <w:p w:rsidR="00770B5A" w:rsidP="00770B5A" w:rsidRDefault="00770B5A" w14:paraId="1A85129B" w14:textId="50879E3D">
            <w:pPr>
              <w:rPr>
                <w:rFonts w:ascii="Calibri" w:hAnsi="Calibri" w:eastAsia="Calibri" w:cs="Calibri"/>
                <w:color w:val="000000" w:themeColor="text1"/>
              </w:rPr>
            </w:pPr>
            <w:r w:rsidRPr="0930CD8F">
              <w:rPr>
                <w:rFonts w:ascii="Calibri" w:hAnsi="Calibri" w:eastAsia="Calibri" w:cs="Calibri"/>
                <w:color w:val="000000" w:themeColor="text1"/>
              </w:rPr>
              <w:t xml:space="preserve">Those leading the session must ensure they are aware of and fully understand the venue or location’s fire procedures. </w:t>
            </w:r>
          </w:p>
          <w:p w:rsidR="00770B5A" w:rsidP="00770B5A" w:rsidRDefault="00770B5A" w14:paraId="7E278545" w14:textId="77777777">
            <w:pPr>
              <w:rPr>
                <w:rFonts w:ascii="Calibri" w:hAnsi="Calibri" w:eastAsia="Calibri" w:cs="Calibri"/>
                <w:color w:val="000000" w:themeColor="text1"/>
              </w:rPr>
            </w:pPr>
          </w:p>
          <w:p w:rsidR="00770B5A" w:rsidP="00770B5A" w:rsidRDefault="00770B5A" w14:paraId="4D30946A" w14:textId="77777777">
            <w:pPr>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00770B5A" w:rsidP="00770B5A" w:rsidRDefault="00770B5A" w14:paraId="5BBA7302" w14:textId="77777777">
            <w:pPr>
              <w:rPr>
                <w:rFonts w:ascii="Calibri" w:hAnsi="Calibri" w:eastAsia="Calibri" w:cs="Calibri"/>
                <w:color w:val="000000" w:themeColor="text1"/>
              </w:rPr>
            </w:pPr>
          </w:p>
          <w:p w:rsidR="00770B5A" w:rsidP="00770B5A" w:rsidRDefault="00770B5A" w14:paraId="1ADAFF07" w14:textId="6DF1CF00">
            <w:pPr>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0770B5A" w:rsidP="00770B5A" w:rsidRDefault="00770B5A" w14:paraId="5E766737" w14:textId="77777777">
            <w:pPr>
              <w:rPr>
                <w:rFonts w:ascii="Calibri" w:hAnsi="Calibri" w:eastAsia="Calibri" w:cs="Calibri"/>
                <w:color w:val="000000" w:themeColor="text1"/>
              </w:rPr>
            </w:pPr>
          </w:p>
          <w:p w:rsidR="00770B5A" w:rsidP="00770B5A" w:rsidRDefault="00770B5A" w14:paraId="2F242551" w14:textId="77777777">
            <w:pPr>
              <w:rPr>
                <w:rFonts w:ascii="Calibri" w:hAnsi="Calibri" w:eastAsia="Calibri" w:cs="Calibri"/>
                <w:color w:val="000000" w:themeColor="text1"/>
              </w:rPr>
            </w:pPr>
          </w:p>
          <w:p w:rsidR="00770B5A" w:rsidP="00770B5A" w:rsidRDefault="00770B5A" w14:paraId="18B864C0" w14:textId="4805580C">
            <w:pPr>
              <w:rPr>
                <w:rFonts w:ascii="Calibri" w:hAnsi="Calibri" w:eastAsia="Calibri" w:cs="Calibri"/>
                <w:color w:val="000000" w:themeColor="text1"/>
              </w:rPr>
            </w:pPr>
            <w:r>
              <w:rPr>
                <w:rFonts w:ascii="Calibri" w:hAnsi="Calibri" w:eastAsia="Calibri" w:cs="Calibri"/>
                <w:color w:val="000000" w:themeColor="text1"/>
              </w:rPr>
              <w:t>Studio Entrances must remain clear</w:t>
            </w:r>
          </w:p>
          <w:p w:rsidRPr="00770B5A" w:rsidR="00770B5A" w:rsidP="00770B5A" w:rsidRDefault="00770B5A" w14:paraId="0C021102" w14:textId="55305217">
            <w:pPr>
              <w:rPr>
                <w:rFonts w:ascii="Calibri" w:hAnsi="Calibri" w:eastAsia="Calibri" w:cs="Calibri"/>
                <w:color w:val="000000" w:themeColor="text1"/>
              </w:rPr>
            </w:pPr>
          </w:p>
        </w:tc>
        <w:tc>
          <w:tcPr>
            <w:tcW w:w="489" w:type="pct"/>
            <w:shd w:val="clear" w:color="auto" w:fill="FFFFFF" w:themeFill="background1"/>
          </w:tcPr>
          <w:p w:rsidR="00770B5A" w:rsidP="00770B5A" w:rsidRDefault="00770B5A" w14:paraId="563FA31F" w14:textId="709F3705">
            <w:pPr>
              <w:rPr>
                <w:rFonts w:ascii="Calibri" w:hAnsi="Calibri" w:eastAsia="Calibri" w:cs="Calibri"/>
                <w:color w:val="000000" w:themeColor="text1"/>
              </w:rPr>
            </w:pPr>
            <w:r>
              <w:rPr>
                <w:rFonts w:ascii="Calibri" w:hAnsi="Calibri" w:eastAsia="Calibri" w:cs="Calibri"/>
                <w:color w:val="000000" w:themeColor="text1"/>
              </w:rPr>
              <w:t>1</w:t>
            </w:r>
          </w:p>
        </w:tc>
        <w:tc>
          <w:tcPr>
            <w:tcW w:w="123" w:type="pct"/>
            <w:shd w:val="clear" w:color="auto" w:fill="FFFFFF" w:themeFill="background1"/>
          </w:tcPr>
          <w:p w:rsidR="00770B5A" w:rsidP="00770B5A" w:rsidRDefault="00770B5A" w14:paraId="020D097F" w14:textId="270EBCF8">
            <w:pPr>
              <w:rPr>
                <w:rFonts w:ascii="Calibri" w:hAnsi="Calibri" w:eastAsia="Calibri" w:cs="Calibri"/>
                <w:color w:val="000000" w:themeColor="text1"/>
              </w:rPr>
            </w:pPr>
            <w:r>
              <w:rPr>
                <w:rFonts w:ascii="Calibri" w:hAnsi="Calibri" w:eastAsia="Calibri" w:cs="Calibri"/>
                <w:color w:val="000000" w:themeColor="text1"/>
              </w:rPr>
              <w:t>5</w:t>
            </w:r>
          </w:p>
        </w:tc>
        <w:tc>
          <w:tcPr>
            <w:tcW w:w="124" w:type="pct"/>
            <w:shd w:val="clear" w:color="auto" w:fill="FFFFFF" w:themeFill="background1"/>
          </w:tcPr>
          <w:p w:rsidR="00770B5A" w:rsidP="00770B5A" w:rsidRDefault="00770B5A" w14:paraId="76B41CD9" w14:textId="7B743D33">
            <w:pPr>
              <w:rPr>
                <w:rFonts w:ascii="Calibri" w:hAnsi="Calibri" w:eastAsia="Calibri" w:cs="Calibri"/>
                <w:color w:val="000000" w:themeColor="text1"/>
              </w:rPr>
            </w:pPr>
            <w:r>
              <w:rPr>
                <w:rFonts w:ascii="Calibri" w:hAnsi="Calibri" w:eastAsia="Calibri" w:cs="Calibri"/>
                <w:color w:val="000000" w:themeColor="text1"/>
              </w:rPr>
              <w:t>5</w:t>
            </w:r>
          </w:p>
        </w:tc>
        <w:tc>
          <w:tcPr>
            <w:tcW w:w="558" w:type="pct"/>
            <w:shd w:val="clear" w:color="auto" w:fill="FFFFFF" w:themeFill="background1"/>
          </w:tcPr>
          <w:p w:rsidR="00770B5A" w:rsidP="00770B5A" w:rsidRDefault="00770B5A" w14:paraId="1A2133C3" w14:textId="77777777">
            <w:pPr>
              <w:rPr>
                <w:rFonts w:ascii="Calibri" w:hAnsi="Calibri" w:eastAsia="Calibri" w:cs="Calibri"/>
                <w:color w:val="000000" w:themeColor="text1"/>
              </w:rPr>
            </w:pPr>
            <w:r w:rsidRPr="0930CD8F">
              <w:rPr>
                <w:rFonts w:ascii="Calibri" w:hAnsi="Calibri" w:eastAsia="Calibri" w:cs="Calibri"/>
                <w:color w:val="000000" w:themeColor="text1"/>
              </w:rPr>
              <w:t xml:space="preserve">In case of an emergency, please pull nearest fire alarm and ensure all participants leave the venue calmly and safely. </w:t>
            </w:r>
          </w:p>
          <w:p w:rsidR="00770B5A" w:rsidP="00770B5A" w:rsidRDefault="00770B5A" w14:paraId="06CB8920" w14:textId="77777777">
            <w:pPr>
              <w:rPr>
                <w:rFonts w:ascii="Calibri" w:hAnsi="Calibri" w:eastAsia="Calibri" w:cs="Calibri"/>
                <w:color w:val="000000" w:themeColor="text1"/>
              </w:rPr>
            </w:pPr>
          </w:p>
          <w:p w:rsidR="00770B5A" w:rsidP="00770B5A" w:rsidRDefault="00770B5A" w14:paraId="49583677" w14:textId="77777777">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00770B5A" w:rsidP="00770B5A" w:rsidRDefault="00770B5A" w14:paraId="582E42A7" w14:textId="77777777">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00770B5A" w:rsidP="00770B5A" w:rsidRDefault="00770B5A" w14:paraId="01BFEF31"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reporting guide</w:t>
              </w:r>
            </w:hyperlink>
          </w:p>
          <w:p w:rsidR="00770B5A" w:rsidP="00770B5A" w:rsidRDefault="00770B5A" w14:paraId="58C99867" w14:textId="19ED4C60">
            <w:pPr>
              <w:pStyle w:val="ListParagraph"/>
              <w:rPr>
                <w:rFonts w:ascii="Calibri" w:hAnsi="Calibri" w:eastAsia="Calibri" w:cs="Calibri"/>
                <w:color w:val="000000" w:themeColor="text1"/>
              </w:rPr>
            </w:pPr>
          </w:p>
        </w:tc>
      </w:tr>
      <w:tr w:rsidR="00103676" w:rsidTr="006143F9" w14:paraId="3C5F0443" w14:textId="77777777">
        <w:trPr>
          <w:gridAfter w:val="1"/>
          <w:wAfter w:w="940" w:type="pct"/>
          <w:cantSplit/>
          <w:trHeight w:val="1296"/>
        </w:trPr>
        <w:tc>
          <w:tcPr>
            <w:tcW w:w="392" w:type="pct"/>
            <w:shd w:val="clear" w:color="auto" w:fill="FFFFFF" w:themeFill="background1"/>
          </w:tcPr>
          <w:p w:rsidR="00770B5A" w:rsidP="00770B5A" w:rsidRDefault="00770B5A" w14:paraId="0790242F" w14:textId="255FAA73">
            <w:pPr>
              <w:rPr>
                <w:rFonts w:ascii="Calibri" w:hAnsi="Calibri" w:eastAsia="Calibri" w:cs="Calibri"/>
                <w:color w:val="000000" w:themeColor="text1"/>
              </w:rPr>
            </w:pPr>
            <w:r w:rsidRPr="0930CD8F">
              <w:rPr>
                <w:rFonts w:ascii="Calibri" w:hAnsi="Calibri" w:eastAsia="Calibri" w:cs="Calibri"/>
              </w:rPr>
              <w:t>Manual handling, including setting up of equipment. E.g. table and chairs</w:t>
            </w:r>
          </w:p>
        </w:tc>
        <w:tc>
          <w:tcPr>
            <w:tcW w:w="608" w:type="pct"/>
            <w:shd w:val="clear" w:color="auto" w:fill="FFFFFF" w:themeFill="background1"/>
          </w:tcPr>
          <w:p w:rsidR="00770B5A" w:rsidP="00770B5A" w:rsidRDefault="00770B5A" w14:paraId="0445A7A2" w14:textId="4A26345B">
            <w:pPr>
              <w:rPr>
                <w:rFonts w:ascii="Calibri" w:hAnsi="Calibri" w:eastAsia="Calibri" w:cs="Calibri"/>
                <w:color w:val="000000" w:themeColor="text1"/>
              </w:rPr>
            </w:pPr>
            <w:r w:rsidRPr="689B0C5E">
              <w:rPr>
                <w:rFonts w:ascii="Calibri" w:hAnsi="Calibri" w:eastAsia="Calibri" w:cs="Calibri"/>
              </w:rPr>
              <w:t>Bruising or broken bones from tripping over table and chairs</w:t>
            </w:r>
          </w:p>
        </w:tc>
        <w:tc>
          <w:tcPr>
            <w:tcW w:w="557" w:type="pct"/>
            <w:shd w:val="clear" w:color="auto" w:fill="FFFFFF" w:themeFill="background1"/>
          </w:tcPr>
          <w:p w:rsidR="00770B5A" w:rsidP="00770B5A" w:rsidRDefault="00770B5A" w14:paraId="47E02384" w14:textId="77777777">
            <w:pPr>
              <w:rPr>
                <w:rFonts w:ascii="Calibri" w:hAnsi="Calibri" w:eastAsia="Calibri" w:cs="Calibri"/>
                <w:color w:val="000000" w:themeColor="text1"/>
              </w:rPr>
            </w:pPr>
            <w:r>
              <w:rPr>
                <w:rFonts w:ascii="Calibri" w:hAnsi="Calibri" w:eastAsia="Calibri" w:cs="Calibri"/>
                <w:color w:val="000000" w:themeColor="text1"/>
              </w:rPr>
              <w:t>All Members of Surge</w:t>
            </w:r>
          </w:p>
          <w:p w:rsidR="00770B5A" w:rsidP="00770B5A" w:rsidRDefault="00770B5A" w14:paraId="559C1C8C" w14:textId="316E1D3E">
            <w:pPr>
              <w:rPr>
                <w:rFonts w:ascii="Calibri" w:hAnsi="Calibri" w:eastAsia="Calibri" w:cs="Calibri"/>
                <w:color w:val="000000" w:themeColor="text1"/>
              </w:rPr>
            </w:pPr>
            <w:r>
              <w:rPr>
                <w:rFonts w:ascii="Calibri" w:hAnsi="Calibri" w:eastAsia="Calibri" w:cs="Calibri"/>
                <w:color w:val="000000" w:themeColor="text1"/>
              </w:rPr>
              <w:t>And Attendees/Organisers of events</w:t>
            </w:r>
          </w:p>
        </w:tc>
        <w:tc>
          <w:tcPr>
            <w:tcW w:w="306" w:type="pct"/>
            <w:shd w:val="clear" w:color="auto" w:fill="FFFFFF" w:themeFill="background1"/>
          </w:tcPr>
          <w:p w:rsidR="00770B5A" w:rsidP="00770B5A" w:rsidRDefault="00770B5A" w14:paraId="41E14D26" w14:textId="6864A74B">
            <w:pPr>
              <w:rPr>
                <w:rFonts w:ascii="Calibri" w:hAnsi="Calibri" w:eastAsia="Calibri" w:cs="Calibri"/>
                <w:color w:val="000000" w:themeColor="text1"/>
              </w:rPr>
            </w:pPr>
            <w:r>
              <w:rPr>
                <w:rFonts w:ascii="Calibri" w:hAnsi="Calibri" w:eastAsia="Calibri" w:cs="Calibri"/>
                <w:color w:val="000000" w:themeColor="text1"/>
              </w:rPr>
              <w:t>2</w:t>
            </w:r>
          </w:p>
        </w:tc>
        <w:tc>
          <w:tcPr>
            <w:tcW w:w="123" w:type="pct"/>
            <w:shd w:val="clear" w:color="auto" w:fill="FFFFFF" w:themeFill="background1"/>
          </w:tcPr>
          <w:p w:rsidR="00770B5A" w:rsidP="00770B5A" w:rsidRDefault="00770B5A" w14:paraId="233A662E" w14:textId="7872C4EE">
            <w:pPr>
              <w:rPr>
                <w:rFonts w:ascii="Calibri" w:hAnsi="Calibri" w:eastAsia="Calibri" w:cs="Calibri"/>
                <w:color w:val="000000" w:themeColor="text1"/>
              </w:rPr>
            </w:pPr>
            <w:r>
              <w:rPr>
                <w:rFonts w:ascii="Calibri" w:hAnsi="Calibri" w:eastAsia="Calibri" w:cs="Calibri"/>
                <w:color w:val="000000" w:themeColor="text1"/>
              </w:rPr>
              <w:t>3</w:t>
            </w:r>
          </w:p>
        </w:tc>
        <w:tc>
          <w:tcPr>
            <w:tcW w:w="128" w:type="pct"/>
            <w:shd w:val="clear" w:color="auto" w:fill="FFFFFF" w:themeFill="background1"/>
          </w:tcPr>
          <w:p w:rsidR="00770B5A" w:rsidP="00770B5A" w:rsidRDefault="00770B5A" w14:paraId="2843E69C" w14:textId="65F9D2BF">
            <w:pPr>
              <w:rPr>
                <w:rFonts w:ascii="Calibri" w:hAnsi="Calibri" w:eastAsia="Calibri" w:cs="Calibri"/>
                <w:color w:val="000000" w:themeColor="text1"/>
              </w:rPr>
            </w:pPr>
            <w:r>
              <w:rPr>
                <w:rFonts w:ascii="Calibri" w:hAnsi="Calibri" w:eastAsia="Calibri" w:cs="Calibri"/>
                <w:color w:val="000000" w:themeColor="text1"/>
              </w:rPr>
              <w:t>6</w:t>
            </w:r>
          </w:p>
        </w:tc>
        <w:tc>
          <w:tcPr>
            <w:tcW w:w="652" w:type="pct"/>
            <w:shd w:val="clear" w:color="auto" w:fill="FFFFFF" w:themeFill="background1"/>
          </w:tcPr>
          <w:p w:rsidR="00770B5A" w:rsidP="00770B5A" w:rsidRDefault="00770B5A" w14:paraId="7C0EF3A5" w14:textId="77777777">
            <w:pPr>
              <w:rPr>
                <w:rFonts w:ascii="Calibri" w:hAnsi="Calibri" w:eastAsia="Calibri" w:cs="Calibri"/>
              </w:rPr>
            </w:pPr>
            <w:r w:rsidRPr="13A583FC">
              <w:rPr>
                <w:rFonts w:ascii="Calibri" w:hAnsi="Calibri" w:eastAsia="Calibri" w:cs="Calibri"/>
              </w:rPr>
              <w:t>Follow manual handling guidelines.</w:t>
            </w:r>
          </w:p>
          <w:p w:rsidR="00770B5A" w:rsidP="00770B5A" w:rsidRDefault="00770B5A" w14:paraId="64A5EDE3" w14:textId="77777777">
            <w:pPr>
              <w:rPr>
                <w:rFonts w:ascii="Calibri" w:hAnsi="Calibri" w:eastAsia="Calibri" w:cs="Calibri"/>
              </w:rPr>
            </w:pPr>
          </w:p>
          <w:p w:rsidR="00770B5A" w:rsidP="00770B5A" w:rsidRDefault="00770B5A" w14:paraId="4CA3FB59" w14:textId="77777777">
            <w:pPr>
              <w:rPr>
                <w:rFonts w:ascii="Calibri" w:hAnsi="Calibri" w:eastAsia="Calibri" w:cs="Calibri"/>
              </w:rPr>
            </w:pPr>
            <w:r w:rsidRPr="0930CD8F">
              <w:rPr>
                <w:rFonts w:ascii="Calibri" w:hAnsi="Calibri" w:eastAsia="Calibri" w:cs="Calibri"/>
              </w:rPr>
              <w:t>Ensure that at least 2 people carry tables or other bulky items.</w:t>
            </w:r>
          </w:p>
          <w:p w:rsidR="00770B5A" w:rsidP="00770B5A" w:rsidRDefault="00770B5A" w14:paraId="49EE7606" w14:textId="77777777">
            <w:pPr>
              <w:rPr>
                <w:rFonts w:ascii="Calibri" w:hAnsi="Calibri" w:eastAsia="Calibri" w:cs="Calibri"/>
                <w:color w:val="000000" w:themeColor="text1"/>
              </w:rPr>
            </w:pPr>
          </w:p>
          <w:p w:rsidR="00770B5A" w:rsidP="00770B5A" w:rsidRDefault="00770B5A" w14:paraId="5C32A536" w14:textId="77777777">
            <w:pPr>
              <w:rPr>
                <w:rFonts w:ascii="Calibri" w:hAnsi="Calibri" w:eastAsia="Calibri" w:cs="Calibri"/>
              </w:rPr>
            </w:pPr>
            <w:r w:rsidRPr="0930CD8F">
              <w:rPr>
                <w:rFonts w:ascii="Calibri" w:hAnsi="Calibri" w:eastAsia="Calibri" w:cs="Calibri"/>
                <w:color w:val="000000" w:themeColor="text1"/>
              </w:rPr>
              <w:t>Setting up tables will be done by organisers.</w:t>
            </w:r>
          </w:p>
          <w:p w:rsidR="00770B5A" w:rsidP="00770B5A" w:rsidRDefault="00770B5A" w14:paraId="1DF8EB13" w14:textId="77777777">
            <w:pPr>
              <w:rPr>
                <w:rFonts w:ascii="Calibri" w:hAnsi="Calibri" w:eastAsia="Calibri" w:cs="Calibri"/>
                <w:color w:val="000000" w:themeColor="text1"/>
              </w:rPr>
            </w:pPr>
          </w:p>
          <w:p w:rsidR="00770B5A" w:rsidP="00770B5A" w:rsidRDefault="00770B5A" w14:paraId="715F054D" w14:textId="77777777">
            <w:pPr>
              <w:rPr>
                <w:rFonts w:ascii="Calibri" w:hAnsi="Calibri" w:eastAsia="Calibri" w:cs="Calibri"/>
                <w:color w:val="000000"/>
              </w:rPr>
            </w:pPr>
            <w:r w:rsidRPr="0930CD8F">
              <w:rPr>
                <w:rFonts w:ascii="Calibri" w:hAnsi="Calibri" w:eastAsia="Calibri" w:cs="Calibri"/>
              </w:rPr>
              <w:t>Work in teams when handling other large and bulky items.</w:t>
            </w:r>
          </w:p>
          <w:p w:rsidR="00770B5A" w:rsidP="00770B5A" w:rsidRDefault="00770B5A" w14:paraId="655B4D29" w14:textId="77777777">
            <w:pPr>
              <w:rPr>
                <w:rFonts w:ascii="Calibri" w:hAnsi="Calibri" w:eastAsia="Calibri" w:cs="Calibri"/>
              </w:rPr>
            </w:pPr>
          </w:p>
          <w:p w:rsidR="00770B5A" w:rsidP="00770B5A" w:rsidRDefault="00770B5A" w14:paraId="7AAC1733" w14:textId="77777777">
            <w:pPr>
              <w:rPr>
                <w:rFonts w:ascii="Calibri" w:hAnsi="Calibri" w:eastAsia="Calibri" w:cs="Calibri"/>
              </w:rPr>
            </w:pPr>
            <w:r w:rsidRPr="0930CD8F">
              <w:rPr>
                <w:rFonts w:ascii="Calibri" w:hAnsi="Calibri" w:eastAsia="Calibri" w:cs="Calibri"/>
              </w:rPr>
              <w:t>Request tools to support with the moving of heavy objects from SUSU Facilities/venue. E.g. hand truck, dolly, skates.</w:t>
            </w:r>
          </w:p>
          <w:p w:rsidR="00770B5A" w:rsidP="00770B5A" w:rsidRDefault="00770B5A" w14:paraId="370302A7" w14:textId="77777777">
            <w:pPr>
              <w:rPr>
                <w:rFonts w:ascii="Calibri" w:hAnsi="Calibri" w:eastAsia="Calibri" w:cs="Calibri"/>
              </w:rPr>
            </w:pPr>
          </w:p>
          <w:p w:rsidR="00770B5A" w:rsidP="00770B5A" w:rsidRDefault="00770B5A" w14:paraId="09899591" w14:textId="77777777">
            <w:pPr>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p>
          <w:p w:rsidR="00770B5A" w:rsidP="00770B5A" w:rsidRDefault="00770B5A" w14:paraId="1379454D" w14:textId="77777777">
            <w:pPr>
              <w:rPr>
                <w:rFonts w:ascii="Calibri" w:hAnsi="Calibri" w:eastAsia="Calibri" w:cs="Calibri"/>
              </w:rPr>
            </w:pPr>
          </w:p>
          <w:p w:rsidR="00770B5A" w:rsidP="00770B5A" w:rsidRDefault="00770B5A" w14:paraId="57847612" w14:textId="295918E3">
            <w:pPr>
              <w:rPr>
                <w:rFonts w:ascii="Calibri" w:hAnsi="Calibri" w:eastAsia="Calibri" w:cs="Calibri"/>
              </w:rPr>
            </w:pPr>
            <w:r>
              <w:rPr>
                <w:rFonts w:ascii="Calibri" w:hAnsi="Calibri" w:eastAsia="Calibri" w:cs="Calibri"/>
              </w:rPr>
              <w:t xml:space="preserve">Members will be encouraged to take a bag when taking out multiple pieces of </w:t>
            </w:r>
            <w:proofErr w:type="spellStart"/>
            <w:r>
              <w:rPr>
                <w:rFonts w:ascii="Calibri" w:hAnsi="Calibri" w:eastAsia="Calibri" w:cs="Calibri"/>
              </w:rPr>
              <w:t>equitment</w:t>
            </w:r>
            <w:proofErr w:type="spellEnd"/>
          </w:p>
          <w:p w:rsidR="00770B5A" w:rsidP="00770B5A" w:rsidRDefault="00770B5A" w14:paraId="2AFFB152" w14:textId="3513A490">
            <w:pPr>
              <w:pStyle w:val="ListParagraph"/>
              <w:ind w:left="360" w:hanging="360"/>
              <w:rPr>
                <w:rFonts w:ascii="Calibri" w:hAnsi="Calibri" w:eastAsia="Calibri" w:cs="Calibri"/>
                <w:color w:val="000000" w:themeColor="text1"/>
              </w:rPr>
            </w:pPr>
          </w:p>
        </w:tc>
        <w:tc>
          <w:tcPr>
            <w:tcW w:w="489" w:type="pct"/>
            <w:shd w:val="clear" w:color="auto" w:fill="FFFFFF" w:themeFill="background1"/>
          </w:tcPr>
          <w:p w:rsidR="00770B5A" w:rsidP="00770B5A" w:rsidRDefault="00770B5A" w14:paraId="77C14087" w14:textId="5A1C8538">
            <w:pPr>
              <w:rPr>
                <w:rFonts w:ascii="Calibri" w:hAnsi="Calibri" w:eastAsia="Calibri" w:cs="Calibri"/>
                <w:color w:val="000000" w:themeColor="text1"/>
              </w:rPr>
            </w:pPr>
            <w:r>
              <w:rPr>
                <w:rFonts w:ascii="Calibri" w:hAnsi="Calibri" w:eastAsia="Calibri" w:cs="Calibri"/>
                <w:color w:val="000000" w:themeColor="text1"/>
              </w:rPr>
              <w:t>1</w:t>
            </w:r>
          </w:p>
        </w:tc>
        <w:tc>
          <w:tcPr>
            <w:tcW w:w="123" w:type="pct"/>
            <w:shd w:val="clear" w:color="auto" w:fill="FFFFFF" w:themeFill="background1"/>
          </w:tcPr>
          <w:p w:rsidR="00770B5A" w:rsidP="00770B5A" w:rsidRDefault="00770B5A" w14:paraId="70041F26" w14:textId="132F9D7F">
            <w:pPr>
              <w:rPr>
                <w:rFonts w:ascii="Calibri" w:hAnsi="Calibri" w:eastAsia="Calibri" w:cs="Calibri"/>
                <w:color w:val="000000" w:themeColor="text1"/>
              </w:rPr>
            </w:pPr>
            <w:r>
              <w:rPr>
                <w:rFonts w:ascii="Calibri" w:hAnsi="Calibri" w:eastAsia="Calibri" w:cs="Calibri"/>
                <w:color w:val="000000" w:themeColor="text1"/>
              </w:rPr>
              <w:t>3</w:t>
            </w:r>
          </w:p>
        </w:tc>
        <w:tc>
          <w:tcPr>
            <w:tcW w:w="124" w:type="pct"/>
            <w:shd w:val="clear" w:color="auto" w:fill="FFFFFF" w:themeFill="background1"/>
          </w:tcPr>
          <w:p w:rsidR="00770B5A" w:rsidP="00770B5A" w:rsidRDefault="00770B5A" w14:paraId="5B21A79A" w14:textId="24B9D70C">
            <w:pPr>
              <w:rPr>
                <w:rFonts w:ascii="Calibri" w:hAnsi="Calibri" w:eastAsia="Calibri" w:cs="Calibri"/>
                <w:color w:val="000000" w:themeColor="text1"/>
              </w:rPr>
            </w:pPr>
            <w:r>
              <w:rPr>
                <w:rFonts w:ascii="Calibri" w:hAnsi="Calibri" w:eastAsia="Calibri" w:cs="Calibri"/>
                <w:color w:val="000000" w:themeColor="text1"/>
              </w:rPr>
              <w:t>3</w:t>
            </w:r>
          </w:p>
        </w:tc>
        <w:tc>
          <w:tcPr>
            <w:tcW w:w="558" w:type="pct"/>
            <w:shd w:val="clear" w:color="auto" w:fill="FFFFFF" w:themeFill="background1"/>
          </w:tcPr>
          <w:p w:rsidR="00770B5A" w:rsidP="00770B5A" w:rsidRDefault="00770B5A" w14:paraId="4D913E4A" w14:textId="77777777">
            <w:pPr>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p>
          <w:p w:rsidR="00770B5A" w:rsidP="00770B5A" w:rsidRDefault="00770B5A" w14:paraId="580F6AF5" w14:textId="77777777">
            <w:pPr>
              <w:rPr>
                <w:rFonts w:ascii="Calibri" w:hAnsi="Calibri" w:eastAsia="Calibri" w:cs="Calibri"/>
                <w:color w:val="000000" w:themeColor="text1"/>
              </w:rPr>
            </w:pPr>
          </w:p>
          <w:p w:rsidR="00770B5A" w:rsidP="00770B5A" w:rsidRDefault="00770B5A" w14:paraId="62871D2E" w14:textId="77777777">
            <w:pPr>
              <w:rPr>
                <w:rFonts w:ascii="Calibri" w:hAnsi="Calibri" w:eastAsia="Calibri" w:cs="Calibri"/>
                <w:color w:val="000000" w:themeColor="text1"/>
              </w:rPr>
            </w:pPr>
            <w:r w:rsidRPr="0930CD8F">
              <w:rPr>
                <w:rFonts w:ascii="Calibri" w:hAnsi="Calibri" w:eastAsia="Calibri" w:cs="Calibri"/>
                <w:color w:val="000000" w:themeColor="text1"/>
              </w:rPr>
              <w:t>Seek medical attention from SUSU/venue Reception if in need.</w:t>
            </w:r>
          </w:p>
          <w:p w:rsidR="00770B5A" w:rsidP="00770B5A" w:rsidRDefault="00770B5A" w14:paraId="7477684A" w14:textId="77777777">
            <w:pPr>
              <w:rPr>
                <w:rFonts w:ascii="Calibri" w:hAnsi="Calibri" w:eastAsia="Calibri" w:cs="Calibri"/>
                <w:color w:val="000000" w:themeColor="text1"/>
              </w:rPr>
            </w:pPr>
          </w:p>
          <w:p w:rsidR="00770B5A" w:rsidP="00770B5A" w:rsidRDefault="00770B5A" w14:paraId="23E8E562" w14:textId="77777777">
            <w:pPr>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p>
          <w:p w:rsidR="00770B5A" w:rsidP="00770B5A" w:rsidRDefault="00770B5A" w14:paraId="38B495E0" w14:textId="77777777">
            <w:pPr>
              <w:rPr>
                <w:rFonts w:ascii="Calibri" w:hAnsi="Calibri" w:eastAsia="Calibri" w:cs="Calibri"/>
                <w:color w:val="000000" w:themeColor="text1"/>
              </w:rPr>
            </w:pPr>
          </w:p>
          <w:p w:rsidR="00770B5A" w:rsidP="00770B5A" w:rsidRDefault="00770B5A" w14:paraId="02E691D6" w14:textId="77777777">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770B5A" w:rsidP="00770B5A" w:rsidRDefault="00770B5A" w14:paraId="627581F3" w14:textId="77777777">
            <w:pPr>
              <w:rPr>
                <w:rFonts w:ascii="Calibri" w:hAnsi="Calibri" w:eastAsia="Calibri" w:cs="Calibri"/>
                <w:color w:val="000000" w:themeColor="text1"/>
              </w:rPr>
            </w:pPr>
          </w:p>
          <w:p w:rsidR="00770B5A" w:rsidP="00770B5A" w:rsidRDefault="00770B5A" w14:paraId="164CFC96" w14:textId="510744DC">
            <w:pPr>
              <w:rPr>
                <w:rFonts w:ascii="Calibri" w:hAnsi="Calibri" w:eastAsia="Calibri" w:cs="Calibri"/>
                <w:color w:val="000000" w:themeColor="text1"/>
                <w:u w:val="single"/>
              </w:rPr>
            </w:pPr>
            <w:r w:rsidRPr="3ADB5756">
              <w:rPr>
                <w:rFonts w:ascii="Calibri" w:hAnsi="Calibri" w:eastAsia="Calibri" w:cs="Calibri"/>
                <w:color w:val="000000" w:themeColor="text1"/>
              </w:rPr>
              <w:t xml:space="preserve">Follow </w:t>
            </w:r>
            <w:hyperlink r:id="rId13">
              <w:r w:rsidRPr="3ADB5756">
                <w:rPr>
                  <w:rStyle w:val="Hyperlink"/>
                  <w:rFonts w:ascii="Calibri" w:hAnsi="Calibri" w:eastAsia="Calibri" w:cs="Calibri"/>
                </w:rPr>
                <w:t>SUSU incident reporting guide</w:t>
              </w:r>
            </w:hyperlink>
          </w:p>
        </w:tc>
      </w:tr>
      <w:tr w:rsidR="00103676" w:rsidTr="006143F9" w14:paraId="3C5F044F" w14:textId="77777777">
        <w:trPr>
          <w:gridAfter w:val="1"/>
          <w:wAfter w:w="940" w:type="pct"/>
          <w:cantSplit/>
          <w:trHeight w:val="1296"/>
        </w:trPr>
        <w:tc>
          <w:tcPr>
            <w:tcW w:w="392" w:type="pct"/>
            <w:shd w:val="clear" w:color="auto" w:fill="FFFFFF" w:themeFill="background1"/>
          </w:tcPr>
          <w:p w:rsidR="003F20F2" w:rsidP="003F20F2" w:rsidRDefault="003F20F2" w14:paraId="2705C7A6" w14:textId="3B98C6E1">
            <w:pPr>
              <w:ind w:left="-20" w:right="-20"/>
              <w:rPr>
                <w:rFonts w:ascii="Calibri" w:hAnsi="Calibri" w:eastAsia="Calibri" w:cs="Calibri"/>
                <w:color w:val="000000" w:themeColor="text1"/>
              </w:rPr>
            </w:pPr>
            <w:r w:rsidRPr="0930CD8F">
              <w:rPr>
                <w:rFonts w:ascii="Calibri" w:hAnsi="Calibri" w:eastAsia="Calibri" w:cs="Calibri"/>
              </w:rPr>
              <w:t xml:space="preserve">Overcrowding </w:t>
            </w:r>
            <w:r>
              <w:rPr>
                <w:rFonts w:ascii="Calibri" w:hAnsi="Calibri" w:eastAsia="Calibri" w:cs="Calibri"/>
              </w:rPr>
              <w:t>in Studio</w:t>
            </w:r>
          </w:p>
        </w:tc>
        <w:tc>
          <w:tcPr>
            <w:tcW w:w="608" w:type="pct"/>
            <w:shd w:val="clear" w:color="auto" w:fill="FFFFFF" w:themeFill="background1"/>
          </w:tcPr>
          <w:p w:rsidR="003F20F2" w:rsidP="003F20F2" w:rsidRDefault="003F20F2" w14:paraId="39F0A593" w14:textId="471EC204">
            <w:pPr>
              <w:ind w:left="-20" w:right="-20"/>
              <w:rPr>
                <w:rFonts w:ascii="Calibri" w:hAnsi="Calibri" w:eastAsia="Calibri" w:cs="Calibri"/>
                <w:color w:val="000000" w:themeColor="text1"/>
              </w:rPr>
            </w:pPr>
            <w:r>
              <w:rPr>
                <w:rFonts w:ascii="Calibri" w:hAnsi="Calibri" w:eastAsia="Calibri" w:cs="Calibri"/>
              </w:rPr>
              <w:t>Physical injury, distress, exclusion</w:t>
            </w:r>
          </w:p>
        </w:tc>
        <w:tc>
          <w:tcPr>
            <w:tcW w:w="557" w:type="pct"/>
            <w:shd w:val="clear" w:color="auto" w:fill="FFFFFF" w:themeFill="background1"/>
          </w:tcPr>
          <w:p w:rsidR="003F20F2" w:rsidP="003F20F2" w:rsidRDefault="003F20F2" w14:paraId="24BEAA8B" w14:textId="5333F248">
            <w:pPr>
              <w:ind w:left="-20" w:right="-20"/>
              <w:rPr>
                <w:rFonts w:ascii="Calibri" w:hAnsi="Calibri" w:eastAsia="Calibri" w:cs="Calibri"/>
                <w:color w:val="000000" w:themeColor="text1"/>
              </w:rPr>
            </w:pPr>
            <w:r>
              <w:rPr>
                <w:rFonts w:ascii="Calibri" w:hAnsi="Calibri" w:eastAsia="Calibri" w:cs="Calibri"/>
              </w:rPr>
              <w:t>Event organisers and attendees</w:t>
            </w:r>
          </w:p>
        </w:tc>
        <w:tc>
          <w:tcPr>
            <w:tcW w:w="306" w:type="pct"/>
            <w:shd w:val="clear" w:color="auto" w:fill="FFFFFF" w:themeFill="background1"/>
          </w:tcPr>
          <w:p w:rsidR="003F20F2" w:rsidP="003F20F2" w:rsidRDefault="003F20F2" w14:paraId="4CAA2230" w14:textId="55D24220">
            <w:pPr>
              <w:ind w:left="-20" w:right="-20"/>
              <w:rPr>
                <w:rFonts w:ascii="Calibri" w:hAnsi="Calibri" w:eastAsia="Calibri" w:cs="Calibri"/>
                <w:color w:val="000000" w:themeColor="text1"/>
              </w:rPr>
            </w:pPr>
            <w:r>
              <w:rPr>
                <w:rFonts w:ascii="Calibri" w:hAnsi="Calibri" w:eastAsia="Calibri" w:cs="Calibri"/>
                <w:color w:val="000000" w:themeColor="text1"/>
              </w:rPr>
              <w:t>2</w:t>
            </w:r>
          </w:p>
        </w:tc>
        <w:tc>
          <w:tcPr>
            <w:tcW w:w="123" w:type="pct"/>
            <w:shd w:val="clear" w:color="auto" w:fill="FFFFFF" w:themeFill="background1"/>
          </w:tcPr>
          <w:p w:rsidR="003F20F2" w:rsidP="003F20F2" w:rsidRDefault="003F20F2" w14:paraId="2436E2CC" w14:textId="7E3FAFA5">
            <w:pPr>
              <w:ind w:left="-20" w:right="-20"/>
              <w:rPr>
                <w:rFonts w:ascii="Calibri" w:hAnsi="Calibri" w:eastAsia="Calibri" w:cs="Calibri"/>
                <w:color w:val="000000" w:themeColor="text1"/>
              </w:rPr>
            </w:pPr>
            <w:r>
              <w:rPr>
                <w:rFonts w:ascii="Calibri" w:hAnsi="Calibri" w:eastAsia="Calibri" w:cs="Calibri"/>
                <w:color w:val="000000" w:themeColor="text1"/>
              </w:rPr>
              <w:t>3</w:t>
            </w:r>
          </w:p>
        </w:tc>
        <w:tc>
          <w:tcPr>
            <w:tcW w:w="128" w:type="pct"/>
            <w:shd w:val="clear" w:color="auto" w:fill="FFFFFF" w:themeFill="background1"/>
          </w:tcPr>
          <w:p w:rsidR="003F20F2" w:rsidP="003F20F2" w:rsidRDefault="003F20F2" w14:paraId="119AD117" w14:textId="6C424DF7">
            <w:pPr>
              <w:ind w:left="-20" w:right="-20"/>
              <w:rPr>
                <w:rFonts w:ascii="Calibri" w:hAnsi="Calibri" w:eastAsia="Calibri" w:cs="Calibri"/>
                <w:color w:val="000000" w:themeColor="text1"/>
              </w:rPr>
            </w:pPr>
            <w:r>
              <w:rPr>
                <w:rFonts w:ascii="Calibri" w:hAnsi="Calibri" w:eastAsia="Calibri" w:cs="Calibri"/>
                <w:color w:val="000000" w:themeColor="text1"/>
              </w:rPr>
              <w:t>6</w:t>
            </w:r>
          </w:p>
        </w:tc>
        <w:tc>
          <w:tcPr>
            <w:tcW w:w="652" w:type="pct"/>
            <w:shd w:val="clear" w:color="auto" w:fill="FFFFFF" w:themeFill="background1"/>
          </w:tcPr>
          <w:p w:rsidR="003F20F2" w:rsidP="003F20F2" w:rsidRDefault="003F20F2" w14:paraId="37BB8558" w14:textId="77777777">
            <w:pPr>
              <w:rPr>
                <w:rFonts w:ascii="Calibri" w:hAnsi="Calibri" w:eastAsia="Calibri" w:cs="Calibri"/>
                <w:color w:val="000000" w:themeColor="text1"/>
              </w:rPr>
            </w:pPr>
            <w:r w:rsidRPr="0930CD8F">
              <w:rPr>
                <w:rFonts w:ascii="Calibri" w:hAnsi="Calibri" w:eastAsia="Calibri" w:cs="Calibri"/>
                <w:color w:val="000000" w:themeColor="text1"/>
              </w:rPr>
              <w:t>Do not push/shove.</w:t>
            </w:r>
          </w:p>
          <w:p w:rsidR="003F20F2" w:rsidP="003F20F2" w:rsidRDefault="003F20F2" w14:paraId="2FF75C9B" w14:textId="7777777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p>
          <w:p w:rsidR="003F20F2" w:rsidP="003F20F2" w:rsidRDefault="003F20F2" w14:paraId="3FA885C5" w14:textId="77777777">
            <w:pPr>
              <w:rPr>
                <w:rFonts w:ascii="Calibri" w:hAnsi="Calibri" w:eastAsia="Calibri" w:cs="Calibri"/>
              </w:rPr>
            </w:pPr>
            <w:r w:rsidRPr="0930CD8F">
              <w:rPr>
                <w:rFonts w:ascii="Calibri" w:hAnsi="Calibri" w:eastAsia="Calibri" w:cs="Calibri"/>
              </w:rPr>
              <w:t>Committee checks on space, lighting, access, tech available, etc.</w:t>
            </w:r>
          </w:p>
          <w:p w:rsidR="003F20F2" w:rsidP="003F20F2" w:rsidRDefault="003F20F2" w14:paraId="3F2099C7" w14:textId="77777777">
            <w:pPr>
              <w:rPr>
                <w:rFonts w:ascii="Calibri" w:hAnsi="Calibri" w:eastAsia="Calibri" w:cs="Calibri"/>
              </w:rPr>
            </w:pPr>
          </w:p>
          <w:p w:rsidR="003F20F2" w:rsidP="003F20F2" w:rsidRDefault="003F20F2" w14:paraId="60B83E82" w14:textId="77777777">
            <w:pPr>
              <w:rPr>
                <w:rFonts w:ascii="Calibri" w:hAnsi="Calibri" w:eastAsia="Calibri" w:cs="Calibri"/>
              </w:rPr>
            </w:pPr>
            <w:r w:rsidRPr="0930CD8F">
              <w:rPr>
                <w:rFonts w:ascii="Calibri" w:hAnsi="Calibri" w:eastAsia="Calibri" w:cs="Calibri"/>
              </w:rPr>
              <w:t>Use ticketing system (SUSU Box Office) for regular sessions/meetings to avoid exceeding venue capacity.</w:t>
            </w:r>
          </w:p>
          <w:p w:rsidR="003F20F2" w:rsidP="003F20F2" w:rsidRDefault="003F20F2" w14:paraId="1742EB8D" w14:textId="77777777">
            <w:pPr>
              <w:rPr>
                <w:rFonts w:ascii="Calibri" w:hAnsi="Calibri" w:eastAsia="Calibri" w:cs="Calibri"/>
              </w:rPr>
            </w:pPr>
          </w:p>
          <w:p w:rsidR="003F20F2" w:rsidP="003F20F2" w:rsidRDefault="003F20F2" w14:paraId="7D535064" w14:textId="77777777">
            <w:pPr>
              <w:rPr>
                <w:rFonts w:ascii="Calibri" w:hAnsi="Calibri" w:eastAsia="Calibri" w:cs="Calibri"/>
              </w:rPr>
            </w:pPr>
            <w:r w:rsidRPr="0930CD8F">
              <w:rPr>
                <w:rFonts w:ascii="Calibri" w:hAnsi="Calibri" w:eastAsia="Calibri" w:cs="Calibri"/>
              </w:rPr>
              <w:t xml:space="preserve">Ensure space meets needs of members e.g. considering location &amp; accessibility of space (use </w:t>
            </w:r>
            <w:hyperlink r:id="rId14">
              <w:proofErr w:type="spellStart"/>
              <w:r w:rsidRPr="0930CD8F">
                <w:rPr>
                  <w:rStyle w:val="Hyperlink"/>
                  <w:rFonts w:ascii="Calibri" w:hAnsi="Calibri" w:eastAsia="Calibri" w:cs="Calibri"/>
                </w:rPr>
                <w:t>AcessAble</w:t>
              </w:r>
              <w:proofErr w:type="spellEnd"/>
            </w:hyperlink>
            <w:r w:rsidRPr="0930CD8F">
              <w:rPr>
                <w:rFonts w:ascii="Calibri" w:hAnsi="Calibri" w:eastAsia="Calibri" w:cs="Calibri"/>
              </w:rPr>
              <w:t xml:space="preserve"> database to check accessibility information of venues).</w:t>
            </w:r>
          </w:p>
          <w:p w:rsidR="003F20F2" w:rsidP="003F20F2" w:rsidRDefault="003F20F2" w14:paraId="00401A2C" w14:textId="77777777">
            <w:pPr>
              <w:rPr>
                <w:rFonts w:ascii="Calibri" w:hAnsi="Calibri" w:eastAsia="Calibri" w:cs="Calibri"/>
              </w:rPr>
            </w:pPr>
          </w:p>
          <w:p w:rsidR="003F20F2" w:rsidP="003F20F2" w:rsidRDefault="003F20F2" w14:paraId="3638B79E" w14:textId="77777777">
            <w:pPr>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3F20F2" w:rsidP="003F20F2" w:rsidRDefault="003F20F2" w14:paraId="38E8F3A1" w14:textId="77777777">
            <w:pPr>
              <w:rPr>
                <w:rFonts w:ascii="Calibri" w:hAnsi="Calibri" w:eastAsia="Calibri" w:cs="Calibri"/>
              </w:rPr>
            </w:pPr>
          </w:p>
          <w:p w:rsidR="003F20F2" w:rsidP="003F20F2" w:rsidRDefault="003F20F2" w14:paraId="5BD7376F" w14:textId="77777777">
            <w:pPr>
              <w:rPr>
                <w:rFonts w:ascii="Calibri" w:hAnsi="Calibri" w:eastAsia="Calibri" w:cs="Calibri"/>
              </w:rPr>
            </w:pPr>
            <w:r w:rsidRPr="689B0C5E">
              <w:rPr>
                <w:rFonts w:ascii="Calibri" w:hAnsi="Calibri" w:eastAsia="Calibri" w:cs="Calibri"/>
              </w:rPr>
              <w:t>Committee to consult members on needs and make reasonable adjustments where possible</w:t>
            </w:r>
          </w:p>
          <w:p w:rsidR="003F20F2" w:rsidP="003F20F2" w:rsidRDefault="003F20F2" w14:paraId="6A769642" w14:textId="77777777">
            <w:pPr>
              <w:rPr>
                <w:rFonts w:ascii="Calibri" w:hAnsi="Calibri" w:eastAsia="Calibri" w:cs="Calibri"/>
              </w:rPr>
            </w:pPr>
          </w:p>
          <w:p w:rsidR="003F20F2" w:rsidP="003F20F2" w:rsidRDefault="003F20F2" w14:paraId="626F4242" w14:textId="77777777">
            <w:pPr>
              <w:rPr>
                <w:rFonts w:ascii="Calibri" w:hAnsi="Calibri" w:eastAsia="Calibri" w:cs="Calibri"/>
              </w:rPr>
            </w:pPr>
            <w:r w:rsidRPr="13A583FC">
              <w:rPr>
                <w:rFonts w:ascii="Calibri" w:hAnsi="Calibri" w:eastAsia="Calibri" w:cs="Calibri"/>
              </w:rPr>
              <w:t>Provide remote meeting options for members where possible.</w:t>
            </w:r>
          </w:p>
          <w:p w:rsidR="003F20F2" w:rsidP="003F20F2" w:rsidRDefault="003F20F2" w14:paraId="7CBCC348" w14:textId="77777777">
            <w:pPr>
              <w:rPr>
                <w:rFonts w:ascii="Calibri" w:hAnsi="Calibri" w:eastAsia="Calibri" w:cs="Calibri"/>
              </w:rPr>
            </w:pPr>
          </w:p>
          <w:p w:rsidR="003F20F2" w:rsidP="003F20F2" w:rsidRDefault="003F20F2" w14:paraId="2C3E31A9" w14:textId="27B267DF">
            <w:pPr>
              <w:rPr>
                <w:rFonts w:ascii="Calibri" w:hAnsi="Calibri" w:eastAsia="Calibri" w:cs="Calibri"/>
              </w:rPr>
            </w:pPr>
            <w:r>
              <w:rPr>
                <w:rFonts w:ascii="Calibri" w:hAnsi="Calibri" w:eastAsia="Calibri" w:cs="Calibri"/>
              </w:rPr>
              <w:t xml:space="preserve">Maximum limits </w:t>
            </w:r>
            <w:proofErr w:type="gramStart"/>
            <w:r>
              <w:rPr>
                <w:rFonts w:ascii="Calibri" w:hAnsi="Calibri" w:eastAsia="Calibri" w:cs="Calibri"/>
              </w:rPr>
              <w:t>with in</w:t>
            </w:r>
            <w:proofErr w:type="gramEnd"/>
            <w:r>
              <w:rPr>
                <w:rFonts w:ascii="Calibri" w:hAnsi="Calibri" w:eastAsia="Calibri" w:cs="Calibri"/>
              </w:rPr>
              <w:t xml:space="preserve"> studios</w:t>
            </w:r>
          </w:p>
          <w:p w:rsidR="003F20F2" w:rsidP="003F20F2" w:rsidRDefault="003F20F2" w14:paraId="0FB13838" w14:textId="447F9669">
            <w:pPr>
              <w:rPr>
                <w:rFonts w:ascii="Calibri" w:hAnsi="Calibri" w:eastAsia="Calibri" w:cs="Calibri"/>
                <w:b/>
                <w:bCs/>
              </w:rPr>
            </w:pPr>
            <w:r>
              <w:rPr>
                <w:rFonts w:ascii="Calibri" w:hAnsi="Calibri" w:eastAsia="Calibri" w:cs="Calibri"/>
                <w:b/>
                <w:bCs/>
              </w:rPr>
              <w:t xml:space="preserve">Radio Studio: </w:t>
            </w:r>
            <w:r w:rsidR="00385B7B">
              <w:rPr>
                <w:rFonts w:ascii="Calibri" w:hAnsi="Calibri" w:eastAsia="Calibri" w:cs="Calibri"/>
                <w:b/>
                <w:bCs/>
              </w:rPr>
              <w:t>5</w:t>
            </w:r>
          </w:p>
          <w:p w:rsidRPr="003F20F2" w:rsidR="003F20F2" w:rsidP="003F20F2" w:rsidRDefault="003F20F2" w14:paraId="33AEFCF9" w14:textId="658C14BC">
            <w:pPr>
              <w:rPr>
                <w:rFonts w:ascii="Calibri" w:hAnsi="Calibri" w:eastAsia="Calibri" w:cs="Calibri"/>
                <w:b/>
                <w:bCs/>
              </w:rPr>
            </w:pPr>
            <w:r>
              <w:rPr>
                <w:rFonts w:ascii="Calibri" w:hAnsi="Calibri" w:eastAsia="Calibri" w:cs="Calibri"/>
                <w:b/>
                <w:bCs/>
              </w:rPr>
              <w:t>TV studio: 10</w:t>
            </w:r>
          </w:p>
          <w:p w:rsidR="003F20F2" w:rsidP="003F20F2" w:rsidRDefault="003F20F2" w14:paraId="51E0F0C3" w14:textId="5AE58309">
            <w:pPr>
              <w:rPr>
                <w:rFonts w:ascii="Calibri" w:hAnsi="Calibri" w:eastAsia="Calibri" w:cs="Calibri"/>
                <w:color w:val="000000" w:themeColor="text1"/>
              </w:rPr>
            </w:pPr>
          </w:p>
        </w:tc>
        <w:tc>
          <w:tcPr>
            <w:tcW w:w="489" w:type="pct"/>
            <w:shd w:val="clear" w:color="auto" w:fill="FFFFFF" w:themeFill="background1"/>
          </w:tcPr>
          <w:p w:rsidR="003F20F2" w:rsidP="003F20F2" w:rsidRDefault="003F20F2" w14:paraId="58EE03A6" w14:textId="264BA51E">
            <w:pPr>
              <w:ind w:left="-20" w:right="-20"/>
              <w:rPr>
                <w:rFonts w:ascii="Calibri" w:hAnsi="Calibri" w:eastAsia="Calibri" w:cs="Calibri"/>
                <w:color w:val="000000" w:themeColor="text1"/>
              </w:rPr>
            </w:pPr>
          </w:p>
        </w:tc>
        <w:tc>
          <w:tcPr>
            <w:tcW w:w="123" w:type="pct"/>
            <w:shd w:val="clear" w:color="auto" w:fill="FFFFFF" w:themeFill="background1"/>
          </w:tcPr>
          <w:p w:rsidR="003F20F2" w:rsidP="003F20F2" w:rsidRDefault="003F20F2" w14:paraId="1DC8B37E" w14:textId="1895105C">
            <w:pPr>
              <w:ind w:left="-20" w:right="-20"/>
              <w:rPr>
                <w:rFonts w:ascii="Calibri" w:hAnsi="Calibri" w:eastAsia="Calibri" w:cs="Calibri"/>
                <w:color w:val="000000" w:themeColor="text1"/>
              </w:rPr>
            </w:pPr>
          </w:p>
        </w:tc>
        <w:tc>
          <w:tcPr>
            <w:tcW w:w="124" w:type="pct"/>
            <w:shd w:val="clear" w:color="auto" w:fill="FFFFFF" w:themeFill="background1"/>
          </w:tcPr>
          <w:p w:rsidR="003F20F2" w:rsidP="003F20F2" w:rsidRDefault="003F20F2" w14:paraId="6C886B15" w14:textId="3D61B982">
            <w:pPr>
              <w:ind w:left="-20" w:right="-20"/>
              <w:rPr>
                <w:rFonts w:ascii="Calibri" w:hAnsi="Calibri" w:eastAsia="Calibri" w:cs="Calibri"/>
                <w:color w:val="000000" w:themeColor="text1"/>
              </w:rPr>
            </w:pPr>
          </w:p>
        </w:tc>
        <w:tc>
          <w:tcPr>
            <w:tcW w:w="558" w:type="pct"/>
            <w:shd w:val="clear" w:color="auto" w:fill="FFFFFF" w:themeFill="background1"/>
          </w:tcPr>
          <w:p w:rsidR="003F20F2" w:rsidP="003F20F2" w:rsidRDefault="003F20F2" w14:paraId="55B041BF" w14:textId="442F6AEB">
            <w:pPr>
              <w:rPr>
                <w:rFonts w:ascii="Calibri" w:hAnsi="Calibri" w:eastAsia="Calibri" w:cs="Calibri"/>
                <w:color w:val="000000" w:themeColor="text1"/>
              </w:rPr>
            </w:pPr>
          </w:p>
        </w:tc>
      </w:tr>
      <w:tr w:rsidR="00103676" w:rsidTr="006143F9" w14:paraId="3C5F0467" w14:textId="77777777">
        <w:trPr>
          <w:gridAfter w:val="1"/>
          <w:wAfter w:w="940" w:type="pct"/>
          <w:cantSplit/>
          <w:trHeight w:val="1296"/>
        </w:trPr>
        <w:tc>
          <w:tcPr>
            <w:tcW w:w="392" w:type="pct"/>
            <w:shd w:val="clear" w:color="auto" w:fill="FFFFFF" w:themeFill="background1"/>
          </w:tcPr>
          <w:p w:rsidR="003F20F2" w:rsidP="003F20F2" w:rsidRDefault="00385B7B" w14:paraId="46B3A4EA" w14:textId="19F16D21">
            <w:pPr>
              <w:ind w:left="-20" w:right="-20"/>
              <w:rPr>
                <w:rFonts w:ascii="Calibri" w:hAnsi="Calibri" w:eastAsia="Calibri" w:cs="Calibri"/>
                <w:color w:val="000000" w:themeColor="text1"/>
              </w:rPr>
            </w:pPr>
            <w:r>
              <w:rPr>
                <w:rFonts w:ascii="Calibri" w:hAnsi="Calibri" w:eastAsia="Calibri" w:cs="Calibri"/>
                <w:color w:val="000000" w:themeColor="text1"/>
              </w:rPr>
              <w:t xml:space="preserve">Electronics </w:t>
            </w:r>
          </w:p>
        </w:tc>
        <w:tc>
          <w:tcPr>
            <w:tcW w:w="608" w:type="pct"/>
            <w:shd w:val="clear" w:color="auto" w:fill="FFFFFF" w:themeFill="background1"/>
          </w:tcPr>
          <w:p w:rsidR="003F20F2" w:rsidP="003F20F2" w:rsidRDefault="00385B7B" w14:paraId="76308835" w14:textId="5BFBF0DD">
            <w:pPr>
              <w:rPr>
                <w:rFonts w:ascii="Calibri" w:hAnsi="Calibri" w:eastAsia="Calibri" w:cs="Calibri"/>
                <w:color w:val="000000" w:themeColor="text1"/>
              </w:rPr>
            </w:pPr>
            <w:r w:rsidRPr="3ADB5756">
              <w:rPr>
                <w:rFonts w:ascii="Calibri" w:hAnsi="Calibri" w:eastAsia="Calibri" w:cs="Calibri"/>
                <w:color w:val="000000" w:themeColor="text1"/>
              </w:rPr>
              <w:t>Eye strain, electric shock, burns, injury due to trip hazards, causing fire</w:t>
            </w:r>
          </w:p>
        </w:tc>
        <w:tc>
          <w:tcPr>
            <w:tcW w:w="557" w:type="pct"/>
            <w:shd w:val="clear" w:color="auto" w:fill="FFFFFF" w:themeFill="background1"/>
          </w:tcPr>
          <w:p w:rsidR="003F20F2" w:rsidP="003F20F2" w:rsidRDefault="00385B7B" w14:paraId="15B1D4C5" w14:textId="6A209194">
            <w:pPr>
              <w:spacing w:line="276" w:lineRule="auto"/>
              <w:ind w:left="-20" w:right="-20"/>
              <w:rPr>
                <w:rFonts w:ascii="Calibri" w:hAnsi="Calibri" w:eastAsia="Calibri" w:cs="Calibri"/>
                <w:color w:val="000000" w:themeColor="text1"/>
              </w:rPr>
            </w:pPr>
            <w:r>
              <w:rPr>
                <w:rFonts w:ascii="Calibri" w:hAnsi="Calibri" w:eastAsia="Calibri" w:cs="Calibri"/>
                <w:color w:val="000000" w:themeColor="text1"/>
              </w:rPr>
              <w:t>Event organisers and attendees</w:t>
            </w:r>
          </w:p>
        </w:tc>
        <w:tc>
          <w:tcPr>
            <w:tcW w:w="306" w:type="pct"/>
            <w:shd w:val="clear" w:color="auto" w:fill="FFFFFF" w:themeFill="background1"/>
          </w:tcPr>
          <w:p w:rsidR="003F20F2" w:rsidP="003F20F2" w:rsidRDefault="00385B7B" w14:paraId="0B0AC5AB" w14:textId="7E7DD7F8">
            <w:pPr>
              <w:ind w:left="-20" w:right="-20"/>
              <w:rPr>
                <w:rFonts w:ascii="Calibri" w:hAnsi="Calibri" w:eastAsia="Calibri" w:cs="Calibri"/>
                <w:color w:val="000000" w:themeColor="text1"/>
              </w:rPr>
            </w:pPr>
            <w:r>
              <w:rPr>
                <w:rFonts w:ascii="Calibri" w:hAnsi="Calibri" w:eastAsia="Calibri" w:cs="Calibri"/>
                <w:color w:val="000000" w:themeColor="text1"/>
              </w:rPr>
              <w:t>2</w:t>
            </w:r>
          </w:p>
        </w:tc>
        <w:tc>
          <w:tcPr>
            <w:tcW w:w="123" w:type="pct"/>
            <w:shd w:val="clear" w:color="auto" w:fill="FFFFFF" w:themeFill="background1"/>
          </w:tcPr>
          <w:p w:rsidR="003F20F2" w:rsidP="003F20F2" w:rsidRDefault="00385B7B" w14:paraId="6705432D" w14:textId="3CD332F0">
            <w:pPr>
              <w:ind w:left="-20" w:right="-20"/>
              <w:rPr>
                <w:rFonts w:ascii="Calibri" w:hAnsi="Calibri" w:eastAsia="Calibri" w:cs="Calibri"/>
                <w:color w:val="000000" w:themeColor="text1"/>
              </w:rPr>
            </w:pPr>
            <w:r>
              <w:rPr>
                <w:rFonts w:ascii="Calibri" w:hAnsi="Calibri" w:eastAsia="Calibri" w:cs="Calibri"/>
                <w:color w:val="000000" w:themeColor="text1"/>
              </w:rPr>
              <w:t>4</w:t>
            </w:r>
          </w:p>
        </w:tc>
        <w:tc>
          <w:tcPr>
            <w:tcW w:w="128" w:type="pct"/>
            <w:shd w:val="clear" w:color="auto" w:fill="FFFFFF" w:themeFill="background1"/>
          </w:tcPr>
          <w:p w:rsidR="003F20F2" w:rsidP="003F20F2" w:rsidRDefault="00385B7B" w14:paraId="23D484DE" w14:textId="0D5605F8">
            <w:pPr>
              <w:ind w:left="-20" w:right="-20"/>
              <w:rPr>
                <w:rFonts w:ascii="Calibri" w:hAnsi="Calibri" w:eastAsia="Calibri" w:cs="Calibri"/>
                <w:color w:val="000000" w:themeColor="text1"/>
              </w:rPr>
            </w:pPr>
            <w:r>
              <w:rPr>
                <w:rFonts w:ascii="Calibri" w:hAnsi="Calibri" w:eastAsia="Calibri" w:cs="Calibri"/>
                <w:color w:val="000000" w:themeColor="text1"/>
              </w:rPr>
              <w:t>8</w:t>
            </w:r>
          </w:p>
        </w:tc>
        <w:tc>
          <w:tcPr>
            <w:tcW w:w="652" w:type="pct"/>
            <w:shd w:val="clear" w:color="auto" w:fill="FFFFFF" w:themeFill="background1"/>
          </w:tcPr>
          <w:p w:rsidR="00385B7B" w:rsidP="00385B7B" w:rsidRDefault="00385B7B" w14:paraId="4B64036E" w14:textId="77777777">
            <w:pPr>
              <w:rPr>
                <w:color w:val="000000" w:themeColor="text1"/>
              </w:rPr>
            </w:pPr>
            <w:r w:rsidRPr="0930CD8F">
              <w:rPr>
                <w:color w:val="000000" w:themeColor="text1"/>
              </w:rPr>
              <w:t>Ensure screen is set up to avoid glare, is at eye height where possible.</w:t>
            </w:r>
          </w:p>
          <w:p w:rsidR="00385B7B" w:rsidP="00385B7B" w:rsidRDefault="00385B7B" w14:paraId="56E47BB6" w14:textId="77777777">
            <w:pPr>
              <w:rPr>
                <w:color w:val="000000" w:themeColor="text1"/>
              </w:rPr>
            </w:pPr>
          </w:p>
          <w:p w:rsidR="00385B7B" w:rsidP="00385B7B" w:rsidRDefault="00385B7B" w14:paraId="166ACC69" w14:textId="399DF1C7">
            <w:pPr>
              <w:rPr>
                <w:color w:val="000000" w:themeColor="text1"/>
              </w:rPr>
            </w:pPr>
            <w:r w:rsidRPr="0930CD8F">
              <w:rPr>
                <w:color w:val="000000" w:themeColor="text1"/>
              </w:rPr>
              <w:t>Ensure no liquids are placed near electrical equipment.</w:t>
            </w:r>
            <w:r>
              <w:rPr>
                <w:color w:val="000000" w:themeColor="text1"/>
              </w:rPr>
              <w:t xml:space="preserve"> (Open containers not allowed in Studios)</w:t>
            </w:r>
          </w:p>
          <w:p w:rsidR="00385B7B" w:rsidP="00385B7B" w:rsidRDefault="00385B7B" w14:paraId="1A30A313" w14:textId="77777777">
            <w:pPr>
              <w:rPr>
                <w:color w:val="000000" w:themeColor="text1"/>
              </w:rPr>
            </w:pPr>
          </w:p>
          <w:p w:rsidR="00385B7B" w:rsidP="00385B7B" w:rsidRDefault="00385B7B" w14:paraId="56ECDBF4" w14:textId="77777777">
            <w:r w:rsidRPr="3ADB5756">
              <w:rPr>
                <w:color w:val="000000" w:themeColor="text1"/>
              </w:rPr>
              <w:t>Ensure all leads are secured with cable ties/mats, etc.</w:t>
            </w:r>
          </w:p>
          <w:p w:rsidR="00385B7B" w:rsidP="00385B7B" w:rsidRDefault="00385B7B" w14:paraId="57BF077D" w14:textId="77777777"/>
          <w:p w:rsidR="00385B7B" w:rsidP="00385B7B" w:rsidRDefault="00385B7B" w14:paraId="568F3D2C" w14:textId="77777777">
            <w:pPr>
              <w:rPr>
                <w:color w:val="000000" w:themeColor="text1"/>
              </w:rPr>
            </w:pPr>
            <w:r w:rsidRPr="3ADB5756">
              <w:rPr>
                <w:color w:val="000000" w:themeColor="text1"/>
              </w:rPr>
              <w:t>For external venues, pre-check equipment and last PAT testing dates.</w:t>
            </w:r>
          </w:p>
          <w:p w:rsidR="00385B7B" w:rsidP="00385B7B" w:rsidRDefault="00385B7B" w14:paraId="502A9700" w14:textId="77777777">
            <w:pPr>
              <w:rPr>
                <w:color w:val="000000" w:themeColor="text1"/>
              </w:rPr>
            </w:pPr>
          </w:p>
          <w:p w:rsidRPr="00385B7B" w:rsidR="003F20F2" w:rsidP="00385B7B" w:rsidRDefault="00385B7B" w14:paraId="4F22BAAF" w14:textId="75012AEB">
            <w:pPr>
              <w:rPr>
                <w:rFonts w:ascii="Calibri" w:hAnsi="Calibri" w:eastAsia="Calibri" w:cs="Calibri"/>
                <w:color w:val="000000" w:themeColor="text1"/>
              </w:rPr>
            </w:pPr>
            <w:r>
              <w:rPr>
                <w:color w:val="000000" w:themeColor="text1"/>
              </w:rPr>
              <w:t>All electronics (i.e. chargers, studio lights) not including radio PCs must be turned off at the end of the day.</w:t>
            </w:r>
            <w:r>
              <w:br/>
            </w:r>
          </w:p>
        </w:tc>
        <w:tc>
          <w:tcPr>
            <w:tcW w:w="489" w:type="pct"/>
            <w:shd w:val="clear" w:color="auto" w:fill="FFFFFF" w:themeFill="background1"/>
          </w:tcPr>
          <w:p w:rsidR="003F20F2" w:rsidP="003F20F2" w:rsidRDefault="00385B7B" w14:paraId="685DE630" w14:textId="5490EDF7">
            <w:pPr>
              <w:ind w:left="-20" w:right="-20"/>
              <w:rPr>
                <w:rFonts w:ascii="Calibri" w:hAnsi="Calibri" w:eastAsia="Calibri" w:cs="Calibri"/>
                <w:color w:val="000000" w:themeColor="text1"/>
              </w:rPr>
            </w:pPr>
            <w:r>
              <w:rPr>
                <w:rFonts w:ascii="Calibri" w:hAnsi="Calibri" w:eastAsia="Calibri" w:cs="Calibri"/>
                <w:color w:val="000000" w:themeColor="text1"/>
              </w:rPr>
              <w:t>1</w:t>
            </w:r>
          </w:p>
        </w:tc>
        <w:tc>
          <w:tcPr>
            <w:tcW w:w="123" w:type="pct"/>
            <w:shd w:val="clear" w:color="auto" w:fill="FFFFFF" w:themeFill="background1"/>
          </w:tcPr>
          <w:p w:rsidR="003F20F2" w:rsidP="003F20F2" w:rsidRDefault="00385B7B" w14:paraId="285DA8A6" w14:textId="57060B19">
            <w:pPr>
              <w:ind w:left="-20" w:right="-20"/>
              <w:rPr>
                <w:rFonts w:ascii="Calibri" w:hAnsi="Calibri" w:eastAsia="Calibri" w:cs="Calibri"/>
                <w:color w:val="000000" w:themeColor="text1"/>
              </w:rPr>
            </w:pPr>
            <w:r>
              <w:rPr>
                <w:rFonts w:ascii="Calibri" w:hAnsi="Calibri" w:eastAsia="Calibri" w:cs="Calibri"/>
                <w:color w:val="000000" w:themeColor="text1"/>
              </w:rPr>
              <w:t>4</w:t>
            </w:r>
          </w:p>
        </w:tc>
        <w:tc>
          <w:tcPr>
            <w:tcW w:w="124" w:type="pct"/>
            <w:shd w:val="clear" w:color="auto" w:fill="FFFFFF" w:themeFill="background1"/>
          </w:tcPr>
          <w:p w:rsidR="003F20F2" w:rsidP="003F20F2" w:rsidRDefault="00385B7B" w14:paraId="3894D6D8" w14:textId="1DE4AD47">
            <w:pPr>
              <w:ind w:left="-20" w:right="-20"/>
              <w:rPr>
                <w:rFonts w:ascii="Calibri" w:hAnsi="Calibri" w:eastAsia="Calibri" w:cs="Calibri"/>
                <w:color w:val="000000" w:themeColor="text1"/>
              </w:rPr>
            </w:pPr>
            <w:r>
              <w:rPr>
                <w:rFonts w:ascii="Calibri" w:hAnsi="Calibri" w:eastAsia="Calibri" w:cs="Calibri"/>
                <w:color w:val="000000" w:themeColor="text1"/>
              </w:rPr>
              <w:t>4</w:t>
            </w:r>
          </w:p>
        </w:tc>
        <w:tc>
          <w:tcPr>
            <w:tcW w:w="558" w:type="pct"/>
            <w:shd w:val="clear" w:color="auto" w:fill="FFFFFF" w:themeFill="background1"/>
          </w:tcPr>
          <w:p w:rsidR="00385B7B" w:rsidP="00385B7B" w:rsidRDefault="00385B7B" w14:paraId="7596BC37" w14:textId="77777777">
            <w:pPr>
              <w:rPr>
                <w:color w:val="000000" w:themeColor="text1"/>
              </w:rPr>
            </w:pPr>
            <w:r w:rsidRPr="0930CD8F">
              <w:rPr>
                <w:color w:val="000000" w:themeColor="text1"/>
              </w:rPr>
              <w:t>Request support and advice from SUSU IT/Tech teams e.g. via Activities Team.</w:t>
            </w:r>
          </w:p>
          <w:p w:rsidR="00385B7B" w:rsidP="00385B7B" w:rsidRDefault="00385B7B" w14:paraId="32BF7F05" w14:textId="77777777">
            <w:pPr>
              <w:rPr>
                <w:color w:val="000000" w:themeColor="text1"/>
              </w:rPr>
            </w:pPr>
          </w:p>
          <w:p w:rsidR="00385B7B" w:rsidP="00385B7B" w:rsidRDefault="00385B7B" w14:paraId="7778B203" w14:textId="77777777">
            <w:pPr>
              <w:rPr>
                <w:color w:val="000000" w:themeColor="text1"/>
              </w:rPr>
            </w:pPr>
            <w:r w:rsidRPr="3ADB5756">
              <w:rPr>
                <w:color w:val="000000" w:themeColor="text1"/>
              </w:rPr>
              <w:t>Seek medical attention as required.</w:t>
            </w:r>
          </w:p>
          <w:p w:rsidR="00385B7B" w:rsidP="00385B7B" w:rsidRDefault="00385B7B" w14:paraId="6C521D11" w14:textId="77777777">
            <w:pPr>
              <w:rPr>
                <w:color w:val="000000" w:themeColor="text1"/>
              </w:rPr>
            </w:pPr>
          </w:p>
          <w:p w:rsidR="00385B7B" w:rsidP="00385B7B" w:rsidRDefault="00385B7B" w14:paraId="2531F84F"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Pr="00385B7B" w:rsidR="00385B7B" w:rsidP="00385B7B" w:rsidRDefault="00385B7B" w14:paraId="58A730D5" w14:textId="63D9DB6B">
            <w:pPr>
              <w:jc w:val="center"/>
            </w:pPr>
          </w:p>
        </w:tc>
      </w:tr>
      <w:tr w:rsidR="00103676" w:rsidTr="006143F9" w14:paraId="3C5F0473" w14:textId="77777777">
        <w:trPr>
          <w:gridAfter w:val="1"/>
          <w:wAfter w:w="940" w:type="pct"/>
          <w:cantSplit/>
          <w:trHeight w:val="1296"/>
        </w:trPr>
        <w:tc>
          <w:tcPr>
            <w:tcW w:w="392" w:type="pct"/>
            <w:shd w:val="clear" w:color="auto" w:fill="FFFFFF" w:themeFill="background1"/>
          </w:tcPr>
          <w:p w:rsidR="00103676" w:rsidP="00385B7B" w:rsidRDefault="00385B7B" w14:paraId="1A15B452" w14:textId="77777777">
            <w:pPr>
              <w:rPr>
                <w:rFonts w:ascii="Calibri" w:hAnsi="Calibri" w:eastAsia="Calibri" w:cs="Calibri"/>
                <w:color w:val="000000" w:themeColor="text1"/>
              </w:rPr>
            </w:pPr>
            <w:r w:rsidRPr="0290AC31">
              <w:rPr>
                <w:rFonts w:ascii="Calibri" w:hAnsi="Calibri" w:eastAsia="Calibri" w:cs="Calibri"/>
                <w:color w:val="000000" w:themeColor="text1"/>
              </w:rPr>
              <w:t xml:space="preserve"> </w:t>
            </w:r>
            <w:r w:rsidRPr="0930CD8F">
              <w:rPr>
                <w:rFonts w:ascii="Calibri" w:hAnsi="Calibri" w:eastAsia="Calibri" w:cs="Calibri"/>
                <w:color w:val="000000" w:themeColor="text1"/>
              </w:rPr>
              <w:t>Reputational</w:t>
            </w:r>
          </w:p>
          <w:p w:rsidR="00385B7B" w:rsidP="00385B7B" w:rsidRDefault="00385B7B" w14:paraId="629EE5C1" w14:textId="77AD58CE">
            <w:pPr>
              <w:rPr>
                <w:rFonts w:ascii="Calibri" w:hAnsi="Calibri" w:eastAsia="Calibri" w:cs="Calibri"/>
                <w:color w:val="000000" w:themeColor="text1"/>
              </w:rPr>
            </w:pPr>
            <w:r w:rsidRPr="0930CD8F">
              <w:rPr>
                <w:rFonts w:ascii="Calibri" w:hAnsi="Calibri" w:eastAsia="Calibri" w:cs="Calibri"/>
                <w:color w:val="000000" w:themeColor="text1"/>
              </w:rPr>
              <w:t>Risk:</w:t>
            </w:r>
            <w:r w:rsidR="00103676">
              <w:rPr>
                <w:rFonts w:ascii="Calibri" w:hAnsi="Calibri" w:eastAsia="Calibri" w:cs="Calibri"/>
                <w:color w:val="000000" w:themeColor="text1"/>
              </w:rPr>
              <w:t xml:space="preserve"> (During Socials)</w:t>
            </w:r>
          </w:p>
          <w:p w:rsidR="00385B7B" w:rsidP="00385B7B" w:rsidRDefault="00385B7B" w14:paraId="6094C2A3" w14:textId="77777777">
            <w:pPr>
              <w:rPr>
                <w:rFonts w:ascii="Calibri" w:hAnsi="Calibri" w:eastAsia="Calibri" w:cs="Calibri"/>
                <w:color w:val="000000" w:themeColor="text1"/>
              </w:rPr>
            </w:pPr>
          </w:p>
          <w:p w:rsidR="00385B7B" w:rsidP="00385B7B" w:rsidRDefault="00385B7B" w14:paraId="499F6B7E" w14:textId="04E11839">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608" w:type="pct"/>
            <w:shd w:val="clear" w:color="auto" w:fill="FFFFFF" w:themeFill="background1"/>
          </w:tcPr>
          <w:p w:rsidR="00385B7B" w:rsidP="00385B7B" w:rsidRDefault="00385B7B" w14:paraId="4351B166" w14:textId="1D387834">
            <w:pPr>
              <w:rPr>
                <w:rFonts w:ascii="Calibri" w:hAnsi="Calibri" w:eastAsia="Calibri" w:cs="Calibri"/>
                <w:color w:val="000000" w:themeColor="text1"/>
              </w:rPr>
            </w:pPr>
            <w:r w:rsidRPr="689B0C5E">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tc>
        <w:tc>
          <w:tcPr>
            <w:tcW w:w="557" w:type="pct"/>
            <w:shd w:val="clear" w:color="auto" w:fill="FFFFFF" w:themeFill="background1"/>
          </w:tcPr>
          <w:p w:rsidRPr="00385B7B" w:rsidR="00385B7B" w:rsidP="00385B7B" w:rsidRDefault="00385B7B" w14:paraId="63FEB3CE" w14:textId="75BAF102">
            <w:pPr>
              <w:rPr>
                <w:rFonts w:ascii="Calibri" w:hAnsi="Calibri" w:eastAsia="Calibri" w:cs="Calibri"/>
              </w:rPr>
            </w:pPr>
            <w:r w:rsidRPr="689B0C5E">
              <w:rPr>
                <w:rStyle w:val="normaltextrun"/>
                <w:rFonts w:ascii="Calibri" w:hAnsi="Calibri" w:eastAsia="Calibri" w:cs="Calibri"/>
                <w:color w:val="000000" w:themeColor="text1"/>
              </w:rPr>
              <w:t>The club, SUSU or the University’s reputation</w:t>
            </w:r>
          </w:p>
        </w:tc>
        <w:tc>
          <w:tcPr>
            <w:tcW w:w="306" w:type="pct"/>
            <w:shd w:val="clear" w:color="auto" w:fill="FFFFFF" w:themeFill="background1"/>
          </w:tcPr>
          <w:p w:rsidR="00385B7B" w:rsidP="00385B7B" w:rsidRDefault="00385B7B" w14:paraId="135D15C5" w14:textId="62CC3F0E">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385B7B" w:rsidP="00385B7B" w:rsidRDefault="00385B7B" w14:paraId="0ABE7A23" w14:textId="509BDD6B">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128" w:type="pct"/>
            <w:shd w:val="clear" w:color="auto" w:fill="FFFFFF" w:themeFill="background1"/>
          </w:tcPr>
          <w:p w:rsidR="00385B7B" w:rsidP="00385B7B" w:rsidRDefault="00385B7B" w14:paraId="6735E211" w14:textId="068A29D7">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652" w:type="pct"/>
            <w:shd w:val="clear" w:color="auto" w:fill="FFFFFF" w:themeFill="background1"/>
          </w:tcPr>
          <w:p w:rsidR="00385B7B" w:rsidP="00385B7B" w:rsidRDefault="00385B7B" w14:paraId="1B421774" w14:textId="77777777">
            <w:pPr>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0385B7B" w:rsidP="00385B7B" w:rsidRDefault="00385B7B" w14:paraId="518A6FCB" w14:textId="77777777">
            <w:pPr>
              <w:rPr>
                <w:rStyle w:val="normaltextrun"/>
                <w:rFonts w:ascii="Calibri" w:hAnsi="Calibri" w:eastAsia="Calibri" w:cs="Calibri"/>
                <w:color w:val="000000" w:themeColor="text1"/>
              </w:rPr>
            </w:pPr>
          </w:p>
          <w:p w:rsidR="00385B7B" w:rsidP="00385B7B" w:rsidRDefault="00385B7B" w14:paraId="46EF907E" w14:textId="77777777">
            <w:pPr>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0385B7B" w:rsidP="00385B7B" w:rsidRDefault="00385B7B" w14:paraId="6F871221" w14:textId="77777777">
            <w:pPr>
              <w:rPr>
                <w:rStyle w:val="normaltextrun"/>
                <w:rFonts w:ascii="Calibri" w:hAnsi="Calibri" w:eastAsia="Calibri" w:cs="Calibri"/>
                <w:color w:val="000000" w:themeColor="text1"/>
              </w:rPr>
            </w:pPr>
          </w:p>
          <w:p w:rsidR="00385B7B" w:rsidP="00385B7B" w:rsidRDefault="00385B7B" w14:paraId="58F90317" w14:textId="2BCF6C75">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p>
        </w:tc>
        <w:tc>
          <w:tcPr>
            <w:tcW w:w="489" w:type="pct"/>
            <w:shd w:val="clear" w:color="auto" w:fill="FFFFFF" w:themeFill="background1"/>
          </w:tcPr>
          <w:p w:rsidR="00385B7B" w:rsidP="00385B7B" w:rsidRDefault="00385B7B" w14:paraId="628F76A8" w14:textId="6328080F">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123" w:type="pct"/>
            <w:shd w:val="clear" w:color="auto" w:fill="FFFFFF" w:themeFill="background1"/>
          </w:tcPr>
          <w:p w:rsidR="00385B7B" w:rsidP="00385B7B" w:rsidRDefault="00385B7B" w14:paraId="324B350D" w14:textId="11CA1D51">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124" w:type="pct"/>
            <w:shd w:val="clear" w:color="auto" w:fill="FFFFFF" w:themeFill="background1"/>
          </w:tcPr>
          <w:p w:rsidR="00385B7B" w:rsidP="00385B7B" w:rsidRDefault="00385B7B" w14:paraId="3DDB1DE8" w14:textId="11D35531">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558" w:type="pct"/>
            <w:shd w:val="clear" w:color="auto" w:fill="FFFFFF" w:themeFill="background1"/>
          </w:tcPr>
          <w:p w:rsidR="00385B7B" w:rsidP="00385B7B" w:rsidRDefault="00385B7B" w14:paraId="0F9DBC5B" w14:textId="77777777">
            <w:pPr>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00385B7B" w:rsidP="00385B7B" w:rsidRDefault="00385B7B" w14:paraId="314F9F9D" w14:textId="77777777">
            <w:pPr>
              <w:rPr>
                <w:rFonts w:ascii="Calibri" w:hAnsi="Calibri" w:eastAsia="Calibri" w:cs="Calibri"/>
                <w:color w:val="000000" w:themeColor="text1"/>
              </w:rPr>
            </w:pPr>
          </w:p>
          <w:p w:rsidR="00385B7B" w:rsidP="00385B7B" w:rsidRDefault="00385B7B" w14:paraId="56AB187C"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Pr="00385B7B" w:rsidR="00385B7B" w:rsidP="00385B7B" w:rsidRDefault="00385B7B" w14:paraId="7FFC80C9" w14:textId="66BE97A4">
            <w:pPr>
              <w:rPr>
                <w:rFonts w:ascii="Calibri" w:hAnsi="Calibri" w:eastAsia="Calibri" w:cs="Calibri"/>
              </w:rPr>
            </w:pPr>
          </w:p>
        </w:tc>
      </w:tr>
      <w:tr w:rsidR="00103676" w:rsidTr="006143F9" w14:paraId="3806392A" w14:textId="77777777">
        <w:trPr>
          <w:gridAfter w:val="1"/>
          <w:wAfter w:w="940" w:type="pct"/>
          <w:cantSplit/>
          <w:trHeight w:val="1296"/>
        </w:trPr>
        <w:tc>
          <w:tcPr>
            <w:tcW w:w="392" w:type="pct"/>
            <w:shd w:val="clear" w:color="auto" w:fill="FFFFFF" w:themeFill="background1"/>
          </w:tcPr>
          <w:p w:rsidRPr="0290AC31" w:rsidR="00385B7B" w:rsidP="00385B7B" w:rsidRDefault="00385B7B" w14:paraId="048626F0" w14:textId="15A03296">
            <w:pPr>
              <w:rPr>
                <w:rFonts w:ascii="Calibri" w:hAnsi="Calibri" w:eastAsia="Calibri" w:cs="Calibri"/>
                <w:color w:val="000000" w:themeColor="text1"/>
              </w:rPr>
            </w:pPr>
            <w:r w:rsidRPr="0930CD8F">
              <w:rPr>
                <w:rFonts w:ascii="Calibri" w:hAnsi="Calibri" w:eastAsia="Calibri" w:cs="Calibri"/>
                <w:color w:val="000000" w:themeColor="text1"/>
              </w:rPr>
              <w:t>Alcohol consumption</w:t>
            </w:r>
          </w:p>
        </w:tc>
        <w:tc>
          <w:tcPr>
            <w:tcW w:w="608" w:type="pct"/>
            <w:shd w:val="clear" w:color="auto" w:fill="FFFFFF" w:themeFill="background1"/>
          </w:tcPr>
          <w:p w:rsidRPr="00385B7B" w:rsidR="00385B7B" w:rsidP="00385B7B" w:rsidRDefault="00385B7B" w14:paraId="29908002" w14:textId="00AA8005">
            <w:pPr>
              <w:rPr>
                <w:rFonts w:ascii="Calibri" w:hAnsi="Calibri" w:eastAsia="Calibri" w:cs="Calibri"/>
              </w:rPr>
            </w:pPr>
            <w:r w:rsidRPr="191917B6">
              <w:rPr>
                <w:rFonts w:ascii="Calibri" w:hAnsi="Calibri" w:eastAsia="Calibri" w:cs="Calibri"/>
                <w:color w:val="000000" w:themeColor="text1"/>
              </w:rPr>
              <w:t>Peer pressure/coercion, alcohol poisoning, spiking, increased risk to personal safety</w:t>
            </w:r>
          </w:p>
        </w:tc>
        <w:tc>
          <w:tcPr>
            <w:tcW w:w="557" w:type="pct"/>
            <w:shd w:val="clear" w:color="auto" w:fill="FFFFFF" w:themeFill="background1"/>
          </w:tcPr>
          <w:p w:rsidR="00385B7B" w:rsidP="00385B7B" w:rsidRDefault="00385B7B" w14:paraId="278B96C2" w14:textId="1F5D1353">
            <w:pPr>
              <w:rPr>
                <w:rFonts w:ascii="Calibri" w:hAnsi="Calibri" w:eastAsia="Calibri" w:cs="Calibri"/>
                <w:color w:val="000000" w:themeColor="text1"/>
              </w:rPr>
            </w:pPr>
            <w:r w:rsidRPr="191917B6">
              <w:rPr>
                <w:rFonts w:ascii="Calibri" w:hAnsi="Calibri" w:eastAsia="Calibri" w:cs="Calibri"/>
                <w:color w:val="000000" w:themeColor="text1"/>
              </w:rPr>
              <w:t>Event organisers, event attendees</w:t>
            </w:r>
          </w:p>
        </w:tc>
        <w:tc>
          <w:tcPr>
            <w:tcW w:w="306" w:type="pct"/>
            <w:shd w:val="clear" w:color="auto" w:fill="FFFFFF" w:themeFill="background1"/>
          </w:tcPr>
          <w:p w:rsidR="00385B7B" w:rsidP="00385B7B" w:rsidRDefault="00385B7B" w14:paraId="312355A3" w14:textId="5B0E9DA6">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385B7B" w:rsidP="00385B7B" w:rsidRDefault="00385B7B" w14:paraId="33991ACB" w14:textId="5AC2DDBE">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128" w:type="pct"/>
            <w:shd w:val="clear" w:color="auto" w:fill="FFFFFF" w:themeFill="background1"/>
          </w:tcPr>
          <w:p w:rsidR="00385B7B" w:rsidP="00385B7B" w:rsidRDefault="00385B7B" w14:paraId="13A5A9A7" w14:textId="00C1A635">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8</w:t>
            </w:r>
          </w:p>
        </w:tc>
        <w:tc>
          <w:tcPr>
            <w:tcW w:w="652" w:type="pct"/>
            <w:shd w:val="clear" w:color="auto" w:fill="FFFFFF" w:themeFill="background1"/>
          </w:tcPr>
          <w:p w:rsidR="00385B7B" w:rsidP="00385B7B" w:rsidRDefault="00385B7B" w14:paraId="34E7C876" w14:textId="77777777">
            <w:pPr>
              <w:rPr>
                <w:color w:val="000000" w:themeColor="text1"/>
              </w:rPr>
            </w:pPr>
            <w:r w:rsidRPr="0930CD8F">
              <w:rPr>
                <w:color w:val="000000" w:themeColor="text1"/>
              </w:rPr>
              <w:t>Members are responsible for their individual safety though and are expected to act sensibly.</w:t>
            </w:r>
          </w:p>
          <w:p w:rsidR="00385B7B" w:rsidP="00385B7B" w:rsidRDefault="00385B7B" w14:paraId="3B02332E" w14:textId="77777777">
            <w:pPr>
              <w:rPr>
                <w:color w:val="000000" w:themeColor="text1"/>
              </w:rPr>
            </w:pPr>
          </w:p>
          <w:p w:rsidR="00385B7B" w:rsidP="00385B7B" w:rsidRDefault="00385B7B" w14:paraId="5E723D28" w14:textId="77777777">
            <w:pPr>
              <w:rPr>
                <w:color w:val="000000" w:themeColor="text1"/>
              </w:rPr>
            </w:pPr>
            <w:r w:rsidRPr="0930CD8F">
              <w:rPr>
                <w:color w:val="000000" w:themeColor="text1"/>
              </w:rPr>
              <w:t>Initiation behaviour not to be tolerated and drinking games to be discouraged.</w:t>
            </w:r>
          </w:p>
          <w:p w:rsidR="00385B7B" w:rsidP="00385B7B" w:rsidRDefault="00385B7B" w14:paraId="5FA11261" w14:textId="77777777">
            <w:pPr>
              <w:rPr>
                <w:color w:val="000000" w:themeColor="text1"/>
              </w:rPr>
            </w:pPr>
          </w:p>
          <w:p w:rsidR="00385B7B" w:rsidP="00385B7B" w:rsidRDefault="00385B7B" w14:paraId="414AEDD4" w14:textId="77777777">
            <w:pPr>
              <w:rPr>
                <w:color w:val="000000" w:themeColor="text1"/>
              </w:rPr>
            </w:pPr>
            <w:r w:rsidRPr="0930CD8F">
              <w:rPr>
                <w:color w:val="000000" w:themeColor="text1"/>
              </w:rPr>
              <w:t xml:space="preserve">For socials at bars/pubs etc., bouncers will be present at most venues. </w:t>
            </w:r>
          </w:p>
          <w:p w:rsidR="00385B7B" w:rsidP="00385B7B" w:rsidRDefault="00385B7B" w14:paraId="7292A8A4" w14:textId="77777777">
            <w:pPr>
              <w:rPr>
                <w:color w:val="000000" w:themeColor="text1"/>
              </w:rPr>
            </w:pPr>
          </w:p>
          <w:p w:rsidR="00385B7B" w:rsidP="00385B7B" w:rsidRDefault="00385B7B" w14:paraId="7F5C987B" w14:textId="77777777">
            <w:pPr>
              <w:rPr>
                <w:color w:val="000000" w:themeColor="text1"/>
              </w:rPr>
            </w:pPr>
            <w:r w:rsidRPr="689B0C5E">
              <w:rPr>
                <w:color w:val="000000" w:themeColor="text1"/>
              </w:rPr>
              <w:t xml:space="preserve">Bar Security staff will need to be </w:t>
            </w:r>
            <w:proofErr w:type="gramStart"/>
            <w:r w:rsidRPr="689B0C5E">
              <w:rPr>
                <w:color w:val="000000" w:themeColor="text1"/>
              </w:rPr>
              <w:t>alerted</w:t>
            </w:r>
            <w:proofErr w:type="gramEnd"/>
            <w:r w:rsidRPr="689B0C5E">
              <w:rPr>
                <w:color w:val="000000" w:themeColor="text1"/>
              </w:rPr>
              <w:t xml:space="preserve"> and emergency services called as required. </w:t>
            </w:r>
          </w:p>
          <w:p w:rsidR="00385B7B" w:rsidP="00385B7B" w:rsidRDefault="00385B7B" w14:paraId="1E529F19" w14:textId="77777777">
            <w:pPr>
              <w:rPr>
                <w:color w:val="000000" w:themeColor="text1"/>
              </w:rPr>
            </w:pPr>
          </w:p>
          <w:p w:rsidR="00385B7B" w:rsidP="00385B7B" w:rsidRDefault="00385B7B" w14:paraId="62AE31A9" w14:textId="77777777">
            <w:pPr>
              <w:rPr>
                <w:color w:val="000000" w:themeColor="text1"/>
              </w:rPr>
            </w:pPr>
            <w:r w:rsidRPr="689B0C5E">
              <w:rPr>
                <w:color w:val="000000" w:themeColor="text1"/>
              </w:rPr>
              <w:t xml:space="preserve">Where possible the consumption of alcohol will take place at licensed premises. The conditions on the license will be adhered </w:t>
            </w:r>
            <w:proofErr w:type="gramStart"/>
            <w:r w:rsidRPr="689B0C5E">
              <w:rPr>
                <w:color w:val="000000" w:themeColor="text1"/>
              </w:rPr>
              <w:t>to</w:t>
            </w:r>
            <w:proofErr w:type="gramEnd"/>
            <w:r w:rsidRPr="689B0C5E">
              <w:rPr>
                <w:color w:val="000000" w:themeColor="text1"/>
              </w:rPr>
              <w:t xml:space="preserve"> and alcohol will not be served to customers who have drunk to excess</w:t>
            </w:r>
          </w:p>
          <w:p w:rsidR="00385B7B" w:rsidP="00385B7B" w:rsidRDefault="00385B7B" w14:paraId="4FB40758" w14:textId="77777777">
            <w:pPr>
              <w:rPr>
                <w:color w:val="000000" w:themeColor="text1"/>
              </w:rPr>
            </w:pPr>
          </w:p>
          <w:p w:rsidR="00385B7B" w:rsidP="00385B7B" w:rsidRDefault="00385B7B" w14:paraId="488AAAD6" w14:textId="77777777">
            <w:pPr>
              <w:rPr>
                <w:color w:val="000000" w:themeColor="text1"/>
              </w:rPr>
            </w:pPr>
            <w:r w:rsidRPr="0930CD8F">
              <w:rPr>
                <w:color w:val="000000" w:themeColor="text1"/>
              </w:rPr>
              <w:t>Committee to select ‘student friendly’ bars/clubs and contact them in advance to inform them of the event.</w:t>
            </w:r>
          </w:p>
          <w:p w:rsidR="00385B7B" w:rsidP="00385B7B" w:rsidRDefault="00385B7B" w14:paraId="556A1F38" w14:textId="77777777">
            <w:pPr>
              <w:rPr>
                <w:rFonts w:ascii="Calibri" w:hAnsi="Calibri" w:eastAsia="Calibri" w:cs="Calibri"/>
                <w:color w:val="000000" w:themeColor="text1"/>
              </w:rPr>
            </w:pPr>
          </w:p>
        </w:tc>
        <w:tc>
          <w:tcPr>
            <w:tcW w:w="489" w:type="pct"/>
            <w:shd w:val="clear" w:color="auto" w:fill="FFFFFF" w:themeFill="background1"/>
          </w:tcPr>
          <w:p w:rsidR="00385B7B" w:rsidP="00385B7B" w:rsidRDefault="00385B7B" w14:paraId="633C7FFB" w14:textId="380A0565">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123" w:type="pct"/>
            <w:shd w:val="clear" w:color="auto" w:fill="FFFFFF" w:themeFill="background1"/>
          </w:tcPr>
          <w:p w:rsidR="00385B7B" w:rsidP="00385B7B" w:rsidRDefault="00385B7B" w14:paraId="2306BBD1" w14:textId="737DB912">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124" w:type="pct"/>
            <w:shd w:val="clear" w:color="auto" w:fill="FFFFFF" w:themeFill="background1"/>
          </w:tcPr>
          <w:p w:rsidR="00385B7B" w:rsidP="00385B7B" w:rsidRDefault="00385B7B" w14:paraId="54600F86" w14:textId="3931EF63">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558" w:type="pct"/>
            <w:shd w:val="clear" w:color="auto" w:fill="FFFFFF" w:themeFill="background1"/>
          </w:tcPr>
          <w:p w:rsidR="00385B7B" w:rsidP="00385B7B" w:rsidRDefault="00385B7B" w14:paraId="30B28A9C" w14:textId="77777777">
            <w:pPr>
              <w:rPr>
                <w:rFonts w:ascii="Calibri" w:hAnsi="Calibri" w:eastAsia="Calibri" w:cs="Calibri"/>
                <w:color w:val="000000" w:themeColor="text1"/>
              </w:rPr>
            </w:pPr>
            <w:r w:rsidRPr="3ADB5756">
              <w:rPr>
                <w:rFonts w:ascii="Calibri" w:hAnsi="Calibri" w:eastAsia="Calibri" w:cs="Calibri"/>
                <w:color w:val="000000" w:themeColor="text1"/>
              </w:rPr>
              <w:t xml:space="preserve">For anyone who is too inebriated it will be suggested to them that they should return home rather than </w:t>
            </w:r>
            <w:proofErr w:type="gramStart"/>
            <w:r w:rsidRPr="3ADB5756">
              <w:rPr>
                <w:rFonts w:ascii="Calibri" w:hAnsi="Calibri" w:eastAsia="Calibri" w:cs="Calibri"/>
                <w:color w:val="000000" w:themeColor="text1"/>
              </w:rPr>
              <w:t>continue on</w:t>
            </w:r>
            <w:proofErr w:type="gramEnd"/>
            <w:r w:rsidRPr="3ADB5756">
              <w:rPr>
                <w:rFonts w:ascii="Calibri" w:hAnsi="Calibri" w:eastAsia="Calibri" w:cs="Calibri"/>
                <w:color w:val="000000" w:themeColor="text1"/>
              </w:rPr>
              <w:t xml:space="preserve"> the social. Taxis will be called if required (look at SUSU Safety Bus, Radio Taxis options).</w:t>
            </w:r>
          </w:p>
          <w:p w:rsidR="00385B7B" w:rsidP="00385B7B" w:rsidRDefault="00385B7B" w14:paraId="4C7C5EC2" w14:textId="77777777">
            <w:pPr>
              <w:rPr>
                <w:rFonts w:ascii="Calibri" w:hAnsi="Calibri" w:eastAsia="Calibri" w:cs="Calibri"/>
                <w:color w:val="000000" w:themeColor="text1"/>
              </w:rPr>
            </w:pPr>
          </w:p>
          <w:p w:rsidR="00385B7B" w:rsidP="00385B7B" w:rsidRDefault="00385B7B" w14:paraId="5A4C1B61"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7">
              <w:r w:rsidRPr="3ADB5756">
                <w:rPr>
                  <w:rStyle w:val="Hyperlink"/>
                  <w:rFonts w:ascii="Calibri" w:hAnsi="Calibri" w:eastAsia="Calibri" w:cs="Calibri"/>
                </w:rPr>
                <w:t>SUSU incident reporting guide</w:t>
              </w:r>
            </w:hyperlink>
          </w:p>
          <w:p w:rsidR="00385B7B" w:rsidP="00385B7B" w:rsidRDefault="00385B7B" w14:paraId="34C34F73" w14:textId="77777777">
            <w:pPr>
              <w:rPr>
                <w:color w:val="0000FF"/>
              </w:rPr>
            </w:pPr>
          </w:p>
          <w:p w:rsidR="00385B7B" w:rsidP="00385B7B" w:rsidRDefault="00385B7B" w14:paraId="43CBC83E" w14:textId="77777777">
            <w:pPr>
              <w:rPr>
                <w:color w:val="000000" w:themeColor="text1"/>
              </w:rPr>
            </w:pPr>
          </w:p>
          <w:p w:rsidR="00385B7B" w:rsidP="00385B7B" w:rsidRDefault="00385B7B" w14:paraId="7BCDC7B7" w14:textId="77777777">
            <w:pPr>
              <w:rPr>
                <w:color w:val="000000" w:themeColor="text1"/>
              </w:rPr>
            </w:pPr>
            <w:r w:rsidRPr="0930CD8F">
              <w:rPr>
                <w:color w:val="000000" w:themeColor="text1"/>
              </w:rPr>
              <w:t>Call emergency services as required 111/999.</w:t>
            </w:r>
          </w:p>
          <w:p w:rsidR="00385B7B" w:rsidP="00385B7B" w:rsidRDefault="00385B7B" w14:paraId="2073A57A" w14:textId="77777777">
            <w:pPr>
              <w:rPr>
                <w:color w:val="000000" w:themeColor="text1"/>
              </w:rPr>
            </w:pPr>
          </w:p>
          <w:p w:rsidR="00385B7B" w:rsidP="00385B7B" w:rsidRDefault="00385B7B" w14:paraId="04407647" w14:textId="0FA005AD">
            <w:pPr>
              <w:rPr>
                <w:rFonts w:ascii="Calibri" w:hAnsi="Calibri" w:eastAsia="Calibri" w:cs="Calibri"/>
                <w:color w:val="000000" w:themeColor="text1"/>
              </w:rPr>
            </w:pPr>
            <w:r w:rsidRPr="0930CD8F">
              <w:rPr>
                <w:color w:val="000000" w:themeColor="text1"/>
              </w:rPr>
              <w:t>Welfare Officer to complete WIDE training.</w:t>
            </w:r>
          </w:p>
        </w:tc>
      </w:tr>
      <w:tr w:rsidR="00103676" w:rsidTr="006143F9" w14:paraId="796D6C86" w14:textId="77777777">
        <w:trPr>
          <w:gridAfter w:val="1"/>
          <w:wAfter w:w="940" w:type="pct"/>
          <w:cantSplit/>
          <w:trHeight w:val="1296"/>
        </w:trPr>
        <w:tc>
          <w:tcPr>
            <w:tcW w:w="392" w:type="pct"/>
            <w:shd w:val="clear" w:color="auto" w:fill="FFFFFF" w:themeFill="background1"/>
          </w:tcPr>
          <w:p w:rsidRPr="0290AC31" w:rsidR="00385B7B" w:rsidP="00385B7B" w:rsidRDefault="00385B7B" w14:paraId="4BE030B8" w14:textId="033B3FBF">
            <w:pPr>
              <w:rPr>
                <w:rFonts w:ascii="Calibri" w:hAnsi="Calibri" w:eastAsia="Calibri" w:cs="Calibri"/>
                <w:color w:val="000000" w:themeColor="text1"/>
              </w:rPr>
            </w:pPr>
            <w:r w:rsidRPr="0930CD8F">
              <w:rPr>
                <w:rFonts w:ascii="Calibri" w:hAnsi="Calibri" w:eastAsia="Calibri" w:cs="Calibri"/>
                <w:color w:val="000000" w:themeColor="text1"/>
              </w:rPr>
              <w:t>Spiked Drinks/Alcohol Poisoning</w:t>
            </w:r>
          </w:p>
        </w:tc>
        <w:tc>
          <w:tcPr>
            <w:tcW w:w="608" w:type="pct"/>
            <w:shd w:val="clear" w:color="auto" w:fill="FFFFFF" w:themeFill="background1"/>
          </w:tcPr>
          <w:p w:rsidRPr="00385B7B" w:rsidR="00385B7B" w:rsidP="00385B7B" w:rsidRDefault="00385B7B" w14:paraId="72B9DE1B" w14:textId="57DAAE9E">
            <w:pPr>
              <w:rPr>
                <w:rFonts w:ascii="Calibri" w:hAnsi="Calibri" w:eastAsia="Calibri" w:cs="Calibri"/>
              </w:rPr>
            </w:pPr>
            <w:r w:rsidRPr="689B0C5E">
              <w:rPr>
                <w:rFonts w:ascii="Calibri" w:hAnsi="Calibri" w:eastAsia="Calibri" w:cs="Calibri"/>
                <w:color w:val="000000" w:themeColor="text1"/>
              </w:rPr>
              <w:t>Illness, loss of consciousness, loss of self- control</w:t>
            </w:r>
          </w:p>
        </w:tc>
        <w:tc>
          <w:tcPr>
            <w:tcW w:w="557" w:type="pct"/>
            <w:shd w:val="clear" w:color="auto" w:fill="FFFFFF" w:themeFill="background1"/>
          </w:tcPr>
          <w:p w:rsidR="00385B7B" w:rsidP="00385B7B" w:rsidRDefault="00385B7B" w14:paraId="5F8A94CA" w14:textId="0EAC69B0">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06" w:type="pct"/>
            <w:shd w:val="clear" w:color="auto" w:fill="FFFFFF" w:themeFill="background1"/>
          </w:tcPr>
          <w:p w:rsidR="00385B7B" w:rsidP="00385B7B" w:rsidRDefault="00385B7B" w14:paraId="627AE146" w14:textId="26F847E6">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385B7B" w:rsidP="00385B7B" w:rsidRDefault="00385B7B" w14:paraId="1F2116BE" w14:textId="1DEB0086">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5</w:t>
            </w:r>
          </w:p>
        </w:tc>
        <w:tc>
          <w:tcPr>
            <w:tcW w:w="128" w:type="pct"/>
            <w:shd w:val="clear" w:color="auto" w:fill="FFFFFF" w:themeFill="background1"/>
          </w:tcPr>
          <w:p w:rsidR="00385B7B" w:rsidP="00385B7B" w:rsidRDefault="00385B7B" w14:paraId="53724878" w14:textId="516D89D9">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10</w:t>
            </w:r>
          </w:p>
        </w:tc>
        <w:tc>
          <w:tcPr>
            <w:tcW w:w="652" w:type="pct"/>
            <w:shd w:val="clear" w:color="auto" w:fill="FFFFFF" w:themeFill="background1"/>
          </w:tcPr>
          <w:p w:rsidR="00385B7B" w:rsidP="00385B7B" w:rsidRDefault="00385B7B" w14:paraId="24BDBC16"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Committee to supervise meetings/socials and attend each venue. Ideally, they will not drink to excess during the event.</w:t>
            </w:r>
          </w:p>
          <w:p w:rsidR="00385B7B" w:rsidP="00385B7B" w:rsidRDefault="00385B7B" w14:paraId="1DE5701C" w14:textId="77777777">
            <w:pPr>
              <w:rPr>
                <w:rFonts w:ascii="Calibri" w:hAnsi="Calibri" w:eastAsia="Calibri" w:cs="Calibri"/>
                <w:color w:val="000000" w:themeColor="text1"/>
              </w:rPr>
            </w:pPr>
          </w:p>
          <w:p w:rsidR="00385B7B" w:rsidP="00385B7B" w:rsidRDefault="00385B7B" w14:paraId="060AAD07"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Bouncers/trained staff in pubs should watch for excessive drinking and watch people who are believed to have consumed a lot of alcohol. </w:t>
            </w:r>
          </w:p>
          <w:p w:rsidR="00385B7B" w:rsidP="00385B7B" w:rsidRDefault="00385B7B" w14:paraId="629CAAA0" w14:textId="77777777">
            <w:pPr>
              <w:pStyle w:val="NoSpacing"/>
              <w:spacing w:line="240" w:lineRule="auto"/>
              <w:rPr>
                <w:rFonts w:ascii="Calibri" w:hAnsi="Calibri" w:eastAsia="Calibri" w:cs="Calibri"/>
                <w:color w:val="000000" w:themeColor="text1"/>
              </w:rPr>
            </w:pPr>
          </w:p>
          <w:p w:rsidR="00385B7B" w:rsidP="00385B7B" w:rsidRDefault="00385B7B" w14:paraId="2F4AA819"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suspicious/unusual behaviour to staff.</w:t>
            </w:r>
          </w:p>
          <w:p w:rsidR="00385B7B" w:rsidP="00385B7B" w:rsidRDefault="00385B7B" w14:paraId="5E1F971B" w14:textId="77777777">
            <w:pPr>
              <w:rPr>
                <w:rFonts w:ascii="Calibri" w:hAnsi="Calibri" w:eastAsia="Calibri" w:cs="Calibri"/>
                <w:color w:val="000000" w:themeColor="text1"/>
              </w:rPr>
            </w:pPr>
          </w:p>
          <w:p w:rsidR="00385B7B" w:rsidP="00385B7B" w:rsidRDefault="00385B7B" w14:paraId="7CF4C058"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Participants encouraged to stay with a nominated ‘buddy’ where possible.</w:t>
            </w:r>
          </w:p>
          <w:p w:rsidR="00385B7B" w:rsidP="00385B7B" w:rsidRDefault="00385B7B" w14:paraId="5483F27E" w14:textId="77777777">
            <w:pPr>
              <w:rPr>
                <w:rFonts w:ascii="Calibri" w:hAnsi="Calibri" w:eastAsia="Calibri" w:cs="Calibri"/>
                <w:color w:val="000000" w:themeColor="text1"/>
              </w:rPr>
            </w:pPr>
          </w:p>
          <w:p w:rsidR="00385B7B" w:rsidP="00385B7B" w:rsidRDefault="00385B7B" w14:paraId="64FAB5A5" w14:textId="77777777">
            <w:pPr>
              <w:pStyle w:val="NoSpacing"/>
              <w:spacing w:line="240" w:lineRule="auto"/>
              <w:rPr>
                <w:rFonts w:ascii="Calibri" w:hAnsi="Calibri" w:eastAsia="Calibri" w:cs="Calibri"/>
                <w:b/>
                <w:bCs/>
                <w:color w:val="000000" w:themeColor="text1"/>
              </w:rPr>
            </w:pPr>
            <w:r w:rsidRPr="0930CD8F">
              <w:rPr>
                <w:rFonts w:ascii="Calibri" w:hAnsi="Calibri" w:eastAsia="Calibri" w:cs="Calibri"/>
                <w:color w:val="000000" w:themeColor="text1"/>
              </w:rPr>
              <w:t xml:space="preserve">The organisers have confirmed the premise is licensed. </w:t>
            </w:r>
            <w:r w:rsidRPr="0930CD8F">
              <w:rPr>
                <w:rFonts w:ascii="Calibri" w:hAnsi="Calibri" w:eastAsia="Calibri" w:cs="Calibri"/>
                <w:b/>
                <w:bCs/>
                <w:color w:val="000000" w:themeColor="text1"/>
              </w:rPr>
              <w:t>Action organizers (Part B).</w:t>
            </w:r>
          </w:p>
          <w:p w:rsidR="00385B7B" w:rsidP="00385B7B" w:rsidRDefault="00385B7B" w14:paraId="01176E09" w14:textId="77777777">
            <w:pPr>
              <w:pStyle w:val="NoSpacing"/>
              <w:spacing w:line="240" w:lineRule="auto"/>
              <w:rPr>
                <w:rFonts w:ascii="Calibri" w:hAnsi="Calibri" w:eastAsia="Calibri" w:cs="Calibri"/>
                <w:b/>
                <w:bCs/>
                <w:color w:val="000000" w:themeColor="text1"/>
              </w:rPr>
            </w:pPr>
          </w:p>
          <w:p w:rsidR="00385B7B" w:rsidP="00385B7B" w:rsidRDefault="00385B7B" w14:paraId="7AE502BE"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The consumption of alcohol will take place at licensed premises. The conditions on the license will be adhered </w:t>
            </w:r>
            <w:proofErr w:type="gramStart"/>
            <w:r w:rsidRPr="0930CD8F">
              <w:rPr>
                <w:rFonts w:ascii="Calibri" w:hAnsi="Calibri" w:eastAsia="Calibri" w:cs="Calibri"/>
                <w:color w:val="000000" w:themeColor="text1"/>
              </w:rPr>
              <w:t>to</w:t>
            </w:r>
            <w:proofErr w:type="gramEnd"/>
            <w:r w:rsidRPr="0930CD8F">
              <w:rPr>
                <w:rFonts w:ascii="Calibri" w:hAnsi="Calibri" w:eastAsia="Calibri" w:cs="Calibri"/>
                <w:color w:val="000000" w:themeColor="text1"/>
              </w:rPr>
              <w:t xml:space="preserve"> and alcohol will not be served </w:t>
            </w:r>
            <w:r w:rsidRPr="0930CD8F">
              <w:rPr>
                <w:rFonts w:ascii="Calibri" w:hAnsi="Calibri" w:eastAsia="Calibri" w:cs="Calibri"/>
                <w:color w:val="000000" w:themeColor="text1"/>
              </w:rPr>
              <w:t>to customers who have drunk to excess.</w:t>
            </w:r>
          </w:p>
          <w:p w:rsidR="00385B7B" w:rsidP="00385B7B" w:rsidRDefault="00385B7B" w14:paraId="10827522" w14:textId="77777777">
            <w:pPr>
              <w:rPr>
                <w:rFonts w:ascii="Calibri" w:hAnsi="Calibri" w:eastAsia="Calibri" w:cs="Calibri"/>
                <w:color w:val="000000" w:themeColor="text1"/>
              </w:rPr>
            </w:pPr>
          </w:p>
          <w:p w:rsidR="00385B7B" w:rsidP="00385B7B" w:rsidRDefault="00385B7B" w14:paraId="77D44C60"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Members/participants are advised to watch their own drinks.</w:t>
            </w:r>
          </w:p>
          <w:p w:rsidR="00385B7B" w:rsidP="00385B7B" w:rsidRDefault="00385B7B" w14:paraId="2682F377" w14:textId="77777777">
            <w:pPr>
              <w:rPr>
                <w:rFonts w:ascii="Calibri" w:hAnsi="Calibri" w:eastAsia="Calibri" w:cs="Calibri"/>
                <w:color w:val="000000" w:themeColor="text1"/>
              </w:rPr>
            </w:pPr>
          </w:p>
          <w:p w:rsidR="00385B7B" w:rsidP="00385B7B" w:rsidRDefault="00385B7B" w14:paraId="08C2E7FD" w14:textId="77777777">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8">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00385B7B" w:rsidP="00385B7B" w:rsidRDefault="00385B7B" w14:paraId="62530E71" w14:textId="100ED994">
            <w:pPr>
              <w:rPr>
                <w:rFonts w:ascii="Calibri" w:hAnsi="Calibri" w:eastAsia="Calibri" w:cs="Calibri"/>
                <w:color w:val="000000" w:themeColor="text1"/>
              </w:rPr>
            </w:pPr>
          </w:p>
        </w:tc>
        <w:tc>
          <w:tcPr>
            <w:tcW w:w="489" w:type="pct"/>
            <w:shd w:val="clear" w:color="auto" w:fill="FFFFFF" w:themeFill="background1"/>
          </w:tcPr>
          <w:p w:rsidR="00385B7B" w:rsidP="00385B7B" w:rsidRDefault="00385B7B" w14:paraId="275DDFA4" w14:textId="03FF3D20">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385B7B" w:rsidP="00385B7B" w:rsidRDefault="00385B7B" w14:paraId="57596135" w14:textId="71D899B6">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124" w:type="pct"/>
            <w:shd w:val="clear" w:color="auto" w:fill="FFFFFF" w:themeFill="background1"/>
          </w:tcPr>
          <w:p w:rsidR="00385B7B" w:rsidP="00385B7B" w:rsidRDefault="00385B7B" w14:paraId="1AF304CC" w14:textId="1D8DD7F3">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6</w:t>
            </w:r>
          </w:p>
        </w:tc>
        <w:tc>
          <w:tcPr>
            <w:tcW w:w="558" w:type="pct"/>
            <w:shd w:val="clear" w:color="auto" w:fill="FFFFFF" w:themeFill="background1"/>
          </w:tcPr>
          <w:p w:rsidR="00385B7B" w:rsidP="00385B7B" w:rsidRDefault="00385B7B" w14:paraId="780BD814" w14:textId="77777777">
            <w:pPr>
              <w:rPr>
                <w:rFonts w:ascii="Calibri" w:hAnsi="Calibri" w:eastAsia="Calibri" w:cs="Calibri"/>
                <w:color w:val="000000" w:themeColor="text1"/>
              </w:rPr>
            </w:pPr>
          </w:p>
        </w:tc>
      </w:tr>
      <w:tr w:rsidR="00103676" w:rsidTr="006143F9" w14:paraId="42F13FB1" w14:textId="77777777">
        <w:trPr>
          <w:gridAfter w:val="1"/>
          <w:wAfter w:w="940" w:type="pct"/>
          <w:cantSplit/>
          <w:trHeight w:val="1296"/>
        </w:trPr>
        <w:tc>
          <w:tcPr>
            <w:tcW w:w="392" w:type="pct"/>
            <w:shd w:val="clear" w:color="auto" w:fill="FFFFFF" w:themeFill="background1"/>
          </w:tcPr>
          <w:p w:rsidRPr="00385B7B" w:rsidR="00385B7B" w:rsidP="00385B7B" w:rsidRDefault="00385B7B" w14:paraId="14D849E6" w14:textId="37BDA74D">
            <w:pPr>
              <w:rPr>
                <w:rFonts w:ascii="Calibri" w:hAnsi="Calibri" w:eastAsia="Calibri" w:cs="Calibri"/>
              </w:rPr>
            </w:pPr>
            <w:r w:rsidRPr="0930CD8F">
              <w:rPr>
                <w:rFonts w:ascii="Calibri" w:hAnsi="Calibri" w:eastAsia="Calibri" w:cs="Calibri"/>
                <w:color w:val="000000" w:themeColor="text1"/>
              </w:rPr>
              <w:t>Travel by foot</w:t>
            </w:r>
          </w:p>
        </w:tc>
        <w:tc>
          <w:tcPr>
            <w:tcW w:w="608" w:type="pct"/>
            <w:shd w:val="clear" w:color="auto" w:fill="FFFFFF" w:themeFill="background1"/>
          </w:tcPr>
          <w:p w:rsidR="00385B7B" w:rsidP="00385B7B" w:rsidRDefault="00385B7B" w14:paraId="4897B619" w14:textId="0DC06F1D">
            <w:pPr>
              <w:rPr>
                <w:rFonts w:ascii="Calibri" w:hAnsi="Calibri" w:eastAsia="Calibri" w:cs="Calibri"/>
                <w:color w:val="000000" w:themeColor="text1"/>
              </w:rPr>
            </w:pPr>
            <w:r w:rsidRPr="689B0C5E">
              <w:rPr>
                <w:rFonts w:ascii="Calibri" w:hAnsi="Calibri" w:eastAsia="Calibri" w:cs="Calibri"/>
                <w:color w:val="000000" w:themeColor="text1"/>
              </w:rPr>
              <w:t>Disturbance to neighbourhood, participants getting lost, increased risk to personal safety, vehicle collision causing serious injury</w:t>
            </w:r>
          </w:p>
        </w:tc>
        <w:tc>
          <w:tcPr>
            <w:tcW w:w="557" w:type="pct"/>
            <w:shd w:val="clear" w:color="auto" w:fill="FFFFFF" w:themeFill="background1"/>
          </w:tcPr>
          <w:p w:rsidR="00385B7B" w:rsidP="00385B7B" w:rsidRDefault="00385B7B" w14:paraId="7F31CA19" w14:textId="2FEE3847">
            <w:pPr>
              <w:rPr>
                <w:rFonts w:ascii="Calibri" w:hAnsi="Calibri" w:eastAsia="Calibri" w:cs="Calibri"/>
                <w:color w:val="000000" w:themeColor="text1"/>
              </w:rPr>
            </w:pPr>
            <w:r w:rsidRPr="23487913">
              <w:rPr>
                <w:rFonts w:ascii="Calibri" w:hAnsi="Calibri" w:eastAsia="Calibri" w:cs="Calibri"/>
                <w:color w:val="000000" w:themeColor="text1"/>
              </w:rPr>
              <w:t>Event organisers, event attendees, Members of the public</w:t>
            </w:r>
          </w:p>
        </w:tc>
        <w:tc>
          <w:tcPr>
            <w:tcW w:w="306" w:type="pct"/>
            <w:shd w:val="clear" w:color="auto" w:fill="FFFFFF" w:themeFill="background1"/>
          </w:tcPr>
          <w:p w:rsidR="00385B7B" w:rsidP="00385B7B" w:rsidRDefault="00385B7B" w14:paraId="34232C4D" w14:textId="1C963BFB">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123" w:type="pct"/>
            <w:shd w:val="clear" w:color="auto" w:fill="FFFFFF" w:themeFill="background1"/>
          </w:tcPr>
          <w:p w:rsidR="00385B7B" w:rsidP="00385B7B" w:rsidRDefault="00385B7B" w14:paraId="44674C2E" w14:textId="4A87D71D">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128" w:type="pct"/>
            <w:shd w:val="clear" w:color="auto" w:fill="FFFFFF" w:themeFill="background1"/>
          </w:tcPr>
          <w:p w:rsidR="00385B7B" w:rsidP="00385B7B" w:rsidRDefault="00385B7B" w14:paraId="49E2621E" w14:textId="33184558">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12</w:t>
            </w:r>
          </w:p>
        </w:tc>
        <w:tc>
          <w:tcPr>
            <w:tcW w:w="652" w:type="pct"/>
            <w:shd w:val="clear" w:color="auto" w:fill="FFFFFF" w:themeFill="background1"/>
          </w:tcPr>
          <w:p w:rsidR="00385B7B" w:rsidP="00385B7B" w:rsidRDefault="00385B7B" w14:paraId="023489AB" w14:textId="77777777">
            <w:pPr>
              <w:rPr>
                <w:color w:val="000000" w:themeColor="text1"/>
              </w:rPr>
            </w:pPr>
            <w:r w:rsidRPr="0930CD8F">
              <w:rPr>
                <w:color w:val="000000" w:themeColor="text1"/>
              </w:rPr>
              <w:t>Members are responsible for their individual safety and are expected to act sensibly.</w:t>
            </w:r>
          </w:p>
          <w:p w:rsidR="00385B7B" w:rsidP="00385B7B" w:rsidRDefault="00385B7B" w14:paraId="3492251C" w14:textId="77777777">
            <w:pPr>
              <w:rPr>
                <w:color w:val="000000" w:themeColor="text1"/>
              </w:rPr>
            </w:pPr>
          </w:p>
          <w:p w:rsidR="00385B7B" w:rsidP="00385B7B" w:rsidRDefault="00385B7B" w14:paraId="65A681A8" w14:textId="77777777">
            <w:pPr>
              <w:rPr>
                <w:color w:val="000000" w:themeColor="text1"/>
              </w:rPr>
            </w:pPr>
            <w:r w:rsidRPr="0930CD8F">
              <w:rPr>
                <w:color w:val="000000" w:themeColor="text1"/>
              </w:rPr>
              <w:t>Local venues known to UoS students chosen.</w:t>
            </w:r>
          </w:p>
          <w:p w:rsidR="00385B7B" w:rsidP="00385B7B" w:rsidRDefault="00385B7B" w14:paraId="3FC8FCBF" w14:textId="77777777">
            <w:pPr>
              <w:rPr>
                <w:color w:val="000000" w:themeColor="text1"/>
              </w:rPr>
            </w:pPr>
          </w:p>
          <w:p w:rsidR="00385B7B" w:rsidP="00385B7B" w:rsidRDefault="00385B7B" w14:paraId="1C9508C0" w14:textId="77777777">
            <w:pPr>
              <w:rPr>
                <w:color w:val="000000" w:themeColor="text1"/>
              </w:rPr>
            </w:pPr>
            <w:r w:rsidRPr="0930CD8F">
              <w:rPr>
                <w:color w:val="000000" w:themeColor="text1"/>
              </w:rPr>
              <w:t>Event organisers will be available to direct people between venues.</w:t>
            </w:r>
          </w:p>
          <w:p w:rsidR="00385B7B" w:rsidP="00385B7B" w:rsidRDefault="00385B7B" w14:paraId="1C7D6DAB" w14:textId="77777777">
            <w:pPr>
              <w:rPr>
                <w:color w:val="000000" w:themeColor="text1"/>
              </w:rPr>
            </w:pPr>
          </w:p>
          <w:p w:rsidR="00385B7B" w:rsidP="00385B7B" w:rsidRDefault="00385B7B" w14:paraId="12E4EA47" w14:textId="77777777">
            <w:pPr>
              <w:rPr>
                <w:color w:val="000000" w:themeColor="text1"/>
              </w:rPr>
            </w:pPr>
            <w:r w:rsidRPr="63CF1617">
              <w:rPr>
                <w:color w:val="000000" w:themeColor="text1"/>
              </w:rPr>
              <w:t>Attendees will be encouraged to identify a ‘buddy’, this will make it easier for people to stay together.</w:t>
            </w:r>
          </w:p>
          <w:p w:rsidR="00385B7B" w:rsidP="00385B7B" w:rsidRDefault="00385B7B" w14:paraId="72FC5F43" w14:textId="77777777">
            <w:pPr>
              <w:rPr>
                <w:color w:val="000000" w:themeColor="text1"/>
              </w:rPr>
            </w:pPr>
          </w:p>
          <w:p w:rsidR="00385B7B" w:rsidP="00385B7B" w:rsidRDefault="00385B7B" w14:paraId="56DF7364" w14:textId="77777777">
            <w:pPr>
              <w:rPr>
                <w:color w:val="000000" w:themeColor="text1"/>
              </w:rPr>
            </w:pPr>
            <w:r w:rsidRPr="689B0C5E">
              <w:rPr>
                <w:color w:val="000000" w:themeColor="text1"/>
              </w:rPr>
              <w:t xml:space="preserve">They will be encouraged (but not expected) to look out for one another and check in throughout the night where possible. </w:t>
            </w:r>
          </w:p>
          <w:p w:rsidR="00385B7B" w:rsidP="00385B7B" w:rsidRDefault="00385B7B" w14:paraId="555AAC4D" w14:textId="77777777">
            <w:pPr>
              <w:rPr>
                <w:color w:val="000000" w:themeColor="text1"/>
              </w:rPr>
            </w:pPr>
          </w:p>
          <w:p w:rsidR="00385B7B" w:rsidP="00385B7B" w:rsidRDefault="00385B7B" w14:paraId="1290F22C" w14:textId="77777777">
            <w:pPr>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rsidR="00385B7B" w:rsidP="00385B7B" w:rsidRDefault="00385B7B" w14:paraId="5DA7408C" w14:textId="77777777">
            <w:pPr>
              <w:rPr>
                <w:color w:val="000000" w:themeColor="text1"/>
              </w:rPr>
            </w:pPr>
          </w:p>
          <w:p w:rsidR="00385B7B" w:rsidP="00385B7B" w:rsidRDefault="00385B7B" w14:paraId="74642E65" w14:textId="77777777">
            <w:r w:rsidRPr="0930CD8F">
              <w:rPr>
                <w:color w:val="000000" w:themeColor="text1"/>
              </w:rPr>
              <w:t xml:space="preserve">Anybody in the group who is very drunk or appears unwell and therefore not safe should be encouraged to go </w:t>
            </w:r>
            <w:r w:rsidRPr="0930CD8F">
              <w:rPr>
                <w:color w:val="000000" w:themeColor="text1"/>
              </w:rPr>
              <w:t xml:space="preserve">home ideally with someone else. If required a taxi will be called for them (ideally SUSU Safety Bus will be used, or Radio Taxis). </w:t>
            </w:r>
          </w:p>
          <w:p w:rsidR="00385B7B" w:rsidP="00385B7B" w:rsidRDefault="00385B7B" w14:paraId="4254DC57" w14:textId="77777777">
            <w:pPr>
              <w:rPr>
                <w:color w:val="000000" w:themeColor="text1"/>
              </w:rPr>
            </w:pPr>
          </w:p>
          <w:p w:rsidR="00385B7B" w:rsidP="00385B7B" w:rsidRDefault="00385B7B" w14:paraId="4C95D4FD" w14:textId="77777777">
            <w:pPr>
              <w:rPr>
                <w:color w:val="000000" w:themeColor="text1"/>
              </w:rPr>
            </w:pPr>
            <w:r w:rsidRPr="0930CD8F">
              <w:rPr>
                <w:color w:val="000000" w:themeColor="text1"/>
              </w:rPr>
              <w:t xml:space="preserve">Be considerate of other pedestrians and road users, keep disturbance and noise down. </w:t>
            </w:r>
          </w:p>
          <w:p w:rsidRPr="00385B7B" w:rsidR="00385B7B" w:rsidP="00385B7B" w:rsidRDefault="00385B7B" w14:paraId="0CDAF7D6" w14:textId="41024055">
            <w:pPr>
              <w:rPr>
                <w:rFonts w:ascii="Calibri" w:hAnsi="Calibri" w:eastAsia="Calibri" w:cs="Calibri"/>
              </w:rPr>
            </w:pPr>
          </w:p>
        </w:tc>
        <w:tc>
          <w:tcPr>
            <w:tcW w:w="489" w:type="pct"/>
            <w:shd w:val="clear" w:color="auto" w:fill="FFFFFF" w:themeFill="background1"/>
          </w:tcPr>
          <w:p w:rsidR="00385B7B" w:rsidP="00385B7B" w:rsidRDefault="00385B7B" w14:paraId="4762858A" w14:textId="2B18D084">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385B7B" w:rsidP="00385B7B" w:rsidRDefault="00385B7B" w14:paraId="29A9CCD6" w14:textId="7204334A">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124" w:type="pct"/>
            <w:shd w:val="clear" w:color="auto" w:fill="FFFFFF" w:themeFill="background1"/>
          </w:tcPr>
          <w:p w:rsidR="00385B7B" w:rsidP="00385B7B" w:rsidRDefault="00385B7B" w14:paraId="7223EF14" w14:textId="263087D5">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6</w:t>
            </w:r>
          </w:p>
        </w:tc>
        <w:tc>
          <w:tcPr>
            <w:tcW w:w="558" w:type="pct"/>
            <w:shd w:val="clear" w:color="auto" w:fill="FFFFFF" w:themeFill="background1"/>
          </w:tcPr>
          <w:p w:rsidR="00385B7B" w:rsidP="00385B7B" w:rsidRDefault="00385B7B" w14:paraId="7886510C" w14:textId="77777777">
            <w:pPr>
              <w:rPr>
                <w:color w:val="000000" w:themeColor="text1"/>
              </w:rPr>
            </w:pPr>
            <w:r w:rsidRPr="689B0C5E">
              <w:rPr>
                <w:color w:val="000000" w:themeColor="text1"/>
              </w:rPr>
              <w:t xml:space="preserve">Where possible venues chosen for socials will be local/known to members and within a short distance from each other. </w:t>
            </w:r>
          </w:p>
          <w:p w:rsidR="00385B7B" w:rsidP="00385B7B" w:rsidRDefault="00385B7B" w14:paraId="53E0264E" w14:textId="77777777">
            <w:r w:rsidRPr="689B0C5E">
              <w:rPr>
                <w:color w:val="000000" w:themeColor="text1"/>
              </w:rPr>
              <w:t>Contact emergency services as required 111/999</w:t>
            </w:r>
          </w:p>
          <w:p w:rsidR="00385B7B" w:rsidP="00385B7B" w:rsidRDefault="00385B7B" w14:paraId="592A5C38" w14:textId="77777777">
            <w:pPr>
              <w:rPr>
                <w:color w:val="000000" w:themeColor="text1"/>
              </w:rPr>
            </w:pPr>
          </w:p>
          <w:p w:rsidR="00385B7B" w:rsidP="00385B7B" w:rsidRDefault="00385B7B" w14:paraId="4920C109" w14:textId="77777777">
            <w:pPr>
              <w:rPr>
                <w:color w:val="000000" w:themeColor="text1"/>
              </w:rPr>
            </w:pPr>
            <w:r w:rsidRPr="689B0C5E">
              <w:rPr>
                <w:color w:val="000000" w:themeColor="text1"/>
              </w:rPr>
              <w:t>Incidents are to be reported on the as soon as possible ensuring the duty manager/health and safety officer have been informed.</w:t>
            </w:r>
          </w:p>
          <w:p w:rsidR="00385B7B" w:rsidP="00385B7B" w:rsidRDefault="00385B7B" w14:paraId="089A574E" w14:textId="77777777">
            <w:pPr>
              <w:rPr>
                <w:color w:val="000000" w:themeColor="text1"/>
              </w:rPr>
            </w:pPr>
          </w:p>
          <w:p w:rsidR="00385B7B" w:rsidP="00385B7B" w:rsidRDefault="00385B7B" w14:paraId="2414076E"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19">
              <w:r w:rsidRPr="3ADB5756">
                <w:rPr>
                  <w:rStyle w:val="Hyperlink"/>
                  <w:rFonts w:ascii="Calibri" w:hAnsi="Calibri" w:eastAsia="Calibri" w:cs="Calibri"/>
                </w:rPr>
                <w:t>SUSU incident reporting guide</w:t>
              </w:r>
            </w:hyperlink>
          </w:p>
          <w:p w:rsidR="00385B7B" w:rsidP="00385B7B" w:rsidRDefault="00385B7B" w14:paraId="6797BB17" w14:textId="77777777">
            <w:pPr>
              <w:rPr>
                <w:rFonts w:ascii="Calibri" w:hAnsi="Calibri" w:eastAsia="Calibri" w:cs="Calibri"/>
                <w:color w:val="000000" w:themeColor="text1"/>
              </w:rPr>
            </w:pPr>
          </w:p>
        </w:tc>
      </w:tr>
      <w:tr w:rsidR="004246F4" w:rsidTr="006143F9" w14:paraId="272E396E" w14:textId="77777777">
        <w:trPr>
          <w:gridAfter w:val="1"/>
          <w:wAfter w:w="940" w:type="pct"/>
          <w:cantSplit/>
          <w:trHeight w:val="1296"/>
        </w:trPr>
        <w:tc>
          <w:tcPr>
            <w:tcW w:w="392" w:type="pct"/>
            <w:shd w:val="clear" w:color="auto" w:fill="FFFFFF" w:themeFill="background1"/>
          </w:tcPr>
          <w:p w:rsidR="005627C7" w:rsidP="005627C7" w:rsidRDefault="005627C7" w14:paraId="18C023C4" w14:textId="77777777">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Pr="0930CD8F" w:rsidR="00385B7B" w:rsidP="00385B7B" w:rsidRDefault="00385B7B" w14:paraId="6CE2820D" w14:textId="77777777">
            <w:pPr>
              <w:rPr>
                <w:rFonts w:ascii="Calibri" w:hAnsi="Calibri" w:eastAsia="Calibri" w:cs="Calibri"/>
                <w:color w:val="000000" w:themeColor="text1"/>
              </w:rPr>
            </w:pPr>
          </w:p>
        </w:tc>
        <w:tc>
          <w:tcPr>
            <w:tcW w:w="608" w:type="pct"/>
            <w:shd w:val="clear" w:color="auto" w:fill="FFFFFF" w:themeFill="background1"/>
          </w:tcPr>
          <w:p w:rsidR="005627C7" w:rsidP="005627C7" w:rsidRDefault="005627C7" w14:paraId="5997EBFE" w14:textId="77777777">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Pr="005627C7" w:rsidR="005627C7" w:rsidP="005627C7" w:rsidRDefault="005627C7" w14:paraId="48A414B9" w14:textId="77777777">
            <w:pPr>
              <w:ind w:firstLine="720"/>
              <w:rPr>
                <w:rFonts w:ascii="Calibri" w:hAnsi="Calibri" w:eastAsia="Calibri" w:cs="Calibri"/>
              </w:rPr>
            </w:pPr>
          </w:p>
        </w:tc>
        <w:tc>
          <w:tcPr>
            <w:tcW w:w="557" w:type="pct"/>
            <w:shd w:val="clear" w:color="auto" w:fill="FFFFFF" w:themeFill="background1"/>
          </w:tcPr>
          <w:p w:rsidRPr="23487913" w:rsidR="00385B7B" w:rsidP="00385B7B" w:rsidRDefault="005627C7" w14:paraId="59BBDB8A" w14:textId="0B1E0427">
            <w:pPr>
              <w:rPr>
                <w:rFonts w:ascii="Calibri" w:hAnsi="Calibri" w:eastAsia="Calibri" w:cs="Calibri"/>
                <w:color w:val="000000" w:themeColor="text1"/>
              </w:rPr>
            </w:pPr>
            <w:r w:rsidRPr="0930CD8F">
              <w:rPr>
                <w:rFonts w:ascii="Calibri" w:hAnsi="Calibri" w:eastAsia="Calibri" w:cs="Calibri"/>
                <w:color w:val="000000" w:themeColor="text1"/>
              </w:rPr>
              <w:t>Event organisers, event attendees,</w:t>
            </w:r>
          </w:p>
        </w:tc>
        <w:tc>
          <w:tcPr>
            <w:tcW w:w="306" w:type="pct"/>
            <w:shd w:val="clear" w:color="auto" w:fill="FFFFFF" w:themeFill="background1"/>
          </w:tcPr>
          <w:p w:rsidR="00385B7B" w:rsidP="00385B7B" w:rsidRDefault="005627C7" w14:paraId="16E23146" w14:textId="0897EA81">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123" w:type="pct"/>
            <w:shd w:val="clear" w:color="auto" w:fill="FFFFFF" w:themeFill="background1"/>
          </w:tcPr>
          <w:p w:rsidR="00385B7B" w:rsidP="00385B7B" w:rsidRDefault="005627C7" w14:paraId="7E8912BB" w14:textId="470C09AA">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128" w:type="pct"/>
            <w:shd w:val="clear" w:color="auto" w:fill="FFFFFF" w:themeFill="background1"/>
          </w:tcPr>
          <w:p w:rsidR="00385B7B" w:rsidP="00385B7B" w:rsidRDefault="005627C7" w14:paraId="6BA09B00" w14:textId="33DB9E71">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9</w:t>
            </w:r>
          </w:p>
        </w:tc>
        <w:tc>
          <w:tcPr>
            <w:tcW w:w="652" w:type="pct"/>
            <w:shd w:val="clear" w:color="auto" w:fill="FFFFFF" w:themeFill="background1"/>
          </w:tcPr>
          <w:p w:rsidR="005627C7" w:rsidP="005627C7" w:rsidRDefault="005627C7" w14:paraId="5465D8E0"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If a person leaves without warning all efforts will be made to locate them. Stress however that attendees are responsible for their individual safety.</w:t>
            </w:r>
          </w:p>
          <w:p w:rsidR="005627C7" w:rsidP="005627C7" w:rsidRDefault="005627C7" w14:paraId="623DFC77" w14:textId="77777777">
            <w:pPr>
              <w:rPr>
                <w:rFonts w:ascii="Calibri" w:hAnsi="Calibri" w:eastAsia="Calibri" w:cs="Calibri"/>
                <w:color w:val="000000" w:themeColor="text1"/>
              </w:rPr>
            </w:pPr>
          </w:p>
          <w:p w:rsidR="005627C7" w:rsidP="005627C7" w:rsidRDefault="005627C7" w14:paraId="7F0B3B11" w14:textId="77777777">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p>
          <w:p w:rsidR="005627C7" w:rsidP="005627C7" w:rsidRDefault="005627C7" w14:paraId="6CE5F335" w14:textId="77777777">
            <w:pPr>
              <w:rPr>
                <w:rFonts w:ascii="Calibri" w:hAnsi="Calibri" w:eastAsia="Calibri" w:cs="Calibri"/>
                <w:color w:val="000000" w:themeColor="text1"/>
              </w:rPr>
            </w:pPr>
          </w:p>
          <w:p w:rsidR="005627C7" w:rsidP="005627C7" w:rsidRDefault="005627C7" w14:paraId="4CB03802" w14:textId="77777777">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005627C7" w:rsidP="005627C7" w:rsidRDefault="005627C7" w14:paraId="1F617307" w14:textId="77777777">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UoS students and within student areas.</w:t>
            </w:r>
          </w:p>
          <w:p w:rsidRPr="0930CD8F" w:rsidR="00385B7B" w:rsidP="00385B7B" w:rsidRDefault="00385B7B" w14:paraId="0B672DA3" w14:textId="77777777">
            <w:pPr>
              <w:rPr>
                <w:color w:val="000000" w:themeColor="text1"/>
              </w:rPr>
            </w:pPr>
          </w:p>
        </w:tc>
        <w:tc>
          <w:tcPr>
            <w:tcW w:w="489" w:type="pct"/>
            <w:shd w:val="clear" w:color="auto" w:fill="FFFFFF" w:themeFill="background1"/>
          </w:tcPr>
          <w:p w:rsidR="00385B7B" w:rsidP="00385B7B" w:rsidRDefault="005627C7" w14:paraId="104E8994" w14:textId="140F0CE0">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385B7B" w:rsidP="00385B7B" w:rsidRDefault="005627C7" w14:paraId="3000B18F" w14:textId="206DAE7D">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4" w:type="pct"/>
            <w:shd w:val="clear" w:color="auto" w:fill="FFFFFF" w:themeFill="background1"/>
          </w:tcPr>
          <w:p w:rsidR="00385B7B" w:rsidP="00385B7B" w:rsidRDefault="005627C7" w14:paraId="25A876AB" w14:textId="2ACBC555">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558" w:type="pct"/>
            <w:shd w:val="clear" w:color="auto" w:fill="FFFFFF" w:themeFill="background1"/>
          </w:tcPr>
          <w:p w:rsidR="005627C7" w:rsidP="005627C7" w:rsidRDefault="005627C7" w14:paraId="0BD987CD"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20">
              <w:r w:rsidRPr="3ADB5756">
                <w:rPr>
                  <w:rStyle w:val="Hyperlink"/>
                  <w:rFonts w:ascii="Calibri" w:hAnsi="Calibri" w:eastAsia="Calibri" w:cs="Calibri"/>
                </w:rPr>
                <w:t>SUSU incident reporting guide</w:t>
              </w:r>
            </w:hyperlink>
          </w:p>
          <w:p w:rsidR="005627C7" w:rsidP="005627C7" w:rsidRDefault="005627C7" w14:paraId="333B79A6" w14:textId="77777777">
            <w:pPr>
              <w:rPr>
                <w:rFonts w:ascii="Calibri" w:hAnsi="Calibri" w:eastAsia="Calibri" w:cs="Calibri"/>
              </w:rPr>
            </w:pPr>
          </w:p>
          <w:p w:rsidRPr="689B0C5E" w:rsidR="00385B7B" w:rsidP="005627C7" w:rsidRDefault="005627C7" w14:paraId="4ADD4F0B" w14:textId="0BB6954C">
            <w:pPr>
              <w:rPr>
                <w:color w:val="000000" w:themeColor="text1"/>
              </w:rPr>
            </w:pPr>
            <w:r w:rsidRPr="0930CD8F">
              <w:rPr>
                <w:rFonts w:ascii="Calibri" w:hAnsi="Calibri" w:eastAsia="Calibri" w:cs="Calibri"/>
                <w:color w:val="000000" w:themeColor="text1"/>
              </w:rPr>
              <w:t>Call emergency services as required.</w:t>
            </w:r>
          </w:p>
        </w:tc>
      </w:tr>
      <w:tr w:rsidR="004246F4" w:rsidTr="006143F9" w14:paraId="4D59FCEF" w14:textId="77777777">
        <w:trPr>
          <w:gridAfter w:val="1"/>
          <w:wAfter w:w="940" w:type="pct"/>
          <w:cantSplit/>
          <w:trHeight w:val="1296"/>
        </w:trPr>
        <w:tc>
          <w:tcPr>
            <w:tcW w:w="392" w:type="pct"/>
            <w:shd w:val="clear" w:color="auto" w:fill="FFFFFF" w:themeFill="background1"/>
          </w:tcPr>
          <w:p w:rsidRPr="0930CD8F" w:rsidR="005627C7" w:rsidP="005627C7" w:rsidRDefault="005627C7" w14:paraId="35E9C194" w14:textId="527E412A">
            <w:pPr>
              <w:rPr>
                <w:rFonts w:ascii="Calibri" w:hAnsi="Calibri" w:eastAsia="Calibri" w:cs="Calibri"/>
                <w:color w:val="000000" w:themeColor="text1"/>
              </w:rPr>
            </w:pPr>
            <w:r w:rsidRPr="0930CD8F">
              <w:rPr>
                <w:rFonts w:ascii="Calibri" w:hAnsi="Calibri" w:eastAsia="Calibri" w:cs="Calibri"/>
              </w:rPr>
              <w:t xml:space="preserve">Medical emergency </w:t>
            </w:r>
          </w:p>
        </w:tc>
        <w:tc>
          <w:tcPr>
            <w:tcW w:w="608" w:type="pct"/>
            <w:shd w:val="clear" w:color="auto" w:fill="FFFFFF" w:themeFill="background1"/>
          </w:tcPr>
          <w:p w:rsidR="005627C7" w:rsidP="005627C7" w:rsidRDefault="005627C7" w14:paraId="5096CBC3" w14:textId="77777777">
            <w:pPr>
              <w:rPr>
                <w:rFonts w:ascii="Calibri" w:hAnsi="Calibri" w:eastAsia="Calibri" w:cs="Calibri"/>
                <w:color w:val="000000"/>
              </w:rPr>
            </w:pPr>
            <w:r>
              <w:rPr>
                <w:rFonts w:ascii="Calibri" w:hAnsi="Calibri" w:eastAsia="Calibri" w:cs="Calibri"/>
                <w:color w:val="000000"/>
              </w:rPr>
              <w:t xml:space="preserve">Members may sustain injury /become unwell </w:t>
            </w:r>
          </w:p>
          <w:p w:rsidR="005627C7" w:rsidP="005627C7" w:rsidRDefault="005627C7" w14:paraId="4413DA12" w14:textId="77777777">
            <w:pPr>
              <w:rPr>
                <w:rFonts w:ascii="Calibri" w:hAnsi="Calibri" w:eastAsia="Calibri" w:cs="Calibri"/>
                <w:color w:val="000000"/>
              </w:rPr>
            </w:pPr>
          </w:p>
          <w:p w:rsidR="005627C7" w:rsidP="005627C7" w:rsidRDefault="005627C7" w14:paraId="48A1C366" w14:textId="77777777">
            <w:pPr>
              <w:rPr>
                <w:rFonts w:ascii="Calibri" w:hAnsi="Calibri" w:eastAsia="Calibri" w:cs="Calibri"/>
                <w:color w:val="000000"/>
              </w:rPr>
            </w:pPr>
            <w:r w:rsidRPr="13A583FC">
              <w:rPr>
                <w:rFonts w:ascii="Calibri" w:hAnsi="Calibri" w:eastAsia="Calibri" w:cs="Calibri"/>
                <w:color w:val="000000" w:themeColor="text1"/>
              </w:rPr>
              <w:t>Pre-existing medical conditions, sickness, distress</w:t>
            </w:r>
          </w:p>
          <w:p w:rsidRPr="0930CD8F" w:rsidR="005627C7" w:rsidP="005627C7" w:rsidRDefault="005627C7" w14:paraId="63B42AF9" w14:textId="77777777">
            <w:pPr>
              <w:rPr>
                <w:rFonts w:ascii="Calibri" w:hAnsi="Calibri" w:eastAsia="Calibri" w:cs="Calibri"/>
                <w:color w:val="000000" w:themeColor="text1"/>
              </w:rPr>
            </w:pPr>
          </w:p>
        </w:tc>
        <w:tc>
          <w:tcPr>
            <w:tcW w:w="557" w:type="pct"/>
            <w:shd w:val="clear" w:color="auto" w:fill="FFFFFF" w:themeFill="background1"/>
          </w:tcPr>
          <w:p w:rsidRPr="0930CD8F" w:rsidR="005627C7" w:rsidP="005627C7" w:rsidRDefault="005627C7" w14:paraId="11E174FE" w14:textId="00D1F840">
            <w:pPr>
              <w:rPr>
                <w:rFonts w:ascii="Calibri" w:hAnsi="Calibri" w:eastAsia="Calibri" w:cs="Calibri"/>
                <w:color w:val="000000" w:themeColor="text1"/>
              </w:rPr>
            </w:pPr>
            <w:r>
              <w:rPr>
                <w:rFonts w:ascii="Calibri" w:hAnsi="Calibri" w:eastAsia="Calibri" w:cs="Calibri"/>
              </w:rPr>
              <w:t>Members</w:t>
            </w:r>
          </w:p>
        </w:tc>
        <w:tc>
          <w:tcPr>
            <w:tcW w:w="306" w:type="pct"/>
            <w:shd w:val="clear" w:color="auto" w:fill="FFFFFF" w:themeFill="background1"/>
          </w:tcPr>
          <w:p w:rsidR="005627C7" w:rsidP="005627C7" w:rsidRDefault="005627C7" w14:paraId="1151E248" w14:textId="122D5AB6">
            <w:pPr>
              <w:rPr>
                <w:rFonts w:ascii="Lucida Sans" w:hAnsi="Lucida Sans" w:eastAsia="Lucida Sans" w:cs="Lucida Sans"/>
                <w:b/>
                <w:bCs/>
                <w:color w:val="000000" w:themeColor="text1"/>
              </w:rPr>
            </w:pPr>
            <w:r w:rsidRPr="689B0C5E">
              <w:rPr>
                <w:b/>
                <w:bCs/>
              </w:rPr>
              <w:t>1</w:t>
            </w:r>
          </w:p>
        </w:tc>
        <w:tc>
          <w:tcPr>
            <w:tcW w:w="123" w:type="pct"/>
            <w:shd w:val="clear" w:color="auto" w:fill="FFFFFF" w:themeFill="background1"/>
          </w:tcPr>
          <w:p w:rsidR="005627C7" w:rsidP="005627C7" w:rsidRDefault="005627C7" w14:paraId="0D62ABDE" w14:textId="70FDB914">
            <w:pPr>
              <w:rPr>
                <w:rFonts w:ascii="Lucida Sans" w:hAnsi="Lucida Sans" w:eastAsia="Lucida Sans" w:cs="Lucida Sans"/>
                <w:b/>
                <w:bCs/>
                <w:color w:val="000000" w:themeColor="text1"/>
              </w:rPr>
            </w:pPr>
            <w:r w:rsidRPr="689B0C5E">
              <w:rPr>
                <w:b/>
                <w:bCs/>
              </w:rPr>
              <w:t>5</w:t>
            </w:r>
          </w:p>
        </w:tc>
        <w:tc>
          <w:tcPr>
            <w:tcW w:w="128" w:type="pct"/>
            <w:shd w:val="clear" w:color="auto" w:fill="FFFFFF" w:themeFill="background1"/>
          </w:tcPr>
          <w:p w:rsidR="005627C7" w:rsidP="005627C7" w:rsidRDefault="005627C7" w14:paraId="1D68109C" w14:textId="50B22C1D">
            <w:pPr>
              <w:rPr>
                <w:rFonts w:ascii="Lucida Sans" w:hAnsi="Lucida Sans" w:eastAsia="Lucida Sans" w:cs="Lucida Sans"/>
                <w:b/>
                <w:bCs/>
                <w:color w:val="000000" w:themeColor="text1"/>
              </w:rPr>
            </w:pPr>
            <w:r w:rsidRPr="689B0C5E">
              <w:rPr>
                <w:b/>
                <w:bCs/>
              </w:rPr>
              <w:t>5</w:t>
            </w:r>
          </w:p>
        </w:tc>
        <w:tc>
          <w:tcPr>
            <w:tcW w:w="652" w:type="pct"/>
            <w:shd w:val="clear" w:color="auto" w:fill="FFFFFF" w:themeFill="background1"/>
          </w:tcPr>
          <w:p w:rsidR="005627C7" w:rsidP="005627C7" w:rsidRDefault="005627C7" w14:paraId="5E532FB9" w14:textId="77777777">
            <w:pPr>
              <w:rPr>
                <w:rFonts w:ascii="Calibri" w:hAnsi="Calibri" w:eastAsia="Calibri" w:cs="Calibri"/>
              </w:rPr>
            </w:pPr>
            <w:r w:rsidRPr="0930CD8F">
              <w:rPr>
                <w:rFonts w:ascii="Calibri" w:hAnsi="Calibri" w:eastAsia="Calibri" w:cs="Calibri"/>
              </w:rPr>
              <w:t>Advise participants to bring their personal medication if it might be required.</w:t>
            </w:r>
          </w:p>
          <w:p w:rsidR="005627C7" w:rsidP="005627C7" w:rsidRDefault="005627C7" w14:paraId="385AA838" w14:textId="77777777">
            <w:pPr>
              <w:rPr>
                <w:rFonts w:ascii="Calibri" w:hAnsi="Calibri" w:eastAsia="Calibri" w:cs="Calibri"/>
              </w:rPr>
            </w:pPr>
          </w:p>
          <w:p w:rsidR="005627C7" w:rsidP="005627C7" w:rsidRDefault="005627C7" w14:paraId="08F44849" w14:textId="77777777">
            <w:pPr>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p>
          <w:p w:rsidR="005627C7" w:rsidP="005627C7" w:rsidRDefault="005627C7" w14:paraId="1E85C721" w14:textId="77777777">
            <w:pPr>
              <w:rPr>
                <w:rFonts w:ascii="Calibri" w:hAnsi="Calibri" w:eastAsia="Calibri" w:cs="Calibri"/>
              </w:rPr>
            </w:pPr>
          </w:p>
          <w:p w:rsidR="005627C7" w:rsidP="005627C7" w:rsidRDefault="005627C7" w14:paraId="0D34EFB8" w14:textId="77777777">
            <w:pPr>
              <w:rPr>
                <w:rFonts w:ascii="Calibri" w:hAnsi="Calibri" w:eastAsia="Calibri" w:cs="Calibri"/>
              </w:rPr>
            </w:pPr>
            <w:r w:rsidRPr="0930CD8F">
              <w:rPr>
                <w:rFonts w:ascii="Calibri" w:hAnsi="Calibri" w:eastAsia="Calibri" w:cs="Calibri"/>
              </w:rPr>
              <w:t>Contact emergency services as required 111/999.</w:t>
            </w:r>
          </w:p>
          <w:p w:rsidR="005627C7" w:rsidP="005627C7" w:rsidRDefault="005627C7" w14:paraId="42DD1832" w14:textId="77777777">
            <w:pPr>
              <w:rPr>
                <w:rFonts w:ascii="Calibri" w:hAnsi="Calibri" w:eastAsia="Calibri" w:cs="Calibri"/>
              </w:rPr>
            </w:pPr>
          </w:p>
          <w:p w:rsidR="005627C7" w:rsidP="005627C7" w:rsidRDefault="005627C7" w14:paraId="36F61267" w14:textId="77777777">
            <w:pPr>
              <w:rPr>
                <w:rFonts w:ascii="Calibri" w:hAnsi="Calibri" w:eastAsia="Calibri" w:cs="Calibri"/>
              </w:rPr>
            </w:pPr>
            <w:r w:rsidRPr="0930CD8F">
              <w:rPr>
                <w:rFonts w:ascii="Calibri" w:hAnsi="Calibri" w:eastAsia="Calibri" w:cs="Calibri"/>
              </w:rPr>
              <w:t>Contact SUSU Reception/venue staff for first aid support.</w:t>
            </w:r>
          </w:p>
          <w:p w:rsidR="005627C7" w:rsidP="005627C7" w:rsidRDefault="005627C7" w14:paraId="192CC3E6" w14:textId="77777777">
            <w:pPr>
              <w:rPr>
                <w:rFonts w:ascii="Calibri" w:hAnsi="Calibri" w:eastAsia="Calibri" w:cs="Calibri"/>
              </w:rPr>
            </w:pPr>
          </w:p>
          <w:p w:rsidR="005627C7" w:rsidP="005627C7" w:rsidRDefault="005627C7" w14:paraId="65641729" w14:textId="77777777">
            <w:pPr>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1">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Pr="0930CD8F" w:rsidR="005627C7" w:rsidP="005627C7" w:rsidRDefault="005627C7" w14:paraId="3C51E38C" w14:textId="77777777">
            <w:pPr>
              <w:pStyle w:val="NoSpacing"/>
              <w:spacing w:line="240" w:lineRule="auto"/>
              <w:rPr>
                <w:rFonts w:ascii="Calibri" w:hAnsi="Calibri" w:eastAsia="Calibri" w:cs="Calibri"/>
                <w:color w:val="000000" w:themeColor="text1"/>
              </w:rPr>
            </w:pPr>
          </w:p>
        </w:tc>
        <w:tc>
          <w:tcPr>
            <w:tcW w:w="489" w:type="pct"/>
            <w:shd w:val="clear" w:color="auto" w:fill="FFFFFF" w:themeFill="background1"/>
          </w:tcPr>
          <w:p w:rsidR="005627C7" w:rsidP="005627C7" w:rsidRDefault="005627C7" w14:paraId="2C935883" w14:textId="4BD95A1C">
            <w:pPr>
              <w:rPr>
                <w:rFonts w:ascii="Lucida Sans" w:hAnsi="Lucida Sans" w:eastAsia="Lucida Sans" w:cs="Lucida Sans"/>
                <w:b/>
                <w:bCs/>
                <w:color w:val="000000" w:themeColor="text1"/>
              </w:rPr>
            </w:pPr>
            <w:r w:rsidRPr="689B0C5E">
              <w:rPr>
                <w:b/>
                <w:bCs/>
              </w:rPr>
              <w:t>1</w:t>
            </w:r>
          </w:p>
        </w:tc>
        <w:tc>
          <w:tcPr>
            <w:tcW w:w="123" w:type="pct"/>
            <w:shd w:val="clear" w:color="auto" w:fill="FFFFFF" w:themeFill="background1"/>
          </w:tcPr>
          <w:p w:rsidR="005627C7" w:rsidP="005627C7" w:rsidRDefault="005627C7" w14:paraId="2BB76D96" w14:textId="6C62B252">
            <w:pPr>
              <w:rPr>
                <w:rFonts w:ascii="Lucida Sans" w:hAnsi="Lucida Sans" w:eastAsia="Lucida Sans" w:cs="Lucida Sans"/>
                <w:b/>
                <w:bCs/>
                <w:color w:val="000000" w:themeColor="text1"/>
              </w:rPr>
            </w:pPr>
            <w:r w:rsidRPr="689B0C5E">
              <w:rPr>
                <w:b/>
                <w:bCs/>
              </w:rPr>
              <w:t>4</w:t>
            </w:r>
          </w:p>
        </w:tc>
        <w:tc>
          <w:tcPr>
            <w:tcW w:w="124" w:type="pct"/>
            <w:shd w:val="clear" w:color="auto" w:fill="FFFFFF" w:themeFill="background1"/>
          </w:tcPr>
          <w:p w:rsidR="005627C7" w:rsidP="005627C7" w:rsidRDefault="005627C7" w14:paraId="36F3DEB9" w14:textId="215FDEF0">
            <w:pPr>
              <w:rPr>
                <w:rFonts w:ascii="Lucida Sans" w:hAnsi="Lucida Sans" w:eastAsia="Lucida Sans" w:cs="Lucida Sans"/>
                <w:b/>
                <w:bCs/>
                <w:color w:val="000000" w:themeColor="text1"/>
              </w:rPr>
            </w:pPr>
            <w:r w:rsidRPr="689B0C5E">
              <w:rPr>
                <w:b/>
                <w:bCs/>
              </w:rPr>
              <w:t>4</w:t>
            </w:r>
          </w:p>
        </w:tc>
        <w:tc>
          <w:tcPr>
            <w:tcW w:w="558" w:type="pct"/>
            <w:shd w:val="clear" w:color="auto" w:fill="FFFFFF" w:themeFill="background1"/>
          </w:tcPr>
          <w:p w:rsidR="005627C7" w:rsidP="005627C7" w:rsidRDefault="005627C7" w14:paraId="75F86D48" w14:textId="77777777">
            <w:pPr>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005627C7" w:rsidP="005627C7" w:rsidRDefault="005627C7" w14:paraId="56856A07" w14:textId="77777777">
            <w:pPr>
              <w:rPr>
                <w:rFonts w:ascii="Calibri" w:hAnsi="Calibri" w:eastAsia="Calibri" w:cs="Calibri"/>
                <w:color w:val="000000" w:themeColor="text1"/>
              </w:rPr>
            </w:pPr>
          </w:p>
          <w:p w:rsidR="005627C7" w:rsidP="005627C7" w:rsidRDefault="005627C7" w14:paraId="57416695"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22">
              <w:r w:rsidRPr="3ADB5756">
                <w:rPr>
                  <w:rStyle w:val="Hyperlink"/>
                  <w:rFonts w:ascii="Calibri" w:hAnsi="Calibri" w:eastAsia="Calibri" w:cs="Calibri"/>
                </w:rPr>
                <w:t>SUSU incident reporting guide</w:t>
              </w:r>
            </w:hyperlink>
          </w:p>
          <w:p w:rsidRPr="3ADB5756" w:rsidR="005627C7" w:rsidP="005627C7" w:rsidRDefault="005627C7" w14:paraId="44B420C5" w14:textId="77777777">
            <w:pPr>
              <w:rPr>
                <w:rFonts w:ascii="Calibri" w:hAnsi="Calibri" w:eastAsia="Calibri" w:cs="Calibri"/>
                <w:color w:val="000000" w:themeColor="text1"/>
              </w:rPr>
            </w:pPr>
          </w:p>
        </w:tc>
      </w:tr>
      <w:tr w:rsidR="00103676" w:rsidTr="006143F9" w14:paraId="1E441F37" w14:textId="7BB89CEF">
        <w:trPr>
          <w:cantSplit/>
          <w:trHeight w:val="1296"/>
        </w:trPr>
        <w:tc>
          <w:tcPr>
            <w:tcW w:w="392" w:type="pct"/>
            <w:shd w:val="clear" w:color="auto" w:fill="FFFFFF" w:themeFill="background1"/>
          </w:tcPr>
          <w:p w:rsidRPr="0930CD8F" w:rsidR="005627C7" w:rsidP="005627C7" w:rsidRDefault="005627C7" w14:paraId="52CBC891" w14:textId="77777777">
            <w:pPr>
              <w:rPr>
                <w:rFonts w:ascii="Calibri" w:hAnsi="Calibri" w:eastAsia="Calibri" w:cs="Calibri"/>
                <w:color w:val="000000" w:themeColor="text1"/>
              </w:rPr>
            </w:pPr>
          </w:p>
        </w:tc>
        <w:tc>
          <w:tcPr>
            <w:tcW w:w="608" w:type="pct"/>
            <w:shd w:val="clear" w:color="auto" w:fill="FFFFFF" w:themeFill="background1"/>
          </w:tcPr>
          <w:p w:rsidR="005627C7" w:rsidP="005627C7" w:rsidRDefault="005627C7" w14:paraId="0D83EC01" w14:textId="77777777">
            <w:pPr>
              <w:rPr>
                <w:rFonts w:ascii="Calibri" w:hAnsi="Calibri" w:eastAsia="Calibri" w:cs="Calibri"/>
                <w:color w:val="000000" w:themeColor="text1"/>
              </w:rPr>
            </w:pPr>
            <w:r w:rsidRPr="0930CD8F">
              <w:rPr>
                <w:rFonts w:ascii="Calibri" w:hAnsi="Calibri" w:eastAsia="Calibri" w:cs="Calibri"/>
                <w:color w:val="000000" w:themeColor="text1"/>
              </w:rPr>
              <w:t>Anti-social, violent, or offensive behaviour</w:t>
            </w:r>
          </w:p>
          <w:p w:rsidRPr="0930CD8F" w:rsidR="005627C7" w:rsidP="005627C7" w:rsidRDefault="005627C7" w14:paraId="6EDA4AAC" w14:textId="77777777">
            <w:pPr>
              <w:rPr>
                <w:rFonts w:ascii="Calibri" w:hAnsi="Calibri" w:eastAsia="Calibri" w:cs="Calibri"/>
                <w:color w:val="000000" w:themeColor="text1"/>
              </w:rPr>
            </w:pPr>
          </w:p>
        </w:tc>
        <w:tc>
          <w:tcPr>
            <w:tcW w:w="557" w:type="pct"/>
            <w:shd w:val="clear" w:color="auto" w:fill="FFFFFF" w:themeFill="background1"/>
          </w:tcPr>
          <w:p w:rsidRPr="0930CD8F" w:rsidR="005627C7" w:rsidP="005627C7" w:rsidRDefault="005627C7" w14:paraId="476FAD2F" w14:textId="1901947E">
            <w:pPr>
              <w:rPr>
                <w:rFonts w:ascii="Calibri" w:hAnsi="Calibri" w:eastAsia="Calibri" w:cs="Calibri"/>
                <w:color w:val="000000" w:themeColor="text1"/>
              </w:rPr>
            </w:pPr>
            <w:r w:rsidRPr="689B0C5E">
              <w:rPr>
                <w:rFonts w:ascii="Calibri" w:hAnsi="Calibri" w:eastAsia="Calibri" w:cs="Calibri"/>
                <w:color w:val="000000" w:themeColor="text1"/>
              </w:rPr>
              <w:t xml:space="preserve">Disturbance to the neighbourhood, reputational damage, injury and distress </w:t>
            </w:r>
            <w:proofErr w:type="gramStart"/>
            <w:r w:rsidRPr="689B0C5E">
              <w:rPr>
                <w:rFonts w:ascii="Calibri" w:hAnsi="Calibri" w:eastAsia="Calibri" w:cs="Calibri"/>
                <w:color w:val="000000" w:themeColor="text1"/>
              </w:rPr>
              <w:t>as a result of</w:t>
            </w:r>
            <w:proofErr w:type="gramEnd"/>
            <w:r w:rsidRPr="689B0C5E">
              <w:rPr>
                <w:rFonts w:ascii="Calibri" w:hAnsi="Calibri" w:eastAsia="Calibri" w:cs="Calibri"/>
                <w:color w:val="000000" w:themeColor="text1"/>
              </w:rPr>
              <w:t xml:space="preserve"> violence</w:t>
            </w:r>
          </w:p>
        </w:tc>
        <w:tc>
          <w:tcPr>
            <w:tcW w:w="306" w:type="pct"/>
            <w:shd w:val="clear" w:color="auto" w:fill="FFFFFF" w:themeFill="background1"/>
          </w:tcPr>
          <w:p w:rsidR="005627C7" w:rsidP="005627C7" w:rsidRDefault="005627C7" w14:paraId="2253B1ED" w14:textId="6CAA6D1A">
            <w:pPr>
              <w:rPr>
                <w:rFonts w:ascii="Lucida Sans" w:hAnsi="Lucida Sans" w:eastAsia="Lucida Sans" w:cs="Lucida Sans"/>
                <w:b/>
                <w:bCs/>
                <w:color w:val="000000" w:themeColor="text1"/>
              </w:rPr>
            </w:pPr>
            <w:r w:rsidRPr="63CF1617">
              <w:rPr>
                <w:rFonts w:ascii="Calibri" w:hAnsi="Calibri" w:eastAsia="Calibri" w:cs="Calibri"/>
                <w:color w:val="000000" w:themeColor="text1"/>
              </w:rPr>
              <w:t xml:space="preserve">Event organisers, event </w:t>
            </w:r>
            <w:proofErr w:type="gramStart"/>
            <w:r w:rsidRPr="63CF1617">
              <w:rPr>
                <w:rFonts w:ascii="Calibri" w:hAnsi="Calibri" w:eastAsia="Calibri" w:cs="Calibri"/>
                <w:color w:val="000000" w:themeColor="text1"/>
              </w:rPr>
              <w:t>attendees,  public</w:t>
            </w:r>
            <w:proofErr w:type="gramEnd"/>
          </w:p>
        </w:tc>
        <w:tc>
          <w:tcPr>
            <w:tcW w:w="123" w:type="pct"/>
            <w:shd w:val="clear" w:color="auto" w:fill="FFFFFF" w:themeFill="background1"/>
          </w:tcPr>
          <w:p w:rsidR="005627C7" w:rsidP="005627C7" w:rsidRDefault="005627C7" w14:paraId="7FDDA05E" w14:textId="61287BA6">
            <w:pPr>
              <w:rPr>
                <w:rFonts w:ascii="Lucida Sans" w:hAnsi="Lucida Sans" w:eastAsia="Lucida Sans" w:cs="Lucida Sans"/>
                <w:b/>
                <w:bCs/>
                <w:color w:val="000000" w:themeColor="text1"/>
              </w:rPr>
            </w:pPr>
            <w:r w:rsidRPr="689B0C5E">
              <w:rPr>
                <w:rFonts w:ascii="Calibri" w:hAnsi="Calibri" w:eastAsia="Calibri" w:cs="Calibri"/>
                <w:color w:val="000000" w:themeColor="text1"/>
              </w:rPr>
              <w:t>2</w:t>
            </w:r>
          </w:p>
        </w:tc>
        <w:tc>
          <w:tcPr>
            <w:tcW w:w="128" w:type="pct"/>
            <w:shd w:val="clear" w:color="auto" w:fill="FFFFFF" w:themeFill="background1"/>
          </w:tcPr>
          <w:p w:rsidR="005627C7" w:rsidP="005627C7" w:rsidRDefault="005627C7" w14:paraId="745E3D17" w14:textId="691C7D39">
            <w:pPr>
              <w:rPr>
                <w:rFonts w:ascii="Lucida Sans" w:hAnsi="Lucida Sans" w:eastAsia="Lucida Sans" w:cs="Lucida Sans"/>
                <w:b/>
                <w:bCs/>
                <w:color w:val="000000" w:themeColor="text1"/>
              </w:rPr>
            </w:pPr>
            <w:r w:rsidRPr="689B0C5E">
              <w:rPr>
                <w:rFonts w:ascii="Calibri" w:hAnsi="Calibri" w:eastAsia="Calibri" w:cs="Calibri"/>
                <w:color w:val="000000" w:themeColor="text1"/>
              </w:rPr>
              <w:t>5</w:t>
            </w:r>
          </w:p>
        </w:tc>
        <w:tc>
          <w:tcPr>
            <w:tcW w:w="652" w:type="pct"/>
            <w:shd w:val="clear" w:color="auto" w:fill="FFFFFF" w:themeFill="background1"/>
          </w:tcPr>
          <w:p w:rsidRPr="0930CD8F" w:rsidR="005627C7" w:rsidP="005627C7" w:rsidRDefault="005627C7" w14:paraId="5E5AA0CD" w14:textId="04FCDF7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10</w:t>
            </w:r>
          </w:p>
        </w:tc>
        <w:tc>
          <w:tcPr>
            <w:tcW w:w="489" w:type="pct"/>
            <w:shd w:val="clear" w:color="auto" w:fill="FFFFFF" w:themeFill="background1"/>
          </w:tcPr>
          <w:p w:rsidR="005627C7" w:rsidP="005627C7" w:rsidRDefault="005627C7" w14:paraId="7415469F" w14:textId="77777777">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Bouncers/security will be present at most licensed venues.</w:t>
            </w:r>
          </w:p>
          <w:p w:rsidR="005627C7" w:rsidP="005627C7" w:rsidRDefault="005627C7" w14:paraId="6F4327A9" w14:textId="77777777">
            <w:pPr>
              <w:pStyle w:val="NoSpacing"/>
              <w:spacing w:line="240" w:lineRule="auto"/>
              <w:rPr>
                <w:rFonts w:ascii="Calibri" w:hAnsi="Calibri" w:eastAsia="Calibri" w:cs="Calibri"/>
                <w:color w:val="000000" w:themeColor="text1"/>
              </w:rPr>
            </w:pPr>
          </w:p>
          <w:p w:rsidR="005627C7" w:rsidP="005627C7" w:rsidRDefault="005627C7" w14:paraId="7E557FCB"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Bar/venue security staff will need to be </w:t>
            </w:r>
            <w:proofErr w:type="gramStart"/>
            <w:r w:rsidRPr="0930CD8F">
              <w:rPr>
                <w:rFonts w:ascii="Calibri" w:hAnsi="Calibri" w:eastAsia="Calibri" w:cs="Calibri"/>
                <w:color w:val="000000" w:themeColor="text1"/>
              </w:rPr>
              <w:t>alerted</w:t>
            </w:r>
            <w:proofErr w:type="gramEnd"/>
            <w:r w:rsidRPr="0930CD8F">
              <w:rPr>
                <w:rFonts w:ascii="Calibri" w:hAnsi="Calibri" w:eastAsia="Calibri" w:cs="Calibri"/>
                <w:color w:val="000000" w:themeColor="text1"/>
              </w:rPr>
              <w:t xml:space="preserve"> and emergency </w:t>
            </w:r>
            <w:r w:rsidRPr="0930CD8F">
              <w:rPr>
                <w:rFonts w:ascii="Calibri" w:hAnsi="Calibri" w:eastAsia="Calibri" w:cs="Calibri"/>
                <w:color w:val="000000" w:themeColor="text1"/>
              </w:rPr>
              <w:t>services called as required.</w:t>
            </w:r>
          </w:p>
          <w:p w:rsidR="005627C7" w:rsidP="005627C7" w:rsidRDefault="005627C7" w14:paraId="31148343" w14:textId="77777777">
            <w:pPr>
              <w:pStyle w:val="NoSpacing"/>
              <w:spacing w:line="240" w:lineRule="auto"/>
              <w:rPr>
                <w:rFonts w:ascii="Calibri" w:hAnsi="Calibri" w:eastAsia="Calibri" w:cs="Calibri"/>
                <w:color w:val="000000" w:themeColor="text1"/>
              </w:rPr>
            </w:pPr>
          </w:p>
          <w:p w:rsidR="005627C7" w:rsidP="005627C7" w:rsidRDefault="005627C7" w14:paraId="7AFC6632" w14:textId="77777777">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 xml:space="preserve">Do not personally engage with any violent behaviour. Stay safe and move members away from the </w:t>
            </w:r>
            <w:proofErr w:type="gramStart"/>
            <w:r w:rsidRPr="3ADB5756">
              <w:rPr>
                <w:rFonts w:ascii="Calibri" w:hAnsi="Calibri" w:eastAsia="Calibri" w:cs="Calibri"/>
                <w:color w:val="000000" w:themeColor="text1"/>
              </w:rPr>
              <w:t>situation</w:t>
            </w:r>
            <w:proofErr w:type="gramEnd"/>
            <w:r w:rsidRPr="3ADB5756">
              <w:rPr>
                <w:rFonts w:ascii="Calibri" w:hAnsi="Calibri" w:eastAsia="Calibri" w:cs="Calibri"/>
                <w:color w:val="000000" w:themeColor="text1"/>
              </w:rPr>
              <w:t xml:space="preserve"> if possible, inform the bar staff/police if necessary.</w:t>
            </w:r>
          </w:p>
          <w:p w:rsidR="005627C7" w:rsidP="005627C7" w:rsidRDefault="005627C7" w14:paraId="3FE98998" w14:textId="77777777">
            <w:pPr>
              <w:pStyle w:val="NoSpacing"/>
              <w:spacing w:line="240" w:lineRule="auto"/>
              <w:rPr>
                <w:rFonts w:ascii="Calibri" w:hAnsi="Calibri" w:eastAsia="Calibri" w:cs="Calibri"/>
                <w:color w:val="000000" w:themeColor="text1"/>
              </w:rPr>
            </w:pPr>
          </w:p>
          <w:p w:rsidR="005627C7" w:rsidP="005627C7" w:rsidRDefault="005627C7" w14:paraId="7D50689A" w14:textId="7777777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The consumption of alcohol will take place at licensed premises. The conditions on the license will be adhered </w:t>
            </w:r>
            <w:proofErr w:type="gramStart"/>
            <w:r w:rsidRPr="0930CD8F">
              <w:rPr>
                <w:rFonts w:ascii="Calibri" w:hAnsi="Calibri" w:eastAsia="Calibri" w:cs="Calibri"/>
                <w:color w:val="000000" w:themeColor="text1"/>
              </w:rPr>
              <w:t>to</w:t>
            </w:r>
            <w:proofErr w:type="gramEnd"/>
            <w:r w:rsidRPr="0930CD8F">
              <w:rPr>
                <w:rFonts w:ascii="Calibri" w:hAnsi="Calibri" w:eastAsia="Calibri" w:cs="Calibri"/>
                <w:color w:val="000000" w:themeColor="text1"/>
              </w:rPr>
              <w:t xml:space="preserve"> and alcohol will not be served to customers who have drunk to excess.</w:t>
            </w:r>
          </w:p>
          <w:p w:rsidR="005627C7" w:rsidP="005627C7" w:rsidRDefault="005627C7" w14:paraId="10C9DABA" w14:textId="77777777">
            <w:pPr>
              <w:pStyle w:val="NoSpacing"/>
              <w:spacing w:line="240" w:lineRule="auto"/>
              <w:rPr>
                <w:rFonts w:ascii="Calibri" w:hAnsi="Calibri" w:eastAsia="Calibri" w:cs="Calibri"/>
                <w:color w:val="000000" w:themeColor="text1"/>
              </w:rPr>
            </w:pPr>
          </w:p>
          <w:p w:rsidR="005627C7" w:rsidP="005627C7" w:rsidRDefault="005627C7" w14:paraId="2AD8D1EF" w14:textId="77777777">
            <w:pPr>
              <w:rPr>
                <w:rFonts w:ascii="Calibri" w:hAnsi="Calibri" w:eastAsia="Calibri" w:cs="Calibri"/>
                <w:color w:val="000000" w:themeColor="text1"/>
              </w:rPr>
            </w:pPr>
            <w:r w:rsidRPr="3ADB5756">
              <w:rPr>
                <w:rFonts w:ascii="Calibri" w:hAnsi="Calibri" w:eastAsia="Calibri" w:cs="Calibri"/>
                <w:color w:val="000000" w:themeColor="text1"/>
              </w:rPr>
              <w:t xml:space="preserve">Committee to select ‘student friendly’ bars/clubs and contact them in </w:t>
            </w:r>
            <w:r w:rsidRPr="3ADB5756">
              <w:rPr>
                <w:rFonts w:ascii="Calibri" w:hAnsi="Calibri" w:eastAsia="Calibri" w:cs="Calibri"/>
                <w:color w:val="000000" w:themeColor="text1"/>
              </w:rPr>
              <w:t>advance to inform them of the event.</w:t>
            </w:r>
          </w:p>
          <w:p w:rsidR="005627C7" w:rsidP="005627C7" w:rsidRDefault="005627C7" w14:paraId="55D7C5A4" w14:textId="5AFA98C9">
            <w:pPr>
              <w:rPr>
                <w:rFonts w:ascii="Lucida Sans" w:hAnsi="Lucida Sans" w:eastAsia="Lucida Sans" w:cs="Lucida Sans"/>
                <w:b/>
                <w:bCs/>
                <w:color w:val="000000" w:themeColor="text1"/>
              </w:rPr>
            </w:pPr>
            <w:r w:rsidRPr="0930CD8F">
              <w:rPr>
                <w:rFonts w:ascii="Calibri" w:hAnsi="Calibri" w:eastAsia="Calibri" w:cs="Calibri"/>
                <w:color w:val="000000" w:themeColor="text1"/>
              </w:rPr>
              <w:t xml:space="preserve">Society to follow and share with members Code of conduct/SUSU </w:t>
            </w:r>
            <w:hyperlink r:id="rId23">
              <w:r w:rsidRPr="0930CD8F">
                <w:rPr>
                  <w:rStyle w:val="Hyperlink"/>
                  <w:rFonts w:ascii="Calibri" w:hAnsi="Calibri" w:eastAsia="Calibri" w:cs="Calibri"/>
                </w:rPr>
                <w:t>Expect Respect policy.</w:t>
              </w:r>
            </w:hyperlink>
          </w:p>
        </w:tc>
        <w:tc>
          <w:tcPr>
            <w:tcW w:w="123" w:type="pct"/>
            <w:shd w:val="clear" w:color="auto" w:fill="FFFFFF" w:themeFill="background1"/>
          </w:tcPr>
          <w:p w:rsidR="005627C7" w:rsidP="005627C7" w:rsidRDefault="005627C7" w14:paraId="51C6175E" w14:textId="5AC4447D">
            <w:pPr>
              <w:rPr>
                <w:rFonts w:ascii="Lucida Sans" w:hAnsi="Lucida Sans" w:eastAsia="Lucida Sans" w:cs="Lucida Sans"/>
                <w:b/>
                <w:bCs/>
                <w:color w:val="000000" w:themeColor="text1"/>
              </w:rPr>
            </w:pPr>
            <w:r w:rsidRPr="689B0C5E">
              <w:rPr>
                <w:rFonts w:ascii="Calibri" w:hAnsi="Calibri" w:eastAsia="Calibri" w:cs="Calibri"/>
                <w:color w:val="000000" w:themeColor="text1"/>
              </w:rPr>
              <w:t>1</w:t>
            </w:r>
          </w:p>
        </w:tc>
        <w:tc>
          <w:tcPr>
            <w:tcW w:w="124" w:type="pct"/>
            <w:shd w:val="clear" w:color="auto" w:fill="FFFFFF" w:themeFill="background1"/>
          </w:tcPr>
          <w:p w:rsidR="005627C7" w:rsidP="005627C7" w:rsidRDefault="005627C7" w14:paraId="377B557A" w14:textId="368457B6">
            <w:pPr>
              <w:rPr>
                <w:rFonts w:ascii="Lucida Sans" w:hAnsi="Lucida Sans" w:eastAsia="Lucida Sans" w:cs="Lucida Sans"/>
                <w:b/>
                <w:bCs/>
                <w:color w:val="000000" w:themeColor="text1"/>
              </w:rPr>
            </w:pPr>
            <w:r w:rsidRPr="689B0C5E">
              <w:rPr>
                <w:rFonts w:ascii="Calibri" w:hAnsi="Calibri" w:eastAsia="Calibri" w:cs="Calibri"/>
                <w:color w:val="000000" w:themeColor="text1"/>
              </w:rPr>
              <w:t>3</w:t>
            </w:r>
          </w:p>
        </w:tc>
        <w:tc>
          <w:tcPr>
            <w:tcW w:w="558" w:type="pct"/>
            <w:shd w:val="clear" w:color="auto" w:fill="FFFFFF" w:themeFill="background1"/>
          </w:tcPr>
          <w:p w:rsidRPr="3ADB5756" w:rsidR="005627C7" w:rsidP="005627C7" w:rsidRDefault="005627C7" w14:paraId="118B0B7B" w14:textId="0E25B4F7">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940" w:type="pct"/>
          </w:tcPr>
          <w:p w:rsidR="005627C7" w:rsidP="005627C7" w:rsidRDefault="005627C7" w14:paraId="579C2505" w14:textId="77777777">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w:t>
            </w:r>
            <w:proofErr w:type="gramStart"/>
            <w:r w:rsidRPr="689B0C5E">
              <w:rPr>
                <w:rFonts w:ascii="Calibri" w:hAnsi="Calibri" w:eastAsia="Calibri" w:cs="Calibri"/>
                <w:color w:val="000000" w:themeColor="text1"/>
              </w:rPr>
              <w:t>arrested</w:t>
            </w:r>
            <w:proofErr w:type="gramEnd"/>
            <w:r w:rsidRPr="689B0C5E">
              <w:rPr>
                <w:rFonts w:ascii="Calibri" w:hAnsi="Calibri" w:eastAsia="Calibri" w:cs="Calibri"/>
                <w:color w:val="000000" w:themeColor="text1"/>
              </w:rPr>
              <w:t xml:space="preserve"> then it will be made clear that they cannot be accompanied to the police station. </w:t>
            </w:r>
          </w:p>
          <w:p w:rsidR="005627C7" w:rsidP="005627C7" w:rsidRDefault="005627C7" w14:paraId="1C4520FD" w14:textId="77777777">
            <w:pPr>
              <w:rPr>
                <w:rFonts w:ascii="Calibri" w:hAnsi="Calibri" w:eastAsia="Calibri" w:cs="Calibri"/>
                <w:color w:val="000000" w:themeColor="text1"/>
              </w:rPr>
            </w:pPr>
          </w:p>
          <w:p w:rsidR="005627C7" w:rsidP="005627C7" w:rsidRDefault="005627C7" w14:paraId="230F3A2B" w14:textId="77777777">
            <w:pPr>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005627C7" w:rsidP="005627C7" w:rsidRDefault="005627C7" w14:paraId="1A373633" w14:textId="77777777">
            <w:pPr>
              <w:rPr>
                <w:rFonts w:ascii="Calibri" w:hAnsi="Calibri" w:eastAsia="Calibri" w:cs="Calibri"/>
              </w:rPr>
            </w:pPr>
          </w:p>
          <w:p w:rsidR="005627C7" w:rsidP="005627C7" w:rsidRDefault="005627C7" w14:paraId="53270D4E" w14:textId="77777777">
            <w:pPr>
              <w:rPr>
                <w:rFonts w:ascii="Calibri" w:hAnsi="Calibri" w:eastAsia="Calibri" w:cs="Calibri"/>
                <w:color w:val="0000FF"/>
              </w:rPr>
            </w:pPr>
          </w:p>
          <w:p w:rsidR="005627C7" w:rsidP="005627C7" w:rsidRDefault="005627C7" w14:paraId="74697A40" w14:textId="1C364DD1">
            <w:r w:rsidRPr="0930CD8F">
              <w:rPr>
                <w:rFonts w:ascii="Calibri" w:hAnsi="Calibri" w:eastAsia="Calibri" w:cs="Calibri"/>
                <w:color w:val="000000" w:themeColor="text1"/>
              </w:rPr>
              <w:t>Call emergency services as required.</w:t>
            </w:r>
          </w:p>
        </w:tc>
      </w:tr>
      <w:tr w:rsidR="006143F9" w:rsidTr="006143F9" w14:paraId="7B8E57B7" w14:textId="77777777">
        <w:trPr>
          <w:cantSplit/>
          <w:trHeight w:val="1296"/>
        </w:trPr>
        <w:tc>
          <w:tcPr>
            <w:tcW w:w="392" w:type="pct"/>
            <w:shd w:val="clear" w:color="auto" w:fill="FFFFFF" w:themeFill="background1"/>
          </w:tcPr>
          <w:p w:rsidRPr="0930CD8F" w:rsidR="006143F9" w:rsidP="006143F9" w:rsidRDefault="006143F9" w14:paraId="3A792D24" w14:textId="60F93AF7">
            <w:pPr>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608" w:type="pct"/>
            <w:shd w:val="clear" w:color="auto" w:fill="FFFFFF" w:themeFill="background1"/>
          </w:tcPr>
          <w:p w:rsidR="006143F9" w:rsidP="006143F9" w:rsidRDefault="006143F9" w14:paraId="43031FB8" w14:textId="77777777">
            <w:pPr>
              <w:rPr>
                <w:color w:val="000000" w:themeColor="text1"/>
              </w:rPr>
            </w:pPr>
            <w:r w:rsidRPr="689B0C5E">
              <w:rPr>
                <w:color w:val="000000" w:themeColor="text1"/>
              </w:rPr>
              <w:t xml:space="preserve">Allergies </w:t>
            </w:r>
          </w:p>
          <w:p w:rsidR="006143F9" w:rsidP="006143F9" w:rsidRDefault="006143F9" w14:paraId="69E4A0C5" w14:textId="77777777">
            <w:pPr>
              <w:rPr>
                <w:color w:val="000000" w:themeColor="text1"/>
              </w:rPr>
            </w:pPr>
          </w:p>
          <w:p w:rsidR="006143F9" w:rsidP="006143F9" w:rsidRDefault="006143F9" w14:paraId="02F897FC" w14:textId="77777777">
            <w:pPr>
              <w:rPr>
                <w:color w:val="000000" w:themeColor="text1"/>
              </w:rPr>
            </w:pPr>
            <w:r w:rsidRPr="689B0C5E">
              <w:rPr>
                <w:color w:val="000000" w:themeColor="text1"/>
              </w:rPr>
              <w:t>Food poisoning</w:t>
            </w:r>
          </w:p>
          <w:p w:rsidR="006143F9" w:rsidP="006143F9" w:rsidRDefault="006143F9" w14:paraId="15EB6009" w14:textId="77777777">
            <w:pPr>
              <w:rPr>
                <w:color w:val="000000" w:themeColor="text1"/>
              </w:rPr>
            </w:pPr>
          </w:p>
          <w:p w:rsidRPr="0930CD8F" w:rsidR="006143F9" w:rsidP="006143F9" w:rsidRDefault="006143F9" w14:paraId="55C59345" w14:textId="01D009AD">
            <w:pPr>
              <w:rPr>
                <w:rFonts w:ascii="Calibri" w:hAnsi="Calibri" w:eastAsia="Calibri" w:cs="Calibri"/>
                <w:color w:val="000000" w:themeColor="text1"/>
              </w:rPr>
            </w:pPr>
            <w:r w:rsidRPr="689B0C5E">
              <w:rPr>
                <w:color w:val="000000" w:themeColor="text1"/>
              </w:rPr>
              <w:t>Choking</w:t>
            </w:r>
          </w:p>
        </w:tc>
        <w:tc>
          <w:tcPr>
            <w:tcW w:w="557" w:type="pct"/>
            <w:shd w:val="clear" w:color="auto" w:fill="FFFFFF" w:themeFill="background1"/>
          </w:tcPr>
          <w:p w:rsidRPr="689B0C5E" w:rsidR="006143F9" w:rsidP="006143F9" w:rsidRDefault="006143F9" w14:paraId="17AFAC10" w14:textId="7C7BCD64">
            <w:pPr>
              <w:rPr>
                <w:rFonts w:ascii="Calibri" w:hAnsi="Calibri" w:eastAsia="Calibri" w:cs="Calibri"/>
                <w:color w:val="000000" w:themeColor="text1"/>
              </w:rPr>
            </w:pPr>
            <w:r>
              <w:rPr>
                <w:rFonts w:ascii="Calibri" w:hAnsi="Calibri" w:eastAsia="Calibri" w:cs="Calibri"/>
                <w:color w:val="000000" w:themeColor="text1"/>
              </w:rPr>
              <w:t>All</w:t>
            </w:r>
          </w:p>
        </w:tc>
        <w:tc>
          <w:tcPr>
            <w:tcW w:w="306" w:type="pct"/>
            <w:shd w:val="clear" w:color="auto" w:fill="FFFFFF" w:themeFill="background1"/>
          </w:tcPr>
          <w:p w:rsidRPr="63CF1617" w:rsidR="006143F9" w:rsidP="006143F9" w:rsidRDefault="006143F9" w14:paraId="4968AE2A" w14:textId="34836B0B">
            <w:pPr>
              <w:rPr>
                <w:rFonts w:ascii="Calibri" w:hAnsi="Calibri" w:eastAsia="Calibri" w:cs="Calibri"/>
                <w:color w:val="000000" w:themeColor="text1"/>
              </w:rPr>
            </w:pPr>
            <w:r>
              <w:rPr>
                <w:rFonts w:ascii="Calibri" w:hAnsi="Calibri" w:eastAsia="Calibri" w:cs="Calibri"/>
                <w:color w:val="000000" w:themeColor="text1"/>
              </w:rPr>
              <w:t>3</w:t>
            </w:r>
          </w:p>
        </w:tc>
        <w:tc>
          <w:tcPr>
            <w:tcW w:w="123" w:type="pct"/>
            <w:shd w:val="clear" w:color="auto" w:fill="FFFFFF" w:themeFill="background1"/>
          </w:tcPr>
          <w:p w:rsidRPr="689B0C5E" w:rsidR="006143F9" w:rsidP="006143F9" w:rsidRDefault="006143F9" w14:paraId="4FEE5E9E" w14:textId="30AE4643">
            <w:pPr>
              <w:rPr>
                <w:rFonts w:ascii="Calibri" w:hAnsi="Calibri" w:eastAsia="Calibri" w:cs="Calibri"/>
                <w:color w:val="000000" w:themeColor="text1"/>
              </w:rPr>
            </w:pPr>
            <w:r>
              <w:rPr>
                <w:rFonts w:ascii="Calibri" w:hAnsi="Calibri" w:eastAsia="Calibri" w:cs="Calibri"/>
                <w:color w:val="000000" w:themeColor="text1"/>
              </w:rPr>
              <w:t>5</w:t>
            </w:r>
          </w:p>
        </w:tc>
        <w:tc>
          <w:tcPr>
            <w:tcW w:w="128" w:type="pct"/>
            <w:shd w:val="clear" w:color="auto" w:fill="FFFFFF" w:themeFill="background1"/>
          </w:tcPr>
          <w:p w:rsidRPr="689B0C5E" w:rsidR="006143F9" w:rsidP="006143F9" w:rsidRDefault="006143F9" w14:paraId="06B0B9AE" w14:textId="703354C2">
            <w:pPr>
              <w:rPr>
                <w:rFonts w:ascii="Calibri" w:hAnsi="Calibri" w:eastAsia="Calibri" w:cs="Calibri"/>
                <w:color w:val="000000" w:themeColor="text1"/>
              </w:rPr>
            </w:pPr>
            <w:r>
              <w:rPr>
                <w:rFonts w:ascii="Calibri" w:hAnsi="Calibri" w:eastAsia="Calibri" w:cs="Calibri"/>
                <w:color w:val="000000" w:themeColor="text1"/>
              </w:rPr>
              <w:t>15</w:t>
            </w:r>
          </w:p>
        </w:tc>
        <w:tc>
          <w:tcPr>
            <w:tcW w:w="652" w:type="pct"/>
            <w:shd w:val="clear" w:color="auto" w:fill="FFFFFF" w:themeFill="background1"/>
          </w:tcPr>
          <w:p w:rsidR="006143F9" w:rsidP="006143F9" w:rsidRDefault="006143F9" w14:paraId="778E4DFF" w14:textId="77777777">
            <w:pPr>
              <w:rPr>
                <w:b/>
                <w:bCs/>
                <w:color w:val="000000" w:themeColor="text1"/>
              </w:rPr>
            </w:pPr>
            <w:r w:rsidRPr="689B0C5E">
              <w:rPr>
                <w:b/>
                <w:bCs/>
                <w:color w:val="FF0000"/>
              </w:rPr>
              <w:t>An additional event risk assessment needs to be carried out for gatherings involving members making and/or serving food.</w:t>
            </w:r>
          </w:p>
          <w:p w:rsidR="006143F9" w:rsidP="006143F9" w:rsidRDefault="006143F9" w14:paraId="29533589" w14:textId="77777777">
            <w:pPr>
              <w:rPr>
                <w:b/>
                <w:bCs/>
                <w:color w:val="FF0000"/>
              </w:rPr>
            </w:pPr>
          </w:p>
          <w:p w:rsidR="006143F9" w:rsidP="006143F9" w:rsidRDefault="006143F9" w14:paraId="78399305" w14:textId="77777777">
            <w:pPr>
              <w:rPr>
                <w:b/>
                <w:bCs/>
                <w:color w:val="000000" w:themeColor="text1"/>
              </w:rPr>
            </w:pPr>
            <w:r w:rsidRPr="3ADB5756">
              <w:rPr>
                <w:b/>
                <w:bCs/>
                <w:color w:val="FF0000"/>
              </w:rPr>
              <w:t xml:space="preserve">An additional event risk assessment needs to be carried out for events with hired catering services. Further guidance on food provision can be found </w:t>
            </w:r>
            <w:hyperlink r:id="rId25">
              <w:r w:rsidRPr="3ADB5756">
                <w:rPr>
                  <w:rStyle w:val="Hyperlink"/>
                  <w:b/>
                  <w:bCs/>
                </w:rPr>
                <w:t>here</w:t>
              </w:r>
            </w:hyperlink>
          </w:p>
          <w:p w:rsidR="006143F9" w:rsidP="006143F9" w:rsidRDefault="006143F9" w14:paraId="53CA273E" w14:textId="77777777">
            <w:pPr>
              <w:rPr>
                <w:color w:val="000000" w:themeColor="text1"/>
              </w:rPr>
            </w:pPr>
          </w:p>
          <w:p w:rsidR="006143F9" w:rsidP="006143F9" w:rsidRDefault="006143F9" w14:paraId="0D505C1B" w14:textId="77777777">
            <w:pPr>
              <w:rPr>
                <w:color w:val="000000" w:themeColor="text1"/>
              </w:rPr>
            </w:pPr>
            <w:r w:rsidRPr="0930CD8F">
              <w:rPr>
                <w:color w:val="000000" w:themeColor="text1"/>
              </w:rPr>
              <w:t>Only order/buy food at establishments with appropriate food hygiene (EHO) rating.</w:t>
            </w:r>
          </w:p>
          <w:p w:rsidR="006143F9" w:rsidP="006143F9" w:rsidRDefault="006143F9" w14:paraId="5EEA1E78" w14:textId="77777777">
            <w:pPr>
              <w:rPr>
                <w:color w:val="000000" w:themeColor="text1"/>
              </w:rPr>
            </w:pPr>
          </w:p>
          <w:p w:rsidR="006143F9" w:rsidP="006143F9" w:rsidRDefault="006143F9" w14:paraId="569FD74E" w14:textId="77777777">
            <w:pPr>
              <w:rPr>
                <w:color w:val="000000" w:themeColor="text1"/>
              </w:rPr>
            </w:pPr>
            <w:r w:rsidRPr="0930CD8F">
              <w:rPr>
                <w:color w:val="000000" w:themeColor="text1"/>
              </w:rPr>
              <w:t>Food to only be provided/eaten when other activities are stopped.</w:t>
            </w:r>
          </w:p>
          <w:p w:rsidR="006143F9" w:rsidP="006143F9" w:rsidRDefault="006143F9" w14:paraId="4D13B2E3" w14:textId="77777777">
            <w:pPr>
              <w:rPr>
                <w:color w:val="000000" w:themeColor="text1"/>
              </w:rPr>
            </w:pPr>
          </w:p>
          <w:p w:rsidR="006143F9" w:rsidP="006143F9" w:rsidRDefault="006143F9" w14:paraId="07C2895B" w14:textId="77777777">
            <w:pPr>
              <w:rPr>
                <w:color w:val="000000" w:themeColor="text1"/>
              </w:rPr>
            </w:pPr>
            <w:r w:rsidRPr="0930CD8F">
              <w:rPr>
                <w:color w:val="000000" w:themeColor="text1"/>
              </w:rPr>
              <w:t>Follow good food hygiene practices - no handling food when ill, tie back hair, wash hands regularly using warm water and soap, refrigerate necessary products.</w:t>
            </w:r>
          </w:p>
          <w:p w:rsidR="006143F9" w:rsidP="006143F9" w:rsidRDefault="006143F9" w14:paraId="4D1C2832" w14:textId="77777777"/>
          <w:p w:rsidRPr="689B0C5E" w:rsidR="006143F9" w:rsidP="006143F9" w:rsidRDefault="006143F9" w14:paraId="44CFF95D" w14:textId="4C3EF296">
            <w:pPr>
              <w:pStyle w:val="NoSpacing"/>
              <w:spacing w:line="240" w:lineRule="auto"/>
              <w:rPr>
                <w:rFonts w:ascii="Calibri" w:hAnsi="Calibri" w:eastAsia="Calibri" w:cs="Calibri"/>
                <w:color w:val="000000" w:themeColor="text1"/>
              </w:rPr>
            </w:pPr>
            <w:r>
              <w:t>For store-bought items/snacks, keep packaging to hand for ingredient and allergen information.</w:t>
            </w:r>
            <w:r>
              <w:br/>
            </w:r>
            <w:r>
              <w:t xml:space="preserve"> </w:t>
            </w:r>
          </w:p>
        </w:tc>
        <w:tc>
          <w:tcPr>
            <w:tcW w:w="489" w:type="pct"/>
            <w:shd w:val="clear" w:color="auto" w:fill="FFFFFF" w:themeFill="background1"/>
          </w:tcPr>
          <w:p w:rsidRPr="689B0C5E" w:rsidR="006143F9" w:rsidP="006143F9" w:rsidRDefault="006143F9" w14:paraId="799E449E" w14:textId="09CFAB9D">
            <w:pPr>
              <w:pStyle w:val="NoSpacing"/>
              <w:spacing w:line="240" w:lineRule="auto"/>
              <w:rPr>
                <w:rFonts w:ascii="Calibri" w:hAnsi="Calibri" w:eastAsia="Calibri" w:cs="Calibri"/>
                <w:color w:val="000000" w:themeColor="text1"/>
              </w:rPr>
            </w:pPr>
            <w:r>
              <w:rPr>
                <w:rFonts w:ascii="Calibri" w:hAnsi="Calibri" w:eastAsia="Calibri" w:cs="Calibri"/>
                <w:color w:val="000000" w:themeColor="text1"/>
              </w:rPr>
              <w:t>1</w:t>
            </w:r>
          </w:p>
        </w:tc>
        <w:tc>
          <w:tcPr>
            <w:tcW w:w="123" w:type="pct"/>
            <w:shd w:val="clear" w:color="auto" w:fill="FFFFFF" w:themeFill="background1"/>
          </w:tcPr>
          <w:p w:rsidRPr="689B0C5E" w:rsidR="006143F9" w:rsidP="006143F9" w:rsidRDefault="006143F9" w14:paraId="47BB4773" w14:textId="7EF74B6C">
            <w:pPr>
              <w:rPr>
                <w:rFonts w:ascii="Calibri" w:hAnsi="Calibri" w:eastAsia="Calibri" w:cs="Calibri"/>
                <w:color w:val="000000" w:themeColor="text1"/>
              </w:rPr>
            </w:pPr>
            <w:r>
              <w:rPr>
                <w:rFonts w:ascii="Calibri" w:hAnsi="Calibri" w:eastAsia="Calibri" w:cs="Calibri"/>
                <w:color w:val="000000" w:themeColor="text1"/>
              </w:rPr>
              <w:t>5</w:t>
            </w:r>
          </w:p>
        </w:tc>
        <w:tc>
          <w:tcPr>
            <w:tcW w:w="124" w:type="pct"/>
            <w:shd w:val="clear" w:color="auto" w:fill="FFFFFF" w:themeFill="background1"/>
          </w:tcPr>
          <w:p w:rsidRPr="689B0C5E" w:rsidR="006143F9" w:rsidP="006143F9" w:rsidRDefault="006143F9" w14:paraId="76B0EFC0" w14:textId="70156093">
            <w:pPr>
              <w:rPr>
                <w:rFonts w:ascii="Calibri" w:hAnsi="Calibri" w:eastAsia="Calibri" w:cs="Calibri"/>
                <w:color w:val="000000" w:themeColor="text1"/>
              </w:rPr>
            </w:pPr>
            <w:r>
              <w:rPr>
                <w:rFonts w:ascii="Calibri" w:hAnsi="Calibri" w:eastAsia="Calibri" w:cs="Calibri"/>
                <w:color w:val="000000" w:themeColor="text1"/>
              </w:rPr>
              <w:t>5</w:t>
            </w:r>
          </w:p>
        </w:tc>
        <w:tc>
          <w:tcPr>
            <w:tcW w:w="558" w:type="pct"/>
            <w:shd w:val="clear" w:color="auto" w:fill="FFFFFF" w:themeFill="background1"/>
          </w:tcPr>
          <w:p w:rsidR="006143F9" w:rsidP="006143F9" w:rsidRDefault="006143F9" w14:paraId="3FC41C41" w14:textId="77777777">
            <w:pPr>
              <w:ind w:left="-20" w:right="-20"/>
            </w:pPr>
            <w:r w:rsidRPr="3ADB5756">
              <w:rPr>
                <w:rFonts w:ascii="Calibri" w:hAnsi="Calibri" w:eastAsia="Calibri" w:cs="Calibri"/>
                <w:color w:val="000000" w:themeColor="text1"/>
              </w:rPr>
              <w:t>SUSU food hygiene level 2 course available for completion- requests made to Activities Team.</w:t>
            </w:r>
          </w:p>
          <w:p w:rsidR="006143F9" w:rsidP="006143F9" w:rsidRDefault="006143F9" w14:paraId="617CD00A" w14:textId="77777777">
            <w:pPr>
              <w:ind w:left="-20" w:right="-20"/>
            </w:pPr>
            <w:r w:rsidRPr="23487913">
              <w:rPr>
                <w:rFonts w:ascii="Calibri" w:hAnsi="Calibri" w:eastAsia="Calibri" w:cs="Calibri"/>
              </w:rPr>
              <w:t xml:space="preserve"> </w:t>
            </w:r>
          </w:p>
          <w:p w:rsidR="006143F9" w:rsidP="006143F9" w:rsidRDefault="006143F9" w14:paraId="0C45F517" w14:textId="77777777">
            <w:pPr>
              <w:ind w:left="-20" w:right="-20"/>
            </w:pPr>
            <w:r w:rsidRPr="0930CD8F">
              <w:rPr>
                <w:rFonts w:ascii="Calibri" w:hAnsi="Calibri" w:eastAsia="Calibri" w:cs="Calibri"/>
                <w:color w:val="000000" w:themeColor="text1"/>
              </w:rPr>
              <w:t xml:space="preserve">Call for first aid/emergency services a </w:t>
            </w:r>
            <w:proofErr w:type="gramStart"/>
            <w:r w:rsidRPr="0930CD8F">
              <w:rPr>
                <w:rFonts w:ascii="Calibri" w:hAnsi="Calibri" w:eastAsia="Calibri" w:cs="Calibri"/>
                <w:color w:val="000000" w:themeColor="text1"/>
              </w:rPr>
              <w:t>required .</w:t>
            </w:r>
            <w:proofErr w:type="gramEnd"/>
          </w:p>
          <w:p w:rsidR="006143F9" w:rsidP="006143F9" w:rsidRDefault="006143F9" w14:paraId="72D82495" w14:textId="77777777">
            <w:pPr>
              <w:ind w:left="-20" w:right="-20"/>
            </w:pPr>
            <w:r w:rsidRPr="23487913">
              <w:rPr>
                <w:rFonts w:ascii="Calibri" w:hAnsi="Calibri" w:eastAsia="Calibri" w:cs="Calibri"/>
              </w:rPr>
              <w:t xml:space="preserve"> </w:t>
            </w:r>
          </w:p>
          <w:p w:rsidRPr="689B0C5E" w:rsidR="006143F9" w:rsidP="006143F9" w:rsidRDefault="006143F9" w14:paraId="7CEA84F1" w14:textId="69004EEE">
            <w:pPr>
              <w:rPr>
                <w:rFonts w:ascii="Calibri" w:hAnsi="Calibri" w:eastAsia="Calibri" w:cs="Calibri"/>
                <w:color w:val="000000" w:themeColor="text1"/>
              </w:rPr>
            </w:pPr>
            <w:r w:rsidRPr="0930CD8F">
              <w:rPr>
                <w:rFonts w:ascii="Calibri" w:hAnsi="Calibri" w:eastAsia="Calibri" w:cs="Calibri"/>
                <w:color w:val="000000" w:themeColor="text1"/>
              </w:rPr>
              <w:t>Report incidents via SUSU incident report procedure.</w:t>
            </w:r>
          </w:p>
        </w:tc>
        <w:tc>
          <w:tcPr>
            <w:tcW w:w="940" w:type="pct"/>
          </w:tcPr>
          <w:p w:rsidRPr="689B0C5E" w:rsidR="006143F9" w:rsidP="006143F9" w:rsidRDefault="006143F9" w14:paraId="4BFB1CD8" w14:textId="77777777">
            <w:pPr>
              <w:rPr>
                <w:rFonts w:ascii="Calibri" w:hAnsi="Calibri" w:eastAsia="Calibri" w:cs="Calibri"/>
                <w:color w:val="000000" w:themeColor="text1"/>
              </w:rPr>
            </w:pPr>
          </w:p>
        </w:tc>
      </w:tr>
      <w:tr w:rsidR="006143F9" w:rsidTr="006143F9" w14:paraId="28E7BB08" w14:textId="77777777">
        <w:trPr>
          <w:gridAfter w:val="1"/>
          <w:wAfter w:w="940" w:type="pct"/>
          <w:cantSplit/>
          <w:trHeight w:val="1296"/>
        </w:trPr>
        <w:tc>
          <w:tcPr>
            <w:tcW w:w="4060" w:type="pct"/>
            <w:gridSpan w:val="11"/>
            <w:shd w:val="clear" w:color="auto" w:fill="4F81BD" w:themeFill="accent1"/>
          </w:tcPr>
          <w:p w:rsidRPr="005627C7" w:rsidR="006143F9" w:rsidP="006143F9" w:rsidRDefault="006143F9" w14:paraId="360996B7" w14:textId="088E0E06">
            <w:pPr>
              <w:rPr>
                <w:rFonts w:ascii="Calibri" w:hAnsi="Calibri" w:eastAsia="Calibri" w:cs="Calibri"/>
              </w:rPr>
            </w:pPr>
            <w:r w:rsidRPr="005627C7">
              <w:rPr>
                <w:rFonts w:ascii="Calibri" w:hAnsi="Calibri" w:eastAsia="Calibri" w:cs="Calibri"/>
                <w:b/>
                <w:bCs/>
                <w:color w:val="000000" w:themeColor="text1"/>
                <w:sz w:val="40"/>
                <w:szCs w:val="40"/>
              </w:rPr>
              <w:t>Broadcasting Activity</w:t>
            </w:r>
          </w:p>
        </w:tc>
      </w:tr>
      <w:tr w:rsidR="006143F9" w:rsidTr="006143F9" w14:paraId="45E06DE6" w14:textId="77777777">
        <w:trPr>
          <w:gridAfter w:val="1"/>
          <w:wAfter w:w="940" w:type="pct"/>
          <w:cantSplit/>
          <w:trHeight w:val="1296"/>
        </w:trPr>
        <w:tc>
          <w:tcPr>
            <w:tcW w:w="392" w:type="pct"/>
            <w:shd w:val="clear" w:color="auto" w:fill="FFFFFF" w:themeFill="background1"/>
          </w:tcPr>
          <w:p w:rsidRPr="0930CD8F" w:rsidR="006143F9" w:rsidP="006143F9" w:rsidRDefault="006143F9" w14:paraId="4FCB7258" w14:textId="48450D44">
            <w:pPr>
              <w:rPr>
                <w:rFonts w:ascii="Calibri" w:hAnsi="Calibri" w:eastAsia="Calibri" w:cs="Calibri"/>
                <w:color w:val="000000" w:themeColor="text1"/>
              </w:rPr>
            </w:pPr>
            <w:r>
              <w:rPr>
                <w:rFonts w:ascii="Calibri" w:hAnsi="Calibri" w:eastAsia="Calibri" w:cs="Calibri"/>
                <w:color w:val="000000" w:themeColor="text1"/>
              </w:rPr>
              <w:t>Causing Offence during a live broadcast</w:t>
            </w:r>
          </w:p>
        </w:tc>
        <w:tc>
          <w:tcPr>
            <w:tcW w:w="608" w:type="pct"/>
            <w:shd w:val="clear" w:color="auto" w:fill="FFFFFF" w:themeFill="background1"/>
          </w:tcPr>
          <w:p w:rsidR="006143F9" w:rsidP="006143F9" w:rsidRDefault="006143F9" w14:paraId="4B9BD2A9" w14:textId="77777777">
            <w:pPr>
              <w:ind w:left="23"/>
              <w:rPr>
                <w:rFonts w:ascii="Calibri" w:hAnsi="Calibri" w:eastAsia="Calibri" w:cs="Calibri"/>
                <w:color w:val="000000" w:themeColor="text1"/>
              </w:rPr>
            </w:pPr>
            <w:r>
              <w:rPr>
                <w:rFonts w:ascii="Calibri" w:hAnsi="Calibri" w:eastAsia="Calibri" w:cs="Calibri"/>
                <w:color w:val="000000" w:themeColor="text1"/>
              </w:rPr>
              <w:t>Distress to listeners</w:t>
            </w:r>
          </w:p>
          <w:p w:rsidR="006143F9" w:rsidP="006143F9" w:rsidRDefault="006143F9" w14:paraId="33ED7A3B" w14:textId="77777777">
            <w:pPr>
              <w:ind w:left="23"/>
              <w:rPr>
                <w:rFonts w:ascii="Calibri" w:hAnsi="Calibri" w:eastAsia="Calibri" w:cs="Calibri"/>
                <w:color w:val="000000" w:themeColor="text1"/>
              </w:rPr>
            </w:pPr>
          </w:p>
          <w:p w:rsidR="006143F9" w:rsidP="006143F9" w:rsidRDefault="006143F9" w14:paraId="3877054C" w14:textId="6D5774A0">
            <w:pPr>
              <w:ind w:left="23"/>
              <w:rPr>
                <w:rFonts w:ascii="Calibri" w:hAnsi="Calibri" w:eastAsia="Calibri" w:cs="Calibri"/>
                <w:color w:val="000000" w:themeColor="text1"/>
              </w:rPr>
            </w:pPr>
            <w:r>
              <w:rPr>
                <w:rFonts w:ascii="Calibri" w:hAnsi="Calibri" w:eastAsia="Calibri" w:cs="Calibri"/>
                <w:color w:val="000000" w:themeColor="text1"/>
              </w:rPr>
              <w:t xml:space="preserve">Reputational damage for Surge, SUSU and the University </w:t>
            </w:r>
          </w:p>
          <w:p w:rsidR="006143F9" w:rsidP="006143F9" w:rsidRDefault="006143F9" w14:paraId="69CA3B81" w14:textId="77777777">
            <w:pPr>
              <w:ind w:left="23"/>
              <w:rPr>
                <w:rFonts w:ascii="Calibri" w:hAnsi="Calibri" w:eastAsia="Calibri" w:cs="Calibri"/>
                <w:color w:val="000000" w:themeColor="text1"/>
              </w:rPr>
            </w:pPr>
          </w:p>
          <w:p w:rsidR="006143F9" w:rsidP="006143F9" w:rsidRDefault="006143F9" w14:paraId="25112E5C" w14:textId="04F39040">
            <w:pPr>
              <w:rPr>
                <w:rFonts w:ascii="Calibri" w:hAnsi="Calibri" w:eastAsia="Calibri" w:cs="Calibri"/>
                <w:color w:val="000000" w:themeColor="text1"/>
              </w:rPr>
            </w:pPr>
          </w:p>
          <w:p w:rsidRPr="0930CD8F" w:rsidR="006143F9" w:rsidP="006143F9" w:rsidRDefault="006143F9" w14:paraId="4AEE899D" w14:textId="77777777">
            <w:pPr>
              <w:rPr>
                <w:rFonts w:ascii="Calibri" w:hAnsi="Calibri" w:eastAsia="Calibri" w:cs="Calibri"/>
                <w:color w:val="000000" w:themeColor="text1"/>
              </w:rPr>
            </w:pPr>
          </w:p>
        </w:tc>
        <w:tc>
          <w:tcPr>
            <w:tcW w:w="557" w:type="pct"/>
            <w:shd w:val="clear" w:color="auto" w:fill="FFFFFF" w:themeFill="background1"/>
          </w:tcPr>
          <w:p w:rsidR="006143F9" w:rsidP="006143F9" w:rsidRDefault="006143F9" w14:paraId="1534F1C2" w14:textId="77777777">
            <w:pPr>
              <w:rPr>
                <w:rFonts w:ascii="Calibri" w:hAnsi="Calibri" w:eastAsia="Calibri" w:cs="Calibri"/>
                <w:color w:val="000000" w:themeColor="text1"/>
              </w:rPr>
            </w:pPr>
            <w:r>
              <w:rPr>
                <w:rFonts w:ascii="Calibri" w:hAnsi="Calibri" w:eastAsia="Calibri" w:cs="Calibri"/>
                <w:color w:val="000000" w:themeColor="text1"/>
              </w:rPr>
              <w:t>Listeners,</w:t>
            </w:r>
          </w:p>
          <w:p w:rsidR="006143F9" w:rsidP="006143F9" w:rsidRDefault="006143F9" w14:paraId="0F095CE7" w14:textId="77777777">
            <w:pPr>
              <w:rPr>
                <w:rFonts w:ascii="Calibri" w:hAnsi="Calibri" w:eastAsia="Calibri" w:cs="Calibri"/>
                <w:color w:val="000000" w:themeColor="text1"/>
              </w:rPr>
            </w:pPr>
            <w:r>
              <w:rPr>
                <w:rFonts w:ascii="Calibri" w:hAnsi="Calibri" w:eastAsia="Calibri" w:cs="Calibri"/>
                <w:color w:val="000000" w:themeColor="text1"/>
              </w:rPr>
              <w:t>Committee,</w:t>
            </w:r>
          </w:p>
          <w:p w:rsidR="006143F9" w:rsidP="006143F9" w:rsidRDefault="006143F9" w14:paraId="3E6DF2C0" w14:textId="77777777">
            <w:pPr>
              <w:rPr>
                <w:rFonts w:ascii="Calibri" w:hAnsi="Calibri" w:eastAsia="Calibri" w:cs="Calibri"/>
                <w:color w:val="000000" w:themeColor="text1"/>
              </w:rPr>
            </w:pPr>
            <w:r>
              <w:rPr>
                <w:rFonts w:ascii="Calibri" w:hAnsi="Calibri" w:eastAsia="Calibri" w:cs="Calibri"/>
                <w:color w:val="000000" w:themeColor="text1"/>
              </w:rPr>
              <w:t>UoS and SUSU,</w:t>
            </w:r>
          </w:p>
          <w:p w:rsidRPr="0930CD8F" w:rsidR="006143F9" w:rsidP="006143F9" w:rsidRDefault="006143F9" w14:paraId="3C22183D" w14:textId="518EC8D4">
            <w:pPr>
              <w:rPr>
                <w:rFonts w:ascii="Calibri" w:hAnsi="Calibri" w:eastAsia="Calibri" w:cs="Calibri"/>
                <w:color w:val="000000" w:themeColor="text1"/>
              </w:rPr>
            </w:pPr>
            <w:r>
              <w:rPr>
                <w:rFonts w:ascii="Calibri" w:hAnsi="Calibri" w:eastAsia="Calibri" w:cs="Calibri"/>
                <w:color w:val="000000" w:themeColor="text1"/>
              </w:rPr>
              <w:t>Surge Members</w:t>
            </w:r>
          </w:p>
        </w:tc>
        <w:tc>
          <w:tcPr>
            <w:tcW w:w="306" w:type="pct"/>
            <w:shd w:val="clear" w:color="auto" w:fill="FFFFFF" w:themeFill="background1"/>
          </w:tcPr>
          <w:p w:rsidR="006143F9" w:rsidP="006143F9" w:rsidRDefault="006143F9" w14:paraId="0308AB97" w14:textId="029A872E">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123" w:type="pct"/>
            <w:shd w:val="clear" w:color="auto" w:fill="FFFFFF" w:themeFill="background1"/>
          </w:tcPr>
          <w:p w:rsidR="006143F9" w:rsidP="006143F9" w:rsidRDefault="006143F9" w14:paraId="7EAB61A5" w14:textId="64B19CA4">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128" w:type="pct"/>
            <w:shd w:val="clear" w:color="auto" w:fill="FFFFFF" w:themeFill="background1"/>
          </w:tcPr>
          <w:p w:rsidR="006143F9" w:rsidP="006143F9" w:rsidRDefault="006143F9" w14:paraId="0FCDF414" w14:textId="7854594B">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12</w:t>
            </w:r>
          </w:p>
        </w:tc>
        <w:tc>
          <w:tcPr>
            <w:tcW w:w="652" w:type="pct"/>
            <w:shd w:val="clear" w:color="auto" w:fill="FFFFFF" w:themeFill="background1"/>
          </w:tcPr>
          <w:p w:rsidR="006143F9" w:rsidP="006143F9" w:rsidRDefault="006143F9" w14:paraId="729EC126"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Surge Radio will follow Ofcom regulations to ensure what is being broadcast is appropriate.</w:t>
            </w:r>
          </w:p>
          <w:p w:rsidR="006143F9" w:rsidP="006143F9" w:rsidRDefault="006143F9" w14:paraId="0E3B7515" w14:textId="77777777">
            <w:pPr>
              <w:pStyle w:val="NoSpacing"/>
              <w:spacing w:line="240" w:lineRule="auto"/>
              <w:rPr>
                <w:rFonts w:ascii="Calibri" w:hAnsi="Calibri" w:eastAsia="Calibri" w:cs="Calibri"/>
                <w:color w:val="000000" w:themeColor="text1"/>
              </w:rPr>
            </w:pPr>
          </w:p>
          <w:p w:rsidR="006143F9" w:rsidP="006143F9" w:rsidRDefault="006143F9" w14:paraId="6AFE8374" w14:textId="77777777">
            <w:pPr>
              <w:rPr>
                <w:rFonts w:ascii="Calibri" w:hAnsi="Calibri" w:eastAsia="Calibri" w:cs="Calibri"/>
                <w:color w:val="000000" w:themeColor="text1"/>
                <w:sz w:val="20"/>
                <w:szCs w:val="20"/>
              </w:rPr>
            </w:pPr>
            <w:r>
              <w:rPr>
                <w:rFonts w:ascii="Calibri" w:hAnsi="Calibri" w:eastAsia="Calibri" w:cs="Calibri"/>
                <w:color w:val="000000" w:themeColor="text1"/>
                <w:sz w:val="20"/>
                <w:szCs w:val="20"/>
              </w:rPr>
              <w:t>To host on the radio, future hosts will have to do the following:</w:t>
            </w:r>
          </w:p>
          <w:p w:rsidR="006143F9" w:rsidP="006143F9" w:rsidRDefault="006143F9" w14:paraId="4105DFA5" w14:textId="77777777">
            <w:pPr>
              <w:pStyle w:val="ListParagraph"/>
              <w:numPr>
                <w:ilvl w:val="0"/>
                <w:numId w:val="110"/>
              </w:numPr>
              <w:rPr>
                <w:rFonts w:ascii="Calibri" w:hAnsi="Calibri" w:eastAsia="Calibri" w:cs="Calibri"/>
                <w:color w:val="000000" w:themeColor="text1"/>
                <w:sz w:val="20"/>
                <w:szCs w:val="20"/>
              </w:rPr>
            </w:pPr>
            <w:r>
              <w:rPr>
                <w:rFonts w:ascii="Calibri" w:hAnsi="Calibri" w:eastAsia="Calibri" w:cs="Calibri"/>
                <w:color w:val="000000" w:themeColor="text1"/>
                <w:sz w:val="20"/>
                <w:szCs w:val="20"/>
              </w:rPr>
              <w:t>Attend an Ofcom workshop and taught all the major rules and regulations of Radio</w:t>
            </w:r>
          </w:p>
          <w:p w:rsidR="006143F9" w:rsidP="006143F9" w:rsidRDefault="006143F9" w14:paraId="19618301" w14:textId="77777777">
            <w:pPr>
              <w:pStyle w:val="ListParagraph"/>
              <w:numPr>
                <w:ilvl w:val="0"/>
                <w:numId w:val="110"/>
              </w:numPr>
              <w:rPr>
                <w:rFonts w:ascii="Calibri" w:hAnsi="Calibri" w:eastAsia="Calibri" w:cs="Calibri"/>
                <w:color w:val="000000" w:themeColor="text1"/>
                <w:sz w:val="20"/>
                <w:szCs w:val="20"/>
              </w:rPr>
            </w:pPr>
            <w:r>
              <w:rPr>
                <w:rFonts w:ascii="Calibri" w:hAnsi="Calibri" w:eastAsia="Calibri" w:cs="Calibri"/>
                <w:color w:val="000000" w:themeColor="text1"/>
                <w:sz w:val="20"/>
                <w:szCs w:val="20"/>
              </w:rPr>
              <w:t>Provide a general outlook of what their show is about. The committee will warn them if there are additional rules that they will need to follow.</w:t>
            </w:r>
          </w:p>
          <w:p w:rsidR="006143F9" w:rsidP="006143F9" w:rsidRDefault="006143F9" w14:paraId="14906F4C" w14:textId="77777777">
            <w:pPr>
              <w:pStyle w:val="NoSpacing"/>
              <w:spacing w:line="240" w:lineRule="auto"/>
              <w:rPr>
                <w:rFonts w:ascii="Calibri" w:hAnsi="Calibri" w:eastAsia="Calibri" w:cs="Calibri"/>
                <w:color w:val="000000" w:themeColor="text1"/>
              </w:rPr>
            </w:pPr>
          </w:p>
          <w:p w:rsidRPr="0930CD8F" w:rsidR="006143F9" w:rsidP="006143F9" w:rsidRDefault="006143F9" w14:paraId="6B195457" w14:textId="246C5D30">
            <w:pPr>
              <w:pStyle w:val="NoSpacing"/>
              <w:spacing w:line="240" w:lineRule="auto"/>
              <w:rPr>
                <w:rFonts w:ascii="Calibri" w:hAnsi="Calibri" w:eastAsia="Calibri" w:cs="Calibri"/>
                <w:color w:val="000000" w:themeColor="text1"/>
              </w:rPr>
            </w:pPr>
            <w:r>
              <w:rPr>
                <w:rFonts w:ascii="Calibri" w:hAnsi="Calibri" w:eastAsia="Calibri" w:cs="Calibri"/>
                <w:color w:val="000000" w:themeColor="text1"/>
              </w:rPr>
              <w:t>Surge will not broadcast on SUSU’s speakers for the first two months (September, October and Mid-November) to ensure any early breaches will be heard by as few as possible</w:t>
            </w:r>
          </w:p>
        </w:tc>
        <w:tc>
          <w:tcPr>
            <w:tcW w:w="489" w:type="pct"/>
            <w:shd w:val="clear" w:color="auto" w:fill="FFFFFF" w:themeFill="background1"/>
          </w:tcPr>
          <w:p w:rsidR="006143F9" w:rsidP="006143F9" w:rsidRDefault="006143F9" w14:paraId="45C58CD5" w14:textId="1E976169">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6143F9" w:rsidP="006143F9" w:rsidRDefault="006143F9" w14:paraId="46B8B18D" w14:textId="3080CA98">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4" w:type="pct"/>
            <w:shd w:val="clear" w:color="auto" w:fill="FFFFFF" w:themeFill="background1"/>
          </w:tcPr>
          <w:p w:rsidR="006143F9" w:rsidP="006143F9" w:rsidRDefault="006143F9" w14:paraId="368056D3" w14:textId="31D723D0">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558" w:type="pct"/>
            <w:shd w:val="clear" w:color="auto" w:fill="FFFFFF" w:themeFill="background1"/>
          </w:tcPr>
          <w:p w:rsidR="006143F9" w:rsidP="006143F9" w:rsidRDefault="006143F9" w14:paraId="4AE1DD47" w14:textId="77777777">
            <w:pPr>
              <w:rPr>
                <w:rFonts w:ascii="Calibri" w:hAnsi="Calibri" w:eastAsia="Calibri" w:cs="Calibri"/>
                <w:color w:val="000000" w:themeColor="text1"/>
              </w:rPr>
            </w:pPr>
            <w:r>
              <w:rPr>
                <w:rFonts w:ascii="Calibri" w:hAnsi="Calibri" w:eastAsia="Calibri" w:cs="Calibri"/>
                <w:color w:val="000000" w:themeColor="text1"/>
              </w:rPr>
              <w:t>A “three-strike” rule will be enforced, with major breaches potentially resulting in suspension/expulsion</w:t>
            </w:r>
          </w:p>
          <w:p w:rsidR="006143F9" w:rsidP="006143F9" w:rsidRDefault="006143F9" w14:paraId="5BBB5D8B" w14:textId="77777777">
            <w:pPr>
              <w:rPr>
                <w:rFonts w:ascii="Calibri" w:hAnsi="Calibri" w:eastAsia="Calibri" w:cs="Calibri"/>
                <w:color w:val="000000" w:themeColor="text1"/>
              </w:rPr>
            </w:pPr>
          </w:p>
          <w:p w:rsidR="006143F9" w:rsidP="006143F9" w:rsidRDefault="006143F9" w14:paraId="315F492B" w14:textId="77777777">
            <w:pPr>
              <w:rPr>
                <w:rFonts w:ascii="Calibri" w:hAnsi="Calibri" w:eastAsia="Calibri" w:cs="Calibri"/>
                <w:color w:val="000000" w:themeColor="text1"/>
              </w:rPr>
            </w:pPr>
            <w:r>
              <w:rPr>
                <w:rFonts w:ascii="Calibri" w:hAnsi="Calibri" w:eastAsia="Calibri" w:cs="Calibri"/>
                <w:color w:val="000000" w:themeColor="text1"/>
              </w:rPr>
              <w:t>Members will be informed about this rule during their one-on-one induction</w:t>
            </w:r>
          </w:p>
          <w:p w:rsidR="006143F9" w:rsidP="006143F9" w:rsidRDefault="006143F9" w14:paraId="60460411" w14:textId="77777777">
            <w:pPr>
              <w:rPr>
                <w:rFonts w:ascii="Calibri" w:hAnsi="Calibri" w:eastAsia="Calibri" w:cs="Calibri"/>
                <w:color w:val="000000" w:themeColor="text1"/>
              </w:rPr>
            </w:pPr>
          </w:p>
          <w:p w:rsidRPr="3ADB5756" w:rsidR="006143F9" w:rsidP="006143F9" w:rsidRDefault="006143F9" w14:paraId="748FA601" w14:textId="6D6A02C5">
            <w:pPr>
              <w:rPr>
                <w:rFonts w:ascii="Calibri" w:hAnsi="Calibri" w:eastAsia="Calibri" w:cs="Calibri"/>
                <w:color w:val="000000" w:themeColor="text1"/>
              </w:rPr>
            </w:pPr>
            <w:r>
              <w:rPr>
                <w:rFonts w:ascii="Calibri" w:hAnsi="Calibri" w:eastAsia="Calibri" w:cs="Calibri"/>
                <w:color w:val="000000" w:themeColor="text1"/>
              </w:rPr>
              <w:t xml:space="preserve">SUSU can contact Theo (President) directly at </w:t>
            </w:r>
            <w:hyperlink w:history="1" r:id="rId26">
              <w:r w:rsidRPr="00624F14">
                <w:rPr>
                  <w:rStyle w:val="Hyperlink"/>
                  <w:rFonts w:ascii="Calibri" w:hAnsi="Calibri" w:eastAsia="Calibri" w:cs="Calibri"/>
                </w:rPr>
                <w:t>tb12g23@soton.ac.uk</w:t>
              </w:r>
            </w:hyperlink>
            <w:r>
              <w:rPr>
                <w:rFonts w:ascii="Calibri" w:hAnsi="Calibri" w:eastAsia="Calibri" w:cs="Calibri"/>
                <w:color w:val="000000" w:themeColor="text1"/>
              </w:rPr>
              <w:t xml:space="preserve"> if they receive/have any complaints during a broadcast, and the committee will investigate further and pass SUSU back the results of the investigation.</w:t>
            </w:r>
          </w:p>
        </w:tc>
      </w:tr>
      <w:tr w:rsidR="006143F9" w:rsidTr="006143F9" w14:paraId="3F8B5940" w14:textId="77777777">
        <w:trPr>
          <w:gridAfter w:val="1"/>
          <w:wAfter w:w="940" w:type="pct"/>
          <w:cantSplit/>
          <w:trHeight w:val="1296"/>
        </w:trPr>
        <w:tc>
          <w:tcPr>
            <w:tcW w:w="392" w:type="pct"/>
            <w:shd w:val="clear" w:color="auto" w:fill="FFFFFF" w:themeFill="background1"/>
          </w:tcPr>
          <w:p w:rsidR="006143F9" w:rsidP="006143F9" w:rsidRDefault="006143F9" w14:paraId="23986FCE" w14:textId="77777777">
            <w:pPr>
              <w:rPr>
                <w:rFonts w:ascii="Calibri" w:hAnsi="Calibri" w:eastAsia="Calibri" w:cs="Calibri"/>
                <w:color w:val="000000" w:themeColor="text1"/>
              </w:rPr>
            </w:pPr>
            <w:r>
              <w:rPr>
                <w:rFonts w:ascii="Calibri" w:hAnsi="Calibri" w:eastAsia="Calibri" w:cs="Calibri"/>
                <w:color w:val="000000" w:themeColor="text1"/>
              </w:rPr>
              <w:t>Reputational Risk</w:t>
            </w:r>
          </w:p>
          <w:p w:rsidR="006143F9" w:rsidP="006143F9" w:rsidRDefault="006143F9" w14:paraId="2ABC1EFA" w14:textId="645DE7D2">
            <w:pPr>
              <w:rPr>
                <w:rFonts w:ascii="Calibri" w:hAnsi="Calibri" w:eastAsia="Calibri" w:cs="Calibri"/>
                <w:color w:val="000000" w:themeColor="text1"/>
              </w:rPr>
            </w:pPr>
            <w:r>
              <w:rPr>
                <w:rFonts w:ascii="Calibri" w:hAnsi="Calibri" w:eastAsia="Calibri" w:cs="Calibri"/>
                <w:color w:val="000000" w:themeColor="text1"/>
              </w:rPr>
              <w:t>(Content side)</w:t>
            </w:r>
          </w:p>
        </w:tc>
        <w:tc>
          <w:tcPr>
            <w:tcW w:w="608" w:type="pct"/>
            <w:shd w:val="clear" w:color="auto" w:fill="FFFFFF" w:themeFill="background1"/>
          </w:tcPr>
          <w:p w:rsidR="006143F9" w:rsidP="006143F9" w:rsidRDefault="006143F9" w14:paraId="4286E28E" w14:textId="77777777">
            <w:pPr>
              <w:rPr>
                <w:rFonts w:ascii="Calibri" w:hAnsi="Calibri" w:eastAsia="Calibri" w:cs="Calibri"/>
                <w:color w:val="000000" w:themeColor="text1"/>
              </w:rPr>
            </w:pPr>
            <w:r>
              <w:rPr>
                <w:rFonts w:ascii="Calibri" w:hAnsi="Calibri" w:eastAsia="Calibri" w:cs="Calibri"/>
                <w:color w:val="000000" w:themeColor="text1"/>
              </w:rPr>
              <w:t>Reputational damage to Committee/Surge/SUSU and the university</w:t>
            </w:r>
          </w:p>
          <w:p w:rsidR="006143F9" w:rsidP="006143F9" w:rsidRDefault="006143F9" w14:paraId="73AF52D9" w14:textId="77777777">
            <w:pPr>
              <w:rPr>
                <w:rFonts w:ascii="Calibri" w:hAnsi="Calibri" w:eastAsia="Calibri" w:cs="Calibri"/>
                <w:color w:val="000000" w:themeColor="text1"/>
              </w:rPr>
            </w:pPr>
          </w:p>
          <w:p w:rsidR="006143F9" w:rsidP="006143F9" w:rsidRDefault="006143F9" w14:paraId="0DFD1F6F" w14:textId="509ABF28">
            <w:pPr>
              <w:rPr>
                <w:rFonts w:ascii="Calibri" w:hAnsi="Calibri" w:eastAsia="Calibri" w:cs="Calibri"/>
                <w:color w:val="000000" w:themeColor="text1"/>
              </w:rPr>
            </w:pPr>
            <w:r>
              <w:rPr>
                <w:rFonts w:ascii="Calibri" w:hAnsi="Calibri" w:eastAsia="Calibri" w:cs="Calibri"/>
                <w:color w:val="000000" w:themeColor="text1"/>
              </w:rPr>
              <w:t xml:space="preserve">This could be </w:t>
            </w:r>
            <w:r w:rsidRPr="689B0C5E">
              <w:rPr>
                <w:rFonts w:ascii="Calibri" w:hAnsi="Calibri" w:eastAsia="Calibri" w:cs="Calibri"/>
                <w:color w:val="000000" w:themeColor="text1"/>
              </w:rPr>
              <w:t>controversial posts, conduct during a game, conduct during social, or anything else that brings the clubs/societies, SUSU or the University’s name into disrepute</w:t>
            </w:r>
          </w:p>
        </w:tc>
        <w:tc>
          <w:tcPr>
            <w:tcW w:w="557" w:type="pct"/>
            <w:shd w:val="clear" w:color="auto" w:fill="FFFFFF" w:themeFill="background1"/>
          </w:tcPr>
          <w:p w:rsidR="006143F9" w:rsidP="006143F9" w:rsidRDefault="006143F9" w14:paraId="0F18F4EB" w14:textId="5B96BD99">
            <w:pPr>
              <w:rPr>
                <w:rFonts w:ascii="Calibri" w:hAnsi="Calibri" w:eastAsia="Calibri" w:cs="Calibri"/>
                <w:color w:val="000000" w:themeColor="text1"/>
              </w:rPr>
            </w:pPr>
            <w:r>
              <w:rPr>
                <w:rFonts w:ascii="Calibri" w:hAnsi="Calibri" w:eastAsia="Calibri" w:cs="Calibri"/>
                <w:color w:val="000000" w:themeColor="text1"/>
              </w:rPr>
              <w:t>Listeners,</w:t>
            </w:r>
          </w:p>
          <w:p w:rsidR="006143F9" w:rsidP="006143F9" w:rsidRDefault="006143F9" w14:paraId="4B7882EF" w14:textId="77777777">
            <w:pPr>
              <w:rPr>
                <w:rFonts w:ascii="Calibri" w:hAnsi="Calibri" w:eastAsia="Calibri" w:cs="Calibri"/>
                <w:color w:val="000000" w:themeColor="text1"/>
              </w:rPr>
            </w:pPr>
            <w:r>
              <w:rPr>
                <w:rFonts w:ascii="Calibri" w:hAnsi="Calibri" w:eastAsia="Calibri" w:cs="Calibri"/>
                <w:color w:val="000000" w:themeColor="text1"/>
              </w:rPr>
              <w:t>Committee,</w:t>
            </w:r>
          </w:p>
          <w:p w:rsidR="006143F9" w:rsidP="006143F9" w:rsidRDefault="006143F9" w14:paraId="6943E111" w14:textId="77777777">
            <w:pPr>
              <w:rPr>
                <w:rFonts w:ascii="Calibri" w:hAnsi="Calibri" w:eastAsia="Calibri" w:cs="Calibri"/>
                <w:color w:val="000000" w:themeColor="text1"/>
              </w:rPr>
            </w:pPr>
            <w:r>
              <w:rPr>
                <w:rFonts w:ascii="Calibri" w:hAnsi="Calibri" w:eastAsia="Calibri" w:cs="Calibri"/>
                <w:color w:val="000000" w:themeColor="text1"/>
              </w:rPr>
              <w:t>UoS and SUSU,</w:t>
            </w:r>
          </w:p>
          <w:p w:rsidR="006143F9" w:rsidP="006143F9" w:rsidRDefault="006143F9" w14:paraId="42ABAB28" w14:textId="6C1E25A3">
            <w:pPr>
              <w:rPr>
                <w:rFonts w:ascii="Calibri" w:hAnsi="Calibri" w:eastAsia="Calibri" w:cs="Calibri"/>
                <w:color w:val="000000" w:themeColor="text1"/>
              </w:rPr>
            </w:pPr>
            <w:r>
              <w:rPr>
                <w:rFonts w:ascii="Calibri" w:hAnsi="Calibri" w:eastAsia="Calibri" w:cs="Calibri"/>
                <w:color w:val="000000" w:themeColor="text1"/>
              </w:rPr>
              <w:t>Surge Members</w:t>
            </w:r>
          </w:p>
        </w:tc>
        <w:tc>
          <w:tcPr>
            <w:tcW w:w="306" w:type="pct"/>
            <w:shd w:val="clear" w:color="auto" w:fill="FFFFFF" w:themeFill="background1"/>
          </w:tcPr>
          <w:p w:rsidR="006143F9" w:rsidP="006143F9" w:rsidRDefault="006143F9" w14:paraId="4ED20276" w14:textId="40F47943">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6143F9" w:rsidP="006143F9" w:rsidRDefault="006143F9" w14:paraId="69B5360B" w14:textId="7DDCE1A4">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128" w:type="pct"/>
            <w:shd w:val="clear" w:color="auto" w:fill="FFFFFF" w:themeFill="background1"/>
          </w:tcPr>
          <w:p w:rsidR="006143F9" w:rsidP="006143F9" w:rsidRDefault="006143F9" w14:paraId="67E72148" w14:textId="1DC95CC5">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8</w:t>
            </w:r>
          </w:p>
        </w:tc>
        <w:tc>
          <w:tcPr>
            <w:tcW w:w="652" w:type="pct"/>
            <w:shd w:val="clear" w:color="auto" w:fill="FFFFFF" w:themeFill="background1"/>
          </w:tcPr>
          <w:p w:rsidR="006143F9" w:rsidP="006143F9" w:rsidRDefault="006143F9" w14:paraId="66219103" w14:textId="77777777">
            <w:pPr>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06143F9" w:rsidP="006143F9" w:rsidRDefault="006143F9" w14:paraId="7EB5F5F6" w14:textId="77777777">
            <w:pPr>
              <w:rPr>
                <w:rFonts w:ascii="Calibri" w:hAnsi="Calibri" w:eastAsia="Calibri" w:cs="Calibri"/>
                <w:color w:val="000000" w:themeColor="text1"/>
                <w:sz w:val="20"/>
                <w:szCs w:val="20"/>
              </w:rPr>
            </w:pPr>
          </w:p>
          <w:p w:rsidR="006143F9" w:rsidP="006143F9" w:rsidRDefault="006143F9" w14:paraId="01D2B70C" w14:textId="77777777">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p w:rsidR="006143F9" w:rsidP="006143F9" w:rsidRDefault="006143F9" w14:paraId="1F7E6DEB" w14:textId="77777777">
            <w:pPr>
              <w:rPr>
                <w:rFonts w:ascii="Calibri" w:hAnsi="Calibri" w:eastAsia="Calibri" w:cs="Calibri"/>
                <w:color w:val="000000" w:themeColor="text1"/>
              </w:rPr>
            </w:pPr>
          </w:p>
          <w:p w:rsidR="006143F9" w:rsidP="006143F9" w:rsidRDefault="006143F9" w14:paraId="5CF95B2B" w14:textId="77777777">
            <w:pPr>
              <w:rPr>
                <w:rFonts w:ascii="Calibri" w:hAnsi="Calibri" w:eastAsia="Calibri" w:cs="Calibri"/>
                <w:color w:val="000000" w:themeColor="text1"/>
              </w:rPr>
            </w:pPr>
            <w:r>
              <w:rPr>
                <w:rFonts w:ascii="Calibri" w:hAnsi="Calibri" w:eastAsia="Calibri" w:cs="Calibri"/>
                <w:color w:val="000000" w:themeColor="text1"/>
              </w:rPr>
              <w:t>Any Surge Member wanting to take out equipment will be asked the purpose of the rental.</w:t>
            </w:r>
          </w:p>
          <w:p w:rsidR="006143F9" w:rsidP="006143F9" w:rsidRDefault="006143F9" w14:paraId="4EDAB43B" w14:textId="77777777">
            <w:pPr>
              <w:rPr>
                <w:rFonts w:ascii="Calibri" w:hAnsi="Calibri" w:eastAsia="Calibri" w:cs="Calibri"/>
                <w:color w:val="000000" w:themeColor="text1"/>
              </w:rPr>
            </w:pPr>
          </w:p>
          <w:p w:rsidR="006143F9" w:rsidP="006143F9" w:rsidRDefault="006143F9" w14:paraId="5BAA600C" w14:textId="77777777">
            <w:pPr>
              <w:rPr>
                <w:rFonts w:ascii="Calibri" w:hAnsi="Calibri" w:eastAsia="Calibri" w:cs="Calibri"/>
                <w:color w:val="000000" w:themeColor="text1"/>
              </w:rPr>
            </w:pPr>
            <w:r>
              <w:rPr>
                <w:rFonts w:ascii="Calibri" w:hAnsi="Calibri" w:eastAsia="Calibri" w:cs="Calibri"/>
                <w:color w:val="000000" w:themeColor="text1"/>
              </w:rPr>
              <w:t>Members wanting to use the Surge brand (outside of the radio setting) will need permission of the committee.</w:t>
            </w:r>
          </w:p>
          <w:p w:rsidR="006143F9" w:rsidP="006143F9" w:rsidRDefault="006143F9" w14:paraId="01E053F7" w14:textId="77777777">
            <w:pPr>
              <w:rPr>
                <w:rFonts w:ascii="Calibri" w:hAnsi="Calibri" w:eastAsia="Calibri" w:cs="Calibri"/>
                <w:color w:val="000000" w:themeColor="text1"/>
              </w:rPr>
            </w:pPr>
          </w:p>
          <w:p w:rsidR="006143F9" w:rsidP="006143F9" w:rsidRDefault="006143F9" w14:paraId="73EA4AC7" w14:textId="77777777">
            <w:pPr>
              <w:rPr>
                <w:rFonts w:ascii="Calibri" w:hAnsi="Calibri" w:eastAsia="Calibri" w:cs="Calibri"/>
                <w:color w:val="000000" w:themeColor="text1"/>
              </w:rPr>
            </w:pPr>
            <w:r>
              <w:rPr>
                <w:rFonts w:ascii="Calibri" w:hAnsi="Calibri" w:eastAsia="Calibri" w:cs="Calibri"/>
                <w:color w:val="000000" w:themeColor="text1"/>
              </w:rPr>
              <w:t xml:space="preserve">Members wanting to use SUSU/University’s </w:t>
            </w:r>
            <w:r>
              <w:rPr>
                <w:rFonts w:ascii="Calibri" w:hAnsi="Calibri" w:eastAsia="Calibri" w:cs="Calibri"/>
                <w:b/>
                <w:bCs/>
                <w:color w:val="000000" w:themeColor="text1"/>
              </w:rPr>
              <w:t>MUST</w:t>
            </w:r>
            <w:r>
              <w:rPr>
                <w:rFonts w:ascii="Calibri" w:hAnsi="Calibri" w:eastAsia="Calibri" w:cs="Calibri"/>
                <w:color w:val="000000" w:themeColor="text1"/>
              </w:rPr>
              <w:t xml:space="preserve"> gain permission from the relevant party.</w:t>
            </w:r>
          </w:p>
          <w:p w:rsidR="006143F9" w:rsidP="006143F9" w:rsidRDefault="006143F9" w14:paraId="06D7B93B" w14:textId="77777777">
            <w:pPr>
              <w:rPr>
                <w:rFonts w:ascii="Calibri" w:hAnsi="Calibri" w:eastAsia="Calibri" w:cs="Calibri"/>
                <w:color w:val="000000" w:themeColor="text1"/>
              </w:rPr>
            </w:pPr>
          </w:p>
          <w:p w:rsidR="006143F9" w:rsidP="006143F9" w:rsidRDefault="006143F9" w14:paraId="2592C86B" w14:textId="77777777">
            <w:pPr>
              <w:rPr>
                <w:rFonts w:ascii="Calibri" w:hAnsi="Calibri" w:eastAsia="Calibri" w:cs="Calibri"/>
                <w:color w:val="000000" w:themeColor="text1"/>
              </w:rPr>
            </w:pPr>
            <w:r>
              <w:rPr>
                <w:rFonts w:ascii="Calibri" w:hAnsi="Calibri" w:eastAsia="Calibri" w:cs="Calibri"/>
                <w:color w:val="000000" w:themeColor="text1"/>
              </w:rPr>
              <w:t>The committee must approve posts before they go up on Surge’s channels</w:t>
            </w:r>
          </w:p>
          <w:p w:rsidR="006143F9" w:rsidP="006143F9" w:rsidRDefault="006143F9" w14:paraId="5222306C" w14:textId="77777777">
            <w:pPr>
              <w:rPr>
                <w:rFonts w:ascii="Calibri" w:hAnsi="Calibri" w:eastAsia="Calibri" w:cs="Calibri"/>
                <w:color w:val="000000" w:themeColor="text1"/>
              </w:rPr>
            </w:pPr>
          </w:p>
          <w:p w:rsidRPr="004246F4" w:rsidR="006143F9" w:rsidP="006143F9" w:rsidRDefault="006143F9" w14:paraId="28F4A677" w14:textId="7D7CCCA8">
            <w:pPr>
              <w:rPr>
                <w:rFonts w:ascii="Calibri" w:hAnsi="Calibri" w:eastAsia="Calibri" w:cs="Calibri"/>
                <w:color w:val="000000" w:themeColor="text1"/>
              </w:rPr>
            </w:pPr>
          </w:p>
        </w:tc>
        <w:tc>
          <w:tcPr>
            <w:tcW w:w="489" w:type="pct"/>
            <w:shd w:val="clear" w:color="auto" w:fill="FFFFFF" w:themeFill="background1"/>
          </w:tcPr>
          <w:p w:rsidR="006143F9" w:rsidP="006143F9" w:rsidRDefault="006143F9" w14:paraId="4CA2FEDE" w14:textId="77777777">
            <w:pPr>
              <w:rPr>
                <w:rFonts w:ascii="Lucida Sans" w:hAnsi="Lucida Sans" w:eastAsia="Lucida Sans" w:cs="Lucida Sans"/>
                <w:b/>
                <w:bCs/>
                <w:color w:val="000000" w:themeColor="text1"/>
              </w:rPr>
            </w:pPr>
          </w:p>
        </w:tc>
        <w:tc>
          <w:tcPr>
            <w:tcW w:w="123" w:type="pct"/>
            <w:shd w:val="clear" w:color="auto" w:fill="FFFFFF" w:themeFill="background1"/>
          </w:tcPr>
          <w:p w:rsidR="006143F9" w:rsidP="006143F9" w:rsidRDefault="006143F9" w14:paraId="24186A1C" w14:textId="77777777">
            <w:pPr>
              <w:rPr>
                <w:rFonts w:ascii="Lucida Sans" w:hAnsi="Lucida Sans" w:eastAsia="Lucida Sans" w:cs="Lucida Sans"/>
                <w:b/>
                <w:bCs/>
                <w:color w:val="000000" w:themeColor="text1"/>
              </w:rPr>
            </w:pPr>
          </w:p>
        </w:tc>
        <w:tc>
          <w:tcPr>
            <w:tcW w:w="124" w:type="pct"/>
            <w:shd w:val="clear" w:color="auto" w:fill="FFFFFF" w:themeFill="background1"/>
          </w:tcPr>
          <w:p w:rsidR="006143F9" w:rsidP="006143F9" w:rsidRDefault="006143F9" w14:paraId="57AB7762" w14:textId="77777777">
            <w:pPr>
              <w:rPr>
                <w:rFonts w:ascii="Lucida Sans" w:hAnsi="Lucida Sans" w:eastAsia="Lucida Sans" w:cs="Lucida Sans"/>
                <w:b/>
                <w:bCs/>
                <w:color w:val="000000" w:themeColor="text1"/>
              </w:rPr>
            </w:pPr>
          </w:p>
        </w:tc>
        <w:tc>
          <w:tcPr>
            <w:tcW w:w="558" w:type="pct"/>
            <w:shd w:val="clear" w:color="auto" w:fill="FFFFFF" w:themeFill="background1"/>
          </w:tcPr>
          <w:p w:rsidR="006143F9" w:rsidP="006143F9" w:rsidRDefault="006143F9" w14:paraId="4E0D26A9" w14:textId="4D0B40A4">
            <w:pPr>
              <w:rPr>
                <w:rFonts w:ascii="Calibri" w:hAnsi="Calibri" w:eastAsia="Calibri" w:cs="Calibri"/>
                <w:color w:val="000000" w:themeColor="text1"/>
              </w:rPr>
            </w:pPr>
            <w:r>
              <w:rPr>
                <w:rFonts w:ascii="Calibri" w:hAnsi="Calibri" w:eastAsia="Calibri" w:cs="Calibri"/>
                <w:color w:val="000000" w:themeColor="text1"/>
              </w:rPr>
              <w:t xml:space="preserve">Committee have the right to suspend the use of the Surge brand from </w:t>
            </w:r>
            <w:proofErr w:type="gramStart"/>
            <w:r>
              <w:rPr>
                <w:rFonts w:ascii="Calibri" w:hAnsi="Calibri" w:eastAsia="Calibri" w:cs="Calibri"/>
                <w:color w:val="000000" w:themeColor="text1"/>
              </w:rPr>
              <w:t>members,</w:t>
            </w:r>
            <w:proofErr w:type="gramEnd"/>
            <w:r>
              <w:rPr>
                <w:rFonts w:ascii="Calibri" w:hAnsi="Calibri" w:eastAsia="Calibri" w:cs="Calibri"/>
                <w:color w:val="000000" w:themeColor="text1"/>
              </w:rPr>
              <w:t xml:space="preserve"> misuse may result in </w:t>
            </w:r>
            <w:r>
              <w:rPr>
                <w:rFonts w:ascii="Calibri" w:hAnsi="Calibri" w:eastAsia="Calibri" w:cs="Calibri"/>
                <w:color w:val="000000" w:themeColor="text1"/>
              </w:rPr>
              <w:t>a strike or further action.</w:t>
            </w:r>
          </w:p>
          <w:p w:rsidR="00AC058F" w:rsidP="006143F9" w:rsidRDefault="00AC058F" w14:paraId="6A0DC2F3" w14:textId="77777777">
            <w:pPr>
              <w:rPr>
                <w:rFonts w:ascii="Calibri" w:hAnsi="Calibri" w:eastAsia="Calibri" w:cs="Calibri"/>
                <w:color w:val="000000" w:themeColor="text1"/>
              </w:rPr>
            </w:pPr>
          </w:p>
          <w:p w:rsidR="006143F9" w:rsidP="006143F9" w:rsidRDefault="006143F9" w14:paraId="680FC1D1" w14:textId="5E1A96B3">
            <w:pPr>
              <w:rPr>
                <w:rFonts w:ascii="Calibri" w:hAnsi="Calibri" w:eastAsia="Calibri" w:cs="Calibri"/>
                <w:color w:val="000000" w:themeColor="text1"/>
              </w:rPr>
            </w:pPr>
          </w:p>
        </w:tc>
      </w:tr>
      <w:tr w:rsidR="00AC058F" w:rsidTr="006143F9" w14:paraId="48CAA890" w14:textId="77777777">
        <w:trPr>
          <w:gridAfter w:val="1"/>
          <w:wAfter w:w="940" w:type="pct"/>
          <w:cantSplit/>
          <w:trHeight w:val="1296"/>
        </w:trPr>
        <w:tc>
          <w:tcPr>
            <w:tcW w:w="392" w:type="pct"/>
            <w:shd w:val="clear" w:color="auto" w:fill="FFFFFF" w:themeFill="background1"/>
          </w:tcPr>
          <w:p w:rsidR="00AC058F" w:rsidP="006143F9" w:rsidRDefault="00AC058F" w14:paraId="7232CF81" w14:textId="5B99BF0A">
            <w:pPr>
              <w:rPr>
                <w:rFonts w:ascii="Calibri" w:hAnsi="Calibri" w:eastAsia="Calibri" w:cs="Calibri"/>
                <w:color w:val="000000" w:themeColor="text1"/>
              </w:rPr>
            </w:pPr>
            <w:r>
              <w:rPr>
                <w:rFonts w:ascii="Calibri" w:hAnsi="Calibri" w:eastAsia="Calibri" w:cs="Calibri"/>
                <w:color w:val="000000" w:themeColor="text1"/>
              </w:rPr>
              <w:t>Misuse/Loss of equipment</w:t>
            </w:r>
          </w:p>
        </w:tc>
        <w:tc>
          <w:tcPr>
            <w:tcW w:w="608" w:type="pct"/>
            <w:shd w:val="clear" w:color="auto" w:fill="FFFFFF" w:themeFill="background1"/>
          </w:tcPr>
          <w:p w:rsidR="00AC058F" w:rsidP="00AC058F" w:rsidRDefault="00AC058F" w14:paraId="0D21D606" w14:textId="77777777">
            <w:pPr>
              <w:rPr>
                <w:rFonts w:ascii="Calibri" w:hAnsi="Calibri" w:eastAsia="Calibri" w:cs="Calibri"/>
                <w:color w:val="000000" w:themeColor="text1"/>
              </w:rPr>
            </w:pPr>
            <w:r>
              <w:rPr>
                <w:rFonts w:ascii="Calibri" w:hAnsi="Calibri" w:eastAsia="Calibri" w:cs="Calibri"/>
                <w:color w:val="000000" w:themeColor="text1"/>
              </w:rPr>
              <w:t>Reputational damage to Committee/Surge/SUSU and the university</w:t>
            </w:r>
          </w:p>
          <w:p w:rsidR="00AC058F" w:rsidP="006143F9" w:rsidRDefault="00AC058F" w14:paraId="6B89151A" w14:textId="77777777">
            <w:pPr>
              <w:rPr>
                <w:rFonts w:ascii="Calibri" w:hAnsi="Calibri" w:eastAsia="Calibri" w:cs="Calibri"/>
                <w:color w:val="000000" w:themeColor="text1"/>
              </w:rPr>
            </w:pPr>
          </w:p>
          <w:p w:rsidR="00AC058F" w:rsidP="006143F9" w:rsidRDefault="00AC058F" w14:paraId="224F78DB" w14:textId="76210C44">
            <w:pPr>
              <w:rPr>
                <w:rFonts w:ascii="Calibri" w:hAnsi="Calibri" w:eastAsia="Calibri" w:cs="Calibri"/>
                <w:color w:val="000000" w:themeColor="text1"/>
              </w:rPr>
            </w:pPr>
            <w:r>
              <w:rPr>
                <w:rFonts w:ascii="Calibri" w:hAnsi="Calibri" w:eastAsia="Calibri" w:cs="Calibri"/>
                <w:color w:val="000000" w:themeColor="text1"/>
              </w:rPr>
              <w:t>Financial Cost of replacing equipment</w:t>
            </w:r>
          </w:p>
        </w:tc>
        <w:tc>
          <w:tcPr>
            <w:tcW w:w="557" w:type="pct"/>
            <w:shd w:val="clear" w:color="auto" w:fill="FFFFFF" w:themeFill="background1"/>
          </w:tcPr>
          <w:p w:rsidR="00AC058F" w:rsidP="006143F9" w:rsidRDefault="00AC058F" w14:paraId="5DDC4019" w14:textId="0CDB1D7C">
            <w:pPr>
              <w:rPr>
                <w:rFonts w:ascii="Calibri" w:hAnsi="Calibri" w:eastAsia="Calibri" w:cs="Calibri"/>
                <w:color w:val="000000" w:themeColor="text1"/>
              </w:rPr>
            </w:pPr>
            <w:r>
              <w:rPr>
                <w:rFonts w:ascii="Calibri" w:hAnsi="Calibri" w:eastAsia="Calibri" w:cs="Calibri"/>
                <w:color w:val="000000" w:themeColor="text1"/>
              </w:rPr>
              <w:t xml:space="preserve">Surge, SUSU, </w:t>
            </w:r>
            <w:proofErr w:type="spellStart"/>
            <w:r>
              <w:rPr>
                <w:rFonts w:ascii="Calibri" w:hAnsi="Calibri" w:eastAsia="Calibri" w:cs="Calibri"/>
                <w:color w:val="000000" w:themeColor="text1"/>
              </w:rPr>
              <w:t>UoS</w:t>
            </w:r>
            <w:proofErr w:type="spellEnd"/>
            <w:r>
              <w:rPr>
                <w:rFonts w:ascii="Calibri" w:hAnsi="Calibri" w:eastAsia="Calibri" w:cs="Calibri"/>
                <w:color w:val="000000" w:themeColor="text1"/>
              </w:rPr>
              <w:t>,</w:t>
            </w:r>
            <w:r>
              <w:t xml:space="preserve"> future members of Surge</w:t>
            </w:r>
          </w:p>
        </w:tc>
        <w:tc>
          <w:tcPr>
            <w:tcW w:w="306" w:type="pct"/>
            <w:shd w:val="clear" w:color="auto" w:fill="FFFFFF" w:themeFill="background1"/>
          </w:tcPr>
          <w:p w:rsidR="00AC058F" w:rsidP="006143F9" w:rsidRDefault="00AC058F" w14:paraId="6593F76A" w14:textId="6CE0937F">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AC058F" w:rsidP="006143F9" w:rsidRDefault="00AC058F" w14:paraId="788792C4" w14:textId="7E8766A5">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3</w:t>
            </w:r>
          </w:p>
        </w:tc>
        <w:tc>
          <w:tcPr>
            <w:tcW w:w="128" w:type="pct"/>
            <w:shd w:val="clear" w:color="auto" w:fill="FFFFFF" w:themeFill="background1"/>
          </w:tcPr>
          <w:p w:rsidR="00AC058F" w:rsidP="006143F9" w:rsidRDefault="00AC058F" w14:paraId="041673AD" w14:textId="2B79BD5B">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6</w:t>
            </w:r>
          </w:p>
        </w:tc>
        <w:tc>
          <w:tcPr>
            <w:tcW w:w="652" w:type="pct"/>
            <w:shd w:val="clear" w:color="auto" w:fill="FFFFFF" w:themeFill="background1"/>
          </w:tcPr>
          <w:p w:rsidR="00AC058F" w:rsidP="006143F9" w:rsidRDefault="00AC058F" w14:paraId="2C87C829" w14:textId="77777777">
            <w:pPr>
              <w:rPr>
                <w:rStyle w:val="normaltextrun"/>
              </w:rPr>
            </w:pPr>
            <w:r>
              <w:rPr>
                <w:rStyle w:val="normaltextrun"/>
                <w:rFonts w:ascii="Calibri" w:hAnsi="Calibri" w:eastAsia="Calibri" w:cs="Calibri"/>
                <w:color w:val="000000" w:themeColor="text1"/>
              </w:rPr>
              <w:t>Committee</w:t>
            </w:r>
            <w:r>
              <w:rPr>
                <w:rStyle w:val="normaltextrun"/>
              </w:rPr>
              <w:t xml:space="preserve"> to approve equipment being taken out of studio.</w:t>
            </w:r>
          </w:p>
          <w:p w:rsidR="00AC058F" w:rsidP="006143F9" w:rsidRDefault="00AC058F" w14:paraId="2D470BA8" w14:textId="77777777">
            <w:pPr>
              <w:rPr>
                <w:rStyle w:val="normaltextrun"/>
                <w:rFonts w:ascii="Calibri" w:hAnsi="Calibri" w:eastAsia="Calibri" w:cs="Calibri"/>
                <w:color w:val="000000" w:themeColor="text1"/>
              </w:rPr>
            </w:pPr>
          </w:p>
          <w:p w:rsidR="00AC058F" w:rsidP="006143F9" w:rsidRDefault="00AC058F" w14:paraId="1C77EB5C"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 xml:space="preserve">Members willing to take equipment out must provide information via a Microsoft form. They will </w:t>
            </w:r>
            <w:r>
              <w:rPr>
                <w:rStyle w:val="normaltextrun"/>
                <w:rFonts w:ascii="Calibri" w:hAnsi="Calibri" w:eastAsia="Calibri" w:cs="Calibri"/>
                <w:color w:val="000000" w:themeColor="text1"/>
              </w:rPr>
              <w:t>agree to ensure any damage is reported to committee (even before use), provide specific dates of rental, to confirm that they may potentially be liable for any damages and the costs thereof. As well as provide details of what they are using the equipment for to ensure it is appropriate.</w:t>
            </w:r>
          </w:p>
          <w:p w:rsidR="00AC058F" w:rsidP="006143F9" w:rsidRDefault="00AC058F" w14:paraId="1E82E2B0" w14:textId="77777777">
            <w:pPr>
              <w:rPr>
                <w:rStyle w:val="normaltextrun"/>
                <w:rFonts w:ascii="Calibri" w:hAnsi="Calibri" w:eastAsia="Calibri" w:cs="Calibri"/>
                <w:color w:val="000000" w:themeColor="text1"/>
              </w:rPr>
            </w:pPr>
          </w:p>
          <w:p w:rsidRPr="0930CD8F" w:rsidR="00AC058F" w:rsidP="006143F9" w:rsidRDefault="00AC058F" w14:paraId="6C605ABC" w14:textId="215AA780">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Members also must consult committee if they want to use the SURGE brand.</w:t>
            </w:r>
          </w:p>
        </w:tc>
        <w:tc>
          <w:tcPr>
            <w:tcW w:w="489" w:type="pct"/>
            <w:shd w:val="clear" w:color="auto" w:fill="FFFFFF" w:themeFill="background1"/>
          </w:tcPr>
          <w:p w:rsidR="00AC058F" w:rsidP="006143F9" w:rsidRDefault="00AC058F" w14:paraId="4785C28D" w14:textId="763AC2F8">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AC058F" w:rsidP="006143F9" w:rsidRDefault="00AC058F" w14:paraId="71857668" w14:textId="786217CF">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4" w:type="pct"/>
            <w:shd w:val="clear" w:color="auto" w:fill="FFFFFF" w:themeFill="background1"/>
          </w:tcPr>
          <w:p w:rsidR="00AC058F" w:rsidP="006143F9" w:rsidRDefault="00AC058F" w14:paraId="281C7629" w14:textId="6148D099">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558" w:type="pct"/>
            <w:shd w:val="clear" w:color="auto" w:fill="FFFFFF" w:themeFill="background1"/>
          </w:tcPr>
          <w:p w:rsidR="00AC058F" w:rsidP="006143F9" w:rsidRDefault="00AC058F" w14:paraId="5E3DB4E1" w14:textId="77777777">
            <w:r>
              <w:rPr>
                <w:rFonts w:ascii="Calibri" w:hAnsi="Calibri" w:eastAsia="Calibri" w:cs="Calibri"/>
                <w:color w:val="000000" w:themeColor="text1"/>
              </w:rPr>
              <w:t>T</w:t>
            </w:r>
            <w:r>
              <w:t xml:space="preserve">hree </w:t>
            </w:r>
            <w:proofErr w:type="gramStart"/>
            <w:r>
              <w:t>strike</w:t>
            </w:r>
            <w:proofErr w:type="gramEnd"/>
            <w:r>
              <w:t xml:space="preserve"> can be enforced for misuse, and further disciplinary may be enforced.</w:t>
            </w:r>
          </w:p>
          <w:p w:rsidR="00AC058F" w:rsidP="006143F9" w:rsidRDefault="00AC058F" w14:paraId="3DFDF406" w14:textId="77777777">
            <w:pPr>
              <w:rPr>
                <w:rFonts w:ascii="Calibri" w:hAnsi="Calibri" w:eastAsia="Calibri" w:cs="Calibri"/>
                <w:color w:val="000000" w:themeColor="text1"/>
              </w:rPr>
            </w:pPr>
          </w:p>
          <w:p w:rsidR="00AC058F" w:rsidP="006143F9" w:rsidRDefault="00AC058F" w14:paraId="66EDB877" w14:textId="3C10FFB7">
            <w:pPr>
              <w:rPr>
                <w:rFonts w:ascii="Calibri" w:hAnsi="Calibri" w:eastAsia="Calibri" w:cs="Calibri"/>
                <w:color w:val="000000" w:themeColor="text1"/>
              </w:rPr>
            </w:pPr>
            <w:r>
              <w:rPr>
                <w:rFonts w:ascii="Calibri" w:hAnsi="Calibri" w:eastAsia="Calibri" w:cs="Calibri"/>
                <w:color w:val="000000" w:themeColor="text1"/>
              </w:rPr>
              <w:t xml:space="preserve">Committee have the right to reject </w:t>
            </w:r>
            <w:proofErr w:type="gramStart"/>
            <w:r>
              <w:rPr>
                <w:rFonts w:ascii="Calibri" w:hAnsi="Calibri" w:eastAsia="Calibri" w:cs="Calibri"/>
                <w:color w:val="000000" w:themeColor="text1"/>
              </w:rPr>
              <w:t>bookings,</w:t>
            </w:r>
            <w:proofErr w:type="gramEnd"/>
            <w:r>
              <w:rPr>
                <w:rFonts w:ascii="Calibri" w:hAnsi="Calibri" w:eastAsia="Calibri" w:cs="Calibri"/>
                <w:color w:val="000000" w:themeColor="text1"/>
              </w:rPr>
              <w:t xml:space="preserve"> this may be for past late returning or previous unresolved damage.</w:t>
            </w:r>
          </w:p>
        </w:tc>
      </w:tr>
      <w:tr w:rsidR="00AC058F" w:rsidTr="000B5041" w14:paraId="029E93D3" w14:textId="77777777">
        <w:trPr>
          <w:gridAfter w:val="1"/>
          <w:wAfter w:w="940" w:type="pct"/>
          <w:cantSplit/>
          <w:trHeight w:val="1296"/>
        </w:trPr>
        <w:tc>
          <w:tcPr>
            <w:tcW w:w="4060" w:type="pct"/>
            <w:gridSpan w:val="11"/>
            <w:shd w:val="clear" w:color="auto" w:fill="4F81BD" w:themeFill="accent1"/>
          </w:tcPr>
          <w:p w:rsidRPr="000B5041" w:rsidR="00AC058F" w:rsidP="006143F9" w:rsidRDefault="000B5041" w14:paraId="4F3014E6" w14:textId="6949605B">
            <w:pPr>
              <w:rPr>
                <w:rFonts w:ascii="Calibri" w:hAnsi="Calibri" w:eastAsia="Calibri" w:cs="Calibri"/>
                <w:b/>
                <w:bCs/>
                <w:color w:val="000000" w:themeColor="text1"/>
                <w:sz w:val="32"/>
                <w:szCs w:val="32"/>
              </w:rPr>
            </w:pPr>
            <w:r w:rsidRPr="000B5041">
              <w:rPr>
                <w:rFonts w:ascii="Calibri" w:hAnsi="Calibri" w:eastAsia="Calibri" w:cs="Calibri"/>
                <w:b/>
                <w:bCs/>
                <w:color w:val="000000" w:themeColor="text1"/>
                <w:sz w:val="40"/>
                <w:szCs w:val="40"/>
              </w:rPr>
              <w:t>Room</w:t>
            </w:r>
            <w:r>
              <w:rPr>
                <w:rFonts w:ascii="Calibri" w:hAnsi="Calibri" w:eastAsia="Calibri" w:cs="Calibri"/>
                <w:b/>
                <w:bCs/>
                <w:color w:val="000000" w:themeColor="text1"/>
                <w:sz w:val="40"/>
                <w:szCs w:val="40"/>
              </w:rPr>
              <w:t>/Space</w:t>
            </w:r>
            <w:r w:rsidRPr="000B5041">
              <w:rPr>
                <w:rFonts w:ascii="Calibri" w:hAnsi="Calibri" w:eastAsia="Calibri" w:cs="Calibri"/>
                <w:b/>
                <w:bCs/>
                <w:color w:val="000000" w:themeColor="text1"/>
                <w:sz w:val="40"/>
                <w:szCs w:val="40"/>
              </w:rPr>
              <w:t xml:space="preserve"> Booking</w:t>
            </w:r>
          </w:p>
        </w:tc>
      </w:tr>
      <w:tr w:rsidR="00AC058F" w:rsidTr="006143F9" w14:paraId="0244F4C0" w14:textId="77777777">
        <w:trPr>
          <w:gridAfter w:val="1"/>
          <w:wAfter w:w="940" w:type="pct"/>
          <w:cantSplit/>
          <w:trHeight w:val="1296"/>
        </w:trPr>
        <w:tc>
          <w:tcPr>
            <w:tcW w:w="392" w:type="pct"/>
            <w:shd w:val="clear" w:color="auto" w:fill="FFFFFF" w:themeFill="background1"/>
          </w:tcPr>
          <w:p w:rsidR="00AC058F" w:rsidP="006143F9" w:rsidRDefault="000B5041" w14:paraId="26483BA2" w14:textId="115F2F23">
            <w:pPr>
              <w:rPr>
                <w:rFonts w:ascii="Calibri" w:hAnsi="Calibri" w:eastAsia="Calibri" w:cs="Calibri"/>
                <w:color w:val="000000" w:themeColor="text1"/>
              </w:rPr>
            </w:pPr>
            <w:r>
              <w:rPr>
                <w:rFonts w:ascii="Calibri" w:hAnsi="Calibri" w:eastAsia="Calibri" w:cs="Calibri"/>
                <w:color w:val="000000" w:themeColor="text1"/>
              </w:rPr>
              <w:t>University space being misused</w:t>
            </w:r>
          </w:p>
        </w:tc>
        <w:tc>
          <w:tcPr>
            <w:tcW w:w="608" w:type="pct"/>
            <w:shd w:val="clear" w:color="auto" w:fill="FFFFFF" w:themeFill="background1"/>
          </w:tcPr>
          <w:p w:rsidR="00AC058F" w:rsidP="00AC058F" w:rsidRDefault="000B5041" w14:paraId="48B2B8BC" w14:textId="7CFF0C73">
            <w:pPr>
              <w:rPr>
                <w:rFonts w:ascii="Calibri" w:hAnsi="Calibri" w:eastAsia="Calibri" w:cs="Calibri"/>
                <w:color w:val="000000" w:themeColor="text1"/>
              </w:rPr>
            </w:pPr>
            <w:r>
              <w:rPr>
                <w:rFonts w:ascii="Calibri" w:hAnsi="Calibri" w:eastAsia="Calibri" w:cs="Calibri"/>
                <w:color w:val="000000" w:themeColor="text1"/>
              </w:rPr>
              <w:t>University lectures might have to start late</w:t>
            </w:r>
          </w:p>
          <w:p w:rsidR="000B5041" w:rsidP="00AC058F" w:rsidRDefault="000B5041" w14:paraId="5B86B33A" w14:textId="77777777">
            <w:pPr>
              <w:rPr>
                <w:rFonts w:ascii="Calibri" w:hAnsi="Calibri" w:eastAsia="Calibri" w:cs="Calibri"/>
                <w:color w:val="000000" w:themeColor="text1"/>
              </w:rPr>
            </w:pPr>
          </w:p>
          <w:p w:rsidR="000B5041" w:rsidP="00AC058F" w:rsidRDefault="000B5041" w14:paraId="3C246EDF" w14:textId="1DE7B346">
            <w:pPr>
              <w:rPr>
                <w:rFonts w:ascii="Calibri" w:hAnsi="Calibri" w:eastAsia="Calibri" w:cs="Calibri"/>
                <w:color w:val="000000" w:themeColor="text1"/>
              </w:rPr>
            </w:pPr>
            <w:r>
              <w:rPr>
                <w:rFonts w:ascii="Calibri" w:hAnsi="Calibri" w:eastAsia="Calibri" w:cs="Calibri"/>
                <w:color w:val="000000" w:themeColor="text1"/>
              </w:rPr>
              <w:t>Potential issues with SUSU and future surge bookings</w:t>
            </w:r>
          </w:p>
        </w:tc>
        <w:tc>
          <w:tcPr>
            <w:tcW w:w="557" w:type="pct"/>
            <w:shd w:val="clear" w:color="auto" w:fill="FFFFFF" w:themeFill="background1"/>
          </w:tcPr>
          <w:p w:rsidR="00AC058F" w:rsidP="006143F9" w:rsidRDefault="000B5041" w14:paraId="31980656" w14:textId="77777777">
            <w:pPr>
              <w:rPr>
                <w:rFonts w:ascii="Calibri" w:hAnsi="Calibri" w:eastAsia="Calibri" w:cs="Calibri"/>
                <w:color w:val="000000" w:themeColor="text1"/>
              </w:rPr>
            </w:pPr>
            <w:r>
              <w:rPr>
                <w:rFonts w:ascii="Calibri" w:hAnsi="Calibri" w:eastAsia="Calibri" w:cs="Calibri"/>
                <w:color w:val="000000" w:themeColor="text1"/>
              </w:rPr>
              <w:t>SURGE and SUSUs reputation,</w:t>
            </w:r>
          </w:p>
          <w:p w:rsidR="000B5041" w:rsidP="006143F9" w:rsidRDefault="000B5041" w14:paraId="6B735F9C" w14:textId="77777777">
            <w:pPr>
              <w:rPr>
                <w:rFonts w:ascii="Calibri" w:hAnsi="Calibri" w:eastAsia="Calibri" w:cs="Calibri"/>
                <w:color w:val="000000" w:themeColor="text1"/>
              </w:rPr>
            </w:pPr>
          </w:p>
          <w:p w:rsidR="000B5041" w:rsidP="006143F9" w:rsidRDefault="000B5041" w14:paraId="5CBE439E" w14:textId="0E8C8B3D">
            <w:pPr>
              <w:rPr>
                <w:rFonts w:ascii="Calibri" w:hAnsi="Calibri" w:eastAsia="Calibri" w:cs="Calibri"/>
                <w:color w:val="000000" w:themeColor="text1"/>
              </w:rPr>
            </w:pPr>
            <w:r>
              <w:rPr>
                <w:rFonts w:ascii="Calibri" w:hAnsi="Calibri" w:eastAsia="Calibri" w:cs="Calibri"/>
                <w:color w:val="000000" w:themeColor="text1"/>
              </w:rPr>
              <w:t>Students and Faculty</w:t>
            </w:r>
          </w:p>
        </w:tc>
        <w:tc>
          <w:tcPr>
            <w:tcW w:w="306" w:type="pct"/>
            <w:shd w:val="clear" w:color="auto" w:fill="FFFFFF" w:themeFill="background1"/>
          </w:tcPr>
          <w:p w:rsidR="00AC058F" w:rsidP="006143F9" w:rsidRDefault="000B5041" w14:paraId="0A34DFBD" w14:textId="40C66B8B">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AC058F" w:rsidP="006143F9" w:rsidRDefault="000B5041" w14:paraId="2978193F" w14:textId="171878CF">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8" w:type="pct"/>
            <w:shd w:val="clear" w:color="auto" w:fill="FFFFFF" w:themeFill="background1"/>
          </w:tcPr>
          <w:p w:rsidR="00AC058F" w:rsidP="006143F9" w:rsidRDefault="000B5041" w14:paraId="7F6D5994" w14:textId="20DF515A">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652" w:type="pct"/>
            <w:shd w:val="clear" w:color="auto" w:fill="FFFFFF" w:themeFill="background1"/>
          </w:tcPr>
          <w:p w:rsidR="00AC058F" w:rsidP="006143F9" w:rsidRDefault="000B5041" w14:paraId="5BBD135B"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Members booking rooms will be told to leave the room how they found it. (University have room plans in each room to assist with this)</w:t>
            </w:r>
          </w:p>
          <w:p w:rsidR="000B5041" w:rsidP="006143F9" w:rsidRDefault="000B5041" w14:paraId="314636F9" w14:textId="77777777">
            <w:pPr>
              <w:rPr>
                <w:rStyle w:val="normaltextrun"/>
                <w:rFonts w:ascii="Calibri" w:hAnsi="Calibri" w:eastAsia="Calibri" w:cs="Calibri"/>
                <w:color w:val="000000" w:themeColor="text1"/>
              </w:rPr>
            </w:pPr>
          </w:p>
          <w:p w:rsidR="000B5041" w:rsidP="006143F9" w:rsidRDefault="000B5041" w14:paraId="21127ED9" w14:textId="5FC0DDB2">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Workshops and events will mostly be held in our space to minimise the risk of room and equipment damage.</w:t>
            </w:r>
          </w:p>
        </w:tc>
        <w:tc>
          <w:tcPr>
            <w:tcW w:w="489" w:type="pct"/>
            <w:shd w:val="clear" w:color="auto" w:fill="FFFFFF" w:themeFill="background1"/>
          </w:tcPr>
          <w:p w:rsidR="00AC058F" w:rsidP="006143F9" w:rsidRDefault="000B5041" w14:paraId="5D991CE1" w14:textId="3240AD5B">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123" w:type="pct"/>
            <w:shd w:val="clear" w:color="auto" w:fill="FFFFFF" w:themeFill="background1"/>
          </w:tcPr>
          <w:p w:rsidR="00AC058F" w:rsidP="006143F9" w:rsidRDefault="000B5041" w14:paraId="55F5B99B" w14:textId="764756B8">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124" w:type="pct"/>
            <w:shd w:val="clear" w:color="auto" w:fill="FFFFFF" w:themeFill="background1"/>
          </w:tcPr>
          <w:p w:rsidR="00AC058F" w:rsidP="006143F9" w:rsidRDefault="000B5041" w14:paraId="4EDE4F4B" w14:textId="29D6C8CE">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558" w:type="pct"/>
            <w:shd w:val="clear" w:color="auto" w:fill="FFFFFF" w:themeFill="background1"/>
          </w:tcPr>
          <w:p w:rsidR="00AC058F" w:rsidP="006143F9" w:rsidRDefault="00AC058F" w14:paraId="4194BDDF" w14:textId="77777777">
            <w:pPr>
              <w:rPr>
                <w:rFonts w:ascii="Calibri" w:hAnsi="Calibri" w:eastAsia="Calibri" w:cs="Calibri"/>
                <w:color w:val="000000" w:themeColor="text1"/>
              </w:rPr>
            </w:pPr>
          </w:p>
        </w:tc>
      </w:tr>
      <w:tr w:rsidR="000B5041" w:rsidTr="006143F9" w14:paraId="00D74029" w14:textId="77777777">
        <w:trPr>
          <w:gridAfter w:val="1"/>
          <w:wAfter w:w="940" w:type="pct"/>
          <w:cantSplit/>
          <w:trHeight w:val="1296"/>
        </w:trPr>
        <w:tc>
          <w:tcPr>
            <w:tcW w:w="392" w:type="pct"/>
            <w:shd w:val="clear" w:color="auto" w:fill="FFFFFF" w:themeFill="background1"/>
          </w:tcPr>
          <w:p w:rsidR="000B5041" w:rsidP="006143F9" w:rsidRDefault="000B5041" w14:paraId="181BFA59" w14:textId="33F2CAE2">
            <w:pPr>
              <w:rPr>
                <w:rFonts w:ascii="Calibri" w:hAnsi="Calibri" w:eastAsia="Calibri" w:cs="Calibri"/>
                <w:color w:val="000000" w:themeColor="text1"/>
              </w:rPr>
            </w:pPr>
            <w:r>
              <w:rPr>
                <w:rFonts w:ascii="Calibri" w:hAnsi="Calibri" w:eastAsia="Calibri" w:cs="Calibri"/>
                <w:color w:val="000000" w:themeColor="text1"/>
              </w:rPr>
              <w:t>Redbrick Stalls</w:t>
            </w:r>
          </w:p>
        </w:tc>
        <w:tc>
          <w:tcPr>
            <w:tcW w:w="608" w:type="pct"/>
            <w:shd w:val="clear" w:color="auto" w:fill="FFFFFF" w:themeFill="background1"/>
          </w:tcPr>
          <w:p w:rsidR="000B5041" w:rsidP="00AC058F" w:rsidRDefault="000B5041" w14:paraId="23AC1395" w14:textId="77777777">
            <w:pPr>
              <w:rPr>
                <w:rFonts w:ascii="Calibri" w:hAnsi="Calibri" w:eastAsia="Calibri" w:cs="Calibri"/>
                <w:color w:val="000000" w:themeColor="text1"/>
              </w:rPr>
            </w:pPr>
            <w:r>
              <w:rPr>
                <w:rFonts w:ascii="Calibri" w:hAnsi="Calibri" w:eastAsia="Calibri" w:cs="Calibri"/>
                <w:color w:val="000000" w:themeColor="text1"/>
              </w:rPr>
              <w:t>Overstimulation, Loud music causing distress.</w:t>
            </w:r>
          </w:p>
          <w:p w:rsidR="000B5041" w:rsidP="00AC058F" w:rsidRDefault="000B5041" w14:paraId="6767AFAC" w14:textId="77777777">
            <w:pPr>
              <w:rPr>
                <w:rFonts w:ascii="Calibri" w:hAnsi="Calibri" w:eastAsia="Calibri" w:cs="Calibri"/>
                <w:color w:val="000000" w:themeColor="text1"/>
              </w:rPr>
            </w:pPr>
          </w:p>
          <w:p w:rsidR="000B5041" w:rsidP="00AC058F" w:rsidRDefault="000B5041" w14:paraId="5AE72897" w14:textId="77777777">
            <w:pPr>
              <w:rPr>
                <w:rFonts w:ascii="Calibri" w:hAnsi="Calibri" w:eastAsia="Calibri" w:cs="Calibri"/>
                <w:color w:val="000000" w:themeColor="text1"/>
              </w:rPr>
            </w:pPr>
            <w:r>
              <w:rPr>
                <w:rFonts w:ascii="Calibri" w:hAnsi="Calibri" w:eastAsia="Calibri" w:cs="Calibri"/>
                <w:color w:val="000000" w:themeColor="text1"/>
              </w:rPr>
              <w:t xml:space="preserve">Electrocution and Damage to equipment. </w:t>
            </w:r>
          </w:p>
          <w:p w:rsidR="00FA7865" w:rsidP="00AC058F" w:rsidRDefault="00FA7865" w14:paraId="1A640164" w14:textId="77777777"/>
          <w:p w:rsidR="00FA7865" w:rsidP="00AC058F" w:rsidRDefault="00FA7865" w14:paraId="045FED1F" w14:textId="3C7319A2">
            <w:pPr>
              <w:rPr>
                <w:rFonts w:ascii="Calibri" w:hAnsi="Calibri" w:eastAsia="Calibri" w:cs="Calibri"/>
                <w:color w:val="000000" w:themeColor="text1"/>
              </w:rPr>
            </w:pPr>
            <w:r>
              <w:t>Hypothermia caused by exposure to cold weather</w:t>
            </w:r>
          </w:p>
        </w:tc>
        <w:tc>
          <w:tcPr>
            <w:tcW w:w="557" w:type="pct"/>
            <w:shd w:val="clear" w:color="auto" w:fill="FFFFFF" w:themeFill="background1"/>
          </w:tcPr>
          <w:p w:rsidR="000B5041" w:rsidP="006143F9" w:rsidRDefault="000B5041" w14:paraId="6F1867FF" w14:textId="6374A787">
            <w:pPr>
              <w:rPr>
                <w:rFonts w:ascii="Calibri" w:hAnsi="Calibri" w:eastAsia="Calibri" w:cs="Calibri"/>
                <w:color w:val="000000" w:themeColor="text1"/>
              </w:rPr>
            </w:pPr>
            <w:r>
              <w:rPr>
                <w:rFonts w:ascii="Calibri" w:hAnsi="Calibri" w:eastAsia="Calibri" w:cs="Calibri"/>
                <w:color w:val="000000" w:themeColor="text1"/>
              </w:rPr>
              <w:t xml:space="preserve">General public, students, </w:t>
            </w:r>
            <w:proofErr w:type="spellStart"/>
            <w:r>
              <w:rPr>
                <w:rFonts w:ascii="Calibri" w:hAnsi="Calibri" w:eastAsia="Calibri" w:cs="Calibri"/>
                <w:color w:val="000000" w:themeColor="text1"/>
              </w:rPr>
              <w:t>UoS</w:t>
            </w:r>
            <w:proofErr w:type="spellEnd"/>
            <w:r>
              <w:rPr>
                <w:rFonts w:ascii="Calibri" w:hAnsi="Calibri" w:eastAsia="Calibri" w:cs="Calibri"/>
                <w:color w:val="000000" w:themeColor="text1"/>
              </w:rPr>
              <w:t>, SUSU and Surge</w:t>
            </w:r>
          </w:p>
        </w:tc>
        <w:tc>
          <w:tcPr>
            <w:tcW w:w="306" w:type="pct"/>
            <w:shd w:val="clear" w:color="auto" w:fill="FFFFFF" w:themeFill="background1"/>
          </w:tcPr>
          <w:p w:rsidR="000B5041" w:rsidP="006143F9" w:rsidRDefault="000B5041" w14:paraId="165A8226" w14:textId="4432B6D4">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3" w:type="pct"/>
            <w:shd w:val="clear" w:color="auto" w:fill="FFFFFF" w:themeFill="background1"/>
          </w:tcPr>
          <w:p w:rsidR="000B5041" w:rsidP="006143F9" w:rsidRDefault="000B5041" w14:paraId="293F9D7C" w14:textId="689CB86F">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2</w:t>
            </w:r>
          </w:p>
        </w:tc>
        <w:tc>
          <w:tcPr>
            <w:tcW w:w="128" w:type="pct"/>
            <w:shd w:val="clear" w:color="auto" w:fill="FFFFFF" w:themeFill="background1"/>
          </w:tcPr>
          <w:p w:rsidR="000B5041" w:rsidP="006143F9" w:rsidRDefault="000B5041" w14:paraId="088961F0" w14:textId="5F5C56DC">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4</w:t>
            </w:r>
          </w:p>
        </w:tc>
        <w:tc>
          <w:tcPr>
            <w:tcW w:w="652" w:type="pct"/>
            <w:shd w:val="clear" w:color="auto" w:fill="FFFFFF" w:themeFill="background1"/>
          </w:tcPr>
          <w:p w:rsidR="000B5041" w:rsidP="006143F9" w:rsidRDefault="000B5041" w14:paraId="49C42C76" w14:textId="77777777">
            <w:pPr>
              <w:rPr>
                <w:rStyle w:val="normaltextrun"/>
                <w:rFonts w:ascii="Calibri" w:hAnsi="Calibri" w:eastAsia="Calibri" w:cs="Calibri"/>
              </w:rPr>
            </w:pPr>
            <w:r>
              <w:rPr>
                <w:rStyle w:val="normaltextrun"/>
                <w:rFonts w:ascii="Calibri" w:hAnsi="Calibri" w:eastAsia="Calibri" w:cs="Calibri"/>
                <w:color w:val="000000" w:themeColor="text1"/>
              </w:rPr>
              <w:t>M</w:t>
            </w:r>
            <w:r>
              <w:rPr>
                <w:rStyle w:val="normaltextrun"/>
                <w:rFonts w:ascii="Calibri" w:hAnsi="Calibri" w:eastAsia="Calibri" w:cs="Calibri"/>
              </w:rPr>
              <w:t>usic will be played at a low volume to avoid distress and disturbance to the public.</w:t>
            </w:r>
          </w:p>
          <w:p w:rsidR="000B5041" w:rsidP="006143F9" w:rsidRDefault="000B5041" w14:paraId="110324A7" w14:textId="77777777">
            <w:pPr>
              <w:rPr>
                <w:rStyle w:val="normaltextrun"/>
                <w:rFonts w:ascii="Calibri" w:hAnsi="Calibri" w:eastAsia="Calibri" w:cs="Calibri"/>
                <w:color w:val="000000" w:themeColor="text1"/>
              </w:rPr>
            </w:pPr>
          </w:p>
          <w:p w:rsidR="000B5041" w:rsidP="006143F9" w:rsidRDefault="000B5041" w14:paraId="592C4304" w14:textId="28946A4A">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If weather is poor, events will be cancelled</w:t>
            </w:r>
            <w:r w:rsidR="00FA7865">
              <w:rPr>
                <w:rStyle w:val="normaltextrun"/>
                <w:rFonts w:ascii="Calibri" w:hAnsi="Calibri" w:eastAsia="Calibri" w:cs="Calibri"/>
                <w:color w:val="000000" w:themeColor="text1"/>
              </w:rPr>
              <w:t xml:space="preserve"> or postponed </w:t>
            </w:r>
            <w:proofErr w:type="gramStart"/>
            <w:r>
              <w:rPr>
                <w:rStyle w:val="normaltextrun"/>
                <w:rFonts w:ascii="Calibri" w:hAnsi="Calibri" w:eastAsia="Calibri" w:cs="Calibri"/>
                <w:color w:val="000000" w:themeColor="text1"/>
              </w:rPr>
              <w:t>to avoid</w:t>
            </w:r>
            <w:proofErr w:type="gramEnd"/>
            <w:r>
              <w:rPr>
                <w:rStyle w:val="normaltextrun"/>
                <w:rFonts w:ascii="Calibri" w:hAnsi="Calibri" w:eastAsia="Calibri" w:cs="Calibri"/>
                <w:color w:val="000000" w:themeColor="text1"/>
              </w:rPr>
              <w:t xml:space="preserve"> damage to any equipment.</w:t>
            </w:r>
          </w:p>
          <w:p w:rsidR="000B5041" w:rsidP="006143F9" w:rsidRDefault="000B5041" w14:paraId="1FD3A7ED" w14:textId="77777777">
            <w:pPr>
              <w:rPr>
                <w:rStyle w:val="normaltextrun"/>
                <w:rFonts w:ascii="Calibri" w:hAnsi="Calibri" w:eastAsia="Calibri" w:cs="Calibri"/>
                <w:color w:val="000000" w:themeColor="text1"/>
              </w:rPr>
            </w:pPr>
          </w:p>
          <w:p w:rsidR="000B5041" w:rsidP="006143F9" w:rsidRDefault="000B5041" w14:paraId="4682D85C" w14:textId="7777777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Committee to ensure the rest of the Risk assessment is followed to ensure safety.</w:t>
            </w:r>
          </w:p>
          <w:p w:rsidR="000B5041" w:rsidP="006143F9" w:rsidRDefault="000B5041" w14:paraId="06C4E408" w14:textId="77777777">
            <w:pPr>
              <w:rPr>
                <w:rStyle w:val="normaltextrun"/>
                <w:rFonts w:ascii="Calibri" w:hAnsi="Calibri" w:eastAsia="Calibri" w:cs="Calibri"/>
                <w:color w:val="000000" w:themeColor="text1"/>
              </w:rPr>
            </w:pPr>
          </w:p>
          <w:p w:rsidR="000B5041" w:rsidP="006143F9" w:rsidRDefault="000B5041" w14:paraId="197ED708" w14:textId="67FA30D7">
            <w:pPr>
              <w:rPr>
                <w:rStyle w:val="normaltextrun"/>
                <w:rFonts w:ascii="Calibri" w:hAnsi="Calibri" w:eastAsia="Calibri" w:cs="Calibri"/>
                <w:color w:val="000000" w:themeColor="text1"/>
              </w:rPr>
            </w:pPr>
            <w:r>
              <w:rPr>
                <w:rStyle w:val="normaltextrun"/>
                <w:rFonts w:ascii="Calibri" w:hAnsi="Calibri" w:eastAsia="Calibri" w:cs="Calibri"/>
                <w:color w:val="000000" w:themeColor="text1"/>
              </w:rPr>
              <w:t>Long duration events will be under shelter such a tent to avoid showers</w:t>
            </w:r>
            <w:r w:rsidR="00FA7865">
              <w:rPr>
                <w:rStyle w:val="normaltextrun"/>
                <w:rFonts w:ascii="Calibri" w:hAnsi="Calibri" w:eastAsia="Calibri" w:cs="Calibri"/>
                <w:color w:val="000000" w:themeColor="text1"/>
              </w:rPr>
              <w:t>, and can retreat into the Surge Studio to avoid poor conditions</w:t>
            </w:r>
          </w:p>
        </w:tc>
        <w:tc>
          <w:tcPr>
            <w:tcW w:w="489" w:type="pct"/>
            <w:shd w:val="clear" w:color="auto" w:fill="FFFFFF" w:themeFill="background1"/>
          </w:tcPr>
          <w:p w:rsidR="000B5041" w:rsidP="006143F9" w:rsidRDefault="000B5041" w14:paraId="320C1324" w14:textId="1A6ADEC0">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123" w:type="pct"/>
            <w:shd w:val="clear" w:color="auto" w:fill="FFFFFF" w:themeFill="background1"/>
          </w:tcPr>
          <w:p w:rsidR="000B5041" w:rsidP="006143F9" w:rsidRDefault="000B5041" w14:paraId="14471FA0" w14:textId="10F02560">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124" w:type="pct"/>
            <w:shd w:val="clear" w:color="auto" w:fill="FFFFFF" w:themeFill="background1"/>
          </w:tcPr>
          <w:p w:rsidR="000B5041" w:rsidP="006143F9" w:rsidRDefault="000B5041" w14:paraId="079504E9" w14:textId="67D67B23">
            <w:pPr>
              <w:rPr>
                <w:rFonts w:ascii="Lucida Sans" w:hAnsi="Lucida Sans" w:eastAsia="Lucida Sans" w:cs="Lucida Sans"/>
                <w:b/>
                <w:bCs/>
                <w:color w:val="000000" w:themeColor="text1"/>
              </w:rPr>
            </w:pPr>
            <w:r>
              <w:rPr>
                <w:rFonts w:ascii="Lucida Sans" w:hAnsi="Lucida Sans" w:eastAsia="Lucida Sans" w:cs="Lucida Sans"/>
                <w:b/>
                <w:bCs/>
                <w:color w:val="000000" w:themeColor="text1"/>
              </w:rPr>
              <w:t>1</w:t>
            </w:r>
          </w:p>
        </w:tc>
        <w:tc>
          <w:tcPr>
            <w:tcW w:w="558" w:type="pct"/>
            <w:shd w:val="clear" w:color="auto" w:fill="FFFFFF" w:themeFill="background1"/>
          </w:tcPr>
          <w:p w:rsidR="000B5041" w:rsidP="006143F9" w:rsidRDefault="000B5041" w14:paraId="7AEA1291" w14:textId="77777777">
            <w:pPr>
              <w:rPr>
                <w:rFonts w:ascii="Calibri" w:hAnsi="Calibri" w:eastAsia="Calibri" w:cs="Calibri"/>
                <w:color w:val="000000" w:themeColor="text1"/>
              </w:rPr>
            </w:pPr>
          </w:p>
        </w:tc>
      </w:tr>
    </w:tbl>
    <w:p w:rsidR="00CE1AAA" w:rsidRDefault="00CE1AAA" w14:paraId="3C5F0480" w14:textId="77777777"/>
    <w:p w:rsidR="00CE1AAA" w:rsidRDefault="00CE1AAA" w14:paraId="3C5F04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595"/>
        <w:gridCol w:w="1728"/>
        <w:gridCol w:w="259"/>
        <w:gridCol w:w="1367"/>
        <w:gridCol w:w="1018"/>
        <w:gridCol w:w="4091"/>
        <w:gridCol w:w="1661"/>
      </w:tblGrid>
      <w:tr w:rsidRPr="00957A37" w:rsidR="00C642F4" w:rsidTr="4F798B40"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4F798B40" w14:paraId="3C5F0485" w14:textId="77777777">
        <w:trPr>
          <w:cantSplit/>
        </w:trPr>
        <w:tc>
          <w:tcPr>
            <w:tcW w:w="5000" w:type="pct"/>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4F798B40" w14:paraId="3C5F048C" w14:textId="77777777">
        <w:tc>
          <w:tcPr>
            <w:tcW w:w="218" w:type="pct"/>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514" w:type="pct"/>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572" w:type="pct"/>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465" w:type="pct"/>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31" w:type="pct"/>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900" w:type="pct"/>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6143F9" w:rsidTr="4F798B40" w14:paraId="3C5F04A8" w14:textId="77777777">
        <w:trPr>
          <w:trHeight w:val="574"/>
        </w:trPr>
        <w:tc>
          <w:tcPr>
            <w:tcW w:w="218" w:type="pct"/>
            <w:tcMar/>
          </w:tcPr>
          <w:p w:rsidRPr="00957A37" w:rsidR="006143F9" w:rsidP="006143F9" w:rsidRDefault="006143F9" w14:paraId="3C5F04A2" w14:textId="1B92F8E9">
            <w:pPr>
              <w:autoSpaceDE w:val="0"/>
              <w:autoSpaceDN w:val="0"/>
              <w:adjustRightInd w:val="0"/>
              <w:spacing w:after="0" w:line="240" w:lineRule="auto"/>
              <w:jc w:val="center"/>
              <w:outlineLvl w:val="0"/>
              <w:rPr>
                <w:rFonts w:ascii="Lucida Sans" w:hAnsi="Lucida Sans" w:eastAsia="Times New Roman" w:cs="Arial"/>
                <w:color w:val="000000"/>
                <w:szCs w:val="20"/>
              </w:rPr>
            </w:pPr>
            <w:r w:rsidRPr="23487913">
              <w:rPr>
                <w:rFonts w:ascii="Lucida Sans" w:hAnsi="Lucida Sans" w:eastAsia="Lucida Sans" w:cs="Lucida Sans"/>
                <w:color w:val="000000" w:themeColor="text1"/>
              </w:rPr>
              <w:t>1</w:t>
            </w:r>
          </w:p>
        </w:tc>
        <w:tc>
          <w:tcPr>
            <w:tcW w:w="1514" w:type="pct"/>
            <w:tcMar/>
          </w:tcPr>
          <w:p w:rsidR="006143F9" w:rsidP="006143F9" w:rsidRDefault="006143F9" w14:paraId="7063D477" w14:textId="77777777">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006143F9" w:rsidP="006143F9" w:rsidRDefault="006143F9" w14:paraId="40DAC08F" w14:textId="77777777">
            <w:pPr>
              <w:pStyle w:val="ListParagraph"/>
              <w:numPr>
                <w:ilvl w:val="0"/>
                <w:numId w:val="111"/>
              </w:numPr>
              <w:spacing w:after="0" w:line="259" w:lineRule="auto"/>
              <w:rPr>
                <w:color w:val="000000" w:themeColor="text1"/>
              </w:rPr>
            </w:pPr>
            <w:r w:rsidRPr="23487913">
              <w:rPr>
                <w:color w:val="000000" w:themeColor="text1"/>
              </w:rPr>
              <w:t>Trips and Tours</w:t>
            </w:r>
          </w:p>
          <w:p w:rsidR="006143F9" w:rsidP="006143F9" w:rsidRDefault="006143F9" w14:paraId="2319F402" w14:textId="77777777">
            <w:pPr>
              <w:pStyle w:val="ListParagraph"/>
              <w:numPr>
                <w:ilvl w:val="0"/>
                <w:numId w:val="111"/>
              </w:numPr>
              <w:spacing w:after="0" w:line="259" w:lineRule="auto"/>
              <w:rPr>
                <w:color w:val="000000" w:themeColor="text1"/>
              </w:rPr>
            </w:pPr>
            <w:r w:rsidRPr="23487913">
              <w:rPr>
                <w:color w:val="000000" w:themeColor="text1"/>
              </w:rPr>
              <w:t>Fundraising events e.g. Bake Sales</w:t>
            </w:r>
          </w:p>
          <w:p w:rsidR="006143F9" w:rsidP="006143F9" w:rsidRDefault="006143F9" w14:paraId="35B2C433" w14:textId="77777777">
            <w:pPr>
              <w:pStyle w:val="ListParagraph"/>
              <w:numPr>
                <w:ilvl w:val="0"/>
                <w:numId w:val="111"/>
              </w:numPr>
              <w:spacing w:after="0" w:line="259" w:lineRule="auto"/>
              <w:rPr>
                <w:color w:val="000000" w:themeColor="text1"/>
              </w:rPr>
            </w:pPr>
            <w:r w:rsidRPr="23487913">
              <w:rPr>
                <w:color w:val="000000" w:themeColor="text1"/>
              </w:rPr>
              <w:t>External Speaker Events</w:t>
            </w:r>
          </w:p>
          <w:p w:rsidR="006143F9" w:rsidP="006143F9" w:rsidRDefault="006143F9" w14:paraId="261D9958" w14:textId="77777777">
            <w:pPr>
              <w:pStyle w:val="ListParagraph"/>
              <w:numPr>
                <w:ilvl w:val="0"/>
                <w:numId w:val="111"/>
              </w:numPr>
              <w:spacing w:after="0" w:line="259" w:lineRule="auto"/>
              <w:rPr>
                <w:color w:val="000000" w:themeColor="text1"/>
              </w:rPr>
            </w:pPr>
            <w:r w:rsidRPr="23487913">
              <w:rPr>
                <w:color w:val="000000" w:themeColor="text1"/>
              </w:rPr>
              <w:t xml:space="preserve">Events involving home-cooked/prepared food or external catering </w:t>
            </w:r>
          </w:p>
          <w:p w:rsidRPr="00957A37" w:rsidR="006143F9" w:rsidP="006143F9" w:rsidRDefault="006143F9" w14:paraId="3C5F04A3" w14:textId="58907D04">
            <w:pPr>
              <w:autoSpaceDE w:val="0"/>
              <w:autoSpaceDN w:val="0"/>
              <w:adjustRightInd w:val="0"/>
              <w:spacing w:after="0" w:line="240" w:lineRule="auto"/>
              <w:outlineLvl w:val="0"/>
              <w:rPr>
                <w:rFonts w:ascii="Lucida Sans" w:hAnsi="Lucida Sans" w:eastAsia="Times New Roman" w:cs="Arial"/>
                <w:color w:val="000000"/>
                <w:szCs w:val="20"/>
              </w:rPr>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sporting activities...</w:t>
            </w:r>
            <w:r>
              <w:br/>
            </w:r>
            <w:r>
              <w:br/>
            </w:r>
            <w:r>
              <w:t xml:space="preserve"> </w:t>
            </w:r>
          </w:p>
        </w:tc>
        <w:tc>
          <w:tcPr>
            <w:tcW w:w="572" w:type="pct"/>
            <w:tcMar/>
          </w:tcPr>
          <w:p w:rsidRPr="00957A37" w:rsidR="006143F9" w:rsidP="006143F9" w:rsidRDefault="000B5041" w14:paraId="3C5F04A4" w14:textId="5D11E0A5">
            <w:pPr>
              <w:autoSpaceDE w:val="0"/>
              <w:autoSpaceDN w:val="0"/>
              <w:adjustRightInd w:val="0"/>
              <w:spacing w:after="0" w:line="240" w:lineRule="auto"/>
              <w:outlineLvl w:val="0"/>
              <w:rPr>
                <w:rFonts w:ascii="Lucida Sans" w:hAnsi="Lucida Sans" w:eastAsia="Times New Roman" w:cs="Arial"/>
                <w:color w:val="000000"/>
                <w:szCs w:val="20"/>
              </w:rPr>
            </w:pPr>
            <w:r>
              <w:rPr>
                <w:rFonts w:ascii="Calibri" w:hAnsi="Calibri" w:eastAsia="Calibri" w:cs="Calibri"/>
                <w:color w:val="000000" w:themeColor="text1"/>
              </w:rPr>
              <w:t>Theo Brown and Maya Stevens</w:t>
            </w:r>
          </w:p>
        </w:tc>
        <w:tc>
          <w:tcPr>
            <w:tcW w:w="465" w:type="pct"/>
            <w:gridSpan w:val="2"/>
            <w:tcMar/>
          </w:tcPr>
          <w:p w:rsidRPr="00957A37" w:rsidR="006143F9" w:rsidP="006143F9" w:rsidRDefault="000B5041" w14:paraId="3C5F04A5" w14:textId="39EC75AD">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When needed</w:t>
            </w:r>
          </w:p>
        </w:tc>
        <w:tc>
          <w:tcPr>
            <w:tcW w:w="331" w:type="pct"/>
            <w:tcBorders>
              <w:right w:val="single" w:color="auto" w:sz="18" w:space="0"/>
            </w:tcBorders>
            <w:tcMar/>
          </w:tcPr>
          <w:p w:rsidRPr="00957A37" w:rsidR="006143F9" w:rsidP="006143F9" w:rsidRDefault="006143F9"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00" w:type="pct"/>
            <w:gridSpan w:val="2"/>
            <w:tcBorders>
              <w:left w:val="single" w:color="auto" w:sz="18" w:space="0"/>
            </w:tcBorders>
            <w:tcMar/>
          </w:tcPr>
          <w:p w:rsidRPr="00957A37" w:rsidR="006143F9" w:rsidP="006143F9" w:rsidRDefault="006143F9"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6143F9" w:rsidTr="4F798B40" w14:paraId="3C5F04AF" w14:textId="77777777">
        <w:trPr>
          <w:trHeight w:val="574"/>
        </w:trPr>
        <w:tc>
          <w:tcPr>
            <w:tcW w:w="218" w:type="pct"/>
            <w:tcMar/>
          </w:tcPr>
          <w:p w:rsidRPr="00957A37" w:rsidR="006143F9" w:rsidP="006143F9" w:rsidRDefault="006143F9" w14:paraId="3C5F04A9" w14:textId="36C5A879">
            <w:pPr>
              <w:autoSpaceDE w:val="0"/>
              <w:autoSpaceDN w:val="0"/>
              <w:adjustRightInd w:val="0"/>
              <w:spacing w:after="0" w:line="240" w:lineRule="auto"/>
              <w:jc w:val="center"/>
              <w:outlineLvl w:val="0"/>
              <w:rPr>
                <w:rFonts w:ascii="Lucida Sans" w:hAnsi="Lucida Sans" w:eastAsia="Times New Roman" w:cs="Arial"/>
                <w:color w:val="000000"/>
                <w:szCs w:val="20"/>
              </w:rPr>
            </w:pPr>
            <w:r w:rsidRPr="23487913">
              <w:rPr>
                <w:rFonts w:ascii="Lucida Sans" w:hAnsi="Lucida Sans" w:eastAsia="Lucida Sans" w:cs="Lucida Sans"/>
                <w:color w:val="000000" w:themeColor="text1"/>
              </w:rPr>
              <w:t>2</w:t>
            </w:r>
          </w:p>
        </w:tc>
        <w:tc>
          <w:tcPr>
            <w:tcW w:w="1514" w:type="pct"/>
            <w:tcMar/>
          </w:tcPr>
          <w:p w:rsidRPr="00957A37" w:rsidR="006143F9" w:rsidP="006143F9" w:rsidRDefault="006143F9" w14:paraId="3C5F04AA" w14:textId="57DCECF1">
            <w:pPr>
              <w:autoSpaceDE w:val="0"/>
              <w:autoSpaceDN w:val="0"/>
              <w:adjustRightInd w:val="0"/>
              <w:spacing w:after="0" w:line="240" w:lineRule="auto"/>
              <w:outlineLvl w:val="0"/>
              <w:rPr>
                <w:rFonts w:ascii="Lucida Sans" w:hAnsi="Lucida Sans" w:eastAsia="Times New Roman" w:cs="Arial"/>
                <w:color w:val="000000"/>
                <w:szCs w:val="20"/>
              </w:rPr>
            </w:pPr>
            <w:r w:rsidRPr="23487913">
              <w:rPr>
                <w:rFonts w:ascii="Calibri" w:hAnsi="Calibri" w:eastAsia="Calibri" w:cs="Calibri"/>
                <w:color w:val="000000" w:themeColor="text1"/>
              </w:rPr>
              <w:t>Committee to read and share SUSU Expect Respect Policy</w:t>
            </w:r>
            <w:r w:rsidRPr="23487913">
              <w:rPr>
                <w:rFonts w:ascii="Lucida Sans" w:hAnsi="Lucida Sans" w:eastAsia="Lucida Sans" w:cs="Lucida Sans"/>
                <w:color w:val="000000" w:themeColor="text1"/>
              </w:rPr>
              <w:t xml:space="preserve"> </w:t>
            </w:r>
          </w:p>
        </w:tc>
        <w:tc>
          <w:tcPr>
            <w:tcW w:w="572" w:type="pct"/>
            <w:tcMar/>
          </w:tcPr>
          <w:p w:rsidRPr="00957A37" w:rsidR="006143F9" w:rsidP="006143F9" w:rsidRDefault="000B5041" w14:paraId="3C5F04AB" w14:textId="409FF4E4">
            <w:pPr>
              <w:autoSpaceDE w:val="0"/>
              <w:autoSpaceDN w:val="0"/>
              <w:adjustRightInd w:val="0"/>
              <w:spacing w:after="0" w:line="240" w:lineRule="auto"/>
              <w:outlineLvl w:val="0"/>
              <w:rPr>
                <w:rFonts w:ascii="Lucida Sans" w:hAnsi="Lucida Sans" w:eastAsia="Times New Roman" w:cs="Arial"/>
                <w:color w:val="000000"/>
                <w:szCs w:val="20"/>
              </w:rPr>
            </w:pPr>
            <w:r>
              <w:rPr>
                <w:rFonts w:ascii="Calibri" w:hAnsi="Calibri" w:eastAsia="Calibri" w:cs="Calibri"/>
                <w:color w:val="000000" w:themeColor="text1"/>
              </w:rPr>
              <w:t>Theo Brown and Maya Stevens</w:t>
            </w:r>
          </w:p>
        </w:tc>
        <w:tc>
          <w:tcPr>
            <w:tcW w:w="465" w:type="pct"/>
            <w:gridSpan w:val="2"/>
            <w:tcMar/>
          </w:tcPr>
          <w:p w:rsidRPr="00957A37" w:rsidR="006143F9" w:rsidP="006143F9" w:rsidRDefault="000B5041" w14:paraId="3C5F04AC" w14:textId="43C469DF">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25/09/25</w:t>
            </w:r>
          </w:p>
        </w:tc>
        <w:tc>
          <w:tcPr>
            <w:tcW w:w="331" w:type="pct"/>
            <w:tcBorders>
              <w:right w:val="single" w:color="auto" w:sz="18" w:space="0"/>
            </w:tcBorders>
            <w:tcMar/>
          </w:tcPr>
          <w:p w:rsidRPr="00957A37" w:rsidR="006143F9" w:rsidP="006143F9" w:rsidRDefault="006143F9"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00" w:type="pct"/>
            <w:gridSpan w:val="2"/>
            <w:tcBorders>
              <w:left w:val="single" w:color="auto" w:sz="18" w:space="0"/>
            </w:tcBorders>
            <w:tcMar/>
          </w:tcPr>
          <w:p w:rsidRPr="00957A37" w:rsidR="006143F9" w:rsidP="006143F9" w:rsidRDefault="006143F9"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6143F9" w:rsidTr="4F798B40" w14:paraId="3C5F04B6" w14:textId="77777777">
        <w:trPr>
          <w:trHeight w:val="574"/>
        </w:trPr>
        <w:tc>
          <w:tcPr>
            <w:tcW w:w="218" w:type="pct"/>
            <w:tcMar/>
          </w:tcPr>
          <w:p w:rsidRPr="00957A37" w:rsidR="006143F9" w:rsidP="006143F9" w:rsidRDefault="00FA7865" w14:paraId="3C5F04B0" w14:textId="60BE72A5">
            <w:pPr>
              <w:autoSpaceDE w:val="0"/>
              <w:autoSpaceDN w:val="0"/>
              <w:adjustRightInd w:val="0"/>
              <w:spacing w:after="0" w:line="240" w:lineRule="auto"/>
              <w:jc w:val="center"/>
              <w:outlineLvl w:val="0"/>
              <w:rPr>
                <w:rFonts w:ascii="Lucida Sans" w:hAnsi="Lucida Sans" w:eastAsia="Times New Roman" w:cs="Arial"/>
                <w:color w:val="000000"/>
                <w:szCs w:val="20"/>
              </w:rPr>
            </w:pPr>
            <w:r>
              <w:rPr>
                <w:rFonts w:ascii="Lucida Sans" w:hAnsi="Lucida Sans" w:eastAsia="Times New Roman" w:cs="Arial"/>
                <w:color w:val="000000"/>
                <w:szCs w:val="20"/>
              </w:rPr>
              <w:t>3</w:t>
            </w:r>
          </w:p>
        </w:tc>
        <w:tc>
          <w:tcPr>
            <w:tcW w:w="1514" w:type="pct"/>
            <w:tcMar/>
          </w:tcPr>
          <w:p w:rsidRPr="00957A37" w:rsidR="006143F9" w:rsidP="006143F9" w:rsidRDefault="00FA7865" w14:paraId="3C5F04B1" w14:textId="650A9AA8">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Weather to be checked prior to any outdoor events/socials/bookings</w:t>
            </w:r>
          </w:p>
        </w:tc>
        <w:tc>
          <w:tcPr>
            <w:tcW w:w="572" w:type="pct"/>
            <w:tcMar/>
          </w:tcPr>
          <w:p w:rsidRPr="00957A37" w:rsidR="006143F9" w:rsidP="006143F9" w:rsidRDefault="00FA7865" w14:paraId="3C5F04B2" w14:textId="2B91C81E">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Theo Brown and Maya Stevens</w:t>
            </w:r>
          </w:p>
        </w:tc>
        <w:tc>
          <w:tcPr>
            <w:tcW w:w="465" w:type="pct"/>
            <w:gridSpan w:val="2"/>
            <w:tcMar/>
          </w:tcPr>
          <w:p w:rsidRPr="00957A37" w:rsidR="006143F9" w:rsidP="006143F9" w:rsidRDefault="00FA7865" w14:paraId="3C5F04B3" w14:textId="0FDF43D3">
            <w:pPr>
              <w:autoSpaceDE w:val="0"/>
              <w:autoSpaceDN w:val="0"/>
              <w:adjustRightInd w:val="0"/>
              <w:spacing w:after="0" w:line="240" w:lineRule="auto"/>
              <w:outlineLvl w:val="0"/>
              <w:rPr>
                <w:rFonts w:ascii="Lucida Sans" w:hAnsi="Lucida Sans" w:eastAsia="Times New Roman" w:cs="Arial"/>
                <w:color w:val="000000"/>
                <w:szCs w:val="20"/>
              </w:rPr>
            </w:pPr>
            <w:r>
              <w:rPr>
                <w:rFonts w:ascii="Lucida Sans" w:hAnsi="Lucida Sans" w:eastAsia="Times New Roman" w:cs="Arial"/>
                <w:color w:val="000000"/>
                <w:szCs w:val="20"/>
              </w:rPr>
              <w:t>One day prior to any booking</w:t>
            </w:r>
          </w:p>
        </w:tc>
        <w:tc>
          <w:tcPr>
            <w:tcW w:w="331" w:type="pct"/>
            <w:tcBorders>
              <w:right w:val="single" w:color="auto" w:sz="18" w:space="0"/>
            </w:tcBorders>
            <w:tcMar/>
          </w:tcPr>
          <w:p w:rsidRPr="00957A37" w:rsidR="006143F9" w:rsidP="006143F9" w:rsidRDefault="006143F9"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00" w:type="pct"/>
            <w:gridSpan w:val="2"/>
            <w:tcBorders>
              <w:left w:val="single" w:color="auto" w:sz="18" w:space="0"/>
            </w:tcBorders>
            <w:tcMar/>
          </w:tcPr>
          <w:p w:rsidRPr="00957A37" w:rsidR="006143F9" w:rsidP="006143F9" w:rsidRDefault="006143F9"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6143F9" w:rsidTr="4F798B40" w14:paraId="3C5F04BE" w14:textId="77777777">
        <w:trPr>
          <w:trHeight w:val="574"/>
        </w:trPr>
        <w:tc>
          <w:tcPr>
            <w:tcW w:w="218" w:type="pct"/>
            <w:tcMar/>
          </w:tcPr>
          <w:p w:rsidRPr="00957A37" w:rsidR="006143F9" w:rsidP="006143F9" w:rsidRDefault="006143F9" w14:paraId="3C5F04B7" w14:textId="0545AEFC">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14" w:type="pct"/>
            <w:tcMar/>
          </w:tcPr>
          <w:p w:rsidRPr="00957A37" w:rsidR="006143F9" w:rsidP="006143F9" w:rsidRDefault="006143F9" w14:paraId="3C5F04B9" w14:textId="4F8A3CA7">
            <w:pPr>
              <w:autoSpaceDE w:val="0"/>
              <w:autoSpaceDN w:val="0"/>
              <w:adjustRightInd w:val="0"/>
              <w:spacing w:after="0" w:line="240" w:lineRule="auto"/>
              <w:outlineLvl w:val="0"/>
              <w:rPr>
                <w:rFonts w:ascii="Lucida Sans" w:hAnsi="Lucida Sans" w:eastAsia="Times New Roman" w:cs="Arial"/>
                <w:color w:val="000000"/>
                <w:szCs w:val="20"/>
              </w:rPr>
            </w:pPr>
          </w:p>
        </w:tc>
        <w:tc>
          <w:tcPr>
            <w:tcW w:w="572" w:type="pct"/>
            <w:tcMar/>
          </w:tcPr>
          <w:p w:rsidRPr="00957A37" w:rsidR="006143F9" w:rsidP="006143F9" w:rsidRDefault="006143F9"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465" w:type="pct"/>
            <w:gridSpan w:val="2"/>
            <w:tcMar/>
          </w:tcPr>
          <w:p w:rsidRPr="00957A37" w:rsidR="006143F9" w:rsidP="006143F9" w:rsidRDefault="006143F9"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31" w:type="pct"/>
            <w:tcBorders>
              <w:right w:val="single" w:color="auto" w:sz="18" w:space="0"/>
            </w:tcBorders>
            <w:tcMar/>
          </w:tcPr>
          <w:p w:rsidRPr="00957A37" w:rsidR="006143F9" w:rsidP="006143F9" w:rsidRDefault="006143F9"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00" w:type="pct"/>
            <w:gridSpan w:val="2"/>
            <w:tcBorders>
              <w:left w:val="single" w:color="auto" w:sz="18" w:space="0"/>
            </w:tcBorders>
            <w:tcMar/>
          </w:tcPr>
          <w:p w:rsidRPr="00957A37" w:rsidR="006143F9" w:rsidP="006143F9" w:rsidRDefault="006143F9"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6143F9" w:rsidTr="4F798B40" w14:paraId="3C5F04C2" w14:textId="77777777">
        <w:trPr>
          <w:cantSplit/>
        </w:trPr>
        <w:tc>
          <w:tcPr>
            <w:tcW w:w="2769" w:type="pct"/>
            <w:gridSpan w:val="5"/>
            <w:tcBorders>
              <w:bottom w:val="nil"/>
            </w:tcBorders>
            <w:tcMar/>
          </w:tcPr>
          <w:p w:rsidRPr="00957A37" w:rsidR="006143F9" w:rsidP="006143F9" w:rsidRDefault="006143F9" w14:paraId="3C5F04BF" w14:textId="79DA34A1">
            <w:pPr>
              <w:autoSpaceDE w:val="0"/>
              <w:autoSpaceDN w:val="0"/>
              <w:adjustRightInd w:val="0"/>
              <w:spacing w:after="0" w:line="240" w:lineRule="auto"/>
              <w:outlineLvl w:val="0"/>
              <w:rPr>
                <w:rFonts w:ascii="Lucida Sans" w:hAnsi="Lucida Sans" w:eastAsia="Times New Roman" w:cs="Arial"/>
                <w:color w:val="000000"/>
              </w:rPr>
            </w:pPr>
            <w:r w:rsidRPr="0290AC31">
              <w:rPr>
                <w:rFonts w:ascii="Lucida Sans" w:hAnsi="Lucida Sans" w:eastAsia="Times New Roman" w:cs="Arial"/>
                <w:color w:val="000000" w:themeColor="text1"/>
              </w:rPr>
              <w:t xml:space="preserve">Responsible manager’s signature: </w:t>
            </w:r>
            <w:r w:rsidR="00FA7865">
              <w:rPr>
                <w:rFonts w:ascii="Lucida Sans" w:hAnsi="Lucida Sans" w:eastAsia="Times New Roman" w:cs="Arial"/>
                <w:color w:val="000000" w:themeColor="text1"/>
              </w:rPr>
              <w:t>Theo Brown</w:t>
            </w:r>
          </w:p>
          <w:p w:rsidRPr="00957A37" w:rsidR="006143F9" w:rsidP="006143F9" w:rsidRDefault="006143F9"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2231" w:type="pct"/>
            <w:gridSpan w:val="3"/>
            <w:tcBorders>
              <w:bottom w:val="nil"/>
            </w:tcBorders>
            <w:tcMar/>
          </w:tcPr>
          <w:p w:rsidRPr="00957A37" w:rsidR="006143F9" w:rsidP="006143F9" w:rsidRDefault="006143F9" w14:paraId="3C5F04C1" w14:textId="07173455">
            <w:pPr>
              <w:autoSpaceDE w:val="0"/>
              <w:autoSpaceDN w:val="0"/>
              <w:adjustRightInd w:val="0"/>
              <w:spacing w:after="0" w:line="240" w:lineRule="auto"/>
              <w:outlineLvl w:val="0"/>
              <w:rPr>
                <w:rFonts w:ascii="Lucida Sans" w:hAnsi="Lucida Sans" w:eastAsia="Times New Roman" w:cs="Arial"/>
                <w:color w:val="000000"/>
              </w:rPr>
            </w:pPr>
            <w:r w:rsidRPr="4F798B40" w:rsidR="274BAD54">
              <w:rPr>
                <w:rFonts w:ascii="Lucida Sans" w:hAnsi="Lucida Sans" w:eastAsia="Times New Roman" w:cs="Arial"/>
                <w:color w:val="000000" w:themeColor="text1" w:themeTint="FF" w:themeShade="FF"/>
              </w:rPr>
              <w:t xml:space="preserve">Responsible manager’s signature: </w:t>
            </w:r>
            <w:r w:rsidRPr="4F798B40" w:rsidR="2B311605">
              <w:rPr>
                <w:rFonts w:ascii="Lucida Sans" w:hAnsi="Lucida Sans" w:eastAsia="Times New Roman" w:cs="Arial"/>
                <w:color w:val="000000" w:themeColor="text1" w:themeTint="FF" w:themeShade="FF"/>
              </w:rPr>
              <w:t xml:space="preserve">Maya Stevens </w:t>
            </w:r>
          </w:p>
        </w:tc>
      </w:tr>
      <w:tr w:rsidRPr="00957A37" w:rsidR="006143F9" w:rsidTr="4F798B40" w14:paraId="3C5F04C7" w14:textId="77777777">
        <w:trPr>
          <w:cantSplit/>
          <w:trHeight w:val="606"/>
        </w:trPr>
        <w:tc>
          <w:tcPr>
            <w:tcW w:w="2399" w:type="pct"/>
            <w:gridSpan w:val="4"/>
            <w:tcBorders>
              <w:top w:val="nil"/>
              <w:right w:val="nil"/>
            </w:tcBorders>
            <w:tcMar/>
          </w:tcPr>
          <w:p w:rsidRPr="00957A37" w:rsidR="006143F9" w:rsidP="006143F9" w:rsidRDefault="006143F9" w14:paraId="3C5F04C3" w14:textId="46F1B791">
            <w:pPr>
              <w:autoSpaceDE w:val="0"/>
              <w:autoSpaceDN w:val="0"/>
              <w:adjustRightInd w:val="0"/>
              <w:spacing w:after="0" w:line="240" w:lineRule="auto"/>
              <w:outlineLvl w:val="0"/>
              <w:rPr>
                <w:rFonts w:ascii="Lucida Sans" w:hAnsi="Lucida Sans" w:eastAsia="Times New Roman" w:cs="Arial"/>
                <w:color w:val="000000"/>
              </w:rPr>
            </w:pPr>
            <w:r w:rsidRPr="0290AC31">
              <w:rPr>
                <w:rFonts w:ascii="Lucida Sans" w:hAnsi="Lucida Sans" w:eastAsia="Times New Roman" w:cs="Arial"/>
                <w:color w:val="000000" w:themeColor="text1"/>
              </w:rPr>
              <w:t xml:space="preserve">Print name: </w:t>
            </w:r>
            <w:r w:rsidR="00FA7865">
              <w:rPr>
                <w:rFonts w:ascii="Lucida Sans" w:hAnsi="Lucida Sans" w:eastAsia="Times New Roman" w:cs="Arial"/>
                <w:color w:val="000000" w:themeColor="text1"/>
              </w:rPr>
              <w:t>Theo Brown</w:t>
            </w:r>
          </w:p>
        </w:tc>
        <w:tc>
          <w:tcPr>
            <w:tcW w:w="370" w:type="pct"/>
            <w:tcBorders>
              <w:top w:val="nil"/>
              <w:left w:val="nil"/>
            </w:tcBorders>
            <w:tcMar/>
          </w:tcPr>
          <w:p w:rsidRPr="00957A37" w:rsidR="006143F9" w:rsidP="006143F9" w:rsidRDefault="006143F9" w14:paraId="3C5F04C4" w14:textId="1B2C61D4">
            <w:pPr>
              <w:autoSpaceDE w:val="0"/>
              <w:autoSpaceDN w:val="0"/>
              <w:adjustRightInd w:val="0"/>
              <w:spacing w:after="0" w:line="240" w:lineRule="auto"/>
              <w:ind w:left="-180" w:hanging="180"/>
              <w:outlineLvl w:val="0"/>
              <w:rPr>
                <w:rFonts w:ascii="Lucida Sans" w:hAnsi="Lucida Sans" w:eastAsia="Times New Roman" w:cs="Arial"/>
                <w:color w:val="000000"/>
              </w:rPr>
            </w:pPr>
            <w:r w:rsidRPr="0290AC31">
              <w:rPr>
                <w:rFonts w:ascii="Lucida Sans" w:hAnsi="Lucida Sans" w:eastAsia="Times New Roman" w:cs="Arial"/>
                <w:color w:val="000000" w:themeColor="text1"/>
              </w:rPr>
              <w:t>Date:</w:t>
            </w:r>
            <w:r w:rsidR="00FA7865">
              <w:rPr>
                <w:rFonts w:ascii="Lucida Sans" w:hAnsi="Lucida Sans" w:eastAsia="Times New Roman" w:cs="Arial"/>
                <w:color w:val="000000" w:themeColor="text1"/>
              </w:rPr>
              <w:t xml:space="preserve"> 22/09/2025</w:t>
            </w:r>
          </w:p>
        </w:tc>
        <w:tc>
          <w:tcPr>
            <w:tcW w:w="1681" w:type="pct"/>
            <w:gridSpan w:val="2"/>
            <w:tcBorders>
              <w:top w:val="nil"/>
              <w:right w:val="nil"/>
            </w:tcBorders>
            <w:tcMar/>
          </w:tcPr>
          <w:p w:rsidRPr="00957A37" w:rsidR="006143F9" w:rsidP="006143F9" w:rsidRDefault="006143F9" w14:paraId="3C5F04C5" w14:textId="440EAE0B">
            <w:pPr>
              <w:autoSpaceDE w:val="0"/>
              <w:autoSpaceDN w:val="0"/>
              <w:adjustRightInd w:val="0"/>
              <w:spacing w:after="0" w:line="240" w:lineRule="auto"/>
              <w:outlineLvl w:val="0"/>
              <w:rPr>
                <w:rFonts w:ascii="Lucida Sans" w:hAnsi="Lucida Sans" w:eastAsia="Times New Roman" w:cs="Arial"/>
                <w:color w:val="000000"/>
              </w:rPr>
            </w:pPr>
            <w:r w:rsidRPr="4F798B40" w:rsidR="274BAD54">
              <w:rPr>
                <w:rFonts w:ascii="Lucida Sans" w:hAnsi="Lucida Sans" w:eastAsia="Times New Roman" w:cs="Arial"/>
                <w:color w:val="000000" w:themeColor="text1" w:themeTint="FF" w:themeShade="FF"/>
              </w:rPr>
              <w:t xml:space="preserve">Print name: </w:t>
            </w:r>
            <w:r w:rsidRPr="4F798B40" w:rsidR="64D4A03B">
              <w:rPr>
                <w:rFonts w:ascii="Lucida Sans" w:hAnsi="Lucida Sans" w:eastAsia="Times New Roman" w:cs="Arial"/>
                <w:color w:val="000000" w:themeColor="text1" w:themeTint="FF" w:themeShade="FF"/>
              </w:rPr>
              <w:t xml:space="preserve">Maya Stevens </w:t>
            </w:r>
          </w:p>
        </w:tc>
        <w:tc>
          <w:tcPr>
            <w:tcW w:w="550" w:type="pct"/>
            <w:tcBorders>
              <w:top w:val="nil"/>
              <w:left w:val="nil"/>
            </w:tcBorders>
            <w:tcMar/>
          </w:tcPr>
          <w:p w:rsidRPr="00957A37" w:rsidR="006143F9" w:rsidP="006143F9" w:rsidRDefault="006143F9" w14:paraId="3C5F04C6" w14:textId="0A1612BE">
            <w:pPr>
              <w:autoSpaceDE w:val="0"/>
              <w:autoSpaceDN w:val="0"/>
              <w:adjustRightInd w:val="0"/>
              <w:spacing w:after="0" w:line="240" w:lineRule="auto"/>
              <w:outlineLvl w:val="0"/>
              <w:rPr>
                <w:rFonts w:ascii="Lucida Sans" w:hAnsi="Lucida Sans" w:eastAsia="Times New Roman" w:cs="Arial"/>
                <w:color w:val="000000"/>
              </w:rPr>
            </w:pPr>
            <w:r w:rsidRPr="4F798B40" w:rsidR="274BAD54">
              <w:rPr>
                <w:rFonts w:ascii="Lucida Sans" w:hAnsi="Lucida Sans" w:eastAsia="Times New Roman" w:cs="Arial"/>
                <w:color w:val="000000" w:themeColor="text1" w:themeTint="FF" w:themeShade="FF"/>
              </w:rPr>
              <w:t xml:space="preserve">Date: </w:t>
            </w:r>
            <w:r w:rsidRPr="4F798B40" w:rsidR="11F36431">
              <w:rPr>
                <w:rFonts w:ascii="Lucida Sans" w:hAnsi="Lucida Sans" w:eastAsia="Times New Roman" w:cs="Arial"/>
                <w:color w:val="000000" w:themeColor="text1" w:themeTint="FF" w:themeShade="FF"/>
              </w:rPr>
              <w:t>22/09/2025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21782" w:rsidRDefault="00530142" w14:paraId="3C5F04CD" w14:textId="77777777">
            <w:pPr>
              <w:pStyle w:val="ListParagraph"/>
              <w:numPr>
                <w:ilvl w:val="0"/>
                <w:numId w:val="109"/>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21782" w:rsidRDefault="00530142" w14:paraId="3C5F04D3" w14:textId="77777777">
            <w:pPr>
              <w:pStyle w:val="ListParagraph"/>
              <w:numPr>
                <w:ilvl w:val="0"/>
                <w:numId w:val="109"/>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21782" w:rsidRDefault="00530142" w14:paraId="3C5F04D9" w14:textId="77777777">
            <w:pPr>
              <w:pStyle w:val="ListParagraph"/>
              <w:numPr>
                <w:ilvl w:val="0"/>
                <w:numId w:val="109"/>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21782" w:rsidRDefault="00530142" w14:paraId="3C5F04DF" w14:textId="77777777">
            <w:pPr>
              <w:pStyle w:val="ListParagraph"/>
              <w:numPr>
                <w:ilvl w:val="0"/>
                <w:numId w:val="109"/>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21782" w:rsidRDefault="00530142" w14:paraId="3C5F04E5" w14:textId="77777777">
            <w:pPr>
              <w:pStyle w:val="ListParagraph"/>
              <w:numPr>
                <w:ilvl w:val="0"/>
                <w:numId w:val="109"/>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530142" w:rsidRDefault="00530142" w14:paraId="3C5F055C"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530142" w:rsidRDefault="00530142" w14:paraId="3C5F055D"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530142" w:rsidRDefault="00530142" w14:paraId="3C5F055E"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530142" w:rsidRDefault="00530142" w14:paraId="3C5F055F"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530142" w:rsidRDefault="00530142" w14:paraId="3C5F0560"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530142" w:rsidRDefault="00530142" w14:paraId="3C5F0561"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530142" w:rsidRDefault="00530142" w14:paraId="3C5F0562"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530142" w:rsidRDefault="00530142" w14:paraId="3C5F0563"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FA96E93">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530142" w:rsidRDefault="00530142" w14:paraId="406DCF0E"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530142" w:rsidRDefault="00530142" w14:paraId="5819813E"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530142" w:rsidRDefault="00530142" w14:paraId="6FEE150B"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530142" w:rsidRDefault="00530142" w14:paraId="3F410D76"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530142" w:rsidRDefault="00530142" w14:paraId="091F504D"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530142" w:rsidRDefault="00530142" w14:paraId="30405841"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530142" w:rsidRDefault="00530142" w14:paraId="372A2526"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530142" w:rsidRDefault="00530142" w14:paraId="49AF9BA2" w14:textId="77777777">
                      <w:pPr>
                        <w:pStyle w:val="ListParagraph"/>
                        <w:numPr>
                          <w:ilvl w:val="0"/>
                          <w:numId w:val="10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1D2" w:rsidP="00AC47B4" w:rsidRDefault="000961D2" w14:paraId="26AE55B6" w14:textId="77777777">
      <w:pPr>
        <w:spacing w:after="0" w:line="240" w:lineRule="auto"/>
      </w:pPr>
      <w:r>
        <w:separator/>
      </w:r>
    </w:p>
  </w:endnote>
  <w:endnote w:type="continuationSeparator" w:id="0">
    <w:p w:rsidR="000961D2" w:rsidP="00AC47B4" w:rsidRDefault="000961D2" w14:paraId="69F560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1D2" w:rsidP="00AC47B4" w:rsidRDefault="000961D2" w14:paraId="10FDCF8D" w14:textId="77777777">
      <w:pPr>
        <w:spacing w:after="0" w:line="240" w:lineRule="auto"/>
      </w:pPr>
      <w:r>
        <w:separator/>
      </w:r>
    </w:p>
  </w:footnote>
  <w:footnote w:type="continuationSeparator" w:id="0">
    <w:p w:rsidR="000961D2" w:rsidP="00AC47B4" w:rsidRDefault="000961D2" w14:paraId="295149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7BD" w:rsidP="009A2665" w:rsidRDefault="00B817BD" w14:paraId="3C5F0557" w14:textId="77777777">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rsidRPr="00E64593" w:rsidR="00B817BD" w:rsidP="009A2665" w:rsidRDefault="00B817BD" w14:paraId="3C5F055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5954"/>
    <w:multiLevelType w:val="hybridMultilevel"/>
    <w:tmpl w:val="906C0CB4"/>
    <w:lvl w:ilvl="0" w:tplc="CA84DDD2">
      <w:start w:val="1"/>
      <w:numFmt w:val="decimal"/>
      <w:lvlText w:val="•"/>
      <w:lvlJc w:val="left"/>
      <w:pPr>
        <w:ind w:left="720" w:hanging="360"/>
      </w:pPr>
    </w:lvl>
    <w:lvl w:ilvl="1" w:tplc="48485F88">
      <w:start w:val="1"/>
      <w:numFmt w:val="lowerLetter"/>
      <w:lvlText w:val="%2."/>
      <w:lvlJc w:val="left"/>
      <w:pPr>
        <w:ind w:left="1440" w:hanging="360"/>
      </w:pPr>
    </w:lvl>
    <w:lvl w:ilvl="2" w:tplc="6A34DB74">
      <w:start w:val="1"/>
      <w:numFmt w:val="lowerRoman"/>
      <w:lvlText w:val="%3."/>
      <w:lvlJc w:val="right"/>
      <w:pPr>
        <w:ind w:left="2160" w:hanging="180"/>
      </w:pPr>
    </w:lvl>
    <w:lvl w:ilvl="3" w:tplc="7D22EFE2">
      <w:start w:val="1"/>
      <w:numFmt w:val="decimal"/>
      <w:lvlText w:val="%4."/>
      <w:lvlJc w:val="left"/>
      <w:pPr>
        <w:ind w:left="2880" w:hanging="360"/>
      </w:pPr>
    </w:lvl>
    <w:lvl w:ilvl="4" w:tplc="771CDDAE">
      <w:start w:val="1"/>
      <w:numFmt w:val="lowerLetter"/>
      <w:lvlText w:val="%5."/>
      <w:lvlJc w:val="left"/>
      <w:pPr>
        <w:ind w:left="3600" w:hanging="360"/>
      </w:pPr>
    </w:lvl>
    <w:lvl w:ilvl="5" w:tplc="F91EB0F4">
      <w:start w:val="1"/>
      <w:numFmt w:val="lowerRoman"/>
      <w:lvlText w:val="%6."/>
      <w:lvlJc w:val="right"/>
      <w:pPr>
        <w:ind w:left="4320" w:hanging="180"/>
      </w:pPr>
    </w:lvl>
    <w:lvl w:ilvl="6" w:tplc="F6629732">
      <w:start w:val="1"/>
      <w:numFmt w:val="decimal"/>
      <w:lvlText w:val="%7."/>
      <w:lvlJc w:val="left"/>
      <w:pPr>
        <w:ind w:left="5040" w:hanging="360"/>
      </w:pPr>
    </w:lvl>
    <w:lvl w:ilvl="7" w:tplc="DE085C08">
      <w:start w:val="1"/>
      <w:numFmt w:val="lowerLetter"/>
      <w:lvlText w:val="%8."/>
      <w:lvlJc w:val="left"/>
      <w:pPr>
        <w:ind w:left="5760" w:hanging="360"/>
      </w:pPr>
    </w:lvl>
    <w:lvl w:ilvl="8" w:tplc="F356AA94">
      <w:start w:val="1"/>
      <w:numFmt w:val="lowerRoman"/>
      <w:lvlText w:val="%9."/>
      <w:lvlJc w:val="right"/>
      <w:pPr>
        <w:ind w:left="6480" w:hanging="180"/>
      </w:pPr>
    </w:lvl>
  </w:abstractNum>
  <w:abstractNum w:abstractNumId="1" w15:restartNumberingAfterBreak="0">
    <w:nsid w:val="02070652"/>
    <w:multiLevelType w:val="hybridMultilevel"/>
    <w:tmpl w:val="5F862DF4"/>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24E7546"/>
    <w:multiLevelType w:val="hybridMultilevel"/>
    <w:tmpl w:val="3968C136"/>
    <w:lvl w:ilvl="0" w:tplc="B336A252">
      <w:start w:val="1"/>
      <w:numFmt w:val="decimal"/>
      <w:lvlText w:val="•"/>
      <w:lvlJc w:val="left"/>
      <w:pPr>
        <w:ind w:left="720" w:hanging="360"/>
      </w:pPr>
    </w:lvl>
    <w:lvl w:ilvl="1" w:tplc="C1F45D5E">
      <w:start w:val="1"/>
      <w:numFmt w:val="lowerLetter"/>
      <w:lvlText w:val="%2."/>
      <w:lvlJc w:val="left"/>
      <w:pPr>
        <w:ind w:left="1440" w:hanging="360"/>
      </w:pPr>
    </w:lvl>
    <w:lvl w:ilvl="2" w:tplc="31923520">
      <w:start w:val="1"/>
      <w:numFmt w:val="lowerRoman"/>
      <w:lvlText w:val="%3."/>
      <w:lvlJc w:val="right"/>
      <w:pPr>
        <w:ind w:left="2160" w:hanging="180"/>
      </w:pPr>
    </w:lvl>
    <w:lvl w:ilvl="3" w:tplc="6D888576">
      <w:start w:val="1"/>
      <w:numFmt w:val="decimal"/>
      <w:lvlText w:val="%4."/>
      <w:lvlJc w:val="left"/>
      <w:pPr>
        <w:ind w:left="2880" w:hanging="360"/>
      </w:pPr>
    </w:lvl>
    <w:lvl w:ilvl="4" w:tplc="93D25AB4">
      <w:start w:val="1"/>
      <w:numFmt w:val="lowerLetter"/>
      <w:lvlText w:val="%5."/>
      <w:lvlJc w:val="left"/>
      <w:pPr>
        <w:ind w:left="3600" w:hanging="360"/>
      </w:pPr>
    </w:lvl>
    <w:lvl w:ilvl="5" w:tplc="15085A66">
      <w:start w:val="1"/>
      <w:numFmt w:val="lowerRoman"/>
      <w:lvlText w:val="%6."/>
      <w:lvlJc w:val="right"/>
      <w:pPr>
        <w:ind w:left="4320" w:hanging="180"/>
      </w:pPr>
    </w:lvl>
    <w:lvl w:ilvl="6" w:tplc="8A64C6A0">
      <w:start w:val="1"/>
      <w:numFmt w:val="decimal"/>
      <w:lvlText w:val="%7."/>
      <w:lvlJc w:val="left"/>
      <w:pPr>
        <w:ind w:left="5040" w:hanging="360"/>
      </w:pPr>
    </w:lvl>
    <w:lvl w:ilvl="7" w:tplc="7C3C7966">
      <w:start w:val="1"/>
      <w:numFmt w:val="lowerLetter"/>
      <w:lvlText w:val="%8."/>
      <w:lvlJc w:val="left"/>
      <w:pPr>
        <w:ind w:left="5760" w:hanging="360"/>
      </w:pPr>
    </w:lvl>
    <w:lvl w:ilvl="8" w:tplc="A7609176">
      <w:start w:val="1"/>
      <w:numFmt w:val="lowerRoman"/>
      <w:lvlText w:val="%9."/>
      <w:lvlJc w:val="right"/>
      <w:pPr>
        <w:ind w:left="6480" w:hanging="180"/>
      </w:pPr>
    </w:lvl>
  </w:abstractNum>
  <w:abstractNum w:abstractNumId="3" w15:restartNumberingAfterBreak="0">
    <w:nsid w:val="03BC75CD"/>
    <w:multiLevelType w:val="hybridMultilevel"/>
    <w:tmpl w:val="032AD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3F3403B"/>
    <w:multiLevelType w:val="hybridMultilevel"/>
    <w:tmpl w:val="9E443286"/>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50D8E2E"/>
    <w:multiLevelType w:val="multilevel"/>
    <w:tmpl w:val="17C8971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5B35931"/>
    <w:multiLevelType w:val="hybridMultilevel"/>
    <w:tmpl w:val="E42E7992"/>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74F51C6"/>
    <w:multiLevelType w:val="multilevel"/>
    <w:tmpl w:val="6D608C7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084573EF"/>
    <w:multiLevelType w:val="hybridMultilevel"/>
    <w:tmpl w:val="9154BC2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8ACDEDC"/>
    <w:multiLevelType w:val="hybridMultilevel"/>
    <w:tmpl w:val="72660B72"/>
    <w:lvl w:ilvl="0" w:tplc="85ACC1B2">
      <w:start w:val="2"/>
      <w:numFmt w:val="decimal"/>
      <w:lvlText w:val="•"/>
      <w:lvlJc w:val="left"/>
      <w:pPr>
        <w:ind w:left="720" w:hanging="360"/>
      </w:pPr>
    </w:lvl>
    <w:lvl w:ilvl="1" w:tplc="73F024C8">
      <w:start w:val="1"/>
      <w:numFmt w:val="lowerLetter"/>
      <w:lvlText w:val="%2."/>
      <w:lvlJc w:val="left"/>
      <w:pPr>
        <w:ind w:left="1440" w:hanging="360"/>
      </w:pPr>
    </w:lvl>
    <w:lvl w:ilvl="2" w:tplc="66F06EC4">
      <w:start w:val="1"/>
      <w:numFmt w:val="lowerRoman"/>
      <w:lvlText w:val="%3."/>
      <w:lvlJc w:val="right"/>
      <w:pPr>
        <w:ind w:left="2160" w:hanging="180"/>
      </w:pPr>
    </w:lvl>
    <w:lvl w:ilvl="3" w:tplc="BAE8CC58">
      <w:start w:val="1"/>
      <w:numFmt w:val="decimal"/>
      <w:lvlText w:val="%4."/>
      <w:lvlJc w:val="left"/>
      <w:pPr>
        <w:ind w:left="2880" w:hanging="360"/>
      </w:pPr>
    </w:lvl>
    <w:lvl w:ilvl="4" w:tplc="034CDF48">
      <w:start w:val="1"/>
      <w:numFmt w:val="lowerLetter"/>
      <w:lvlText w:val="%5."/>
      <w:lvlJc w:val="left"/>
      <w:pPr>
        <w:ind w:left="3600" w:hanging="360"/>
      </w:pPr>
    </w:lvl>
    <w:lvl w:ilvl="5" w:tplc="800CAA8C">
      <w:start w:val="1"/>
      <w:numFmt w:val="lowerRoman"/>
      <w:lvlText w:val="%6."/>
      <w:lvlJc w:val="right"/>
      <w:pPr>
        <w:ind w:left="4320" w:hanging="180"/>
      </w:pPr>
    </w:lvl>
    <w:lvl w:ilvl="6" w:tplc="3A820A02">
      <w:start w:val="1"/>
      <w:numFmt w:val="decimal"/>
      <w:lvlText w:val="%7."/>
      <w:lvlJc w:val="left"/>
      <w:pPr>
        <w:ind w:left="5040" w:hanging="360"/>
      </w:pPr>
    </w:lvl>
    <w:lvl w:ilvl="7" w:tplc="7038777E">
      <w:start w:val="1"/>
      <w:numFmt w:val="lowerLetter"/>
      <w:lvlText w:val="%8."/>
      <w:lvlJc w:val="left"/>
      <w:pPr>
        <w:ind w:left="5760" w:hanging="360"/>
      </w:pPr>
    </w:lvl>
    <w:lvl w:ilvl="8" w:tplc="A8C4F10C">
      <w:start w:val="1"/>
      <w:numFmt w:val="lowerRoman"/>
      <w:lvlText w:val="%9."/>
      <w:lvlJc w:val="right"/>
      <w:pPr>
        <w:ind w:left="6480" w:hanging="180"/>
      </w:pPr>
    </w:lvl>
  </w:abstractNum>
  <w:abstractNum w:abstractNumId="10" w15:restartNumberingAfterBreak="0">
    <w:nsid w:val="095FD7F7"/>
    <w:multiLevelType w:val="multilevel"/>
    <w:tmpl w:val="F3CC59D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B9E5130"/>
    <w:multiLevelType w:val="hybridMultilevel"/>
    <w:tmpl w:val="CBEC928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BC6C0A6"/>
    <w:multiLevelType w:val="hybridMultilevel"/>
    <w:tmpl w:val="40C42938"/>
    <w:lvl w:ilvl="0" w:tplc="969415C8">
      <w:start w:val="1"/>
      <w:numFmt w:val="bullet"/>
      <w:lvlText w:val="•"/>
      <w:lvlJc w:val="left"/>
      <w:pPr>
        <w:ind w:left="720" w:hanging="360"/>
      </w:pPr>
      <w:rPr>
        <w:rFonts w:hint="default" w:ascii="Calibri" w:hAnsi="Calibri"/>
      </w:rPr>
    </w:lvl>
    <w:lvl w:ilvl="1" w:tplc="14A21364">
      <w:start w:val="1"/>
      <w:numFmt w:val="bullet"/>
      <w:lvlText w:val="o"/>
      <w:lvlJc w:val="left"/>
      <w:pPr>
        <w:ind w:left="1440" w:hanging="360"/>
      </w:pPr>
      <w:rPr>
        <w:rFonts w:hint="default" w:ascii="Courier New" w:hAnsi="Courier New"/>
      </w:rPr>
    </w:lvl>
    <w:lvl w:ilvl="2" w:tplc="2D46301E">
      <w:start w:val="1"/>
      <w:numFmt w:val="bullet"/>
      <w:lvlText w:val=""/>
      <w:lvlJc w:val="left"/>
      <w:pPr>
        <w:ind w:left="2160" w:hanging="360"/>
      </w:pPr>
      <w:rPr>
        <w:rFonts w:hint="default" w:ascii="Wingdings" w:hAnsi="Wingdings"/>
      </w:rPr>
    </w:lvl>
    <w:lvl w:ilvl="3" w:tplc="44641FD0">
      <w:start w:val="1"/>
      <w:numFmt w:val="bullet"/>
      <w:lvlText w:val=""/>
      <w:lvlJc w:val="left"/>
      <w:pPr>
        <w:ind w:left="2880" w:hanging="360"/>
      </w:pPr>
      <w:rPr>
        <w:rFonts w:hint="default" w:ascii="Symbol" w:hAnsi="Symbol"/>
      </w:rPr>
    </w:lvl>
    <w:lvl w:ilvl="4" w:tplc="D65AE86C">
      <w:start w:val="1"/>
      <w:numFmt w:val="bullet"/>
      <w:lvlText w:val="o"/>
      <w:lvlJc w:val="left"/>
      <w:pPr>
        <w:ind w:left="3600" w:hanging="360"/>
      </w:pPr>
      <w:rPr>
        <w:rFonts w:hint="default" w:ascii="Courier New" w:hAnsi="Courier New"/>
      </w:rPr>
    </w:lvl>
    <w:lvl w:ilvl="5" w:tplc="31060C9C">
      <w:start w:val="1"/>
      <w:numFmt w:val="bullet"/>
      <w:lvlText w:val=""/>
      <w:lvlJc w:val="left"/>
      <w:pPr>
        <w:ind w:left="4320" w:hanging="360"/>
      </w:pPr>
      <w:rPr>
        <w:rFonts w:hint="default" w:ascii="Wingdings" w:hAnsi="Wingdings"/>
      </w:rPr>
    </w:lvl>
    <w:lvl w:ilvl="6" w:tplc="017421E0">
      <w:start w:val="1"/>
      <w:numFmt w:val="bullet"/>
      <w:lvlText w:val=""/>
      <w:lvlJc w:val="left"/>
      <w:pPr>
        <w:ind w:left="5040" w:hanging="360"/>
      </w:pPr>
      <w:rPr>
        <w:rFonts w:hint="default" w:ascii="Symbol" w:hAnsi="Symbol"/>
      </w:rPr>
    </w:lvl>
    <w:lvl w:ilvl="7" w:tplc="DE725E40">
      <w:start w:val="1"/>
      <w:numFmt w:val="bullet"/>
      <w:lvlText w:val="o"/>
      <w:lvlJc w:val="left"/>
      <w:pPr>
        <w:ind w:left="5760" w:hanging="360"/>
      </w:pPr>
      <w:rPr>
        <w:rFonts w:hint="default" w:ascii="Courier New" w:hAnsi="Courier New"/>
      </w:rPr>
    </w:lvl>
    <w:lvl w:ilvl="8" w:tplc="238E431C">
      <w:start w:val="1"/>
      <w:numFmt w:val="bullet"/>
      <w:lvlText w:val=""/>
      <w:lvlJc w:val="left"/>
      <w:pPr>
        <w:ind w:left="6480" w:hanging="360"/>
      </w:pPr>
      <w:rPr>
        <w:rFonts w:hint="default" w:ascii="Wingdings" w:hAnsi="Wingdings"/>
      </w:rPr>
    </w:lvl>
  </w:abstractNum>
  <w:abstractNum w:abstractNumId="13" w15:restartNumberingAfterBreak="0">
    <w:nsid w:val="0C721D63"/>
    <w:multiLevelType w:val="hybridMultilevel"/>
    <w:tmpl w:val="4D9497A6"/>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F63023B"/>
    <w:multiLevelType w:val="hybridMultilevel"/>
    <w:tmpl w:val="6A40B12E"/>
    <w:lvl w:ilvl="0" w:tplc="DD08387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07B09E5"/>
    <w:multiLevelType w:val="multilevel"/>
    <w:tmpl w:val="E7A088D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1243A5AE"/>
    <w:multiLevelType w:val="hybridMultilevel"/>
    <w:tmpl w:val="7B586D96"/>
    <w:lvl w:ilvl="0" w:tplc="83FE189C">
      <w:start w:val="1"/>
      <w:numFmt w:val="bullet"/>
      <w:lvlText w:val=""/>
      <w:lvlJc w:val="left"/>
      <w:pPr>
        <w:ind w:left="720" w:hanging="360"/>
      </w:pPr>
      <w:rPr>
        <w:rFonts w:hint="default" w:ascii="Symbol" w:hAnsi="Symbol"/>
      </w:rPr>
    </w:lvl>
    <w:lvl w:ilvl="1" w:tplc="A26A3E28">
      <w:start w:val="1"/>
      <w:numFmt w:val="bullet"/>
      <w:lvlText w:val="o"/>
      <w:lvlJc w:val="left"/>
      <w:pPr>
        <w:ind w:left="1440" w:hanging="360"/>
      </w:pPr>
      <w:rPr>
        <w:rFonts w:hint="default" w:ascii="Courier New" w:hAnsi="Courier New"/>
      </w:rPr>
    </w:lvl>
    <w:lvl w:ilvl="2" w:tplc="F6A82B9A">
      <w:start w:val="1"/>
      <w:numFmt w:val="bullet"/>
      <w:lvlText w:val=""/>
      <w:lvlJc w:val="left"/>
      <w:pPr>
        <w:ind w:left="2160" w:hanging="360"/>
      </w:pPr>
      <w:rPr>
        <w:rFonts w:hint="default" w:ascii="Wingdings" w:hAnsi="Wingdings"/>
      </w:rPr>
    </w:lvl>
    <w:lvl w:ilvl="3" w:tplc="11006ACA">
      <w:start w:val="1"/>
      <w:numFmt w:val="bullet"/>
      <w:lvlText w:val=""/>
      <w:lvlJc w:val="left"/>
      <w:pPr>
        <w:ind w:left="2880" w:hanging="360"/>
      </w:pPr>
      <w:rPr>
        <w:rFonts w:hint="default" w:ascii="Symbol" w:hAnsi="Symbol"/>
      </w:rPr>
    </w:lvl>
    <w:lvl w:ilvl="4" w:tplc="1FFEC936">
      <w:start w:val="1"/>
      <w:numFmt w:val="bullet"/>
      <w:lvlText w:val="o"/>
      <w:lvlJc w:val="left"/>
      <w:pPr>
        <w:ind w:left="3600" w:hanging="360"/>
      </w:pPr>
      <w:rPr>
        <w:rFonts w:hint="default" w:ascii="Courier New" w:hAnsi="Courier New"/>
      </w:rPr>
    </w:lvl>
    <w:lvl w:ilvl="5" w:tplc="9C04C6D4">
      <w:start w:val="1"/>
      <w:numFmt w:val="bullet"/>
      <w:lvlText w:val=""/>
      <w:lvlJc w:val="left"/>
      <w:pPr>
        <w:ind w:left="4320" w:hanging="360"/>
      </w:pPr>
      <w:rPr>
        <w:rFonts w:hint="default" w:ascii="Wingdings" w:hAnsi="Wingdings"/>
      </w:rPr>
    </w:lvl>
    <w:lvl w:ilvl="6" w:tplc="2CBCAB40">
      <w:start w:val="1"/>
      <w:numFmt w:val="bullet"/>
      <w:lvlText w:val=""/>
      <w:lvlJc w:val="left"/>
      <w:pPr>
        <w:ind w:left="5040" w:hanging="360"/>
      </w:pPr>
      <w:rPr>
        <w:rFonts w:hint="default" w:ascii="Symbol" w:hAnsi="Symbol"/>
      </w:rPr>
    </w:lvl>
    <w:lvl w:ilvl="7" w:tplc="5754C4DA">
      <w:start w:val="1"/>
      <w:numFmt w:val="bullet"/>
      <w:lvlText w:val="o"/>
      <w:lvlJc w:val="left"/>
      <w:pPr>
        <w:ind w:left="5760" w:hanging="360"/>
      </w:pPr>
      <w:rPr>
        <w:rFonts w:hint="default" w:ascii="Courier New" w:hAnsi="Courier New"/>
      </w:rPr>
    </w:lvl>
    <w:lvl w:ilvl="8" w:tplc="723E2D48">
      <w:start w:val="1"/>
      <w:numFmt w:val="bullet"/>
      <w:lvlText w:val=""/>
      <w:lvlJc w:val="left"/>
      <w:pPr>
        <w:ind w:left="6480" w:hanging="360"/>
      </w:pPr>
      <w:rPr>
        <w:rFonts w:hint="default" w:ascii="Wingdings" w:hAnsi="Wingdings"/>
      </w:rPr>
    </w:lvl>
  </w:abstractNum>
  <w:abstractNum w:abstractNumId="17" w15:restartNumberingAfterBreak="0">
    <w:nsid w:val="159524F8"/>
    <w:multiLevelType w:val="hybridMultilevel"/>
    <w:tmpl w:val="6954419E"/>
    <w:lvl w:ilvl="0" w:tplc="9646A8E4">
      <w:start w:val="1"/>
      <w:numFmt w:val="decimal"/>
      <w:lvlText w:val="•"/>
      <w:lvlJc w:val="left"/>
      <w:pPr>
        <w:ind w:left="720" w:hanging="360"/>
      </w:pPr>
    </w:lvl>
    <w:lvl w:ilvl="1" w:tplc="CEDE98BA">
      <w:start w:val="1"/>
      <w:numFmt w:val="lowerLetter"/>
      <w:lvlText w:val="%2."/>
      <w:lvlJc w:val="left"/>
      <w:pPr>
        <w:ind w:left="1440" w:hanging="360"/>
      </w:pPr>
    </w:lvl>
    <w:lvl w:ilvl="2" w:tplc="83E43EC2">
      <w:start w:val="1"/>
      <w:numFmt w:val="lowerRoman"/>
      <w:lvlText w:val="%3."/>
      <w:lvlJc w:val="right"/>
      <w:pPr>
        <w:ind w:left="2160" w:hanging="180"/>
      </w:pPr>
    </w:lvl>
    <w:lvl w:ilvl="3" w:tplc="10B655EE">
      <w:start w:val="1"/>
      <w:numFmt w:val="decimal"/>
      <w:lvlText w:val="%4."/>
      <w:lvlJc w:val="left"/>
      <w:pPr>
        <w:ind w:left="2880" w:hanging="360"/>
      </w:pPr>
    </w:lvl>
    <w:lvl w:ilvl="4" w:tplc="0250097A">
      <w:start w:val="1"/>
      <w:numFmt w:val="lowerLetter"/>
      <w:lvlText w:val="%5."/>
      <w:lvlJc w:val="left"/>
      <w:pPr>
        <w:ind w:left="3600" w:hanging="360"/>
      </w:pPr>
    </w:lvl>
    <w:lvl w:ilvl="5" w:tplc="F75412B6">
      <w:start w:val="1"/>
      <w:numFmt w:val="lowerRoman"/>
      <w:lvlText w:val="%6."/>
      <w:lvlJc w:val="right"/>
      <w:pPr>
        <w:ind w:left="4320" w:hanging="180"/>
      </w:pPr>
    </w:lvl>
    <w:lvl w:ilvl="6" w:tplc="2DCC4A9A">
      <w:start w:val="1"/>
      <w:numFmt w:val="decimal"/>
      <w:lvlText w:val="%7."/>
      <w:lvlJc w:val="left"/>
      <w:pPr>
        <w:ind w:left="5040" w:hanging="360"/>
      </w:pPr>
    </w:lvl>
    <w:lvl w:ilvl="7" w:tplc="556ECB58">
      <w:start w:val="1"/>
      <w:numFmt w:val="lowerLetter"/>
      <w:lvlText w:val="%8."/>
      <w:lvlJc w:val="left"/>
      <w:pPr>
        <w:ind w:left="5760" w:hanging="360"/>
      </w:pPr>
    </w:lvl>
    <w:lvl w:ilvl="8" w:tplc="84ECFBC6">
      <w:start w:val="1"/>
      <w:numFmt w:val="lowerRoman"/>
      <w:lvlText w:val="%9."/>
      <w:lvlJc w:val="right"/>
      <w:pPr>
        <w:ind w:left="6480" w:hanging="180"/>
      </w:pPr>
    </w:lvl>
  </w:abstractNum>
  <w:abstractNum w:abstractNumId="18" w15:restartNumberingAfterBreak="0">
    <w:nsid w:val="15BEDD03"/>
    <w:multiLevelType w:val="hybridMultilevel"/>
    <w:tmpl w:val="DBB07072"/>
    <w:lvl w:ilvl="0" w:tplc="2036FF6C">
      <w:start w:val="2"/>
      <w:numFmt w:val="decimal"/>
      <w:lvlText w:val="•"/>
      <w:lvlJc w:val="left"/>
      <w:pPr>
        <w:ind w:left="720" w:hanging="360"/>
      </w:pPr>
    </w:lvl>
    <w:lvl w:ilvl="1" w:tplc="78B06FA2">
      <w:start w:val="1"/>
      <w:numFmt w:val="lowerLetter"/>
      <w:lvlText w:val="%2."/>
      <w:lvlJc w:val="left"/>
      <w:pPr>
        <w:ind w:left="1440" w:hanging="360"/>
      </w:pPr>
    </w:lvl>
    <w:lvl w:ilvl="2" w:tplc="FDE4C66A">
      <w:start w:val="1"/>
      <w:numFmt w:val="lowerRoman"/>
      <w:lvlText w:val="%3."/>
      <w:lvlJc w:val="right"/>
      <w:pPr>
        <w:ind w:left="2160" w:hanging="180"/>
      </w:pPr>
    </w:lvl>
    <w:lvl w:ilvl="3" w:tplc="59D834DA">
      <w:start w:val="1"/>
      <w:numFmt w:val="decimal"/>
      <w:lvlText w:val="%4."/>
      <w:lvlJc w:val="left"/>
      <w:pPr>
        <w:ind w:left="2880" w:hanging="360"/>
      </w:pPr>
    </w:lvl>
    <w:lvl w:ilvl="4" w:tplc="0B82E75E">
      <w:start w:val="1"/>
      <w:numFmt w:val="lowerLetter"/>
      <w:lvlText w:val="%5."/>
      <w:lvlJc w:val="left"/>
      <w:pPr>
        <w:ind w:left="3600" w:hanging="360"/>
      </w:pPr>
    </w:lvl>
    <w:lvl w:ilvl="5" w:tplc="9F2E1856">
      <w:start w:val="1"/>
      <w:numFmt w:val="lowerRoman"/>
      <w:lvlText w:val="%6."/>
      <w:lvlJc w:val="right"/>
      <w:pPr>
        <w:ind w:left="4320" w:hanging="180"/>
      </w:pPr>
    </w:lvl>
    <w:lvl w:ilvl="6" w:tplc="01BE4CCE">
      <w:start w:val="1"/>
      <w:numFmt w:val="decimal"/>
      <w:lvlText w:val="%7."/>
      <w:lvlJc w:val="left"/>
      <w:pPr>
        <w:ind w:left="5040" w:hanging="360"/>
      </w:pPr>
    </w:lvl>
    <w:lvl w:ilvl="7" w:tplc="FD044940">
      <w:start w:val="1"/>
      <w:numFmt w:val="lowerLetter"/>
      <w:lvlText w:val="%8."/>
      <w:lvlJc w:val="left"/>
      <w:pPr>
        <w:ind w:left="5760" w:hanging="360"/>
      </w:pPr>
    </w:lvl>
    <w:lvl w:ilvl="8" w:tplc="8E9A12BA">
      <w:start w:val="1"/>
      <w:numFmt w:val="lowerRoman"/>
      <w:lvlText w:val="%9."/>
      <w:lvlJc w:val="right"/>
      <w:pPr>
        <w:ind w:left="6480" w:hanging="180"/>
      </w:pPr>
    </w:lvl>
  </w:abstractNum>
  <w:abstractNum w:abstractNumId="19" w15:restartNumberingAfterBreak="0">
    <w:nsid w:val="1693DAC5"/>
    <w:multiLevelType w:val="hybridMultilevel"/>
    <w:tmpl w:val="0EFE68A6"/>
    <w:lvl w:ilvl="0" w:tplc="43F6B0A2">
      <w:start w:val="2"/>
      <w:numFmt w:val="decimal"/>
      <w:lvlText w:val="•"/>
      <w:lvlJc w:val="left"/>
      <w:pPr>
        <w:ind w:left="720" w:hanging="360"/>
      </w:pPr>
    </w:lvl>
    <w:lvl w:ilvl="1" w:tplc="BF2222A0">
      <w:start w:val="1"/>
      <w:numFmt w:val="lowerLetter"/>
      <w:lvlText w:val="%2."/>
      <w:lvlJc w:val="left"/>
      <w:pPr>
        <w:ind w:left="1440" w:hanging="360"/>
      </w:pPr>
    </w:lvl>
    <w:lvl w:ilvl="2" w:tplc="A2F29A1A">
      <w:start w:val="1"/>
      <w:numFmt w:val="lowerRoman"/>
      <w:lvlText w:val="%3."/>
      <w:lvlJc w:val="right"/>
      <w:pPr>
        <w:ind w:left="2160" w:hanging="180"/>
      </w:pPr>
    </w:lvl>
    <w:lvl w:ilvl="3" w:tplc="46162E62">
      <w:start w:val="1"/>
      <w:numFmt w:val="decimal"/>
      <w:lvlText w:val="%4."/>
      <w:lvlJc w:val="left"/>
      <w:pPr>
        <w:ind w:left="2880" w:hanging="360"/>
      </w:pPr>
    </w:lvl>
    <w:lvl w:ilvl="4" w:tplc="D0223A56">
      <w:start w:val="1"/>
      <w:numFmt w:val="lowerLetter"/>
      <w:lvlText w:val="%5."/>
      <w:lvlJc w:val="left"/>
      <w:pPr>
        <w:ind w:left="3600" w:hanging="360"/>
      </w:pPr>
    </w:lvl>
    <w:lvl w:ilvl="5" w:tplc="5C8A9920">
      <w:start w:val="1"/>
      <w:numFmt w:val="lowerRoman"/>
      <w:lvlText w:val="%6."/>
      <w:lvlJc w:val="right"/>
      <w:pPr>
        <w:ind w:left="4320" w:hanging="180"/>
      </w:pPr>
    </w:lvl>
    <w:lvl w:ilvl="6" w:tplc="00A4E224">
      <w:start w:val="1"/>
      <w:numFmt w:val="decimal"/>
      <w:lvlText w:val="%7."/>
      <w:lvlJc w:val="left"/>
      <w:pPr>
        <w:ind w:left="5040" w:hanging="360"/>
      </w:pPr>
    </w:lvl>
    <w:lvl w:ilvl="7" w:tplc="27CC0B9E">
      <w:start w:val="1"/>
      <w:numFmt w:val="lowerLetter"/>
      <w:lvlText w:val="%8."/>
      <w:lvlJc w:val="left"/>
      <w:pPr>
        <w:ind w:left="5760" w:hanging="360"/>
      </w:pPr>
    </w:lvl>
    <w:lvl w:ilvl="8" w:tplc="0C1C0AA8">
      <w:start w:val="1"/>
      <w:numFmt w:val="lowerRoman"/>
      <w:lvlText w:val="%9."/>
      <w:lvlJc w:val="right"/>
      <w:pPr>
        <w:ind w:left="6480" w:hanging="180"/>
      </w:pPr>
    </w:lvl>
  </w:abstractNum>
  <w:abstractNum w:abstractNumId="20" w15:restartNumberingAfterBreak="0">
    <w:nsid w:val="1973EDC4"/>
    <w:multiLevelType w:val="multilevel"/>
    <w:tmpl w:val="CDC4775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1A216432"/>
    <w:multiLevelType w:val="hybridMultilevel"/>
    <w:tmpl w:val="072C6A00"/>
    <w:lvl w:ilvl="0" w:tplc="F3A0C378">
      <w:start w:val="1"/>
      <w:numFmt w:val="decimal"/>
      <w:lvlText w:val="•"/>
      <w:lvlJc w:val="left"/>
      <w:pPr>
        <w:ind w:left="720" w:hanging="360"/>
      </w:pPr>
    </w:lvl>
    <w:lvl w:ilvl="1" w:tplc="88604DE4">
      <w:start w:val="1"/>
      <w:numFmt w:val="lowerLetter"/>
      <w:lvlText w:val="%2."/>
      <w:lvlJc w:val="left"/>
      <w:pPr>
        <w:ind w:left="1440" w:hanging="360"/>
      </w:pPr>
    </w:lvl>
    <w:lvl w:ilvl="2" w:tplc="8EF27936">
      <w:start w:val="1"/>
      <w:numFmt w:val="lowerRoman"/>
      <w:lvlText w:val="%3."/>
      <w:lvlJc w:val="right"/>
      <w:pPr>
        <w:ind w:left="2160" w:hanging="180"/>
      </w:pPr>
    </w:lvl>
    <w:lvl w:ilvl="3" w:tplc="9A566A76">
      <w:start w:val="1"/>
      <w:numFmt w:val="decimal"/>
      <w:lvlText w:val="%4."/>
      <w:lvlJc w:val="left"/>
      <w:pPr>
        <w:ind w:left="2880" w:hanging="360"/>
      </w:pPr>
    </w:lvl>
    <w:lvl w:ilvl="4" w:tplc="9B907E0A">
      <w:start w:val="1"/>
      <w:numFmt w:val="lowerLetter"/>
      <w:lvlText w:val="%5."/>
      <w:lvlJc w:val="left"/>
      <w:pPr>
        <w:ind w:left="3600" w:hanging="360"/>
      </w:pPr>
    </w:lvl>
    <w:lvl w:ilvl="5" w:tplc="C4846DF6">
      <w:start w:val="1"/>
      <w:numFmt w:val="lowerRoman"/>
      <w:lvlText w:val="%6."/>
      <w:lvlJc w:val="right"/>
      <w:pPr>
        <w:ind w:left="4320" w:hanging="180"/>
      </w:pPr>
    </w:lvl>
    <w:lvl w:ilvl="6" w:tplc="DDC8C05C">
      <w:start w:val="1"/>
      <w:numFmt w:val="decimal"/>
      <w:lvlText w:val="%7."/>
      <w:lvlJc w:val="left"/>
      <w:pPr>
        <w:ind w:left="5040" w:hanging="360"/>
      </w:pPr>
    </w:lvl>
    <w:lvl w:ilvl="7" w:tplc="0C06928C">
      <w:start w:val="1"/>
      <w:numFmt w:val="lowerLetter"/>
      <w:lvlText w:val="%8."/>
      <w:lvlJc w:val="left"/>
      <w:pPr>
        <w:ind w:left="5760" w:hanging="360"/>
      </w:pPr>
    </w:lvl>
    <w:lvl w:ilvl="8" w:tplc="A0AA3B8A">
      <w:start w:val="1"/>
      <w:numFmt w:val="lowerRoman"/>
      <w:lvlText w:val="%9."/>
      <w:lvlJc w:val="right"/>
      <w:pPr>
        <w:ind w:left="6480" w:hanging="180"/>
      </w:pPr>
    </w:lvl>
  </w:abstractNum>
  <w:abstractNum w:abstractNumId="22" w15:restartNumberingAfterBreak="0">
    <w:nsid w:val="1A66940A"/>
    <w:multiLevelType w:val="multilevel"/>
    <w:tmpl w:val="4226F8D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1AD8013F"/>
    <w:multiLevelType w:val="hybridMultilevel"/>
    <w:tmpl w:val="E2E0541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D136DB6"/>
    <w:multiLevelType w:val="hybridMultilevel"/>
    <w:tmpl w:val="74A2F3BA"/>
    <w:lvl w:ilvl="0" w:tplc="EEEC7F04">
      <w:start w:val="2"/>
      <w:numFmt w:val="decimal"/>
      <w:lvlText w:val="•"/>
      <w:lvlJc w:val="left"/>
      <w:pPr>
        <w:ind w:left="720" w:hanging="360"/>
      </w:pPr>
    </w:lvl>
    <w:lvl w:ilvl="1" w:tplc="203011BC">
      <w:start w:val="1"/>
      <w:numFmt w:val="lowerLetter"/>
      <w:lvlText w:val="%2."/>
      <w:lvlJc w:val="left"/>
      <w:pPr>
        <w:ind w:left="1440" w:hanging="360"/>
      </w:pPr>
    </w:lvl>
    <w:lvl w:ilvl="2" w:tplc="96ACBFA6">
      <w:start w:val="1"/>
      <w:numFmt w:val="lowerRoman"/>
      <w:lvlText w:val="%3."/>
      <w:lvlJc w:val="right"/>
      <w:pPr>
        <w:ind w:left="2160" w:hanging="180"/>
      </w:pPr>
    </w:lvl>
    <w:lvl w:ilvl="3" w:tplc="D234B996">
      <w:start w:val="1"/>
      <w:numFmt w:val="decimal"/>
      <w:lvlText w:val="%4."/>
      <w:lvlJc w:val="left"/>
      <w:pPr>
        <w:ind w:left="2880" w:hanging="360"/>
      </w:pPr>
    </w:lvl>
    <w:lvl w:ilvl="4" w:tplc="4296E0C4">
      <w:start w:val="1"/>
      <w:numFmt w:val="lowerLetter"/>
      <w:lvlText w:val="%5."/>
      <w:lvlJc w:val="left"/>
      <w:pPr>
        <w:ind w:left="3600" w:hanging="360"/>
      </w:pPr>
    </w:lvl>
    <w:lvl w:ilvl="5" w:tplc="5E8CBC20">
      <w:start w:val="1"/>
      <w:numFmt w:val="lowerRoman"/>
      <w:lvlText w:val="%6."/>
      <w:lvlJc w:val="right"/>
      <w:pPr>
        <w:ind w:left="4320" w:hanging="180"/>
      </w:pPr>
    </w:lvl>
    <w:lvl w:ilvl="6" w:tplc="D07A821E">
      <w:start w:val="1"/>
      <w:numFmt w:val="decimal"/>
      <w:lvlText w:val="%7."/>
      <w:lvlJc w:val="left"/>
      <w:pPr>
        <w:ind w:left="5040" w:hanging="360"/>
      </w:pPr>
    </w:lvl>
    <w:lvl w:ilvl="7" w:tplc="4580BAD2">
      <w:start w:val="1"/>
      <w:numFmt w:val="lowerLetter"/>
      <w:lvlText w:val="%8."/>
      <w:lvlJc w:val="left"/>
      <w:pPr>
        <w:ind w:left="5760" w:hanging="360"/>
      </w:pPr>
    </w:lvl>
    <w:lvl w:ilvl="8" w:tplc="8A149B62">
      <w:start w:val="1"/>
      <w:numFmt w:val="lowerRoman"/>
      <w:lvlText w:val="%9."/>
      <w:lvlJc w:val="right"/>
      <w:pPr>
        <w:ind w:left="6480" w:hanging="180"/>
      </w:pPr>
    </w:lvl>
  </w:abstractNum>
  <w:abstractNum w:abstractNumId="25" w15:restartNumberingAfterBreak="0">
    <w:nsid w:val="1D66E65E"/>
    <w:multiLevelType w:val="hybridMultilevel"/>
    <w:tmpl w:val="287A49DA"/>
    <w:lvl w:ilvl="0" w:tplc="B186CFC6">
      <w:start w:val="4"/>
      <w:numFmt w:val="decimal"/>
      <w:lvlText w:val="•"/>
      <w:lvlJc w:val="left"/>
      <w:pPr>
        <w:ind w:left="720" w:hanging="360"/>
      </w:pPr>
    </w:lvl>
    <w:lvl w:ilvl="1" w:tplc="9AD8D4C0">
      <w:start w:val="1"/>
      <w:numFmt w:val="lowerLetter"/>
      <w:lvlText w:val="%2."/>
      <w:lvlJc w:val="left"/>
      <w:pPr>
        <w:ind w:left="1440" w:hanging="360"/>
      </w:pPr>
    </w:lvl>
    <w:lvl w:ilvl="2" w:tplc="8696A54E">
      <w:start w:val="1"/>
      <w:numFmt w:val="lowerRoman"/>
      <w:lvlText w:val="%3."/>
      <w:lvlJc w:val="right"/>
      <w:pPr>
        <w:ind w:left="2160" w:hanging="180"/>
      </w:pPr>
    </w:lvl>
    <w:lvl w:ilvl="3" w:tplc="24AEAB4C">
      <w:start w:val="1"/>
      <w:numFmt w:val="decimal"/>
      <w:lvlText w:val="%4."/>
      <w:lvlJc w:val="left"/>
      <w:pPr>
        <w:ind w:left="2880" w:hanging="360"/>
      </w:pPr>
    </w:lvl>
    <w:lvl w:ilvl="4" w:tplc="14380830">
      <w:start w:val="1"/>
      <w:numFmt w:val="lowerLetter"/>
      <w:lvlText w:val="%5."/>
      <w:lvlJc w:val="left"/>
      <w:pPr>
        <w:ind w:left="3600" w:hanging="360"/>
      </w:pPr>
    </w:lvl>
    <w:lvl w:ilvl="5" w:tplc="567EA95E">
      <w:start w:val="1"/>
      <w:numFmt w:val="lowerRoman"/>
      <w:lvlText w:val="%6."/>
      <w:lvlJc w:val="right"/>
      <w:pPr>
        <w:ind w:left="4320" w:hanging="180"/>
      </w:pPr>
    </w:lvl>
    <w:lvl w:ilvl="6" w:tplc="18B8C9B0">
      <w:start w:val="1"/>
      <w:numFmt w:val="decimal"/>
      <w:lvlText w:val="%7."/>
      <w:lvlJc w:val="left"/>
      <w:pPr>
        <w:ind w:left="5040" w:hanging="360"/>
      </w:pPr>
    </w:lvl>
    <w:lvl w:ilvl="7" w:tplc="06042ABC">
      <w:start w:val="1"/>
      <w:numFmt w:val="lowerLetter"/>
      <w:lvlText w:val="%8."/>
      <w:lvlJc w:val="left"/>
      <w:pPr>
        <w:ind w:left="5760" w:hanging="360"/>
      </w:pPr>
    </w:lvl>
    <w:lvl w:ilvl="8" w:tplc="E132F2DA">
      <w:start w:val="1"/>
      <w:numFmt w:val="lowerRoman"/>
      <w:lvlText w:val="%9."/>
      <w:lvlJc w:val="right"/>
      <w:pPr>
        <w:ind w:left="6480" w:hanging="180"/>
      </w:pPr>
    </w:lvl>
  </w:abstractNum>
  <w:abstractNum w:abstractNumId="26" w15:restartNumberingAfterBreak="0">
    <w:nsid w:val="1DB84700"/>
    <w:multiLevelType w:val="multilevel"/>
    <w:tmpl w:val="6AF257C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1E6AB602"/>
    <w:multiLevelType w:val="hybridMultilevel"/>
    <w:tmpl w:val="7B32C0E4"/>
    <w:lvl w:ilvl="0" w:tplc="5AF4C3E4">
      <w:start w:val="3"/>
      <w:numFmt w:val="decimal"/>
      <w:lvlText w:val="•"/>
      <w:lvlJc w:val="left"/>
      <w:pPr>
        <w:ind w:left="720" w:hanging="360"/>
      </w:pPr>
    </w:lvl>
    <w:lvl w:ilvl="1" w:tplc="B1244AEC">
      <w:start w:val="1"/>
      <w:numFmt w:val="lowerLetter"/>
      <w:lvlText w:val="%2."/>
      <w:lvlJc w:val="left"/>
      <w:pPr>
        <w:ind w:left="1440" w:hanging="360"/>
      </w:pPr>
    </w:lvl>
    <w:lvl w:ilvl="2" w:tplc="BEA698B0">
      <w:start w:val="1"/>
      <w:numFmt w:val="lowerRoman"/>
      <w:lvlText w:val="%3."/>
      <w:lvlJc w:val="right"/>
      <w:pPr>
        <w:ind w:left="2160" w:hanging="180"/>
      </w:pPr>
    </w:lvl>
    <w:lvl w:ilvl="3" w:tplc="011CF1CC">
      <w:start w:val="1"/>
      <w:numFmt w:val="decimal"/>
      <w:lvlText w:val="%4."/>
      <w:lvlJc w:val="left"/>
      <w:pPr>
        <w:ind w:left="2880" w:hanging="360"/>
      </w:pPr>
    </w:lvl>
    <w:lvl w:ilvl="4" w:tplc="D4289D1C">
      <w:start w:val="1"/>
      <w:numFmt w:val="lowerLetter"/>
      <w:lvlText w:val="%5."/>
      <w:lvlJc w:val="left"/>
      <w:pPr>
        <w:ind w:left="3600" w:hanging="360"/>
      </w:pPr>
    </w:lvl>
    <w:lvl w:ilvl="5" w:tplc="D6E4A918">
      <w:start w:val="1"/>
      <w:numFmt w:val="lowerRoman"/>
      <w:lvlText w:val="%6."/>
      <w:lvlJc w:val="right"/>
      <w:pPr>
        <w:ind w:left="4320" w:hanging="180"/>
      </w:pPr>
    </w:lvl>
    <w:lvl w:ilvl="6" w:tplc="AF3ABC22">
      <w:start w:val="1"/>
      <w:numFmt w:val="decimal"/>
      <w:lvlText w:val="%7."/>
      <w:lvlJc w:val="left"/>
      <w:pPr>
        <w:ind w:left="5040" w:hanging="360"/>
      </w:pPr>
    </w:lvl>
    <w:lvl w:ilvl="7" w:tplc="EB887022">
      <w:start w:val="1"/>
      <w:numFmt w:val="lowerLetter"/>
      <w:lvlText w:val="%8."/>
      <w:lvlJc w:val="left"/>
      <w:pPr>
        <w:ind w:left="5760" w:hanging="360"/>
      </w:pPr>
    </w:lvl>
    <w:lvl w:ilvl="8" w:tplc="4AF8798A">
      <w:start w:val="1"/>
      <w:numFmt w:val="lowerRoman"/>
      <w:lvlText w:val="%9."/>
      <w:lvlJc w:val="right"/>
      <w:pPr>
        <w:ind w:left="6480" w:hanging="180"/>
      </w:pPr>
    </w:lvl>
  </w:abstractNum>
  <w:abstractNum w:abstractNumId="28" w15:restartNumberingAfterBreak="0">
    <w:nsid w:val="2094049F"/>
    <w:multiLevelType w:val="multilevel"/>
    <w:tmpl w:val="CE80B4A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4840E01"/>
    <w:multiLevelType w:val="hybridMultilevel"/>
    <w:tmpl w:val="139CBC72"/>
    <w:lvl w:ilvl="0" w:tplc="C96EFFC6">
      <w:start w:val="1"/>
      <w:numFmt w:val="bullet"/>
      <w:lvlText w:val=""/>
      <w:lvlJc w:val="left"/>
      <w:pPr>
        <w:ind w:left="227" w:hanging="227"/>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75C6F12"/>
    <w:multiLevelType w:val="hybridMultilevel"/>
    <w:tmpl w:val="D710163C"/>
    <w:lvl w:ilvl="0" w:tplc="7C822BD8">
      <w:start w:val="1"/>
      <w:numFmt w:val="decimal"/>
      <w:lvlText w:val="•"/>
      <w:lvlJc w:val="left"/>
      <w:pPr>
        <w:ind w:left="720" w:hanging="360"/>
      </w:pPr>
    </w:lvl>
    <w:lvl w:ilvl="1" w:tplc="50100574">
      <w:start w:val="1"/>
      <w:numFmt w:val="lowerLetter"/>
      <w:lvlText w:val="%2."/>
      <w:lvlJc w:val="left"/>
      <w:pPr>
        <w:ind w:left="1440" w:hanging="360"/>
      </w:pPr>
    </w:lvl>
    <w:lvl w:ilvl="2" w:tplc="7444B968">
      <w:start w:val="1"/>
      <w:numFmt w:val="lowerRoman"/>
      <w:lvlText w:val="%3."/>
      <w:lvlJc w:val="right"/>
      <w:pPr>
        <w:ind w:left="2160" w:hanging="180"/>
      </w:pPr>
    </w:lvl>
    <w:lvl w:ilvl="3" w:tplc="5BCC0E7C">
      <w:start w:val="1"/>
      <w:numFmt w:val="decimal"/>
      <w:lvlText w:val="%4."/>
      <w:lvlJc w:val="left"/>
      <w:pPr>
        <w:ind w:left="2880" w:hanging="360"/>
      </w:pPr>
    </w:lvl>
    <w:lvl w:ilvl="4" w:tplc="FAFE6DE0">
      <w:start w:val="1"/>
      <w:numFmt w:val="lowerLetter"/>
      <w:lvlText w:val="%5."/>
      <w:lvlJc w:val="left"/>
      <w:pPr>
        <w:ind w:left="3600" w:hanging="360"/>
      </w:pPr>
    </w:lvl>
    <w:lvl w:ilvl="5" w:tplc="BE36C3DA">
      <w:start w:val="1"/>
      <w:numFmt w:val="lowerRoman"/>
      <w:lvlText w:val="%6."/>
      <w:lvlJc w:val="right"/>
      <w:pPr>
        <w:ind w:left="4320" w:hanging="180"/>
      </w:pPr>
    </w:lvl>
    <w:lvl w:ilvl="6" w:tplc="1FC0615C">
      <w:start w:val="1"/>
      <w:numFmt w:val="decimal"/>
      <w:lvlText w:val="%7."/>
      <w:lvlJc w:val="left"/>
      <w:pPr>
        <w:ind w:left="5040" w:hanging="360"/>
      </w:pPr>
    </w:lvl>
    <w:lvl w:ilvl="7" w:tplc="72BABCD2">
      <w:start w:val="1"/>
      <w:numFmt w:val="lowerLetter"/>
      <w:lvlText w:val="%8."/>
      <w:lvlJc w:val="left"/>
      <w:pPr>
        <w:ind w:left="5760" w:hanging="360"/>
      </w:pPr>
    </w:lvl>
    <w:lvl w:ilvl="8" w:tplc="6FE62568">
      <w:start w:val="1"/>
      <w:numFmt w:val="lowerRoman"/>
      <w:lvlText w:val="%9."/>
      <w:lvlJc w:val="right"/>
      <w:pPr>
        <w:ind w:left="6480" w:hanging="180"/>
      </w:pPr>
    </w:lvl>
  </w:abstractNum>
  <w:abstractNum w:abstractNumId="31" w15:restartNumberingAfterBreak="0">
    <w:nsid w:val="27D55E52"/>
    <w:multiLevelType w:val="multilevel"/>
    <w:tmpl w:val="A62EA17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28BF00AE"/>
    <w:multiLevelType w:val="hybridMultilevel"/>
    <w:tmpl w:val="17F6ACEA"/>
    <w:lvl w:ilvl="0" w:tplc="FDCE5712">
      <w:start w:val="1"/>
      <w:numFmt w:val="decimal"/>
      <w:lvlText w:val="•"/>
      <w:lvlJc w:val="left"/>
      <w:pPr>
        <w:ind w:left="720" w:hanging="360"/>
      </w:pPr>
    </w:lvl>
    <w:lvl w:ilvl="1" w:tplc="B020503A">
      <w:start w:val="1"/>
      <w:numFmt w:val="lowerLetter"/>
      <w:lvlText w:val="%2."/>
      <w:lvlJc w:val="left"/>
      <w:pPr>
        <w:ind w:left="1440" w:hanging="360"/>
      </w:pPr>
    </w:lvl>
    <w:lvl w:ilvl="2" w:tplc="2A8C94EC">
      <w:start w:val="1"/>
      <w:numFmt w:val="lowerRoman"/>
      <w:lvlText w:val="%3."/>
      <w:lvlJc w:val="right"/>
      <w:pPr>
        <w:ind w:left="2160" w:hanging="180"/>
      </w:pPr>
    </w:lvl>
    <w:lvl w:ilvl="3" w:tplc="C7582A1C">
      <w:start w:val="1"/>
      <w:numFmt w:val="decimal"/>
      <w:lvlText w:val="%4."/>
      <w:lvlJc w:val="left"/>
      <w:pPr>
        <w:ind w:left="2880" w:hanging="360"/>
      </w:pPr>
    </w:lvl>
    <w:lvl w:ilvl="4" w:tplc="BE2076A4">
      <w:start w:val="1"/>
      <w:numFmt w:val="lowerLetter"/>
      <w:lvlText w:val="%5."/>
      <w:lvlJc w:val="left"/>
      <w:pPr>
        <w:ind w:left="3600" w:hanging="360"/>
      </w:pPr>
    </w:lvl>
    <w:lvl w:ilvl="5" w:tplc="D6C02AE2">
      <w:start w:val="1"/>
      <w:numFmt w:val="lowerRoman"/>
      <w:lvlText w:val="%6."/>
      <w:lvlJc w:val="right"/>
      <w:pPr>
        <w:ind w:left="4320" w:hanging="180"/>
      </w:pPr>
    </w:lvl>
    <w:lvl w:ilvl="6" w:tplc="9EF471DC">
      <w:start w:val="1"/>
      <w:numFmt w:val="decimal"/>
      <w:lvlText w:val="%7."/>
      <w:lvlJc w:val="left"/>
      <w:pPr>
        <w:ind w:left="5040" w:hanging="360"/>
      </w:pPr>
    </w:lvl>
    <w:lvl w:ilvl="7" w:tplc="A1CA3582">
      <w:start w:val="1"/>
      <w:numFmt w:val="lowerLetter"/>
      <w:lvlText w:val="%8."/>
      <w:lvlJc w:val="left"/>
      <w:pPr>
        <w:ind w:left="5760" w:hanging="360"/>
      </w:pPr>
    </w:lvl>
    <w:lvl w:ilvl="8" w:tplc="3EDE1534">
      <w:start w:val="1"/>
      <w:numFmt w:val="lowerRoman"/>
      <w:lvlText w:val="%9."/>
      <w:lvlJc w:val="right"/>
      <w:pPr>
        <w:ind w:left="6480" w:hanging="180"/>
      </w:pPr>
    </w:lvl>
  </w:abstractNum>
  <w:abstractNum w:abstractNumId="33" w15:restartNumberingAfterBreak="0">
    <w:nsid w:val="29248B0B"/>
    <w:multiLevelType w:val="multilevel"/>
    <w:tmpl w:val="3FECC05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295B0CB6"/>
    <w:multiLevelType w:val="multilevel"/>
    <w:tmpl w:val="D34C8EA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29B2431C"/>
    <w:multiLevelType w:val="hybridMultilevel"/>
    <w:tmpl w:val="39B0A57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2C891257"/>
    <w:multiLevelType w:val="hybridMultilevel"/>
    <w:tmpl w:val="679AE92C"/>
    <w:lvl w:ilvl="0" w:tplc="F2FEA4F6">
      <w:start w:val="2"/>
      <w:numFmt w:val="decimal"/>
      <w:lvlText w:val="•"/>
      <w:lvlJc w:val="left"/>
      <w:pPr>
        <w:ind w:left="720" w:hanging="360"/>
      </w:pPr>
    </w:lvl>
    <w:lvl w:ilvl="1" w:tplc="E0A00714">
      <w:start w:val="1"/>
      <w:numFmt w:val="lowerLetter"/>
      <w:lvlText w:val="%2."/>
      <w:lvlJc w:val="left"/>
      <w:pPr>
        <w:ind w:left="1440" w:hanging="360"/>
      </w:pPr>
    </w:lvl>
    <w:lvl w:ilvl="2" w:tplc="D7F4260E">
      <w:start w:val="1"/>
      <w:numFmt w:val="lowerRoman"/>
      <w:lvlText w:val="%3."/>
      <w:lvlJc w:val="right"/>
      <w:pPr>
        <w:ind w:left="2160" w:hanging="180"/>
      </w:pPr>
    </w:lvl>
    <w:lvl w:ilvl="3" w:tplc="5A447986">
      <w:start w:val="1"/>
      <w:numFmt w:val="decimal"/>
      <w:lvlText w:val="%4."/>
      <w:lvlJc w:val="left"/>
      <w:pPr>
        <w:ind w:left="2880" w:hanging="360"/>
      </w:pPr>
    </w:lvl>
    <w:lvl w:ilvl="4" w:tplc="816C9D90">
      <w:start w:val="1"/>
      <w:numFmt w:val="lowerLetter"/>
      <w:lvlText w:val="%5."/>
      <w:lvlJc w:val="left"/>
      <w:pPr>
        <w:ind w:left="3600" w:hanging="360"/>
      </w:pPr>
    </w:lvl>
    <w:lvl w:ilvl="5" w:tplc="0CCC4A8A">
      <w:start w:val="1"/>
      <w:numFmt w:val="lowerRoman"/>
      <w:lvlText w:val="%6."/>
      <w:lvlJc w:val="right"/>
      <w:pPr>
        <w:ind w:left="4320" w:hanging="180"/>
      </w:pPr>
    </w:lvl>
    <w:lvl w:ilvl="6" w:tplc="17F0A844">
      <w:start w:val="1"/>
      <w:numFmt w:val="decimal"/>
      <w:lvlText w:val="%7."/>
      <w:lvlJc w:val="left"/>
      <w:pPr>
        <w:ind w:left="5040" w:hanging="360"/>
      </w:pPr>
    </w:lvl>
    <w:lvl w:ilvl="7" w:tplc="B67C65EC">
      <w:start w:val="1"/>
      <w:numFmt w:val="lowerLetter"/>
      <w:lvlText w:val="%8."/>
      <w:lvlJc w:val="left"/>
      <w:pPr>
        <w:ind w:left="5760" w:hanging="360"/>
      </w:pPr>
    </w:lvl>
    <w:lvl w:ilvl="8" w:tplc="954E454E">
      <w:start w:val="1"/>
      <w:numFmt w:val="lowerRoman"/>
      <w:lvlText w:val="%9."/>
      <w:lvlJc w:val="right"/>
      <w:pPr>
        <w:ind w:left="6480" w:hanging="180"/>
      </w:pPr>
    </w:lvl>
  </w:abstractNum>
  <w:abstractNum w:abstractNumId="37" w15:restartNumberingAfterBreak="0">
    <w:nsid w:val="2C89F8D3"/>
    <w:multiLevelType w:val="hybridMultilevel"/>
    <w:tmpl w:val="9330FD2E"/>
    <w:lvl w:ilvl="0" w:tplc="73BECE90">
      <w:start w:val="4"/>
      <w:numFmt w:val="decimal"/>
      <w:lvlText w:val="•"/>
      <w:lvlJc w:val="left"/>
      <w:pPr>
        <w:ind w:left="720" w:hanging="360"/>
      </w:pPr>
    </w:lvl>
    <w:lvl w:ilvl="1" w:tplc="F9AA8B82">
      <w:start w:val="1"/>
      <w:numFmt w:val="lowerLetter"/>
      <w:lvlText w:val="%2."/>
      <w:lvlJc w:val="left"/>
      <w:pPr>
        <w:ind w:left="1440" w:hanging="360"/>
      </w:pPr>
    </w:lvl>
    <w:lvl w:ilvl="2" w:tplc="892C0716">
      <w:start w:val="1"/>
      <w:numFmt w:val="lowerRoman"/>
      <w:lvlText w:val="%3."/>
      <w:lvlJc w:val="right"/>
      <w:pPr>
        <w:ind w:left="2160" w:hanging="180"/>
      </w:pPr>
    </w:lvl>
    <w:lvl w:ilvl="3" w:tplc="1F183884">
      <w:start w:val="1"/>
      <w:numFmt w:val="decimal"/>
      <w:lvlText w:val="%4."/>
      <w:lvlJc w:val="left"/>
      <w:pPr>
        <w:ind w:left="2880" w:hanging="360"/>
      </w:pPr>
    </w:lvl>
    <w:lvl w:ilvl="4" w:tplc="A6885E26">
      <w:start w:val="1"/>
      <w:numFmt w:val="lowerLetter"/>
      <w:lvlText w:val="%5."/>
      <w:lvlJc w:val="left"/>
      <w:pPr>
        <w:ind w:left="3600" w:hanging="360"/>
      </w:pPr>
    </w:lvl>
    <w:lvl w:ilvl="5" w:tplc="67C0BED8">
      <w:start w:val="1"/>
      <w:numFmt w:val="lowerRoman"/>
      <w:lvlText w:val="%6."/>
      <w:lvlJc w:val="right"/>
      <w:pPr>
        <w:ind w:left="4320" w:hanging="180"/>
      </w:pPr>
    </w:lvl>
    <w:lvl w:ilvl="6" w:tplc="F5A45510">
      <w:start w:val="1"/>
      <w:numFmt w:val="decimal"/>
      <w:lvlText w:val="%7."/>
      <w:lvlJc w:val="left"/>
      <w:pPr>
        <w:ind w:left="5040" w:hanging="360"/>
      </w:pPr>
    </w:lvl>
    <w:lvl w:ilvl="7" w:tplc="BC00F636">
      <w:start w:val="1"/>
      <w:numFmt w:val="lowerLetter"/>
      <w:lvlText w:val="%8."/>
      <w:lvlJc w:val="left"/>
      <w:pPr>
        <w:ind w:left="5760" w:hanging="360"/>
      </w:pPr>
    </w:lvl>
    <w:lvl w:ilvl="8" w:tplc="2598A824">
      <w:start w:val="1"/>
      <w:numFmt w:val="lowerRoman"/>
      <w:lvlText w:val="%9."/>
      <w:lvlJc w:val="right"/>
      <w:pPr>
        <w:ind w:left="6480" w:hanging="180"/>
      </w:pPr>
    </w:lvl>
  </w:abstractNum>
  <w:abstractNum w:abstractNumId="38" w15:restartNumberingAfterBreak="0">
    <w:nsid w:val="2CBABC32"/>
    <w:multiLevelType w:val="multilevel"/>
    <w:tmpl w:val="02249A9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2E326656"/>
    <w:multiLevelType w:val="hybridMultilevel"/>
    <w:tmpl w:val="6E4E0432"/>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2E70CF92"/>
    <w:multiLevelType w:val="hybridMultilevel"/>
    <w:tmpl w:val="FAA077AC"/>
    <w:lvl w:ilvl="0" w:tplc="920694D4">
      <w:start w:val="3"/>
      <w:numFmt w:val="decimal"/>
      <w:lvlText w:val="•"/>
      <w:lvlJc w:val="left"/>
      <w:pPr>
        <w:ind w:left="720" w:hanging="360"/>
      </w:pPr>
    </w:lvl>
    <w:lvl w:ilvl="1" w:tplc="1F5681E6">
      <w:start w:val="1"/>
      <w:numFmt w:val="lowerLetter"/>
      <w:lvlText w:val="%2."/>
      <w:lvlJc w:val="left"/>
      <w:pPr>
        <w:ind w:left="1440" w:hanging="360"/>
      </w:pPr>
    </w:lvl>
    <w:lvl w:ilvl="2" w:tplc="F6CA6EC2">
      <w:start w:val="1"/>
      <w:numFmt w:val="lowerRoman"/>
      <w:lvlText w:val="%3."/>
      <w:lvlJc w:val="right"/>
      <w:pPr>
        <w:ind w:left="2160" w:hanging="180"/>
      </w:pPr>
    </w:lvl>
    <w:lvl w:ilvl="3" w:tplc="653873CC">
      <w:start w:val="1"/>
      <w:numFmt w:val="decimal"/>
      <w:lvlText w:val="%4."/>
      <w:lvlJc w:val="left"/>
      <w:pPr>
        <w:ind w:left="2880" w:hanging="360"/>
      </w:pPr>
    </w:lvl>
    <w:lvl w:ilvl="4" w:tplc="FD14917A">
      <w:start w:val="1"/>
      <w:numFmt w:val="lowerLetter"/>
      <w:lvlText w:val="%5."/>
      <w:lvlJc w:val="left"/>
      <w:pPr>
        <w:ind w:left="3600" w:hanging="360"/>
      </w:pPr>
    </w:lvl>
    <w:lvl w:ilvl="5" w:tplc="598CB6B0">
      <w:start w:val="1"/>
      <w:numFmt w:val="lowerRoman"/>
      <w:lvlText w:val="%6."/>
      <w:lvlJc w:val="right"/>
      <w:pPr>
        <w:ind w:left="4320" w:hanging="180"/>
      </w:pPr>
    </w:lvl>
    <w:lvl w:ilvl="6" w:tplc="1330A036">
      <w:start w:val="1"/>
      <w:numFmt w:val="decimal"/>
      <w:lvlText w:val="%7."/>
      <w:lvlJc w:val="left"/>
      <w:pPr>
        <w:ind w:left="5040" w:hanging="360"/>
      </w:pPr>
    </w:lvl>
    <w:lvl w:ilvl="7" w:tplc="9DF09DB4">
      <w:start w:val="1"/>
      <w:numFmt w:val="lowerLetter"/>
      <w:lvlText w:val="%8."/>
      <w:lvlJc w:val="left"/>
      <w:pPr>
        <w:ind w:left="5760" w:hanging="360"/>
      </w:pPr>
    </w:lvl>
    <w:lvl w:ilvl="8" w:tplc="80DC032C">
      <w:start w:val="1"/>
      <w:numFmt w:val="lowerRoman"/>
      <w:lvlText w:val="%9."/>
      <w:lvlJc w:val="right"/>
      <w:pPr>
        <w:ind w:left="6480" w:hanging="180"/>
      </w:pPr>
    </w:lvl>
  </w:abstractNum>
  <w:abstractNum w:abstractNumId="41" w15:restartNumberingAfterBreak="0">
    <w:nsid w:val="2FDC3A1E"/>
    <w:multiLevelType w:val="hybridMultilevel"/>
    <w:tmpl w:val="A20EA222"/>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2FEB112B"/>
    <w:multiLevelType w:val="hybridMultilevel"/>
    <w:tmpl w:val="8CECC570"/>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0006361"/>
    <w:multiLevelType w:val="hybridMultilevel"/>
    <w:tmpl w:val="6E229B4A"/>
    <w:lvl w:ilvl="0" w:tplc="000C0FCE">
      <w:start w:val="1"/>
      <w:numFmt w:val="decimal"/>
      <w:lvlText w:val="•"/>
      <w:lvlJc w:val="left"/>
      <w:pPr>
        <w:ind w:left="720" w:hanging="360"/>
      </w:pPr>
    </w:lvl>
    <w:lvl w:ilvl="1" w:tplc="B900DEDE">
      <w:start w:val="1"/>
      <w:numFmt w:val="lowerLetter"/>
      <w:lvlText w:val="%2."/>
      <w:lvlJc w:val="left"/>
      <w:pPr>
        <w:ind w:left="1440" w:hanging="360"/>
      </w:pPr>
    </w:lvl>
    <w:lvl w:ilvl="2" w:tplc="8EF0142A">
      <w:start w:val="1"/>
      <w:numFmt w:val="lowerRoman"/>
      <w:lvlText w:val="%3."/>
      <w:lvlJc w:val="right"/>
      <w:pPr>
        <w:ind w:left="2160" w:hanging="180"/>
      </w:pPr>
    </w:lvl>
    <w:lvl w:ilvl="3" w:tplc="CD7A51B0">
      <w:start w:val="1"/>
      <w:numFmt w:val="decimal"/>
      <w:lvlText w:val="%4."/>
      <w:lvlJc w:val="left"/>
      <w:pPr>
        <w:ind w:left="2880" w:hanging="360"/>
      </w:pPr>
    </w:lvl>
    <w:lvl w:ilvl="4" w:tplc="5B1EE8F0">
      <w:start w:val="1"/>
      <w:numFmt w:val="lowerLetter"/>
      <w:lvlText w:val="%5."/>
      <w:lvlJc w:val="left"/>
      <w:pPr>
        <w:ind w:left="3600" w:hanging="360"/>
      </w:pPr>
    </w:lvl>
    <w:lvl w:ilvl="5" w:tplc="EB188A68">
      <w:start w:val="1"/>
      <w:numFmt w:val="lowerRoman"/>
      <w:lvlText w:val="%6."/>
      <w:lvlJc w:val="right"/>
      <w:pPr>
        <w:ind w:left="4320" w:hanging="180"/>
      </w:pPr>
    </w:lvl>
    <w:lvl w:ilvl="6" w:tplc="1D94018E">
      <w:start w:val="1"/>
      <w:numFmt w:val="decimal"/>
      <w:lvlText w:val="%7."/>
      <w:lvlJc w:val="left"/>
      <w:pPr>
        <w:ind w:left="5040" w:hanging="360"/>
      </w:pPr>
    </w:lvl>
    <w:lvl w:ilvl="7" w:tplc="23442AD0">
      <w:start w:val="1"/>
      <w:numFmt w:val="lowerLetter"/>
      <w:lvlText w:val="%8."/>
      <w:lvlJc w:val="left"/>
      <w:pPr>
        <w:ind w:left="5760" w:hanging="360"/>
      </w:pPr>
    </w:lvl>
    <w:lvl w:ilvl="8" w:tplc="CFAC904A">
      <w:start w:val="1"/>
      <w:numFmt w:val="lowerRoman"/>
      <w:lvlText w:val="%9."/>
      <w:lvlJc w:val="right"/>
      <w:pPr>
        <w:ind w:left="6480" w:hanging="180"/>
      </w:pPr>
    </w:lvl>
  </w:abstractNum>
  <w:abstractNum w:abstractNumId="44" w15:restartNumberingAfterBreak="0">
    <w:nsid w:val="3137B066"/>
    <w:multiLevelType w:val="hybridMultilevel"/>
    <w:tmpl w:val="91063702"/>
    <w:lvl w:ilvl="0" w:tplc="B9822304">
      <w:start w:val="1"/>
      <w:numFmt w:val="decimal"/>
      <w:lvlText w:val="•"/>
      <w:lvlJc w:val="left"/>
      <w:pPr>
        <w:ind w:left="720" w:hanging="360"/>
      </w:pPr>
    </w:lvl>
    <w:lvl w:ilvl="1" w:tplc="B6124AB6">
      <w:start w:val="1"/>
      <w:numFmt w:val="lowerLetter"/>
      <w:lvlText w:val="%2."/>
      <w:lvlJc w:val="left"/>
      <w:pPr>
        <w:ind w:left="1440" w:hanging="360"/>
      </w:pPr>
    </w:lvl>
    <w:lvl w:ilvl="2" w:tplc="8A901DC0">
      <w:start w:val="1"/>
      <w:numFmt w:val="lowerRoman"/>
      <w:lvlText w:val="%3."/>
      <w:lvlJc w:val="right"/>
      <w:pPr>
        <w:ind w:left="2160" w:hanging="180"/>
      </w:pPr>
    </w:lvl>
    <w:lvl w:ilvl="3" w:tplc="AB7A0D50">
      <w:start w:val="1"/>
      <w:numFmt w:val="decimal"/>
      <w:lvlText w:val="%4."/>
      <w:lvlJc w:val="left"/>
      <w:pPr>
        <w:ind w:left="2880" w:hanging="360"/>
      </w:pPr>
    </w:lvl>
    <w:lvl w:ilvl="4" w:tplc="0142A1EA">
      <w:start w:val="1"/>
      <w:numFmt w:val="lowerLetter"/>
      <w:lvlText w:val="%5."/>
      <w:lvlJc w:val="left"/>
      <w:pPr>
        <w:ind w:left="3600" w:hanging="360"/>
      </w:pPr>
    </w:lvl>
    <w:lvl w:ilvl="5" w:tplc="FAB6CB0C">
      <w:start w:val="1"/>
      <w:numFmt w:val="lowerRoman"/>
      <w:lvlText w:val="%6."/>
      <w:lvlJc w:val="right"/>
      <w:pPr>
        <w:ind w:left="4320" w:hanging="180"/>
      </w:pPr>
    </w:lvl>
    <w:lvl w:ilvl="6" w:tplc="04128F64">
      <w:start w:val="1"/>
      <w:numFmt w:val="decimal"/>
      <w:lvlText w:val="%7."/>
      <w:lvlJc w:val="left"/>
      <w:pPr>
        <w:ind w:left="5040" w:hanging="360"/>
      </w:pPr>
    </w:lvl>
    <w:lvl w:ilvl="7" w:tplc="56267878">
      <w:start w:val="1"/>
      <w:numFmt w:val="lowerLetter"/>
      <w:lvlText w:val="%8."/>
      <w:lvlJc w:val="left"/>
      <w:pPr>
        <w:ind w:left="5760" w:hanging="360"/>
      </w:pPr>
    </w:lvl>
    <w:lvl w:ilvl="8" w:tplc="2C8C7F16">
      <w:start w:val="1"/>
      <w:numFmt w:val="lowerRoman"/>
      <w:lvlText w:val="%9."/>
      <w:lvlJc w:val="right"/>
      <w:pPr>
        <w:ind w:left="6480" w:hanging="180"/>
      </w:pPr>
    </w:lvl>
  </w:abstractNum>
  <w:abstractNum w:abstractNumId="45" w15:restartNumberingAfterBreak="0">
    <w:nsid w:val="34637434"/>
    <w:multiLevelType w:val="multilevel"/>
    <w:tmpl w:val="F7DA075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6" w15:restartNumberingAfterBreak="0">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395ADEBE"/>
    <w:multiLevelType w:val="multilevel"/>
    <w:tmpl w:val="6CFA4EB8"/>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8" w15:restartNumberingAfterBreak="0">
    <w:nsid w:val="3AEFCC6C"/>
    <w:multiLevelType w:val="hybridMultilevel"/>
    <w:tmpl w:val="391080C2"/>
    <w:lvl w:ilvl="0" w:tplc="16C6FB86">
      <w:start w:val="2"/>
      <w:numFmt w:val="decimal"/>
      <w:lvlText w:val="•"/>
      <w:lvlJc w:val="left"/>
      <w:pPr>
        <w:ind w:left="720" w:hanging="360"/>
      </w:pPr>
    </w:lvl>
    <w:lvl w:ilvl="1" w:tplc="F6FE05B2">
      <w:start w:val="1"/>
      <w:numFmt w:val="lowerLetter"/>
      <w:lvlText w:val="%2."/>
      <w:lvlJc w:val="left"/>
      <w:pPr>
        <w:ind w:left="1440" w:hanging="360"/>
      </w:pPr>
    </w:lvl>
    <w:lvl w:ilvl="2" w:tplc="EEF4B442">
      <w:start w:val="1"/>
      <w:numFmt w:val="lowerRoman"/>
      <w:lvlText w:val="%3."/>
      <w:lvlJc w:val="right"/>
      <w:pPr>
        <w:ind w:left="2160" w:hanging="180"/>
      </w:pPr>
    </w:lvl>
    <w:lvl w:ilvl="3" w:tplc="E08E4428">
      <w:start w:val="1"/>
      <w:numFmt w:val="decimal"/>
      <w:lvlText w:val="%4."/>
      <w:lvlJc w:val="left"/>
      <w:pPr>
        <w:ind w:left="2880" w:hanging="360"/>
      </w:pPr>
    </w:lvl>
    <w:lvl w:ilvl="4" w:tplc="3FD680E2">
      <w:start w:val="1"/>
      <w:numFmt w:val="lowerLetter"/>
      <w:lvlText w:val="%5."/>
      <w:lvlJc w:val="left"/>
      <w:pPr>
        <w:ind w:left="3600" w:hanging="360"/>
      </w:pPr>
    </w:lvl>
    <w:lvl w:ilvl="5" w:tplc="D6C25B4A">
      <w:start w:val="1"/>
      <w:numFmt w:val="lowerRoman"/>
      <w:lvlText w:val="%6."/>
      <w:lvlJc w:val="right"/>
      <w:pPr>
        <w:ind w:left="4320" w:hanging="180"/>
      </w:pPr>
    </w:lvl>
    <w:lvl w:ilvl="6" w:tplc="7EBEC0F8">
      <w:start w:val="1"/>
      <w:numFmt w:val="decimal"/>
      <w:lvlText w:val="%7."/>
      <w:lvlJc w:val="left"/>
      <w:pPr>
        <w:ind w:left="5040" w:hanging="360"/>
      </w:pPr>
    </w:lvl>
    <w:lvl w:ilvl="7" w:tplc="7C84792C">
      <w:start w:val="1"/>
      <w:numFmt w:val="lowerLetter"/>
      <w:lvlText w:val="%8."/>
      <w:lvlJc w:val="left"/>
      <w:pPr>
        <w:ind w:left="5760" w:hanging="360"/>
      </w:pPr>
    </w:lvl>
    <w:lvl w:ilvl="8" w:tplc="11D6A58C">
      <w:start w:val="1"/>
      <w:numFmt w:val="lowerRoman"/>
      <w:lvlText w:val="%9."/>
      <w:lvlJc w:val="right"/>
      <w:pPr>
        <w:ind w:left="6480" w:hanging="180"/>
      </w:pPr>
    </w:lvl>
  </w:abstractNum>
  <w:abstractNum w:abstractNumId="49" w15:restartNumberingAfterBreak="0">
    <w:nsid w:val="3B0809D7"/>
    <w:multiLevelType w:val="hybridMultilevel"/>
    <w:tmpl w:val="4D1C8E76"/>
    <w:lvl w:ilvl="0" w:tplc="C85AB802">
      <w:start w:val="2"/>
      <w:numFmt w:val="decimal"/>
      <w:lvlText w:val="•"/>
      <w:lvlJc w:val="left"/>
      <w:pPr>
        <w:ind w:left="720" w:hanging="360"/>
      </w:pPr>
    </w:lvl>
    <w:lvl w:ilvl="1" w:tplc="D9F88D9E">
      <w:start w:val="1"/>
      <w:numFmt w:val="lowerLetter"/>
      <w:lvlText w:val="%2."/>
      <w:lvlJc w:val="left"/>
      <w:pPr>
        <w:ind w:left="1440" w:hanging="360"/>
      </w:pPr>
    </w:lvl>
    <w:lvl w:ilvl="2" w:tplc="4E70888C">
      <w:start w:val="1"/>
      <w:numFmt w:val="lowerRoman"/>
      <w:lvlText w:val="%3."/>
      <w:lvlJc w:val="right"/>
      <w:pPr>
        <w:ind w:left="2160" w:hanging="180"/>
      </w:pPr>
    </w:lvl>
    <w:lvl w:ilvl="3" w:tplc="0352C6EE">
      <w:start w:val="1"/>
      <w:numFmt w:val="decimal"/>
      <w:lvlText w:val="%4."/>
      <w:lvlJc w:val="left"/>
      <w:pPr>
        <w:ind w:left="2880" w:hanging="360"/>
      </w:pPr>
    </w:lvl>
    <w:lvl w:ilvl="4" w:tplc="2190EBE2">
      <w:start w:val="1"/>
      <w:numFmt w:val="lowerLetter"/>
      <w:lvlText w:val="%5."/>
      <w:lvlJc w:val="left"/>
      <w:pPr>
        <w:ind w:left="3600" w:hanging="360"/>
      </w:pPr>
    </w:lvl>
    <w:lvl w:ilvl="5" w:tplc="021EB802">
      <w:start w:val="1"/>
      <w:numFmt w:val="lowerRoman"/>
      <w:lvlText w:val="%6."/>
      <w:lvlJc w:val="right"/>
      <w:pPr>
        <w:ind w:left="4320" w:hanging="180"/>
      </w:pPr>
    </w:lvl>
    <w:lvl w:ilvl="6" w:tplc="CB12ED92">
      <w:start w:val="1"/>
      <w:numFmt w:val="decimal"/>
      <w:lvlText w:val="%7."/>
      <w:lvlJc w:val="left"/>
      <w:pPr>
        <w:ind w:left="5040" w:hanging="360"/>
      </w:pPr>
    </w:lvl>
    <w:lvl w:ilvl="7" w:tplc="A9B64A3C">
      <w:start w:val="1"/>
      <w:numFmt w:val="lowerLetter"/>
      <w:lvlText w:val="%8."/>
      <w:lvlJc w:val="left"/>
      <w:pPr>
        <w:ind w:left="5760" w:hanging="360"/>
      </w:pPr>
    </w:lvl>
    <w:lvl w:ilvl="8" w:tplc="65803B6E">
      <w:start w:val="1"/>
      <w:numFmt w:val="lowerRoman"/>
      <w:lvlText w:val="%9."/>
      <w:lvlJc w:val="right"/>
      <w:pPr>
        <w:ind w:left="6480" w:hanging="180"/>
      </w:pPr>
    </w:lvl>
  </w:abstractNum>
  <w:abstractNum w:abstractNumId="50"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51" w15:restartNumberingAfterBreak="0">
    <w:nsid w:val="3BCD73BA"/>
    <w:multiLevelType w:val="hybridMultilevel"/>
    <w:tmpl w:val="044A001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3C673371"/>
    <w:multiLevelType w:val="multilevel"/>
    <w:tmpl w:val="748A2CC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3" w15:restartNumberingAfterBreak="0">
    <w:nsid w:val="3CB665A4"/>
    <w:multiLevelType w:val="hybridMultilevel"/>
    <w:tmpl w:val="EF844E74"/>
    <w:lvl w:ilvl="0" w:tplc="47D40152">
      <w:start w:val="1"/>
      <w:numFmt w:val="decimal"/>
      <w:lvlText w:val="•"/>
      <w:lvlJc w:val="left"/>
      <w:pPr>
        <w:ind w:left="720" w:hanging="360"/>
      </w:pPr>
    </w:lvl>
    <w:lvl w:ilvl="1" w:tplc="0686C254">
      <w:start w:val="1"/>
      <w:numFmt w:val="lowerLetter"/>
      <w:lvlText w:val="%2."/>
      <w:lvlJc w:val="left"/>
      <w:pPr>
        <w:ind w:left="1440" w:hanging="360"/>
      </w:pPr>
    </w:lvl>
    <w:lvl w:ilvl="2" w:tplc="9D4014CC">
      <w:start w:val="1"/>
      <w:numFmt w:val="lowerRoman"/>
      <w:lvlText w:val="%3."/>
      <w:lvlJc w:val="right"/>
      <w:pPr>
        <w:ind w:left="2160" w:hanging="180"/>
      </w:pPr>
    </w:lvl>
    <w:lvl w:ilvl="3" w:tplc="3BAEFE74">
      <w:start w:val="1"/>
      <w:numFmt w:val="decimal"/>
      <w:lvlText w:val="%4."/>
      <w:lvlJc w:val="left"/>
      <w:pPr>
        <w:ind w:left="2880" w:hanging="360"/>
      </w:pPr>
    </w:lvl>
    <w:lvl w:ilvl="4" w:tplc="6572296C">
      <w:start w:val="1"/>
      <w:numFmt w:val="lowerLetter"/>
      <w:lvlText w:val="%5."/>
      <w:lvlJc w:val="left"/>
      <w:pPr>
        <w:ind w:left="3600" w:hanging="360"/>
      </w:pPr>
    </w:lvl>
    <w:lvl w:ilvl="5" w:tplc="A2C28A58">
      <w:start w:val="1"/>
      <w:numFmt w:val="lowerRoman"/>
      <w:lvlText w:val="%6."/>
      <w:lvlJc w:val="right"/>
      <w:pPr>
        <w:ind w:left="4320" w:hanging="180"/>
      </w:pPr>
    </w:lvl>
    <w:lvl w:ilvl="6" w:tplc="C866738E">
      <w:start w:val="1"/>
      <w:numFmt w:val="decimal"/>
      <w:lvlText w:val="%7."/>
      <w:lvlJc w:val="left"/>
      <w:pPr>
        <w:ind w:left="5040" w:hanging="360"/>
      </w:pPr>
    </w:lvl>
    <w:lvl w:ilvl="7" w:tplc="9EBAE1A2">
      <w:start w:val="1"/>
      <w:numFmt w:val="lowerLetter"/>
      <w:lvlText w:val="%8."/>
      <w:lvlJc w:val="left"/>
      <w:pPr>
        <w:ind w:left="5760" w:hanging="360"/>
      </w:pPr>
    </w:lvl>
    <w:lvl w:ilvl="8" w:tplc="8E328406">
      <w:start w:val="1"/>
      <w:numFmt w:val="lowerRoman"/>
      <w:lvlText w:val="%9."/>
      <w:lvlJc w:val="right"/>
      <w:pPr>
        <w:ind w:left="6480" w:hanging="180"/>
      </w:pPr>
    </w:lvl>
  </w:abstractNum>
  <w:abstractNum w:abstractNumId="54" w15:restartNumberingAfterBreak="0">
    <w:nsid w:val="3ECE027D"/>
    <w:multiLevelType w:val="hybridMultilevel"/>
    <w:tmpl w:val="31A8812E"/>
    <w:lvl w:ilvl="0" w:tplc="44F02686">
      <w:start w:val="5"/>
      <w:numFmt w:val="decimal"/>
      <w:lvlText w:val="•"/>
      <w:lvlJc w:val="left"/>
      <w:pPr>
        <w:ind w:left="720" w:hanging="360"/>
      </w:pPr>
    </w:lvl>
    <w:lvl w:ilvl="1" w:tplc="24A41D02">
      <w:start w:val="1"/>
      <w:numFmt w:val="lowerLetter"/>
      <w:lvlText w:val="%2."/>
      <w:lvlJc w:val="left"/>
      <w:pPr>
        <w:ind w:left="1440" w:hanging="360"/>
      </w:pPr>
    </w:lvl>
    <w:lvl w:ilvl="2" w:tplc="58B80AFC">
      <w:start w:val="1"/>
      <w:numFmt w:val="lowerRoman"/>
      <w:lvlText w:val="%3."/>
      <w:lvlJc w:val="right"/>
      <w:pPr>
        <w:ind w:left="2160" w:hanging="180"/>
      </w:pPr>
    </w:lvl>
    <w:lvl w:ilvl="3" w:tplc="B4AE239E">
      <w:start w:val="1"/>
      <w:numFmt w:val="decimal"/>
      <w:lvlText w:val="%4."/>
      <w:lvlJc w:val="left"/>
      <w:pPr>
        <w:ind w:left="2880" w:hanging="360"/>
      </w:pPr>
    </w:lvl>
    <w:lvl w:ilvl="4" w:tplc="ACB88E46">
      <w:start w:val="1"/>
      <w:numFmt w:val="lowerLetter"/>
      <w:lvlText w:val="%5."/>
      <w:lvlJc w:val="left"/>
      <w:pPr>
        <w:ind w:left="3600" w:hanging="360"/>
      </w:pPr>
    </w:lvl>
    <w:lvl w:ilvl="5" w:tplc="9B660DC4">
      <w:start w:val="1"/>
      <w:numFmt w:val="lowerRoman"/>
      <w:lvlText w:val="%6."/>
      <w:lvlJc w:val="right"/>
      <w:pPr>
        <w:ind w:left="4320" w:hanging="180"/>
      </w:pPr>
    </w:lvl>
    <w:lvl w:ilvl="6" w:tplc="694E5470">
      <w:start w:val="1"/>
      <w:numFmt w:val="decimal"/>
      <w:lvlText w:val="%7."/>
      <w:lvlJc w:val="left"/>
      <w:pPr>
        <w:ind w:left="5040" w:hanging="360"/>
      </w:pPr>
    </w:lvl>
    <w:lvl w:ilvl="7" w:tplc="AD6EC104">
      <w:start w:val="1"/>
      <w:numFmt w:val="lowerLetter"/>
      <w:lvlText w:val="%8."/>
      <w:lvlJc w:val="left"/>
      <w:pPr>
        <w:ind w:left="5760" w:hanging="360"/>
      </w:pPr>
    </w:lvl>
    <w:lvl w:ilvl="8" w:tplc="4FA4D5AE">
      <w:start w:val="1"/>
      <w:numFmt w:val="lowerRoman"/>
      <w:lvlText w:val="%9."/>
      <w:lvlJc w:val="right"/>
      <w:pPr>
        <w:ind w:left="6480" w:hanging="180"/>
      </w:pPr>
    </w:lvl>
  </w:abstractNum>
  <w:abstractNum w:abstractNumId="55" w15:restartNumberingAfterBreak="0">
    <w:nsid w:val="3FCCFCB3"/>
    <w:multiLevelType w:val="multilevel"/>
    <w:tmpl w:val="4F7E132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6" w15:restartNumberingAfterBreak="0">
    <w:nsid w:val="40FD7C90"/>
    <w:multiLevelType w:val="hybridMultilevel"/>
    <w:tmpl w:val="F0CC78AA"/>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7" w15:restartNumberingAfterBreak="0">
    <w:nsid w:val="41186A6C"/>
    <w:multiLevelType w:val="hybridMultilevel"/>
    <w:tmpl w:val="03D418EE"/>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417E3368"/>
    <w:multiLevelType w:val="hybridMultilevel"/>
    <w:tmpl w:val="93A8046C"/>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428932BD"/>
    <w:multiLevelType w:val="hybridMultilevel"/>
    <w:tmpl w:val="76786D44"/>
    <w:lvl w:ilvl="0" w:tplc="08090001">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3502548"/>
    <w:multiLevelType w:val="hybridMultilevel"/>
    <w:tmpl w:val="38708E14"/>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44E1BE05"/>
    <w:multiLevelType w:val="multilevel"/>
    <w:tmpl w:val="0FCC5BE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2" w15:restartNumberingAfterBreak="0">
    <w:nsid w:val="4577E1A5"/>
    <w:multiLevelType w:val="hybridMultilevel"/>
    <w:tmpl w:val="70A87A5A"/>
    <w:lvl w:ilvl="0" w:tplc="6FC09092">
      <w:start w:val="3"/>
      <w:numFmt w:val="decimal"/>
      <w:lvlText w:val="•"/>
      <w:lvlJc w:val="left"/>
      <w:pPr>
        <w:ind w:left="720" w:hanging="360"/>
      </w:pPr>
    </w:lvl>
    <w:lvl w:ilvl="1" w:tplc="D1460C24">
      <w:start w:val="1"/>
      <w:numFmt w:val="lowerLetter"/>
      <w:lvlText w:val="%2."/>
      <w:lvlJc w:val="left"/>
      <w:pPr>
        <w:ind w:left="1440" w:hanging="360"/>
      </w:pPr>
    </w:lvl>
    <w:lvl w:ilvl="2" w:tplc="1774420E">
      <w:start w:val="1"/>
      <w:numFmt w:val="lowerRoman"/>
      <w:lvlText w:val="%3."/>
      <w:lvlJc w:val="right"/>
      <w:pPr>
        <w:ind w:left="2160" w:hanging="180"/>
      </w:pPr>
    </w:lvl>
    <w:lvl w:ilvl="3" w:tplc="663451AE">
      <w:start w:val="1"/>
      <w:numFmt w:val="decimal"/>
      <w:lvlText w:val="%4."/>
      <w:lvlJc w:val="left"/>
      <w:pPr>
        <w:ind w:left="2880" w:hanging="360"/>
      </w:pPr>
    </w:lvl>
    <w:lvl w:ilvl="4" w:tplc="0DD89DF2">
      <w:start w:val="1"/>
      <w:numFmt w:val="lowerLetter"/>
      <w:lvlText w:val="%5."/>
      <w:lvlJc w:val="left"/>
      <w:pPr>
        <w:ind w:left="3600" w:hanging="360"/>
      </w:pPr>
    </w:lvl>
    <w:lvl w:ilvl="5" w:tplc="C6623802">
      <w:start w:val="1"/>
      <w:numFmt w:val="lowerRoman"/>
      <w:lvlText w:val="%6."/>
      <w:lvlJc w:val="right"/>
      <w:pPr>
        <w:ind w:left="4320" w:hanging="180"/>
      </w:pPr>
    </w:lvl>
    <w:lvl w:ilvl="6" w:tplc="25884BE6">
      <w:start w:val="1"/>
      <w:numFmt w:val="decimal"/>
      <w:lvlText w:val="%7."/>
      <w:lvlJc w:val="left"/>
      <w:pPr>
        <w:ind w:left="5040" w:hanging="360"/>
      </w:pPr>
    </w:lvl>
    <w:lvl w:ilvl="7" w:tplc="268C2EE8">
      <w:start w:val="1"/>
      <w:numFmt w:val="lowerLetter"/>
      <w:lvlText w:val="%8."/>
      <w:lvlJc w:val="left"/>
      <w:pPr>
        <w:ind w:left="5760" w:hanging="360"/>
      </w:pPr>
    </w:lvl>
    <w:lvl w:ilvl="8" w:tplc="C62ACA9C">
      <w:start w:val="1"/>
      <w:numFmt w:val="lowerRoman"/>
      <w:lvlText w:val="%9."/>
      <w:lvlJc w:val="right"/>
      <w:pPr>
        <w:ind w:left="6480" w:hanging="180"/>
      </w:pPr>
    </w:lvl>
  </w:abstractNum>
  <w:abstractNum w:abstractNumId="63" w15:restartNumberingAfterBreak="0">
    <w:nsid w:val="46B3F248"/>
    <w:multiLevelType w:val="hybridMultilevel"/>
    <w:tmpl w:val="6304FE3C"/>
    <w:lvl w:ilvl="0" w:tplc="D67AAE76">
      <w:start w:val="3"/>
      <w:numFmt w:val="decimal"/>
      <w:lvlText w:val="•"/>
      <w:lvlJc w:val="left"/>
      <w:pPr>
        <w:ind w:left="720" w:hanging="360"/>
      </w:pPr>
    </w:lvl>
    <w:lvl w:ilvl="1" w:tplc="7B1C583A">
      <w:start w:val="1"/>
      <w:numFmt w:val="lowerLetter"/>
      <w:lvlText w:val="%2."/>
      <w:lvlJc w:val="left"/>
      <w:pPr>
        <w:ind w:left="1440" w:hanging="360"/>
      </w:pPr>
    </w:lvl>
    <w:lvl w:ilvl="2" w:tplc="4328A3B0">
      <w:start w:val="1"/>
      <w:numFmt w:val="lowerRoman"/>
      <w:lvlText w:val="%3."/>
      <w:lvlJc w:val="right"/>
      <w:pPr>
        <w:ind w:left="2160" w:hanging="180"/>
      </w:pPr>
    </w:lvl>
    <w:lvl w:ilvl="3" w:tplc="0928A382">
      <w:start w:val="1"/>
      <w:numFmt w:val="decimal"/>
      <w:lvlText w:val="%4."/>
      <w:lvlJc w:val="left"/>
      <w:pPr>
        <w:ind w:left="2880" w:hanging="360"/>
      </w:pPr>
    </w:lvl>
    <w:lvl w:ilvl="4" w:tplc="2C5C51A2">
      <w:start w:val="1"/>
      <w:numFmt w:val="lowerLetter"/>
      <w:lvlText w:val="%5."/>
      <w:lvlJc w:val="left"/>
      <w:pPr>
        <w:ind w:left="3600" w:hanging="360"/>
      </w:pPr>
    </w:lvl>
    <w:lvl w:ilvl="5" w:tplc="46AA5600">
      <w:start w:val="1"/>
      <w:numFmt w:val="lowerRoman"/>
      <w:lvlText w:val="%6."/>
      <w:lvlJc w:val="right"/>
      <w:pPr>
        <w:ind w:left="4320" w:hanging="180"/>
      </w:pPr>
    </w:lvl>
    <w:lvl w:ilvl="6" w:tplc="D130BF48">
      <w:start w:val="1"/>
      <w:numFmt w:val="decimal"/>
      <w:lvlText w:val="%7."/>
      <w:lvlJc w:val="left"/>
      <w:pPr>
        <w:ind w:left="5040" w:hanging="360"/>
      </w:pPr>
    </w:lvl>
    <w:lvl w:ilvl="7" w:tplc="AE3CCBDE">
      <w:start w:val="1"/>
      <w:numFmt w:val="lowerLetter"/>
      <w:lvlText w:val="%8."/>
      <w:lvlJc w:val="left"/>
      <w:pPr>
        <w:ind w:left="5760" w:hanging="360"/>
      </w:pPr>
    </w:lvl>
    <w:lvl w:ilvl="8" w:tplc="C2720CFA">
      <w:start w:val="1"/>
      <w:numFmt w:val="lowerRoman"/>
      <w:lvlText w:val="%9."/>
      <w:lvlJc w:val="right"/>
      <w:pPr>
        <w:ind w:left="6480" w:hanging="180"/>
      </w:pPr>
    </w:lvl>
  </w:abstractNum>
  <w:abstractNum w:abstractNumId="64"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65" w15:restartNumberingAfterBreak="0">
    <w:nsid w:val="48B5549B"/>
    <w:multiLevelType w:val="hybridMultilevel"/>
    <w:tmpl w:val="BE60D96E"/>
    <w:lvl w:ilvl="0" w:tplc="FAE244FA">
      <w:start w:val="1"/>
      <w:numFmt w:val="decimal"/>
      <w:lvlText w:val="•"/>
      <w:lvlJc w:val="left"/>
      <w:pPr>
        <w:ind w:left="720" w:hanging="360"/>
      </w:pPr>
    </w:lvl>
    <w:lvl w:ilvl="1" w:tplc="A22CE8FC">
      <w:start w:val="1"/>
      <w:numFmt w:val="lowerLetter"/>
      <w:lvlText w:val="%2."/>
      <w:lvlJc w:val="left"/>
      <w:pPr>
        <w:ind w:left="1440" w:hanging="360"/>
      </w:pPr>
    </w:lvl>
    <w:lvl w:ilvl="2" w:tplc="D2A23112">
      <w:start w:val="1"/>
      <w:numFmt w:val="lowerRoman"/>
      <w:lvlText w:val="%3."/>
      <w:lvlJc w:val="right"/>
      <w:pPr>
        <w:ind w:left="2160" w:hanging="180"/>
      </w:pPr>
    </w:lvl>
    <w:lvl w:ilvl="3" w:tplc="C55ABBDA">
      <w:start w:val="1"/>
      <w:numFmt w:val="decimal"/>
      <w:lvlText w:val="%4."/>
      <w:lvlJc w:val="left"/>
      <w:pPr>
        <w:ind w:left="2880" w:hanging="360"/>
      </w:pPr>
    </w:lvl>
    <w:lvl w:ilvl="4" w:tplc="21A892F6">
      <w:start w:val="1"/>
      <w:numFmt w:val="lowerLetter"/>
      <w:lvlText w:val="%5."/>
      <w:lvlJc w:val="left"/>
      <w:pPr>
        <w:ind w:left="3600" w:hanging="360"/>
      </w:pPr>
    </w:lvl>
    <w:lvl w:ilvl="5" w:tplc="5D144010">
      <w:start w:val="1"/>
      <w:numFmt w:val="lowerRoman"/>
      <w:lvlText w:val="%6."/>
      <w:lvlJc w:val="right"/>
      <w:pPr>
        <w:ind w:left="4320" w:hanging="180"/>
      </w:pPr>
    </w:lvl>
    <w:lvl w:ilvl="6" w:tplc="12161F3E">
      <w:start w:val="1"/>
      <w:numFmt w:val="decimal"/>
      <w:lvlText w:val="%7."/>
      <w:lvlJc w:val="left"/>
      <w:pPr>
        <w:ind w:left="5040" w:hanging="360"/>
      </w:pPr>
    </w:lvl>
    <w:lvl w:ilvl="7" w:tplc="EA660D3E">
      <w:start w:val="1"/>
      <w:numFmt w:val="lowerLetter"/>
      <w:lvlText w:val="%8."/>
      <w:lvlJc w:val="left"/>
      <w:pPr>
        <w:ind w:left="5760" w:hanging="360"/>
      </w:pPr>
    </w:lvl>
    <w:lvl w:ilvl="8" w:tplc="5DD088CA">
      <w:start w:val="1"/>
      <w:numFmt w:val="lowerRoman"/>
      <w:lvlText w:val="%9."/>
      <w:lvlJc w:val="right"/>
      <w:pPr>
        <w:ind w:left="6480" w:hanging="180"/>
      </w:pPr>
    </w:lvl>
  </w:abstractNum>
  <w:abstractNum w:abstractNumId="66" w15:restartNumberingAfterBreak="0">
    <w:nsid w:val="49840F9E"/>
    <w:multiLevelType w:val="hybridMultilevel"/>
    <w:tmpl w:val="F736925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7" w15:restartNumberingAfterBreak="0">
    <w:nsid w:val="4A9A575B"/>
    <w:multiLevelType w:val="multilevel"/>
    <w:tmpl w:val="0750E236"/>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8" w15:restartNumberingAfterBreak="0">
    <w:nsid w:val="4CD3A356"/>
    <w:multiLevelType w:val="multilevel"/>
    <w:tmpl w:val="AA52911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9" w15:restartNumberingAfterBreak="0">
    <w:nsid w:val="4DA1661D"/>
    <w:multiLevelType w:val="hybridMultilevel"/>
    <w:tmpl w:val="B5C0F7BC"/>
    <w:lvl w:ilvl="0" w:tplc="8DECFD26">
      <w:start w:val="2"/>
      <w:numFmt w:val="decimal"/>
      <w:lvlText w:val="•"/>
      <w:lvlJc w:val="left"/>
      <w:pPr>
        <w:ind w:left="720" w:hanging="360"/>
      </w:pPr>
    </w:lvl>
    <w:lvl w:ilvl="1" w:tplc="45309A72">
      <w:start w:val="1"/>
      <w:numFmt w:val="lowerLetter"/>
      <w:lvlText w:val="%2."/>
      <w:lvlJc w:val="left"/>
      <w:pPr>
        <w:ind w:left="1440" w:hanging="360"/>
      </w:pPr>
    </w:lvl>
    <w:lvl w:ilvl="2" w:tplc="77E060DC">
      <w:start w:val="1"/>
      <w:numFmt w:val="lowerRoman"/>
      <w:lvlText w:val="%3."/>
      <w:lvlJc w:val="right"/>
      <w:pPr>
        <w:ind w:left="2160" w:hanging="180"/>
      </w:pPr>
    </w:lvl>
    <w:lvl w:ilvl="3" w:tplc="422889F8">
      <w:start w:val="1"/>
      <w:numFmt w:val="decimal"/>
      <w:lvlText w:val="%4."/>
      <w:lvlJc w:val="left"/>
      <w:pPr>
        <w:ind w:left="2880" w:hanging="360"/>
      </w:pPr>
    </w:lvl>
    <w:lvl w:ilvl="4" w:tplc="7AD6FF7C">
      <w:start w:val="1"/>
      <w:numFmt w:val="lowerLetter"/>
      <w:lvlText w:val="%5."/>
      <w:lvlJc w:val="left"/>
      <w:pPr>
        <w:ind w:left="3600" w:hanging="360"/>
      </w:pPr>
    </w:lvl>
    <w:lvl w:ilvl="5" w:tplc="FB5A40B8">
      <w:start w:val="1"/>
      <w:numFmt w:val="lowerRoman"/>
      <w:lvlText w:val="%6."/>
      <w:lvlJc w:val="right"/>
      <w:pPr>
        <w:ind w:left="4320" w:hanging="180"/>
      </w:pPr>
    </w:lvl>
    <w:lvl w:ilvl="6" w:tplc="2C7AB1B6">
      <w:start w:val="1"/>
      <w:numFmt w:val="decimal"/>
      <w:lvlText w:val="%7."/>
      <w:lvlJc w:val="left"/>
      <w:pPr>
        <w:ind w:left="5040" w:hanging="360"/>
      </w:pPr>
    </w:lvl>
    <w:lvl w:ilvl="7" w:tplc="0602C41E">
      <w:start w:val="1"/>
      <w:numFmt w:val="lowerLetter"/>
      <w:lvlText w:val="%8."/>
      <w:lvlJc w:val="left"/>
      <w:pPr>
        <w:ind w:left="5760" w:hanging="360"/>
      </w:pPr>
    </w:lvl>
    <w:lvl w:ilvl="8" w:tplc="45C6264E">
      <w:start w:val="1"/>
      <w:numFmt w:val="lowerRoman"/>
      <w:lvlText w:val="%9."/>
      <w:lvlJc w:val="right"/>
      <w:pPr>
        <w:ind w:left="6480" w:hanging="180"/>
      </w:pPr>
    </w:lvl>
  </w:abstractNum>
  <w:abstractNum w:abstractNumId="70" w15:restartNumberingAfterBreak="0">
    <w:nsid w:val="4EB50D7A"/>
    <w:multiLevelType w:val="multilevel"/>
    <w:tmpl w:val="D3B447A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1" w15:restartNumberingAfterBreak="0">
    <w:nsid w:val="4F043DA7"/>
    <w:multiLevelType w:val="hybridMultilevel"/>
    <w:tmpl w:val="E8C44F8E"/>
    <w:lvl w:ilvl="0" w:tplc="6F56D5AA">
      <w:start w:val="1"/>
      <w:numFmt w:val="decimal"/>
      <w:lvlText w:val="•"/>
      <w:lvlJc w:val="left"/>
      <w:pPr>
        <w:ind w:left="720" w:hanging="360"/>
      </w:pPr>
    </w:lvl>
    <w:lvl w:ilvl="1" w:tplc="961E9A5A">
      <w:start w:val="1"/>
      <w:numFmt w:val="lowerLetter"/>
      <w:lvlText w:val="%2."/>
      <w:lvlJc w:val="left"/>
      <w:pPr>
        <w:ind w:left="1440" w:hanging="360"/>
      </w:pPr>
    </w:lvl>
    <w:lvl w:ilvl="2" w:tplc="F0708C50">
      <w:start w:val="1"/>
      <w:numFmt w:val="lowerRoman"/>
      <w:lvlText w:val="%3."/>
      <w:lvlJc w:val="right"/>
      <w:pPr>
        <w:ind w:left="2160" w:hanging="180"/>
      </w:pPr>
    </w:lvl>
    <w:lvl w:ilvl="3" w:tplc="85DCE2FC">
      <w:start w:val="1"/>
      <w:numFmt w:val="decimal"/>
      <w:lvlText w:val="%4."/>
      <w:lvlJc w:val="left"/>
      <w:pPr>
        <w:ind w:left="2880" w:hanging="360"/>
      </w:pPr>
    </w:lvl>
    <w:lvl w:ilvl="4" w:tplc="65864B40">
      <w:start w:val="1"/>
      <w:numFmt w:val="lowerLetter"/>
      <w:lvlText w:val="%5."/>
      <w:lvlJc w:val="left"/>
      <w:pPr>
        <w:ind w:left="3600" w:hanging="360"/>
      </w:pPr>
    </w:lvl>
    <w:lvl w:ilvl="5" w:tplc="50F8CFB0">
      <w:start w:val="1"/>
      <w:numFmt w:val="lowerRoman"/>
      <w:lvlText w:val="%6."/>
      <w:lvlJc w:val="right"/>
      <w:pPr>
        <w:ind w:left="4320" w:hanging="180"/>
      </w:pPr>
    </w:lvl>
    <w:lvl w:ilvl="6" w:tplc="495E01FC">
      <w:start w:val="1"/>
      <w:numFmt w:val="decimal"/>
      <w:lvlText w:val="%7."/>
      <w:lvlJc w:val="left"/>
      <w:pPr>
        <w:ind w:left="5040" w:hanging="360"/>
      </w:pPr>
    </w:lvl>
    <w:lvl w:ilvl="7" w:tplc="8BC46D3A">
      <w:start w:val="1"/>
      <w:numFmt w:val="lowerLetter"/>
      <w:lvlText w:val="%8."/>
      <w:lvlJc w:val="left"/>
      <w:pPr>
        <w:ind w:left="5760" w:hanging="360"/>
      </w:pPr>
    </w:lvl>
    <w:lvl w:ilvl="8" w:tplc="B582DFF4">
      <w:start w:val="1"/>
      <w:numFmt w:val="lowerRoman"/>
      <w:lvlText w:val="%9."/>
      <w:lvlJc w:val="right"/>
      <w:pPr>
        <w:ind w:left="6480" w:hanging="180"/>
      </w:pPr>
    </w:lvl>
  </w:abstractNum>
  <w:abstractNum w:abstractNumId="72" w15:restartNumberingAfterBreak="0">
    <w:nsid w:val="5072A743"/>
    <w:multiLevelType w:val="hybridMultilevel"/>
    <w:tmpl w:val="4770FC6C"/>
    <w:lvl w:ilvl="0" w:tplc="76005D32">
      <w:start w:val="1"/>
      <w:numFmt w:val="decimal"/>
      <w:lvlText w:val="•"/>
      <w:lvlJc w:val="left"/>
      <w:pPr>
        <w:ind w:left="720" w:hanging="360"/>
      </w:pPr>
    </w:lvl>
    <w:lvl w:ilvl="1" w:tplc="C7741F36">
      <w:start w:val="1"/>
      <w:numFmt w:val="lowerLetter"/>
      <w:lvlText w:val="%2."/>
      <w:lvlJc w:val="left"/>
      <w:pPr>
        <w:ind w:left="1440" w:hanging="360"/>
      </w:pPr>
    </w:lvl>
    <w:lvl w:ilvl="2" w:tplc="E420222C">
      <w:start w:val="1"/>
      <w:numFmt w:val="lowerRoman"/>
      <w:lvlText w:val="%3."/>
      <w:lvlJc w:val="right"/>
      <w:pPr>
        <w:ind w:left="2160" w:hanging="180"/>
      </w:pPr>
    </w:lvl>
    <w:lvl w:ilvl="3" w:tplc="64DA8C22">
      <w:start w:val="1"/>
      <w:numFmt w:val="decimal"/>
      <w:lvlText w:val="%4."/>
      <w:lvlJc w:val="left"/>
      <w:pPr>
        <w:ind w:left="2880" w:hanging="360"/>
      </w:pPr>
    </w:lvl>
    <w:lvl w:ilvl="4" w:tplc="8034D6FA">
      <w:start w:val="1"/>
      <w:numFmt w:val="lowerLetter"/>
      <w:lvlText w:val="%5."/>
      <w:lvlJc w:val="left"/>
      <w:pPr>
        <w:ind w:left="3600" w:hanging="360"/>
      </w:pPr>
    </w:lvl>
    <w:lvl w:ilvl="5" w:tplc="C3726AC8">
      <w:start w:val="1"/>
      <w:numFmt w:val="lowerRoman"/>
      <w:lvlText w:val="%6."/>
      <w:lvlJc w:val="right"/>
      <w:pPr>
        <w:ind w:left="4320" w:hanging="180"/>
      </w:pPr>
    </w:lvl>
    <w:lvl w:ilvl="6" w:tplc="D5EC6D48">
      <w:start w:val="1"/>
      <w:numFmt w:val="decimal"/>
      <w:lvlText w:val="%7."/>
      <w:lvlJc w:val="left"/>
      <w:pPr>
        <w:ind w:left="5040" w:hanging="360"/>
      </w:pPr>
    </w:lvl>
    <w:lvl w:ilvl="7" w:tplc="F6BC4D98">
      <w:start w:val="1"/>
      <w:numFmt w:val="lowerLetter"/>
      <w:lvlText w:val="%8."/>
      <w:lvlJc w:val="left"/>
      <w:pPr>
        <w:ind w:left="5760" w:hanging="360"/>
      </w:pPr>
    </w:lvl>
    <w:lvl w:ilvl="8" w:tplc="1536F8A8">
      <w:start w:val="1"/>
      <w:numFmt w:val="lowerRoman"/>
      <w:lvlText w:val="%9."/>
      <w:lvlJc w:val="right"/>
      <w:pPr>
        <w:ind w:left="6480" w:hanging="180"/>
      </w:pPr>
    </w:lvl>
  </w:abstractNum>
  <w:abstractNum w:abstractNumId="73" w15:restartNumberingAfterBreak="0">
    <w:nsid w:val="516C1EE4"/>
    <w:multiLevelType w:val="multilevel"/>
    <w:tmpl w:val="DEF63E0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4" w15:restartNumberingAfterBreak="0">
    <w:nsid w:val="525C661B"/>
    <w:multiLevelType w:val="hybridMultilevel"/>
    <w:tmpl w:val="AEF47408"/>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5" w15:restartNumberingAfterBreak="0">
    <w:nsid w:val="52F38058"/>
    <w:multiLevelType w:val="hybridMultilevel"/>
    <w:tmpl w:val="A8EE550C"/>
    <w:lvl w:ilvl="0" w:tplc="2732EC28">
      <w:start w:val="1"/>
      <w:numFmt w:val="decimal"/>
      <w:lvlText w:val="•"/>
      <w:lvlJc w:val="left"/>
      <w:pPr>
        <w:ind w:left="720" w:hanging="360"/>
      </w:pPr>
    </w:lvl>
    <w:lvl w:ilvl="1" w:tplc="7C228722">
      <w:start w:val="1"/>
      <w:numFmt w:val="lowerLetter"/>
      <w:lvlText w:val="%2."/>
      <w:lvlJc w:val="left"/>
      <w:pPr>
        <w:ind w:left="1440" w:hanging="360"/>
      </w:pPr>
    </w:lvl>
    <w:lvl w:ilvl="2" w:tplc="9B742D20">
      <w:start w:val="1"/>
      <w:numFmt w:val="lowerRoman"/>
      <w:lvlText w:val="%3."/>
      <w:lvlJc w:val="right"/>
      <w:pPr>
        <w:ind w:left="2160" w:hanging="180"/>
      </w:pPr>
    </w:lvl>
    <w:lvl w:ilvl="3" w:tplc="6AA236B8">
      <w:start w:val="1"/>
      <w:numFmt w:val="decimal"/>
      <w:lvlText w:val="%4."/>
      <w:lvlJc w:val="left"/>
      <w:pPr>
        <w:ind w:left="2880" w:hanging="360"/>
      </w:pPr>
    </w:lvl>
    <w:lvl w:ilvl="4" w:tplc="82520DB2">
      <w:start w:val="1"/>
      <w:numFmt w:val="lowerLetter"/>
      <w:lvlText w:val="%5."/>
      <w:lvlJc w:val="left"/>
      <w:pPr>
        <w:ind w:left="3600" w:hanging="360"/>
      </w:pPr>
    </w:lvl>
    <w:lvl w:ilvl="5" w:tplc="D29C5D9C">
      <w:start w:val="1"/>
      <w:numFmt w:val="lowerRoman"/>
      <w:lvlText w:val="%6."/>
      <w:lvlJc w:val="right"/>
      <w:pPr>
        <w:ind w:left="4320" w:hanging="180"/>
      </w:pPr>
    </w:lvl>
    <w:lvl w:ilvl="6" w:tplc="A81241C0">
      <w:start w:val="1"/>
      <w:numFmt w:val="decimal"/>
      <w:lvlText w:val="%7."/>
      <w:lvlJc w:val="left"/>
      <w:pPr>
        <w:ind w:left="5040" w:hanging="360"/>
      </w:pPr>
    </w:lvl>
    <w:lvl w:ilvl="7" w:tplc="D66A456E">
      <w:start w:val="1"/>
      <w:numFmt w:val="lowerLetter"/>
      <w:lvlText w:val="%8."/>
      <w:lvlJc w:val="left"/>
      <w:pPr>
        <w:ind w:left="5760" w:hanging="360"/>
      </w:pPr>
    </w:lvl>
    <w:lvl w:ilvl="8" w:tplc="E1E21842">
      <w:start w:val="1"/>
      <w:numFmt w:val="lowerRoman"/>
      <w:lvlText w:val="%9."/>
      <w:lvlJc w:val="right"/>
      <w:pPr>
        <w:ind w:left="6480" w:hanging="180"/>
      </w:pPr>
    </w:lvl>
  </w:abstractNum>
  <w:abstractNum w:abstractNumId="76" w15:restartNumberingAfterBreak="0">
    <w:nsid w:val="543655CE"/>
    <w:multiLevelType w:val="hybridMultilevel"/>
    <w:tmpl w:val="F5241B0A"/>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55A21BBC"/>
    <w:multiLevelType w:val="hybridMultilevel"/>
    <w:tmpl w:val="22EC3354"/>
    <w:lvl w:ilvl="0" w:tplc="A198BDDA">
      <w:start w:val="1"/>
      <w:numFmt w:val="bullet"/>
      <w:lvlText w:val="•"/>
      <w:lvlJc w:val="left"/>
      <w:pPr>
        <w:ind w:left="720" w:hanging="360"/>
      </w:pPr>
      <w:rPr>
        <w:rFonts w:hint="default" w:ascii="Calibri" w:hAnsi="Calibri"/>
      </w:rPr>
    </w:lvl>
    <w:lvl w:ilvl="1" w:tplc="EEBE8CAA">
      <w:start w:val="1"/>
      <w:numFmt w:val="bullet"/>
      <w:lvlText w:val="o"/>
      <w:lvlJc w:val="left"/>
      <w:pPr>
        <w:ind w:left="1440" w:hanging="360"/>
      </w:pPr>
      <w:rPr>
        <w:rFonts w:hint="default" w:ascii="Courier New" w:hAnsi="Courier New"/>
      </w:rPr>
    </w:lvl>
    <w:lvl w:ilvl="2" w:tplc="EE94289C">
      <w:start w:val="1"/>
      <w:numFmt w:val="bullet"/>
      <w:lvlText w:val=""/>
      <w:lvlJc w:val="left"/>
      <w:pPr>
        <w:ind w:left="2160" w:hanging="360"/>
      </w:pPr>
      <w:rPr>
        <w:rFonts w:hint="default" w:ascii="Wingdings" w:hAnsi="Wingdings"/>
      </w:rPr>
    </w:lvl>
    <w:lvl w:ilvl="3" w:tplc="64F0D5E0">
      <w:start w:val="1"/>
      <w:numFmt w:val="bullet"/>
      <w:lvlText w:val=""/>
      <w:lvlJc w:val="left"/>
      <w:pPr>
        <w:ind w:left="2880" w:hanging="360"/>
      </w:pPr>
      <w:rPr>
        <w:rFonts w:hint="default" w:ascii="Symbol" w:hAnsi="Symbol"/>
      </w:rPr>
    </w:lvl>
    <w:lvl w:ilvl="4" w:tplc="78BADA42">
      <w:start w:val="1"/>
      <w:numFmt w:val="bullet"/>
      <w:lvlText w:val="o"/>
      <w:lvlJc w:val="left"/>
      <w:pPr>
        <w:ind w:left="3600" w:hanging="360"/>
      </w:pPr>
      <w:rPr>
        <w:rFonts w:hint="default" w:ascii="Courier New" w:hAnsi="Courier New"/>
      </w:rPr>
    </w:lvl>
    <w:lvl w:ilvl="5" w:tplc="BA40DC54">
      <w:start w:val="1"/>
      <w:numFmt w:val="bullet"/>
      <w:lvlText w:val=""/>
      <w:lvlJc w:val="left"/>
      <w:pPr>
        <w:ind w:left="4320" w:hanging="360"/>
      </w:pPr>
      <w:rPr>
        <w:rFonts w:hint="default" w:ascii="Wingdings" w:hAnsi="Wingdings"/>
      </w:rPr>
    </w:lvl>
    <w:lvl w:ilvl="6" w:tplc="13F278E4">
      <w:start w:val="1"/>
      <w:numFmt w:val="bullet"/>
      <w:lvlText w:val=""/>
      <w:lvlJc w:val="left"/>
      <w:pPr>
        <w:ind w:left="5040" w:hanging="360"/>
      </w:pPr>
      <w:rPr>
        <w:rFonts w:hint="default" w:ascii="Symbol" w:hAnsi="Symbol"/>
      </w:rPr>
    </w:lvl>
    <w:lvl w:ilvl="7" w:tplc="5DD8A686">
      <w:start w:val="1"/>
      <w:numFmt w:val="bullet"/>
      <w:lvlText w:val="o"/>
      <w:lvlJc w:val="left"/>
      <w:pPr>
        <w:ind w:left="5760" w:hanging="360"/>
      </w:pPr>
      <w:rPr>
        <w:rFonts w:hint="default" w:ascii="Courier New" w:hAnsi="Courier New"/>
      </w:rPr>
    </w:lvl>
    <w:lvl w:ilvl="8" w:tplc="F22ACBDA">
      <w:start w:val="1"/>
      <w:numFmt w:val="bullet"/>
      <w:lvlText w:val=""/>
      <w:lvlJc w:val="left"/>
      <w:pPr>
        <w:ind w:left="6480" w:hanging="360"/>
      </w:pPr>
      <w:rPr>
        <w:rFonts w:hint="default" w:ascii="Wingdings" w:hAnsi="Wingdings"/>
      </w:rPr>
    </w:lvl>
  </w:abstractNum>
  <w:abstractNum w:abstractNumId="78" w15:restartNumberingAfterBreak="0">
    <w:nsid w:val="5839217C"/>
    <w:multiLevelType w:val="hybridMultilevel"/>
    <w:tmpl w:val="C910FC7C"/>
    <w:lvl w:ilvl="0" w:tplc="E3F81E74">
      <w:start w:val="1"/>
      <w:numFmt w:val="decimal"/>
      <w:lvlText w:val="•"/>
      <w:lvlJc w:val="left"/>
      <w:pPr>
        <w:ind w:left="720" w:hanging="360"/>
      </w:pPr>
    </w:lvl>
    <w:lvl w:ilvl="1" w:tplc="C6B251A4">
      <w:start w:val="1"/>
      <w:numFmt w:val="lowerLetter"/>
      <w:lvlText w:val="%2."/>
      <w:lvlJc w:val="left"/>
      <w:pPr>
        <w:ind w:left="1440" w:hanging="360"/>
      </w:pPr>
    </w:lvl>
    <w:lvl w:ilvl="2" w:tplc="76981742">
      <w:start w:val="1"/>
      <w:numFmt w:val="lowerRoman"/>
      <w:lvlText w:val="%3."/>
      <w:lvlJc w:val="right"/>
      <w:pPr>
        <w:ind w:left="2160" w:hanging="180"/>
      </w:pPr>
    </w:lvl>
    <w:lvl w:ilvl="3" w:tplc="A6B28036">
      <w:start w:val="1"/>
      <w:numFmt w:val="decimal"/>
      <w:lvlText w:val="%4."/>
      <w:lvlJc w:val="left"/>
      <w:pPr>
        <w:ind w:left="2880" w:hanging="360"/>
      </w:pPr>
    </w:lvl>
    <w:lvl w:ilvl="4" w:tplc="F65484FA">
      <w:start w:val="1"/>
      <w:numFmt w:val="lowerLetter"/>
      <w:lvlText w:val="%5."/>
      <w:lvlJc w:val="left"/>
      <w:pPr>
        <w:ind w:left="3600" w:hanging="360"/>
      </w:pPr>
    </w:lvl>
    <w:lvl w:ilvl="5" w:tplc="F5CC4CE8">
      <w:start w:val="1"/>
      <w:numFmt w:val="lowerRoman"/>
      <w:lvlText w:val="%6."/>
      <w:lvlJc w:val="right"/>
      <w:pPr>
        <w:ind w:left="4320" w:hanging="180"/>
      </w:pPr>
    </w:lvl>
    <w:lvl w:ilvl="6" w:tplc="B7EA2C02">
      <w:start w:val="1"/>
      <w:numFmt w:val="decimal"/>
      <w:lvlText w:val="%7."/>
      <w:lvlJc w:val="left"/>
      <w:pPr>
        <w:ind w:left="5040" w:hanging="360"/>
      </w:pPr>
    </w:lvl>
    <w:lvl w:ilvl="7" w:tplc="CC3486E8">
      <w:start w:val="1"/>
      <w:numFmt w:val="lowerLetter"/>
      <w:lvlText w:val="%8."/>
      <w:lvlJc w:val="left"/>
      <w:pPr>
        <w:ind w:left="5760" w:hanging="360"/>
      </w:pPr>
    </w:lvl>
    <w:lvl w:ilvl="8" w:tplc="195A0B28">
      <w:start w:val="1"/>
      <w:numFmt w:val="lowerRoman"/>
      <w:lvlText w:val="%9."/>
      <w:lvlJc w:val="right"/>
      <w:pPr>
        <w:ind w:left="6480" w:hanging="180"/>
      </w:pPr>
    </w:lvl>
  </w:abstractNum>
  <w:abstractNum w:abstractNumId="79" w15:restartNumberingAfterBreak="0">
    <w:nsid w:val="59DA59A0"/>
    <w:multiLevelType w:val="hybridMultilevel"/>
    <w:tmpl w:val="49CC9CEC"/>
    <w:lvl w:ilvl="0" w:tplc="B97673D8">
      <w:start w:val="1"/>
      <w:numFmt w:val="decimal"/>
      <w:lvlText w:val="•"/>
      <w:lvlJc w:val="left"/>
      <w:pPr>
        <w:ind w:left="720" w:hanging="360"/>
      </w:pPr>
    </w:lvl>
    <w:lvl w:ilvl="1" w:tplc="ABCE9A2E">
      <w:start w:val="1"/>
      <w:numFmt w:val="lowerLetter"/>
      <w:lvlText w:val="%2."/>
      <w:lvlJc w:val="left"/>
      <w:pPr>
        <w:ind w:left="1440" w:hanging="360"/>
      </w:pPr>
    </w:lvl>
    <w:lvl w:ilvl="2" w:tplc="4D52D3DE">
      <w:start w:val="1"/>
      <w:numFmt w:val="lowerRoman"/>
      <w:lvlText w:val="%3."/>
      <w:lvlJc w:val="right"/>
      <w:pPr>
        <w:ind w:left="2160" w:hanging="180"/>
      </w:pPr>
    </w:lvl>
    <w:lvl w:ilvl="3" w:tplc="836668AE">
      <w:start w:val="1"/>
      <w:numFmt w:val="decimal"/>
      <w:lvlText w:val="%4."/>
      <w:lvlJc w:val="left"/>
      <w:pPr>
        <w:ind w:left="2880" w:hanging="360"/>
      </w:pPr>
    </w:lvl>
    <w:lvl w:ilvl="4" w:tplc="3AD0A2E6">
      <w:start w:val="1"/>
      <w:numFmt w:val="lowerLetter"/>
      <w:lvlText w:val="%5."/>
      <w:lvlJc w:val="left"/>
      <w:pPr>
        <w:ind w:left="3600" w:hanging="360"/>
      </w:pPr>
    </w:lvl>
    <w:lvl w:ilvl="5" w:tplc="C608B45C">
      <w:start w:val="1"/>
      <w:numFmt w:val="lowerRoman"/>
      <w:lvlText w:val="%6."/>
      <w:lvlJc w:val="right"/>
      <w:pPr>
        <w:ind w:left="4320" w:hanging="180"/>
      </w:pPr>
    </w:lvl>
    <w:lvl w:ilvl="6" w:tplc="E3582586">
      <w:start w:val="1"/>
      <w:numFmt w:val="decimal"/>
      <w:lvlText w:val="%7."/>
      <w:lvlJc w:val="left"/>
      <w:pPr>
        <w:ind w:left="5040" w:hanging="360"/>
      </w:pPr>
    </w:lvl>
    <w:lvl w:ilvl="7" w:tplc="CCEE5A44">
      <w:start w:val="1"/>
      <w:numFmt w:val="lowerLetter"/>
      <w:lvlText w:val="%8."/>
      <w:lvlJc w:val="left"/>
      <w:pPr>
        <w:ind w:left="5760" w:hanging="360"/>
      </w:pPr>
    </w:lvl>
    <w:lvl w:ilvl="8" w:tplc="6150BE52">
      <w:start w:val="1"/>
      <w:numFmt w:val="lowerRoman"/>
      <w:lvlText w:val="%9."/>
      <w:lvlJc w:val="right"/>
      <w:pPr>
        <w:ind w:left="6480" w:hanging="180"/>
      </w:pPr>
    </w:lvl>
  </w:abstractNum>
  <w:abstractNum w:abstractNumId="80" w15:restartNumberingAfterBreak="0">
    <w:nsid w:val="5AE1A6E5"/>
    <w:multiLevelType w:val="multilevel"/>
    <w:tmpl w:val="55DEBA5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1" w15:restartNumberingAfterBreak="0">
    <w:nsid w:val="5B55023D"/>
    <w:multiLevelType w:val="hybridMultilevel"/>
    <w:tmpl w:val="CD48FF2C"/>
    <w:lvl w:ilvl="0" w:tplc="03C6217C">
      <w:start w:val="1"/>
      <w:numFmt w:val="decimal"/>
      <w:lvlText w:val="•"/>
      <w:lvlJc w:val="left"/>
      <w:pPr>
        <w:ind w:left="720" w:hanging="360"/>
      </w:pPr>
    </w:lvl>
    <w:lvl w:ilvl="1" w:tplc="F18C4282">
      <w:start w:val="1"/>
      <w:numFmt w:val="lowerLetter"/>
      <w:lvlText w:val="%2."/>
      <w:lvlJc w:val="left"/>
      <w:pPr>
        <w:ind w:left="1440" w:hanging="360"/>
      </w:pPr>
    </w:lvl>
    <w:lvl w:ilvl="2" w:tplc="D54665AC">
      <w:start w:val="1"/>
      <w:numFmt w:val="lowerRoman"/>
      <w:lvlText w:val="%3."/>
      <w:lvlJc w:val="right"/>
      <w:pPr>
        <w:ind w:left="2160" w:hanging="180"/>
      </w:pPr>
    </w:lvl>
    <w:lvl w:ilvl="3" w:tplc="E0E0A5CC">
      <w:start w:val="1"/>
      <w:numFmt w:val="decimal"/>
      <w:lvlText w:val="%4."/>
      <w:lvlJc w:val="left"/>
      <w:pPr>
        <w:ind w:left="2880" w:hanging="360"/>
      </w:pPr>
    </w:lvl>
    <w:lvl w:ilvl="4" w:tplc="0E842372">
      <w:start w:val="1"/>
      <w:numFmt w:val="lowerLetter"/>
      <w:lvlText w:val="%5."/>
      <w:lvlJc w:val="left"/>
      <w:pPr>
        <w:ind w:left="3600" w:hanging="360"/>
      </w:pPr>
    </w:lvl>
    <w:lvl w:ilvl="5" w:tplc="1F30DB06">
      <w:start w:val="1"/>
      <w:numFmt w:val="lowerRoman"/>
      <w:lvlText w:val="%6."/>
      <w:lvlJc w:val="right"/>
      <w:pPr>
        <w:ind w:left="4320" w:hanging="180"/>
      </w:pPr>
    </w:lvl>
    <w:lvl w:ilvl="6" w:tplc="012680B0">
      <w:start w:val="1"/>
      <w:numFmt w:val="decimal"/>
      <w:lvlText w:val="%7."/>
      <w:lvlJc w:val="left"/>
      <w:pPr>
        <w:ind w:left="5040" w:hanging="360"/>
      </w:pPr>
    </w:lvl>
    <w:lvl w:ilvl="7" w:tplc="445CDA3C">
      <w:start w:val="1"/>
      <w:numFmt w:val="lowerLetter"/>
      <w:lvlText w:val="%8."/>
      <w:lvlJc w:val="left"/>
      <w:pPr>
        <w:ind w:left="5760" w:hanging="360"/>
      </w:pPr>
    </w:lvl>
    <w:lvl w:ilvl="8" w:tplc="C4AECDC6">
      <w:start w:val="1"/>
      <w:numFmt w:val="lowerRoman"/>
      <w:lvlText w:val="%9."/>
      <w:lvlJc w:val="right"/>
      <w:pPr>
        <w:ind w:left="6480" w:hanging="180"/>
      </w:pPr>
    </w:lvl>
  </w:abstractNum>
  <w:abstractNum w:abstractNumId="82" w15:restartNumberingAfterBreak="0">
    <w:nsid w:val="5B6D2A5C"/>
    <w:multiLevelType w:val="hybridMultilevel"/>
    <w:tmpl w:val="97867F5E"/>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3" w15:restartNumberingAfterBreak="0">
    <w:nsid w:val="5B7BAC04"/>
    <w:multiLevelType w:val="hybridMultilevel"/>
    <w:tmpl w:val="22706CB0"/>
    <w:lvl w:ilvl="0" w:tplc="0A2A5E16">
      <w:start w:val="1"/>
      <w:numFmt w:val="bullet"/>
      <w:lvlText w:val="-"/>
      <w:lvlJc w:val="left"/>
      <w:pPr>
        <w:ind w:left="720" w:hanging="360"/>
      </w:pPr>
      <w:rPr>
        <w:rFonts w:hint="default" w:ascii="Calibri" w:hAnsi="Calibri"/>
      </w:rPr>
    </w:lvl>
    <w:lvl w:ilvl="1" w:tplc="09BA9CA0">
      <w:start w:val="1"/>
      <w:numFmt w:val="bullet"/>
      <w:lvlText w:val="o"/>
      <w:lvlJc w:val="left"/>
      <w:pPr>
        <w:ind w:left="1440" w:hanging="360"/>
      </w:pPr>
      <w:rPr>
        <w:rFonts w:hint="default" w:ascii="Courier New" w:hAnsi="Courier New"/>
      </w:rPr>
    </w:lvl>
    <w:lvl w:ilvl="2" w:tplc="150CEECC">
      <w:start w:val="1"/>
      <w:numFmt w:val="bullet"/>
      <w:lvlText w:val=""/>
      <w:lvlJc w:val="left"/>
      <w:pPr>
        <w:ind w:left="2160" w:hanging="360"/>
      </w:pPr>
      <w:rPr>
        <w:rFonts w:hint="default" w:ascii="Wingdings" w:hAnsi="Wingdings"/>
      </w:rPr>
    </w:lvl>
    <w:lvl w:ilvl="3" w:tplc="CE5E633C">
      <w:start w:val="1"/>
      <w:numFmt w:val="bullet"/>
      <w:lvlText w:val=""/>
      <w:lvlJc w:val="left"/>
      <w:pPr>
        <w:ind w:left="2880" w:hanging="360"/>
      </w:pPr>
      <w:rPr>
        <w:rFonts w:hint="default" w:ascii="Symbol" w:hAnsi="Symbol"/>
      </w:rPr>
    </w:lvl>
    <w:lvl w:ilvl="4" w:tplc="7492918E">
      <w:start w:val="1"/>
      <w:numFmt w:val="bullet"/>
      <w:lvlText w:val="o"/>
      <w:lvlJc w:val="left"/>
      <w:pPr>
        <w:ind w:left="3600" w:hanging="360"/>
      </w:pPr>
      <w:rPr>
        <w:rFonts w:hint="default" w:ascii="Courier New" w:hAnsi="Courier New"/>
      </w:rPr>
    </w:lvl>
    <w:lvl w:ilvl="5" w:tplc="8386387C">
      <w:start w:val="1"/>
      <w:numFmt w:val="bullet"/>
      <w:lvlText w:val=""/>
      <w:lvlJc w:val="left"/>
      <w:pPr>
        <w:ind w:left="4320" w:hanging="360"/>
      </w:pPr>
      <w:rPr>
        <w:rFonts w:hint="default" w:ascii="Wingdings" w:hAnsi="Wingdings"/>
      </w:rPr>
    </w:lvl>
    <w:lvl w:ilvl="6" w:tplc="5C4657AA">
      <w:start w:val="1"/>
      <w:numFmt w:val="bullet"/>
      <w:lvlText w:val=""/>
      <w:lvlJc w:val="left"/>
      <w:pPr>
        <w:ind w:left="5040" w:hanging="360"/>
      </w:pPr>
      <w:rPr>
        <w:rFonts w:hint="default" w:ascii="Symbol" w:hAnsi="Symbol"/>
      </w:rPr>
    </w:lvl>
    <w:lvl w:ilvl="7" w:tplc="975E69A2">
      <w:start w:val="1"/>
      <w:numFmt w:val="bullet"/>
      <w:lvlText w:val="o"/>
      <w:lvlJc w:val="left"/>
      <w:pPr>
        <w:ind w:left="5760" w:hanging="360"/>
      </w:pPr>
      <w:rPr>
        <w:rFonts w:hint="default" w:ascii="Courier New" w:hAnsi="Courier New"/>
      </w:rPr>
    </w:lvl>
    <w:lvl w:ilvl="8" w:tplc="0766343E">
      <w:start w:val="1"/>
      <w:numFmt w:val="bullet"/>
      <w:lvlText w:val=""/>
      <w:lvlJc w:val="left"/>
      <w:pPr>
        <w:ind w:left="6480" w:hanging="360"/>
      </w:pPr>
      <w:rPr>
        <w:rFonts w:hint="default" w:ascii="Wingdings" w:hAnsi="Wingdings"/>
      </w:rPr>
    </w:lvl>
  </w:abstractNum>
  <w:abstractNum w:abstractNumId="84" w15:restartNumberingAfterBreak="0">
    <w:nsid w:val="5B812367"/>
    <w:multiLevelType w:val="hybridMultilevel"/>
    <w:tmpl w:val="D604E1AE"/>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5" w15:restartNumberingAfterBreak="0">
    <w:nsid w:val="5D91F9E5"/>
    <w:multiLevelType w:val="hybridMultilevel"/>
    <w:tmpl w:val="843EB900"/>
    <w:lvl w:ilvl="0" w:tplc="A3A6A7E8">
      <w:start w:val="3"/>
      <w:numFmt w:val="decimal"/>
      <w:lvlText w:val="•"/>
      <w:lvlJc w:val="left"/>
      <w:pPr>
        <w:ind w:left="720" w:hanging="360"/>
      </w:pPr>
    </w:lvl>
    <w:lvl w:ilvl="1" w:tplc="01486624">
      <w:start w:val="1"/>
      <w:numFmt w:val="lowerLetter"/>
      <w:lvlText w:val="%2."/>
      <w:lvlJc w:val="left"/>
      <w:pPr>
        <w:ind w:left="1440" w:hanging="360"/>
      </w:pPr>
    </w:lvl>
    <w:lvl w:ilvl="2" w:tplc="DB6EA2EE">
      <w:start w:val="1"/>
      <w:numFmt w:val="lowerRoman"/>
      <w:lvlText w:val="%3."/>
      <w:lvlJc w:val="right"/>
      <w:pPr>
        <w:ind w:left="2160" w:hanging="180"/>
      </w:pPr>
    </w:lvl>
    <w:lvl w:ilvl="3" w:tplc="F282F180">
      <w:start w:val="1"/>
      <w:numFmt w:val="decimal"/>
      <w:lvlText w:val="%4."/>
      <w:lvlJc w:val="left"/>
      <w:pPr>
        <w:ind w:left="2880" w:hanging="360"/>
      </w:pPr>
    </w:lvl>
    <w:lvl w:ilvl="4" w:tplc="43D497E8">
      <w:start w:val="1"/>
      <w:numFmt w:val="lowerLetter"/>
      <w:lvlText w:val="%5."/>
      <w:lvlJc w:val="left"/>
      <w:pPr>
        <w:ind w:left="3600" w:hanging="360"/>
      </w:pPr>
    </w:lvl>
    <w:lvl w:ilvl="5" w:tplc="1DB02C18">
      <w:start w:val="1"/>
      <w:numFmt w:val="lowerRoman"/>
      <w:lvlText w:val="%6."/>
      <w:lvlJc w:val="right"/>
      <w:pPr>
        <w:ind w:left="4320" w:hanging="180"/>
      </w:pPr>
    </w:lvl>
    <w:lvl w:ilvl="6" w:tplc="E63E639A">
      <w:start w:val="1"/>
      <w:numFmt w:val="decimal"/>
      <w:lvlText w:val="%7."/>
      <w:lvlJc w:val="left"/>
      <w:pPr>
        <w:ind w:left="5040" w:hanging="360"/>
      </w:pPr>
    </w:lvl>
    <w:lvl w:ilvl="7" w:tplc="A748DE0E">
      <w:start w:val="1"/>
      <w:numFmt w:val="lowerLetter"/>
      <w:lvlText w:val="%8."/>
      <w:lvlJc w:val="left"/>
      <w:pPr>
        <w:ind w:left="5760" w:hanging="360"/>
      </w:pPr>
    </w:lvl>
    <w:lvl w:ilvl="8" w:tplc="6F94E20E">
      <w:start w:val="1"/>
      <w:numFmt w:val="lowerRoman"/>
      <w:lvlText w:val="%9."/>
      <w:lvlJc w:val="right"/>
      <w:pPr>
        <w:ind w:left="6480" w:hanging="180"/>
      </w:pPr>
    </w:lvl>
  </w:abstractNum>
  <w:abstractNum w:abstractNumId="86" w15:restartNumberingAfterBreak="0">
    <w:nsid w:val="5F309846"/>
    <w:multiLevelType w:val="hybridMultilevel"/>
    <w:tmpl w:val="16B8F63C"/>
    <w:lvl w:ilvl="0" w:tplc="20888A52">
      <w:start w:val="4"/>
      <w:numFmt w:val="decimal"/>
      <w:lvlText w:val="•"/>
      <w:lvlJc w:val="left"/>
      <w:pPr>
        <w:ind w:left="720" w:hanging="360"/>
      </w:pPr>
    </w:lvl>
    <w:lvl w:ilvl="1" w:tplc="15407F08">
      <w:start w:val="1"/>
      <w:numFmt w:val="lowerLetter"/>
      <w:lvlText w:val="%2."/>
      <w:lvlJc w:val="left"/>
      <w:pPr>
        <w:ind w:left="1440" w:hanging="360"/>
      </w:pPr>
    </w:lvl>
    <w:lvl w:ilvl="2" w:tplc="B7689E12">
      <w:start w:val="1"/>
      <w:numFmt w:val="lowerRoman"/>
      <w:lvlText w:val="%3."/>
      <w:lvlJc w:val="right"/>
      <w:pPr>
        <w:ind w:left="2160" w:hanging="180"/>
      </w:pPr>
    </w:lvl>
    <w:lvl w:ilvl="3" w:tplc="919223FE">
      <w:start w:val="1"/>
      <w:numFmt w:val="decimal"/>
      <w:lvlText w:val="%4."/>
      <w:lvlJc w:val="left"/>
      <w:pPr>
        <w:ind w:left="2880" w:hanging="360"/>
      </w:pPr>
    </w:lvl>
    <w:lvl w:ilvl="4" w:tplc="355A497E">
      <w:start w:val="1"/>
      <w:numFmt w:val="lowerLetter"/>
      <w:lvlText w:val="%5."/>
      <w:lvlJc w:val="left"/>
      <w:pPr>
        <w:ind w:left="3600" w:hanging="360"/>
      </w:pPr>
    </w:lvl>
    <w:lvl w:ilvl="5" w:tplc="C758FB14">
      <w:start w:val="1"/>
      <w:numFmt w:val="lowerRoman"/>
      <w:lvlText w:val="%6."/>
      <w:lvlJc w:val="right"/>
      <w:pPr>
        <w:ind w:left="4320" w:hanging="180"/>
      </w:pPr>
    </w:lvl>
    <w:lvl w:ilvl="6" w:tplc="EF66CF52">
      <w:start w:val="1"/>
      <w:numFmt w:val="decimal"/>
      <w:lvlText w:val="%7."/>
      <w:lvlJc w:val="left"/>
      <w:pPr>
        <w:ind w:left="5040" w:hanging="360"/>
      </w:pPr>
    </w:lvl>
    <w:lvl w:ilvl="7" w:tplc="0802A676">
      <w:start w:val="1"/>
      <w:numFmt w:val="lowerLetter"/>
      <w:lvlText w:val="%8."/>
      <w:lvlJc w:val="left"/>
      <w:pPr>
        <w:ind w:left="5760" w:hanging="360"/>
      </w:pPr>
    </w:lvl>
    <w:lvl w:ilvl="8" w:tplc="96E0A2EC">
      <w:start w:val="1"/>
      <w:numFmt w:val="lowerRoman"/>
      <w:lvlText w:val="%9."/>
      <w:lvlJc w:val="right"/>
      <w:pPr>
        <w:ind w:left="6480" w:hanging="180"/>
      </w:pPr>
    </w:lvl>
  </w:abstractNum>
  <w:abstractNum w:abstractNumId="87" w15:restartNumberingAfterBreak="0">
    <w:nsid w:val="601F181D"/>
    <w:multiLevelType w:val="hybridMultilevel"/>
    <w:tmpl w:val="54281624"/>
    <w:lvl w:ilvl="0" w:tplc="C924FDD6">
      <w:start w:val="6"/>
      <w:numFmt w:val="decimal"/>
      <w:lvlText w:val="•"/>
      <w:lvlJc w:val="left"/>
      <w:pPr>
        <w:ind w:left="720" w:hanging="360"/>
      </w:pPr>
    </w:lvl>
    <w:lvl w:ilvl="1" w:tplc="C05AC1A2">
      <w:start w:val="1"/>
      <w:numFmt w:val="lowerLetter"/>
      <w:lvlText w:val="%2."/>
      <w:lvlJc w:val="left"/>
      <w:pPr>
        <w:ind w:left="1440" w:hanging="360"/>
      </w:pPr>
    </w:lvl>
    <w:lvl w:ilvl="2" w:tplc="E918D89A">
      <w:start w:val="1"/>
      <w:numFmt w:val="lowerRoman"/>
      <w:lvlText w:val="%3."/>
      <w:lvlJc w:val="right"/>
      <w:pPr>
        <w:ind w:left="2160" w:hanging="180"/>
      </w:pPr>
    </w:lvl>
    <w:lvl w:ilvl="3" w:tplc="195C3F70">
      <w:start w:val="1"/>
      <w:numFmt w:val="decimal"/>
      <w:lvlText w:val="%4."/>
      <w:lvlJc w:val="left"/>
      <w:pPr>
        <w:ind w:left="2880" w:hanging="360"/>
      </w:pPr>
    </w:lvl>
    <w:lvl w:ilvl="4" w:tplc="15804388">
      <w:start w:val="1"/>
      <w:numFmt w:val="lowerLetter"/>
      <w:lvlText w:val="%5."/>
      <w:lvlJc w:val="left"/>
      <w:pPr>
        <w:ind w:left="3600" w:hanging="360"/>
      </w:pPr>
    </w:lvl>
    <w:lvl w:ilvl="5" w:tplc="26A4B53A">
      <w:start w:val="1"/>
      <w:numFmt w:val="lowerRoman"/>
      <w:lvlText w:val="%6."/>
      <w:lvlJc w:val="right"/>
      <w:pPr>
        <w:ind w:left="4320" w:hanging="180"/>
      </w:pPr>
    </w:lvl>
    <w:lvl w:ilvl="6" w:tplc="0BA881A0">
      <w:start w:val="1"/>
      <w:numFmt w:val="decimal"/>
      <w:lvlText w:val="%7."/>
      <w:lvlJc w:val="left"/>
      <w:pPr>
        <w:ind w:left="5040" w:hanging="360"/>
      </w:pPr>
    </w:lvl>
    <w:lvl w:ilvl="7" w:tplc="7CD8F616">
      <w:start w:val="1"/>
      <w:numFmt w:val="lowerLetter"/>
      <w:lvlText w:val="%8."/>
      <w:lvlJc w:val="left"/>
      <w:pPr>
        <w:ind w:left="5760" w:hanging="360"/>
      </w:pPr>
    </w:lvl>
    <w:lvl w:ilvl="8" w:tplc="54A0DA52">
      <w:start w:val="1"/>
      <w:numFmt w:val="lowerRoman"/>
      <w:lvlText w:val="%9."/>
      <w:lvlJc w:val="right"/>
      <w:pPr>
        <w:ind w:left="6480" w:hanging="180"/>
      </w:pPr>
    </w:lvl>
  </w:abstractNum>
  <w:abstractNum w:abstractNumId="88" w15:restartNumberingAfterBreak="0">
    <w:nsid w:val="62E85C29"/>
    <w:multiLevelType w:val="hybridMultilevel"/>
    <w:tmpl w:val="EBE4157A"/>
    <w:lvl w:ilvl="0" w:tplc="57B65FF4">
      <w:start w:val="1"/>
      <w:numFmt w:val="bullet"/>
      <w:lvlText w:val="-"/>
      <w:lvlJc w:val="left"/>
      <w:pPr>
        <w:ind w:left="720" w:hanging="360"/>
      </w:pPr>
      <w:rPr>
        <w:rFonts w:hint="default" w:ascii="Calibri" w:hAnsi="Calibri"/>
      </w:rPr>
    </w:lvl>
    <w:lvl w:ilvl="1" w:tplc="911C7E10">
      <w:start w:val="1"/>
      <w:numFmt w:val="bullet"/>
      <w:lvlText w:val="o"/>
      <w:lvlJc w:val="left"/>
      <w:pPr>
        <w:ind w:left="1440" w:hanging="360"/>
      </w:pPr>
      <w:rPr>
        <w:rFonts w:hint="default" w:ascii="Courier New" w:hAnsi="Courier New"/>
      </w:rPr>
    </w:lvl>
    <w:lvl w:ilvl="2" w:tplc="9E62C6A0">
      <w:start w:val="1"/>
      <w:numFmt w:val="bullet"/>
      <w:lvlText w:val=""/>
      <w:lvlJc w:val="left"/>
      <w:pPr>
        <w:ind w:left="2160" w:hanging="360"/>
      </w:pPr>
      <w:rPr>
        <w:rFonts w:hint="default" w:ascii="Wingdings" w:hAnsi="Wingdings"/>
      </w:rPr>
    </w:lvl>
    <w:lvl w:ilvl="3" w:tplc="62CCB946">
      <w:start w:val="1"/>
      <w:numFmt w:val="bullet"/>
      <w:lvlText w:val=""/>
      <w:lvlJc w:val="left"/>
      <w:pPr>
        <w:ind w:left="2880" w:hanging="360"/>
      </w:pPr>
      <w:rPr>
        <w:rFonts w:hint="default" w:ascii="Symbol" w:hAnsi="Symbol"/>
      </w:rPr>
    </w:lvl>
    <w:lvl w:ilvl="4" w:tplc="62C47BBC">
      <w:start w:val="1"/>
      <w:numFmt w:val="bullet"/>
      <w:lvlText w:val="o"/>
      <w:lvlJc w:val="left"/>
      <w:pPr>
        <w:ind w:left="3600" w:hanging="360"/>
      </w:pPr>
      <w:rPr>
        <w:rFonts w:hint="default" w:ascii="Courier New" w:hAnsi="Courier New"/>
      </w:rPr>
    </w:lvl>
    <w:lvl w:ilvl="5" w:tplc="48B22436">
      <w:start w:val="1"/>
      <w:numFmt w:val="bullet"/>
      <w:lvlText w:val=""/>
      <w:lvlJc w:val="left"/>
      <w:pPr>
        <w:ind w:left="4320" w:hanging="360"/>
      </w:pPr>
      <w:rPr>
        <w:rFonts w:hint="default" w:ascii="Wingdings" w:hAnsi="Wingdings"/>
      </w:rPr>
    </w:lvl>
    <w:lvl w:ilvl="6" w:tplc="AA400574">
      <w:start w:val="1"/>
      <w:numFmt w:val="bullet"/>
      <w:lvlText w:val=""/>
      <w:lvlJc w:val="left"/>
      <w:pPr>
        <w:ind w:left="5040" w:hanging="360"/>
      </w:pPr>
      <w:rPr>
        <w:rFonts w:hint="default" w:ascii="Symbol" w:hAnsi="Symbol"/>
      </w:rPr>
    </w:lvl>
    <w:lvl w:ilvl="7" w:tplc="6E46D026">
      <w:start w:val="1"/>
      <w:numFmt w:val="bullet"/>
      <w:lvlText w:val="o"/>
      <w:lvlJc w:val="left"/>
      <w:pPr>
        <w:ind w:left="5760" w:hanging="360"/>
      </w:pPr>
      <w:rPr>
        <w:rFonts w:hint="default" w:ascii="Courier New" w:hAnsi="Courier New"/>
      </w:rPr>
    </w:lvl>
    <w:lvl w:ilvl="8" w:tplc="D432375C">
      <w:start w:val="1"/>
      <w:numFmt w:val="bullet"/>
      <w:lvlText w:val=""/>
      <w:lvlJc w:val="left"/>
      <w:pPr>
        <w:ind w:left="6480" w:hanging="360"/>
      </w:pPr>
      <w:rPr>
        <w:rFonts w:hint="default" w:ascii="Wingdings" w:hAnsi="Wingdings"/>
      </w:rPr>
    </w:lvl>
  </w:abstractNum>
  <w:abstractNum w:abstractNumId="89" w15:restartNumberingAfterBreak="0">
    <w:nsid w:val="64B55225"/>
    <w:multiLevelType w:val="hybridMultilevel"/>
    <w:tmpl w:val="4986FC1C"/>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66533B26"/>
    <w:multiLevelType w:val="hybridMultilevel"/>
    <w:tmpl w:val="AEDA4EC4"/>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693D2211"/>
    <w:multiLevelType w:val="multilevel"/>
    <w:tmpl w:val="05DE72B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2" w15:restartNumberingAfterBreak="0">
    <w:nsid w:val="69F859D0"/>
    <w:multiLevelType w:val="multilevel"/>
    <w:tmpl w:val="2E00364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3" w15:restartNumberingAfterBreak="0">
    <w:nsid w:val="6A0938D2"/>
    <w:multiLevelType w:val="hybridMultilevel"/>
    <w:tmpl w:val="44AE13E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6A5C92CB"/>
    <w:multiLevelType w:val="hybridMultilevel"/>
    <w:tmpl w:val="22768566"/>
    <w:lvl w:ilvl="0" w:tplc="120235C4">
      <w:start w:val="1"/>
      <w:numFmt w:val="decimal"/>
      <w:lvlText w:val="•"/>
      <w:lvlJc w:val="left"/>
      <w:pPr>
        <w:ind w:left="720" w:hanging="360"/>
      </w:pPr>
    </w:lvl>
    <w:lvl w:ilvl="1" w:tplc="2EB65190">
      <w:start w:val="1"/>
      <w:numFmt w:val="lowerLetter"/>
      <w:lvlText w:val="%2."/>
      <w:lvlJc w:val="left"/>
      <w:pPr>
        <w:ind w:left="1440" w:hanging="360"/>
      </w:pPr>
    </w:lvl>
    <w:lvl w:ilvl="2" w:tplc="9126C6D8">
      <w:start w:val="1"/>
      <w:numFmt w:val="lowerRoman"/>
      <w:lvlText w:val="%3."/>
      <w:lvlJc w:val="right"/>
      <w:pPr>
        <w:ind w:left="2160" w:hanging="180"/>
      </w:pPr>
    </w:lvl>
    <w:lvl w:ilvl="3" w:tplc="D59692B8">
      <w:start w:val="1"/>
      <w:numFmt w:val="decimal"/>
      <w:lvlText w:val="%4."/>
      <w:lvlJc w:val="left"/>
      <w:pPr>
        <w:ind w:left="2880" w:hanging="360"/>
      </w:pPr>
    </w:lvl>
    <w:lvl w:ilvl="4" w:tplc="3EDE5BA4">
      <w:start w:val="1"/>
      <w:numFmt w:val="lowerLetter"/>
      <w:lvlText w:val="%5."/>
      <w:lvlJc w:val="left"/>
      <w:pPr>
        <w:ind w:left="3600" w:hanging="360"/>
      </w:pPr>
    </w:lvl>
    <w:lvl w:ilvl="5" w:tplc="F8D0C918">
      <w:start w:val="1"/>
      <w:numFmt w:val="lowerRoman"/>
      <w:lvlText w:val="%6."/>
      <w:lvlJc w:val="right"/>
      <w:pPr>
        <w:ind w:left="4320" w:hanging="180"/>
      </w:pPr>
    </w:lvl>
    <w:lvl w:ilvl="6" w:tplc="381CD650">
      <w:start w:val="1"/>
      <w:numFmt w:val="decimal"/>
      <w:lvlText w:val="%7."/>
      <w:lvlJc w:val="left"/>
      <w:pPr>
        <w:ind w:left="5040" w:hanging="360"/>
      </w:pPr>
    </w:lvl>
    <w:lvl w:ilvl="7" w:tplc="78921B3C">
      <w:start w:val="1"/>
      <w:numFmt w:val="lowerLetter"/>
      <w:lvlText w:val="%8."/>
      <w:lvlJc w:val="left"/>
      <w:pPr>
        <w:ind w:left="5760" w:hanging="360"/>
      </w:pPr>
    </w:lvl>
    <w:lvl w:ilvl="8" w:tplc="14988208">
      <w:start w:val="1"/>
      <w:numFmt w:val="lowerRoman"/>
      <w:lvlText w:val="%9."/>
      <w:lvlJc w:val="right"/>
      <w:pPr>
        <w:ind w:left="6480" w:hanging="180"/>
      </w:pPr>
    </w:lvl>
  </w:abstractNum>
  <w:abstractNum w:abstractNumId="95" w15:restartNumberingAfterBreak="0">
    <w:nsid w:val="6C24701F"/>
    <w:multiLevelType w:val="hybridMultilevel"/>
    <w:tmpl w:val="36A81890"/>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6" w15:restartNumberingAfterBreak="0">
    <w:nsid w:val="6C5E1FF2"/>
    <w:multiLevelType w:val="hybridMultilevel"/>
    <w:tmpl w:val="AE8CAB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7" w15:restartNumberingAfterBreak="0">
    <w:nsid w:val="6FF01929"/>
    <w:multiLevelType w:val="hybridMultilevel"/>
    <w:tmpl w:val="E5966EC8"/>
    <w:lvl w:ilvl="0" w:tplc="57329D7E">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8" w15:restartNumberingAfterBreak="0">
    <w:nsid w:val="73333E4A"/>
    <w:multiLevelType w:val="multilevel"/>
    <w:tmpl w:val="11D478E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9" w15:restartNumberingAfterBreak="0">
    <w:nsid w:val="7347451F"/>
    <w:multiLevelType w:val="hybridMultilevel"/>
    <w:tmpl w:val="D65657CC"/>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0" w15:restartNumberingAfterBreak="0">
    <w:nsid w:val="74232BEA"/>
    <w:multiLevelType w:val="hybridMultilevel"/>
    <w:tmpl w:val="E140FE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1" w15:restartNumberingAfterBreak="0">
    <w:nsid w:val="750D5761"/>
    <w:multiLevelType w:val="hybridMultilevel"/>
    <w:tmpl w:val="DE5892FA"/>
    <w:lvl w:ilvl="0" w:tplc="C882A534">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62997E5"/>
    <w:multiLevelType w:val="hybridMultilevel"/>
    <w:tmpl w:val="3EC8E17E"/>
    <w:lvl w:ilvl="0" w:tplc="308A977A">
      <w:start w:val="7"/>
      <w:numFmt w:val="decimal"/>
      <w:lvlText w:val="•"/>
      <w:lvlJc w:val="left"/>
      <w:pPr>
        <w:ind w:left="720" w:hanging="360"/>
      </w:pPr>
    </w:lvl>
    <w:lvl w:ilvl="1" w:tplc="CC4AD364">
      <w:start w:val="1"/>
      <w:numFmt w:val="lowerLetter"/>
      <w:lvlText w:val="%2."/>
      <w:lvlJc w:val="left"/>
      <w:pPr>
        <w:ind w:left="1440" w:hanging="360"/>
      </w:pPr>
    </w:lvl>
    <w:lvl w:ilvl="2" w:tplc="4F304CFC">
      <w:start w:val="1"/>
      <w:numFmt w:val="lowerRoman"/>
      <w:lvlText w:val="%3."/>
      <w:lvlJc w:val="right"/>
      <w:pPr>
        <w:ind w:left="2160" w:hanging="180"/>
      </w:pPr>
    </w:lvl>
    <w:lvl w:ilvl="3" w:tplc="DCA689B8">
      <w:start w:val="1"/>
      <w:numFmt w:val="decimal"/>
      <w:lvlText w:val="%4."/>
      <w:lvlJc w:val="left"/>
      <w:pPr>
        <w:ind w:left="2880" w:hanging="360"/>
      </w:pPr>
    </w:lvl>
    <w:lvl w:ilvl="4" w:tplc="CF08F500">
      <w:start w:val="1"/>
      <w:numFmt w:val="lowerLetter"/>
      <w:lvlText w:val="%5."/>
      <w:lvlJc w:val="left"/>
      <w:pPr>
        <w:ind w:left="3600" w:hanging="360"/>
      </w:pPr>
    </w:lvl>
    <w:lvl w:ilvl="5" w:tplc="8B04B152">
      <w:start w:val="1"/>
      <w:numFmt w:val="lowerRoman"/>
      <w:lvlText w:val="%6."/>
      <w:lvlJc w:val="right"/>
      <w:pPr>
        <w:ind w:left="4320" w:hanging="180"/>
      </w:pPr>
    </w:lvl>
    <w:lvl w:ilvl="6" w:tplc="17BC022A">
      <w:start w:val="1"/>
      <w:numFmt w:val="decimal"/>
      <w:lvlText w:val="%7."/>
      <w:lvlJc w:val="left"/>
      <w:pPr>
        <w:ind w:left="5040" w:hanging="360"/>
      </w:pPr>
    </w:lvl>
    <w:lvl w:ilvl="7" w:tplc="6DAA9722">
      <w:start w:val="1"/>
      <w:numFmt w:val="lowerLetter"/>
      <w:lvlText w:val="%8."/>
      <w:lvlJc w:val="left"/>
      <w:pPr>
        <w:ind w:left="5760" w:hanging="360"/>
      </w:pPr>
    </w:lvl>
    <w:lvl w:ilvl="8" w:tplc="9FD64430">
      <w:start w:val="1"/>
      <w:numFmt w:val="lowerRoman"/>
      <w:lvlText w:val="%9."/>
      <w:lvlJc w:val="right"/>
      <w:pPr>
        <w:ind w:left="6480" w:hanging="180"/>
      </w:pPr>
    </w:lvl>
  </w:abstractNum>
  <w:abstractNum w:abstractNumId="104" w15:restartNumberingAfterBreak="0">
    <w:nsid w:val="79E7958B"/>
    <w:multiLevelType w:val="hybridMultilevel"/>
    <w:tmpl w:val="A5E01CA4"/>
    <w:lvl w:ilvl="0" w:tplc="2AC2989A">
      <w:start w:val="2"/>
      <w:numFmt w:val="decimal"/>
      <w:lvlText w:val="•"/>
      <w:lvlJc w:val="left"/>
      <w:pPr>
        <w:ind w:left="720" w:hanging="360"/>
      </w:pPr>
    </w:lvl>
    <w:lvl w:ilvl="1" w:tplc="E2B61E84">
      <w:start w:val="1"/>
      <w:numFmt w:val="lowerLetter"/>
      <w:lvlText w:val="%2."/>
      <w:lvlJc w:val="left"/>
      <w:pPr>
        <w:ind w:left="1440" w:hanging="360"/>
      </w:pPr>
    </w:lvl>
    <w:lvl w:ilvl="2" w:tplc="2B886000">
      <w:start w:val="1"/>
      <w:numFmt w:val="lowerRoman"/>
      <w:lvlText w:val="%3."/>
      <w:lvlJc w:val="right"/>
      <w:pPr>
        <w:ind w:left="2160" w:hanging="180"/>
      </w:pPr>
    </w:lvl>
    <w:lvl w:ilvl="3" w:tplc="79B2236E">
      <w:start w:val="1"/>
      <w:numFmt w:val="decimal"/>
      <w:lvlText w:val="%4."/>
      <w:lvlJc w:val="left"/>
      <w:pPr>
        <w:ind w:left="2880" w:hanging="360"/>
      </w:pPr>
    </w:lvl>
    <w:lvl w:ilvl="4" w:tplc="89782FC8">
      <w:start w:val="1"/>
      <w:numFmt w:val="lowerLetter"/>
      <w:lvlText w:val="%5."/>
      <w:lvlJc w:val="left"/>
      <w:pPr>
        <w:ind w:left="3600" w:hanging="360"/>
      </w:pPr>
    </w:lvl>
    <w:lvl w:ilvl="5" w:tplc="99FCC0EC">
      <w:start w:val="1"/>
      <w:numFmt w:val="lowerRoman"/>
      <w:lvlText w:val="%6."/>
      <w:lvlJc w:val="right"/>
      <w:pPr>
        <w:ind w:left="4320" w:hanging="180"/>
      </w:pPr>
    </w:lvl>
    <w:lvl w:ilvl="6" w:tplc="927E724E">
      <w:start w:val="1"/>
      <w:numFmt w:val="decimal"/>
      <w:lvlText w:val="%7."/>
      <w:lvlJc w:val="left"/>
      <w:pPr>
        <w:ind w:left="5040" w:hanging="360"/>
      </w:pPr>
    </w:lvl>
    <w:lvl w:ilvl="7" w:tplc="A29A721E">
      <w:start w:val="1"/>
      <w:numFmt w:val="lowerLetter"/>
      <w:lvlText w:val="%8."/>
      <w:lvlJc w:val="left"/>
      <w:pPr>
        <w:ind w:left="5760" w:hanging="360"/>
      </w:pPr>
    </w:lvl>
    <w:lvl w:ilvl="8" w:tplc="709C95D8">
      <w:start w:val="1"/>
      <w:numFmt w:val="lowerRoman"/>
      <w:lvlText w:val="%9."/>
      <w:lvlJc w:val="right"/>
      <w:pPr>
        <w:ind w:left="6480" w:hanging="180"/>
      </w:pPr>
    </w:lvl>
  </w:abstractNum>
  <w:abstractNum w:abstractNumId="105" w15:restartNumberingAfterBreak="0">
    <w:nsid w:val="7A60E28A"/>
    <w:multiLevelType w:val="multilevel"/>
    <w:tmpl w:val="35C8975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ACE5852"/>
    <w:multiLevelType w:val="multilevel"/>
    <w:tmpl w:val="66D6BA8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8" w15:restartNumberingAfterBreak="0">
    <w:nsid w:val="7B6C0AE0"/>
    <w:multiLevelType w:val="multilevel"/>
    <w:tmpl w:val="48264DD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9" w15:restartNumberingAfterBreak="0">
    <w:nsid w:val="7C397C3E"/>
    <w:multiLevelType w:val="multilevel"/>
    <w:tmpl w:val="4964F7F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201290211">
    <w:abstractNumId w:val="67"/>
  </w:num>
  <w:num w:numId="2" w16cid:durableId="794952047">
    <w:abstractNumId w:val="12"/>
  </w:num>
  <w:num w:numId="3" w16cid:durableId="1428772633">
    <w:abstractNumId w:val="83"/>
  </w:num>
  <w:num w:numId="4" w16cid:durableId="2124811597">
    <w:abstractNumId w:val="88"/>
  </w:num>
  <w:num w:numId="5" w16cid:durableId="1618639045">
    <w:abstractNumId w:val="16"/>
  </w:num>
  <w:num w:numId="6" w16cid:durableId="1040973826">
    <w:abstractNumId w:val="17"/>
  </w:num>
  <w:num w:numId="7" w16cid:durableId="1507741940">
    <w:abstractNumId w:val="94"/>
  </w:num>
  <w:num w:numId="8" w16cid:durableId="1309281857">
    <w:abstractNumId w:val="53"/>
  </w:num>
  <w:num w:numId="9" w16cid:durableId="1587956674">
    <w:abstractNumId w:val="75"/>
  </w:num>
  <w:num w:numId="10" w16cid:durableId="970020283">
    <w:abstractNumId w:val="78"/>
  </w:num>
  <w:num w:numId="11" w16cid:durableId="2012491923">
    <w:abstractNumId w:val="30"/>
  </w:num>
  <w:num w:numId="12" w16cid:durableId="1158575080">
    <w:abstractNumId w:val="44"/>
  </w:num>
  <w:num w:numId="13" w16cid:durableId="518128075">
    <w:abstractNumId w:val="0"/>
  </w:num>
  <w:num w:numId="14" w16cid:durableId="1098062691">
    <w:abstractNumId w:val="45"/>
  </w:num>
  <w:num w:numId="15" w16cid:durableId="1750224961">
    <w:abstractNumId w:val="7"/>
  </w:num>
  <w:num w:numId="16" w16cid:durableId="1367173896">
    <w:abstractNumId w:val="5"/>
  </w:num>
  <w:num w:numId="17" w16cid:durableId="669870503">
    <w:abstractNumId w:val="22"/>
  </w:num>
  <w:num w:numId="18" w16cid:durableId="329452499">
    <w:abstractNumId w:val="77"/>
  </w:num>
  <w:num w:numId="19" w16cid:durableId="1385906388">
    <w:abstractNumId w:val="105"/>
  </w:num>
  <w:num w:numId="20" w16cid:durableId="239095353">
    <w:abstractNumId w:val="20"/>
  </w:num>
  <w:num w:numId="21" w16cid:durableId="1041132542">
    <w:abstractNumId w:val="28"/>
  </w:num>
  <w:num w:numId="22" w16cid:durableId="382288643">
    <w:abstractNumId w:val="107"/>
  </w:num>
  <w:num w:numId="23" w16cid:durableId="1980916924">
    <w:abstractNumId w:val="48"/>
  </w:num>
  <w:num w:numId="24" w16cid:durableId="2070616679">
    <w:abstractNumId w:val="2"/>
  </w:num>
  <w:num w:numId="25" w16cid:durableId="1556814064">
    <w:abstractNumId w:val="19"/>
  </w:num>
  <w:num w:numId="26" w16cid:durableId="1512136584">
    <w:abstractNumId w:val="72"/>
  </w:num>
  <w:num w:numId="27" w16cid:durableId="886917984">
    <w:abstractNumId w:val="37"/>
  </w:num>
  <w:num w:numId="28" w16cid:durableId="239796463">
    <w:abstractNumId w:val="40"/>
  </w:num>
  <w:num w:numId="29" w16cid:durableId="79715692">
    <w:abstractNumId w:val="24"/>
  </w:num>
  <w:num w:numId="30" w16cid:durableId="583147460">
    <w:abstractNumId w:val="21"/>
  </w:num>
  <w:num w:numId="31" w16cid:durableId="1297949060">
    <w:abstractNumId w:val="63"/>
  </w:num>
  <w:num w:numId="32" w16cid:durableId="1119447675">
    <w:abstractNumId w:val="36"/>
  </w:num>
  <w:num w:numId="33" w16cid:durableId="1107045885">
    <w:abstractNumId w:val="71"/>
  </w:num>
  <w:num w:numId="34" w16cid:durableId="1963459977">
    <w:abstractNumId w:val="18"/>
  </w:num>
  <w:num w:numId="35" w16cid:durableId="883179654">
    <w:abstractNumId w:val="79"/>
  </w:num>
  <w:num w:numId="36" w16cid:durableId="99956896">
    <w:abstractNumId w:val="49"/>
  </w:num>
  <w:num w:numId="37" w16cid:durableId="692651136">
    <w:abstractNumId w:val="32"/>
  </w:num>
  <w:num w:numId="38" w16cid:durableId="742603646">
    <w:abstractNumId w:val="103"/>
  </w:num>
  <w:num w:numId="39" w16cid:durableId="369188484">
    <w:abstractNumId w:val="87"/>
  </w:num>
  <w:num w:numId="40" w16cid:durableId="523637913">
    <w:abstractNumId w:val="54"/>
  </w:num>
  <w:num w:numId="41" w16cid:durableId="658658204">
    <w:abstractNumId w:val="86"/>
  </w:num>
  <w:num w:numId="42" w16cid:durableId="1168981750">
    <w:abstractNumId w:val="62"/>
  </w:num>
  <w:num w:numId="43" w16cid:durableId="1507747672">
    <w:abstractNumId w:val="104"/>
  </w:num>
  <w:num w:numId="44" w16cid:durableId="718165740">
    <w:abstractNumId w:val="43"/>
  </w:num>
  <w:num w:numId="45" w16cid:durableId="1494685559">
    <w:abstractNumId w:val="85"/>
  </w:num>
  <w:num w:numId="46" w16cid:durableId="1943880154">
    <w:abstractNumId w:val="9"/>
  </w:num>
  <w:num w:numId="47" w16cid:durableId="134106180">
    <w:abstractNumId w:val="65"/>
  </w:num>
  <w:num w:numId="48" w16cid:durableId="1377319535">
    <w:abstractNumId w:val="25"/>
  </w:num>
  <w:num w:numId="49" w16cid:durableId="747993368">
    <w:abstractNumId w:val="27"/>
  </w:num>
  <w:num w:numId="50" w16cid:durableId="1494108029">
    <w:abstractNumId w:val="69"/>
  </w:num>
  <w:num w:numId="51" w16cid:durableId="1971595949">
    <w:abstractNumId w:val="81"/>
  </w:num>
  <w:num w:numId="52" w16cid:durableId="2142266880">
    <w:abstractNumId w:val="61"/>
  </w:num>
  <w:num w:numId="53" w16cid:durableId="102379977">
    <w:abstractNumId w:val="33"/>
  </w:num>
  <w:num w:numId="54" w16cid:durableId="433941502">
    <w:abstractNumId w:val="26"/>
  </w:num>
  <w:num w:numId="55" w16cid:durableId="12807101">
    <w:abstractNumId w:val="91"/>
  </w:num>
  <w:num w:numId="56" w16cid:durableId="1326087704">
    <w:abstractNumId w:val="15"/>
  </w:num>
  <w:num w:numId="57" w16cid:durableId="1587306460">
    <w:abstractNumId w:val="98"/>
  </w:num>
  <w:num w:numId="58" w16cid:durableId="99689590">
    <w:abstractNumId w:val="38"/>
  </w:num>
  <w:num w:numId="59" w16cid:durableId="875658900">
    <w:abstractNumId w:val="109"/>
  </w:num>
  <w:num w:numId="60" w16cid:durableId="1607229933">
    <w:abstractNumId w:val="68"/>
  </w:num>
  <w:num w:numId="61" w16cid:durableId="2055152147">
    <w:abstractNumId w:val="31"/>
  </w:num>
  <w:num w:numId="62" w16cid:durableId="746195083">
    <w:abstractNumId w:val="52"/>
  </w:num>
  <w:num w:numId="63" w16cid:durableId="444159123">
    <w:abstractNumId w:val="92"/>
  </w:num>
  <w:num w:numId="64" w16cid:durableId="1736008997">
    <w:abstractNumId w:val="73"/>
  </w:num>
  <w:num w:numId="65" w16cid:durableId="283925742">
    <w:abstractNumId w:val="47"/>
  </w:num>
  <w:num w:numId="66" w16cid:durableId="751632514">
    <w:abstractNumId w:val="80"/>
  </w:num>
  <w:num w:numId="67" w16cid:durableId="1224373644">
    <w:abstractNumId w:val="55"/>
  </w:num>
  <w:num w:numId="68" w16cid:durableId="609823889">
    <w:abstractNumId w:val="10"/>
  </w:num>
  <w:num w:numId="69" w16cid:durableId="2032757315">
    <w:abstractNumId w:val="70"/>
  </w:num>
  <w:num w:numId="70" w16cid:durableId="1549604096">
    <w:abstractNumId w:val="34"/>
  </w:num>
  <w:num w:numId="71" w16cid:durableId="962884016">
    <w:abstractNumId w:val="108"/>
  </w:num>
  <w:num w:numId="72" w16cid:durableId="1489203224">
    <w:abstractNumId w:val="96"/>
  </w:num>
  <w:num w:numId="73" w16cid:durableId="1387875771">
    <w:abstractNumId w:val="29"/>
  </w:num>
  <w:num w:numId="74" w16cid:durableId="577135050">
    <w:abstractNumId w:val="14"/>
  </w:num>
  <w:num w:numId="75" w16cid:durableId="780806701">
    <w:abstractNumId w:val="39"/>
  </w:num>
  <w:num w:numId="76" w16cid:durableId="671564008">
    <w:abstractNumId w:val="41"/>
  </w:num>
  <w:num w:numId="77" w16cid:durableId="1336612404">
    <w:abstractNumId w:val="99"/>
  </w:num>
  <w:num w:numId="78" w16cid:durableId="1730228684">
    <w:abstractNumId w:val="58"/>
  </w:num>
  <w:num w:numId="79" w16cid:durableId="1298610535">
    <w:abstractNumId w:val="57"/>
  </w:num>
  <w:num w:numId="80" w16cid:durableId="484594719">
    <w:abstractNumId w:val="82"/>
  </w:num>
  <w:num w:numId="81" w16cid:durableId="1148593266">
    <w:abstractNumId w:val="42"/>
  </w:num>
  <w:num w:numId="82" w16cid:durableId="1427925484">
    <w:abstractNumId w:val="60"/>
  </w:num>
  <w:num w:numId="83" w16cid:durableId="1322269352">
    <w:abstractNumId w:val="101"/>
  </w:num>
  <w:num w:numId="84" w16cid:durableId="1762097746">
    <w:abstractNumId w:val="59"/>
  </w:num>
  <w:num w:numId="85" w16cid:durableId="1368797626">
    <w:abstractNumId w:val="100"/>
  </w:num>
  <w:num w:numId="86" w16cid:durableId="103499060">
    <w:abstractNumId w:val="3"/>
  </w:num>
  <w:num w:numId="87" w16cid:durableId="1904945109">
    <w:abstractNumId w:val="66"/>
  </w:num>
  <w:num w:numId="88" w16cid:durableId="1705208065">
    <w:abstractNumId w:val="35"/>
  </w:num>
  <w:num w:numId="89" w16cid:durableId="1895040335">
    <w:abstractNumId w:val="6"/>
  </w:num>
  <w:num w:numId="90" w16cid:durableId="660353276">
    <w:abstractNumId w:val="56"/>
  </w:num>
  <w:num w:numId="91" w16cid:durableId="454102211">
    <w:abstractNumId w:val="93"/>
  </w:num>
  <w:num w:numId="92" w16cid:durableId="835195384">
    <w:abstractNumId w:val="13"/>
  </w:num>
  <w:num w:numId="93" w16cid:durableId="1803841591">
    <w:abstractNumId w:val="51"/>
  </w:num>
  <w:num w:numId="94" w16cid:durableId="172650454">
    <w:abstractNumId w:val="95"/>
  </w:num>
  <w:num w:numId="95" w16cid:durableId="778842455">
    <w:abstractNumId w:val="89"/>
  </w:num>
  <w:num w:numId="96" w16cid:durableId="209002541">
    <w:abstractNumId w:val="23"/>
  </w:num>
  <w:num w:numId="97" w16cid:durableId="1875381775">
    <w:abstractNumId w:val="90"/>
  </w:num>
  <w:num w:numId="98" w16cid:durableId="1519930966">
    <w:abstractNumId w:val="8"/>
  </w:num>
  <w:num w:numId="99" w16cid:durableId="1874463034">
    <w:abstractNumId w:val="11"/>
  </w:num>
  <w:num w:numId="100" w16cid:durableId="1264805743">
    <w:abstractNumId w:val="76"/>
  </w:num>
  <w:num w:numId="101" w16cid:durableId="644359686">
    <w:abstractNumId w:val="4"/>
  </w:num>
  <w:num w:numId="102" w16cid:durableId="1416168359">
    <w:abstractNumId w:val="74"/>
  </w:num>
  <w:num w:numId="103" w16cid:durableId="1493641287">
    <w:abstractNumId w:val="84"/>
  </w:num>
  <w:num w:numId="104" w16cid:durableId="1495148175">
    <w:abstractNumId w:val="97"/>
  </w:num>
  <w:num w:numId="105" w16cid:durableId="1151673755">
    <w:abstractNumId w:val="1"/>
  </w:num>
  <w:num w:numId="106" w16cid:durableId="15676875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14989566">
    <w:abstractNumId w:val="46"/>
  </w:num>
  <w:num w:numId="108" w16cid:durableId="1364943929">
    <w:abstractNumId w:val="106"/>
  </w:num>
  <w:num w:numId="109" w16cid:durableId="1950314761">
    <w:abstractNumId w:val="102"/>
  </w:num>
  <w:num w:numId="110" w16cid:durableId="240145783">
    <w:abstractNumId w:val="50"/>
  </w:num>
  <w:num w:numId="111" w16cid:durableId="273751204">
    <w:abstractNumId w:val="64"/>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5"/>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753BD"/>
    <w:rsid w:val="00082AB9"/>
    <w:rsid w:val="0008455A"/>
    <w:rsid w:val="00085806"/>
    <w:rsid w:val="00085B98"/>
    <w:rsid w:val="00094F71"/>
    <w:rsid w:val="000961D2"/>
    <w:rsid w:val="00097293"/>
    <w:rsid w:val="000A248D"/>
    <w:rsid w:val="000A2D02"/>
    <w:rsid w:val="000A4A11"/>
    <w:rsid w:val="000B0F92"/>
    <w:rsid w:val="000B5041"/>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3676"/>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85B7B"/>
    <w:rsid w:val="003A1818"/>
    <w:rsid w:val="003B4F4C"/>
    <w:rsid w:val="003B62E8"/>
    <w:rsid w:val="003C6B63"/>
    <w:rsid w:val="003C7C7E"/>
    <w:rsid w:val="003D673B"/>
    <w:rsid w:val="003E3E05"/>
    <w:rsid w:val="003E4E89"/>
    <w:rsid w:val="003F1281"/>
    <w:rsid w:val="003F1A18"/>
    <w:rsid w:val="003F20F2"/>
    <w:rsid w:val="003F2EF6"/>
    <w:rsid w:val="003F49F3"/>
    <w:rsid w:val="003F5BE9"/>
    <w:rsid w:val="003F70B0"/>
    <w:rsid w:val="00400FE0"/>
    <w:rsid w:val="004014C3"/>
    <w:rsid w:val="00401B99"/>
    <w:rsid w:val="00414C62"/>
    <w:rsid w:val="004246F4"/>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35E7"/>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27C7"/>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43F9"/>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0B5A"/>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14FA"/>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621D2"/>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9E5"/>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43F2"/>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58F"/>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A7865"/>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1F36431"/>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E5FEBE4"/>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4BAD54"/>
    <w:rsid w:val="2775EBDA"/>
    <w:rsid w:val="2850B6D1"/>
    <w:rsid w:val="286D7DC7"/>
    <w:rsid w:val="29221960"/>
    <w:rsid w:val="299CFE8A"/>
    <w:rsid w:val="29A06D06"/>
    <w:rsid w:val="2A334142"/>
    <w:rsid w:val="2B311605"/>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47F0D0"/>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1C6183"/>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798B40"/>
    <w:rsid w:val="4FAF6384"/>
    <w:rsid w:val="5029709D"/>
    <w:rsid w:val="50A2B863"/>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4D4A03B"/>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20D687A"/>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 w:type="character" w:styleId="normaltextrun" w:customStyle="1">
    <w:name w:val="normaltextrun"/>
    <w:basedOn w:val="DefaultParagraphFont"/>
    <w:uiPriority w:val="1"/>
    <w:rsid w:val="00385B7B"/>
    <w:rPr>
      <w:rFonts w:asciiTheme="minorHAnsi" w:hAnsiTheme="minorHAnsi" w:eastAsiaTheme="minorEastAsia" w:cstheme="minorBidi"/>
      <w:sz w:val="22"/>
      <w:szCs w:val="22"/>
    </w:rPr>
  </w:style>
  <w:style w:type="paragraph" w:styleId="NoSpacing">
    <w:name w:val="No Spacing"/>
    <w:uiPriority w:val="1"/>
    <w:qFormat/>
    <w:rsid w:val="00385B7B"/>
    <w:pPr>
      <w:spacing w:after="0" w:line="259" w:lineRule="auto"/>
    </w:pPr>
    <w:rPr>
      <w:rFonts w:eastAsiaTheme="minorEastAsia"/>
      <w:lang w:eastAsia="en-GB"/>
    </w:rPr>
  </w:style>
  <w:style w:type="character" w:styleId="UnresolvedMention">
    <w:name w:val="Unresolved Mention"/>
    <w:basedOn w:val="DefaultParagraphFont"/>
    <w:uiPriority w:val="99"/>
    <w:semiHidden/>
    <w:unhideWhenUsed/>
    <w:rsid w:val="00103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tonac.sharepoint.com/teams/SUSU-groups/SitePages/Reporting-Procedures-(incidents-and-concerns).aspx?web=1"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mailto:tb12g23@soton.ac.uk" TargetMode="External" Id="rId26" /><Relationship Type="http://schemas.openxmlformats.org/officeDocument/2006/relationships/customXml" Target="../customXml/item3.xml" Id="rId3" /><Relationship Type="http://schemas.openxmlformats.org/officeDocument/2006/relationships/hyperlink" Target="mailto:studenthub@soton.ac.uk"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sotonac.sharepoint.com/teams/SUSU-groups/SitePages/Reporting-Procedures-(incidents-and-concerns).aspx?web=1" TargetMode="External" Id="rId17" /><Relationship Type="http://schemas.openxmlformats.org/officeDocument/2006/relationships/hyperlink" Target="https://sotonac.sharepoint.com/teams/SUSU-groups/SitePages/Food-Provision.aspx?web=1"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sotonac.sharepoint.com/teams/SUSU-groups/SitePages/Reporting-Procedures-(incidents-and-concerns).aspx?web=1" TargetMode="External" Id="rId20" /><Relationship Type="http://schemas.openxmlformats.org/officeDocument/2006/relationships/diagramQuickStyle" Target="diagrams/quickStyl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www.susu.org/downloads/SUSU-Expect-Respect-Policy.pdf" TargetMode="External" Id="rId23" /><Relationship Type="http://schemas.openxmlformats.org/officeDocument/2006/relationships/diagramLayout" Target="diagrams/layout1.xml" Id="rId28" /><Relationship Type="http://schemas.openxmlformats.org/officeDocument/2006/relationships/endnotes" Target="endnotes.xml" Id="rId10" /><Relationship Type="http://schemas.openxmlformats.org/officeDocument/2006/relationships/hyperlink" Target="https://sotonac.sharepoint.com/teams/SUSU-groups/SitePages/Reporting-Procedures-(incidents-and-concerns).aspx?web=1" TargetMode="External" Id="rId19" /><Relationship Type="http://schemas.microsoft.com/office/2007/relationships/diagramDrawing" Target="diagrams/drawing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cessable.co.uk/" TargetMode="External" Id="rId14" /><Relationship Type="http://schemas.openxmlformats.org/officeDocument/2006/relationships/hyperlink" Target="https://sotonac.sharepoint.com/teams/SUSU-groups/SitePages/Reporting-Procedures-(incidents-and-concerns).aspx?web=1" TargetMode="External" Id="rId22" /><Relationship Type="http://schemas.openxmlformats.org/officeDocument/2006/relationships/diagramData" Target="diagrams/data1.xml" Id="rId27" /><Relationship Type="http://schemas.openxmlformats.org/officeDocument/2006/relationships/diagramColors" Target="diagrams/colors1.xml" Id="rId30" /><Relationship Type="http://schemas.openxmlformats.org/officeDocument/2006/relationships/theme" Target="theme/theme1.xml" Id="rId35" /><Relationship Type="http://schemas.openxmlformats.org/officeDocument/2006/relationships/webSettings" Target="webSettings.xml" Id="rId8"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Theo Brown (tb12g23)</lastModifiedBy>
  <revision>7</revision>
  <lastPrinted>2016-04-18T12:10:00.0000000Z</lastPrinted>
  <dcterms:created xsi:type="dcterms:W3CDTF">2025-09-15T14:27:00.0000000Z</dcterms:created>
  <dcterms:modified xsi:type="dcterms:W3CDTF">2025-09-29T10:55:38.6078619Z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