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78710A9E"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D95783" w:rsidTr="78710A9E" w14:paraId="3C5F0400" w14:textId="77777777">
        <w:trPr>
          <w:trHeight w:val="338"/>
        </w:trPr>
        <w:tc>
          <w:tcPr>
            <w:tcW w:w="1156" w:type="pct"/>
            <w:tcMar/>
          </w:tcPr>
          <w:p w:rsidRPr="00A156C3" w:rsidR="00D95783" w:rsidP="00D95783" w:rsidRDefault="00D95783" w14:paraId="3C5F03FC" w14:textId="575307EF">
            <w:pPr>
              <w:pStyle w:val="ListParagraph"/>
              <w:ind w:left="170"/>
              <w:rPr>
                <w:rFonts w:ascii="Verdana" w:hAnsi="Verdana" w:eastAsia="Times New Roman" w:cs="Times New Roman"/>
                <w:b/>
                <w:lang w:eastAsia="en-GB"/>
              </w:rPr>
            </w:pPr>
            <w:r w:rsidRPr="00145FB8">
              <w:rPr>
                <w:rFonts w:ascii="Verdana" w:hAnsi="Verdana" w:eastAsia="Times New Roman" w:cs="Times New Roman"/>
                <w:b/>
                <w:color w:val="000000" w:themeColor="text1"/>
                <w:lang w:eastAsia="en-GB"/>
              </w:rPr>
              <w:t>Risk Assessment for the activity of</w:t>
            </w:r>
          </w:p>
        </w:tc>
        <w:tc>
          <w:tcPr>
            <w:tcW w:w="2793" w:type="pct"/>
            <w:gridSpan w:val="2"/>
            <w:tcMar/>
          </w:tcPr>
          <w:p w:rsidR="00D95783" w:rsidP="7A186E2F" w:rsidRDefault="009B723D" w14:paraId="23B0E755" w14:textId="48DC3D9A">
            <w:pPr>
              <w:rPr>
                <w:rFonts w:ascii="Verdana" w:hAnsi="Verdana" w:eastAsia="Times New Roman" w:cs="Times New Roman"/>
                <w:color w:val="FF0000"/>
                <w:lang w:eastAsia="en-GB"/>
              </w:rPr>
            </w:pPr>
            <w:r>
              <w:rPr>
                <w:rFonts w:ascii="Verdana" w:hAnsi="Verdana" w:eastAsia="Times New Roman" w:cs="Times New Roman"/>
                <w:color w:val="FF0000"/>
                <w:lang w:eastAsia="en-GB"/>
              </w:rPr>
              <w:t>SRA Nominations Party</w:t>
            </w:r>
          </w:p>
          <w:p w:rsidR="159C476B" w:rsidP="7A186E2F" w:rsidRDefault="159C476B" w14:paraId="782DFC76" w14:textId="774CC10D">
            <w:pPr>
              <w:pStyle w:val="ListParagraph"/>
              <w:ind w:left="530"/>
              <w:rPr>
                <w:rFonts w:ascii="Verdana" w:hAnsi="Verdana" w:eastAsia="Times New Roman" w:cs="Times New Roman"/>
                <w:color w:val="FF0000"/>
                <w:lang w:eastAsia="en-GB"/>
              </w:rPr>
            </w:pPr>
          </w:p>
          <w:p w:rsidR="00D95783" w:rsidP="7A186E2F" w:rsidRDefault="009B723D" w14:paraId="7384A95C" w14:textId="77777777">
            <w:pPr>
              <w:pStyle w:val="ListParagraph"/>
              <w:numPr>
                <w:ilvl w:val="0"/>
                <w:numId w:val="5"/>
              </w:numPr>
              <w:rPr>
                <w:rFonts w:ascii="Verdana" w:hAnsi="Verdana" w:eastAsia="Times New Roman" w:cs="Times New Roman"/>
                <w:color w:val="FF0000"/>
                <w:lang w:eastAsia="en-GB"/>
              </w:rPr>
            </w:pPr>
            <w:r>
              <w:rPr>
                <w:rFonts w:ascii="Verdana" w:hAnsi="Verdana" w:eastAsia="Times New Roman" w:cs="Times New Roman"/>
                <w:color w:val="FF0000"/>
                <w:lang w:eastAsia="en-GB"/>
              </w:rPr>
              <w:t>South Region of student radio is going to gather at the Bridge and see if we have been nominated for any of the Student Radio Association Awards</w:t>
            </w:r>
          </w:p>
          <w:p w:rsidRPr="00A156C3" w:rsidR="009B723D" w:rsidP="7A186E2F" w:rsidRDefault="009B723D" w14:paraId="3C5F03FD" w14:textId="431C2527">
            <w:pPr>
              <w:pStyle w:val="ListParagraph"/>
              <w:numPr>
                <w:ilvl w:val="0"/>
                <w:numId w:val="5"/>
              </w:numPr>
              <w:rPr>
                <w:rFonts w:ascii="Verdana" w:hAnsi="Verdana" w:eastAsia="Times New Roman" w:cs="Times New Roman"/>
                <w:color w:val="FF0000"/>
                <w:lang w:eastAsia="en-GB"/>
              </w:rPr>
            </w:pPr>
            <w:r>
              <w:rPr>
                <w:rFonts w:ascii="Verdana" w:hAnsi="Verdana" w:eastAsia="Times New Roman" w:cs="Times New Roman"/>
                <w:color w:val="FF0000"/>
                <w:lang w:eastAsia="en-GB"/>
              </w:rPr>
              <w:t>This will be hosted in the Bridge</w:t>
            </w:r>
          </w:p>
        </w:tc>
        <w:tc>
          <w:tcPr>
            <w:tcW w:w="319" w:type="pct"/>
            <w:tcMar/>
          </w:tcPr>
          <w:p w:rsidRPr="00A156C3" w:rsidR="00D95783" w:rsidP="71690F9D" w:rsidRDefault="00D95783" w14:paraId="3C5F03FE" w14:textId="601BC479">
            <w:pPr>
              <w:pStyle w:val="ListParagraph"/>
              <w:ind w:left="170"/>
              <w:rPr>
                <w:rFonts w:ascii="Verdana" w:hAnsi="Verdana" w:eastAsia="Times New Roman" w:cs="Times New Roman"/>
                <w:b/>
                <w:bCs/>
                <w:lang w:eastAsia="en-GB"/>
              </w:rPr>
            </w:pPr>
            <w:r w:rsidRPr="71690F9D">
              <w:rPr>
                <w:rFonts w:ascii="Verdana" w:hAnsi="Verdana" w:eastAsia="Times New Roman" w:cs="Times New Roman"/>
                <w:b/>
                <w:bCs/>
                <w:color w:val="000000" w:themeColor="text1"/>
                <w:lang w:eastAsia="en-GB"/>
              </w:rPr>
              <w:t>Date</w:t>
            </w:r>
          </w:p>
        </w:tc>
        <w:tc>
          <w:tcPr>
            <w:tcW w:w="732" w:type="pct"/>
            <w:tcMar/>
          </w:tcPr>
          <w:p w:rsidRPr="00A156C3" w:rsidR="00D95783" w:rsidP="71690F9D" w:rsidRDefault="009B723D" w14:paraId="3C5F03FF" w14:textId="29F00B89">
            <w:pPr>
              <w:pStyle w:val="ListParagraph"/>
              <w:ind w:left="170"/>
              <w:rPr>
                <w:rFonts w:ascii="Verdana" w:hAnsi="Verdana" w:eastAsia="Times New Roman" w:cs="Times New Roman"/>
                <w:color w:val="FF0000"/>
                <w:lang w:eastAsia="en-GB"/>
              </w:rPr>
            </w:pPr>
            <w:r>
              <w:rPr>
                <w:rFonts w:ascii="Verdana" w:hAnsi="Verdana" w:eastAsia="Times New Roman" w:cs="Times New Roman"/>
                <w:color w:val="FF0000"/>
                <w:lang w:eastAsia="en-GB"/>
              </w:rPr>
              <w:t>9/10/25</w:t>
            </w:r>
          </w:p>
        </w:tc>
      </w:tr>
      <w:tr w:rsidRPr="00CE5B1E" w:rsidR="00D95783" w:rsidTr="78710A9E" w14:paraId="3C5F0405" w14:textId="77777777">
        <w:trPr>
          <w:trHeight w:val="338"/>
        </w:trPr>
        <w:tc>
          <w:tcPr>
            <w:tcW w:w="1156" w:type="pct"/>
            <w:tcMar/>
          </w:tcPr>
          <w:p w:rsidRPr="00A156C3" w:rsidR="00D95783" w:rsidP="00D95783" w:rsidRDefault="00D95783" w14:paraId="3C5F0401" w14:textId="1D27A339">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Unit/Faculty/Directorate</w:t>
            </w:r>
            <w:r>
              <w:rPr>
                <w:rFonts w:ascii="Verdana" w:hAnsi="Verdana" w:eastAsia="Times New Roman" w:cs="Times New Roman"/>
                <w:b/>
                <w:color w:val="000000" w:themeColor="text1"/>
                <w:lang w:eastAsia="en-GB"/>
              </w:rPr>
              <w:t xml:space="preserve">/Club or Society </w:t>
            </w:r>
          </w:p>
        </w:tc>
        <w:tc>
          <w:tcPr>
            <w:tcW w:w="1837" w:type="pct"/>
            <w:tcMar/>
          </w:tcPr>
          <w:p w:rsidRPr="00A156C3" w:rsidR="00D95783" w:rsidP="71690F9D" w:rsidRDefault="009B723D" w14:paraId="3C5F0402" w14:textId="3916AA71">
            <w:pPr>
              <w:pStyle w:val="ListParagraph"/>
              <w:ind w:left="170"/>
              <w:rPr>
                <w:rFonts w:ascii="Verdana" w:hAnsi="Verdana" w:eastAsia="Times New Roman" w:cs="Times New Roman"/>
                <w:b/>
                <w:bCs/>
                <w:color w:val="FF0000"/>
                <w:lang w:eastAsia="en-GB"/>
              </w:rPr>
            </w:pPr>
            <w:r>
              <w:rPr>
                <w:rFonts w:ascii="Verdana" w:hAnsi="Verdana" w:cs="Arial"/>
                <w:color w:val="FF0000"/>
              </w:rPr>
              <w:t>SURGE</w:t>
            </w:r>
          </w:p>
        </w:tc>
        <w:tc>
          <w:tcPr>
            <w:tcW w:w="956" w:type="pct"/>
            <w:tcMar/>
          </w:tcPr>
          <w:p w:rsidRPr="00A156C3" w:rsidR="00D95783" w:rsidP="00D95783" w:rsidRDefault="00D95783" w14:paraId="3C5F0403" w14:textId="6C34C275">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Assessor</w:t>
            </w:r>
          </w:p>
        </w:tc>
        <w:tc>
          <w:tcPr>
            <w:tcW w:w="1051" w:type="pct"/>
            <w:gridSpan w:val="2"/>
            <w:tcMar/>
          </w:tcPr>
          <w:p w:rsidRPr="00A156C3" w:rsidR="00D95783" w:rsidP="159C476B" w:rsidRDefault="009B723D" w14:paraId="0DCFE430" w14:noSpellErr="1" w14:textId="7B597BA4">
            <w:pPr>
              <w:rPr>
                <w:rFonts w:ascii="Verdana" w:hAnsi="Verdana" w:eastAsia="Verdana" w:cs="Verdana"/>
              </w:rPr>
            </w:pPr>
            <w:r w:rsidRPr="78710A9E" w:rsidR="009B723D">
              <w:rPr>
                <w:rFonts w:ascii="Verdana" w:hAnsi="Verdana" w:eastAsia="Verdana" w:cs="Verdana"/>
                <w:color w:val="FF0000"/>
              </w:rPr>
              <w:t>Theo Brown</w:t>
            </w:r>
            <w:r w:rsidRPr="78710A9E" w:rsidR="1182B56A">
              <w:rPr>
                <w:rFonts w:ascii="Verdana" w:hAnsi="Verdana" w:eastAsia="Verdana" w:cs="Verdana"/>
                <w:color w:val="FF0000"/>
              </w:rPr>
              <w:t xml:space="preserve"> &amp; Maya Stevens </w:t>
            </w:r>
          </w:p>
          <w:p w:rsidRPr="00A156C3" w:rsidR="00D95783" w:rsidP="159C476B" w:rsidRDefault="00D95783" w14:paraId="3C5F0404" w14:textId="48DA5708">
            <w:pPr>
              <w:pStyle w:val="ListParagraph"/>
              <w:ind w:left="170"/>
              <w:rPr>
                <w:rFonts w:ascii="Verdana" w:hAnsi="Verdana" w:eastAsia="Times New Roman" w:cs="Times New Roman"/>
                <w:color w:val="FF0000"/>
                <w:lang w:eastAsia="en-GB"/>
              </w:rPr>
            </w:pPr>
          </w:p>
        </w:tc>
      </w:tr>
      <w:tr w:rsidRPr="00CE5B1E" w:rsidR="00D95783" w:rsidTr="78710A9E" w14:paraId="3C5F040B" w14:textId="77777777">
        <w:trPr>
          <w:trHeight w:val="338"/>
        </w:trPr>
        <w:tc>
          <w:tcPr>
            <w:tcW w:w="1156" w:type="pct"/>
            <w:tcMar/>
          </w:tcPr>
          <w:p w:rsidRPr="00B817BD" w:rsidR="00D95783" w:rsidP="159C476B" w:rsidRDefault="00D95783" w14:paraId="3C5F0406" w14:textId="5BECA85B">
            <w:pPr>
              <w:ind w:left="170"/>
              <w:rPr>
                <w:rFonts w:ascii="Verdana" w:hAnsi="Verdana" w:eastAsia="Times New Roman" w:cs="Times New Roman"/>
                <w:b/>
                <w:bCs/>
                <w:i/>
                <w:iCs/>
                <w:lang w:eastAsia="en-GB"/>
              </w:rPr>
            </w:pPr>
            <w:r w:rsidRPr="159C476B">
              <w:rPr>
                <w:rFonts w:ascii="Verdana" w:hAnsi="Verdana" w:eastAsia="Times New Roman" w:cs="Times New Roman"/>
                <w:b/>
                <w:bCs/>
                <w:color w:val="000000" w:themeColor="text1"/>
                <w:lang w:eastAsia="en-GB"/>
              </w:rPr>
              <w:t xml:space="preserve">Line Manager/Supervisor/President </w:t>
            </w:r>
          </w:p>
        </w:tc>
        <w:tc>
          <w:tcPr>
            <w:tcW w:w="1837" w:type="pct"/>
            <w:tcMar/>
          </w:tcPr>
          <w:p w:rsidRPr="00B817BD" w:rsidR="00D95783" w:rsidP="159C476B" w:rsidRDefault="009B723D" w14:paraId="3C5F0407" w14:textId="5E238F92">
            <w:pPr>
              <w:pStyle w:val="ListParagraph"/>
              <w:ind w:left="170"/>
              <w:rPr>
                <w:rFonts w:ascii="Verdana" w:hAnsi="Verdana" w:eastAsia="Times New Roman" w:cs="Times New Roman"/>
                <w:b/>
                <w:bCs/>
                <w:color w:val="FF0000"/>
                <w:lang w:eastAsia="en-GB"/>
              </w:rPr>
            </w:pPr>
            <w:r>
              <w:rPr>
                <w:rFonts w:ascii="Verdana" w:hAnsi="Verdana" w:eastAsia="Times New Roman" w:cs="Times New Roman"/>
                <w:color w:val="FF0000"/>
                <w:lang w:eastAsia="en-GB"/>
              </w:rPr>
              <w:t>Theo Brown</w:t>
            </w:r>
          </w:p>
        </w:tc>
        <w:tc>
          <w:tcPr>
            <w:tcW w:w="956" w:type="pct"/>
            <w:shd w:val="clear" w:color="auto" w:fill="BFBFBF" w:themeFill="background1" w:themeFillShade="BF"/>
            <w:tcMar/>
          </w:tcPr>
          <w:p w:rsidRPr="00EB5320" w:rsidR="00D95783" w:rsidP="00D95783" w:rsidRDefault="00D95783" w14:paraId="3C5F0408" w14:textId="0E406060">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Signed off</w:t>
            </w:r>
          </w:p>
        </w:tc>
        <w:tc>
          <w:tcPr>
            <w:tcW w:w="1051" w:type="pct"/>
            <w:gridSpan w:val="2"/>
            <w:shd w:val="clear" w:color="auto" w:fill="BFBFBF" w:themeFill="background1" w:themeFillShade="BF"/>
            <w:tcMar/>
          </w:tcPr>
          <w:p w:rsidR="3C7B285F" w:rsidP="71690F9D" w:rsidRDefault="3C7B285F" w14:paraId="4327C066" w14:textId="1C78A5EF">
            <w:pPr>
              <w:ind w:left="170"/>
            </w:pPr>
            <w:r w:rsidRPr="159C476B">
              <w:rPr>
                <w:rFonts w:ascii="Verdana" w:hAnsi="Verdana" w:eastAsia="Verdana" w:cs="Verdana"/>
                <w:color w:val="000000" w:themeColor="text1"/>
              </w:rPr>
              <w:t xml:space="preserve">N/A, please upload to </w:t>
            </w:r>
            <w:r w:rsidRPr="159C476B" w:rsidR="37848E54">
              <w:rPr>
                <w:rFonts w:ascii="Verdana" w:hAnsi="Verdana" w:eastAsia="Verdana" w:cs="Verdana"/>
                <w:color w:val="000000" w:themeColor="text1"/>
              </w:rPr>
              <w:t>Groups Hub</w:t>
            </w:r>
            <w:r w:rsidRPr="159C476B">
              <w:rPr>
                <w:rFonts w:ascii="Verdana" w:hAnsi="Verdana" w:eastAsia="Verdana" w:cs="Verdana"/>
                <w:color w:val="000000" w:themeColor="text1"/>
              </w:rPr>
              <w:t xml:space="preserve"> for digital sign-off by SUSU Activities team</w:t>
            </w:r>
          </w:p>
          <w:p w:rsidR="71690F9D" w:rsidP="71690F9D" w:rsidRDefault="71690F9D" w14:paraId="553EEEFF" w14:textId="3F68ED89">
            <w:pPr>
              <w:pStyle w:val="ListParagraph"/>
              <w:ind w:left="170"/>
              <w:rPr>
                <w:rFonts w:ascii="Verdana" w:hAnsi="Verdana" w:eastAsia="Times New Roman" w:cs="Times New Roman"/>
                <w:b/>
                <w:bCs/>
                <w:i/>
                <w:iCs/>
                <w:color w:val="000000" w:themeColor="text1"/>
                <w:lang w:eastAsia="en-GB"/>
              </w:rPr>
            </w:pPr>
          </w:p>
          <w:p w:rsidRPr="00B817BD" w:rsidR="00D95783" w:rsidP="00D95783" w:rsidRDefault="00D95783" w14:paraId="3C5F040A" w14:textId="77777777">
            <w:pPr>
              <w:pStyle w:val="ListParagraph"/>
              <w:ind w:left="170"/>
              <w:rPr>
                <w:rFonts w:ascii="Verdana" w:hAnsi="Verdana" w:eastAsia="Times New Roman" w:cs="Times New Roman"/>
                <w:b/>
                <w:i/>
                <w:lang w:eastAsia="en-GB"/>
              </w:rPr>
            </w:pPr>
          </w:p>
        </w:tc>
      </w:tr>
      <w:tr w:rsidR="706ECA57" w:rsidTr="78710A9E" w14:paraId="4EF6EB7B" w14:textId="77777777">
        <w:trPr>
          <w:trHeight w:val="300"/>
        </w:trPr>
        <w:tc>
          <w:tcPr>
            <w:tcW w:w="3539" w:type="dxa"/>
            <w:tcMar/>
          </w:tcPr>
          <w:p w:rsidR="66D13A69" w:rsidP="159C476B" w:rsidRDefault="4C044463" w14:paraId="1775F6EC" w14:textId="78E6080C">
            <w:pPr>
              <w:rPr>
                <w:rFonts w:ascii="Verdana" w:hAnsi="Verdana" w:eastAsia="Times New Roman" w:cs="Times New Roman"/>
                <w:b/>
                <w:bCs/>
                <w:color w:val="000000" w:themeColor="text1"/>
                <w:lang w:eastAsia="en-GB"/>
              </w:rPr>
            </w:pPr>
            <w:r w:rsidRPr="159C476B">
              <w:rPr>
                <w:rFonts w:ascii="Verdana" w:hAnsi="Verdana" w:eastAsia="Times New Roman" w:cs="Times New Roman"/>
                <w:b/>
                <w:bCs/>
                <w:color w:val="000000" w:themeColor="text1"/>
                <w:lang w:eastAsia="en-GB"/>
              </w:rPr>
              <w:t xml:space="preserve">  </w:t>
            </w:r>
            <w:r w:rsidRPr="159C476B" w:rsidR="66D13A69">
              <w:rPr>
                <w:rFonts w:ascii="Verdana" w:hAnsi="Verdana" w:eastAsia="Times New Roman" w:cs="Times New Roman"/>
                <w:b/>
                <w:bCs/>
                <w:color w:val="000000" w:themeColor="text1"/>
                <w:lang w:eastAsia="en-GB"/>
              </w:rPr>
              <w:t>Description of</w:t>
            </w:r>
            <w:r w:rsidRPr="159C476B" w:rsidR="265B9999">
              <w:rPr>
                <w:rFonts w:ascii="Verdana" w:hAnsi="Verdana" w:eastAsia="Times New Roman" w:cs="Times New Roman"/>
                <w:b/>
                <w:bCs/>
                <w:color w:val="000000" w:themeColor="text1"/>
                <w:lang w:eastAsia="en-GB"/>
              </w:rPr>
              <w:t xml:space="preserve"> </w:t>
            </w:r>
            <w:r w:rsidRPr="159C476B" w:rsidR="66D13A69">
              <w:rPr>
                <w:rFonts w:ascii="Verdana" w:hAnsi="Verdana" w:eastAsia="Times New Roman" w:cs="Times New Roman"/>
                <w:b/>
                <w:bCs/>
                <w:color w:val="000000" w:themeColor="text1"/>
                <w:lang w:eastAsia="en-GB"/>
              </w:rPr>
              <w:t>activity/event</w:t>
            </w:r>
          </w:p>
        </w:tc>
        <w:tc>
          <w:tcPr>
            <w:tcW w:w="11773" w:type="dxa"/>
            <w:gridSpan w:val="4"/>
            <w:tcMar/>
          </w:tcPr>
          <w:p w:rsidR="706ECA57" w:rsidP="159C476B" w:rsidRDefault="706ECA57" w14:paraId="5DF22A45" w14:textId="6563D659">
            <w:pPr>
              <w:rPr>
                <w:rFonts w:ascii="Verdana" w:hAnsi="Verdana" w:eastAsia="Verdana" w:cs="Verdana"/>
                <w:b/>
                <w:bCs/>
                <w:color w:val="FF0000"/>
              </w:rPr>
            </w:pPr>
          </w:p>
          <w:p w:rsidR="706ECA57" w:rsidP="7A186E2F" w:rsidRDefault="009B723D" w14:paraId="5EAD47D9" w14:textId="0832B0D0">
            <w:pPr>
              <w:rPr>
                <w:rFonts w:ascii="Verdana" w:hAnsi="Verdana" w:eastAsia="Verdana" w:cs="Verdana"/>
                <w:color w:val="FF0000"/>
              </w:rPr>
            </w:pPr>
            <w:r>
              <w:rPr>
                <w:rFonts w:ascii="Verdana" w:hAnsi="Verdana" w:eastAsia="Verdana" w:cs="Verdana"/>
                <w:color w:val="FF0000"/>
              </w:rPr>
              <w:t xml:space="preserve">As with Student Radio, most of the socials are very laid back, </w:t>
            </w:r>
            <w:proofErr w:type="gramStart"/>
            <w:r>
              <w:rPr>
                <w:rFonts w:ascii="Verdana" w:hAnsi="Verdana" w:eastAsia="Verdana" w:cs="Verdana"/>
                <w:color w:val="FF0000"/>
              </w:rPr>
              <w:t>No</w:t>
            </w:r>
            <w:proofErr w:type="gramEnd"/>
            <w:r>
              <w:rPr>
                <w:rFonts w:ascii="Verdana" w:hAnsi="Verdana" w:eastAsia="Verdana" w:cs="Verdana"/>
                <w:color w:val="FF0000"/>
              </w:rPr>
              <w:t xml:space="preserve"> binge drinking or drinking games will be played. It will mainly be a networking and </w:t>
            </w:r>
            <w:proofErr w:type="gramStart"/>
            <w:r>
              <w:rPr>
                <w:rFonts w:ascii="Verdana" w:hAnsi="Verdana" w:eastAsia="Verdana" w:cs="Verdana"/>
                <w:color w:val="FF0000"/>
              </w:rPr>
              <w:t>catch up</w:t>
            </w:r>
            <w:proofErr w:type="gramEnd"/>
            <w:r>
              <w:rPr>
                <w:rFonts w:ascii="Verdana" w:hAnsi="Verdana" w:eastAsia="Verdana" w:cs="Verdana"/>
                <w:color w:val="FF0000"/>
              </w:rPr>
              <w:t xml:space="preserve"> event.</w:t>
            </w:r>
          </w:p>
          <w:p w:rsidR="706ECA57" w:rsidP="159C476B" w:rsidRDefault="706ECA57" w14:paraId="1B39CCD0" w14:textId="79D943CD">
            <w:pPr>
              <w:pStyle w:val="ListParagraph"/>
              <w:rPr>
                <w:rFonts w:ascii="Verdana" w:hAnsi="Verdana" w:eastAsia="Times New Roman" w:cs="Times New Roman"/>
                <w:i/>
                <w:iCs/>
                <w:color w:val="FF0000"/>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22"/>
        <w:gridCol w:w="590"/>
        <w:gridCol w:w="549"/>
        <w:gridCol w:w="618"/>
        <w:gridCol w:w="4040"/>
        <w:gridCol w:w="488"/>
        <w:gridCol w:w="488"/>
        <w:gridCol w:w="488"/>
        <w:gridCol w:w="2907"/>
      </w:tblGrid>
      <w:tr w:rsidR="00C642F4" w:rsidTr="7A186E2F" w14:paraId="3C5F040F" w14:textId="77777777">
        <w:trPr>
          <w:tblHeader/>
        </w:trPr>
        <w:tc>
          <w:tcPr>
            <w:tcW w:w="15389" w:type="dxa"/>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lastRenderedPageBreak/>
              <w:t>PART A</w:t>
            </w:r>
            <w:r w:rsidRPr="00957A37">
              <w:rPr>
                <w:rFonts w:ascii="Lucida Sans" w:hAnsi="Lucida Sans" w:eastAsia="Calibri" w:cstheme="minorHAnsi"/>
                <w:b/>
                <w:bCs/>
                <w:i/>
                <w:sz w:val="24"/>
                <w:szCs w:val="24"/>
              </w:rPr>
              <w:t xml:space="preserve"> </w:t>
            </w:r>
          </w:p>
        </w:tc>
      </w:tr>
      <w:tr w:rsidR="00CE1AAA" w:rsidTr="009B723D" w14:paraId="3C5F0413" w14:textId="77777777">
        <w:trPr>
          <w:tblHeader/>
        </w:trPr>
        <w:tc>
          <w:tcPr>
            <w:tcW w:w="5221" w:type="dxa"/>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5797" w:type="dxa"/>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4371" w:type="dxa"/>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CE1AAA" w:rsidTr="009B723D" w14:paraId="3C5F041F" w14:textId="77777777">
        <w:trPr>
          <w:tblHeader/>
        </w:trPr>
        <w:tc>
          <w:tcPr>
            <w:tcW w:w="1697" w:type="dxa"/>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1902" w:type="dxa"/>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622" w:type="dxa"/>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757" w:type="dxa"/>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4040" w:type="dxa"/>
            <w:shd w:val="clear" w:color="auto" w:fill="F2F2F2" w:themeFill="background1" w:themeFillShade="F2"/>
          </w:tcPr>
          <w:p w:rsidR="00CE1AAA" w:rsidRDefault="00CE1AAA" w14:paraId="3C5F041C" w14:textId="77777777"/>
        </w:tc>
        <w:tc>
          <w:tcPr>
            <w:tcW w:w="1464" w:type="dxa"/>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2907" w:type="dxa"/>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724F7F" w:rsidTr="009B723D" w14:paraId="3C5F042B" w14:textId="77777777">
        <w:trPr>
          <w:cantSplit/>
          <w:trHeight w:val="1510"/>
          <w:tblHeader/>
        </w:trPr>
        <w:tc>
          <w:tcPr>
            <w:tcW w:w="1697" w:type="dxa"/>
            <w:vMerge/>
          </w:tcPr>
          <w:p w:rsidR="00CE1AAA" w:rsidRDefault="00CE1AAA" w14:paraId="3C5F0420" w14:textId="77777777"/>
        </w:tc>
        <w:tc>
          <w:tcPr>
            <w:tcW w:w="1902" w:type="dxa"/>
            <w:vMerge/>
          </w:tcPr>
          <w:p w:rsidR="00CE1AAA" w:rsidRDefault="00CE1AAA" w14:paraId="3C5F0421" w14:textId="77777777"/>
        </w:tc>
        <w:tc>
          <w:tcPr>
            <w:tcW w:w="1622" w:type="dxa"/>
            <w:vMerge/>
          </w:tcPr>
          <w:p w:rsidR="00CE1AAA" w:rsidRDefault="00CE1AAA" w14:paraId="3C5F0422" w14:textId="77777777"/>
        </w:tc>
        <w:tc>
          <w:tcPr>
            <w:tcW w:w="590" w:type="dxa"/>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549" w:type="dxa"/>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618" w:type="dxa"/>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4040" w:type="dxa"/>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488" w:type="dxa"/>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488" w:type="dxa"/>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488" w:type="dxa"/>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2907" w:type="dxa"/>
            <w:vMerge/>
          </w:tcPr>
          <w:p w:rsidR="00CE1AAA" w:rsidRDefault="00CE1AAA" w14:paraId="3C5F042A" w14:textId="77777777"/>
        </w:tc>
      </w:tr>
      <w:tr w:rsidR="00724F7F" w:rsidTr="009B723D" w14:paraId="3C5F0437" w14:textId="77777777">
        <w:trPr>
          <w:cantSplit/>
          <w:trHeight w:val="1296"/>
        </w:trPr>
        <w:tc>
          <w:tcPr>
            <w:tcW w:w="1697" w:type="dxa"/>
            <w:shd w:val="clear" w:color="auto" w:fill="FFFFFF" w:themeFill="background1"/>
          </w:tcPr>
          <w:p w:rsidR="00CE1AAA" w:rsidP="159C476B" w:rsidRDefault="1F6F7EDF" w14:paraId="3C5F042C" w14:textId="1484E2D9">
            <w:r>
              <w:t>Travel by foot</w:t>
            </w:r>
          </w:p>
        </w:tc>
        <w:tc>
          <w:tcPr>
            <w:tcW w:w="1902" w:type="dxa"/>
            <w:shd w:val="clear" w:color="auto" w:fill="FFFFFF" w:themeFill="background1"/>
          </w:tcPr>
          <w:p w:rsidR="00CE1AAA" w:rsidP="7A186E2F" w:rsidRDefault="1536D88A" w14:paraId="3BFF9089" w14:textId="2901E560">
            <w:pPr>
              <w:ind w:left="-20" w:right="-20"/>
              <w:rPr>
                <w:rFonts w:ascii="Calibri" w:hAnsi="Calibri" w:eastAsia="Calibri" w:cs="Calibri"/>
              </w:rPr>
            </w:pPr>
            <w:r w:rsidRPr="7A186E2F">
              <w:rPr>
                <w:rFonts w:ascii="Calibri" w:hAnsi="Calibri" w:eastAsia="Calibri" w:cs="Calibri"/>
                <w:color w:val="000000" w:themeColor="text1"/>
              </w:rPr>
              <w:t xml:space="preserve">Disturbance to neighbourhood, participants getting lost, increased risk to personal safety, vehicle collision causing serious injury </w:t>
            </w:r>
          </w:p>
          <w:p w:rsidR="00CE1AAA" w:rsidP="159C476B" w:rsidRDefault="00CE1AAA" w14:paraId="727311DE" w14:textId="2CBE5F05">
            <w:pPr>
              <w:ind w:left="-20" w:right="-20"/>
              <w:rPr>
                <w:rFonts w:ascii="Calibri" w:hAnsi="Calibri" w:eastAsia="Calibri" w:cs="Calibri"/>
              </w:rPr>
            </w:pPr>
          </w:p>
          <w:p w:rsidR="00CE1AAA" w:rsidP="159C476B" w:rsidRDefault="1F6F7EDF" w14:paraId="3C5F042D" w14:textId="612E1E6B">
            <w:pPr>
              <w:ind w:left="-20" w:right="-20"/>
              <w:rPr>
                <w:rFonts w:ascii="Calibri" w:hAnsi="Calibri" w:eastAsia="Calibri" w:cs="Calibri"/>
              </w:rPr>
            </w:pPr>
            <w:r w:rsidRPr="159C476B">
              <w:rPr>
                <w:rFonts w:ascii="Calibri" w:hAnsi="Calibri" w:eastAsia="Calibri" w:cs="Calibri"/>
              </w:rPr>
              <w:t>Potentially exacerbated by alcohol consumption</w:t>
            </w:r>
          </w:p>
        </w:tc>
        <w:tc>
          <w:tcPr>
            <w:tcW w:w="1622" w:type="dxa"/>
            <w:shd w:val="clear" w:color="auto" w:fill="FFFFFF" w:themeFill="background1"/>
          </w:tcPr>
          <w:p w:rsidR="00CE1AAA" w:rsidP="39159329" w:rsidRDefault="008654F5" w14:paraId="3C5F042E" w14:textId="5D4602DF">
            <w:r>
              <w:t xml:space="preserve">Event organisers, event attendees, </w:t>
            </w:r>
            <w:r w:rsidR="39159329">
              <w:t xml:space="preserve">Members of the public </w:t>
            </w:r>
          </w:p>
        </w:tc>
        <w:tc>
          <w:tcPr>
            <w:tcW w:w="590" w:type="dxa"/>
            <w:shd w:val="clear" w:color="auto" w:fill="FFFFFF" w:themeFill="background1"/>
          </w:tcPr>
          <w:p w:rsidRPr="00957A37" w:rsidR="00CE1AAA" w:rsidP="39159329" w:rsidRDefault="009B723D" w14:paraId="3C5F042F" w14:textId="17A90583">
            <w:pPr>
              <w:rPr>
                <w:rFonts w:ascii="Lucida Sans" w:hAnsi="Lucida Sans"/>
                <w:b/>
                <w:bCs/>
              </w:rPr>
            </w:pPr>
            <w:r>
              <w:rPr>
                <w:rFonts w:ascii="Lucida Sans" w:hAnsi="Lucida Sans"/>
                <w:b/>
                <w:bCs/>
              </w:rPr>
              <w:t>3</w:t>
            </w:r>
          </w:p>
        </w:tc>
        <w:tc>
          <w:tcPr>
            <w:tcW w:w="549" w:type="dxa"/>
            <w:shd w:val="clear" w:color="auto" w:fill="FFFFFF" w:themeFill="background1"/>
          </w:tcPr>
          <w:p w:rsidRPr="00957A37" w:rsidR="00CE1AAA" w:rsidP="39159329" w:rsidRDefault="39159329" w14:paraId="3C5F0430" w14:textId="4315B6BF">
            <w:pPr>
              <w:rPr>
                <w:rFonts w:ascii="Lucida Sans" w:hAnsi="Lucida Sans"/>
                <w:b/>
                <w:bCs/>
              </w:rPr>
            </w:pPr>
            <w:r w:rsidRPr="39159329">
              <w:rPr>
                <w:rFonts w:ascii="Lucida Sans" w:hAnsi="Lucida Sans"/>
                <w:b/>
                <w:bCs/>
              </w:rPr>
              <w:t>3</w:t>
            </w:r>
          </w:p>
        </w:tc>
        <w:tc>
          <w:tcPr>
            <w:tcW w:w="618" w:type="dxa"/>
            <w:shd w:val="clear" w:color="auto" w:fill="FFFFFF" w:themeFill="background1"/>
          </w:tcPr>
          <w:p w:rsidRPr="00957A37" w:rsidR="00CE1AAA" w:rsidP="39159329" w:rsidRDefault="009B723D" w14:paraId="3C5F0431" w14:textId="435DCC52">
            <w:pPr>
              <w:rPr>
                <w:rFonts w:ascii="Lucida Sans" w:hAnsi="Lucida Sans"/>
                <w:b/>
                <w:bCs/>
              </w:rPr>
            </w:pPr>
            <w:r>
              <w:rPr>
                <w:rFonts w:ascii="Lucida Sans" w:hAnsi="Lucida Sans"/>
                <w:b/>
                <w:bCs/>
              </w:rPr>
              <w:t>9</w:t>
            </w:r>
          </w:p>
        </w:tc>
        <w:tc>
          <w:tcPr>
            <w:tcW w:w="4040" w:type="dxa"/>
            <w:shd w:val="clear" w:color="auto" w:fill="FFFFFF" w:themeFill="background1"/>
          </w:tcPr>
          <w:p w:rsidR="2A839912" w:rsidP="7A186E2F" w:rsidRDefault="7164A138" w14:paraId="6EE0556D" w14:textId="3E9CCD18">
            <w:pPr>
              <w:rPr>
                <w:rFonts w:ascii="Calibri" w:hAnsi="Calibri" w:eastAsia="Calibri" w:cs="Calibri"/>
              </w:rPr>
            </w:pPr>
            <w:r w:rsidRPr="7A186E2F">
              <w:rPr>
                <w:rFonts w:ascii="Calibri" w:hAnsi="Calibri" w:eastAsia="Calibri" w:cs="Calibri"/>
                <w:color w:val="000000" w:themeColor="text1"/>
              </w:rPr>
              <w:t>Members are responsible for their individual safety and are expected to act sensibly</w:t>
            </w:r>
            <w:r w:rsidRPr="7A186E2F" w:rsidR="08A0A33A">
              <w:rPr>
                <w:rFonts w:ascii="Calibri" w:hAnsi="Calibri" w:eastAsia="Calibri" w:cs="Calibri"/>
                <w:color w:val="000000" w:themeColor="text1"/>
              </w:rPr>
              <w:t>.</w:t>
            </w:r>
          </w:p>
          <w:p w:rsidR="159C476B" w:rsidP="159C476B" w:rsidRDefault="159C476B" w14:paraId="56C12C27" w14:textId="3A0C8E81">
            <w:pPr>
              <w:pStyle w:val="NoSpacing"/>
            </w:pPr>
          </w:p>
          <w:p w:rsidR="2A839912" w:rsidP="7A186E2F" w:rsidRDefault="009B723D" w14:paraId="6869583B" w14:textId="666C1EB0">
            <w:pPr>
              <w:rPr>
                <w:rFonts w:ascii="Calibri" w:hAnsi="Calibri" w:eastAsia="Calibri" w:cs="Calibri"/>
                <w:color w:val="000000" w:themeColor="text1"/>
              </w:rPr>
            </w:pPr>
            <w:r>
              <w:rPr>
                <w:rFonts w:ascii="Calibri" w:hAnsi="Calibri" w:eastAsia="Calibri" w:cs="Calibri"/>
                <w:color w:val="000000" w:themeColor="text1"/>
              </w:rPr>
              <w:t>Hosting at SUSU and SUSU only</w:t>
            </w:r>
          </w:p>
          <w:p w:rsidR="159C476B" w:rsidP="159C476B" w:rsidRDefault="159C476B" w14:paraId="15258236" w14:textId="21FFB5E6">
            <w:pPr>
              <w:pStyle w:val="NoSpacing"/>
            </w:pPr>
          </w:p>
          <w:p w:rsidR="009B723D" w:rsidP="159C476B" w:rsidRDefault="009B723D" w14:paraId="59B7613A" w14:textId="5FA1E6C8">
            <w:pPr>
              <w:pStyle w:val="NoSpacing"/>
            </w:pPr>
            <w:r>
              <w:t xml:space="preserve">Instructions on how to get to </w:t>
            </w:r>
            <w:proofErr w:type="spellStart"/>
            <w:r>
              <w:t>UoS</w:t>
            </w:r>
            <w:proofErr w:type="spellEnd"/>
            <w:r>
              <w:t xml:space="preserve"> and SUSU from the train station will be posted on the SRA WhatsApp chat</w:t>
            </w:r>
          </w:p>
          <w:p w:rsidR="002416C0" w:rsidP="159C476B" w:rsidRDefault="002416C0" w14:paraId="62B48CE6" w14:textId="0DB9B851">
            <w:pPr>
              <w:pStyle w:val="NoSpacing"/>
            </w:pPr>
          </w:p>
          <w:p w:rsidR="002416C0" w:rsidP="159C476B" w:rsidRDefault="15198BD4" w14:paraId="7B6DB0BD" w14:textId="16E9822C">
            <w:pPr>
              <w:pStyle w:val="NoSpacing"/>
              <w:rPr>
                <w:color w:val="000000" w:themeColor="text1"/>
              </w:rPr>
            </w:pPr>
            <w:r>
              <w:t xml:space="preserve">They will be encouraged (but not expected) to look out for one another and check in throughout the night where possible. </w:t>
            </w:r>
          </w:p>
          <w:p w:rsidR="7A186E2F" w:rsidP="7A186E2F" w:rsidRDefault="7A186E2F" w14:paraId="52436157" w14:textId="7DEC2807">
            <w:pPr>
              <w:pStyle w:val="NoSpacing"/>
            </w:pPr>
          </w:p>
          <w:p w:rsidRPr="00BE4CFA" w:rsidR="00BE4CFA" w:rsidP="159C476B" w:rsidRDefault="0D394D6D" w14:paraId="33D6F69D" w14:textId="77777777">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rsidR="159C476B" w:rsidP="159C476B" w:rsidRDefault="159C476B" w14:paraId="006BF917" w14:textId="24079EB3">
            <w:pPr>
              <w:pStyle w:val="NoSpacing"/>
            </w:pPr>
          </w:p>
          <w:p w:rsidR="0D394D6D" w:rsidP="159C476B" w:rsidRDefault="0D394D6D" w14:paraId="1D4A2C1A" w14:textId="45715E21">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rsidR="159C476B" w:rsidP="159C476B" w:rsidRDefault="159C476B" w14:paraId="76EDBEF5" w14:textId="1CBEB75E">
            <w:pPr>
              <w:pStyle w:val="NoSpacing"/>
            </w:pPr>
          </w:p>
          <w:p w:rsidRPr="00BE4CFA" w:rsidR="00BE4CFA" w:rsidP="7A186E2F" w:rsidRDefault="7FB2C152" w14:paraId="015C6B66" w14:textId="61C08410">
            <w:pPr>
              <w:pStyle w:val="NoSpacing"/>
            </w:pPr>
            <w:r>
              <w:t xml:space="preserve">Be considerate of other pedestrians </w:t>
            </w:r>
            <w:r w:rsidR="34B4AA45">
              <w:t>and</w:t>
            </w:r>
            <w:r>
              <w:t xml:space="preserve"> road users, keep disturbance </w:t>
            </w:r>
            <w:r w:rsidR="008D9427">
              <w:t>and</w:t>
            </w:r>
            <w:r>
              <w:t xml:space="preserve"> noise down. </w:t>
            </w:r>
          </w:p>
          <w:p w:rsidR="159C476B" w:rsidP="159C476B" w:rsidRDefault="159C476B" w14:paraId="1A7F5B2F" w14:textId="7E35896C">
            <w:pPr>
              <w:pStyle w:val="NoSpacing"/>
            </w:pPr>
          </w:p>
          <w:p w:rsidRPr="00BE4CFA" w:rsidR="002416C0" w:rsidP="159C476B" w:rsidRDefault="0D394D6D" w14:paraId="10421017" w14:textId="005DA846">
            <w:pPr>
              <w:pStyle w:val="NoSpacing"/>
              <w:rPr>
                <w:color w:val="000000" w:themeColor="text1"/>
              </w:rPr>
            </w:pPr>
            <w:r>
              <w:t xml:space="preserve">Avoid behaviour likely to provoke a disturbance or fights.  </w:t>
            </w:r>
          </w:p>
          <w:p w:rsidRPr="00957A37" w:rsidR="002416C0" w:rsidP="002416C0" w:rsidRDefault="002416C0" w14:paraId="3C5F0432" w14:textId="7FBE030C">
            <w:pPr>
              <w:pStyle w:val="NoSpacing"/>
            </w:pPr>
          </w:p>
        </w:tc>
        <w:tc>
          <w:tcPr>
            <w:tcW w:w="488" w:type="dxa"/>
            <w:shd w:val="clear" w:color="auto" w:fill="FFFFFF" w:themeFill="background1"/>
          </w:tcPr>
          <w:p w:rsidRPr="00957A37" w:rsidR="00CE1AAA" w:rsidP="39159329" w:rsidRDefault="39159329" w14:paraId="3C5F0433" w14:textId="0BFF231A">
            <w:pPr>
              <w:rPr>
                <w:rFonts w:ascii="Lucida Sans" w:hAnsi="Lucida Sans"/>
                <w:b/>
                <w:bCs/>
              </w:rPr>
            </w:pPr>
            <w:r w:rsidRPr="39159329">
              <w:rPr>
                <w:rFonts w:ascii="Lucida Sans" w:hAnsi="Lucida Sans"/>
                <w:b/>
                <w:bCs/>
              </w:rPr>
              <w:t>2</w:t>
            </w:r>
          </w:p>
        </w:tc>
        <w:tc>
          <w:tcPr>
            <w:tcW w:w="488" w:type="dxa"/>
            <w:shd w:val="clear" w:color="auto" w:fill="FFFFFF" w:themeFill="background1"/>
          </w:tcPr>
          <w:p w:rsidRPr="00957A37" w:rsidR="00CE1AAA" w:rsidP="39159329" w:rsidRDefault="39159329" w14:paraId="3C5F0434" w14:textId="4684FD68">
            <w:pPr>
              <w:rPr>
                <w:rFonts w:ascii="Lucida Sans" w:hAnsi="Lucida Sans"/>
                <w:b/>
                <w:bCs/>
              </w:rPr>
            </w:pPr>
            <w:r w:rsidRPr="39159329">
              <w:rPr>
                <w:rFonts w:ascii="Lucida Sans" w:hAnsi="Lucida Sans"/>
                <w:b/>
                <w:bCs/>
              </w:rPr>
              <w:t>2</w:t>
            </w:r>
          </w:p>
        </w:tc>
        <w:tc>
          <w:tcPr>
            <w:tcW w:w="488" w:type="dxa"/>
            <w:shd w:val="clear" w:color="auto" w:fill="FFFFFF" w:themeFill="background1"/>
          </w:tcPr>
          <w:p w:rsidRPr="00957A37" w:rsidR="00CE1AAA" w:rsidP="39159329" w:rsidRDefault="39159329" w14:paraId="3C5F0435" w14:textId="3322AC68">
            <w:pPr>
              <w:rPr>
                <w:rFonts w:ascii="Lucida Sans" w:hAnsi="Lucida Sans"/>
                <w:b/>
                <w:bCs/>
              </w:rPr>
            </w:pPr>
            <w:r w:rsidRPr="39159329">
              <w:rPr>
                <w:rFonts w:ascii="Lucida Sans" w:hAnsi="Lucida Sans"/>
                <w:b/>
                <w:bCs/>
              </w:rPr>
              <w:t>4</w:t>
            </w:r>
          </w:p>
        </w:tc>
        <w:tc>
          <w:tcPr>
            <w:tcW w:w="2907" w:type="dxa"/>
            <w:shd w:val="clear" w:color="auto" w:fill="FFFFFF" w:themeFill="background1"/>
          </w:tcPr>
          <w:p w:rsidR="008654F5" w:rsidP="159C476B" w:rsidRDefault="009B723D" w14:paraId="31CDB5D0" w14:textId="7058EF64">
            <w:pPr>
              <w:rPr>
                <w:rFonts w:ascii="Calibri" w:hAnsi="Calibri" w:eastAsia="Calibri" w:cs="Calibri"/>
                <w:color w:val="000000" w:themeColor="text1"/>
              </w:rPr>
            </w:pPr>
            <w:r>
              <w:rPr>
                <w:rFonts w:ascii="Calibri" w:hAnsi="Calibri" w:eastAsia="Calibri" w:cs="Calibri"/>
                <w:color w:val="000000" w:themeColor="text1"/>
              </w:rPr>
              <w:t>SUSU will be chosen as the only venue of the night.</w:t>
            </w:r>
          </w:p>
          <w:p w:rsidR="009B723D" w:rsidP="159C476B" w:rsidRDefault="009B723D" w14:paraId="46711A67" w14:textId="77777777">
            <w:pPr>
              <w:rPr>
                <w:rFonts w:ascii="Calibri" w:hAnsi="Calibri" w:eastAsia="Calibri" w:cs="Calibri"/>
                <w:color w:val="000000" w:themeColor="text1"/>
              </w:rPr>
            </w:pPr>
          </w:p>
          <w:p w:rsidR="008654F5" w:rsidP="159C476B" w:rsidRDefault="0BE7823D" w14:paraId="30A2AD43" w14:textId="2F28CC5A">
            <w:pPr>
              <w:rPr>
                <w:rFonts w:ascii="Calibri" w:hAnsi="Calibri" w:eastAsia="Calibri" w:cs="Calibri"/>
                <w:color w:val="000000" w:themeColor="text1"/>
              </w:rPr>
            </w:pPr>
            <w:r w:rsidRPr="159C476B">
              <w:rPr>
                <w:rFonts w:ascii="Calibri" w:hAnsi="Calibri" w:eastAsia="Calibri" w:cs="Calibri"/>
                <w:color w:val="000000" w:themeColor="text1"/>
              </w:rPr>
              <w:t>Contact emergency services as required 111/999</w:t>
            </w:r>
          </w:p>
          <w:p w:rsidR="008654F5" w:rsidP="159C476B" w:rsidRDefault="008654F5" w14:paraId="4A488ACA" w14:textId="475C410D">
            <w:pPr>
              <w:pStyle w:val="ListParagraph"/>
              <w:rPr>
                <w:rFonts w:ascii="Calibri" w:hAnsi="Calibri" w:eastAsia="Calibri" w:cs="Calibri"/>
                <w:color w:val="000000" w:themeColor="text1"/>
              </w:rPr>
            </w:pPr>
          </w:p>
          <w:p w:rsidR="008654F5" w:rsidP="159C476B" w:rsidRDefault="0BE7823D" w14:paraId="06F548DA" w14:textId="3D2EA882">
            <w:pPr>
              <w:rPr>
                <w:rFonts w:ascii="Calibri" w:hAnsi="Calibri" w:eastAsia="Calibri" w:cs="Calibri"/>
                <w:color w:val="000000" w:themeColor="text1"/>
              </w:rPr>
            </w:pPr>
            <w:r w:rsidRPr="159C476B">
              <w:rPr>
                <w:rFonts w:ascii="Calibri" w:hAnsi="Calibri" w:eastAsia="Calibri" w:cs="Calibri"/>
                <w:color w:val="000000" w:themeColor="text1"/>
              </w:rPr>
              <w:t>Incidents are to be reported on the as soon as possible ensuring the duty manager/health and safety officer have been informed.</w:t>
            </w:r>
          </w:p>
          <w:p w:rsidR="008654F5" w:rsidP="159C476B" w:rsidRDefault="008654F5" w14:paraId="23FBBA58" w14:textId="3FB4A162">
            <w:pPr>
              <w:pStyle w:val="ListParagraph"/>
              <w:rPr>
                <w:rFonts w:ascii="Calibri" w:hAnsi="Calibri" w:eastAsia="Calibri" w:cs="Calibri"/>
                <w:color w:val="000000" w:themeColor="text1"/>
              </w:rPr>
            </w:pPr>
          </w:p>
          <w:p w:rsidR="008654F5" w:rsidP="159C476B" w:rsidRDefault="0BE7823D" w14:paraId="7F8259B5" w14:textId="0AE610D8">
            <w:pPr>
              <w:rPr>
                <w:rFonts w:ascii="Calibri" w:hAnsi="Calibri" w:eastAsia="Calibri" w:cs="Calibri"/>
                <w:color w:val="0000FF"/>
              </w:rPr>
            </w:pPr>
            <w:r w:rsidRPr="159C476B">
              <w:rPr>
                <w:rFonts w:ascii="Calibri" w:hAnsi="Calibri" w:eastAsia="Calibri" w:cs="Calibri"/>
                <w:color w:val="000000" w:themeColor="text1"/>
              </w:rPr>
              <w:t xml:space="preserve">Follow </w:t>
            </w:r>
            <w:hyperlink r:id="rId11">
              <w:r w:rsidRPr="159C476B">
                <w:rPr>
                  <w:rStyle w:val="Hyperlink"/>
                  <w:rFonts w:ascii="Calibri" w:hAnsi="Calibri" w:eastAsia="Calibri" w:cs="Calibri"/>
                </w:rPr>
                <w:t>SUSU incident report policy</w:t>
              </w:r>
            </w:hyperlink>
          </w:p>
          <w:p w:rsidR="008654F5" w:rsidP="159C476B" w:rsidRDefault="008654F5" w14:paraId="3C5F0436" w14:textId="481D0077"/>
        </w:tc>
      </w:tr>
      <w:tr w:rsidR="00724F7F" w:rsidTr="009B723D" w14:paraId="3C5F0443" w14:textId="77777777">
        <w:trPr>
          <w:cantSplit/>
          <w:trHeight w:val="1296"/>
        </w:trPr>
        <w:tc>
          <w:tcPr>
            <w:tcW w:w="1697" w:type="dxa"/>
            <w:shd w:val="clear" w:color="auto" w:fill="FFFFFF" w:themeFill="background1"/>
          </w:tcPr>
          <w:p w:rsidR="00CE1AAA" w:rsidP="159C476B" w:rsidRDefault="4CDA435B" w14:paraId="3C5F0438" w14:textId="4F145F8E">
            <w:r>
              <w:lastRenderedPageBreak/>
              <w:t>Alcohol consumption</w:t>
            </w:r>
          </w:p>
        </w:tc>
        <w:tc>
          <w:tcPr>
            <w:tcW w:w="1902" w:type="dxa"/>
            <w:shd w:val="clear" w:color="auto" w:fill="FFFFFF" w:themeFill="background1"/>
          </w:tcPr>
          <w:p w:rsidR="00CE1AAA" w:rsidP="7A186E2F" w:rsidRDefault="4CDA435B" w14:paraId="5DB6CAF7" w14:textId="48A5F7FB">
            <w:pPr>
              <w:rPr>
                <w:rFonts w:ascii="Calibri" w:hAnsi="Calibri" w:eastAsia="Calibri" w:cs="Calibri"/>
              </w:rPr>
            </w:pPr>
            <w:r w:rsidRPr="7A186E2F">
              <w:rPr>
                <w:rFonts w:ascii="Calibri" w:hAnsi="Calibri" w:eastAsia="Calibri" w:cs="Calibri"/>
                <w:color w:val="000000" w:themeColor="text1"/>
              </w:rPr>
              <w:t>Peer pressure/coercio</w:t>
            </w:r>
            <w:r w:rsidRPr="7A186E2F" w:rsidR="43AC1B18">
              <w:rPr>
                <w:rFonts w:ascii="Calibri" w:hAnsi="Calibri" w:eastAsia="Calibri" w:cs="Calibri"/>
                <w:color w:val="000000" w:themeColor="text1"/>
              </w:rPr>
              <w:t>n</w:t>
            </w:r>
            <w:r w:rsidRPr="7A186E2F">
              <w:rPr>
                <w:rFonts w:ascii="Calibri" w:hAnsi="Calibri" w:eastAsia="Calibri" w:cs="Calibri"/>
                <w:color w:val="000000" w:themeColor="text1"/>
              </w:rPr>
              <w:t>, alcohol poisoning, spiking, increased risk to personal safety</w:t>
            </w:r>
          </w:p>
          <w:p w:rsidR="00CE1AAA" w:rsidP="159C476B" w:rsidRDefault="00CE1AAA" w14:paraId="3C5F0439" w14:textId="185EB0AE"/>
        </w:tc>
        <w:tc>
          <w:tcPr>
            <w:tcW w:w="1622" w:type="dxa"/>
            <w:shd w:val="clear" w:color="auto" w:fill="FFFFFF" w:themeFill="background1"/>
          </w:tcPr>
          <w:p w:rsidR="00CE1AAA" w:rsidRDefault="00BB37B8" w14:paraId="3C5F043A" w14:textId="432823CE">
            <w:r>
              <w:t>Event organisers, event attendees,</w:t>
            </w:r>
          </w:p>
        </w:tc>
        <w:tc>
          <w:tcPr>
            <w:tcW w:w="590" w:type="dxa"/>
            <w:shd w:val="clear" w:color="auto" w:fill="FFFFFF" w:themeFill="background1"/>
          </w:tcPr>
          <w:p w:rsidRPr="00957A37" w:rsidR="00CE1AAA" w:rsidP="39159329" w:rsidRDefault="39159329" w14:paraId="3C5F043B" w14:textId="1DA396E8">
            <w:pPr>
              <w:rPr>
                <w:rFonts w:ascii="Lucida Sans" w:hAnsi="Lucida Sans"/>
                <w:b/>
                <w:bCs/>
              </w:rPr>
            </w:pPr>
            <w:r w:rsidRPr="39159329">
              <w:rPr>
                <w:rFonts w:ascii="Lucida Sans" w:hAnsi="Lucida Sans"/>
                <w:b/>
                <w:bCs/>
              </w:rPr>
              <w:t>2</w:t>
            </w:r>
          </w:p>
        </w:tc>
        <w:tc>
          <w:tcPr>
            <w:tcW w:w="549" w:type="dxa"/>
            <w:shd w:val="clear" w:color="auto" w:fill="FFFFFF" w:themeFill="background1"/>
          </w:tcPr>
          <w:p w:rsidRPr="00957A37" w:rsidR="00CE1AAA" w:rsidP="39159329" w:rsidRDefault="39159329" w14:paraId="3C5F043C" w14:textId="4F6AC4B9">
            <w:pPr>
              <w:rPr>
                <w:rFonts w:ascii="Lucida Sans" w:hAnsi="Lucida Sans"/>
                <w:b/>
                <w:bCs/>
              </w:rPr>
            </w:pPr>
            <w:r w:rsidRPr="39159329">
              <w:rPr>
                <w:rFonts w:ascii="Lucida Sans" w:hAnsi="Lucida Sans"/>
                <w:b/>
                <w:bCs/>
              </w:rPr>
              <w:t>5</w:t>
            </w:r>
          </w:p>
        </w:tc>
        <w:tc>
          <w:tcPr>
            <w:tcW w:w="618" w:type="dxa"/>
            <w:shd w:val="clear" w:color="auto" w:fill="FFFFFF" w:themeFill="background1"/>
          </w:tcPr>
          <w:p w:rsidRPr="00957A37" w:rsidR="00CE1AAA" w:rsidP="39159329" w:rsidRDefault="39159329" w14:paraId="3C5F043D" w14:textId="4FB6FE0C">
            <w:pPr>
              <w:rPr>
                <w:rFonts w:ascii="Lucida Sans" w:hAnsi="Lucida Sans"/>
                <w:b/>
                <w:bCs/>
              </w:rPr>
            </w:pPr>
            <w:r w:rsidRPr="39159329">
              <w:rPr>
                <w:rFonts w:ascii="Lucida Sans" w:hAnsi="Lucida Sans"/>
                <w:b/>
                <w:bCs/>
              </w:rPr>
              <w:t>10</w:t>
            </w:r>
          </w:p>
        </w:tc>
        <w:tc>
          <w:tcPr>
            <w:tcW w:w="4040" w:type="dxa"/>
            <w:shd w:val="clear" w:color="auto" w:fill="FFFFFF" w:themeFill="background1"/>
          </w:tcPr>
          <w:p w:rsidR="79B30932" w:rsidP="7A186E2F" w:rsidRDefault="738BC26A" w14:paraId="26567AC5" w14:textId="54EE573B">
            <w:pPr>
              <w:rPr>
                <w:rFonts w:ascii="Calibri" w:hAnsi="Calibri" w:eastAsia="Calibri" w:cs="Calibri"/>
              </w:rPr>
            </w:pPr>
            <w:r w:rsidRPr="7A186E2F">
              <w:rPr>
                <w:rFonts w:ascii="Calibri" w:hAnsi="Calibri" w:eastAsia="Calibri" w:cs="Calibri"/>
                <w:color w:val="000000" w:themeColor="text1"/>
              </w:rPr>
              <w:t>Members are responsible for their individual safety though and are expected to act sensibly</w:t>
            </w:r>
            <w:r w:rsidRPr="7A186E2F" w:rsidR="0E94A28F">
              <w:rPr>
                <w:rFonts w:ascii="Calibri" w:hAnsi="Calibri" w:eastAsia="Calibri" w:cs="Calibri"/>
                <w:color w:val="000000" w:themeColor="text1"/>
              </w:rPr>
              <w:t>.</w:t>
            </w:r>
          </w:p>
          <w:p w:rsidR="159C476B" w:rsidP="159C476B" w:rsidRDefault="159C476B" w14:paraId="0B80E0D3" w14:textId="639D1F68">
            <w:pPr>
              <w:pStyle w:val="NoSpacing"/>
            </w:pPr>
          </w:p>
          <w:p w:rsidR="79B30932" w:rsidP="159C476B" w:rsidRDefault="738BC26A" w14:paraId="6C2845D6" w14:textId="04B8B72D">
            <w:pPr>
              <w:rPr>
                <w:rFonts w:ascii="Calibri" w:hAnsi="Calibri" w:eastAsia="Calibri" w:cs="Calibri"/>
              </w:rPr>
            </w:pPr>
            <w:r w:rsidRPr="7A186E2F">
              <w:rPr>
                <w:rFonts w:ascii="Calibri" w:hAnsi="Calibri" w:eastAsia="Calibri" w:cs="Calibri"/>
                <w:color w:val="000000" w:themeColor="text1"/>
              </w:rPr>
              <w:t>Initiation behaviour not to be tolerated and drinking games to be discouraged</w:t>
            </w:r>
            <w:r w:rsidRPr="7A186E2F" w:rsidR="2924C8B4">
              <w:rPr>
                <w:rFonts w:ascii="Calibri" w:hAnsi="Calibri" w:eastAsia="Calibri" w:cs="Calibri"/>
                <w:color w:val="000000" w:themeColor="text1"/>
              </w:rPr>
              <w:t>.</w:t>
            </w:r>
          </w:p>
          <w:p w:rsidR="159C476B" w:rsidP="159C476B" w:rsidRDefault="159C476B" w14:paraId="11ABD877" w14:textId="3CAB43CE">
            <w:pPr>
              <w:pStyle w:val="NoSpacing"/>
            </w:pPr>
          </w:p>
          <w:p w:rsidRPr="00BE4CFA" w:rsidR="00BE4CFA" w:rsidP="159C476B" w:rsidRDefault="7FB2C152" w14:paraId="7C856896" w14:textId="3A94AD7F">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rsidR="159C476B" w:rsidP="159C476B" w:rsidRDefault="159C476B" w14:paraId="652A9731" w14:textId="58834D0C">
            <w:pPr>
              <w:pStyle w:val="NoSpacing"/>
            </w:pPr>
          </w:p>
          <w:p w:rsidR="0D394D6D" w:rsidP="159C476B" w:rsidRDefault="0D394D6D" w14:paraId="3B6B4919" w14:textId="4A5111B3">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rsidR="159C476B" w:rsidP="159C476B" w:rsidRDefault="159C476B" w14:paraId="24F436E2" w14:textId="2464F08A">
            <w:pPr>
              <w:pStyle w:val="NoSpacing"/>
            </w:pPr>
          </w:p>
          <w:p w:rsidR="4ABE2B8C" w:rsidP="159C476B" w:rsidRDefault="4ABE2B8C" w14:paraId="75BF4971" w14:textId="23C7EF19">
            <w:r w:rsidRPr="159C476B">
              <w:rPr>
                <w:rFonts w:ascii="Calibri" w:hAnsi="Calibri" w:eastAsia="Calibri" w:cs="Calibri"/>
                <w:color w:val="000000" w:themeColor="text1"/>
              </w:rPr>
              <w:t xml:space="preserve">Bar Security staff will need to be </w:t>
            </w:r>
            <w:proofErr w:type="gramStart"/>
            <w:r w:rsidRPr="159C476B">
              <w:rPr>
                <w:rFonts w:ascii="Calibri" w:hAnsi="Calibri" w:eastAsia="Calibri" w:cs="Calibri"/>
                <w:color w:val="000000" w:themeColor="text1"/>
              </w:rPr>
              <w:t>alerted</w:t>
            </w:r>
            <w:proofErr w:type="gramEnd"/>
            <w:r w:rsidRPr="159C476B">
              <w:rPr>
                <w:rFonts w:ascii="Calibri" w:hAnsi="Calibri" w:eastAsia="Calibri" w:cs="Calibri"/>
                <w:color w:val="000000" w:themeColor="text1"/>
              </w:rPr>
              <w:t xml:space="preserve"> and emergency services called as required. </w:t>
            </w:r>
            <w:r w:rsidRPr="159C476B">
              <w:rPr>
                <w:rFonts w:ascii="Calibri" w:hAnsi="Calibri" w:eastAsia="Calibri" w:cs="Calibri"/>
              </w:rPr>
              <w:t xml:space="preserve"> </w:t>
            </w:r>
          </w:p>
          <w:p w:rsidR="159C476B" w:rsidP="159C476B" w:rsidRDefault="159C476B" w14:paraId="71D9ED71" w14:textId="695855EF">
            <w:pPr>
              <w:pStyle w:val="NoSpacing"/>
            </w:pPr>
          </w:p>
          <w:p w:rsidR="66AF0D26" w:rsidP="159C476B" w:rsidRDefault="7FB2C152" w14:paraId="6BBA3AF9" w14:textId="19910FC7">
            <w:pPr>
              <w:pStyle w:val="NoSpacing"/>
              <w:rPr>
                <w:color w:val="000000" w:themeColor="text1"/>
              </w:rPr>
            </w:pPr>
            <w:r>
              <w:t xml:space="preserve">Participants encouraged to stay </w:t>
            </w:r>
            <w:r w:rsidR="6271E826">
              <w:t xml:space="preserve">with a nominated ‘buddy’ where possible. </w:t>
            </w:r>
          </w:p>
          <w:p w:rsidR="159C476B" w:rsidP="159C476B" w:rsidRDefault="159C476B" w14:paraId="4CB25C35" w14:textId="5B0A1DDB">
            <w:pPr>
              <w:pStyle w:val="NoSpacing"/>
            </w:pPr>
          </w:p>
          <w:p w:rsidR="002416C0" w:rsidP="159C476B" w:rsidRDefault="7FB2C152" w14:paraId="61B741CE" w14:textId="20EB23D7">
            <w:pPr>
              <w:pStyle w:val="NoSpacing"/>
              <w:rPr>
                <w:color w:val="000000" w:themeColor="text1"/>
              </w:rPr>
            </w:pPr>
            <w:r>
              <w:t>The consumption of alcohol will take place at licensed premises</w:t>
            </w:r>
            <w:r w:rsidR="009B723D">
              <w:t xml:space="preserve"> (The Bridge)</w:t>
            </w:r>
            <w:r>
              <w:t xml:space="preserve">. The conditions on the license will be adhered </w:t>
            </w:r>
            <w:proofErr w:type="gramStart"/>
            <w:r>
              <w:t>to</w:t>
            </w:r>
            <w:proofErr w:type="gramEnd"/>
            <w:r>
              <w:t xml:space="preserve"> and alcohol will not be served to customers who have drunk to excess. </w:t>
            </w:r>
          </w:p>
          <w:p w:rsidR="159C476B" w:rsidP="159C476B" w:rsidRDefault="159C476B" w14:paraId="4E516CFF" w14:textId="6C9C4F1F">
            <w:pPr>
              <w:pStyle w:val="NoSpacing"/>
            </w:pPr>
          </w:p>
          <w:p w:rsidR="26082568" w:rsidP="159C476B" w:rsidRDefault="26082568" w14:paraId="3D262E69" w14:textId="029FAF47">
            <w:pPr>
              <w:rPr>
                <w:rFonts w:ascii="Calibri" w:hAnsi="Calibri" w:eastAsia="Calibri" w:cs="Calibri"/>
              </w:rPr>
            </w:pPr>
            <w:r w:rsidRPr="159C476B">
              <w:rPr>
                <w:rFonts w:ascii="Calibri" w:hAnsi="Calibri" w:eastAsia="Calibri" w:cs="Calibri"/>
                <w:color w:val="000000" w:themeColor="text1"/>
              </w:rPr>
              <w:t>Committee to advise and remind members to always watch their own drinks</w:t>
            </w:r>
          </w:p>
          <w:p w:rsidR="159C476B" w:rsidP="159C476B" w:rsidRDefault="159C476B" w14:paraId="1192A618" w14:textId="18916D46">
            <w:pPr>
              <w:pStyle w:val="NoSpacing"/>
            </w:pPr>
          </w:p>
          <w:p w:rsidRPr="006F0C95" w:rsidR="002416C0" w:rsidP="159C476B" w:rsidRDefault="7FB2C152" w14:paraId="0A0DC13C" w14:textId="020A1828">
            <w:pPr>
              <w:pStyle w:val="NoSpacing"/>
              <w:rPr>
                <w:b/>
                <w:bCs/>
                <w:color w:val="000000" w:themeColor="text1"/>
                <w:u w:val="single"/>
              </w:rPr>
            </w:pPr>
            <w:r w:rsidRPr="7A186E2F">
              <w:rPr>
                <w:b/>
                <w:bCs/>
                <w:u w:val="single"/>
              </w:rPr>
              <w:t>Games involving binge drinking or the consumption of excessive amounts of alcohol are not to be undertaken.</w:t>
            </w:r>
            <w:r w:rsidRPr="7A186E2F" w:rsidR="07E270F8">
              <w:rPr>
                <w:b/>
                <w:bCs/>
                <w:u w:val="single"/>
              </w:rPr>
              <w:t xml:space="preserve"> </w:t>
            </w:r>
            <w:r w:rsidRPr="7A186E2F" w:rsidR="215C7FFC">
              <w:rPr>
                <w:b/>
                <w:bCs/>
                <w:u w:val="single"/>
              </w:rPr>
              <w:t xml:space="preserve">Society to follow Code of </w:t>
            </w:r>
            <w:r w:rsidRPr="7A186E2F" w:rsidR="3DA20164">
              <w:rPr>
                <w:b/>
                <w:bCs/>
                <w:u w:val="single"/>
              </w:rPr>
              <w:t>C</w:t>
            </w:r>
            <w:r w:rsidRPr="7A186E2F" w:rsidR="215C7FFC">
              <w:rPr>
                <w:b/>
                <w:bCs/>
                <w:u w:val="single"/>
              </w:rPr>
              <w:t>onduct/</w:t>
            </w:r>
            <w:hyperlink r:id="rId12">
              <w:r w:rsidRPr="7A186E2F" w:rsidR="215C7FFC">
                <w:rPr>
                  <w:rStyle w:val="Hyperlink"/>
                  <w:b/>
                  <w:bCs/>
                </w:rPr>
                <w:t>Expect Respect policy</w:t>
              </w:r>
            </w:hyperlink>
            <w:r w:rsidRPr="7A186E2F" w:rsidR="215C7FFC">
              <w:rPr>
                <w:b/>
                <w:bCs/>
                <w:u w:val="single"/>
              </w:rPr>
              <w:t xml:space="preserve"> </w:t>
            </w:r>
          </w:p>
          <w:p w:rsidRPr="00957A37" w:rsidR="002416C0" w:rsidP="002416C0" w:rsidRDefault="002416C0" w14:paraId="3C5F043E" w14:textId="7B85DC98">
            <w:pPr>
              <w:pStyle w:val="NoSpacing"/>
            </w:pPr>
          </w:p>
        </w:tc>
        <w:tc>
          <w:tcPr>
            <w:tcW w:w="488" w:type="dxa"/>
            <w:shd w:val="clear" w:color="auto" w:fill="FFFFFF" w:themeFill="background1"/>
          </w:tcPr>
          <w:p w:rsidRPr="00957A37" w:rsidR="00CE1AAA" w:rsidP="39159329" w:rsidRDefault="39159329" w14:paraId="3C5F043F" w14:textId="1907EAF8">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rsidRPr="00957A37" w:rsidR="00CE1AAA" w:rsidP="39159329" w:rsidRDefault="39159329" w14:paraId="3C5F0440" w14:textId="1CBCCCF4">
            <w:pPr>
              <w:rPr>
                <w:rFonts w:ascii="Lucida Sans" w:hAnsi="Lucida Sans"/>
                <w:b/>
                <w:bCs/>
              </w:rPr>
            </w:pPr>
            <w:r w:rsidRPr="39159329">
              <w:rPr>
                <w:rFonts w:ascii="Lucida Sans" w:hAnsi="Lucida Sans"/>
                <w:b/>
                <w:bCs/>
              </w:rPr>
              <w:t>3</w:t>
            </w:r>
          </w:p>
        </w:tc>
        <w:tc>
          <w:tcPr>
            <w:tcW w:w="488" w:type="dxa"/>
            <w:shd w:val="clear" w:color="auto" w:fill="FFFFFF" w:themeFill="background1"/>
          </w:tcPr>
          <w:p w:rsidRPr="00957A37" w:rsidR="00CE1AAA" w:rsidP="39159329" w:rsidRDefault="39159329" w14:paraId="3C5F0441" w14:textId="5F5E257D">
            <w:pPr>
              <w:rPr>
                <w:rFonts w:ascii="Lucida Sans" w:hAnsi="Lucida Sans"/>
                <w:b/>
                <w:bCs/>
              </w:rPr>
            </w:pPr>
            <w:r w:rsidRPr="39159329">
              <w:rPr>
                <w:rFonts w:ascii="Lucida Sans" w:hAnsi="Lucida Sans"/>
                <w:b/>
                <w:bCs/>
              </w:rPr>
              <w:t>6</w:t>
            </w:r>
          </w:p>
        </w:tc>
        <w:tc>
          <w:tcPr>
            <w:tcW w:w="2907" w:type="dxa"/>
            <w:shd w:val="clear" w:color="auto" w:fill="FFFFFF" w:themeFill="background1"/>
          </w:tcPr>
          <w:p w:rsidR="66AF0D26" w:rsidP="159C476B" w:rsidRDefault="0D394D6D" w14:paraId="21A6F8CC" w14:textId="7E709849">
            <w:r w:rsidRPr="159C476B">
              <w:rPr>
                <w:rFonts w:ascii="Calibri" w:hAnsi="Calibri" w:eastAsia="Times New Roman"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hAnsi="Calibri" w:eastAsia="Times New Roman" w:cs="Times New Roman"/>
                <w:lang w:eastAsia="en-GB"/>
              </w:rPr>
              <w:t>continue on</w:t>
            </w:r>
            <w:proofErr w:type="gramEnd"/>
            <w:r w:rsidRPr="159C476B">
              <w:rPr>
                <w:rFonts w:ascii="Calibri" w:hAnsi="Calibri" w:eastAsia="Times New Roman" w:cs="Times New Roman"/>
                <w:lang w:eastAsia="en-GB"/>
              </w:rPr>
              <w:t xml:space="preserve"> the social</w:t>
            </w:r>
            <w:r>
              <w:t xml:space="preserve">. Taxis will be called if required (look at SUSU </w:t>
            </w:r>
            <w:r w:rsidR="168D8F41">
              <w:t>S</w:t>
            </w:r>
            <w:r>
              <w:t>afety Bus, Radio Taxis options)</w:t>
            </w:r>
          </w:p>
          <w:p w:rsidR="159C476B" w:rsidP="159C476B" w:rsidRDefault="159C476B" w14:paraId="6EDDAA56" w14:textId="64D02A9B"/>
          <w:p w:rsidR="00CE1AAA" w:rsidP="159C476B" w:rsidRDefault="0D394D6D" w14:paraId="49710FF9" w14:textId="05CC265C">
            <w:r>
              <w:t xml:space="preserve">If they need to go to the hospital they will also be accompanied there. </w:t>
            </w:r>
          </w:p>
          <w:p w:rsidR="159C476B" w:rsidP="159C476B" w:rsidRDefault="159C476B" w14:paraId="2F61CF3E" w14:textId="1A881C35"/>
          <w:p w:rsidR="00BE4CFA" w:rsidP="159C476B" w:rsidRDefault="0D394D6D" w14:paraId="4521CFE0" w14:textId="77777777">
            <w:r>
              <w:t>Participants advised to avoid leaving drinks unattended and if you think anything has been added to a drink; report it; try and retain the drink for testing.</w:t>
            </w:r>
          </w:p>
          <w:p w:rsidR="159C476B" w:rsidP="159C476B" w:rsidRDefault="159C476B" w14:paraId="04C02B70" w14:textId="4B43CB47"/>
          <w:p w:rsidR="159C476B" w:rsidP="159C476B" w:rsidRDefault="159C476B" w14:paraId="32E63DBE" w14:textId="6805D154">
            <w:pPr>
              <w:rPr>
                <w:color w:val="000000" w:themeColor="text1"/>
              </w:rPr>
            </w:pPr>
          </w:p>
          <w:p w:rsidRPr="00C92BF7" w:rsidR="00827F31" w:rsidP="159C476B" w:rsidRDefault="1B8C4665" w14:paraId="3D308CE8" w14:textId="77777777">
            <w:pPr>
              <w:rPr>
                <w:color w:val="000000" w:themeColor="text1"/>
              </w:rPr>
            </w:pPr>
            <w:r w:rsidRPr="159C476B">
              <w:rPr>
                <w:color w:val="000000" w:themeColor="text1"/>
              </w:rPr>
              <w:t>All incidents are to be reported on the as soon as possible ensuring the duty manager/health and safety officer have been informed.</w:t>
            </w:r>
          </w:p>
          <w:p w:rsidR="159C476B" w:rsidP="159C476B" w:rsidRDefault="159C476B" w14:paraId="4A5FEF6E" w14:textId="65A7A13F">
            <w:pPr>
              <w:rPr>
                <w:color w:val="000000" w:themeColor="text1"/>
              </w:rPr>
            </w:pPr>
          </w:p>
          <w:p w:rsidRPr="00BB37B8" w:rsidR="00827F31" w:rsidP="159C476B" w:rsidRDefault="6271E826" w14:paraId="6665505B" w14:textId="4D356C5F">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Pr="7A186E2F" w:rsidR="55CF0C97">
                <w:rPr>
                  <w:rStyle w:val="Hyperlink"/>
                </w:rPr>
                <w:t>.</w:t>
              </w:r>
            </w:hyperlink>
          </w:p>
          <w:p w:rsidR="00BB37B8" w:rsidP="00BB37B8" w:rsidRDefault="00BB37B8" w14:paraId="3C5F0442" w14:textId="05F36B3A">
            <w:pPr>
              <w:pStyle w:val="ListParagraph"/>
            </w:pPr>
          </w:p>
        </w:tc>
      </w:tr>
      <w:tr w:rsidR="00724F7F" w:rsidTr="009B723D" w14:paraId="3C5F044F" w14:textId="77777777">
        <w:trPr>
          <w:cantSplit/>
          <w:trHeight w:val="1296"/>
        </w:trPr>
        <w:tc>
          <w:tcPr>
            <w:tcW w:w="1697" w:type="dxa"/>
            <w:shd w:val="clear" w:color="auto" w:fill="FFFFFF" w:themeFill="background1"/>
          </w:tcPr>
          <w:p w:rsidR="00CE1AAA" w:rsidP="159C476B" w:rsidRDefault="5B823DAB" w14:paraId="04562263" w14:textId="1AA20A33">
            <w:pPr>
              <w:rPr>
                <w:rFonts w:ascii="Calibri" w:hAnsi="Calibri" w:eastAsia="Calibri" w:cs="Calibri"/>
              </w:rPr>
            </w:pPr>
            <w:r w:rsidRPr="7A186E2F">
              <w:rPr>
                <w:rFonts w:ascii="Calibri" w:hAnsi="Calibri" w:eastAsia="Calibri" w:cs="Calibri"/>
                <w:color w:val="000000" w:themeColor="text1"/>
              </w:rPr>
              <w:t>Members getting lost or separated. Members leaving an event/activity alone or without</w:t>
            </w:r>
            <w:r w:rsidRPr="7A186E2F">
              <w:rPr>
                <w:rFonts w:ascii="Calibri" w:hAnsi="Calibri" w:eastAsia="Calibri" w:cs="Calibri"/>
                <w:b/>
                <w:bCs/>
                <w:color w:val="000000" w:themeColor="text1"/>
              </w:rPr>
              <w:t xml:space="preserve"> </w:t>
            </w:r>
            <w:r w:rsidRPr="7A186E2F">
              <w:rPr>
                <w:rFonts w:ascii="Calibri" w:hAnsi="Calibri" w:eastAsia="Calibri" w:cs="Calibri"/>
                <w:color w:val="000000" w:themeColor="text1"/>
              </w:rPr>
              <w:t>notifying others.</w:t>
            </w:r>
          </w:p>
          <w:p w:rsidR="00CE1AAA" w:rsidRDefault="00CE1AAA" w14:paraId="3C5F0444" w14:textId="5FA54C3D"/>
        </w:tc>
        <w:tc>
          <w:tcPr>
            <w:tcW w:w="1902" w:type="dxa"/>
            <w:shd w:val="clear" w:color="auto" w:fill="FFFFFF" w:themeFill="background1"/>
          </w:tcPr>
          <w:p w:rsidR="00CE1AAA" w:rsidP="7A186E2F" w:rsidRDefault="41A4BC04" w14:paraId="3C5F0445" w14:textId="7B3E58AE">
            <w:pPr>
              <w:rPr>
                <w:rFonts w:ascii="Calibri" w:hAnsi="Calibri" w:eastAsia="Calibri" w:cs="Calibri"/>
                <w:color w:val="000000" w:themeColor="text1"/>
              </w:rPr>
            </w:pPr>
            <w:r w:rsidRPr="7A186E2F">
              <w:rPr>
                <w:rFonts w:ascii="Calibri" w:hAnsi="Calibri" w:eastAsia="Calibri" w:cs="Calibri"/>
                <w:color w:val="000000" w:themeColor="text1"/>
              </w:rPr>
              <w:t>Getting lost, increased risk to personal safety.</w:t>
            </w:r>
          </w:p>
        </w:tc>
        <w:tc>
          <w:tcPr>
            <w:tcW w:w="1622" w:type="dxa"/>
            <w:shd w:val="clear" w:color="auto" w:fill="FFFFFF" w:themeFill="background1"/>
          </w:tcPr>
          <w:p w:rsidR="00CE1AAA" w:rsidRDefault="13C111BC" w14:paraId="3C5F0446" w14:textId="46C8B4A4">
            <w:r>
              <w:t>Event organisers, event attendees</w:t>
            </w:r>
          </w:p>
        </w:tc>
        <w:tc>
          <w:tcPr>
            <w:tcW w:w="590" w:type="dxa"/>
            <w:shd w:val="clear" w:color="auto" w:fill="FFFFFF" w:themeFill="background1"/>
          </w:tcPr>
          <w:p w:rsidRPr="00957A37" w:rsidR="00CE1AAA" w:rsidP="39159329" w:rsidRDefault="39159329" w14:paraId="3C5F0447" w14:textId="2F3DE3D1">
            <w:pPr>
              <w:rPr>
                <w:rFonts w:ascii="Lucida Sans" w:hAnsi="Lucida Sans"/>
                <w:b/>
                <w:bCs/>
              </w:rPr>
            </w:pPr>
            <w:r w:rsidRPr="39159329">
              <w:rPr>
                <w:rFonts w:ascii="Lucida Sans" w:hAnsi="Lucida Sans"/>
                <w:b/>
                <w:bCs/>
              </w:rPr>
              <w:t>3</w:t>
            </w:r>
          </w:p>
        </w:tc>
        <w:tc>
          <w:tcPr>
            <w:tcW w:w="549" w:type="dxa"/>
            <w:shd w:val="clear" w:color="auto" w:fill="FFFFFF" w:themeFill="background1"/>
          </w:tcPr>
          <w:p w:rsidRPr="00957A37" w:rsidR="00CE1AAA" w:rsidP="39159329" w:rsidRDefault="39159329" w14:paraId="3C5F0448" w14:textId="4A756FE8">
            <w:pPr>
              <w:rPr>
                <w:rFonts w:ascii="Lucida Sans" w:hAnsi="Lucida Sans"/>
                <w:b/>
                <w:bCs/>
              </w:rPr>
            </w:pPr>
            <w:r w:rsidRPr="39159329">
              <w:rPr>
                <w:rFonts w:ascii="Lucida Sans" w:hAnsi="Lucida Sans"/>
                <w:b/>
                <w:bCs/>
              </w:rPr>
              <w:t>3</w:t>
            </w:r>
          </w:p>
        </w:tc>
        <w:tc>
          <w:tcPr>
            <w:tcW w:w="618" w:type="dxa"/>
            <w:shd w:val="clear" w:color="auto" w:fill="FFFFFF" w:themeFill="background1"/>
          </w:tcPr>
          <w:p w:rsidRPr="00957A37" w:rsidR="00CE1AAA" w:rsidP="39159329" w:rsidRDefault="39159329" w14:paraId="3C5F0449" w14:textId="2F6CD2C0">
            <w:pPr>
              <w:rPr>
                <w:rFonts w:ascii="Lucida Sans" w:hAnsi="Lucida Sans"/>
                <w:b/>
                <w:bCs/>
              </w:rPr>
            </w:pPr>
            <w:r w:rsidRPr="39159329">
              <w:rPr>
                <w:rFonts w:ascii="Lucida Sans" w:hAnsi="Lucida Sans"/>
                <w:b/>
                <w:bCs/>
              </w:rPr>
              <w:t>9</w:t>
            </w:r>
          </w:p>
        </w:tc>
        <w:tc>
          <w:tcPr>
            <w:tcW w:w="4040" w:type="dxa"/>
            <w:shd w:val="clear" w:color="auto" w:fill="FFFFFF" w:themeFill="background1"/>
          </w:tcPr>
          <w:p w:rsidRPr="00BB37B8" w:rsidR="00BE4CFA" w:rsidP="159C476B" w:rsidRDefault="2E4C73D3" w14:paraId="578862FC" w14:textId="77777777">
            <w:pPr>
              <w:pStyle w:val="NoSpacing"/>
            </w:pPr>
            <w:r>
              <w:t xml:space="preserve">If a person leaves without warning all efforts will be done to locate them. Stress however that attendees </w:t>
            </w:r>
            <w:r w:rsidRPr="159C476B">
              <w:rPr>
                <w:rFonts w:ascii="Calibri" w:hAnsi="Calibri" w:eastAsia="Times New Roman" w:cs="Times New Roman"/>
                <w:lang w:eastAsia="en-GB"/>
              </w:rPr>
              <w:t>are responsible for their individual safety.</w:t>
            </w:r>
          </w:p>
          <w:p w:rsidR="159C476B" w:rsidP="159C476B" w:rsidRDefault="159C476B" w14:paraId="25B74ED3" w14:textId="0BBA09F9">
            <w:pPr>
              <w:pStyle w:val="NoSpacing"/>
              <w:rPr>
                <w:rFonts w:ascii="Calibri" w:hAnsi="Calibri" w:eastAsia="Times New Roman" w:cs="Times New Roman"/>
                <w:lang w:eastAsia="en-GB"/>
              </w:rPr>
            </w:pPr>
          </w:p>
          <w:p w:rsidRPr="00BE4CFA" w:rsidR="00BB37B8" w:rsidP="159C476B" w:rsidRDefault="3D2184A9" w14:paraId="264A4D91" w14:textId="61E4CAF4">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rsidRPr="00957A37" w:rsidR="00BB37B8" w:rsidP="009B723D" w:rsidRDefault="00BB37B8" w14:paraId="3C5F044A" w14:textId="6B2A799D"/>
        </w:tc>
        <w:tc>
          <w:tcPr>
            <w:tcW w:w="488" w:type="dxa"/>
            <w:shd w:val="clear" w:color="auto" w:fill="FFFFFF" w:themeFill="background1"/>
          </w:tcPr>
          <w:p w:rsidRPr="00957A37" w:rsidR="00CE1AAA" w:rsidP="39159329" w:rsidRDefault="39159329" w14:paraId="3C5F044B" w14:textId="7270D2B5">
            <w:pPr>
              <w:rPr>
                <w:rFonts w:ascii="Lucida Sans" w:hAnsi="Lucida Sans"/>
                <w:b/>
                <w:bCs/>
              </w:rPr>
            </w:pPr>
            <w:r w:rsidRPr="39159329">
              <w:rPr>
                <w:rFonts w:ascii="Lucida Sans" w:hAnsi="Lucida Sans"/>
                <w:b/>
                <w:bCs/>
              </w:rPr>
              <w:t>2</w:t>
            </w:r>
          </w:p>
        </w:tc>
        <w:tc>
          <w:tcPr>
            <w:tcW w:w="488" w:type="dxa"/>
            <w:shd w:val="clear" w:color="auto" w:fill="FFFFFF" w:themeFill="background1"/>
          </w:tcPr>
          <w:p w:rsidRPr="00957A37" w:rsidR="00CE1AAA" w:rsidP="39159329" w:rsidRDefault="39159329" w14:paraId="3C5F044C" w14:textId="7355AD7E">
            <w:pPr>
              <w:rPr>
                <w:rFonts w:ascii="Lucida Sans" w:hAnsi="Lucida Sans"/>
                <w:b/>
                <w:bCs/>
              </w:rPr>
            </w:pPr>
            <w:r w:rsidRPr="39159329">
              <w:rPr>
                <w:rFonts w:ascii="Lucida Sans" w:hAnsi="Lucida Sans"/>
                <w:b/>
                <w:bCs/>
              </w:rPr>
              <w:t>2</w:t>
            </w:r>
          </w:p>
        </w:tc>
        <w:tc>
          <w:tcPr>
            <w:tcW w:w="488" w:type="dxa"/>
            <w:shd w:val="clear" w:color="auto" w:fill="FFFFFF" w:themeFill="background1"/>
          </w:tcPr>
          <w:p w:rsidRPr="00957A37" w:rsidR="00CE1AAA" w:rsidP="39159329" w:rsidRDefault="39159329" w14:paraId="3C5F044D" w14:textId="097E1258">
            <w:pPr>
              <w:rPr>
                <w:rFonts w:ascii="Lucida Sans" w:hAnsi="Lucida Sans"/>
                <w:b/>
                <w:bCs/>
              </w:rPr>
            </w:pPr>
            <w:r w:rsidRPr="39159329">
              <w:rPr>
                <w:rFonts w:ascii="Lucida Sans" w:hAnsi="Lucida Sans"/>
                <w:b/>
                <w:bCs/>
              </w:rPr>
              <w:t>4</w:t>
            </w:r>
          </w:p>
        </w:tc>
        <w:tc>
          <w:tcPr>
            <w:tcW w:w="2907" w:type="dxa"/>
            <w:shd w:val="clear" w:color="auto" w:fill="FFFFFF" w:themeFill="background1"/>
          </w:tcPr>
          <w:p w:rsidR="00CE1AAA" w:rsidP="159C476B" w:rsidRDefault="3D2184A9" w14:paraId="60F3E3FA" w14:textId="3A6647A5">
            <w:pPr>
              <w:rPr>
                <w:rStyle w:val="Hyperlink"/>
              </w:rPr>
            </w:pPr>
            <w:r w:rsidRPr="7A186E2F">
              <w:rPr>
                <w:color w:val="000000" w:themeColor="text1"/>
              </w:rPr>
              <w:t xml:space="preserve">Follow </w:t>
            </w:r>
            <w:hyperlink r:id="rId14">
              <w:r w:rsidRPr="7A186E2F">
                <w:rPr>
                  <w:rStyle w:val="Hyperlink"/>
                </w:rPr>
                <w:t>SUSU incident report policy</w:t>
              </w:r>
              <w:r w:rsidRPr="7A186E2F" w:rsidR="0D6F59BB">
                <w:rPr>
                  <w:rStyle w:val="Hyperlink"/>
                </w:rPr>
                <w:t>.</w:t>
              </w:r>
            </w:hyperlink>
          </w:p>
          <w:p w:rsidR="159C476B" w:rsidP="159C476B" w:rsidRDefault="159C476B" w14:paraId="4B35C35B" w14:textId="00BB2EB0"/>
          <w:p w:rsidR="00BB37B8" w:rsidP="7A186E2F" w:rsidRDefault="3D2184A9" w14:paraId="3C5F044E" w14:textId="7EC31CA6">
            <w:pPr>
              <w:rPr>
                <w:color w:val="000000" w:themeColor="text1"/>
              </w:rPr>
            </w:pPr>
            <w:r w:rsidRPr="7A186E2F">
              <w:rPr>
                <w:color w:val="000000" w:themeColor="text1"/>
              </w:rPr>
              <w:t>Call emergency services as required</w:t>
            </w:r>
            <w:r w:rsidRPr="7A186E2F" w:rsidR="4970A0E2">
              <w:rPr>
                <w:color w:val="000000" w:themeColor="text1"/>
              </w:rPr>
              <w:t>.</w:t>
            </w:r>
          </w:p>
        </w:tc>
      </w:tr>
      <w:tr w:rsidR="00724F7F" w:rsidTr="009B723D" w14:paraId="3C5F045B" w14:textId="77777777">
        <w:trPr>
          <w:cantSplit/>
          <w:trHeight w:val="1296"/>
        </w:trPr>
        <w:tc>
          <w:tcPr>
            <w:tcW w:w="1697" w:type="dxa"/>
            <w:shd w:val="clear" w:color="auto" w:fill="FFFFFF" w:themeFill="background1"/>
          </w:tcPr>
          <w:p w:rsidR="00CE1AAA" w:rsidRDefault="58E539DD" w14:paraId="3C5F0450" w14:textId="64522CE6">
            <w:r>
              <w:lastRenderedPageBreak/>
              <w:t>Anti-social, v</w:t>
            </w:r>
            <w:r w:rsidR="5ED9BE74">
              <w:t xml:space="preserve">iolent or offensive behaviour </w:t>
            </w:r>
          </w:p>
        </w:tc>
        <w:tc>
          <w:tcPr>
            <w:tcW w:w="1902" w:type="dxa"/>
            <w:shd w:val="clear" w:color="auto" w:fill="FFFFFF" w:themeFill="background1"/>
          </w:tcPr>
          <w:p w:rsidR="00CE1AAA" w:rsidP="159C476B" w:rsidRDefault="66410959" w14:paraId="23E31D15" w14:textId="21897D58">
            <w:pPr>
              <w:rPr>
                <w:rFonts w:ascii="Calibri" w:hAnsi="Calibri" w:eastAsia="Calibri" w:cs="Calibri"/>
              </w:rPr>
            </w:pPr>
            <w:r w:rsidRPr="159C476B">
              <w:rPr>
                <w:rFonts w:ascii="Calibri" w:hAnsi="Calibri" w:eastAsia="Calibri" w:cs="Calibri"/>
                <w:color w:val="000000" w:themeColor="text1"/>
              </w:rPr>
              <w:t xml:space="preserve">Disturbance to the neighbourhood, reputational damage, injury and distress </w:t>
            </w:r>
            <w:proofErr w:type="gramStart"/>
            <w:r w:rsidRPr="159C476B">
              <w:rPr>
                <w:rFonts w:ascii="Calibri" w:hAnsi="Calibri" w:eastAsia="Calibri" w:cs="Calibri"/>
                <w:color w:val="000000" w:themeColor="text1"/>
              </w:rPr>
              <w:t>as a result of</w:t>
            </w:r>
            <w:proofErr w:type="gramEnd"/>
            <w:r w:rsidRPr="159C476B">
              <w:rPr>
                <w:rFonts w:ascii="Calibri" w:hAnsi="Calibri" w:eastAsia="Calibri" w:cs="Calibri"/>
                <w:color w:val="000000" w:themeColor="text1"/>
              </w:rPr>
              <w:t xml:space="preserve"> violence</w:t>
            </w:r>
          </w:p>
          <w:p w:rsidR="00CE1AAA" w:rsidP="39159329" w:rsidRDefault="00CE1AAA" w14:paraId="3C5F0451" w14:textId="706B3A4A"/>
        </w:tc>
        <w:tc>
          <w:tcPr>
            <w:tcW w:w="1622" w:type="dxa"/>
            <w:shd w:val="clear" w:color="auto" w:fill="FFFFFF" w:themeFill="background1"/>
          </w:tcPr>
          <w:p w:rsidR="00CE1AAA" w:rsidP="39159329" w:rsidRDefault="3FCB384D" w14:paraId="3C5F0452" w14:textId="5B76CC08">
            <w:r>
              <w:t xml:space="preserve">Event organisers, event </w:t>
            </w:r>
            <w:r w:rsidR="1A54B694">
              <w:t>attendees, public</w:t>
            </w:r>
          </w:p>
        </w:tc>
        <w:tc>
          <w:tcPr>
            <w:tcW w:w="590" w:type="dxa"/>
            <w:shd w:val="clear" w:color="auto" w:fill="FFFFFF" w:themeFill="background1"/>
          </w:tcPr>
          <w:p w:rsidRPr="00957A37" w:rsidR="00CE1AAA" w:rsidP="39159329" w:rsidRDefault="39159329" w14:paraId="3C5F0453" w14:textId="1EAE1D3B">
            <w:pPr>
              <w:rPr>
                <w:rFonts w:ascii="Lucida Sans" w:hAnsi="Lucida Sans"/>
                <w:b/>
                <w:bCs/>
              </w:rPr>
            </w:pPr>
            <w:r w:rsidRPr="39159329">
              <w:rPr>
                <w:rFonts w:ascii="Lucida Sans" w:hAnsi="Lucida Sans"/>
                <w:b/>
                <w:bCs/>
              </w:rPr>
              <w:t>2</w:t>
            </w:r>
          </w:p>
        </w:tc>
        <w:tc>
          <w:tcPr>
            <w:tcW w:w="549" w:type="dxa"/>
            <w:shd w:val="clear" w:color="auto" w:fill="FFFFFF" w:themeFill="background1"/>
          </w:tcPr>
          <w:p w:rsidRPr="00957A37" w:rsidR="00CE1AAA" w:rsidP="39159329" w:rsidRDefault="39159329" w14:paraId="3C5F0454" w14:textId="205FEDF6">
            <w:pPr>
              <w:rPr>
                <w:rFonts w:ascii="Lucida Sans" w:hAnsi="Lucida Sans"/>
                <w:b/>
                <w:bCs/>
              </w:rPr>
            </w:pPr>
            <w:r w:rsidRPr="39159329">
              <w:rPr>
                <w:rFonts w:ascii="Lucida Sans" w:hAnsi="Lucida Sans"/>
                <w:b/>
                <w:bCs/>
              </w:rPr>
              <w:t>5</w:t>
            </w:r>
          </w:p>
        </w:tc>
        <w:tc>
          <w:tcPr>
            <w:tcW w:w="618" w:type="dxa"/>
            <w:shd w:val="clear" w:color="auto" w:fill="FFFFFF" w:themeFill="background1"/>
          </w:tcPr>
          <w:p w:rsidRPr="00957A37" w:rsidR="00CE1AAA" w:rsidP="39159329" w:rsidRDefault="39159329" w14:paraId="3C5F0455" w14:textId="5DE78245">
            <w:pPr>
              <w:rPr>
                <w:rFonts w:ascii="Lucida Sans" w:hAnsi="Lucida Sans"/>
                <w:b/>
                <w:bCs/>
              </w:rPr>
            </w:pPr>
            <w:r w:rsidRPr="39159329">
              <w:rPr>
                <w:rFonts w:ascii="Lucida Sans" w:hAnsi="Lucida Sans"/>
                <w:b/>
                <w:bCs/>
              </w:rPr>
              <w:t>10</w:t>
            </w:r>
          </w:p>
        </w:tc>
        <w:tc>
          <w:tcPr>
            <w:tcW w:w="4040" w:type="dxa"/>
            <w:shd w:val="clear" w:color="auto" w:fill="FFFFFF" w:themeFill="background1"/>
          </w:tcPr>
          <w:p w:rsidR="00CE1AAA" w:rsidP="159C476B" w:rsidRDefault="7FB2C152" w14:paraId="1BA82A36" w14:textId="5AC12BE9">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rsidR="7A186E2F" w:rsidP="7A186E2F" w:rsidRDefault="7A186E2F" w14:paraId="16405BE8" w14:textId="2FFC267B">
            <w:pPr>
              <w:pStyle w:val="NoSpacing"/>
            </w:pPr>
          </w:p>
          <w:p w:rsidR="784B7381" w:rsidP="7A186E2F" w:rsidRDefault="784B7381" w14:paraId="1390118D" w14:textId="3001DD09">
            <w:pPr>
              <w:pStyle w:val="NoSpacing"/>
            </w:pPr>
            <w:r w:rsidRPr="7A186E2F">
              <w:rPr>
                <w:color w:val="000000" w:themeColor="text1"/>
              </w:rPr>
              <w:t>Do not personally engage with any violent behaviour. Stay safe and inform the bar staff/police if necessary.</w:t>
            </w:r>
          </w:p>
          <w:p w:rsidR="159C476B" w:rsidP="159C476B" w:rsidRDefault="159C476B" w14:paraId="4DBF3CFE" w14:textId="629DCE36">
            <w:pPr>
              <w:pStyle w:val="NoSpacing"/>
            </w:pPr>
          </w:p>
          <w:p w:rsidR="149EA73A" w:rsidP="159C476B" w:rsidRDefault="4FA1F858" w14:paraId="09994288" w14:textId="2CBAA804">
            <w:pPr>
              <w:pStyle w:val="NoSpacing"/>
              <w:rPr>
                <w:color w:val="000000" w:themeColor="text1"/>
              </w:rPr>
            </w:pPr>
            <w:r>
              <w:t>The consumption of alcohol will take place at licensed premises</w:t>
            </w:r>
            <w:r w:rsidR="009B723D">
              <w:t xml:space="preserve"> (SUSU)</w:t>
            </w:r>
            <w:r>
              <w:t xml:space="preserve">. The conditions on the license will be adhered </w:t>
            </w:r>
            <w:proofErr w:type="gramStart"/>
            <w:r>
              <w:t>to</w:t>
            </w:r>
            <w:proofErr w:type="gramEnd"/>
            <w:r>
              <w:t xml:space="preserve"> and alcohol will not be served to customers who have drunk to excess</w:t>
            </w:r>
            <w:r w:rsidR="24F9DD62">
              <w:t>.</w:t>
            </w:r>
          </w:p>
          <w:p w:rsidR="159C476B" w:rsidP="159C476B" w:rsidRDefault="159C476B" w14:paraId="071CFA13" w14:textId="20E5C565">
            <w:pPr>
              <w:pStyle w:val="NoSpacing"/>
            </w:pPr>
          </w:p>
          <w:p w:rsidRPr="00BB37B8" w:rsidR="00BB37B8" w:rsidP="159C476B" w:rsidRDefault="3D2184A9" w14:paraId="36D1F6D4" w14:textId="25587BB1">
            <w:r>
              <w:t>Committee to select ‘student friendly’ bars/clubs and contact them in advance to inform them of the event</w:t>
            </w:r>
            <w:r w:rsidR="55F97D8B">
              <w:t>.</w:t>
            </w:r>
          </w:p>
          <w:p w:rsidR="159C476B" w:rsidP="159C476B" w:rsidRDefault="159C476B" w14:paraId="2854457A" w14:textId="760D0E23"/>
          <w:p w:rsidRPr="00BB37B8" w:rsidR="00BE4CFA" w:rsidP="159C476B" w:rsidRDefault="3D2184A9" w14:paraId="7F842E3D" w14:textId="0199B104">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Pr="7A186E2F" w:rsidR="3102E062">
                <w:rPr>
                  <w:rStyle w:val="Hyperlink"/>
                  <w:u w:val="none"/>
                </w:rPr>
                <w:t>.</w:t>
              </w:r>
            </w:hyperlink>
          </w:p>
          <w:p w:rsidRPr="00BB37B8" w:rsidR="00BE4CFA" w:rsidP="159C476B" w:rsidRDefault="00BE4CFA" w14:paraId="3C5F0456" w14:textId="71BFEB9F">
            <w:pPr>
              <w:pStyle w:val="NoSpacing"/>
            </w:pPr>
          </w:p>
        </w:tc>
        <w:tc>
          <w:tcPr>
            <w:tcW w:w="488" w:type="dxa"/>
            <w:shd w:val="clear" w:color="auto" w:fill="FFFFFF" w:themeFill="background1"/>
          </w:tcPr>
          <w:p w:rsidRPr="00957A37" w:rsidR="00CE1AAA" w:rsidP="39159329" w:rsidRDefault="39159329" w14:paraId="3C5F0457" w14:textId="1C35E09E">
            <w:pPr>
              <w:rPr>
                <w:rFonts w:ascii="Lucida Sans" w:hAnsi="Lucida Sans"/>
                <w:b/>
                <w:bCs/>
              </w:rPr>
            </w:pPr>
            <w:r w:rsidRPr="39159329">
              <w:rPr>
                <w:rFonts w:ascii="Lucida Sans" w:hAnsi="Lucida Sans"/>
                <w:b/>
                <w:bCs/>
              </w:rPr>
              <w:t>1</w:t>
            </w:r>
          </w:p>
        </w:tc>
        <w:tc>
          <w:tcPr>
            <w:tcW w:w="488" w:type="dxa"/>
            <w:shd w:val="clear" w:color="auto" w:fill="FFFFFF" w:themeFill="background1"/>
          </w:tcPr>
          <w:p w:rsidRPr="00957A37" w:rsidR="00CE1AAA" w:rsidP="39159329" w:rsidRDefault="39159329" w14:paraId="3C5F0458" w14:textId="5AD5961E">
            <w:pPr>
              <w:rPr>
                <w:rFonts w:ascii="Lucida Sans" w:hAnsi="Lucida Sans"/>
                <w:b/>
                <w:bCs/>
              </w:rPr>
            </w:pPr>
            <w:r w:rsidRPr="39159329">
              <w:rPr>
                <w:rFonts w:ascii="Lucida Sans" w:hAnsi="Lucida Sans"/>
                <w:b/>
                <w:bCs/>
              </w:rPr>
              <w:t>3</w:t>
            </w:r>
          </w:p>
        </w:tc>
        <w:tc>
          <w:tcPr>
            <w:tcW w:w="488" w:type="dxa"/>
            <w:shd w:val="clear" w:color="auto" w:fill="FFFFFF" w:themeFill="background1"/>
          </w:tcPr>
          <w:p w:rsidRPr="00957A37" w:rsidR="00CE1AAA" w:rsidP="39159329" w:rsidRDefault="39159329" w14:paraId="3C5F0459" w14:textId="0826DF8C">
            <w:pPr>
              <w:rPr>
                <w:rFonts w:ascii="Lucida Sans" w:hAnsi="Lucida Sans"/>
                <w:b/>
                <w:bCs/>
              </w:rPr>
            </w:pPr>
            <w:r w:rsidRPr="39159329">
              <w:rPr>
                <w:rFonts w:ascii="Lucida Sans" w:hAnsi="Lucida Sans"/>
                <w:b/>
                <w:bCs/>
              </w:rPr>
              <w:t>5</w:t>
            </w:r>
          </w:p>
        </w:tc>
        <w:tc>
          <w:tcPr>
            <w:tcW w:w="2907" w:type="dxa"/>
            <w:shd w:val="clear" w:color="auto" w:fill="FFFFFF" w:themeFill="background1"/>
          </w:tcPr>
          <w:p w:rsidR="00CE1AAA" w:rsidP="7A186E2F" w:rsidRDefault="7FB2C152" w14:paraId="43581D2C" w14:textId="503F0114">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rsidR="159C476B" w:rsidP="7A186E2F" w:rsidRDefault="159C476B" w14:paraId="45CC7B49" w14:textId="7D2056A0"/>
          <w:p w:rsidR="00724F7F" w:rsidP="7A186E2F" w:rsidRDefault="0ECF42D0" w14:paraId="5993FB08" w14:textId="3367AD97">
            <w:pPr>
              <w:rPr>
                <w:rStyle w:val="Hyperlink"/>
              </w:rPr>
            </w:pPr>
            <w:r w:rsidRPr="7A186E2F">
              <w:rPr>
                <w:color w:val="000000" w:themeColor="text1"/>
              </w:rPr>
              <w:t xml:space="preserve">Follow </w:t>
            </w:r>
            <w:hyperlink r:id="rId16">
              <w:r w:rsidRPr="7A186E2F">
                <w:rPr>
                  <w:rStyle w:val="Hyperlink"/>
                </w:rPr>
                <w:t>SUSU incident report policy</w:t>
              </w:r>
              <w:r w:rsidRPr="7A186E2F" w:rsidR="4B8950E9">
                <w:rPr>
                  <w:rStyle w:val="Hyperlink"/>
                </w:rPr>
                <w:t>.</w:t>
              </w:r>
            </w:hyperlink>
          </w:p>
          <w:p w:rsidR="159C476B" w:rsidP="7A186E2F" w:rsidRDefault="159C476B" w14:paraId="542B9308" w14:textId="265652C8">
            <w:pPr>
              <w:rPr>
                <w:color w:val="000000" w:themeColor="text1"/>
              </w:rPr>
            </w:pPr>
          </w:p>
          <w:p w:rsidR="00CE1AAA" w:rsidP="7A186E2F" w:rsidRDefault="0ECF42D0" w14:paraId="3C5F045A" w14:textId="47F3D9E0">
            <w:pPr>
              <w:rPr>
                <w:color w:val="000000" w:themeColor="text1"/>
              </w:rPr>
            </w:pPr>
            <w:r w:rsidRPr="7A186E2F">
              <w:rPr>
                <w:color w:val="000000" w:themeColor="text1"/>
              </w:rPr>
              <w:t>Call emergency services as required</w:t>
            </w:r>
            <w:r w:rsidRPr="7A186E2F" w:rsidR="4B8950E9">
              <w:rPr>
                <w:color w:val="000000" w:themeColor="text1"/>
              </w:rPr>
              <w:t>.</w:t>
            </w:r>
          </w:p>
        </w:tc>
      </w:tr>
      <w:tr w:rsidR="00724F7F" w:rsidTr="009B723D" w14:paraId="3C5F0467" w14:textId="77777777">
        <w:trPr>
          <w:cantSplit/>
          <w:trHeight w:val="1296"/>
        </w:trPr>
        <w:tc>
          <w:tcPr>
            <w:tcW w:w="1697" w:type="dxa"/>
            <w:shd w:val="clear" w:color="auto" w:fill="FFFFFF" w:themeFill="background1"/>
          </w:tcPr>
          <w:p w:rsidR="00724F7F" w:rsidP="00724F7F" w:rsidRDefault="00724F7F" w14:paraId="3C5F045C" w14:textId="0FA17A1E">
            <w:r w:rsidRPr="00145FB8">
              <w:rPr>
                <w:color w:val="000000" w:themeColor="text1"/>
              </w:rPr>
              <w:lastRenderedPageBreak/>
              <w:t xml:space="preserve">Adverse Weather </w:t>
            </w:r>
          </w:p>
        </w:tc>
        <w:tc>
          <w:tcPr>
            <w:tcW w:w="1902" w:type="dxa"/>
            <w:shd w:val="clear" w:color="auto" w:fill="FFFFFF" w:themeFill="background1"/>
          </w:tcPr>
          <w:p w:rsidRPr="00724F7F" w:rsidR="00724F7F" w:rsidP="159C476B" w:rsidRDefault="15A5E8AD" w14:paraId="2F82CB8B" w14:textId="1D4323DD">
            <w:pPr>
              <w:rPr>
                <w:color w:val="000000" w:themeColor="text1"/>
              </w:rPr>
            </w:pPr>
            <w:r w:rsidRPr="159C476B">
              <w:rPr>
                <w:rFonts w:ascii="Calibri" w:hAnsi="Calibri" w:eastAsia="Calibri" w:cs="Calibri"/>
                <w:color w:val="000000" w:themeColor="text1"/>
              </w:rPr>
              <w:t xml:space="preserve">Hypo- or hyperthermia, illness, injury, slipping, burns </w:t>
            </w:r>
            <w:r w:rsidRPr="159C476B">
              <w:t xml:space="preserve"> </w:t>
            </w:r>
          </w:p>
          <w:p w:rsidRPr="00724F7F" w:rsidR="00724F7F" w:rsidP="159C476B" w:rsidRDefault="00724F7F" w14:paraId="3C5F045D" w14:textId="3CB88669">
            <w:pPr>
              <w:rPr>
                <w:color w:val="000000" w:themeColor="text1"/>
              </w:rPr>
            </w:pPr>
          </w:p>
        </w:tc>
        <w:tc>
          <w:tcPr>
            <w:tcW w:w="1622" w:type="dxa"/>
            <w:shd w:val="clear" w:color="auto" w:fill="FFFFFF" w:themeFill="background1"/>
          </w:tcPr>
          <w:p w:rsidR="00724F7F" w:rsidP="00724F7F" w:rsidRDefault="00724F7F" w14:paraId="3C5F045E" w14:textId="2AA75FE6">
            <w:r>
              <w:t xml:space="preserve">Event organisers, event attendees,  </w:t>
            </w:r>
          </w:p>
        </w:tc>
        <w:tc>
          <w:tcPr>
            <w:tcW w:w="590" w:type="dxa"/>
            <w:shd w:val="clear" w:color="auto" w:fill="FFFFFF" w:themeFill="background1"/>
          </w:tcPr>
          <w:p w:rsidRPr="00957A37" w:rsidR="00724F7F" w:rsidP="00724F7F" w:rsidRDefault="00724F7F" w14:paraId="3C5F045F" w14:textId="6110A974">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rsidRPr="00957A37" w:rsidR="00724F7F" w:rsidP="00724F7F" w:rsidRDefault="00724F7F" w14:paraId="3C5F0460" w14:textId="0DE5F68C">
            <w:pPr>
              <w:rPr>
                <w:rFonts w:ascii="Lucida Sans" w:hAnsi="Lucida Sans"/>
                <w:b/>
                <w:bCs/>
              </w:rPr>
            </w:pPr>
            <w:r>
              <w:rPr>
                <w:rFonts w:ascii="Lucida Sans" w:hAnsi="Lucida Sans"/>
                <w:b/>
              </w:rPr>
              <w:t>3</w:t>
            </w:r>
          </w:p>
        </w:tc>
        <w:tc>
          <w:tcPr>
            <w:tcW w:w="618" w:type="dxa"/>
            <w:shd w:val="clear" w:color="auto" w:fill="FFFFFF" w:themeFill="background1"/>
          </w:tcPr>
          <w:p w:rsidRPr="00957A37" w:rsidR="00724F7F" w:rsidP="00724F7F" w:rsidRDefault="00724F7F" w14:paraId="3C5F0461" w14:textId="2F255EA0">
            <w:pPr>
              <w:rPr>
                <w:rFonts w:ascii="Lucida Sans" w:hAnsi="Lucida Sans"/>
                <w:b/>
                <w:bCs/>
              </w:rPr>
            </w:pPr>
            <w:r>
              <w:rPr>
                <w:rFonts w:ascii="Lucida Sans" w:hAnsi="Lucida Sans"/>
                <w:b/>
              </w:rPr>
              <w:t>12</w:t>
            </w:r>
          </w:p>
        </w:tc>
        <w:tc>
          <w:tcPr>
            <w:tcW w:w="4040" w:type="dxa"/>
            <w:shd w:val="clear" w:color="auto" w:fill="FFFFFF" w:themeFill="background1"/>
          </w:tcPr>
          <w:p w:rsidR="00724F7F" w:rsidP="159C476B" w:rsidRDefault="0ECF42D0" w14:paraId="280973CA" w14:textId="61D82A21">
            <w:pPr>
              <w:pStyle w:val="NoSpacing"/>
              <w:rPr>
                <w:color w:val="000000" w:themeColor="text1"/>
              </w:rPr>
            </w:pPr>
            <w:r w:rsidRPr="7A186E2F">
              <w:rPr>
                <w:rFonts w:ascii="Calibri" w:hAnsi="Calibri" w:eastAsia="Times New Roman" w:cs="Times New Roman"/>
                <w:color w:val="000000" w:themeColor="text1"/>
                <w:lang w:eastAsia="en-GB"/>
              </w:rPr>
              <w:t xml:space="preserve">Lead organiser to check the weather </w:t>
            </w:r>
            <w:r w:rsidRPr="7A186E2F" w:rsidR="62A48759">
              <w:rPr>
                <w:rFonts w:ascii="Calibri" w:hAnsi="Calibri" w:eastAsia="Times New Roman" w:cs="Times New Roman"/>
                <w:color w:val="000000" w:themeColor="text1"/>
                <w:lang w:eastAsia="en-GB"/>
              </w:rPr>
              <w:t xml:space="preserve">is </w:t>
            </w:r>
            <w:r w:rsidRPr="7A186E2F">
              <w:rPr>
                <w:rFonts w:ascii="Calibri" w:hAnsi="Calibri" w:eastAsia="Times New Roman" w:cs="Times New Roman"/>
                <w:color w:val="000000" w:themeColor="text1"/>
                <w:lang w:eastAsia="en-GB"/>
              </w:rPr>
              <w:t>suitable for activities on the day</w:t>
            </w:r>
            <w:r w:rsidRPr="7A186E2F" w:rsidR="4F9DA6A7">
              <w:rPr>
                <w:rFonts w:ascii="Calibri" w:hAnsi="Calibri" w:eastAsia="Times New Roman" w:cs="Times New Roman"/>
                <w:color w:val="000000" w:themeColor="text1"/>
                <w:lang w:eastAsia="en-GB"/>
              </w:rPr>
              <w:t>.</w:t>
            </w:r>
          </w:p>
          <w:p w:rsidR="159C476B" w:rsidP="159C476B" w:rsidRDefault="159C476B" w14:paraId="2FDE53F6" w14:textId="13FF63AA">
            <w:pPr>
              <w:pStyle w:val="NoSpacing"/>
              <w:rPr>
                <w:color w:val="000000" w:themeColor="text1"/>
              </w:rPr>
            </w:pPr>
          </w:p>
          <w:p w:rsidR="00724F7F" w:rsidP="159C476B" w:rsidRDefault="0ECF42D0" w14:paraId="1302D48B" w14:textId="1CA624C7">
            <w:pPr>
              <w:pStyle w:val="NoSpacing"/>
              <w:rPr>
                <w:color w:val="000000" w:themeColor="text1"/>
              </w:rPr>
            </w:pPr>
            <w:r w:rsidRPr="7A186E2F">
              <w:rPr>
                <w:color w:val="000000" w:themeColor="text1"/>
              </w:rPr>
              <w:t>Warn those attending to prepare by wearing appropriate clothing and footwear e.g. via social media posts, email invites</w:t>
            </w:r>
            <w:r w:rsidRPr="7A186E2F" w:rsidR="579AE360">
              <w:rPr>
                <w:color w:val="000000" w:themeColor="text1"/>
              </w:rPr>
              <w:t>.</w:t>
            </w:r>
          </w:p>
          <w:p w:rsidR="7A186E2F" w:rsidP="7A186E2F" w:rsidRDefault="7A186E2F" w14:paraId="6B89A0CC" w14:textId="4E7CE7F7">
            <w:pPr>
              <w:pStyle w:val="NoSpacing"/>
              <w:rPr>
                <w:color w:val="000000" w:themeColor="text1"/>
              </w:rPr>
            </w:pPr>
          </w:p>
          <w:p w:rsidRPr="00145FB8" w:rsidR="00724F7F" w:rsidP="159C476B" w:rsidRDefault="0ECF42D0" w14:paraId="6EA08C45" w14:textId="4B604987">
            <w:pPr>
              <w:pStyle w:val="NoSpacing"/>
              <w:rPr>
                <w:color w:val="000000" w:themeColor="text1"/>
              </w:rPr>
            </w:pPr>
            <w:r w:rsidRPr="7A186E2F">
              <w:rPr>
                <w:color w:val="000000" w:themeColor="text1"/>
              </w:rPr>
              <w:t>In the case of hot weather organisers to advice participants to bring/wear appropriate level sunscreen</w:t>
            </w:r>
            <w:r w:rsidRPr="7A186E2F" w:rsidR="0CC7E379">
              <w:rPr>
                <w:color w:val="000000" w:themeColor="text1"/>
              </w:rPr>
              <w:t xml:space="preserve"> and</w:t>
            </w:r>
            <w:r w:rsidRPr="7A186E2F">
              <w:rPr>
                <w:color w:val="000000" w:themeColor="text1"/>
              </w:rPr>
              <w:t xml:space="preserve"> hydrate</w:t>
            </w:r>
            <w:r w:rsidRPr="7A186E2F" w:rsidR="4B069009">
              <w:rPr>
                <w:color w:val="000000" w:themeColor="text1"/>
              </w:rPr>
              <w:t xml:space="preserve"> (particularly if drinking alcohol).</w:t>
            </w:r>
            <w:r w:rsidRPr="7A186E2F">
              <w:rPr>
                <w:color w:val="000000" w:themeColor="text1"/>
              </w:rPr>
              <w:t xml:space="preserve"> </w:t>
            </w:r>
          </w:p>
          <w:p w:rsidRPr="00145FB8" w:rsidR="00724F7F" w:rsidP="00724F7F" w:rsidRDefault="00724F7F" w14:paraId="2032209D" w14:textId="77777777">
            <w:pPr>
              <w:pStyle w:val="NoSpacing"/>
              <w:rPr>
                <w:color w:val="000000" w:themeColor="text1"/>
              </w:rPr>
            </w:pPr>
          </w:p>
          <w:p w:rsidR="00724F7F" w:rsidP="00724F7F" w:rsidRDefault="00724F7F" w14:paraId="3C5F0462" w14:textId="47ABE1FD">
            <w:pPr>
              <w:pStyle w:val="NoSpacing"/>
            </w:pPr>
          </w:p>
        </w:tc>
        <w:tc>
          <w:tcPr>
            <w:tcW w:w="488" w:type="dxa"/>
            <w:shd w:val="clear" w:color="auto" w:fill="FFFFFF" w:themeFill="background1"/>
          </w:tcPr>
          <w:p w:rsidRPr="00957A37" w:rsidR="00724F7F" w:rsidP="00724F7F" w:rsidRDefault="00724F7F" w14:paraId="3C5F0463" w14:textId="041C8005">
            <w:pPr>
              <w:rPr>
                <w:rFonts w:ascii="Lucida Sans" w:hAnsi="Lucida Sans"/>
                <w:b/>
                <w:bCs/>
              </w:rPr>
            </w:pPr>
            <w:r>
              <w:rPr>
                <w:rFonts w:ascii="Lucida Sans" w:hAnsi="Lucida Sans"/>
                <w:b/>
              </w:rPr>
              <w:t>4</w:t>
            </w:r>
          </w:p>
        </w:tc>
        <w:tc>
          <w:tcPr>
            <w:tcW w:w="488" w:type="dxa"/>
            <w:shd w:val="clear" w:color="auto" w:fill="FFFFFF" w:themeFill="background1"/>
          </w:tcPr>
          <w:p w:rsidRPr="00957A37" w:rsidR="00724F7F" w:rsidP="00724F7F" w:rsidRDefault="00724F7F" w14:paraId="3C5F0464" w14:textId="3338128E">
            <w:pPr>
              <w:rPr>
                <w:rFonts w:ascii="Lucida Sans" w:hAnsi="Lucida Sans"/>
                <w:b/>
                <w:bCs/>
              </w:rPr>
            </w:pPr>
            <w:r>
              <w:rPr>
                <w:rFonts w:ascii="Lucida Sans" w:hAnsi="Lucida Sans"/>
                <w:b/>
              </w:rPr>
              <w:t>1</w:t>
            </w:r>
          </w:p>
        </w:tc>
        <w:tc>
          <w:tcPr>
            <w:tcW w:w="488" w:type="dxa"/>
            <w:shd w:val="clear" w:color="auto" w:fill="FFFFFF" w:themeFill="background1"/>
          </w:tcPr>
          <w:p w:rsidRPr="00957A37" w:rsidR="00724F7F" w:rsidP="00724F7F" w:rsidRDefault="00724F7F" w14:paraId="3C5F0465" w14:textId="12D8B957">
            <w:pPr>
              <w:rPr>
                <w:rFonts w:ascii="Lucida Sans" w:hAnsi="Lucida Sans"/>
                <w:b/>
                <w:bCs/>
              </w:rPr>
            </w:pPr>
            <w:r w:rsidRPr="00145FB8">
              <w:rPr>
                <w:rFonts w:ascii="Lucida Sans" w:hAnsi="Lucida Sans"/>
                <w:b/>
                <w:color w:val="000000" w:themeColor="text1"/>
              </w:rPr>
              <w:t>4</w:t>
            </w:r>
          </w:p>
        </w:tc>
        <w:tc>
          <w:tcPr>
            <w:tcW w:w="2907" w:type="dxa"/>
            <w:shd w:val="clear" w:color="auto" w:fill="FFFFFF" w:themeFill="background1"/>
          </w:tcPr>
          <w:p w:rsidR="00724F7F" w:rsidP="7A186E2F" w:rsidRDefault="0ECF42D0" w14:paraId="2A17ED48" w14:textId="332FE6BC">
            <w:r w:rsidRPr="7A186E2F">
              <w:rPr>
                <w:color w:val="000000" w:themeColor="text1"/>
              </w:rPr>
              <w:t>If adverse weather is too extreme to be controlled, the event should ultimately be cancelled or postponed to a different date</w:t>
            </w:r>
            <w:r w:rsidRPr="7A186E2F" w:rsidR="3D61D960">
              <w:rPr>
                <w:color w:val="000000" w:themeColor="text1"/>
              </w:rPr>
              <w:t>.</w:t>
            </w:r>
          </w:p>
          <w:p w:rsidR="7A186E2F" w:rsidP="7A186E2F" w:rsidRDefault="7A186E2F" w14:paraId="424E32D1" w14:textId="05C24804">
            <w:pPr>
              <w:rPr>
                <w:rFonts w:ascii="Calibri" w:hAnsi="Calibri" w:eastAsia="Calibri" w:cs="Calibri"/>
                <w:color w:val="000000" w:themeColor="text1"/>
              </w:rPr>
            </w:pPr>
          </w:p>
          <w:p w:rsidR="766955D4" w:rsidP="7A186E2F" w:rsidRDefault="766955D4" w14:paraId="6E2B9B0A" w14:textId="711F26C3">
            <w:pPr>
              <w:rPr>
                <w:rFonts w:ascii="Calibri" w:hAnsi="Calibri" w:eastAsia="Calibri" w:cs="Calibri"/>
                <w:color w:val="000000" w:themeColor="text1"/>
              </w:rPr>
            </w:pPr>
            <w:r w:rsidRPr="7A186E2F">
              <w:rPr>
                <w:rFonts w:ascii="Calibri" w:hAnsi="Calibri" w:eastAsia="Calibri" w:cs="Calibri"/>
                <w:color w:val="000000" w:themeColor="text1"/>
              </w:rPr>
              <w:t xml:space="preserve">All incidents are to be reported on the as soon as possible ensuring the duty manager/health and safety officer have been informed.  </w:t>
            </w:r>
          </w:p>
          <w:p w:rsidR="7A186E2F" w:rsidP="7A186E2F" w:rsidRDefault="7A186E2F" w14:paraId="7514AED1" w14:textId="551ADB85">
            <w:pPr>
              <w:rPr>
                <w:rFonts w:ascii="Calibri" w:hAnsi="Calibri" w:eastAsia="Calibri" w:cs="Calibri"/>
                <w:color w:val="000000" w:themeColor="text1"/>
              </w:rPr>
            </w:pPr>
          </w:p>
          <w:p w:rsidR="00724F7F" w:rsidP="7A186E2F" w:rsidRDefault="3D61D960" w14:paraId="439C16F4" w14:textId="7B1778FA">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17">
              <w:r w:rsidRPr="7A186E2F">
                <w:rPr>
                  <w:rStyle w:val="Hyperlink"/>
                  <w:rFonts w:ascii="Calibri" w:hAnsi="Calibri" w:eastAsia="Calibri" w:cs="Calibri"/>
                </w:rPr>
                <w:t>SUSU incident report policy</w:t>
              </w:r>
              <w:r w:rsidRPr="7A186E2F" w:rsidR="7F49D6E0">
                <w:rPr>
                  <w:rStyle w:val="Hyperlink"/>
                  <w:rFonts w:ascii="Calibri" w:hAnsi="Calibri" w:eastAsia="Calibri" w:cs="Calibri"/>
                </w:rPr>
                <w:t>.</w:t>
              </w:r>
            </w:hyperlink>
          </w:p>
          <w:p w:rsidR="00724F7F" w:rsidP="7A186E2F" w:rsidRDefault="00724F7F" w14:paraId="4D3DB750" w14:textId="7791D3A4">
            <w:pPr>
              <w:rPr>
                <w:color w:val="000000" w:themeColor="text1"/>
              </w:rPr>
            </w:pPr>
          </w:p>
          <w:p w:rsidR="00724F7F" w:rsidP="7A186E2F" w:rsidRDefault="00724F7F" w14:paraId="3C5F0466" w14:textId="56280E59">
            <w:pPr>
              <w:rPr>
                <w:color w:val="000000" w:themeColor="text1"/>
              </w:rPr>
            </w:pPr>
          </w:p>
        </w:tc>
      </w:tr>
      <w:tr w:rsidR="00724F7F" w:rsidTr="009B723D" w14:paraId="05A0AF73" w14:textId="77777777">
        <w:trPr>
          <w:cantSplit/>
          <w:trHeight w:val="1296"/>
        </w:trPr>
        <w:tc>
          <w:tcPr>
            <w:tcW w:w="1697" w:type="dxa"/>
            <w:shd w:val="clear" w:color="auto" w:fill="FFFFFF" w:themeFill="background1"/>
          </w:tcPr>
          <w:p w:rsidR="00724F7F" w:rsidP="00724F7F" w:rsidRDefault="2CBEDF7B" w14:paraId="11F83E41" w14:textId="0F32EA66">
            <w:r>
              <w:lastRenderedPageBreak/>
              <w:t>Slips, trips and falls</w:t>
            </w:r>
          </w:p>
        </w:tc>
        <w:tc>
          <w:tcPr>
            <w:tcW w:w="1902" w:type="dxa"/>
            <w:shd w:val="clear" w:color="auto" w:fill="FFFFFF" w:themeFill="background1"/>
          </w:tcPr>
          <w:p w:rsidR="00724F7F" w:rsidP="00724F7F" w:rsidRDefault="2CBEDF7B" w14:paraId="25FEF9B0" w14:textId="639B71C7">
            <w:r>
              <w:t>Physical injury, potentially exacerbated by alcohol consumption.</w:t>
            </w:r>
          </w:p>
          <w:p w:rsidR="00724F7F" w:rsidP="159C476B" w:rsidRDefault="00724F7F" w14:paraId="6FD8C2F2" w14:textId="2F956BC4"/>
        </w:tc>
        <w:tc>
          <w:tcPr>
            <w:tcW w:w="1622" w:type="dxa"/>
            <w:shd w:val="clear" w:color="auto" w:fill="FFFFFF" w:themeFill="background1"/>
          </w:tcPr>
          <w:p w:rsidR="00724F7F" w:rsidP="00724F7F" w:rsidRDefault="3FCB384D" w14:paraId="65355B48" w14:textId="5067E1AD">
            <w:r>
              <w:t>Event organisers, event attendees</w:t>
            </w:r>
          </w:p>
        </w:tc>
        <w:tc>
          <w:tcPr>
            <w:tcW w:w="590" w:type="dxa"/>
            <w:shd w:val="clear" w:color="auto" w:fill="FFFFFF" w:themeFill="background1"/>
          </w:tcPr>
          <w:p w:rsidR="00724F7F" w:rsidP="00724F7F" w:rsidRDefault="44EB73B9" w14:paraId="5608646F" w14:textId="5CF570A8">
            <w:pPr>
              <w:rPr>
                <w:rFonts w:ascii="Lucida Sans" w:hAnsi="Lucida Sans"/>
                <w:b/>
                <w:bCs/>
              </w:rPr>
            </w:pPr>
            <w:r w:rsidRPr="159C476B">
              <w:rPr>
                <w:rFonts w:ascii="Lucida Sans" w:hAnsi="Lucida Sans"/>
                <w:b/>
                <w:bCs/>
              </w:rPr>
              <w:t>2</w:t>
            </w:r>
          </w:p>
        </w:tc>
        <w:tc>
          <w:tcPr>
            <w:tcW w:w="549" w:type="dxa"/>
            <w:shd w:val="clear" w:color="auto" w:fill="FFFFFF" w:themeFill="background1"/>
          </w:tcPr>
          <w:p w:rsidR="00724F7F" w:rsidP="00724F7F" w:rsidRDefault="44EB73B9" w14:paraId="37B61FF1" w14:textId="08E28EA1">
            <w:pPr>
              <w:rPr>
                <w:rFonts w:ascii="Lucida Sans" w:hAnsi="Lucida Sans"/>
                <w:b/>
                <w:bCs/>
              </w:rPr>
            </w:pPr>
            <w:r w:rsidRPr="159C476B">
              <w:rPr>
                <w:rFonts w:ascii="Lucida Sans" w:hAnsi="Lucida Sans"/>
                <w:b/>
                <w:bCs/>
              </w:rPr>
              <w:t>3</w:t>
            </w:r>
          </w:p>
        </w:tc>
        <w:tc>
          <w:tcPr>
            <w:tcW w:w="618" w:type="dxa"/>
            <w:shd w:val="clear" w:color="auto" w:fill="FFFFFF" w:themeFill="background1"/>
          </w:tcPr>
          <w:p w:rsidR="00724F7F" w:rsidP="00724F7F" w:rsidRDefault="00724F7F" w14:paraId="4271D7A4" w14:textId="2BFBA2DC">
            <w:pPr>
              <w:rPr>
                <w:rFonts w:ascii="Lucida Sans" w:hAnsi="Lucida Sans"/>
                <w:b/>
                <w:bCs/>
              </w:rPr>
            </w:pPr>
            <w:r w:rsidRPr="66AF0D26">
              <w:rPr>
                <w:rFonts w:ascii="Lucida Sans" w:hAnsi="Lucida Sans"/>
                <w:b/>
                <w:bCs/>
              </w:rPr>
              <w:t>6</w:t>
            </w:r>
          </w:p>
        </w:tc>
        <w:tc>
          <w:tcPr>
            <w:tcW w:w="4040" w:type="dxa"/>
            <w:shd w:val="clear" w:color="auto" w:fill="FFFFFF" w:themeFill="background1"/>
          </w:tcPr>
          <w:p w:rsidRPr="00BE4CFA" w:rsidR="00724F7F" w:rsidP="7A186E2F" w:rsidRDefault="123226A2" w14:paraId="3852789A" w14:textId="11CE1349">
            <w:pPr>
              <w:pStyle w:val="NoSpacing"/>
              <w:rPr>
                <w:color w:val="000000" w:themeColor="text1"/>
              </w:rPr>
            </w:pPr>
            <w:r>
              <w:t>Committee to check that chosen venues meet the following requirements:</w:t>
            </w:r>
          </w:p>
          <w:p w:rsidRPr="00BE4CFA" w:rsidR="00724F7F" w:rsidP="00724F7F" w:rsidRDefault="00724F7F" w14:paraId="5F2744CC" w14:textId="5C4C7E50">
            <w:pPr>
              <w:pStyle w:val="NoSpacing"/>
              <w:numPr>
                <w:ilvl w:val="0"/>
                <w:numId w:val="28"/>
              </w:numPr>
              <w:rPr>
                <w:color w:val="000000" w:themeColor="text1"/>
              </w:rPr>
            </w:pPr>
            <w:r w:rsidRPr="66AF0D26">
              <w:t>Venue is in good condition with no major trip hazards.</w:t>
            </w:r>
          </w:p>
          <w:p w:rsidRPr="00BE4CFA" w:rsidR="00724F7F" w:rsidP="00724F7F" w:rsidRDefault="00724F7F" w14:paraId="00872665" w14:textId="7D96A105">
            <w:pPr>
              <w:pStyle w:val="NoSpacing"/>
              <w:numPr>
                <w:ilvl w:val="0"/>
                <w:numId w:val="28"/>
              </w:numPr>
              <w:rPr>
                <w:color w:val="000000" w:themeColor="text1"/>
              </w:rPr>
            </w:pPr>
            <w:r w:rsidRPr="66AF0D26">
              <w:t>Bar staff monitor the condition of the floors &amp; mop up split drinks.</w:t>
            </w:r>
          </w:p>
          <w:p w:rsidRPr="00BE4CFA" w:rsidR="00724F7F" w:rsidP="00724F7F" w:rsidRDefault="123226A2" w14:paraId="5BD8B3D3" w14:textId="0DF7D54E">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rsidR="00724F7F" w:rsidP="7A186E2F" w:rsidRDefault="00724F7F" w14:paraId="501D54FD" w14:textId="52F7D9F5">
            <w:pPr>
              <w:pStyle w:val="NoSpacing"/>
            </w:pPr>
          </w:p>
          <w:p w:rsidR="00724F7F" w:rsidP="159C476B" w:rsidRDefault="2BBBF0F2" w14:paraId="32642740" w14:textId="7B7BEB32">
            <w:pPr>
              <w:rPr>
                <w:rFonts w:ascii="Calibri" w:hAnsi="Calibri" w:eastAsia="Calibri" w:cs="Calibri"/>
              </w:rPr>
            </w:pPr>
            <w:r w:rsidRPr="159C476B">
              <w:rPr>
                <w:rFonts w:ascii="Calibri" w:hAnsi="Calibri" w:eastAsia="Calibri" w:cs="Calibri"/>
                <w:color w:val="000000" w:themeColor="text1"/>
              </w:rPr>
              <w:t>Report any trip hazards to venue staff asap.</w:t>
            </w:r>
          </w:p>
          <w:p w:rsidR="00724F7F" w:rsidP="159C476B" w:rsidRDefault="00724F7F" w14:paraId="15CE1423" w14:textId="57BCB1A5">
            <w:pPr>
              <w:rPr>
                <w:rFonts w:ascii="Calibri" w:hAnsi="Calibri" w:eastAsia="Calibri" w:cs="Calibri"/>
                <w:color w:val="000000" w:themeColor="text1"/>
              </w:rPr>
            </w:pPr>
          </w:p>
          <w:p w:rsidR="00724F7F" w:rsidP="7A186E2F" w:rsidRDefault="456D6E65" w14:paraId="47244F24" w14:textId="4A994690">
            <w:pPr>
              <w:rPr>
                <w:rFonts w:ascii="Calibri" w:hAnsi="Calibri" w:eastAsia="Calibri" w:cs="Calibri"/>
              </w:rPr>
            </w:pPr>
            <w:r w:rsidRPr="7A186E2F">
              <w:rPr>
                <w:rFonts w:ascii="Calibri" w:hAnsi="Calibri" w:eastAsia="Calibri" w:cs="Calibri"/>
                <w:color w:val="000000" w:themeColor="text1"/>
              </w:rPr>
              <w:t>All equipment, bags, etc. to be stored away from main meeting area, e.g. stored under tables</w:t>
            </w:r>
            <w:r w:rsidRPr="7A186E2F" w:rsidR="161624F9">
              <w:rPr>
                <w:rFonts w:ascii="Calibri" w:hAnsi="Calibri" w:eastAsia="Calibri" w:cs="Calibri"/>
                <w:color w:val="000000" w:themeColor="text1"/>
              </w:rPr>
              <w:t>.</w:t>
            </w:r>
          </w:p>
          <w:p w:rsidR="00724F7F" w:rsidP="7A186E2F" w:rsidRDefault="00724F7F" w14:paraId="22F3E9F0" w14:textId="4591C2C9">
            <w:pPr>
              <w:rPr>
                <w:rFonts w:ascii="Calibri" w:hAnsi="Calibri" w:eastAsia="Calibri" w:cs="Calibri"/>
                <w:color w:val="000000" w:themeColor="text1"/>
              </w:rPr>
            </w:pPr>
          </w:p>
        </w:tc>
        <w:tc>
          <w:tcPr>
            <w:tcW w:w="488" w:type="dxa"/>
            <w:shd w:val="clear" w:color="auto" w:fill="FFFFFF" w:themeFill="background1"/>
          </w:tcPr>
          <w:p w:rsidR="00724F7F" w:rsidP="00724F7F" w:rsidRDefault="2BBBF0F2" w14:paraId="7C9A7A6D" w14:textId="43C3FB40">
            <w:pPr>
              <w:rPr>
                <w:rFonts w:ascii="Lucida Sans" w:hAnsi="Lucida Sans"/>
                <w:b/>
                <w:bCs/>
              </w:rPr>
            </w:pPr>
            <w:r w:rsidRPr="159C476B">
              <w:rPr>
                <w:rFonts w:ascii="Lucida Sans" w:hAnsi="Lucida Sans"/>
                <w:b/>
                <w:bCs/>
              </w:rPr>
              <w:t>1</w:t>
            </w:r>
          </w:p>
        </w:tc>
        <w:tc>
          <w:tcPr>
            <w:tcW w:w="488" w:type="dxa"/>
            <w:shd w:val="clear" w:color="auto" w:fill="FFFFFF" w:themeFill="background1"/>
          </w:tcPr>
          <w:p w:rsidR="00724F7F" w:rsidP="00724F7F" w:rsidRDefault="2BBBF0F2" w14:paraId="504C8EB7" w14:textId="25825142">
            <w:pPr>
              <w:rPr>
                <w:rFonts w:ascii="Lucida Sans" w:hAnsi="Lucida Sans"/>
                <w:b/>
                <w:bCs/>
              </w:rPr>
            </w:pPr>
            <w:r w:rsidRPr="159C476B">
              <w:rPr>
                <w:rFonts w:ascii="Lucida Sans" w:hAnsi="Lucida Sans"/>
                <w:b/>
                <w:bCs/>
              </w:rPr>
              <w:t>3</w:t>
            </w:r>
          </w:p>
        </w:tc>
        <w:tc>
          <w:tcPr>
            <w:tcW w:w="488" w:type="dxa"/>
            <w:shd w:val="clear" w:color="auto" w:fill="FFFFFF" w:themeFill="background1"/>
          </w:tcPr>
          <w:p w:rsidR="00724F7F" w:rsidP="00724F7F" w:rsidRDefault="00724F7F" w14:paraId="3B175809" w14:textId="37E4ABF8">
            <w:pPr>
              <w:rPr>
                <w:rFonts w:ascii="Lucida Sans" w:hAnsi="Lucida Sans"/>
                <w:b/>
                <w:bCs/>
              </w:rPr>
            </w:pPr>
            <w:r w:rsidRPr="39159329">
              <w:rPr>
                <w:rFonts w:ascii="Lucida Sans" w:hAnsi="Lucida Sans"/>
                <w:b/>
                <w:bCs/>
              </w:rPr>
              <w:t>3</w:t>
            </w:r>
          </w:p>
        </w:tc>
        <w:tc>
          <w:tcPr>
            <w:tcW w:w="2907" w:type="dxa"/>
            <w:shd w:val="clear" w:color="auto" w:fill="FFFFFF" w:themeFill="background1"/>
          </w:tcPr>
          <w:p w:rsidR="00724F7F" w:rsidP="159C476B" w:rsidRDefault="5EAF19BF" w14:paraId="3D2726F7" w14:textId="69582736">
            <w:pPr>
              <w:rPr>
                <w:rFonts w:ascii="Calibri" w:hAnsi="Calibri" w:eastAsia="Calibri" w:cs="Calibri"/>
                <w:color w:val="000000" w:themeColor="text1"/>
              </w:rPr>
            </w:pPr>
            <w:r w:rsidRPr="159C476B">
              <w:rPr>
                <w:rFonts w:ascii="Calibri" w:hAnsi="Calibri" w:eastAsia="Calibri" w:cs="Calibri"/>
                <w:color w:val="000000" w:themeColor="text1"/>
              </w:rPr>
              <w:t>If the injury is serious and participant in a lot of pain or discomfort, seek medical attention immediately.</w:t>
            </w:r>
          </w:p>
          <w:p w:rsidR="00724F7F" w:rsidP="159C476B" w:rsidRDefault="00724F7F" w14:paraId="1642B283" w14:textId="437FAF67">
            <w:pPr>
              <w:rPr>
                <w:rFonts w:ascii="Calibri" w:hAnsi="Calibri" w:eastAsia="Calibri" w:cs="Calibri"/>
                <w:color w:val="000000" w:themeColor="text1"/>
              </w:rPr>
            </w:pPr>
          </w:p>
          <w:p w:rsidR="00724F7F" w:rsidP="159C476B" w:rsidRDefault="5EAF19BF" w14:paraId="36A910C8" w14:textId="644248DC">
            <w:pPr>
              <w:rPr>
                <w:rFonts w:ascii="Calibri" w:hAnsi="Calibri" w:eastAsia="Calibri" w:cs="Calibri"/>
                <w:color w:val="000000" w:themeColor="text1"/>
              </w:rPr>
            </w:pPr>
            <w:r w:rsidRPr="159C476B">
              <w:rPr>
                <w:rFonts w:ascii="Calibri" w:hAnsi="Calibri" w:eastAsia="Calibri" w:cs="Calibri"/>
                <w:color w:val="000000" w:themeColor="text1"/>
              </w:rPr>
              <w:t>Call 999 in an emergency.</w:t>
            </w:r>
          </w:p>
          <w:p w:rsidR="00724F7F" w:rsidP="159C476B" w:rsidRDefault="00724F7F" w14:paraId="5B3C6097" w14:textId="3671A01E">
            <w:pPr>
              <w:rPr>
                <w:rFonts w:ascii="Calibri" w:hAnsi="Calibri" w:eastAsia="Calibri" w:cs="Calibri"/>
                <w:color w:val="000000" w:themeColor="text1"/>
              </w:rPr>
            </w:pPr>
          </w:p>
          <w:p w:rsidR="00724F7F" w:rsidP="159C476B" w:rsidRDefault="5EAF19BF" w14:paraId="39C1026C" w14:textId="4126947A">
            <w:pPr>
              <w:rPr>
                <w:rFonts w:ascii="Calibri" w:hAnsi="Calibri" w:eastAsia="Calibri" w:cs="Calibri"/>
                <w:color w:val="000000" w:themeColor="text1"/>
              </w:rPr>
            </w:pPr>
            <w:r w:rsidRPr="159C476B">
              <w:rPr>
                <w:rFonts w:ascii="Calibri" w:hAnsi="Calibri" w:eastAsia="Calibri" w:cs="Calibri"/>
                <w:color w:val="000000" w:themeColor="text1"/>
              </w:rPr>
              <w:t xml:space="preserve">Any incidents need to be reported as soon as possible ensuring duty manager/health and safety officers have been informed. </w:t>
            </w:r>
          </w:p>
          <w:p w:rsidR="00724F7F" w:rsidP="159C476B" w:rsidRDefault="00724F7F" w14:paraId="51A05872" w14:textId="57A76021">
            <w:pPr>
              <w:rPr>
                <w:rFonts w:ascii="Calibri" w:hAnsi="Calibri" w:eastAsia="Calibri" w:cs="Calibri"/>
                <w:color w:val="000000" w:themeColor="text1"/>
              </w:rPr>
            </w:pPr>
          </w:p>
          <w:p w:rsidR="00724F7F" w:rsidP="159C476B" w:rsidRDefault="5EAF19BF" w14:paraId="0A5B6230" w14:textId="440A49CE">
            <w:pPr>
              <w:rPr>
                <w:rFonts w:ascii="Calibri" w:hAnsi="Calibri" w:eastAsia="Calibri" w:cs="Calibri"/>
                <w:color w:val="000000" w:themeColor="text1"/>
              </w:rPr>
            </w:pPr>
            <w:r w:rsidRPr="159C476B">
              <w:rPr>
                <w:rFonts w:ascii="Calibri" w:hAnsi="Calibri" w:eastAsia="Calibri" w:cs="Calibri"/>
                <w:color w:val="000000" w:themeColor="text1"/>
              </w:rPr>
              <w:t>Follow SUSU incident report policy.</w:t>
            </w:r>
          </w:p>
          <w:p w:rsidR="00724F7F" w:rsidP="00724F7F" w:rsidRDefault="00724F7F" w14:paraId="12C2339E" w14:textId="10FB1C45"/>
        </w:tc>
      </w:tr>
      <w:tr w:rsidR="159C476B" w:rsidTr="009B723D" w14:paraId="06B0BEDB" w14:textId="77777777">
        <w:trPr>
          <w:cantSplit/>
          <w:trHeight w:val="300"/>
        </w:trPr>
        <w:tc>
          <w:tcPr>
            <w:tcW w:w="1697" w:type="dxa"/>
            <w:shd w:val="clear" w:color="auto" w:fill="FFFFFF" w:themeFill="background1"/>
          </w:tcPr>
          <w:p w:rsidR="159C476B" w:rsidP="7A186E2F" w:rsidRDefault="401B78EB" w14:paraId="212E0968" w14:textId="28D0FAA8">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Fire </w:t>
            </w:r>
          </w:p>
        </w:tc>
        <w:tc>
          <w:tcPr>
            <w:tcW w:w="1902" w:type="dxa"/>
            <w:shd w:val="clear" w:color="auto" w:fill="FFFFFF" w:themeFill="background1"/>
          </w:tcPr>
          <w:p w:rsidR="159C476B" w:rsidP="7A186E2F" w:rsidRDefault="401B78EB" w14:paraId="5187534C" w14:textId="6AFFF324">
            <w:pPr>
              <w:rPr>
                <w:rFonts w:ascii="Calibri" w:hAnsi="Calibri" w:eastAsia="Calibri" w:cs="Calibri"/>
                <w:color w:val="000000" w:themeColor="text1"/>
              </w:rPr>
            </w:pPr>
            <w:r w:rsidRPr="7A186E2F">
              <w:rPr>
                <w:rFonts w:ascii="Calibri" w:hAnsi="Calibri" w:eastAsia="Calibri" w:cs="Calibri"/>
                <w:color w:val="000000" w:themeColor="text1"/>
              </w:rPr>
              <w:t>Smoke inhalation, burns. Risk of extreme harm.</w:t>
            </w:r>
          </w:p>
          <w:p w:rsidR="159C476B" w:rsidP="159C476B" w:rsidRDefault="159C476B" w14:paraId="122CBC1C" w14:textId="726876E1">
            <w:pPr>
              <w:rPr>
                <w:rFonts w:ascii="Calibri" w:hAnsi="Calibri" w:eastAsia="Calibri" w:cs="Calibri"/>
                <w:color w:val="000000" w:themeColor="text1"/>
              </w:rPr>
            </w:pPr>
          </w:p>
        </w:tc>
        <w:tc>
          <w:tcPr>
            <w:tcW w:w="1622" w:type="dxa"/>
            <w:shd w:val="clear" w:color="auto" w:fill="FFFFFF" w:themeFill="background1"/>
          </w:tcPr>
          <w:p w:rsidR="159C476B" w:rsidP="159C476B" w:rsidRDefault="159C476B" w14:paraId="6B35B698" w14:textId="52EA8D13">
            <w:pPr>
              <w:rPr>
                <w:rFonts w:ascii="Calibri" w:hAnsi="Calibri" w:eastAsia="Calibri" w:cs="Calibri"/>
                <w:color w:val="000000" w:themeColor="text1"/>
              </w:rPr>
            </w:pPr>
            <w:r w:rsidRPr="159C476B">
              <w:rPr>
                <w:rFonts w:ascii="Calibri" w:hAnsi="Calibri" w:eastAsia="Calibri" w:cs="Calibri"/>
                <w:color w:val="000000" w:themeColor="text1"/>
              </w:rPr>
              <w:t>All participants and organisers</w:t>
            </w:r>
          </w:p>
          <w:p w:rsidR="159C476B" w:rsidP="159C476B" w:rsidRDefault="159C476B" w14:paraId="5AC25581" w14:textId="2A68E8C9">
            <w:pPr>
              <w:rPr>
                <w:rFonts w:ascii="Calibri" w:hAnsi="Calibri" w:eastAsia="Calibri" w:cs="Calibri"/>
                <w:color w:val="000000" w:themeColor="text1"/>
              </w:rPr>
            </w:pPr>
          </w:p>
        </w:tc>
        <w:tc>
          <w:tcPr>
            <w:tcW w:w="590" w:type="dxa"/>
            <w:shd w:val="clear" w:color="auto" w:fill="FFFFFF" w:themeFill="background1"/>
          </w:tcPr>
          <w:p w:rsidR="159C476B" w:rsidP="159C476B" w:rsidRDefault="159C476B" w14:paraId="3FE3FF53" w14:textId="4C312E53">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1</w:t>
            </w:r>
          </w:p>
        </w:tc>
        <w:tc>
          <w:tcPr>
            <w:tcW w:w="549" w:type="dxa"/>
            <w:shd w:val="clear" w:color="auto" w:fill="FFFFFF" w:themeFill="background1"/>
          </w:tcPr>
          <w:p w:rsidR="159C476B" w:rsidP="159C476B" w:rsidRDefault="159C476B" w14:paraId="45EB3BA6" w14:textId="0BBD863E">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5</w:t>
            </w:r>
          </w:p>
        </w:tc>
        <w:tc>
          <w:tcPr>
            <w:tcW w:w="618" w:type="dxa"/>
            <w:shd w:val="clear" w:color="auto" w:fill="FFFFFF" w:themeFill="background1"/>
          </w:tcPr>
          <w:p w:rsidR="159C476B" w:rsidP="159C476B" w:rsidRDefault="159C476B" w14:paraId="5D8FB32E" w14:textId="08C8DBFB">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5</w:t>
            </w:r>
          </w:p>
        </w:tc>
        <w:tc>
          <w:tcPr>
            <w:tcW w:w="4040" w:type="dxa"/>
            <w:shd w:val="clear" w:color="auto" w:fill="FFFFFF" w:themeFill="background1"/>
          </w:tcPr>
          <w:p w:rsidR="159C476B" w:rsidP="7A186E2F" w:rsidRDefault="401B78EB" w14:paraId="44D30595" w14:textId="45F2DDA1">
            <w:pPr>
              <w:rPr>
                <w:rFonts w:ascii="Calibri" w:hAnsi="Calibri" w:eastAsia="Calibri" w:cs="Calibri"/>
                <w:color w:val="000000" w:themeColor="text1"/>
              </w:rPr>
            </w:pPr>
            <w:r w:rsidRPr="7A186E2F">
              <w:rPr>
                <w:rFonts w:ascii="Calibri" w:hAnsi="Calibri" w:eastAsia="Calibri" w:cs="Calibri"/>
                <w:color w:val="000000" w:themeColor="text1"/>
              </w:rPr>
              <w:t>Those leading the session must ensure they are aware of and fully understand the venue or location</w:t>
            </w:r>
            <w:r w:rsidRPr="7A186E2F" w:rsidR="635A8348">
              <w:rPr>
                <w:rFonts w:ascii="Calibri" w:hAnsi="Calibri" w:eastAsia="Calibri" w:cs="Calibri"/>
                <w:color w:val="000000" w:themeColor="text1"/>
              </w:rPr>
              <w:t>’</w:t>
            </w:r>
            <w:r w:rsidRPr="7A186E2F">
              <w:rPr>
                <w:rFonts w:ascii="Calibri" w:hAnsi="Calibri" w:eastAsia="Calibri" w:cs="Calibri"/>
                <w:color w:val="000000" w:themeColor="text1"/>
              </w:rPr>
              <w:t xml:space="preserve">s fire procedures. </w:t>
            </w:r>
          </w:p>
          <w:p w:rsidR="159C476B" w:rsidP="159C476B" w:rsidRDefault="159C476B" w14:paraId="22A13668" w14:textId="7B8E1F25">
            <w:pPr>
              <w:rPr>
                <w:rFonts w:ascii="Calibri" w:hAnsi="Calibri" w:eastAsia="Calibri" w:cs="Calibri"/>
                <w:color w:val="000000" w:themeColor="text1"/>
              </w:rPr>
            </w:pPr>
          </w:p>
          <w:p w:rsidR="159C476B" w:rsidP="159C476B" w:rsidRDefault="159C476B" w14:paraId="53B1E148" w14:textId="7EEC5D7A">
            <w:pPr>
              <w:rPr>
                <w:rFonts w:ascii="Calibri" w:hAnsi="Calibri" w:eastAsia="Calibri" w:cs="Calibri"/>
                <w:color w:val="000000" w:themeColor="text1"/>
              </w:rPr>
            </w:pPr>
            <w:r w:rsidRPr="159C476B">
              <w:rPr>
                <w:rFonts w:ascii="Calibri" w:hAnsi="Calibri" w:eastAsia="Calibri" w:cs="Calibri"/>
                <w:color w:val="000000" w:themeColor="text1"/>
              </w:rPr>
              <w:t xml:space="preserve">Those leading must make sure that all exit routes are clearly highlighted and report any issues immediately to the venue. </w:t>
            </w:r>
          </w:p>
          <w:p w:rsidR="159C476B" w:rsidP="159C476B" w:rsidRDefault="159C476B" w14:paraId="42D247A0" w14:textId="4406E65A">
            <w:pPr>
              <w:rPr>
                <w:rFonts w:ascii="Calibri" w:hAnsi="Calibri" w:eastAsia="Calibri" w:cs="Calibri"/>
                <w:color w:val="000000" w:themeColor="text1"/>
              </w:rPr>
            </w:pPr>
          </w:p>
          <w:p w:rsidR="159C476B" w:rsidP="159C476B" w:rsidRDefault="159C476B" w14:paraId="5CA881BE" w14:textId="7FF610DC">
            <w:pPr>
              <w:rPr>
                <w:rFonts w:ascii="Calibri" w:hAnsi="Calibri" w:eastAsia="Calibri" w:cs="Calibri"/>
                <w:color w:val="000000" w:themeColor="text1"/>
              </w:rPr>
            </w:pPr>
            <w:r w:rsidRPr="159C476B">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159C476B" w:rsidP="159C476B" w:rsidRDefault="159C476B" w14:paraId="7CC7A08E" w14:textId="2D042561">
            <w:pPr>
              <w:rPr>
                <w:rFonts w:ascii="Calibri" w:hAnsi="Calibri" w:eastAsia="Calibri" w:cs="Calibri"/>
                <w:color w:val="000000" w:themeColor="text1"/>
              </w:rPr>
            </w:pPr>
          </w:p>
          <w:p w:rsidR="159C476B" w:rsidP="7A186E2F" w:rsidRDefault="401B78EB" w14:paraId="16C73018" w14:textId="119D75E8">
            <w:pPr>
              <w:rPr>
                <w:rFonts w:ascii="Calibri" w:hAnsi="Calibri" w:eastAsia="Calibri" w:cs="Calibri"/>
                <w:color w:val="000000" w:themeColor="text1"/>
              </w:rPr>
            </w:pPr>
            <w:r w:rsidRPr="7A186E2F">
              <w:rPr>
                <w:rFonts w:ascii="Calibri" w:hAnsi="Calibri" w:eastAsia="Calibri" w:cs="Calibri"/>
                <w:color w:val="000000" w:themeColor="text1"/>
              </w:rPr>
              <w:t>Avoid build-up of debris in the activity area</w:t>
            </w:r>
            <w:r w:rsidRPr="7A186E2F" w:rsidR="4CEC297C">
              <w:rPr>
                <w:rFonts w:ascii="Calibri" w:hAnsi="Calibri" w:eastAsia="Calibri" w:cs="Calibri"/>
                <w:color w:val="000000" w:themeColor="text1"/>
              </w:rPr>
              <w:t>.</w:t>
            </w:r>
          </w:p>
          <w:p w:rsidR="159C476B" w:rsidP="159C476B" w:rsidRDefault="159C476B" w14:paraId="70CF3AFA" w14:textId="5C62C007">
            <w:pPr>
              <w:rPr>
                <w:rFonts w:ascii="Calibri" w:hAnsi="Calibri" w:eastAsia="Calibri" w:cs="Calibri"/>
                <w:color w:val="000000" w:themeColor="text1"/>
              </w:rPr>
            </w:pPr>
          </w:p>
          <w:p w:rsidR="159C476B" w:rsidP="7A186E2F" w:rsidRDefault="401B78EB" w14:paraId="23317D4C" w14:textId="275BE96D">
            <w:pPr>
              <w:rPr>
                <w:rFonts w:ascii="Calibri" w:hAnsi="Calibri" w:eastAsia="Calibri" w:cs="Calibri"/>
                <w:color w:val="000000" w:themeColor="text1"/>
              </w:rPr>
            </w:pPr>
            <w:r w:rsidRPr="7A186E2F">
              <w:rPr>
                <w:rFonts w:ascii="Calibri" w:hAnsi="Calibri" w:eastAsia="Calibri" w:cs="Calibri"/>
                <w:color w:val="000000" w:themeColor="text1"/>
              </w:rPr>
              <w:t>Consider accessibility requirements</w:t>
            </w:r>
            <w:r w:rsidRPr="7A186E2F" w:rsidR="137636CE">
              <w:rPr>
                <w:rFonts w:ascii="Calibri" w:hAnsi="Calibri" w:eastAsia="Calibri" w:cs="Calibri"/>
                <w:color w:val="000000" w:themeColor="text1"/>
              </w:rPr>
              <w:t>.</w:t>
            </w:r>
          </w:p>
          <w:p w:rsidR="159C476B" w:rsidP="159C476B" w:rsidRDefault="159C476B" w14:paraId="074BB73A" w14:textId="4F69275A">
            <w:pPr>
              <w:ind w:left="493"/>
              <w:rPr>
                <w:rFonts w:ascii="Calibri" w:hAnsi="Calibri" w:eastAsia="Calibri" w:cs="Calibri"/>
                <w:color w:val="000000" w:themeColor="text1"/>
              </w:rPr>
            </w:pPr>
          </w:p>
        </w:tc>
        <w:tc>
          <w:tcPr>
            <w:tcW w:w="488" w:type="dxa"/>
            <w:shd w:val="clear" w:color="auto" w:fill="FFFFFF" w:themeFill="background1"/>
          </w:tcPr>
          <w:p w:rsidR="159C476B" w:rsidP="159C476B" w:rsidRDefault="159C476B" w14:paraId="2A771772" w14:textId="720A3E8C">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1</w:t>
            </w:r>
          </w:p>
        </w:tc>
        <w:tc>
          <w:tcPr>
            <w:tcW w:w="488" w:type="dxa"/>
            <w:shd w:val="clear" w:color="auto" w:fill="FFFFFF" w:themeFill="background1"/>
          </w:tcPr>
          <w:p w:rsidR="159C476B" w:rsidP="159C476B" w:rsidRDefault="159C476B" w14:paraId="713AB495" w14:textId="17F59AFE">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4</w:t>
            </w:r>
          </w:p>
        </w:tc>
        <w:tc>
          <w:tcPr>
            <w:tcW w:w="488" w:type="dxa"/>
            <w:shd w:val="clear" w:color="auto" w:fill="FFFFFF" w:themeFill="background1"/>
          </w:tcPr>
          <w:p w:rsidR="159C476B" w:rsidP="159C476B" w:rsidRDefault="159C476B" w14:paraId="328E1B47" w14:textId="0ECE80BF">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4</w:t>
            </w:r>
          </w:p>
        </w:tc>
        <w:tc>
          <w:tcPr>
            <w:tcW w:w="2907" w:type="dxa"/>
            <w:shd w:val="clear" w:color="auto" w:fill="FFFFFF" w:themeFill="background1"/>
          </w:tcPr>
          <w:p w:rsidR="159C476B" w:rsidP="7A186E2F" w:rsidRDefault="401B78EB" w14:paraId="610B7FD5" w14:textId="22B82C35">
            <w:pPr>
              <w:rPr>
                <w:rFonts w:ascii="Calibri" w:hAnsi="Calibri" w:eastAsia="Calibri" w:cs="Calibri"/>
                <w:color w:val="000000" w:themeColor="text1"/>
              </w:rPr>
            </w:pPr>
            <w:r w:rsidRPr="7A186E2F">
              <w:rPr>
                <w:rFonts w:ascii="Calibri" w:hAnsi="Calibri" w:eastAsia="Calibri" w:cs="Calibri"/>
                <w:color w:val="000000" w:themeColor="text1"/>
              </w:rPr>
              <w:t xml:space="preserve">In case of an emergency, pull nearest fire alarm and ensure all participants leave the venue calmly and safely. </w:t>
            </w:r>
          </w:p>
          <w:p w:rsidR="159C476B" w:rsidP="159C476B" w:rsidRDefault="159C476B" w14:paraId="47C83085" w14:textId="6B008523">
            <w:pPr>
              <w:rPr>
                <w:rFonts w:ascii="Calibri" w:hAnsi="Calibri" w:eastAsia="Calibri" w:cs="Calibri"/>
                <w:color w:val="000000" w:themeColor="text1"/>
              </w:rPr>
            </w:pPr>
          </w:p>
          <w:p w:rsidR="159C476B" w:rsidP="159C476B" w:rsidRDefault="401B78EB" w14:paraId="71AB7B23" w14:textId="3221B0DD">
            <w:pPr>
              <w:rPr>
                <w:rFonts w:ascii="Calibri" w:hAnsi="Calibri" w:eastAsia="Calibri" w:cs="Calibri"/>
                <w:color w:val="000000" w:themeColor="text1"/>
              </w:rPr>
            </w:pPr>
            <w:r w:rsidRPr="7A186E2F">
              <w:rPr>
                <w:rFonts w:ascii="Calibri" w:hAnsi="Calibri" w:eastAsia="Calibri" w:cs="Calibri"/>
                <w:color w:val="000000" w:themeColor="text1"/>
              </w:rPr>
              <w:t xml:space="preserve">Once in a safe position to do so, call the emergency services on 999. </w:t>
            </w:r>
          </w:p>
          <w:p w:rsidR="7A186E2F" w:rsidP="7A186E2F" w:rsidRDefault="7A186E2F" w14:paraId="5CF43070" w14:textId="51DFCB0F">
            <w:pPr>
              <w:rPr>
                <w:rFonts w:ascii="Calibri" w:hAnsi="Calibri" w:eastAsia="Calibri" w:cs="Calibri"/>
                <w:color w:val="000000" w:themeColor="text1"/>
              </w:rPr>
            </w:pPr>
          </w:p>
          <w:p w:rsidR="159C476B" w:rsidP="159C476B" w:rsidRDefault="401B78EB" w14:paraId="74D7D297" w14:textId="724160F8">
            <w:pPr>
              <w:rPr>
                <w:rFonts w:ascii="Calibri" w:hAnsi="Calibri" w:eastAsia="Calibri" w:cs="Calibri"/>
                <w:color w:val="000000" w:themeColor="text1"/>
              </w:rPr>
            </w:pPr>
            <w:r w:rsidRPr="7A186E2F">
              <w:rPr>
                <w:rFonts w:ascii="Calibri" w:hAnsi="Calibri" w:eastAsia="Calibri" w:cs="Calibri"/>
                <w:color w:val="000000" w:themeColor="text1"/>
              </w:rPr>
              <w:t xml:space="preserve">Any incidents need to be reported as soon as possible ensuring duty manager/health and safety officers have been informed. </w:t>
            </w:r>
          </w:p>
          <w:p w:rsidR="7A186E2F" w:rsidP="7A186E2F" w:rsidRDefault="7A186E2F" w14:paraId="7B8FBF79" w14:textId="6E31D11C">
            <w:pPr>
              <w:rPr>
                <w:rFonts w:ascii="Calibri" w:hAnsi="Calibri" w:eastAsia="Calibri" w:cs="Calibri"/>
                <w:color w:val="000000" w:themeColor="text1"/>
              </w:rPr>
            </w:pPr>
          </w:p>
          <w:p w:rsidR="159C476B" w:rsidP="159C476B" w:rsidRDefault="159C476B" w14:paraId="38638E63" w14:textId="0B4BEBEE">
            <w:pPr>
              <w:rPr>
                <w:rFonts w:ascii="Calibri" w:hAnsi="Calibri" w:eastAsia="Calibri" w:cs="Calibri"/>
                <w:color w:val="000000" w:themeColor="text1"/>
              </w:rPr>
            </w:pPr>
            <w:r w:rsidRPr="159C476B">
              <w:rPr>
                <w:rFonts w:ascii="Calibri" w:hAnsi="Calibri" w:eastAsia="Calibri" w:cs="Calibri"/>
                <w:color w:val="000000" w:themeColor="text1"/>
              </w:rPr>
              <w:t>Follow SUSU incident report policy.</w:t>
            </w:r>
          </w:p>
        </w:tc>
      </w:tr>
      <w:tr w:rsidR="159C476B" w:rsidTr="009B723D" w14:paraId="18F43E55" w14:textId="77777777">
        <w:trPr>
          <w:cantSplit/>
          <w:trHeight w:val="300"/>
        </w:trPr>
        <w:tc>
          <w:tcPr>
            <w:tcW w:w="1697" w:type="dxa"/>
            <w:shd w:val="clear" w:color="auto" w:fill="FFFFFF" w:themeFill="background1"/>
          </w:tcPr>
          <w:p w:rsidR="159C476B" w:rsidP="7A186E2F" w:rsidRDefault="401B78EB" w14:paraId="043AA606" w14:textId="33A5C381">
            <w:pPr>
              <w:rPr>
                <w:rFonts w:ascii="Calibri" w:hAnsi="Calibri" w:eastAsia="Calibri" w:cs="Calibri"/>
                <w:color w:val="000000" w:themeColor="text1"/>
              </w:rPr>
            </w:pPr>
            <w:r w:rsidRPr="7A186E2F">
              <w:rPr>
                <w:rFonts w:ascii="Calibri" w:hAnsi="Calibri" w:eastAsia="Calibri" w:cs="Calibri"/>
                <w:color w:val="000000" w:themeColor="text1"/>
              </w:rPr>
              <w:lastRenderedPageBreak/>
              <w:t>Overcrowding / Inadequate Meeting Space</w:t>
            </w:r>
          </w:p>
        </w:tc>
        <w:tc>
          <w:tcPr>
            <w:tcW w:w="1902" w:type="dxa"/>
            <w:shd w:val="clear" w:color="auto" w:fill="FFFFFF" w:themeFill="background1"/>
          </w:tcPr>
          <w:p w:rsidR="159C476B" w:rsidP="159C476B" w:rsidRDefault="159C476B" w14:paraId="62AF1384" w14:textId="2EE85B20">
            <w:pPr>
              <w:rPr>
                <w:rFonts w:ascii="Calibri" w:hAnsi="Calibri" w:eastAsia="Calibri" w:cs="Calibri"/>
                <w:color w:val="000000" w:themeColor="text1"/>
              </w:rPr>
            </w:pPr>
            <w:r w:rsidRPr="159C476B">
              <w:rPr>
                <w:rFonts w:ascii="Calibri" w:hAnsi="Calibri" w:eastAsia="Calibri" w:cs="Calibri"/>
                <w:color w:val="000000" w:themeColor="text1"/>
              </w:rPr>
              <w:t xml:space="preserve">Physical injury, distress, exclusion </w:t>
            </w:r>
          </w:p>
        </w:tc>
        <w:tc>
          <w:tcPr>
            <w:tcW w:w="1622" w:type="dxa"/>
            <w:shd w:val="clear" w:color="auto" w:fill="FFFFFF" w:themeFill="background1"/>
          </w:tcPr>
          <w:p w:rsidR="159C476B" w:rsidP="159C476B" w:rsidRDefault="159C476B" w14:paraId="32B41045" w14:textId="7E048B84">
            <w:pPr>
              <w:rPr>
                <w:rFonts w:ascii="Calibri" w:hAnsi="Calibri" w:eastAsia="Calibri" w:cs="Calibri"/>
                <w:color w:val="000000" w:themeColor="text1"/>
              </w:rPr>
            </w:pPr>
            <w:r w:rsidRPr="159C476B">
              <w:rPr>
                <w:rFonts w:ascii="Calibri" w:hAnsi="Calibri" w:eastAsia="Calibri" w:cs="Calibri"/>
                <w:color w:val="000000" w:themeColor="text1"/>
              </w:rPr>
              <w:t>Event organisers and attendees</w:t>
            </w:r>
          </w:p>
        </w:tc>
        <w:tc>
          <w:tcPr>
            <w:tcW w:w="590" w:type="dxa"/>
            <w:shd w:val="clear" w:color="auto" w:fill="FFFFFF" w:themeFill="background1"/>
          </w:tcPr>
          <w:p w:rsidR="159C476B" w:rsidP="159C476B" w:rsidRDefault="159C476B" w14:paraId="3EB63449" w14:textId="6144D6C6">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549" w:type="dxa"/>
            <w:shd w:val="clear" w:color="auto" w:fill="FFFFFF" w:themeFill="background1"/>
          </w:tcPr>
          <w:p w:rsidR="159C476B" w:rsidP="159C476B" w:rsidRDefault="159C476B" w14:paraId="0CFEBF1B" w14:textId="5F747EAC">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618" w:type="dxa"/>
            <w:shd w:val="clear" w:color="auto" w:fill="FFFFFF" w:themeFill="background1"/>
          </w:tcPr>
          <w:p w:rsidR="159C476B" w:rsidP="159C476B" w:rsidRDefault="159C476B" w14:paraId="648CE5A7" w14:textId="1B26119D">
            <w:pPr>
              <w:rPr>
                <w:rFonts w:ascii="Calibri" w:hAnsi="Calibri" w:eastAsia="Calibri" w:cs="Calibri"/>
                <w:color w:val="000000" w:themeColor="text1"/>
              </w:rPr>
            </w:pPr>
            <w:r w:rsidRPr="159C476B">
              <w:rPr>
                <w:rFonts w:ascii="Calibri" w:hAnsi="Calibri" w:eastAsia="Calibri" w:cs="Calibri"/>
                <w:b/>
                <w:bCs/>
                <w:color w:val="000000" w:themeColor="text1"/>
              </w:rPr>
              <w:t>6</w:t>
            </w:r>
          </w:p>
        </w:tc>
        <w:tc>
          <w:tcPr>
            <w:tcW w:w="4040" w:type="dxa"/>
            <w:shd w:val="clear" w:color="auto" w:fill="FFFFFF" w:themeFill="background1"/>
          </w:tcPr>
          <w:p w:rsidR="159C476B" w:rsidP="7A186E2F" w:rsidRDefault="401B78EB" w14:paraId="6949796D" w14:textId="5961D544">
            <w:pPr>
              <w:rPr>
                <w:rFonts w:ascii="Calibri" w:hAnsi="Calibri" w:eastAsia="Calibri" w:cs="Calibri"/>
                <w:color w:val="000000" w:themeColor="text1"/>
              </w:rPr>
            </w:pPr>
            <w:r w:rsidRPr="7A186E2F">
              <w:rPr>
                <w:rFonts w:ascii="Calibri" w:hAnsi="Calibri" w:eastAsia="Calibri" w:cs="Calibri"/>
                <w:color w:val="000000" w:themeColor="text1"/>
              </w:rPr>
              <w:t>Do not push/shove</w:t>
            </w:r>
            <w:r w:rsidRPr="7A186E2F" w:rsidR="5F05CE8F">
              <w:rPr>
                <w:rFonts w:ascii="Calibri" w:hAnsi="Calibri" w:eastAsia="Calibri" w:cs="Calibri"/>
                <w:color w:val="000000" w:themeColor="text1"/>
              </w:rPr>
              <w:t>.</w:t>
            </w:r>
          </w:p>
          <w:p w:rsidR="7A186E2F" w:rsidP="7A186E2F" w:rsidRDefault="7A186E2F" w14:paraId="6968E689" w14:textId="4A270FED">
            <w:pPr>
              <w:rPr>
                <w:rFonts w:ascii="Calibri" w:hAnsi="Calibri" w:eastAsia="Calibri" w:cs="Calibri"/>
                <w:color w:val="000000" w:themeColor="text1"/>
              </w:rPr>
            </w:pPr>
          </w:p>
          <w:p w:rsidR="159C476B" w:rsidP="7A186E2F" w:rsidRDefault="401B78EB" w14:paraId="3F1A86DF" w14:textId="73B00DC1">
            <w:pPr>
              <w:rPr>
                <w:rFonts w:ascii="Calibri" w:hAnsi="Calibri" w:eastAsia="Calibri" w:cs="Calibri"/>
                <w:color w:val="000000" w:themeColor="text1"/>
              </w:rPr>
            </w:pPr>
            <w:r w:rsidRPr="7A186E2F">
              <w:rPr>
                <w:rFonts w:ascii="Calibri" w:hAnsi="Calibri" w:eastAsia="Calibri" w:cs="Calibri"/>
                <w:color w:val="000000" w:themeColor="text1"/>
              </w:rPr>
              <w:t xml:space="preserve">If large crowds form, request barriers from venue </w:t>
            </w:r>
            <w:r w:rsidRPr="7A186E2F" w:rsidR="4C13E36C">
              <w:rPr>
                <w:rFonts w:ascii="Calibri" w:hAnsi="Calibri" w:eastAsia="Calibri" w:cs="Calibri"/>
                <w:color w:val="000000" w:themeColor="text1"/>
              </w:rPr>
              <w:t xml:space="preserve">staff </w:t>
            </w:r>
            <w:r w:rsidRPr="7A186E2F">
              <w:rPr>
                <w:rFonts w:ascii="Calibri" w:hAnsi="Calibri" w:eastAsia="Calibri" w:cs="Calibri"/>
                <w:color w:val="000000" w:themeColor="text1"/>
              </w:rPr>
              <w:t>to assist with crowd management</w:t>
            </w:r>
            <w:r w:rsidRPr="7A186E2F" w:rsidR="295A798B">
              <w:rPr>
                <w:rFonts w:ascii="Calibri" w:hAnsi="Calibri" w:eastAsia="Calibri" w:cs="Calibri"/>
                <w:color w:val="000000" w:themeColor="text1"/>
              </w:rPr>
              <w:t>.</w:t>
            </w:r>
          </w:p>
          <w:p w:rsidR="159C476B" w:rsidP="7A186E2F" w:rsidRDefault="401B78EB" w14:paraId="1095CB48" w14:textId="03439BCD">
            <w:pPr>
              <w:rPr>
                <w:rFonts w:ascii="Calibri" w:hAnsi="Calibri" w:eastAsia="Calibri" w:cs="Calibri"/>
                <w:color w:val="000000" w:themeColor="text1"/>
              </w:rPr>
            </w:pPr>
            <w:r w:rsidRPr="7A186E2F">
              <w:rPr>
                <w:rFonts w:ascii="Calibri" w:hAnsi="Calibri" w:eastAsia="Calibri" w:cs="Calibri"/>
                <w:color w:val="000000" w:themeColor="text1"/>
              </w:rPr>
              <w:t>Committee checks on space, lighting, access, tech available</w:t>
            </w:r>
            <w:r w:rsidRPr="7A186E2F" w:rsidR="5D1507AD">
              <w:rPr>
                <w:rFonts w:ascii="Calibri" w:hAnsi="Calibri" w:eastAsia="Calibri" w:cs="Calibri"/>
                <w:color w:val="000000" w:themeColor="text1"/>
              </w:rPr>
              <w:t>, etc.</w:t>
            </w:r>
          </w:p>
          <w:p w:rsidR="159C476B" w:rsidP="159C476B" w:rsidRDefault="159C476B" w14:paraId="4A3A1456" w14:textId="48E866C2">
            <w:pPr>
              <w:rPr>
                <w:rFonts w:ascii="Calibri" w:hAnsi="Calibri" w:eastAsia="Calibri" w:cs="Calibri"/>
                <w:color w:val="000000" w:themeColor="text1"/>
              </w:rPr>
            </w:pPr>
          </w:p>
          <w:p w:rsidR="2E8F741C" w:rsidP="7A186E2F" w:rsidRDefault="33629FC2" w14:paraId="7C6D9246" w14:textId="2BF96F11">
            <w:pPr>
              <w:rPr>
                <w:rFonts w:ascii="Calibri" w:hAnsi="Calibri" w:eastAsia="Calibri" w:cs="Calibri"/>
                <w:color w:val="000000" w:themeColor="text1"/>
              </w:rPr>
            </w:pPr>
            <w:r w:rsidRPr="7A186E2F">
              <w:rPr>
                <w:rFonts w:ascii="Calibri" w:hAnsi="Calibri" w:eastAsia="Calibri" w:cs="Calibri"/>
                <w:color w:val="000000" w:themeColor="text1"/>
              </w:rPr>
              <w:t>Consider using a booking system (SUSU Box Office) to increase accuracy of expected attendees, and</w:t>
            </w:r>
            <w:r w:rsidRPr="7A186E2F" w:rsidR="401B78EB">
              <w:rPr>
                <w:rFonts w:ascii="Calibri" w:hAnsi="Calibri" w:eastAsia="Calibri" w:cs="Calibri"/>
                <w:color w:val="000000" w:themeColor="text1"/>
              </w:rPr>
              <w:t xml:space="preserve"> to avoid exceeding venue capacity</w:t>
            </w:r>
            <w:r w:rsidRPr="7A186E2F" w:rsidR="01CE6D9D">
              <w:rPr>
                <w:rFonts w:ascii="Calibri" w:hAnsi="Calibri" w:eastAsia="Calibri" w:cs="Calibri"/>
                <w:color w:val="000000" w:themeColor="text1"/>
              </w:rPr>
              <w:t>.</w:t>
            </w:r>
          </w:p>
          <w:p w:rsidR="159C476B" w:rsidP="159C476B" w:rsidRDefault="159C476B" w14:paraId="74CE3CDB" w14:textId="017322B7">
            <w:pPr>
              <w:rPr>
                <w:rFonts w:ascii="Calibri" w:hAnsi="Calibri" w:eastAsia="Calibri" w:cs="Calibri"/>
                <w:color w:val="000000" w:themeColor="text1"/>
              </w:rPr>
            </w:pPr>
          </w:p>
          <w:p w:rsidR="159C476B" w:rsidP="7A186E2F" w:rsidRDefault="401B78EB" w14:paraId="761EBC63" w14:textId="520C4B1D">
            <w:pPr>
              <w:rPr>
                <w:rFonts w:ascii="Calibri" w:hAnsi="Calibri" w:eastAsia="Calibri" w:cs="Calibri"/>
                <w:color w:val="000000" w:themeColor="text1"/>
              </w:rPr>
            </w:pPr>
            <w:r w:rsidRPr="7A186E2F">
              <w:rPr>
                <w:rFonts w:ascii="Calibri" w:hAnsi="Calibri" w:eastAsia="Calibri" w:cs="Calibri"/>
                <w:color w:val="000000" w:themeColor="text1"/>
              </w:rPr>
              <w:t>Ensure space meets needs of members e.g. considering location &amp; accessibility of space (us</w:t>
            </w:r>
            <w:r w:rsidRPr="7A186E2F" w:rsidR="14A27506">
              <w:rPr>
                <w:rFonts w:ascii="Calibri" w:hAnsi="Calibri" w:eastAsia="Calibri" w:cs="Calibri"/>
                <w:color w:val="000000" w:themeColor="text1"/>
              </w:rPr>
              <w:t>e</w:t>
            </w:r>
            <w:r w:rsidRPr="7A186E2F">
              <w:rPr>
                <w:rFonts w:ascii="Calibri" w:hAnsi="Calibri" w:eastAsia="Calibri" w:cs="Calibri"/>
                <w:color w:val="000000" w:themeColor="text1"/>
              </w:rPr>
              <w:t xml:space="preserve"> </w:t>
            </w:r>
            <w:hyperlink r:id="rId18">
              <w:proofErr w:type="spellStart"/>
              <w:r w:rsidRPr="7A186E2F">
                <w:rPr>
                  <w:rStyle w:val="Hyperlink"/>
                  <w:rFonts w:ascii="Calibri" w:hAnsi="Calibri" w:eastAsia="Calibri" w:cs="Calibri"/>
                </w:rPr>
                <w:t>AcessAble</w:t>
              </w:r>
              <w:proofErr w:type="spellEnd"/>
            </w:hyperlink>
            <w:r w:rsidRPr="7A186E2F">
              <w:rPr>
                <w:rFonts w:ascii="Calibri" w:hAnsi="Calibri" w:eastAsia="Calibri" w:cs="Calibri"/>
                <w:color w:val="000000" w:themeColor="text1"/>
              </w:rPr>
              <w:t xml:space="preserve"> database to check accessibility information)</w:t>
            </w:r>
            <w:r w:rsidRPr="7A186E2F" w:rsidR="3E5C83C5">
              <w:rPr>
                <w:rFonts w:ascii="Calibri" w:hAnsi="Calibri" w:eastAsia="Calibri" w:cs="Calibri"/>
                <w:color w:val="000000" w:themeColor="text1"/>
              </w:rPr>
              <w:t>.</w:t>
            </w:r>
          </w:p>
          <w:p w:rsidR="159C476B" w:rsidP="159C476B" w:rsidRDefault="159C476B" w14:paraId="2AFBF067" w14:textId="28977FB2">
            <w:pPr>
              <w:rPr>
                <w:rFonts w:ascii="Calibri" w:hAnsi="Calibri" w:eastAsia="Calibri" w:cs="Calibri"/>
                <w:color w:val="000000" w:themeColor="text1"/>
              </w:rPr>
            </w:pPr>
          </w:p>
          <w:p w:rsidR="159C476B" w:rsidP="159C476B" w:rsidRDefault="159C476B" w14:paraId="4D772C0E" w14:textId="55CF3827">
            <w:pPr>
              <w:rPr>
                <w:rFonts w:ascii="Calibri" w:hAnsi="Calibri" w:eastAsia="Calibri" w:cs="Calibri"/>
                <w:color w:val="000000" w:themeColor="text1"/>
              </w:rPr>
            </w:pPr>
            <w:r w:rsidRPr="159C476B">
              <w:rPr>
                <w:rFonts w:ascii="Calibri" w:hAnsi="Calibri" w:eastAsia="Calibri" w:cs="Calibri"/>
                <w:color w:val="000000" w:themeColor="text1"/>
              </w:rPr>
              <w:t>If an open activity, committee will consider all accessibility requirements and ensure that the area chosen is as accessible as possible.</w:t>
            </w:r>
          </w:p>
          <w:p w:rsidR="159C476B" w:rsidP="159C476B" w:rsidRDefault="159C476B" w14:paraId="73FBEC59" w14:textId="7845EC74">
            <w:pPr>
              <w:rPr>
                <w:rFonts w:ascii="Calibri" w:hAnsi="Calibri" w:eastAsia="Calibri" w:cs="Calibri"/>
                <w:color w:val="000000" w:themeColor="text1"/>
              </w:rPr>
            </w:pPr>
          </w:p>
          <w:p w:rsidR="159C476B" w:rsidP="7A186E2F" w:rsidRDefault="401B78EB" w14:paraId="352A156B" w14:textId="501F9B9B">
            <w:pPr>
              <w:rPr>
                <w:rFonts w:ascii="Calibri" w:hAnsi="Calibri" w:eastAsia="Calibri" w:cs="Calibri"/>
                <w:color w:val="000000" w:themeColor="text1"/>
              </w:rPr>
            </w:pPr>
            <w:r w:rsidRPr="7A186E2F">
              <w:rPr>
                <w:rFonts w:ascii="Calibri" w:hAnsi="Calibri" w:eastAsia="Calibri" w:cs="Calibri"/>
                <w:color w:val="000000" w:themeColor="text1"/>
              </w:rPr>
              <w:t>Committee to consult members on needs and make reasonable adjustments where possible</w:t>
            </w:r>
            <w:r w:rsidRPr="7A186E2F" w:rsidR="0B29A3F6">
              <w:rPr>
                <w:rFonts w:ascii="Calibri" w:hAnsi="Calibri" w:eastAsia="Calibri" w:cs="Calibri"/>
                <w:color w:val="000000" w:themeColor="text1"/>
              </w:rPr>
              <w:t>.</w:t>
            </w:r>
          </w:p>
          <w:p w:rsidR="159C476B" w:rsidP="159C476B" w:rsidRDefault="159C476B" w14:paraId="493317C6" w14:textId="4897AD6F">
            <w:pPr>
              <w:rPr>
                <w:rFonts w:ascii="Calibri" w:hAnsi="Calibri" w:eastAsia="Calibri" w:cs="Calibri"/>
                <w:color w:val="000000" w:themeColor="text1"/>
              </w:rPr>
            </w:pPr>
          </w:p>
          <w:p w:rsidR="159C476B" w:rsidP="7A186E2F" w:rsidRDefault="401B78EB" w14:paraId="6D268D08" w14:textId="026F7612">
            <w:pPr>
              <w:rPr>
                <w:rFonts w:ascii="Calibri" w:hAnsi="Calibri" w:eastAsia="Calibri" w:cs="Calibri"/>
                <w:color w:val="000000" w:themeColor="text1"/>
              </w:rPr>
            </w:pPr>
            <w:r w:rsidRPr="7A186E2F">
              <w:rPr>
                <w:rFonts w:ascii="Calibri" w:hAnsi="Calibri" w:eastAsia="Calibri" w:cs="Calibri"/>
                <w:color w:val="000000" w:themeColor="text1"/>
              </w:rPr>
              <w:t>Provide remote meeting options for members where possible</w:t>
            </w:r>
            <w:r w:rsidRPr="7A186E2F" w:rsidR="4B772004">
              <w:rPr>
                <w:rFonts w:ascii="Calibri" w:hAnsi="Calibri" w:eastAsia="Calibri" w:cs="Calibri"/>
                <w:color w:val="000000" w:themeColor="text1"/>
              </w:rPr>
              <w:t>.</w:t>
            </w:r>
          </w:p>
          <w:p w:rsidR="159C476B" w:rsidP="159C476B" w:rsidRDefault="159C476B" w14:paraId="065D6F93" w14:textId="2830AB4A">
            <w:pPr>
              <w:rPr>
                <w:rFonts w:ascii="Calibri" w:hAnsi="Calibri" w:eastAsia="Calibri" w:cs="Calibri"/>
                <w:color w:val="000000" w:themeColor="text1"/>
              </w:rPr>
            </w:pPr>
          </w:p>
        </w:tc>
        <w:tc>
          <w:tcPr>
            <w:tcW w:w="488" w:type="dxa"/>
            <w:shd w:val="clear" w:color="auto" w:fill="FFFFFF" w:themeFill="background1"/>
          </w:tcPr>
          <w:p w:rsidR="159C476B" w:rsidP="159C476B" w:rsidRDefault="159C476B" w14:paraId="5DBD695D" w14:textId="61BCB940">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8" w:type="dxa"/>
            <w:shd w:val="clear" w:color="auto" w:fill="FFFFFF" w:themeFill="background1"/>
          </w:tcPr>
          <w:p w:rsidR="159C476B" w:rsidP="159C476B" w:rsidRDefault="159C476B" w14:paraId="0814D07A" w14:textId="29758832">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488" w:type="dxa"/>
            <w:shd w:val="clear" w:color="auto" w:fill="FFFFFF" w:themeFill="background1"/>
          </w:tcPr>
          <w:p w:rsidR="159C476B" w:rsidP="159C476B" w:rsidRDefault="159C476B" w14:paraId="0A475A22" w14:textId="6B140EB5">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2907" w:type="dxa"/>
            <w:shd w:val="clear" w:color="auto" w:fill="FFFFFF" w:themeFill="background1"/>
          </w:tcPr>
          <w:p w:rsidR="159C476B" w:rsidP="159C476B" w:rsidRDefault="159C476B" w14:paraId="651354A7" w14:textId="7AAA72BF">
            <w:pPr>
              <w:ind w:left="360" w:hanging="360"/>
              <w:rPr>
                <w:rFonts w:ascii="Calibri" w:hAnsi="Calibri" w:eastAsia="Calibri" w:cs="Calibri"/>
                <w:color w:val="000000" w:themeColor="text1"/>
              </w:rPr>
            </w:pPr>
            <w:r w:rsidRPr="159C476B">
              <w:rPr>
                <w:rFonts w:ascii="Calibri" w:hAnsi="Calibri" w:eastAsia="Calibri" w:cs="Calibri"/>
                <w:color w:val="000000" w:themeColor="text1"/>
              </w:rPr>
              <w:t>Seek medical attention if problem arises</w:t>
            </w:r>
          </w:p>
          <w:p w:rsidR="159C476B" w:rsidP="159C476B" w:rsidRDefault="159C476B" w14:paraId="7C34169C" w14:textId="02A9851E">
            <w:pPr>
              <w:ind w:left="360" w:hanging="360"/>
              <w:rPr>
                <w:rFonts w:ascii="Calibri" w:hAnsi="Calibri" w:eastAsia="Calibri" w:cs="Calibri"/>
                <w:color w:val="000000" w:themeColor="text1"/>
              </w:rPr>
            </w:pPr>
          </w:p>
          <w:p w:rsidR="159C476B" w:rsidP="159C476B" w:rsidRDefault="159C476B" w14:paraId="5DFB19D0" w14:textId="33395AFB">
            <w:pPr>
              <w:ind w:left="360" w:hanging="360"/>
              <w:rPr>
                <w:rFonts w:ascii="Calibri" w:hAnsi="Calibri" w:eastAsia="Calibri" w:cs="Calibri"/>
                <w:color w:val="000000" w:themeColor="text1"/>
              </w:rPr>
            </w:pPr>
          </w:p>
          <w:p w:rsidR="159C476B" w:rsidP="7A186E2F" w:rsidRDefault="401B78EB" w14:paraId="09F684CC" w14:textId="774D9352">
            <w:pPr>
              <w:rPr>
                <w:rFonts w:ascii="Calibri" w:hAnsi="Calibri" w:eastAsia="Calibri" w:cs="Calibri"/>
                <w:color w:val="000000" w:themeColor="text1"/>
              </w:rPr>
            </w:pPr>
            <w:r w:rsidRPr="7A186E2F">
              <w:rPr>
                <w:rFonts w:ascii="Calibri" w:hAnsi="Calibri" w:eastAsia="Calibri" w:cs="Calibri"/>
                <w:color w:val="000000" w:themeColor="text1"/>
              </w:rPr>
              <w:t>Postpone meetings</w:t>
            </w:r>
            <w:r w:rsidRPr="7A186E2F" w:rsidR="414F4677">
              <w:rPr>
                <w:rFonts w:ascii="Calibri" w:hAnsi="Calibri" w:eastAsia="Calibri" w:cs="Calibri"/>
                <w:color w:val="000000" w:themeColor="text1"/>
              </w:rPr>
              <w:t>/rearrange venue</w:t>
            </w:r>
            <w:r w:rsidRPr="7A186E2F">
              <w:rPr>
                <w:rFonts w:ascii="Calibri" w:hAnsi="Calibri" w:eastAsia="Calibri" w:cs="Calibri"/>
                <w:color w:val="000000" w:themeColor="text1"/>
              </w:rPr>
              <w:t xml:space="preserve"> whe</w:t>
            </w:r>
            <w:r w:rsidRPr="7A186E2F" w:rsidR="7AE9EFF6">
              <w:rPr>
                <w:rFonts w:ascii="Calibri" w:hAnsi="Calibri" w:eastAsia="Calibri" w:cs="Calibri"/>
                <w:color w:val="000000" w:themeColor="text1"/>
              </w:rPr>
              <w:t>n</w:t>
            </w:r>
            <w:r w:rsidRPr="7A186E2F">
              <w:rPr>
                <w:rFonts w:ascii="Calibri" w:hAnsi="Calibri" w:eastAsia="Calibri" w:cs="Calibri"/>
                <w:color w:val="000000" w:themeColor="text1"/>
              </w:rPr>
              <w:t xml:space="preserve"> space cannot be found</w:t>
            </w:r>
            <w:r w:rsidRPr="7A186E2F" w:rsidR="2A5DA8A8">
              <w:rPr>
                <w:rFonts w:ascii="Calibri" w:hAnsi="Calibri" w:eastAsia="Calibri" w:cs="Calibri"/>
                <w:color w:val="000000" w:themeColor="text1"/>
              </w:rPr>
              <w:t>.</w:t>
            </w:r>
          </w:p>
          <w:p w:rsidR="159C476B" w:rsidP="7A186E2F" w:rsidRDefault="159C476B" w14:paraId="1B8C6E51" w14:textId="7AFCFE69">
            <w:pPr>
              <w:rPr>
                <w:rFonts w:ascii="Calibri" w:hAnsi="Calibri" w:eastAsia="Calibri" w:cs="Calibri"/>
                <w:color w:val="000000" w:themeColor="text1"/>
              </w:rPr>
            </w:pPr>
          </w:p>
          <w:p w:rsidR="6CAA57BC" w:rsidP="7A186E2F" w:rsidRDefault="6CAA57BC" w14:paraId="315045EA" w14:textId="6F3391BE">
            <w:pPr>
              <w:rPr>
                <w:rFonts w:ascii="Calibri" w:hAnsi="Calibri" w:eastAsia="Calibri" w:cs="Calibri"/>
                <w:color w:val="000000" w:themeColor="text1"/>
              </w:rPr>
            </w:pPr>
            <w:r w:rsidRPr="7A186E2F">
              <w:rPr>
                <w:rFonts w:ascii="Calibri" w:hAnsi="Calibri" w:eastAsia="Calibri" w:cs="Calibri"/>
                <w:color w:val="000000" w:themeColor="text1"/>
              </w:rPr>
              <w:t>Welfare Officer to complete WIDE training.</w:t>
            </w:r>
          </w:p>
          <w:p w:rsidR="7A186E2F" w:rsidP="7A186E2F" w:rsidRDefault="7A186E2F" w14:paraId="40F12A64" w14:textId="6B826297">
            <w:pPr>
              <w:rPr>
                <w:rFonts w:ascii="Calibri" w:hAnsi="Calibri" w:eastAsia="Calibri" w:cs="Calibri"/>
                <w:color w:val="000000" w:themeColor="text1"/>
              </w:rPr>
            </w:pPr>
          </w:p>
          <w:p w:rsidR="159C476B" w:rsidP="7A186E2F" w:rsidRDefault="401B78EB" w14:paraId="6D37DC4B" w14:textId="5434ECD0">
            <w:pPr>
              <w:rPr>
                <w:rFonts w:ascii="Calibri" w:hAnsi="Calibri" w:eastAsia="Calibri" w:cs="Calibri"/>
                <w:color w:val="000000" w:themeColor="text1"/>
              </w:rPr>
            </w:pPr>
            <w:r w:rsidRPr="7A186E2F">
              <w:rPr>
                <w:rFonts w:ascii="Calibri" w:hAnsi="Calibri" w:eastAsia="Calibri" w:cs="Calibri"/>
                <w:color w:val="000000" w:themeColor="text1"/>
              </w:rPr>
              <w:t>All incidents are to be reported on the as soon as possible ensuring the duty manager/health and safety officer have been informed.</w:t>
            </w:r>
          </w:p>
          <w:p w:rsidR="159C476B" w:rsidP="7A186E2F" w:rsidRDefault="159C476B" w14:paraId="6650E36B" w14:textId="424D7EE9">
            <w:pPr>
              <w:rPr>
                <w:rFonts w:ascii="Calibri" w:hAnsi="Calibri" w:eastAsia="Calibri" w:cs="Calibri"/>
                <w:color w:val="000000" w:themeColor="text1"/>
              </w:rPr>
            </w:pPr>
          </w:p>
          <w:p w:rsidR="159C476B" w:rsidP="7A186E2F" w:rsidRDefault="401B78EB" w14:paraId="50450E84" w14:textId="35370976">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19">
              <w:r w:rsidRPr="7A186E2F">
                <w:rPr>
                  <w:rStyle w:val="Hyperlink"/>
                  <w:rFonts w:ascii="Calibri" w:hAnsi="Calibri" w:eastAsia="Calibri" w:cs="Calibri"/>
                  <w:color w:val="0000FF"/>
                </w:rPr>
                <w:t>SUSU incident report policy</w:t>
              </w:r>
            </w:hyperlink>
          </w:p>
        </w:tc>
      </w:tr>
      <w:tr w:rsidR="159C476B" w:rsidTr="009B723D" w14:paraId="7B108566" w14:textId="77777777">
        <w:trPr>
          <w:cantSplit/>
          <w:trHeight w:val="300"/>
        </w:trPr>
        <w:tc>
          <w:tcPr>
            <w:tcW w:w="1697" w:type="dxa"/>
            <w:shd w:val="clear" w:color="auto" w:fill="FFFFFF" w:themeFill="background1"/>
          </w:tcPr>
          <w:p w:rsidR="159C476B" w:rsidP="7A186E2F" w:rsidRDefault="401B78EB" w14:paraId="163CC807" w14:textId="1087D7AF">
            <w:pPr>
              <w:rPr>
                <w:rFonts w:ascii="Calibri" w:hAnsi="Calibri" w:eastAsia="Calibri" w:cs="Calibri"/>
                <w:color w:val="000000" w:themeColor="text1"/>
              </w:rPr>
            </w:pPr>
            <w:r w:rsidRPr="7A186E2F">
              <w:rPr>
                <w:rFonts w:ascii="Calibri" w:hAnsi="Calibri" w:eastAsia="Calibri" w:cs="Calibri"/>
                <w:color w:val="000000" w:themeColor="text1"/>
              </w:rPr>
              <w:t>Reputational Risk</w:t>
            </w:r>
          </w:p>
          <w:p w:rsidR="7A186E2F" w:rsidP="7A186E2F" w:rsidRDefault="7A186E2F" w14:paraId="3F273FC6" w14:textId="685F9E37">
            <w:pPr>
              <w:rPr>
                <w:rFonts w:ascii="Calibri" w:hAnsi="Calibri" w:eastAsia="Calibri" w:cs="Calibri"/>
                <w:color w:val="000000" w:themeColor="text1"/>
              </w:rPr>
            </w:pPr>
          </w:p>
          <w:p w:rsidR="159C476B" w:rsidP="159C476B" w:rsidRDefault="159C476B" w14:paraId="08778282" w14:textId="208A5198">
            <w:pPr>
              <w:rPr>
                <w:rFonts w:ascii="Calibri" w:hAnsi="Calibri" w:eastAsia="Calibri" w:cs="Calibri"/>
                <w:color w:val="000000" w:themeColor="text1"/>
              </w:rPr>
            </w:pPr>
            <w:r w:rsidRPr="159C476B">
              <w:rPr>
                <w:rFonts w:ascii="Calibri" w:hAnsi="Calibri" w:eastAsia="Calibri" w:cs="Calibri"/>
                <w:color w:val="000000" w:themeColor="text1"/>
              </w:rPr>
              <w:lastRenderedPageBreak/>
              <w:t>For the club or society, as well as to SUSU and the University</w:t>
            </w:r>
          </w:p>
        </w:tc>
        <w:tc>
          <w:tcPr>
            <w:tcW w:w="1902" w:type="dxa"/>
            <w:shd w:val="clear" w:color="auto" w:fill="FFFFFF" w:themeFill="background1"/>
          </w:tcPr>
          <w:p w:rsidR="159C476B" w:rsidP="159C476B" w:rsidRDefault="159C476B" w14:paraId="55D58EBC" w14:textId="12BB81CD">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 xml:space="preserve">Incidents causing reputational damage to the group, </w:t>
            </w:r>
            <w:r w:rsidRPr="159C476B">
              <w:rPr>
                <w:rStyle w:val="normaltextrun"/>
                <w:rFonts w:ascii="Calibri" w:hAnsi="Calibri" w:eastAsia="Calibri" w:cs="Calibri"/>
                <w:color w:val="000000" w:themeColor="text1"/>
              </w:rPr>
              <w:lastRenderedPageBreak/>
              <w:t xml:space="preserve">Southampton University Students’ Union or Southampton University itself. </w:t>
            </w:r>
          </w:p>
          <w:p w:rsidR="159C476B" w:rsidP="159C476B" w:rsidRDefault="159C476B" w14:paraId="746D029C" w14:textId="4D990083">
            <w:pPr>
              <w:rPr>
                <w:rFonts w:ascii="Calibri" w:hAnsi="Calibri" w:eastAsia="Calibri" w:cs="Calibri"/>
                <w:color w:val="000000" w:themeColor="text1"/>
              </w:rPr>
            </w:pPr>
          </w:p>
          <w:p w:rsidR="159C476B" w:rsidP="159C476B" w:rsidRDefault="159C476B" w14:paraId="09A54F1E" w14:textId="6BFC2F86">
            <w:pPr>
              <w:rPr>
                <w:rFonts w:ascii="Calibri" w:hAnsi="Calibri" w:eastAsia="Calibri" w:cs="Calibri"/>
                <w:color w:val="000000" w:themeColor="text1"/>
              </w:rPr>
            </w:pPr>
            <w:r w:rsidRPr="159C476B">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2" w:type="dxa"/>
            <w:shd w:val="clear" w:color="auto" w:fill="FFFFFF" w:themeFill="background1"/>
          </w:tcPr>
          <w:p w:rsidR="159C476B" w:rsidP="159C476B" w:rsidRDefault="159C476B" w14:paraId="17DDF360" w14:textId="00A24A2B">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The club, SUSU or the University’s reputation</w:t>
            </w:r>
          </w:p>
        </w:tc>
        <w:tc>
          <w:tcPr>
            <w:tcW w:w="590" w:type="dxa"/>
            <w:shd w:val="clear" w:color="auto" w:fill="FFFFFF" w:themeFill="background1"/>
          </w:tcPr>
          <w:p w:rsidR="159C476B" w:rsidP="159C476B" w:rsidRDefault="159C476B" w14:paraId="77586795" w14:textId="526765E1">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549" w:type="dxa"/>
            <w:shd w:val="clear" w:color="auto" w:fill="FFFFFF" w:themeFill="background1"/>
          </w:tcPr>
          <w:p w:rsidR="159C476B" w:rsidP="159C476B" w:rsidRDefault="159C476B" w14:paraId="2CAB603B" w14:textId="0346365F">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618" w:type="dxa"/>
            <w:shd w:val="clear" w:color="auto" w:fill="FFFFFF" w:themeFill="background1"/>
          </w:tcPr>
          <w:p w:rsidR="159C476B" w:rsidP="159C476B" w:rsidRDefault="159C476B" w14:paraId="15BD1242" w14:textId="0A768512">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4040" w:type="dxa"/>
            <w:shd w:val="clear" w:color="auto" w:fill="FFFFFF" w:themeFill="background1"/>
          </w:tcPr>
          <w:p w:rsidR="159C476B" w:rsidP="159C476B" w:rsidRDefault="159C476B" w14:paraId="26466FB2" w14:textId="395E8EFF">
            <w:pPr>
              <w:rPr>
                <w:rFonts w:ascii="Calibri" w:hAnsi="Calibri" w:eastAsia="Calibri" w:cs="Calibri"/>
                <w:color w:val="000000" w:themeColor="text1"/>
              </w:rPr>
            </w:pPr>
            <w:r w:rsidRPr="159C476B">
              <w:rPr>
                <w:rStyle w:val="normaltextrun"/>
                <w:rFonts w:ascii="Calibri" w:hAnsi="Calibri" w:eastAsia="Calibri" w:cs="Calibri"/>
                <w:color w:val="000000" w:themeColor="text1"/>
              </w:rPr>
              <w:t xml:space="preserve">Ensuring all parts of this risk assessment are adhered to. </w:t>
            </w:r>
          </w:p>
          <w:p w:rsidR="159C476B" w:rsidP="159C476B" w:rsidRDefault="159C476B" w14:paraId="4BD12490" w14:textId="7DD87977">
            <w:pPr>
              <w:rPr>
                <w:rStyle w:val="normaltextrun"/>
                <w:rFonts w:ascii="Calibri" w:hAnsi="Calibri" w:eastAsia="Calibri" w:cs="Calibri"/>
                <w:color w:val="000000" w:themeColor="text1"/>
              </w:rPr>
            </w:pPr>
          </w:p>
          <w:p w:rsidR="159C476B" w:rsidP="159C476B" w:rsidRDefault="159C476B" w14:paraId="10C52A31" w14:textId="01F8BF0B">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Ensuring all members are reminded that they are representing the club/society, SUSU and the University</w:t>
            </w:r>
            <w:r w:rsidRPr="159C476B" w:rsidR="0B014616">
              <w:rPr>
                <w:rStyle w:val="normaltextrun"/>
                <w:rFonts w:ascii="Calibri" w:hAnsi="Calibri" w:eastAsia="Calibri" w:cs="Calibri"/>
                <w:color w:val="000000" w:themeColor="text1"/>
              </w:rPr>
              <w:t xml:space="preserve">, often in </w:t>
            </w:r>
            <w:r w:rsidRPr="159C476B">
              <w:rPr>
                <w:rStyle w:val="normaltextrun"/>
                <w:rFonts w:ascii="Calibri" w:hAnsi="Calibri" w:eastAsia="Calibri" w:cs="Calibri"/>
                <w:color w:val="000000" w:themeColor="text1"/>
              </w:rPr>
              <w:t xml:space="preserve">branded clothing. </w:t>
            </w:r>
          </w:p>
          <w:p w:rsidR="159C476B" w:rsidP="159C476B" w:rsidRDefault="159C476B" w14:paraId="40132D5C" w14:textId="5D671A97">
            <w:pPr>
              <w:rPr>
                <w:rFonts w:ascii="Calibri" w:hAnsi="Calibri" w:eastAsia="Calibri" w:cs="Calibri"/>
                <w:color w:val="000000" w:themeColor="text1"/>
                <w:sz w:val="24"/>
                <w:szCs w:val="24"/>
              </w:rPr>
            </w:pPr>
          </w:p>
          <w:p w:rsidR="159C476B" w:rsidP="7A186E2F" w:rsidRDefault="401B78EB" w14:paraId="64840559" w14:textId="38947670">
            <w:pPr>
              <w:rPr>
                <w:rFonts w:ascii="Calibri" w:hAnsi="Calibri" w:eastAsia="Calibri" w:cs="Calibri"/>
                <w:color w:val="000000" w:themeColor="text1"/>
              </w:rPr>
            </w:pPr>
            <w:r w:rsidRPr="7A186E2F">
              <w:rPr>
                <w:rFonts w:ascii="Calibri" w:hAnsi="Calibri" w:eastAsia="Calibri" w:cs="Calibri"/>
                <w:color w:val="000000" w:themeColor="text1"/>
              </w:rPr>
              <w:t>Members are reminded that they need to adhere to SUSU’s Code of Conduct</w:t>
            </w:r>
            <w:r w:rsidRPr="7A186E2F" w:rsidR="78EB0BB2">
              <w:rPr>
                <w:rFonts w:ascii="Calibri" w:hAnsi="Calibri" w:eastAsia="Calibri" w:cs="Calibri"/>
                <w:color w:val="000000" w:themeColor="text1"/>
              </w:rPr>
              <w:t>.</w:t>
            </w:r>
          </w:p>
        </w:tc>
        <w:tc>
          <w:tcPr>
            <w:tcW w:w="488" w:type="dxa"/>
            <w:shd w:val="clear" w:color="auto" w:fill="FFFFFF" w:themeFill="background1"/>
          </w:tcPr>
          <w:p w:rsidR="159C476B" w:rsidP="159C476B" w:rsidRDefault="159C476B" w14:paraId="6D2EC451" w14:textId="25D7C622">
            <w:pPr>
              <w:rPr>
                <w:rFonts w:ascii="Calibri" w:hAnsi="Calibri" w:eastAsia="Calibri" w:cs="Calibri"/>
                <w:color w:val="000000" w:themeColor="text1"/>
              </w:rPr>
            </w:pPr>
            <w:r w:rsidRPr="159C476B">
              <w:rPr>
                <w:rFonts w:ascii="Calibri" w:hAnsi="Calibri" w:eastAsia="Calibri" w:cs="Calibri"/>
                <w:b/>
                <w:bCs/>
                <w:color w:val="000000" w:themeColor="text1"/>
              </w:rPr>
              <w:lastRenderedPageBreak/>
              <w:t>1</w:t>
            </w:r>
          </w:p>
        </w:tc>
        <w:tc>
          <w:tcPr>
            <w:tcW w:w="488" w:type="dxa"/>
            <w:shd w:val="clear" w:color="auto" w:fill="FFFFFF" w:themeFill="background1"/>
          </w:tcPr>
          <w:p w:rsidR="159C476B" w:rsidP="159C476B" w:rsidRDefault="159C476B" w14:paraId="74D0B5D1" w14:textId="3F01E63D">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8" w:type="dxa"/>
            <w:shd w:val="clear" w:color="auto" w:fill="FFFFFF" w:themeFill="background1"/>
          </w:tcPr>
          <w:p w:rsidR="159C476B" w:rsidP="159C476B" w:rsidRDefault="159C476B" w14:paraId="108A77AB" w14:textId="5D1A54E3">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2907" w:type="dxa"/>
            <w:shd w:val="clear" w:color="auto" w:fill="FFFFFF" w:themeFill="background1"/>
          </w:tcPr>
          <w:p w:rsidR="159C476B" w:rsidP="159C476B" w:rsidRDefault="159C476B" w14:paraId="2D3F6B51" w14:textId="379C0232">
            <w:pPr>
              <w:rPr>
                <w:rFonts w:ascii="Calibri" w:hAnsi="Calibri" w:eastAsia="Calibri" w:cs="Calibri"/>
                <w:color w:val="000000" w:themeColor="text1"/>
              </w:rPr>
            </w:pPr>
            <w:r w:rsidRPr="159C476B">
              <w:rPr>
                <w:rStyle w:val="normaltextrun"/>
                <w:rFonts w:ascii="Calibri" w:hAnsi="Calibri" w:eastAsia="Calibri" w:cs="Calibri"/>
                <w:color w:val="000000" w:themeColor="text1"/>
              </w:rPr>
              <w:t>Ensure that any incidents involving public or others are recorded and addressed.</w:t>
            </w:r>
          </w:p>
          <w:p w:rsidR="159C476B" w:rsidP="159C476B" w:rsidRDefault="159C476B" w14:paraId="2758EEC4" w14:textId="0669E387">
            <w:pPr>
              <w:rPr>
                <w:rFonts w:ascii="Calibri" w:hAnsi="Calibri" w:eastAsia="Calibri" w:cs="Calibri"/>
                <w:color w:val="000000" w:themeColor="text1"/>
              </w:rPr>
            </w:pPr>
          </w:p>
          <w:p w:rsidR="159C476B" w:rsidP="7A186E2F" w:rsidRDefault="401B78EB" w14:paraId="2A159101" w14:textId="2C8DCBD8">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Report any incidents to the </w:t>
            </w:r>
            <w:r w:rsidRPr="7A186E2F" w:rsidR="40B4CF6E">
              <w:rPr>
                <w:rFonts w:ascii="Calibri" w:hAnsi="Calibri" w:eastAsia="Calibri" w:cs="Calibri"/>
                <w:color w:val="000000" w:themeColor="text1"/>
              </w:rPr>
              <w:t>A</w:t>
            </w:r>
            <w:r w:rsidRPr="7A186E2F">
              <w:rPr>
                <w:rFonts w:ascii="Calibri" w:hAnsi="Calibri" w:eastAsia="Calibri" w:cs="Calibri"/>
                <w:color w:val="000000" w:themeColor="text1"/>
              </w:rPr>
              <w:t xml:space="preserve">ctivities </w:t>
            </w:r>
            <w:r w:rsidRPr="7A186E2F" w:rsidR="5B628E1D">
              <w:rPr>
                <w:rFonts w:ascii="Calibri" w:hAnsi="Calibri" w:eastAsia="Calibri" w:cs="Calibri"/>
                <w:color w:val="000000" w:themeColor="text1"/>
              </w:rPr>
              <w:t>T</w:t>
            </w:r>
            <w:r w:rsidRPr="7A186E2F">
              <w:rPr>
                <w:rFonts w:ascii="Calibri" w:hAnsi="Calibri" w:eastAsia="Calibri" w:cs="Calibri"/>
                <w:color w:val="000000" w:themeColor="text1"/>
              </w:rPr>
              <w:t>eam</w:t>
            </w:r>
            <w:r w:rsidRPr="7A186E2F" w:rsidR="4BD34690">
              <w:rPr>
                <w:rFonts w:ascii="Calibri" w:hAnsi="Calibri" w:eastAsia="Calibri" w:cs="Calibri"/>
                <w:color w:val="000000" w:themeColor="text1"/>
              </w:rPr>
              <w:t>.</w:t>
            </w:r>
          </w:p>
        </w:tc>
      </w:tr>
      <w:tr w:rsidR="159C476B" w:rsidTr="009B723D" w14:paraId="7985BA8D" w14:textId="77777777">
        <w:trPr>
          <w:cantSplit/>
          <w:trHeight w:val="300"/>
        </w:trPr>
        <w:tc>
          <w:tcPr>
            <w:tcW w:w="1697" w:type="dxa"/>
            <w:shd w:val="clear" w:color="auto" w:fill="FFFFFF" w:themeFill="background1"/>
          </w:tcPr>
          <w:p w:rsidR="159C476B" w:rsidP="7A186E2F" w:rsidRDefault="401B78EB" w14:paraId="283ED1A2" w14:textId="47136BE3">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Medical emergency </w:t>
            </w:r>
          </w:p>
        </w:tc>
        <w:tc>
          <w:tcPr>
            <w:tcW w:w="1902" w:type="dxa"/>
            <w:shd w:val="clear" w:color="auto" w:fill="FFFFFF" w:themeFill="background1"/>
          </w:tcPr>
          <w:p w:rsidR="159C476B" w:rsidP="159C476B" w:rsidRDefault="159C476B" w14:paraId="73AA25CA" w14:textId="4D3E5DB3">
            <w:pPr>
              <w:rPr>
                <w:rFonts w:ascii="Calibri" w:hAnsi="Calibri" w:eastAsia="Calibri" w:cs="Calibri"/>
                <w:color w:val="000000" w:themeColor="text1"/>
              </w:rPr>
            </w:pPr>
            <w:r w:rsidRPr="159C476B">
              <w:rPr>
                <w:rFonts w:ascii="Calibri" w:hAnsi="Calibri" w:eastAsia="Calibri" w:cs="Calibri"/>
                <w:color w:val="000000" w:themeColor="text1"/>
              </w:rPr>
              <w:t xml:space="preserve">Members may sustain injury /become unwell </w:t>
            </w:r>
          </w:p>
          <w:p w:rsidR="159C476B" w:rsidP="159C476B" w:rsidRDefault="159C476B" w14:paraId="21A7C00E" w14:textId="3F6473AF">
            <w:pPr>
              <w:rPr>
                <w:rFonts w:ascii="Calibri" w:hAnsi="Calibri" w:eastAsia="Calibri" w:cs="Calibri"/>
                <w:color w:val="000000" w:themeColor="text1"/>
              </w:rPr>
            </w:pPr>
          </w:p>
          <w:p w:rsidR="159C476B" w:rsidP="7A186E2F" w:rsidRDefault="50DC9639" w14:paraId="1F886443" w14:textId="370F1AD6">
            <w:pPr>
              <w:rPr>
                <w:rFonts w:ascii="Calibri" w:hAnsi="Calibri" w:eastAsia="Calibri" w:cs="Calibri"/>
                <w:color w:val="000000" w:themeColor="text1"/>
              </w:rPr>
            </w:pPr>
            <w:r w:rsidRPr="7A186E2F">
              <w:rPr>
                <w:rFonts w:ascii="Calibri" w:hAnsi="Calibri" w:eastAsia="Calibri" w:cs="Calibri"/>
                <w:color w:val="000000" w:themeColor="text1"/>
              </w:rPr>
              <w:t>P</w:t>
            </w:r>
            <w:r w:rsidRPr="7A186E2F" w:rsidR="401B78EB">
              <w:rPr>
                <w:rFonts w:ascii="Calibri" w:hAnsi="Calibri" w:eastAsia="Calibri" w:cs="Calibri"/>
                <w:color w:val="000000" w:themeColor="text1"/>
              </w:rPr>
              <w:t>re-existing medical conditions</w:t>
            </w:r>
            <w:r w:rsidRPr="7A186E2F" w:rsidR="45AEFA33">
              <w:rPr>
                <w:rFonts w:ascii="Calibri" w:hAnsi="Calibri" w:eastAsia="Calibri" w:cs="Calibri"/>
                <w:color w:val="000000" w:themeColor="text1"/>
              </w:rPr>
              <w:t>, s</w:t>
            </w:r>
            <w:r w:rsidRPr="7A186E2F" w:rsidR="401B78EB">
              <w:rPr>
                <w:rFonts w:ascii="Calibri" w:hAnsi="Calibri" w:eastAsia="Calibri" w:cs="Calibri"/>
                <w:color w:val="000000" w:themeColor="text1"/>
              </w:rPr>
              <w:t>ickness</w:t>
            </w:r>
            <w:r w:rsidRPr="7A186E2F" w:rsidR="53E66EB4">
              <w:rPr>
                <w:rFonts w:ascii="Calibri" w:hAnsi="Calibri" w:eastAsia="Calibri" w:cs="Calibri"/>
                <w:color w:val="000000" w:themeColor="text1"/>
              </w:rPr>
              <w:t>, d</w:t>
            </w:r>
            <w:r w:rsidRPr="7A186E2F" w:rsidR="401B78EB">
              <w:rPr>
                <w:rFonts w:ascii="Calibri" w:hAnsi="Calibri" w:eastAsia="Calibri" w:cs="Calibri"/>
                <w:color w:val="000000" w:themeColor="text1"/>
              </w:rPr>
              <w:t>istress</w:t>
            </w:r>
          </w:p>
          <w:p w:rsidR="159C476B" w:rsidP="159C476B" w:rsidRDefault="159C476B" w14:paraId="1DCB7AA9" w14:textId="50E42680">
            <w:pPr>
              <w:rPr>
                <w:rFonts w:ascii="Calibri" w:hAnsi="Calibri" w:eastAsia="Calibri" w:cs="Calibri"/>
                <w:color w:val="000000" w:themeColor="text1"/>
              </w:rPr>
            </w:pPr>
          </w:p>
        </w:tc>
        <w:tc>
          <w:tcPr>
            <w:tcW w:w="1622" w:type="dxa"/>
            <w:shd w:val="clear" w:color="auto" w:fill="FFFFFF" w:themeFill="background1"/>
          </w:tcPr>
          <w:p w:rsidR="159C476B" w:rsidP="7A186E2F" w:rsidRDefault="397C1877" w14:paraId="0D231FF3" w14:textId="7E048B84">
            <w:pPr>
              <w:rPr>
                <w:rFonts w:ascii="Calibri" w:hAnsi="Calibri" w:eastAsia="Calibri" w:cs="Calibri"/>
                <w:color w:val="000000" w:themeColor="text1"/>
              </w:rPr>
            </w:pPr>
            <w:r w:rsidRPr="7A186E2F">
              <w:rPr>
                <w:rFonts w:ascii="Calibri" w:hAnsi="Calibri" w:eastAsia="Calibri" w:cs="Calibri"/>
                <w:color w:val="000000" w:themeColor="text1"/>
              </w:rPr>
              <w:t>Event organisers and attendees</w:t>
            </w:r>
          </w:p>
          <w:p w:rsidR="159C476B" w:rsidP="7A186E2F" w:rsidRDefault="159C476B" w14:paraId="1CEAB73D" w14:textId="66B1704E">
            <w:pPr>
              <w:rPr>
                <w:rFonts w:ascii="Calibri" w:hAnsi="Calibri" w:eastAsia="Calibri" w:cs="Calibri"/>
                <w:color w:val="000000" w:themeColor="text1"/>
              </w:rPr>
            </w:pPr>
          </w:p>
        </w:tc>
        <w:tc>
          <w:tcPr>
            <w:tcW w:w="590" w:type="dxa"/>
            <w:shd w:val="clear" w:color="auto" w:fill="FFFFFF" w:themeFill="background1"/>
          </w:tcPr>
          <w:p w:rsidR="159C476B" w:rsidP="159C476B" w:rsidRDefault="159C476B" w14:paraId="27D02FA7" w14:textId="70601619">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549" w:type="dxa"/>
            <w:shd w:val="clear" w:color="auto" w:fill="FFFFFF" w:themeFill="background1"/>
          </w:tcPr>
          <w:p w:rsidR="159C476B" w:rsidP="159C476B" w:rsidRDefault="159C476B" w14:paraId="40ADF5AC" w14:textId="5456AE84">
            <w:pPr>
              <w:rPr>
                <w:rFonts w:ascii="Calibri" w:hAnsi="Calibri" w:eastAsia="Calibri" w:cs="Calibri"/>
                <w:color w:val="000000" w:themeColor="text1"/>
              </w:rPr>
            </w:pPr>
            <w:r w:rsidRPr="159C476B">
              <w:rPr>
                <w:rFonts w:ascii="Calibri" w:hAnsi="Calibri" w:eastAsia="Calibri" w:cs="Calibri"/>
                <w:b/>
                <w:bCs/>
                <w:color w:val="000000" w:themeColor="text1"/>
              </w:rPr>
              <w:t>5</w:t>
            </w:r>
          </w:p>
        </w:tc>
        <w:tc>
          <w:tcPr>
            <w:tcW w:w="618" w:type="dxa"/>
            <w:shd w:val="clear" w:color="auto" w:fill="FFFFFF" w:themeFill="background1"/>
          </w:tcPr>
          <w:p w:rsidR="159C476B" w:rsidP="159C476B" w:rsidRDefault="159C476B" w14:paraId="78D5DBE9" w14:textId="34E70EF6">
            <w:pPr>
              <w:rPr>
                <w:rFonts w:ascii="Calibri" w:hAnsi="Calibri" w:eastAsia="Calibri" w:cs="Calibri"/>
                <w:color w:val="000000" w:themeColor="text1"/>
              </w:rPr>
            </w:pPr>
            <w:r w:rsidRPr="159C476B">
              <w:rPr>
                <w:rFonts w:ascii="Calibri" w:hAnsi="Calibri" w:eastAsia="Calibri" w:cs="Calibri"/>
                <w:b/>
                <w:bCs/>
                <w:color w:val="000000" w:themeColor="text1"/>
              </w:rPr>
              <w:t>5</w:t>
            </w:r>
          </w:p>
        </w:tc>
        <w:tc>
          <w:tcPr>
            <w:tcW w:w="4040" w:type="dxa"/>
            <w:shd w:val="clear" w:color="auto" w:fill="FFFFFF" w:themeFill="background1"/>
          </w:tcPr>
          <w:p w:rsidR="159C476B" w:rsidP="7A186E2F" w:rsidRDefault="401B78EB" w14:paraId="1DF78179" w14:textId="3A750827">
            <w:pPr>
              <w:rPr>
                <w:rFonts w:ascii="Calibri" w:hAnsi="Calibri" w:eastAsia="Calibri" w:cs="Calibri"/>
                <w:color w:val="000000" w:themeColor="text1"/>
              </w:rPr>
            </w:pPr>
            <w:r w:rsidRPr="7A186E2F">
              <w:rPr>
                <w:rFonts w:ascii="Calibri" w:hAnsi="Calibri" w:eastAsia="Calibri" w:cs="Calibri"/>
                <w:color w:val="000000" w:themeColor="text1"/>
              </w:rPr>
              <w:t>Advise participants to bring their personal medication</w:t>
            </w:r>
            <w:r w:rsidRPr="7A186E2F" w:rsidR="4A105CB4">
              <w:rPr>
                <w:rFonts w:ascii="Calibri" w:hAnsi="Calibri" w:eastAsia="Calibri" w:cs="Calibri"/>
                <w:color w:val="000000" w:themeColor="text1"/>
              </w:rPr>
              <w:t xml:space="preserve"> if it might be required.</w:t>
            </w:r>
          </w:p>
          <w:p w:rsidR="159C476B" w:rsidP="159C476B" w:rsidRDefault="159C476B" w14:paraId="5B0595D1" w14:textId="3182588E">
            <w:pPr>
              <w:rPr>
                <w:rFonts w:ascii="Calibri" w:hAnsi="Calibri" w:eastAsia="Calibri" w:cs="Calibri"/>
                <w:color w:val="000000" w:themeColor="text1"/>
              </w:rPr>
            </w:pPr>
          </w:p>
          <w:p w:rsidR="159C476B" w:rsidP="7A186E2F" w:rsidRDefault="401B78EB" w14:paraId="5EF8F9EA" w14:textId="5E075964">
            <w:pPr>
              <w:rPr>
                <w:rFonts w:ascii="Calibri" w:hAnsi="Calibri" w:eastAsia="Calibri" w:cs="Calibri"/>
                <w:color w:val="000000" w:themeColor="text1"/>
              </w:rPr>
            </w:pPr>
            <w:r w:rsidRPr="7A186E2F">
              <w:rPr>
                <w:rFonts w:ascii="Calibri" w:hAnsi="Calibri" w:eastAsia="Calibri" w:cs="Calibri"/>
                <w:color w:val="000000" w:themeColor="text1"/>
              </w:rPr>
              <w:t xml:space="preserve">Members/Committee to carry out first aid if necessary and </w:t>
            </w:r>
            <w:r w:rsidRPr="7A186E2F">
              <w:rPr>
                <w:rFonts w:ascii="Calibri" w:hAnsi="Calibri" w:eastAsia="Calibri" w:cs="Calibri"/>
                <w:color w:val="000000" w:themeColor="text1"/>
                <w:u w:val="single"/>
              </w:rPr>
              <w:t>only if</w:t>
            </w:r>
            <w:r w:rsidRPr="7A186E2F">
              <w:rPr>
                <w:rFonts w:ascii="Calibri" w:hAnsi="Calibri" w:eastAsia="Calibri" w:cs="Calibri"/>
                <w:color w:val="000000" w:themeColor="text1"/>
              </w:rPr>
              <w:t xml:space="preserve"> qualified and confident to do so</w:t>
            </w:r>
            <w:r w:rsidRPr="7A186E2F" w:rsidR="75D16385">
              <w:rPr>
                <w:rFonts w:ascii="Calibri" w:hAnsi="Calibri" w:eastAsia="Calibri" w:cs="Calibri"/>
                <w:color w:val="000000" w:themeColor="text1"/>
              </w:rPr>
              <w:t>.</w:t>
            </w:r>
          </w:p>
          <w:p w:rsidR="159C476B" w:rsidP="159C476B" w:rsidRDefault="159C476B" w14:paraId="5728ED83" w14:textId="1E256BE6">
            <w:pPr>
              <w:rPr>
                <w:rFonts w:ascii="Calibri" w:hAnsi="Calibri" w:eastAsia="Calibri" w:cs="Calibri"/>
                <w:color w:val="000000" w:themeColor="text1"/>
              </w:rPr>
            </w:pPr>
          </w:p>
          <w:p w:rsidR="159C476B" w:rsidP="7A186E2F" w:rsidRDefault="401B78EB" w14:paraId="2AE32AB2" w14:textId="3969EA4A">
            <w:pPr>
              <w:rPr>
                <w:rFonts w:ascii="Calibri" w:hAnsi="Calibri" w:eastAsia="Calibri" w:cs="Calibri"/>
                <w:color w:val="000000" w:themeColor="text1"/>
              </w:rPr>
            </w:pPr>
            <w:r w:rsidRPr="7A186E2F">
              <w:rPr>
                <w:rFonts w:ascii="Calibri" w:hAnsi="Calibri" w:eastAsia="Calibri" w:cs="Calibri"/>
                <w:color w:val="000000" w:themeColor="text1"/>
              </w:rPr>
              <w:t>Contact emergency services as required 111/999</w:t>
            </w:r>
            <w:r w:rsidRPr="7A186E2F" w:rsidR="20A7383E">
              <w:rPr>
                <w:rFonts w:ascii="Calibri" w:hAnsi="Calibri" w:eastAsia="Calibri" w:cs="Calibri"/>
                <w:color w:val="000000" w:themeColor="text1"/>
              </w:rPr>
              <w:t>.</w:t>
            </w:r>
          </w:p>
          <w:p w:rsidR="159C476B" w:rsidP="159C476B" w:rsidRDefault="159C476B" w14:paraId="26ABCE51" w14:textId="67196B50">
            <w:pPr>
              <w:rPr>
                <w:rFonts w:ascii="Calibri" w:hAnsi="Calibri" w:eastAsia="Calibri" w:cs="Calibri"/>
                <w:color w:val="000000" w:themeColor="text1"/>
              </w:rPr>
            </w:pPr>
          </w:p>
          <w:p w:rsidR="159C476B" w:rsidP="7A186E2F" w:rsidRDefault="401B78EB" w14:paraId="4884CD4A" w14:textId="7B0F8308">
            <w:pPr>
              <w:rPr>
                <w:rFonts w:ascii="Calibri" w:hAnsi="Calibri" w:eastAsia="Calibri" w:cs="Calibri"/>
                <w:color w:val="000000" w:themeColor="text1"/>
              </w:rPr>
            </w:pPr>
            <w:r w:rsidRPr="7A186E2F">
              <w:rPr>
                <w:rFonts w:ascii="Calibri" w:hAnsi="Calibri" w:eastAsia="Calibri" w:cs="Calibri"/>
                <w:color w:val="000000" w:themeColor="text1"/>
              </w:rPr>
              <w:t xml:space="preserve">Contact </w:t>
            </w:r>
            <w:r w:rsidRPr="7A186E2F" w:rsidR="04BB59C7">
              <w:rPr>
                <w:rFonts w:ascii="Calibri" w:hAnsi="Calibri" w:eastAsia="Calibri" w:cs="Calibri"/>
                <w:color w:val="000000" w:themeColor="text1"/>
              </w:rPr>
              <w:t>v</w:t>
            </w:r>
            <w:r w:rsidRPr="7A186E2F">
              <w:rPr>
                <w:rFonts w:ascii="Calibri" w:hAnsi="Calibri" w:eastAsia="Calibri" w:cs="Calibri"/>
                <w:color w:val="000000" w:themeColor="text1"/>
              </w:rPr>
              <w:t>enue staff for first aid support</w:t>
            </w:r>
            <w:r w:rsidRPr="7A186E2F" w:rsidR="75224731">
              <w:rPr>
                <w:rFonts w:ascii="Calibri" w:hAnsi="Calibri" w:eastAsia="Calibri" w:cs="Calibri"/>
                <w:color w:val="000000" w:themeColor="text1"/>
              </w:rPr>
              <w:t>.</w:t>
            </w:r>
          </w:p>
        </w:tc>
        <w:tc>
          <w:tcPr>
            <w:tcW w:w="488" w:type="dxa"/>
            <w:shd w:val="clear" w:color="auto" w:fill="FFFFFF" w:themeFill="background1"/>
          </w:tcPr>
          <w:p w:rsidR="159C476B" w:rsidP="159C476B" w:rsidRDefault="159C476B" w14:paraId="586EC13D" w14:textId="6243790A">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8" w:type="dxa"/>
            <w:shd w:val="clear" w:color="auto" w:fill="FFFFFF" w:themeFill="background1"/>
          </w:tcPr>
          <w:p w:rsidR="159C476B" w:rsidP="159C476B" w:rsidRDefault="159C476B" w14:paraId="6847829A" w14:textId="415BBD59">
            <w:pPr>
              <w:rPr>
                <w:rFonts w:ascii="Calibri" w:hAnsi="Calibri" w:eastAsia="Calibri" w:cs="Calibri"/>
                <w:color w:val="000000" w:themeColor="text1"/>
              </w:rPr>
            </w:pPr>
            <w:r w:rsidRPr="159C476B">
              <w:rPr>
                <w:rFonts w:ascii="Calibri" w:hAnsi="Calibri" w:eastAsia="Calibri" w:cs="Calibri"/>
                <w:b/>
                <w:bCs/>
                <w:color w:val="000000" w:themeColor="text1"/>
              </w:rPr>
              <w:t>4</w:t>
            </w:r>
          </w:p>
        </w:tc>
        <w:tc>
          <w:tcPr>
            <w:tcW w:w="488" w:type="dxa"/>
            <w:shd w:val="clear" w:color="auto" w:fill="FFFFFF" w:themeFill="background1"/>
          </w:tcPr>
          <w:p w:rsidR="159C476B" w:rsidP="159C476B" w:rsidRDefault="159C476B" w14:paraId="4D7018A5" w14:textId="39CA64C9">
            <w:pPr>
              <w:rPr>
                <w:rFonts w:ascii="Calibri" w:hAnsi="Calibri" w:eastAsia="Calibri" w:cs="Calibri"/>
                <w:color w:val="000000" w:themeColor="text1"/>
              </w:rPr>
            </w:pPr>
            <w:r w:rsidRPr="159C476B">
              <w:rPr>
                <w:rFonts w:ascii="Calibri" w:hAnsi="Calibri" w:eastAsia="Calibri" w:cs="Calibri"/>
                <w:b/>
                <w:bCs/>
                <w:color w:val="000000" w:themeColor="text1"/>
              </w:rPr>
              <w:t>4</w:t>
            </w:r>
          </w:p>
        </w:tc>
        <w:tc>
          <w:tcPr>
            <w:tcW w:w="2907" w:type="dxa"/>
            <w:shd w:val="clear" w:color="auto" w:fill="FFFFFF" w:themeFill="background1"/>
          </w:tcPr>
          <w:p w:rsidR="159C476B" w:rsidP="159C476B" w:rsidRDefault="159C476B" w14:paraId="1B3BB188" w14:textId="23E53068">
            <w:pPr>
              <w:rPr>
                <w:rFonts w:ascii="Calibri" w:hAnsi="Calibri" w:eastAsia="Calibri" w:cs="Calibri"/>
                <w:color w:val="000000" w:themeColor="text1"/>
              </w:rPr>
            </w:pPr>
            <w:r w:rsidRPr="159C476B">
              <w:rPr>
                <w:rFonts w:ascii="Calibri" w:hAnsi="Calibri" w:eastAsia="Calibri" w:cs="Calibri"/>
                <w:color w:val="000000" w:themeColor="text1"/>
              </w:rPr>
              <w:t>Incidents are to be reported on the as soon as possible ensuring the duty manager/health and safety officer have been informed.</w:t>
            </w:r>
          </w:p>
          <w:p w:rsidR="159C476B" w:rsidP="159C476B" w:rsidRDefault="159C476B" w14:paraId="089AEF91" w14:textId="42B8A2B1">
            <w:pPr>
              <w:rPr>
                <w:rFonts w:ascii="Calibri" w:hAnsi="Calibri" w:eastAsia="Calibri" w:cs="Calibri"/>
                <w:color w:val="000000" w:themeColor="text1"/>
              </w:rPr>
            </w:pPr>
          </w:p>
          <w:p w:rsidR="159C476B" w:rsidP="7A186E2F" w:rsidRDefault="401B78EB" w14:paraId="501614A5" w14:textId="2C95266A">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20">
              <w:r w:rsidRPr="7A186E2F">
                <w:rPr>
                  <w:rStyle w:val="Hyperlink"/>
                  <w:rFonts w:ascii="Calibri" w:hAnsi="Calibri" w:eastAsia="Calibri" w:cs="Calibri"/>
                  <w:color w:val="0000FF"/>
                </w:rPr>
                <w:t>SUSU incident report policy</w:t>
              </w:r>
              <w:r w:rsidRPr="7A186E2F" w:rsidR="2ED18787">
                <w:rPr>
                  <w:rStyle w:val="Hyperlink"/>
                  <w:rFonts w:ascii="Calibri" w:hAnsi="Calibri" w:eastAsia="Calibri" w:cs="Calibri"/>
                  <w:color w:val="0000FF"/>
                </w:rPr>
                <w:t>.</w:t>
              </w:r>
            </w:hyperlink>
          </w:p>
        </w:tc>
      </w:tr>
    </w:tbl>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590"/>
        <w:gridCol w:w="345"/>
        <w:gridCol w:w="876"/>
        <w:gridCol w:w="1245"/>
        <w:gridCol w:w="4075"/>
        <w:gridCol w:w="1771"/>
      </w:tblGrid>
      <w:tr w:rsidRPr="00957A37" w:rsidR="00C642F4" w:rsidTr="47D7B3F0"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47D7B3F0"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7D7B3F0"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590"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221"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45"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846"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7D7B3F0" w14:paraId="3C5F0493" w14:textId="77777777">
        <w:trPr>
          <w:trHeight w:val="574"/>
        </w:trPr>
        <w:tc>
          <w:tcPr>
            <w:tcW w:w="670" w:type="dxa"/>
            <w:tcMar/>
          </w:tcPr>
          <w:p w:rsidRPr="00957A37" w:rsidR="00C642F4" w:rsidP="7A186E2F" w:rsidRDefault="7038340E" w14:paraId="3C5F048D" w14:textId="445987F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Mar/>
          </w:tcPr>
          <w:p w:rsidRPr="00957A37" w:rsidR="00C642F4" w:rsidP="7A186E2F" w:rsidRDefault="6BD103E6" w14:paraId="3C5F048E" w14:textId="4844CFDD">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Pr="7A186E2F" w:rsidR="0E4C63BF">
              <w:rPr>
                <w:rFonts w:eastAsiaTheme="minorEastAsia"/>
                <w:color w:val="000000" w:themeColor="text1"/>
              </w:rPr>
              <w:t>s</w:t>
            </w:r>
            <w:r w:rsidRPr="7A186E2F">
              <w:rPr>
                <w:rFonts w:eastAsiaTheme="minorEastAsia"/>
                <w:color w:val="000000" w:themeColor="text1"/>
              </w:rPr>
              <w:t xml:space="preserve">ers to ensure they have read </w:t>
            </w:r>
            <w:r w:rsidRPr="7A186E2F" w:rsidR="072C817D">
              <w:rPr>
                <w:rFonts w:eastAsiaTheme="minorEastAsia"/>
                <w:color w:val="000000" w:themeColor="text1"/>
              </w:rPr>
              <w:t xml:space="preserve">the </w:t>
            </w:r>
            <w:r w:rsidRPr="7A186E2F">
              <w:rPr>
                <w:rFonts w:eastAsiaTheme="minorEastAsia"/>
                <w:color w:val="000000" w:themeColor="text1"/>
              </w:rPr>
              <w:t xml:space="preserve">Expect </w:t>
            </w:r>
            <w:r w:rsidRPr="7A186E2F" w:rsidR="5F86391F">
              <w:rPr>
                <w:rFonts w:eastAsiaTheme="minorEastAsia"/>
                <w:color w:val="000000" w:themeColor="text1"/>
              </w:rPr>
              <w:t>R</w:t>
            </w:r>
            <w:r w:rsidRPr="7A186E2F">
              <w:rPr>
                <w:rFonts w:eastAsiaTheme="minorEastAsia"/>
                <w:color w:val="000000" w:themeColor="text1"/>
              </w:rPr>
              <w:t>espect policy</w:t>
            </w:r>
            <w:r w:rsidRPr="7A186E2F" w:rsidR="737C2AC2">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Mar/>
          </w:tcPr>
          <w:p w:rsidRPr="00957A37" w:rsidR="00C642F4" w:rsidP="7A186E2F" w:rsidRDefault="009B723D" w14:paraId="3C5F048F" w14:textId="4C8D471D">
            <w:pPr>
              <w:autoSpaceDE w:val="0"/>
              <w:autoSpaceDN w:val="0"/>
              <w:adjustRightInd w:val="0"/>
              <w:spacing w:after="0" w:line="240" w:lineRule="auto"/>
              <w:outlineLvl w:val="0"/>
              <w:rPr>
                <w:rFonts w:eastAsiaTheme="minorEastAsia"/>
                <w:color w:val="000000" w:themeColor="text1"/>
              </w:rPr>
            </w:pPr>
            <w:r>
              <w:rPr>
                <w:rFonts w:eastAsiaTheme="minorEastAsia"/>
                <w:color w:val="FF0000"/>
              </w:rPr>
              <w:t>Theo Brown</w:t>
            </w:r>
          </w:p>
        </w:tc>
        <w:tc>
          <w:tcPr>
            <w:tcW w:w="1221" w:type="dxa"/>
            <w:gridSpan w:val="2"/>
            <w:tcMar/>
          </w:tcPr>
          <w:p w:rsidRPr="00957A37" w:rsidR="00C642F4" w:rsidP="7A186E2F" w:rsidRDefault="0099408F" w14:paraId="3C5F0490" w14:textId="2F8D8069">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15</w:t>
            </w:r>
            <w:r w:rsidRPr="0099408F">
              <w:rPr>
                <w:rFonts w:eastAsiaTheme="minorEastAsia"/>
                <w:color w:val="000000" w:themeColor="text1"/>
                <w:vertAlign w:val="superscript"/>
              </w:rPr>
              <w:t>th</w:t>
            </w:r>
            <w:r>
              <w:rPr>
                <w:rFonts w:eastAsiaTheme="minorEastAsia"/>
                <w:color w:val="000000" w:themeColor="text1"/>
              </w:rPr>
              <w:t xml:space="preserve"> October</w:t>
            </w:r>
          </w:p>
        </w:tc>
        <w:tc>
          <w:tcPr>
            <w:tcW w:w="1245" w:type="dxa"/>
            <w:tcBorders>
              <w:right w:val="single" w:color="auto" w:sz="18" w:space="0"/>
            </w:tcBorders>
            <w:tcMar/>
          </w:tcPr>
          <w:p w:rsidRPr="00957A37" w:rsidR="00C642F4" w:rsidP="00124F67" w:rsidRDefault="00C642F4" w14:paraId="3C5F0491" w14:textId="079B20E3">
            <w:pPr>
              <w:autoSpaceDE w:val="0"/>
              <w:autoSpaceDN w:val="0"/>
              <w:adjustRightInd w:val="0"/>
              <w:spacing w:after="0" w:line="240" w:lineRule="auto"/>
              <w:outlineLvl w:val="0"/>
              <w:rPr>
                <w:rFonts w:ascii="Lucida Sans" w:hAnsi="Lucida Sans" w:eastAsia="Times New Roman" w:cs="Arial"/>
                <w:color w:val="000000"/>
                <w:szCs w:val="20"/>
              </w:rPr>
            </w:pPr>
          </w:p>
        </w:tc>
        <w:tc>
          <w:tcPr>
            <w:tcW w:w="5846"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7D7B3F0" w14:paraId="3C5F04A1" w14:textId="77777777">
        <w:trPr>
          <w:trHeight w:val="574"/>
        </w:trPr>
        <w:tc>
          <w:tcPr>
            <w:tcW w:w="670" w:type="dxa"/>
            <w:tcMar/>
          </w:tcPr>
          <w:p w:rsidRPr="00957A37" w:rsidR="00C642F4" w:rsidP="7A186E2F" w:rsidRDefault="009B723D" w14:paraId="3C5F049B" w14:textId="2C20B51C">
            <w:pPr>
              <w:autoSpaceDE w:val="0"/>
              <w:autoSpaceDN w:val="0"/>
              <w:adjustRightInd w:val="0"/>
              <w:spacing w:after="0" w:line="240" w:lineRule="auto"/>
              <w:jc w:val="center"/>
              <w:outlineLvl w:val="0"/>
              <w:rPr>
                <w:rFonts w:eastAsiaTheme="minorEastAsia"/>
                <w:color w:val="000000"/>
              </w:rPr>
            </w:pPr>
            <w:r>
              <w:rPr>
                <w:rFonts w:eastAsiaTheme="minorEastAsia"/>
                <w:color w:val="000000"/>
              </w:rPr>
              <w:lastRenderedPageBreak/>
              <w:t>2</w:t>
            </w:r>
          </w:p>
        </w:tc>
        <w:tc>
          <w:tcPr>
            <w:tcW w:w="4817" w:type="dxa"/>
            <w:tcMar/>
          </w:tcPr>
          <w:p w:rsidRPr="00957A37" w:rsidR="00C642F4" w:rsidP="7A186E2F" w:rsidRDefault="6BD103E6" w14:paraId="3C5F049C" w14:textId="7724C542">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Pr="7A186E2F" w:rsidR="2AB54C53">
              <w:rPr>
                <w:rFonts w:eastAsiaTheme="minorEastAsia"/>
              </w:rPr>
              <w:t>s</w:t>
            </w:r>
            <w:r w:rsidRPr="7A186E2F">
              <w:rPr>
                <w:rFonts w:eastAsiaTheme="minorEastAsia"/>
              </w:rPr>
              <w:t>ers to confirm each premise is licensed</w:t>
            </w:r>
          </w:p>
        </w:tc>
        <w:tc>
          <w:tcPr>
            <w:tcW w:w="1590" w:type="dxa"/>
            <w:tcMar/>
          </w:tcPr>
          <w:p w:rsidRPr="00957A37" w:rsidR="00C642F4" w:rsidP="7A186E2F" w:rsidRDefault="009B723D" w14:paraId="0D4288E3" w14:textId="201A7595">
            <w:pPr>
              <w:autoSpaceDE w:val="0"/>
              <w:autoSpaceDN w:val="0"/>
              <w:adjustRightInd w:val="0"/>
              <w:spacing w:after="0" w:line="240" w:lineRule="auto"/>
              <w:outlineLvl w:val="0"/>
              <w:rPr>
                <w:rFonts w:eastAsiaTheme="minorEastAsia"/>
                <w:color w:val="FF0000"/>
              </w:rPr>
            </w:pPr>
            <w:r>
              <w:rPr>
                <w:rFonts w:eastAsiaTheme="minorEastAsia"/>
                <w:color w:val="FF0000"/>
              </w:rPr>
              <w:t>Theo Brown</w:t>
            </w:r>
          </w:p>
          <w:p w:rsidRPr="00957A37" w:rsidR="00C642F4" w:rsidP="7A186E2F" w:rsidRDefault="00C642F4" w14:paraId="3C5F049D" w14:textId="0D762256">
            <w:pPr>
              <w:autoSpaceDE w:val="0"/>
              <w:autoSpaceDN w:val="0"/>
              <w:adjustRightInd w:val="0"/>
              <w:spacing w:after="0" w:line="240" w:lineRule="auto"/>
              <w:rPr>
                <w:rFonts w:eastAsiaTheme="minorEastAsia"/>
                <w:color w:val="000000" w:themeColor="text1"/>
              </w:rPr>
            </w:pPr>
          </w:p>
        </w:tc>
        <w:tc>
          <w:tcPr>
            <w:tcW w:w="1221" w:type="dxa"/>
            <w:gridSpan w:val="2"/>
            <w:tcMar/>
          </w:tcPr>
          <w:p w:rsidRPr="00957A37" w:rsidR="00C642F4" w:rsidP="7A186E2F" w:rsidRDefault="009B723D" w14:paraId="3C5F049E" w14:textId="2698EE4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9</w:t>
            </w:r>
            <w:r w:rsidRPr="009B723D">
              <w:rPr>
                <w:rFonts w:eastAsiaTheme="minorEastAsia"/>
                <w:color w:val="000000" w:themeColor="text1"/>
                <w:vertAlign w:val="superscript"/>
              </w:rPr>
              <w:t>th</w:t>
            </w:r>
            <w:r>
              <w:rPr>
                <w:rFonts w:eastAsiaTheme="minorEastAsia"/>
                <w:color w:val="000000" w:themeColor="text1"/>
              </w:rPr>
              <w:t xml:space="preserve"> October</w:t>
            </w:r>
          </w:p>
        </w:tc>
        <w:tc>
          <w:tcPr>
            <w:tcW w:w="1245" w:type="dxa"/>
            <w:tcBorders>
              <w:right w:val="single" w:color="auto" w:sz="18" w:space="0"/>
            </w:tcBorders>
            <w:tcMar/>
          </w:tcPr>
          <w:p w:rsidRPr="00957A37" w:rsidR="00C642F4" w:rsidP="00124F67" w:rsidRDefault="009B723D" w14:paraId="3C5F049F" w14:textId="34A22165">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9</w:t>
            </w:r>
            <w:r w:rsidRPr="009B723D">
              <w:rPr>
                <w:rFonts w:ascii="Lucida Sans" w:hAnsi="Lucida Sans" w:eastAsia="Times New Roman" w:cs="Arial"/>
                <w:color w:val="000000"/>
                <w:szCs w:val="20"/>
                <w:vertAlign w:val="superscript"/>
              </w:rPr>
              <w:t>th</w:t>
            </w:r>
            <w:r>
              <w:rPr>
                <w:rFonts w:ascii="Lucida Sans" w:hAnsi="Lucida Sans" w:eastAsia="Times New Roman" w:cs="Arial"/>
                <w:color w:val="000000"/>
                <w:szCs w:val="20"/>
              </w:rPr>
              <w:t xml:space="preserve"> October</w:t>
            </w:r>
          </w:p>
        </w:tc>
        <w:tc>
          <w:tcPr>
            <w:tcW w:w="5846" w:type="dxa"/>
            <w:gridSpan w:val="2"/>
            <w:tcBorders>
              <w:left w:val="single" w:color="auto" w:sz="18" w:space="0"/>
            </w:tcBorders>
            <w:tcMar/>
          </w:tcPr>
          <w:p w:rsidRPr="00957A37" w:rsidR="00C642F4" w:rsidP="00124F67" w:rsidRDefault="009B723D" w14:paraId="3C5F04A0" w14:textId="03929A23">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The Bridge is a licenced venue</w:t>
            </w:r>
          </w:p>
        </w:tc>
      </w:tr>
      <w:tr w:rsidRPr="00957A37" w:rsidR="00C642F4" w:rsidTr="47D7B3F0" w14:paraId="3C5F04A8" w14:textId="77777777">
        <w:trPr>
          <w:trHeight w:val="574"/>
        </w:trPr>
        <w:tc>
          <w:tcPr>
            <w:tcW w:w="670" w:type="dxa"/>
            <w:tcMar/>
          </w:tcPr>
          <w:p w:rsidRPr="00957A37" w:rsidR="00C642F4" w:rsidP="7A186E2F" w:rsidRDefault="31182A06" w14:paraId="3C5F04A2" w14:textId="411E3CD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Mar/>
          </w:tcPr>
          <w:p w:rsidRPr="00957A37" w:rsidR="00C642F4" w:rsidP="7A186E2F" w:rsidRDefault="26E0036F" w14:paraId="3C5F04A3" w14:textId="6EAA9055">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Mar/>
          </w:tcPr>
          <w:p w:rsidRPr="00957A37" w:rsidR="00C642F4" w:rsidP="7A186E2F" w:rsidRDefault="009B723D" w14:paraId="7D22F1C1" w14:textId="05F5891F">
            <w:pPr>
              <w:autoSpaceDE w:val="0"/>
              <w:autoSpaceDN w:val="0"/>
              <w:adjustRightInd w:val="0"/>
              <w:spacing w:after="0" w:line="240" w:lineRule="auto"/>
              <w:outlineLvl w:val="0"/>
              <w:rPr>
                <w:rFonts w:eastAsiaTheme="minorEastAsia"/>
                <w:color w:val="FF0000"/>
              </w:rPr>
            </w:pPr>
            <w:r>
              <w:rPr>
                <w:rFonts w:eastAsiaTheme="minorEastAsia"/>
                <w:color w:val="FF0000"/>
              </w:rPr>
              <w:t>Theo Brown</w:t>
            </w:r>
          </w:p>
          <w:p w:rsidRPr="00957A37" w:rsidR="00C642F4" w:rsidP="7A186E2F" w:rsidRDefault="00C642F4" w14:paraId="3C5F04A4" w14:textId="3C935BF3">
            <w:pPr>
              <w:autoSpaceDE w:val="0"/>
              <w:autoSpaceDN w:val="0"/>
              <w:adjustRightInd w:val="0"/>
              <w:spacing w:after="0" w:line="240" w:lineRule="auto"/>
              <w:outlineLvl w:val="0"/>
              <w:rPr>
                <w:rFonts w:eastAsiaTheme="minorEastAsia"/>
                <w:color w:val="000000" w:themeColor="text1"/>
              </w:rPr>
            </w:pPr>
          </w:p>
        </w:tc>
        <w:tc>
          <w:tcPr>
            <w:tcW w:w="1221" w:type="dxa"/>
            <w:gridSpan w:val="2"/>
            <w:tcMar/>
          </w:tcPr>
          <w:p w:rsidRPr="00957A37" w:rsidR="00C642F4" w:rsidP="7A186E2F" w:rsidRDefault="009B723D" w14:paraId="3C5F04A5" w14:textId="37897EEB">
            <w:pPr>
              <w:autoSpaceDE w:val="0"/>
              <w:autoSpaceDN w:val="0"/>
              <w:adjustRightInd w:val="0"/>
              <w:spacing w:after="0" w:line="240" w:lineRule="auto"/>
              <w:outlineLvl w:val="0"/>
              <w:rPr>
                <w:rFonts w:eastAsiaTheme="minorEastAsia"/>
                <w:color w:val="000000" w:themeColor="text1"/>
              </w:rPr>
            </w:pPr>
            <w:r>
              <w:rPr>
                <w:rFonts w:ascii="Lucida Sans" w:hAnsi="Lucida Sans" w:eastAsia="Times New Roman" w:cs="Arial"/>
                <w:color w:val="000000"/>
                <w:szCs w:val="20"/>
              </w:rPr>
              <w:t>19</w:t>
            </w:r>
            <w:r w:rsidRPr="009B723D">
              <w:rPr>
                <w:rFonts w:ascii="Lucida Sans" w:hAnsi="Lucida Sans" w:eastAsia="Times New Roman" w:cs="Arial"/>
                <w:color w:val="000000"/>
                <w:szCs w:val="20"/>
                <w:vertAlign w:val="superscript"/>
              </w:rPr>
              <w:t>th</w:t>
            </w:r>
            <w:r>
              <w:rPr>
                <w:rFonts w:ascii="Lucida Sans" w:hAnsi="Lucida Sans" w:eastAsia="Times New Roman" w:cs="Arial"/>
                <w:color w:val="000000"/>
                <w:szCs w:val="20"/>
              </w:rPr>
              <w:t xml:space="preserve"> October</w:t>
            </w:r>
          </w:p>
        </w:tc>
        <w:tc>
          <w:tcPr>
            <w:tcW w:w="1245" w:type="dxa"/>
            <w:tcBorders>
              <w:right w:val="single" w:color="auto" w:sz="18" w:space="0"/>
            </w:tcBorders>
            <w:tcMar/>
          </w:tcPr>
          <w:p w:rsidRPr="00957A37" w:rsidR="00C642F4" w:rsidP="00124F67" w:rsidRDefault="009B723D" w14:paraId="3C5F04A6" w14:textId="78BCA369">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19</w:t>
            </w:r>
            <w:r w:rsidRPr="009B723D">
              <w:rPr>
                <w:rFonts w:ascii="Lucida Sans" w:hAnsi="Lucida Sans" w:eastAsia="Times New Roman" w:cs="Arial"/>
                <w:color w:val="000000"/>
                <w:szCs w:val="20"/>
                <w:vertAlign w:val="superscript"/>
              </w:rPr>
              <w:t>th</w:t>
            </w:r>
            <w:r>
              <w:rPr>
                <w:rFonts w:ascii="Lucida Sans" w:hAnsi="Lucida Sans" w:eastAsia="Times New Roman" w:cs="Arial"/>
                <w:color w:val="000000"/>
                <w:szCs w:val="20"/>
              </w:rPr>
              <w:t xml:space="preserve"> October</w:t>
            </w:r>
          </w:p>
        </w:tc>
        <w:tc>
          <w:tcPr>
            <w:tcW w:w="5846"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7D7B3F0" w14:paraId="3C5F04AF" w14:textId="77777777">
        <w:trPr>
          <w:trHeight w:val="574"/>
        </w:trPr>
        <w:tc>
          <w:tcPr>
            <w:tcW w:w="670" w:type="dxa"/>
            <w:tcMar/>
          </w:tcPr>
          <w:p w:rsidRPr="00957A37" w:rsidR="00C642F4" w:rsidP="7A186E2F" w:rsidRDefault="31182A06" w14:paraId="3C5F04A9" w14:textId="42E9BEF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Mar/>
          </w:tcPr>
          <w:p w:rsidRPr="00957A37" w:rsidR="00C642F4" w:rsidP="7A186E2F" w:rsidRDefault="6BD103E6" w14:paraId="3C5F04AA" w14:textId="65810DD3">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Mar/>
          </w:tcPr>
          <w:p w:rsidRPr="00957A37" w:rsidR="00C642F4" w:rsidP="7A186E2F" w:rsidRDefault="009B723D" w14:paraId="481E9112" w14:textId="7CBE626B">
            <w:pPr>
              <w:autoSpaceDE w:val="0"/>
              <w:autoSpaceDN w:val="0"/>
              <w:adjustRightInd w:val="0"/>
              <w:spacing w:after="0" w:line="240" w:lineRule="auto"/>
              <w:outlineLvl w:val="0"/>
              <w:rPr>
                <w:rFonts w:eastAsiaTheme="minorEastAsia"/>
                <w:color w:val="FF0000"/>
              </w:rPr>
            </w:pPr>
            <w:r>
              <w:rPr>
                <w:rFonts w:eastAsiaTheme="minorEastAsia"/>
                <w:color w:val="FF0000"/>
              </w:rPr>
              <w:t>Theo Brown</w:t>
            </w:r>
          </w:p>
          <w:p w:rsidRPr="00957A37" w:rsidR="00C642F4" w:rsidP="7A186E2F" w:rsidRDefault="00C642F4" w14:paraId="3C5F04AB" w14:textId="66712F2D">
            <w:pPr>
              <w:autoSpaceDE w:val="0"/>
              <w:autoSpaceDN w:val="0"/>
              <w:adjustRightInd w:val="0"/>
              <w:spacing w:after="0" w:line="240" w:lineRule="auto"/>
              <w:outlineLvl w:val="0"/>
              <w:rPr>
                <w:rFonts w:eastAsiaTheme="minorEastAsia"/>
                <w:color w:val="000000" w:themeColor="text1"/>
              </w:rPr>
            </w:pPr>
          </w:p>
        </w:tc>
        <w:tc>
          <w:tcPr>
            <w:tcW w:w="1221" w:type="dxa"/>
            <w:gridSpan w:val="2"/>
            <w:tcMar/>
          </w:tcPr>
          <w:p w:rsidRPr="00957A37" w:rsidR="00C642F4" w:rsidP="7A186E2F" w:rsidRDefault="009B723D" w14:paraId="3C5F04AC" w14:textId="334D3EC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17</w:t>
            </w:r>
            <w:r w:rsidRPr="009B723D">
              <w:rPr>
                <w:rFonts w:eastAsiaTheme="minorEastAsia"/>
                <w:color w:val="000000" w:themeColor="text1"/>
                <w:vertAlign w:val="superscript"/>
              </w:rPr>
              <w:t>th</w:t>
            </w:r>
            <w:r>
              <w:rPr>
                <w:rFonts w:eastAsiaTheme="minorEastAsia"/>
                <w:color w:val="000000" w:themeColor="text1"/>
              </w:rPr>
              <w:t xml:space="preserve"> October</w:t>
            </w:r>
          </w:p>
        </w:tc>
        <w:tc>
          <w:tcPr>
            <w:tcW w:w="1245"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846"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7D7B3F0" w14:paraId="3C5F04C2" w14:textId="77777777">
        <w:trPr>
          <w:cantSplit/>
        </w:trPr>
        <w:tc>
          <w:tcPr>
            <w:tcW w:w="8298" w:type="dxa"/>
            <w:gridSpan w:val="5"/>
            <w:tcBorders>
              <w:bottom w:val="nil"/>
            </w:tcBorders>
            <w:tcMar/>
          </w:tcPr>
          <w:p w:rsidRPr="00957A37" w:rsidR="00C642F4" w:rsidP="7A186E2F" w:rsidRDefault="712B8322" w14:paraId="72CF7562" w14:textId="0C60B8C1">
            <w:pPr>
              <w:autoSpaceDE w:val="0"/>
              <w:autoSpaceDN w:val="0"/>
              <w:adjustRightInd w:val="0"/>
              <w:spacing w:after="0" w:line="240" w:lineRule="auto"/>
              <w:outlineLvl w:val="0"/>
              <w:rPr>
                <w:rFonts w:ascii="Verdana" w:hAnsi="Verdana" w:eastAsia="Verdana" w:cs="Verdana"/>
                <w:color w:val="000000" w:themeColor="text1"/>
              </w:rPr>
            </w:pPr>
            <w:r w:rsidRPr="47D7B3F0" w:rsidR="712B8322">
              <w:rPr>
                <w:rFonts w:ascii="Verdana" w:hAnsi="Verdana" w:eastAsia="Verdana" w:cs="Verdana"/>
                <w:color w:val="000000" w:themeColor="text1" w:themeTint="FF" w:themeShade="FF"/>
              </w:rPr>
              <w:t xml:space="preserve">Responsible </w:t>
            </w:r>
            <w:r w:rsidRPr="47D7B3F0" w:rsidR="6B467832">
              <w:rPr>
                <w:rFonts w:ascii="Verdana" w:hAnsi="Verdana" w:eastAsia="Verdana" w:cs="Verdana"/>
                <w:color w:val="000000" w:themeColor="text1" w:themeTint="FF" w:themeShade="FF"/>
              </w:rPr>
              <w:t xml:space="preserve">committee member </w:t>
            </w:r>
            <w:r w:rsidRPr="47D7B3F0" w:rsidR="712B8322">
              <w:rPr>
                <w:rFonts w:ascii="Verdana" w:hAnsi="Verdana" w:eastAsia="Verdana" w:cs="Verdana"/>
                <w:color w:val="000000" w:themeColor="text1" w:themeTint="FF" w:themeShade="FF"/>
              </w:rPr>
              <w:t>signature</w:t>
            </w:r>
            <w:r w:rsidRPr="47D7B3F0" w:rsidR="1C850320">
              <w:rPr>
                <w:rFonts w:ascii="Verdana" w:hAnsi="Verdana" w:eastAsia="Verdana" w:cs="Verdana"/>
                <w:color w:val="000000" w:themeColor="text1" w:themeTint="FF" w:themeShade="FF"/>
              </w:rPr>
              <w:t>s</w:t>
            </w:r>
            <w:r w:rsidRPr="47D7B3F0" w:rsidR="712B8322">
              <w:rPr>
                <w:rFonts w:ascii="Verdana" w:hAnsi="Verdana" w:eastAsia="Verdana" w:cs="Verdana"/>
                <w:color w:val="000000" w:themeColor="text1" w:themeTint="FF" w:themeShade="FF"/>
              </w:rPr>
              <w:t>:</w:t>
            </w:r>
            <w:r w:rsidRPr="47D7B3F0" w:rsidR="00121F86">
              <w:rPr>
                <w:rFonts w:ascii="Verdana" w:hAnsi="Verdana" w:eastAsia="Verdana" w:cs="Verdana"/>
                <w:color w:val="000000" w:themeColor="text1" w:themeTint="FF" w:themeShade="FF"/>
              </w:rPr>
              <w:t xml:space="preserve"> </w:t>
            </w:r>
            <w:r w:rsidRPr="47D7B3F0" w:rsidR="3E83A763">
              <w:rPr>
                <w:rFonts w:ascii="Verdana" w:hAnsi="Verdana" w:eastAsia="Verdana" w:cs="Verdana"/>
                <w:color w:val="000000" w:themeColor="text1" w:themeTint="FF" w:themeShade="FF"/>
              </w:rPr>
              <w:t xml:space="preserve">               Date:</w:t>
            </w:r>
            <w:r w:rsidRPr="47D7B3F0" w:rsidR="009B723D">
              <w:rPr>
                <w:rFonts w:ascii="Verdana" w:hAnsi="Verdana" w:eastAsia="Verdana" w:cs="Verdana"/>
                <w:color w:val="000000" w:themeColor="text1" w:themeTint="FF" w:themeShade="FF"/>
              </w:rPr>
              <w:t xml:space="preserve"> 9</w:t>
            </w:r>
            <w:r w:rsidRPr="47D7B3F0" w:rsidR="009B723D">
              <w:rPr>
                <w:rFonts w:ascii="Verdana" w:hAnsi="Verdana" w:eastAsia="Verdana" w:cs="Verdana"/>
                <w:color w:val="000000" w:themeColor="text1" w:themeTint="FF" w:themeShade="FF"/>
                <w:vertAlign w:val="superscript"/>
              </w:rPr>
              <w:t>th</w:t>
            </w:r>
            <w:r w:rsidRPr="47D7B3F0" w:rsidR="009B723D">
              <w:rPr>
                <w:rFonts w:ascii="Verdana" w:hAnsi="Verdana" w:eastAsia="Verdana" w:cs="Verdana"/>
                <w:color w:val="000000" w:themeColor="text1" w:themeTint="FF" w:themeShade="FF"/>
              </w:rPr>
              <w:t xml:space="preserve"> October</w:t>
            </w:r>
          </w:p>
          <w:p w:rsidRPr="00957A37" w:rsidR="00C642F4" w:rsidP="7A186E2F" w:rsidRDefault="009B723D" w14:paraId="3C5F04BF" w14:textId="52699D35">
            <w:pPr>
              <w:autoSpaceDE w:val="0"/>
              <w:autoSpaceDN w:val="0"/>
              <w:adjustRightInd w:val="0"/>
              <w:spacing w:after="0" w:line="240" w:lineRule="auto"/>
              <w:outlineLvl w:val="0"/>
              <w:rPr>
                <w:rFonts w:ascii="Verdana" w:hAnsi="Verdana" w:eastAsia="Verdana" w:cs="Verdana"/>
                <w:color w:val="000000"/>
              </w:rPr>
            </w:pPr>
            <w:r>
              <w:rPr>
                <w:rFonts w:ascii="Verdana" w:hAnsi="Verdana" w:eastAsia="Verdana" w:cs="Verdana"/>
                <w:color w:val="FF0000"/>
              </w:rPr>
              <w:t>Theo Brown</w:t>
            </w:r>
          </w:p>
          <w:p w:rsidRPr="00957A37" w:rsidR="00C642F4" w:rsidP="7A186E2F" w:rsidRDefault="00C642F4" w14:paraId="3C5F04C0" w14:textId="77777777">
            <w:pPr>
              <w:autoSpaceDE w:val="0"/>
              <w:autoSpaceDN w:val="0"/>
              <w:adjustRightInd w:val="0"/>
              <w:spacing w:after="0" w:line="240" w:lineRule="auto"/>
              <w:outlineLvl w:val="0"/>
              <w:rPr>
                <w:rFonts w:ascii="Verdana" w:hAnsi="Verdana" w:eastAsia="Verdana" w:cs="Verdana"/>
                <w:color w:val="000000"/>
              </w:rPr>
            </w:pPr>
          </w:p>
        </w:tc>
        <w:tc>
          <w:tcPr>
            <w:tcW w:w="7091" w:type="dxa"/>
            <w:gridSpan w:val="3"/>
            <w:tcBorders>
              <w:bottom w:val="nil"/>
            </w:tcBorders>
            <w:tcMar/>
          </w:tcPr>
          <w:p w:rsidRPr="00957A37" w:rsidR="00C642F4" w:rsidP="47D7B3F0" w:rsidRDefault="712B8322" w14:paraId="6CD01A54" w14:textId="7FF5E49B">
            <w:pPr>
              <w:autoSpaceDE w:val="0"/>
              <w:autoSpaceDN w:val="0"/>
              <w:adjustRightInd w:val="0"/>
              <w:spacing w:after="0" w:line="240" w:lineRule="auto"/>
              <w:outlineLvl w:val="0"/>
              <w:rPr>
                <w:rFonts w:ascii="Verdana" w:hAnsi="Verdana" w:eastAsia="Verdana" w:cs="Verdana"/>
                <w:color w:val="FF0000"/>
              </w:rPr>
            </w:pPr>
            <w:r w:rsidRPr="47D7B3F0" w:rsidR="712B8322">
              <w:rPr>
                <w:rFonts w:ascii="Verdana" w:hAnsi="Verdana" w:eastAsia="Verdana" w:cs="Verdana"/>
                <w:color w:val="000000" w:themeColor="text1" w:themeTint="FF" w:themeShade="FF"/>
              </w:rPr>
              <w:t>Responsible manager’s signature:</w:t>
            </w:r>
            <w:r w:rsidRPr="47D7B3F0" w:rsidR="027977F4">
              <w:rPr>
                <w:rFonts w:ascii="Verdana" w:hAnsi="Verdana" w:eastAsia="Verdana" w:cs="Verdana"/>
                <w:color w:val="000000" w:themeColor="text1" w:themeTint="FF" w:themeShade="FF"/>
              </w:rPr>
              <w:t xml:space="preserve"> </w:t>
            </w:r>
            <w:r w:rsidRPr="47D7B3F0" w:rsidR="34CA752C">
              <w:rPr>
                <w:rFonts w:ascii="Verdana" w:hAnsi="Verdana" w:eastAsia="Verdana" w:cs="Verdana"/>
                <w:color w:val="FF0000"/>
              </w:rPr>
              <w:t>Maya Stevens</w:t>
            </w:r>
          </w:p>
          <w:p w:rsidRPr="00957A37" w:rsidR="00C642F4" w:rsidP="7A186E2F" w:rsidRDefault="712B8322" w14:paraId="3C5F04C1" w14:textId="368F2F72">
            <w:pPr>
              <w:autoSpaceDE w:val="0"/>
              <w:autoSpaceDN w:val="0"/>
              <w:adjustRightInd w:val="0"/>
              <w:spacing w:after="0" w:line="240" w:lineRule="auto"/>
              <w:outlineLvl w:val="0"/>
              <w:rPr>
                <w:rFonts w:ascii="Verdana" w:hAnsi="Verdana" w:eastAsia="Verdana" w:cs="Verdana"/>
                <w:color w:val="000000"/>
              </w:rPr>
            </w:pPr>
          </w:p>
        </w:tc>
      </w:tr>
      <w:tr w:rsidRPr="00957A37" w:rsidR="00C642F4" w:rsidTr="47D7B3F0" w14:paraId="3C5F04C7" w14:textId="77777777">
        <w:trPr>
          <w:cantSplit/>
          <w:trHeight w:val="480"/>
        </w:trPr>
        <w:tc>
          <w:tcPr>
            <w:tcW w:w="7422" w:type="dxa"/>
            <w:gridSpan w:val="4"/>
            <w:tcBorders>
              <w:top w:val="nil"/>
              <w:right w:val="nil"/>
            </w:tcBorders>
            <w:tcMar/>
          </w:tcPr>
          <w:p w:rsidRPr="00957A37" w:rsidR="00C642F4" w:rsidP="7A186E2F" w:rsidRDefault="712B8322" w14:paraId="53E92285" w14:textId="0845EAEB">
            <w:pPr>
              <w:autoSpaceDE w:val="0"/>
              <w:autoSpaceDN w:val="0"/>
              <w:adjustRightInd w:val="0"/>
              <w:spacing w:after="0" w:line="240" w:lineRule="auto"/>
              <w:outlineLvl w:val="0"/>
              <w:rPr>
                <w:rFonts w:ascii="Verdana" w:hAnsi="Verdana" w:eastAsia="Verdana" w:cs="Verdana"/>
                <w:color w:val="000000" w:themeColor="text1"/>
              </w:rPr>
            </w:pPr>
            <w:r w:rsidRPr="7A186E2F">
              <w:rPr>
                <w:rFonts w:ascii="Verdana" w:hAnsi="Verdana" w:eastAsia="Verdana" w:cs="Verdana"/>
                <w:color w:val="000000" w:themeColor="text1"/>
              </w:rPr>
              <w:t>Print name</w:t>
            </w:r>
            <w:r w:rsidRPr="7A186E2F" w:rsidR="1B219637">
              <w:rPr>
                <w:rFonts w:ascii="Verdana" w:hAnsi="Verdana" w:eastAsia="Verdana" w:cs="Verdana"/>
                <w:color w:val="000000" w:themeColor="text1"/>
              </w:rPr>
              <w:t>s</w:t>
            </w:r>
            <w:r w:rsidRPr="7A186E2F">
              <w:rPr>
                <w:rFonts w:ascii="Verdana" w:hAnsi="Verdana" w:eastAsia="Verdana" w:cs="Verdana"/>
                <w:color w:val="000000" w:themeColor="text1"/>
              </w:rPr>
              <w:t>:</w:t>
            </w:r>
            <w:r w:rsidRPr="7A186E2F" w:rsidR="452C83C4">
              <w:rPr>
                <w:rFonts w:ascii="Verdana" w:hAnsi="Verdana" w:eastAsia="Verdana" w:cs="Verdana"/>
                <w:color w:val="000000" w:themeColor="text1"/>
              </w:rPr>
              <w:t xml:space="preserve"> </w:t>
            </w:r>
          </w:p>
          <w:p w:rsidRPr="00957A37" w:rsidR="00C642F4" w:rsidP="7A186E2F" w:rsidRDefault="009B723D" w14:paraId="3C5F04C3" w14:textId="2BD5F642">
            <w:pPr>
              <w:autoSpaceDE w:val="0"/>
              <w:autoSpaceDN w:val="0"/>
              <w:adjustRightInd w:val="0"/>
              <w:spacing w:after="0" w:line="240" w:lineRule="auto"/>
              <w:outlineLvl w:val="0"/>
              <w:rPr>
                <w:rFonts w:ascii="Verdana" w:hAnsi="Verdana" w:eastAsia="Verdana" w:cs="Verdana"/>
                <w:color w:val="000000"/>
              </w:rPr>
            </w:pPr>
            <w:r w:rsidRPr="47D7B3F0" w:rsidR="009B723D">
              <w:rPr>
                <w:rFonts w:ascii="Verdana" w:hAnsi="Verdana" w:eastAsia="Verdana" w:cs="Verdana"/>
                <w:color w:val="000000" w:themeColor="text1" w:themeTint="FF" w:themeShade="FF"/>
              </w:rPr>
              <w:t>Theo Brown</w:t>
            </w:r>
            <w:r w:rsidRPr="47D7B3F0" w:rsidR="406A6304">
              <w:rPr>
                <w:rFonts w:ascii="Verdana" w:hAnsi="Verdana" w:eastAsia="Verdana" w:cs="Verdana"/>
                <w:color w:val="000000" w:themeColor="text1" w:themeTint="FF" w:themeShade="FF"/>
              </w:rPr>
              <w:t xml:space="preserve"> </w:t>
            </w:r>
          </w:p>
        </w:tc>
        <w:tc>
          <w:tcPr>
            <w:tcW w:w="876" w:type="dxa"/>
            <w:tcBorders>
              <w:top w:val="nil"/>
              <w:left w:val="nil"/>
            </w:tcBorders>
            <w:tcMar/>
          </w:tcPr>
          <w:p w:rsidRPr="00957A37" w:rsidR="00C642F4" w:rsidP="7A186E2F" w:rsidRDefault="00C642F4" w14:paraId="3C5F04C4" w14:textId="44D782C3">
            <w:pPr>
              <w:autoSpaceDE w:val="0"/>
              <w:autoSpaceDN w:val="0"/>
              <w:adjustRightInd w:val="0"/>
              <w:spacing w:after="0" w:line="240" w:lineRule="auto"/>
              <w:ind w:left="-360"/>
              <w:outlineLvl w:val="0"/>
              <w:rPr>
                <w:rFonts w:ascii="Verdana" w:hAnsi="Verdana" w:eastAsia="Verdana" w:cs="Verdana"/>
                <w:color w:val="000000" w:themeColor="text1"/>
              </w:rPr>
            </w:pPr>
          </w:p>
        </w:tc>
        <w:tc>
          <w:tcPr>
            <w:tcW w:w="5320" w:type="dxa"/>
            <w:gridSpan w:val="2"/>
            <w:tcBorders>
              <w:top w:val="nil"/>
              <w:right w:val="nil"/>
            </w:tcBorders>
            <w:tcMar/>
          </w:tcPr>
          <w:p w:rsidRPr="00957A37" w:rsidR="00C642F4" w:rsidP="7A186E2F" w:rsidRDefault="712B8322" w14:paraId="3C5F04C5" w14:textId="2A8AC17B">
            <w:pPr>
              <w:autoSpaceDE w:val="0"/>
              <w:autoSpaceDN w:val="0"/>
              <w:adjustRightInd w:val="0"/>
              <w:spacing w:after="0" w:line="240" w:lineRule="auto"/>
              <w:outlineLvl w:val="0"/>
              <w:rPr>
                <w:rFonts w:ascii="Verdana" w:hAnsi="Verdana" w:eastAsia="Verdana" w:cs="Verdana"/>
                <w:color w:val="000000"/>
              </w:rPr>
            </w:pPr>
            <w:r w:rsidRPr="47D7B3F0" w:rsidR="712B8322">
              <w:rPr>
                <w:rFonts w:ascii="Verdana" w:hAnsi="Verdana" w:eastAsia="Verdana" w:cs="Verdana"/>
                <w:color w:val="000000" w:themeColor="text1" w:themeTint="FF" w:themeShade="FF"/>
              </w:rPr>
              <w:t>Print name:</w:t>
            </w:r>
            <w:r w:rsidRPr="47D7B3F0" w:rsidR="3B9B7A3A">
              <w:rPr>
                <w:rFonts w:ascii="Verdana" w:hAnsi="Verdana" w:eastAsia="Verdana" w:cs="Verdana"/>
                <w:color w:val="000000" w:themeColor="text1" w:themeTint="FF" w:themeShade="FF"/>
              </w:rPr>
              <w:t xml:space="preserve"> Maya Stevens</w:t>
            </w:r>
          </w:p>
        </w:tc>
        <w:tc>
          <w:tcPr>
            <w:tcW w:w="1771" w:type="dxa"/>
            <w:tcBorders>
              <w:top w:val="nil"/>
              <w:left w:val="nil"/>
            </w:tcBorders>
            <w:tcMar/>
          </w:tcPr>
          <w:p w:rsidRPr="00957A37" w:rsidR="00C642F4" w:rsidP="7A186E2F" w:rsidRDefault="712B8322" w14:paraId="3C5F04C6" w14:textId="19431564">
            <w:pPr>
              <w:autoSpaceDE w:val="0"/>
              <w:autoSpaceDN w:val="0"/>
              <w:adjustRightInd w:val="0"/>
              <w:spacing w:after="0" w:line="240" w:lineRule="auto"/>
              <w:outlineLvl w:val="0"/>
              <w:rPr>
                <w:rFonts w:ascii="Verdana" w:hAnsi="Verdana" w:eastAsia="Verdana" w:cs="Verdana"/>
                <w:color w:val="000000"/>
              </w:rPr>
            </w:pPr>
            <w:r w:rsidRPr="47D7B3F0" w:rsidR="712B8322">
              <w:rPr>
                <w:rFonts w:ascii="Verdana" w:hAnsi="Verdana" w:eastAsia="Verdana" w:cs="Verdana"/>
                <w:color w:val="000000" w:themeColor="text1" w:themeTint="FF" w:themeShade="FF"/>
              </w:rPr>
              <w:t>Date</w:t>
            </w:r>
            <w:r w:rsidRPr="47D7B3F0" w:rsidR="03EB7F5D">
              <w:rPr>
                <w:rFonts w:ascii="Verdana" w:hAnsi="Verdana" w:eastAsia="Verdana" w:cs="Verdana"/>
                <w:color w:val="000000" w:themeColor="text1" w:themeTint="FF" w:themeShade="FF"/>
              </w:rPr>
              <w:t>:</w:t>
            </w:r>
            <w:r w:rsidRPr="47D7B3F0" w:rsidR="76A7E2D0">
              <w:rPr>
                <w:rFonts w:ascii="Verdana" w:hAnsi="Verdana" w:eastAsia="Verdana" w:cs="Verdana"/>
                <w:color w:val="000000" w:themeColor="text1" w:themeTint="FF" w:themeShade="FF"/>
              </w:rPr>
              <w:t xml:space="preserve"> 13</w:t>
            </w:r>
            <w:r w:rsidRPr="47D7B3F0" w:rsidR="76A7E2D0">
              <w:rPr>
                <w:rFonts w:ascii="Verdana" w:hAnsi="Verdana" w:eastAsia="Verdana" w:cs="Verdana"/>
                <w:color w:val="000000" w:themeColor="text1" w:themeTint="FF" w:themeShade="FF"/>
                <w:vertAlign w:val="superscript"/>
              </w:rPr>
              <w:t>th</w:t>
            </w:r>
            <w:r w:rsidRPr="47D7B3F0" w:rsidR="76A7E2D0">
              <w:rPr>
                <w:rFonts w:ascii="Verdana" w:hAnsi="Verdana" w:eastAsia="Verdana" w:cs="Verdana"/>
                <w:color w:val="000000" w:themeColor="text1" w:themeTint="FF" w:themeShade="FF"/>
              </w:rPr>
              <w:t xml:space="preserve"> October</w:t>
            </w:r>
          </w:p>
        </w:tc>
      </w:tr>
    </w:tbl>
    <w:p w:rsidRPr="00206901" w:rsidR="00530142" w:rsidP="7A186E2F" w:rsidRDefault="00530142" w14:paraId="3C5F04CC" w14:textId="3F48F890">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A86253" w:rsidRDefault="00530142" w14:paraId="3C5F04CD" w14:textId="77777777">
            <w:pPr>
              <w:pStyle w:val="ListParagraph"/>
              <w:numPr>
                <w:ilvl w:val="0"/>
                <w:numId w:val="20"/>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A86253" w:rsidRDefault="00530142" w14:paraId="3C5F04D3" w14:textId="77777777">
            <w:pPr>
              <w:pStyle w:val="ListParagraph"/>
              <w:numPr>
                <w:ilvl w:val="0"/>
                <w:numId w:val="20"/>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A86253" w:rsidRDefault="00530142" w14:paraId="3C5F04D9" w14:textId="77777777">
            <w:pPr>
              <w:pStyle w:val="ListParagraph"/>
              <w:numPr>
                <w:ilvl w:val="0"/>
                <w:numId w:val="20"/>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A86253" w:rsidRDefault="00530142" w14:paraId="3C5F04DF" w14:textId="77777777">
            <w:pPr>
              <w:pStyle w:val="ListParagraph"/>
              <w:numPr>
                <w:ilvl w:val="0"/>
                <w:numId w:val="20"/>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A86253" w:rsidRDefault="00530142" w14:paraId="3C5F04E5" w14:textId="77777777">
            <w:pPr>
              <w:pStyle w:val="ListParagraph"/>
              <w:numPr>
                <w:ilvl w:val="0"/>
                <w:numId w:val="20"/>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7361BE" w:rsidP="7A186E2F" w:rsidRDefault="007361BE" w14:paraId="3C5F054E" w14:textId="7C3EE6A5"/>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5D1" w:rsidP="00AC47B4" w:rsidRDefault="00C845D1" w14:paraId="01EEDB9A" w14:textId="77777777">
      <w:pPr>
        <w:spacing w:after="0" w:line="240" w:lineRule="auto"/>
      </w:pPr>
      <w:r>
        <w:separator/>
      </w:r>
    </w:p>
  </w:endnote>
  <w:endnote w:type="continuationSeparator" w:id="0">
    <w:p w:rsidR="00C845D1" w:rsidP="00AC47B4" w:rsidRDefault="00C845D1" w14:paraId="092CAF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3066C296">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5D1" w:rsidP="00AC47B4" w:rsidRDefault="00C845D1" w14:paraId="1C90A3CB" w14:textId="77777777">
      <w:pPr>
        <w:spacing w:after="0" w:line="240" w:lineRule="auto"/>
      </w:pPr>
      <w:r>
        <w:separator/>
      </w:r>
    </w:p>
  </w:footnote>
  <w:footnote w:type="continuationSeparator" w:id="0">
    <w:p w:rsidR="00C845D1" w:rsidP="00AC47B4" w:rsidRDefault="00C845D1" w14:paraId="382E81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hint="default" w:ascii="Symbol" w:hAnsi="Symbol"/>
      </w:rPr>
    </w:lvl>
    <w:lvl w:ilvl="1" w:tplc="BCDCDEC4">
      <w:start w:val="1"/>
      <w:numFmt w:val="bullet"/>
      <w:lvlText w:val="o"/>
      <w:lvlJc w:val="left"/>
      <w:pPr>
        <w:ind w:left="1440" w:hanging="360"/>
      </w:pPr>
      <w:rPr>
        <w:rFonts w:hint="default" w:ascii="Courier New" w:hAnsi="Courier New"/>
      </w:rPr>
    </w:lvl>
    <w:lvl w:ilvl="2" w:tplc="B0AEAD5C">
      <w:start w:val="1"/>
      <w:numFmt w:val="bullet"/>
      <w:lvlText w:val=""/>
      <w:lvlJc w:val="left"/>
      <w:pPr>
        <w:ind w:left="2160" w:hanging="360"/>
      </w:pPr>
      <w:rPr>
        <w:rFonts w:hint="default" w:ascii="Wingdings" w:hAnsi="Wingdings"/>
      </w:rPr>
    </w:lvl>
    <w:lvl w:ilvl="3" w:tplc="4D68155C">
      <w:start w:val="1"/>
      <w:numFmt w:val="bullet"/>
      <w:lvlText w:val=""/>
      <w:lvlJc w:val="left"/>
      <w:pPr>
        <w:ind w:left="2880" w:hanging="360"/>
      </w:pPr>
      <w:rPr>
        <w:rFonts w:hint="default" w:ascii="Symbol" w:hAnsi="Symbol"/>
      </w:rPr>
    </w:lvl>
    <w:lvl w:ilvl="4" w:tplc="DEC6F9EC">
      <w:start w:val="1"/>
      <w:numFmt w:val="bullet"/>
      <w:lvlText w:val="o"/>
      <w:lvlJc w:val="left"/>
      <w:pPr>
        <w:ind w:left="3600" w:hanging="360"/>
      </w:pPr>
      <w:rPr>
        <w:rFonts w:hint="default" w:ascii="Courier New" w:hAnsi="Courier New"/>
      </w:rPr>
    </w:lvl>
    <w:lvl w:ilvl="5" w:tplc="8AE019AA">
      <w:start w:val="1"/>
      <w:numFmt w:val="bullet"/>
      <w:lvlText w:val=""/>
      <w:lvlJc w:val="left"/>
      <w:pPr>
        <w:ind w:left="4320" w:hanging="360"/>
      </w:pPr>
      <w:rPr>
        <w:rFonts w:hint="default" w:ascii="Wingdings" w:hAnsi="Wingdings"/>
      </w:rPr>
    </w:lvl>
    <w:lvl w:ilvl="6" w:tplc="DEB69C5C">
      <w:start w:val="1"/>
      <w:numFmt w:val="bullet"/>
      <w:lvlText w:val=""/>
      <w:lvlJc w:val="left"/>
      <w:pPr>
        <w:ind w:left="5040" w:hanging="360"/>
      </w:pPr>
      <w:rPr>
        <w:rFonts w:hint="default" w:ascii="Symbol" w:hAnsi="Symbol"/>
      </w:rPr>
    </w:lvl>
    <w:lvl w:ilvl="7" w:tplc="DF0C7804">
      <w:start w:val="1"/>
      <w:numFmt w:val="bullet"/>
      <w:lvlText w:val="o"/>
      <w:lvlJc w:val="left"/>
      <w:pPr>
        <w:ind w:left="5760" w:hanging="360"/>
      </w:pPr>
      <w:rPr>
        <w:rFonts w:hint="default" w:ascii="Courier New" w:hAnsi="Courier New"/>
      </w:rPr>
    </w:lvl>
    <w:lvl w:ilvl="8" w:tplc="A88219C8">
      <w:start w:val="1"/>
      <w:numFmt w:val="bullet"/>
      <w:lvlText w:val=""/>
      <w:lvlJc w:val="left"/>
      <w:pPr>
        <w:ind w:left="6480" w:hanging="360"/>
      </w:pPr>
      <w:rPr>
        <w:rFonts w:hint="default" w:ascii="Wingdings" w:hAnsi="Wingdings"/>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hint="default" w:ascii="Symbol" w:hAnsi="Symbol"/>
      </w:rPr>
    </w:lvl>
    <w:lvl w:ilvl="1" w:tplc="77E407CC">
      <w:start w:val="1"/>
      <w:numFmt w:val="bullet"/>
      <w:lvlText w:val="o"/>
      <w:lvlJc w:val="left"/>
      <w:pPr>
        <w:ind w:left="1440" w:hanging="360"/>
      </w:pPr>
      <w:rPr>
        <w:rFonts w:hint="default" w:ascii="Courier New" w:hAnsi="Courier New"/>
      </w:rPr>
    </w:lvl>
    <w:lvl w:ilvl="2" w:tplc="88DE3640">
      <w:start w:val="1"/>
      <w:numFmt w:val="bullet"/>
      <w:lvlText w:val=""/>
      <w:lvlJc w:val="left"/>
      <w:pPr>
        <w:ind w:left="2160" w:hanging="360"/>
      </w:pPr>
      <w:rPr>
        <w:rFonts w:hint="default" w:ascii="Wingdings" w:hAnsi="Wingdings"/>
      </w:rPr>
    </w:lvl>
    <w:lvl w:ilvl="3" w:tplc="A2DC6240">
      <w:start w:val="1"/>
      <w:numFmt w:val="bullet"/>
      <w:lvlText w:val=""/>
      <w:lvlJc w:val="left"/>
      <w:pPr>
        <w:ind w:left="2880" w:hanging="360"/>
      </w:pPr>
      <w:rPr>
        <w:rFonts w:hint="default" w:ascii="Symbol" w:hAnsi="Symbol"/>
      </w:rPr>
    </w:lvl>
    <w:lvl w:ilvl="4" w:tplc="C81EA346">
      <w:start w:val="1"/>
      <w:numFmt w:val="bullet"/>
      <w:lvlText w:val="o"/>
      <w:lvlJc w:val="left"/>
      <w:pPr>
        <w:ind w:left="3600" w:hanging="360"/>
      </w:pPr>
      <w:rPr>
        <w:rFonts w:hint="default" w:ascii="Courier New" w:hAnsi="Courier New"/>
      </w:rPr>
    </w:lvl>
    <w:lvl w:ilvl="5" w:tplc="5BFE7A66">
      <w:start w:val="1"/>
      <w:numFmt w:val="bullet"/>
      <w:lvlText w:val=""/>
      <w:lvlJc w:val="left"/>
      <w:pPr>
        <w:ind w:left="4320" w:hanging="360"/>
      </w:pPr>
      <w:rPr>
        <w:rFonts w:hint="default" w:ascii="Wingdings" w:hAnsi="Wingdings"/>
      </w:rPr>
    </w:lvl>
    <w:lvl w:ilvl="6" w:tplc="F96C5DEA">
      <w:start w:val="1"/>
      <w:numFmt w:val="bullet"/>
      <w:lvlText w:val=""/>
      <w:lvlJc w:val="left"/>
      <w:pPr>
        <w:ind w:left="5040" w:hanging="360"/>
      </w:pPr>
      <w:rPr>
        <w:rFonts w:hint="default" w:ascii="Symbol" w:hAnsi="Symbol"/>
      </w:rPr>
    </w:lvl>
    <w:lvl w:ilvl="7" w:tplc="5CACAFC0">
      <w:start w:val="1"/>
      <w:numFmt w:val="bullet"/>
      <w:lvlText w:val="o"/>
      <w:lvlJc w:val="left"/>
      <w:pPr>
        <w:ind w:left="5760" w:hanging="360"/>
      </w:pPr>
      <w:rPr>
        <w:rFonts w:hint="default" w:ascii="Courier New" w:hAnsi="Courier New"/>
      </w:rPr>
    </w:lvl>
    <w:lvl w:ilvl="8" w:tplc="DC2AC622">
      <w:start w:val="1"/>
      <w:numFmt w:val="bullet"/>
      <w:lvlText w:val=""/>
      <w:lvlJc w:val="left"/>
      <w:pPr>
        <w:ind w:left="6480" w:hanging="360"/>
      </w:pPr>
      <w:rPr>
        <w:rFonts w:hint="default" w:ascii="Wingdings" w:hAnsi="Wingdings"/>
      </w:rPr>
    </w:lvl>
  </w:abstractNum>
  <w:abstractNum w:abstractNumId="2" w15:restartNumberingAfterBreak="0">
    <w:nsid w:val="1D976543"/>
    <w:multiLevelType w:val="hybridMultilevel"/>
    <w:tmpl w:val="44BEB1E8"/>
    <w:lvl w:ilvl="0" w:tplc="A2E80D52">
      <w:start w:val="1"/>
      <w:numFmt w:val="bullet"/>
      <w:lvlText w:val="-"/>
      <w:lvlJc w:val="left"/>
      <w:pPr>
        <w:ind w:left="720" w:hanging="360"/>
      </w:pPr>
      <w:rPr>
        <w:rFonts w:hint="default" w:ascii="Aptos" w:hAnsi="Aptos"/>
      </w:rPr>
    </w:lvl>
    <w:lvl w:ilvl="1" w:tplc="62D8542C">
      <w:start w:val="1"/>
      <w:numFmt w:val="bullet"/>
      <w:lvlText w:val="o"/>
      <w:lvlJc w:val="left"/>
      <w:pPr>
        <w:ind w:left="1440" w:hanging="360"/>
      </w:pPr>
      <w:rPr>
        <w:rFonts w:hint="default" w:ascii="Courier New" w:hAnsi="Courier New"/>
      </w:rPr>
    </w:lvl>
    <w:lvl w:ilvl="2" w:tplc="AC00FECA">
      <w:start w:val="1"/>
      <w:numFmt w:val="bullet"/>
      <w:lvlText w:val=""/>
      <w:lvlJc w:val="left"/>
      <w:pPr>
        <w:ind w:left="2160" w:hanging="360"/>
      </w:pPr>
      <w:rPr>
        <w:rFonts w:hint="default" w:ascii="Wingdings" w:hAnsi="Wingdings"/>
      </w:rPr>
    </w:lvl>
    <w:lvl w:ilvl="3" w:tplc="1A4AEE8C">
      <w:start w:val="1"/>
      <w:numFmt w:val="bullet"/>
      <w:lvlText w:val=""/>
      <w:lvlJc w:val="left"/>
      <w:pPr>
        <w:ind w:left="2880" w:hanging="360"/>
      </w:pPr>
      <w:rPr>
        <w:rFonts w:hint="default" w:ascii="Symbol" w:hAnsi="Symbol"/>
      </w:rPr>
    </w:lvl>
    <w:lvl w:ilvl="4" w:tplc="25E07D64">
      <w:start w:val="1"/>
      <w:numFmt w:val="bullet"/>
      <w:lvlText w:val="o"/>
      <w:lvlJc w:val="left"/>
      <w:pPr>
        <w:ind w:left="3600" w:hanging="360"/>
      </w:pPr>
      <w:rPr>
        <w:rFonts w:hint="default" w:ascii="Courier New" w:hAnsi="Courier New"/>
      </w:rPr>
    </w:lvl>
    <w:lvl w:ilvl="5" w:tplc="DFFA3B3E">
      <w:start w:val="1"/>
      <w:numFmt w:val="bullet"/>
      <w:lvlText w:val=""/>
      <w:lvlJc w:val="left"/>
      <w:pPr>
        <w:ind w:left="4320" w:hanging="360"/>
      </w:pPr>
      <w:rPr>
        <w:rFonts w:hint="default" w:ascii="Wingdings" w:hAnsi="Wingdings"/>
      </w:rPr>
    </w:lvl>
    <w:lvl w:ilvl="6" w:tplc="3A1A6818">
      <w:start w:val="1"/>
      <w:numFmt w:val="bullet"/>
      <w:lvlText w:val=""/>
      <w:lvlJc w:val="left"/>
      <w:pPr>
        <w:ind w:left="5040" w:hanging="360"/>
      </w:pPr>
      <w:rPr>
        <w:rFonts w:hint="default" w:ascii="Symbol" w:hAnsi="Symbol"/>
      </w:rPr>
    </w:lvl>
    <w:lvl w:ilvl="7" w:tplc="00E0DA20">
      <w:start w:val="1"/>
      <w:numFmt w:val="bullet"/>
      <w:lvlText w:val="o"/>
      <w:lvlJc w:val="left"/>
      <w:pPr>
        <w:ind w:left="5760" w:hanging="360"/>
      </w:pPr>
      <w:rPr>
        <w:rFonts w:hint="default" w:ascii="Courier New" w:hAnsi="Courier New"/>
      </w:rPr>
    </w:lvl>
    <w:lvl w:ilvl="8" w:tplc="AB28BB38">
      <w:start w:val="1"/>
      <w:numFmt w:val="bullet"/>
      <w:lvlText w:val=""/>
      <w:lvlJc w:val="left"/>
      <w:pPr>
        <w:ind w:left="6480" w:hanging="360"/>
      </w:pPr>
      <w:rPr>
        <w:rFonts w:hint="default" w:ascii="Wingdings" w:hAnsi="Wingdings"/>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hint="default" w:ascii="Symbol" w:hAnsi="Symbol"/>
      </w:rPr>
    </w:lvl>
    <w:lvl w:ilvl="1" w:tplc="E8440B48">
      <w:start w:val="1"/>
      <w:numFmt w:val="bullet"/>
      <w:lvlText w:val="o"/>
      <w:lvlJc w:val="left"/>
      <w:pPr>
        <w:ind w:left="1440" w:hanging="360"/>
      </w:pPr>
      <w:rPr>
        <w:rFonts w:hint="default" w:ascii="Courier New" w:hAnsi="Courier New"/>
      </w:rPr>
    </w:lvl>
    <w:lvl w:ilvl="2" w:tplc="210AC5A6">
      <w:start w:val="1"/>
      <w:numFmt w:val="bullet"/>
      <w:lvlText w:val=""/>
      <w:lvlJc w:val="left"/>
      <w:pPr>
        <w:ind w:left="2160" w:hanging="360"/>
      </w:pPr>
      <w:rPr>
        <w:rFonts w:hint="default" w:ascii="Wingdings" w:hAnsi="Wingdings"/>
      </w:rPr>
    </w:lvl>
    <w:lvl w:ilvl="3" w:tplc="1938D916">
      <w:start w:val="1"/>
      <w:numFmt w:val="bullet"/>
      <w:lvlText w:val=""/>
      <w:lvlJc w:val="left"/>
      <w:pPr>
        <w:ind w:left="2880" w:hanging="360"/>
      </w:pPr>
      <w:rPr>
        <w:rFonts w:hint="default" w:ascii="Symbol" w:hAnsi="Symbol"/>
      </w:rPr>
    </w:lvl>
    <w:lvl w:ilvl="4" w:tplc="D3DADEB2">
      <w:start w:val="1"/>
      <w:numFmt w:val="bullet"/>
      <w:lvlText w:val="o"/>
      <w:lvlJc w:val="left"/>
      <w:pPr>
        <w:ind w:left="3600" w:hanging="360"/>
      </w:pPr>
      <w:rPr>
        <w:rFonts w:hint="default" w:ascii="Courier New" w:hAnsi="Courier New"/>
      </w:rPr>
    </w:lvl>
    <w:lvl w:ilvl="5" w:tplc="E8AEEB4A">
      <w:start w:val="1"/>
      <w:numFmt w:val="bullet"/>
      <w:lvlText w:val=""/>
      <w:lvlJc w:val="left"/>
      <w:pPr>
        <w:ind w:left="4320" w:hanging="360"/>
      </w:pPr>
      <w:rPr>
        <w:rFonts w:hint="default" w:ascii="Wingdings" w:hAnsi="Wingdings"/>
      </w:rPr>
    </w:lvl>
    <w:lvl w:ilvl="6" w:tplc="2C16A01A">
      <w:start w:val="1"/>
      <w:numFmt w:val="bullet"/>
      <w:lvlText w:val=""/>
      <w:lvlJc w:val="left"/>
      <w:pPr>
        <w:ind w:left="5040" w:hanging="360"/>
      </w:pPr>
      <w:rPr>
        <w:rFonts w:hint="default" w:ascii="Symbol" w:hAnsi="Symbol"/>
      </w:rPr>
    </w:lvl>
    <w:lvl w:ilvl="7" w:tplc="97D2EB8A">
      <w:start w:val="1"/>
      <w:numFmt w:val="bullet"/>
      <w:lvlText w:val="o"/>
      <w:lvlJc w:val="left"/>
      <w:pPr>
        <w:ind w:left="5760" w:hanging="360"/>
      </w:pPr>
      <w:rPr>
        <w:rFonts w:hint="default" w:ascii="Courier New" w:hAnsi="Courier New"/>
      </w:rPr>
    </w:lvl>
    <w:lvl w:ilvl="8" w:tplc="A6E66A40">
      <w:start w:val="1"/>
      <w:numFmt w:val="bullet"/>
      <w:lvlText w:val=""/>
      <w:lvlJc w:val="left"/>
      <w:pPr>
        <w:ind w:left="6480" w:hanging="360"/>
      </w:pPr>
      <w:rPr>
        <w:rFonts w:hint="default" w:ascii="Wingdings" w:hAnsi="Wingdings"/>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FC016B"/>
    <w:multiLevelType w:val="hybridMultilevel"/>
    <w:tmpl w:val="354E4CB4"/>
    <w:lvl w:ilvl="0" w:tplc="E5EAD998">
      <w:start w:val="1"/>
      <w:numFmt w:val="bullet"/>
      <w:lvlText w:val="-"/>
      <w:lvlJc w:val="left"/>
      <w:pPr>
        <w:ind w:left="530" w:hanging="360"/>
      </w:pPr>
      <w:rPr>
        <w:rFonts w:hint="default" w:ascii="Aptos" w:hAnsi="Aptos"/>
      </w:rPr>
    </w:lvl>
    <w:lvl w:ilvl="1" w:tplc="1D665164">
      <w:start w:val="1"/>
      <w:numFmt w:val="bullet"/>
      <w:lvlText w:val="o"/>
      <w:lvlJc w:val="left"/>
      <w:pPr>
        <w:ind w:left="1250" w:hanging="360"/>
      </w:pPr>
      <w:rPr>
        <w:rFonts w:hint="default" w:ascii="Courier New" w:hAnsi="Courier New"/>
      </w:rPr>
    </w:lvl>
    <w:lvl w:ilvl="2" w:tplc="D158A08A">
      <w:start w:val="1"/>
      <w:numFmt w:val="bullet"/>
      <w:lvlText w:val=""/>
      <w:lvlJc w:val="left"/>
      <w:pPr>
        <w:ind w:left="1970" w:hanging="360"/>
      </w:pPr>
      <w:rPr>
        <w:rFonts w:hint="default" w:ascii="Wingdings" w:hAnsi="Wingdings"/>
      </w:rPr>
    </w:lvl>
    <w:lvl w:ilvl="3" w:tplc="5978AB32">
      <w:start w:val="1"/>
      <w:numFmt w:val="bullet"/>
      <w:lvlText w:val=""/>
      <w:lvlJc w:val="left"/>
      <w:pPr>
        <w:ind w:left="2690" w:hanging="360"/>
      </w:pPr>
      <w:rPr>
        <w:rFonts w:hint="default" w:ascii="Symbol" w:hAnsi="Symbol"/>
      </w:rPr>
    </w:lvl>
    <w:lvl w:ilvl="4" w:tplc="4AC6F016">
      <w:start w:val="1"/>
      <w:numFmt w:val="bullet"/>
      <w:lvlText w:val="o"/>
      <w:lvlJc w:val="left"/>
      <w:pPr>
        <w:ind w:left="3410" w:hanging="360"/>
      </w:pPr>
      <w:rPr>
        <w:rFonts w:hint="default" w:ascii="Courier New" w:hAnsi="Courier New"/>
      </w:rPr>
    </w:lvl>
    <w:lvl w:ilvl="5" w:tplc="0DE0C654">
      <w:start w:val="1"/>
      <w:numFmt w:val="bullet"/>
      <w:lvlText w:val=""/>
      <w:lvlJc w:val="left"/>
      <w:pPr>
        <w:ind w:left="4130" w:hanging="360"/>
      </w:pPr>
      <w:rPr>
        <w:rFonts w:hint="default" w:ascii="Wingdings" w:hAnsi="Wingdings"/>
      </w:rPr>
    </w:lvl>
    <w:lvl w:ilvl="6" w:tplc="017686A0">
      <w:start w:val="1"/>
      <w:numFmt w:val="bullet"/>
      <w:lvlText w:val=""/>
      <w:lvlJc w:val="left"/>
      <w:pPr>
        <w:ind w:left="4850" w:hanging="360"/>
      </w:pPr>
      <w:rPr>
        <w:rFonts w:hint="default" w:ascii="Symbol" w:hAnsi="Symbol"/>
      </w:rPr>
    </w:lvl>
    <w:lvl w:ilvl="7" w:tplc="472848F0">
      <w:start w:val="1"/>
      <w:numFmt w:val="bullet"/>
      <w:lvlText w:val="o"/>
      <w:lvlJc w:val="left"/>
      <w:pPr>
        <w:ind w:left="5570" w:hanging="360"/>
      </w:pPr>
      <w:rPr>
        <w:rFonts w:hint="default" w:ascii="Courier New" w:hAnsi="Courier New"/>
      </w:rPr>
    </w:lvl>
    <w:lvl w:ilvl="8" w:tplc="7EC011B8">
      <w:start w:val="1"/>
      <w:numFmt w:val="bullet"/>
      <w:lvlText w:val=""/>
      <w:lvlJc w:val="left"/>
      <w:pPr>
        <w:ind w:left="6290" w:hanging="360"/>
      </w:pPr>
      <w:rPr>
        <w:rFonts w:hint="default" w:ascii="Wingdings" w:hAnsi="Wingdings"/>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C24B7D"/>
    <w:multiLevelType w:val="hybridMultilevel"/>
    <w:tmpl w:val="22465AE4"/>
    <w:lvl w:ilvl="0" w:tplc="4F8AAFB0">
      <w:start w:val="1"/>
      <w:numFmt w:val="bullet"/>
      <w:lvlText w:val="-"/>
      <w:lvlJc w:val="left"/>
      <w:pPr>
        <w:ind w:left="530" w:hanging="360"/>
      </w:pPr>
      <w:rPr>
        <w:rFonts w:hint="default" w:ascii="Aptos" w:hAnsi="Aptos"/>
      </w:rPr>
    </w:lvl>
    <w:lvl w:ilvl="1" w:tplc="65BAED96">
      <w:start w:val="1"/>
      <w:numFmt w:val="bullet"/>
      <w:lvlText w:val="o"/>
      <w:lvlJc w:val="left"/>
      <w:pPr>
        <w:ind w:left="1250" w:hanging="360"/>
      </w:pPr>
      <w:rPr>
        <w:rFonts w:hint="default" w:ascii="Courier New" w:hAnsi="Courier New"/>
      </w:rPr>
    </w:lvl>
    <w:lvl w:ilvl="2" w:tplc="12EC29C6">
      <w:start w:val="1"/>
      <w:numFmt w:val="bullet"/>
      <w:lvlText w:val=""/>
      <w:lvlJc w:val="left"/>
      <w:pPr>
        <w:ind w:left="1970" w:hanging="360"/>
      </w:pPr>
      <w:rPr>
        <w:rFonts w:hint="default" w:ascii="Wingdings" w:hAnsi="Wingdings"/>
      </w:rPr>
    </w:lvl>
    <w:lvl w:ilvl="3" w:tplc="F916508A">
      <w:start w:val="1"/>
      <w:numFmt w:val="bullet"/>
      <w:lvlText w:val=""/>
      <w:lvlJc w:val="left"/>
      <w:pPr>
        <w:ind w:left="2690" w:hanging="360"/>
      </w:pPr>
      <w:rPr>
        <w:rFonts w:hint="default" w:ascii="Symbol" w:hAnsi="Symbol"/>
      </w:rPr>
    </w:lvl>
    <w:lvl w:ilvl="4" w:tplc="2F961890">
      <w:start w:val="1"/>
      <w:numFmt w:val="bullet"/>
      <w:lvlText w:val="o"/>
      <w:lvlJc w:val="left"/>
      <w:pPr>
        <w:ind w:left="3410" w:hanging="360"/>
      </w:pPr>
      <w:rPr>
        <w:rFonts w:hint="default" w:ascii="Courier New" w:hAnsi="Courier New"/>
      </w:rPr>
    </w:lvl>
    <w:lvl w:ilvl="5" w:tplc="ADC04EAA">
      <w:start w:val="1"/>
      <w:numFmt w:val="bullet"/>
      <w:lvlText w:val=""/>
      <w:lvlJc w:val="left"/>
      <w:pPr>
        <w:ind w:left="4130" w:hanging="360"/>
      </w:pPr>
      <w:rPr>
        <w:rFonts w:hint="default" w:ascii="Wingdings" w:hAnsi="Wingdings"/>
      </w:rPr>
    </w:lvl>
    <w:lvl w:ilvl="6" w:tplc="416EA97C">
      <w:start w:val="1"/>
      <w:numFmt w:val="bullet"/>
      <w:lvlText w:val=""/>
      <w:lvlJc w:val="left"/>
      <w:pPr>
        <w:ind w:left="4850" w:hanging="360"/>
      </w:pPr>
      <w:rPr>
        <w:rFonts w:hint="default" w:ascii="Symbol" w:hAnsi="Symbol"/>
      </w:rPr>
    </w:lvl>
    <w:lvl w:ilvl="7" w:tplc="ABFEDAE8">
      <w:start w:val="1"/>
      <w:numFmt w:val="bullet"/>
      <w:lvlText w:val="o"/>
      <w:lvlJc w:val="left"/>
      <w:pPr>
        <w:ind w:left="5570" w:hanging="360"/>
      </w:pPr>
      <w:rPr>
        <w:rFonts w:hint="default" w:ascii="Courier New" w:hAnsi="Courier New"/>
      </w:rPr>
    </w:lvl>
    <w:lvl w:ilvl="8" w:tplc="786A0922">
      <w:start w:val="1"/>
      <w:numFmt w:val="bullet"/>
      <w:lvlText w:val=""/>
      <w:lvlJc w:val="left"/>
      <w:pPr>
        <w:ind w:left="6290" w:hanging="360"/>
      </w:pPr>
      <w:rPr>
        <w:rFonts w:hint="default" w:ascii="Wingdings" w:hAnsi="Wingdings"/>
      </w:rPr>
    </w:lvl>
  </w:abstractNum>
  <w:abstractNum w:abstractNumId="9" w15:restartNumberingAfterBreak="0">
    <w:nsid w:val="42A1A2D6"/>
    <w:multiLevelType w:val="hybridMultilevel"/>
    <w:tmpl w:val="3822DE48"/>
    <w:lvl w:ilvl="0" w:tplc="1272DC8A">
      <w:start w:val="1"/>
      <w:numFmt w:val="bullet"/>
      <w:lvlText w:val="-"/>
      <w:lvlJc w:val="left"/>
      <w:pPr>
        <w:ind w:left="530" w:hanging="360"/>
      </w:pPr>
      <w:rPr>
        <w:rFonts w:hint="default" w:ascii="Aptos" w:hAnsi="Aptos"/>
      </w:rPr>
    </w:lvl>
    <w:lvl w:ilvl="1" w:tplc="132030B4">
      <w:start w:val="1"/>
      <w:numFmt w:val="bullet"/>
      <w:lvlText w:val="o"/>
      <w:lvlJc w:val="left"/>
      <w:pPr>
        <w:ind w:left="1250" w:hanging="360"/>
      </w:pPr>
      <w:rPr>
        <w:rFonts w:hint="default" w:ascii="Courier New" w:hAnsi="Courier New"/>
      </w:rPr>
    </w:lvl>
    <w:lvl w:ilvl="2" w:tplc="F77602DC">
      <w:start w:val="1"/>
      <w:numFmt w:val="bullet"/>
      <w:lvlText w:val=""/>
      <w:lvlJc w:val="left"/>
      <w:pPr>
        <w:ind w:left="1970" w:hanging="360"/>
      </w:pPr>
      <w:rPr>
        <w:rFonts w:hint="default" w:ascii="Wingdings" w:hAnsi="Wingdings"/>
      </w:rPr>
    </w:lvl>
    <w:lvl w:ilvl="3" w:tplc="12ACD3AE">
      <w:start w:val="1"/>
      <w:numFmt w:val="bullet"/>
      <w:lvlText w:val=""/>
      <w:lvlJc w:val="left"/>
      <w:pPr>
        <w:ind w:left="2690" w:hanging="360"/>
      </w:pPr>
      <w:rPr>
        <w:rFonts w:hint="default" w:ascii="Symbol" w:hAnsi="Symbol"/>
      </w:rPr>
    </w:lvl>
    <w:lvl w:ilvl="4" w:tplc="4A144898">
      <w:start w:val="1"/>
      <w:numFmt w:val="bullet"/>
      <w:lvlText w:val="o"/>
      <w:lvlJc w:val="left"/>
      <w:pPr>
        <w:ind w:left="3410" w:hanging="360"/>
      </w:pPr>
      <w:rPr>
        <w:rFonts w:hint="default" w:ascii="Courier New" w:hAnsi="Courier New"/>
      </w:rPr>
    </w:lvl>
    <w:lvl w:ilvl="5" w:tplc="429E1D5A">
      <w:start w:val="1"/>
      <w:numFmt w:val="bullet"/>
      <w:lvlText w:val=""/>
      <w:lvlJc w:val="left"/>
      <w:pPr>
        <w:ind w:left="4130" w:hanging="360"/>
      </w:pPr>
      <w:rPr>
        <w:rFonts w:hint="default" w:ascii="Wingdings" w:hAnsi="Wingdings"/>
      </w:rPr>
    </w:lvl>
    <w:lvl w:ilvl="6" w:tplc="4AAE6C00">
      <w:start w:val="1"/>
      <w:numFmt w:val="bullet"/>
      <w:lvlText w:val=""/>
      <w:lvlJc w:val="left"/>
      <w:pPr>
        <w:ind w:left="4850" w:hanging="360"/>
      </w:pPr>
      <w:rPr>
        <w:rFonts w:hint="default" w:ascii="Symbol" w:hAnsi="Symbol"/>
      </w:rPr>
    </w:lvl>
    <w:lvl w:ilvl="7" w:tplc="DC765F32">
      <w:start w:val="1"/>
      <w:numFmt w:val="bullet"/>
      <w:lvlText w:val="o"/>
      <w:lvlJc w:val="left"/>
      <w:pPr>
        <w:ind w:left="5570" w:hanging="360"/>
      </w:pPr>
      <w:rPr>
        <w:rFonts w:hint="default" w:ascii="Courier New" w:hAnsi="Courier New"/>
      </w:rPr>
    </w:lvl>
    <w:lvl w:ilvl="8" w:tplc="6DF85A0C">
      <w:start w:val="1"/>
      <w:numFmt w:val="bullet"/>
      <w:lvlText w:val=""/>
      <w:lvlJc w:val="left"/>
      <w:pPr>
        <w:ind w:left="6290" w:hanging="360"/>
      </w:pPr>
      <w:rPr>
        <w:rFonts w:hint="default" w:ascii="Wingdings" w:hAnsi="Wingdings"/>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hint="default" w:ascii="Symbol" w:hAnsi="Symbol"/>
      </w:rPr>
    </w:lvl>
    <w:lvl w:ilvl="1" w:tplc="1110DDB6">
      <w:start w:val="1"/>
      <w:numFmt w:val="bullet"/>
      <w:lvlText w:val="o"/>
      <w:lvlJc w:val="left"/>
      <w:pPr>
        <w:ind w:left="1440" w:hanging="360"/>
      </w:pPr>
      <w:rPr>
        <w:rFonts w:hint="default" w:ascii="Courier New" w:hAnsi="Courier New"/>
      </w:rPr>
    </w:lvl>
    <w:lvl w:ilvl="2" w:tplc="50A4F698">
      <w:start w:val="1"/>
      <w:numFmt w:val="bullet"/>
      <w:lvlText w:val=""/>
      <w:lvlJc w:val="left"/>
      <w:pPr>
        <w:ind w:left="2160" w:hanging="360"/>
      </w:pPr>
      <w:rPr>
        <w:rFonts w:hint="default" w:ascii="Wingdings" w:hAnsi="Wingdings"/>
      </w:rPr>
    </w:lvl>
    <w:lvl w:ilvl="3" w:tplc="A628D0EE">
      <w:start w:val="1"/>
      <w:numFmt w:val="bullet"/>
      <w:lvlText w:val=""/>
      <w:lvlJc w:val="left"/>
      <w:pPr>
        <w:ind w:left="2880" w:hanging="360"/>
      </w:pPr>
      <w:rPr>
        <w:rFonts w:hint="default" w:ascii="Symbol" w:hAnsi="Symbol"/>
      </w:rPr>
    </w:lvl>
    <w:lvl w:ilvl="4" w:tplc="CA28F090">
      <w:start w:val="1"/>
      <w:numFmt w:val="bullet"/>
      <w:lvlText w:val="o"/>
      <w:lvlJc w:val="left"/>
      <w:pPr>
        <w:ind w:left="3600" w:hanging="360"/>
      </w:pPr>
      <w:rPr>
        <w:rFonts w:hint="default" w:ascii="Courier New" w:hAnsi="Courier New"/>
      </w:rPr>
    </w:lvl>
    <w:lvl w:ilvl="5" w:tplc="472AA8BC">
      <w:start w:val="1"/>
      <w:numFmt w:val="bullet"/>
      <w:lvlText w:val=""/>
      <w:lvlJc w:val="left"/>
      <w:pPr>
        <w:ind w:left="4320" w:hanging="360"/>
      </w:pPr>
      <w:rPr>
        <w:rFonts w:hint="default" w:ascii="Wingdings" w:hAnsi="Wingdings"/>
      </w:rPr>
    </w:lvl>
    <w:lvl w:ilvl="6" w:tplc="C8E46E14">
      <w:start w:val="1"/>
      <w:numFmt w:val="bullet"/>
      <w:lvlText w:val=""/>
      <w:lvlJc w:val="left"/>
      <w:pPr>
        <w:ind w:left="5040" w:hanging="360"/>
      </w:pPr>
      <w:rPr>
        <w:rFonts w:hint="default" w:ascii="Symbol" w:hAnsi="Symbol"/>
      </w:rPr>
    </w:lvl>
    <w:lvl w:ilvl="7" w:tplc="7BD89746">
      <w:start w:val="1"/>
      <w:numFmt w:val="bullet"/>
      <w:lvlText w:val="o"/>
      <w:lvlJc w:val="left"/>
      <w:pPr>
        <w:ind w:left="5760" w:hanging="360"/>
      </w:pPr>
      <w:rPr>
        <w:rFonts w:hint="default" w:ascii="Courier New" w:hAnsi="Courier New"/>
      </w:rPr>
    </w:lvl>
    <w:lvl w:ilvl="8" w:tplc="BEA206AA">
      <w:start w:val="1"/>
      <w:numFmt w:val="bullet"/>
      <w:lvlText w:val=""/>
      <w:lvlJc w:val="left"/>
      <w:pPr>
        <w:ind w:left="6480" w:hanging="360"/>
      </w:pPr>
      <w:rPr>
        <w:rFonts w:hint="default" w:ascii="Wingdings" w:hAnsi="Wingdings"/>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hint="default" w:ascii="Symbol" w:hAnsi="Symbol"/>
      </w:rPr>
    </w:lvl>
    <w:lvl w:ilvl="1" w:tplc="F7A888BA">
      <w:start w:val="1"/>
      <w:numFmt w:val="bullet"/>
      <w:lvlText w:val="o"/>
      <w:lvlJc w:val="left"/>
      <w:pPr>
        <w:ind w:left="1440" w:hanging="360"/>
      </w:pPr>
      <w:rPr>
        <w:rFonts w:hint="default" w:ascii="Courier New" w:hAnsi="Courier New"/>
      </w:rPr>
    </w:lvl>
    <w:lvl w:ilvl="2" w:tplc="B330DC2C">
      <w:start w:val="1"/>
      <w:numFmt w:val="bullet"/>
      <w:lvlText w:val=""/>
      <w:lvlJc w:val="left"/>
      <w:pPr>
        <w:ind w:left="2160" w:hanging="360"/>
      </w:pPr>
      <w:rPr>
        <w:rFonts w:hint="default" w:ascii="Wingdings" w:hAnsi="Wingdings"/>
      </w:rPr>
    </w:lvl>
    <w:lvl w:ilvl="3" w:tplc="0CD6C8FA">
      <w:start w:val="1"/>
      <w:numFmt w:val="bullet"/>
      <w:lvlText w:val=""/>
      <w:lvlJc w:val="left"/>
      <w:pPr>
        <w:ind w:left="2880" w:hanging="360"/>
      </w:pPr>
      <w:rPr>
        <w:rFonts w:hint="default" w:ascii="Symbol" w:hAnsi="Symbol"/>
      </w:rPr>
    </w:lvl>
    <w:lvl w:ilvl="4" w:tplc="912CBC6C">
      <w:start w:val="1"/>
      <w:numFmt w:val="bullet"/>
      <w:lvlText w:val="o"/>
      <w:lvlJc w:val="left"/>
      <w:pPr>
        <w:ind w:left="3600" w:hanging="360"/>
      </w:pPr>
      <w:rPr>
        <w:rFonts w:hint="default" w:ascii="Courier New" w:hAnsi="Courier New"/>
      </w:rPr>
    </w:lvl>
    <w:lvl w:ilvl="5" w:tplc="08F6066E">
      <w:start w:val="1"/>
      <w:numFmt w:val="bullet"/>
      <w:lvlText w:val=""/>
      <w:lvlJc w:val="left"/>
      <w:pPr>
        <w:ind w:left="4320" w:hanging="360"/>
      </w:pPr>
      <w:rPr>
        <w:rFonts w:hint="default" w:ascii="Wingdings" w:hAnsi="Wingdings"/>
      </w:rPr>
    </w:lvl>
    <w:lvl w:ilvl="6" w:tplc="F1888FC8">
      <w:start w:val="1"/>
      <w:numFmt w:val="bullet"/>
      <w:lvlText w:val=""/>
      <w:lvlJc w:val="left"/>
      <w:pPr>
        <w:ind w:left="5040" w:hanging="360"/>
      </w:pPr>
      <w:rPr>
        <w:rFonts w:hint="default" w:ascii="Symbol" w:hAnsi="Symbol"/>
      </w:rPr>
    </w:lvl>
    <w:lvl w:ilvl="7" w:tplc="8194ACAE">
      <w:start w:val="1"/>
      <w:numFmt w:val="bullet"/>
      <w:lvlText w:val="o"/>
      <w:lvlJc w:val="left"/>
      <w:pPr>
        <w:ind w:left="5760" w:hanging="360"/>
      </w:pPr>
      <w:rPr>
        <w:rFonts w:hint="default" w:ascii="Courier New" w:hAnsi="Courier New"/>
      </w:rPr>
    </w:lvl>
    <w:lvl w:ilvl="8" w:tplc="407063D2">
      <w:start w:val="1"/>
      <w:numFmt w:val="bullet"/>
      <w:lvlText w:val=""/>
      <w:lvlJc w:val="left"/>
      <w:pPr>
        <w:ind w:left="6480" w:hanging="360"/>
      </w:pPr>
      <w:rPr>
        <w:rFonts w:hint="default" w:ascii="Wingdings" w:hAnsi="Wingdings"/>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hint="default" w:ascii="Symbol" w:hAnsi="Symbol"/>
      </w:rPr>
    </w:lvl>
    <w:lvl w:ilvl="1" w:tplc="A70CE1A8">
      <w:start w:val="1"/>
      <w:numFmt w:val="bullet"/>
      <w:lvlText w:val="o"/>
      <w:lvlJc w:val="left"/>
      <w:pPr>
        <w:ind w:left="1440" w:hanging="360"/>
      </w:pPr>
      <w:rPr>
        <w:rFonts w:hint="default" w:ascii="Courier New" w:hAnsi="Courier New"/>
      </w:rPr>
    </w:lvl>
    <w:lvl w:ilvl="2" w:tplc="973A39C6">
      <w:start w:val="1"/>
      <w:numFmt w:val="bullet"/>
      <w:lvlText w:val=""/>
      <w:lvlJc w:val="left"/>
      <w:pPr>
        <w:ind w:left="2160" w:hanging="360"/>
      </w:pPr>
      <w:rPr>
        <w:rFonts w:hint="default" w:ascii="Wingdings" w:hAnsi="Wingdings"/>
      </w:rPr>
    </w:lvl>
    <w:lvl w:ilvl="3" w:tplc="BB7E55EA">
      <w:start w:val="1"/>
      <w:numFmt w:val="bullet"/>
      <w:lvlText w:val=""/>
      <w:lvlJc w:val="left"/>
      <w:pPr>
        <w:ind w:left="2880" w:hanging="360"/>
      </w:pPr>
      <w:rPr>
        <w:rFonts w:hint="default" w:ascii="Symbol" w:hAnsi="Symbol"/>
      </w:rPr>
    </w:lvl>
    <w:lvl w:ilvl="4" w:tplc="60DAF65C">
      <w:start w:val="1"/>
      <w:numFmt w:val="bullet"/>
      <w:lvlText w:val="o"/>
      <w:lvlJc w:val="left"/>
      <w:pPr>
        <w:ind w:left="3600" w:hanging="360"/>
      </w:pPr>
      <w:rPr>
        <w:rFonts w:hint="default" w:ascii="Courier New" w:hAnsi="Courier New"/>
      </w:rPr>
    </w:lvl>
    <w:lvl w:ilvl="5" w:tplc="C82A8988">
      <w:start w:val="1"/>
      <w:numFmt w:val="bullet"/>
      <w:lvlText w:val=""/>
      <w:lvlJc w:val="left"/>
      <w:pPr>
        <w:ind w:left="4320" w:hanging="360"/>
      </w:pPr>
      <w:rPr>
        <w:rFonts w:hint="default" w:ascii="Wingdings" w:hAnsi="Wingdings"/>
      </w:rPr>
    </w:lvl>
    <w:lvl w:ilvl="6" w:tplc="BB8C6A90">
      <w:start w:val="1"/>
      <w:numFmt w:val="bullet"/>
      <w:lvlText w:val=""/>
      <w:lvlJc w:val="left"/>
      <w:pPr>
        <w:ind w:left="5040" w:hanging="360"/>
      </w:pPr>
      <w:rPr>
        <w:rFonts w:hint="default" w:ascii="Symbol" w:hAnsi="Symbol"/>
      </w:rPr>
    </w:lvl>
    <w:lvl w:ilvl="7" w:tplc="B22E14EC">
      <w:start w:val="1"/>
      <w:numFmt w:val="bullet"/>
      <w:lvlText w:val="o"/>
      <w:lvlJc w:val="left"/>
      <w:pPr>
        <w:ind w:left="5760" w:hanging="360"/>
      </w:pPr>
      <w:rPr>
        <w:rFonts w:hint="default" w:ascii="Courier New" w:hAnsi="Courier New"/>
      </w:rPr>
    </w:lvl>
    <w:lvl w:ilvl="8" w:tplc="1AA228D0">
      <w:start w:val="1"/>
      <w:numFmt w:val="bullet"/>
      <w:lvlText w:val=""/>
      <w:lvlJc w:val="left"/>
      <w:pPr>
        <w:ind w:left="6480" w:hanging="360"/>
      </w:pPr>
      <w:rPr>
        <w:rFonts w:hint="default" w:ascii="Wingdings" w:hAnsi="Wingdings"/>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335A701"/>
    <w:multiLevelType w:val="hybridMultilevel"/>
    <w:tmpl w:val="582ABFF6"/>
    <w:lvl w:ilvl="0" w:tplc="DE609B78">
      <w:start w:val="1"/>
      <w:numFmt w:val="bullet"/>
      <w:lvlText w:val="-"/>
      <w:lvlJc w:val="left"/>
      <w:pPr>
        <w:ind w:left="530" w:hanging="360"/>
      </w:pPr>
      <w:rPr>
        <w:rFonts w:hint="default" w:ascii="Aptos" w:hAnsi="Aptos"/>
      </w:rPr>
    </w:lvl>
    <w:lvl w:ilvl="1" w:tplc="DA684D64">
      <w:start w:val="1"/>
      <w:numFmt w:val="bullet"/>
      <w:lvlText w:val="o"/>
      <w:lvlJc w:val="left"/>
      <w:pPr>
        <w:ind w:left="1250" w:hanging="360"/>
      </w:pPr>
      <w:rPr>
        <w:rFonts w:hint="default" w:ascii="Courier New" w:hAnsi="Courier New"/>
      </w:rPr>
    </w:lvl>
    <w:lvl w:ilvl="2" w:tplc="8906154C">
      <w:start w:val="1"/>
      <w:numFmt w:val="bullet"/>
      <w:lvlText w:val=""/>
      <w:lvlJc w:val="left"/>
      <w:pPr>
        <w:ind w:left="1970" w:hanging="360"/>
      </w:pPr>
      <w:rPr>
        <w:rFonts w:hint="default" w:ascii="Wingdings" w:hAnsi="Wingdings"/>
      </w:rPr>
    </w:lvl>
    <w:lvl w:ilvl="3" w:tplc="75B0628C">
      <w:start w:val="1"/>
      <w:numFmt w:val="bullet"/>
      <w:lvlText w:val=""/>
      <w:lvlJc w:val="left"/>
      <w:pPr>
        <w:ind w:left="2690" w:hanging="360"/>
      </w:pPr>
      <w:rPr>
        <w:rFonts w:hint="default" w:ascii="Symbol" w:hAnsi="Symbol"/>
      </w:rPr>
    </w:lvl>
    <w:lvl w:ilvl="4" w:tplc="0E22896E">
      <w:start w:val="1"/>
      <w:numFmt w:val="bullet"/>
      <w:lvlText w:val="o"/>
      <w:lvlJc w:val="left"/>
      <w:pPr>
        <w:ind w:left="3410" w:hanging="360"/>
      </w:pPr>
      <w:rPr>
        <w:rFonts w:hint="default" w:ascii="Courier New" w:hAnsi="Courier New"/>
      </w:rPr>
    </w:lvl>
    <w:lvl w:ilvl="5" w:tplc="BDE44422">
      <w:start w:val="1"/>
      <w:numFmt w:val="bullet"/>
      <w:lvlText w:val=""/>
      <w:lvlJc w:val="left"/>
      <w:pPr>
        <w:ind w:left="4130" w:hanging="360"/>
      </w:pPr>
      <w:rPr>
        <w:rFonts w:hint="default" w:ascii="Wingdings" w:hAnsi="Wingdings"/>
      </w:rPr>
    </w:lvl>
    <w:lvl w:ilvl="6" w:tplc="2370F582">
      <w:start w:val="1"/>
      <w:numFmt w:val="bullet"/>
      <w:lvlText w:val=""/>
      <w:lvlJc w:val="left"/>
      <w:pPr>
        <w:ind w:left="4850" w:hanging="360"/>
      </w:pPr>
      <w:rPr>
        <w:rFonts w:hint="default" w:ascii="Symbol" w:hAnsi="Symbol"/>
      </w:rPr>
    </w:lvl>
    <w:lvl w:ilvl="7" w:tplc="3AAAF7CA">
      <w:start w:val="1"/>
      <w:numFmt w:val="bullet"/>
      <w:lvlText w:val="o"/>
      <w:lvlJc w:val="left"/>
      <w:pPr>
        <w:ind w:left="5570" w:hanging="360"/>
      </w:pPr>
      <w:rPr>
        <w:rFonts w:hint="default" w:ascii="Courier New" w:hAnsi="Courier New"/>
      </w:rPr>
    </w:lvl>
    <w:lvl w:ilvl="8" w:tplc="ADD2F174">
      <w:start w:val="1"/>
      <w:numFmt w:val="bullet"/>
      <w:lvlText w:val=""/>
      <w:lvlJc w:val="left"/>
      <w:pPr>
        <w:ind w:left="6290" w:hanging="360"/>
      </w:pPr>
      <w:rPr>
        <w:rFonts w:hint="default" w:ascii="Wingdings" w:hAnsi="Wingdings"/>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5889925"/>
    <w:multiLevelType w:val="hybridMultilevel"/>
    <w:tmpl w:val="3B1ADC94"/>
    <w:lvl w:ilvl="0" w:tplc="A5F06926">
      <w:start w:val="1"/>
      <w:numFmt w:val="bullet"/>
      <w:lvlText w:val="-"/>
      <w:lvlJc w:val="left"/>
      <w:pPr>
        <w:ind w:left="530" w:hanging="360"/>
      </w:pPr>
      <w:rPr>
        <w:rFonts w:hint="default" w:ascii="Aptos" w:hAnsi="Aptos"/>
      </w:rPr>
    </w:lvl>
    <w:lvl w:ilvl="1" w:tplc="344C9016">
      <w:start w:val="1"/>
      <w:numFmt w:val="bullet"/>
      <w:lvlText w:val="o"/>
      <w:lvlJc w:val="left"/>
      <w:pPr>
        <w:ind w:left="1250" w:hanging="360"/>
      </w:pPr>
      <w:rPr>
        <w:rFonts w:hint="default" w:ascii="Courier New" w:hAnsi="Courier New"/>
      </w:rPr>
    </w:lvl>
    <w:lvl w:ilvl="2" w:tplc="3A2038AC">
      <w:start w:val="1"/>
      <w:numFmt w:val="bullet"/>
      <w:lvlText w:val=""/>
      <w:lvlJc w:val="left"/>
      <w:pPr>
        <w:ind w:left="1970" w:hanging="360"/>
      </w:pPr>
      <w:rPr>
        <w:rFonts w:hint="default" w:ascii="Wingdings" w:hAnsi="Wingdings"/>
      </w:rPr>
    </w:lvl>
    <w:lvl w:ilvl="3" w:tplc="9230E43C">
      <w:start w:val="1"/>
      <w:numFmt w:val="bullet"/>
      <w:lvlText w:val=""/>
      <w:lvlJc w:val="left"/>
      <w:pPr>
        <w:ind w:left="2690" w:hanging="360"/>
      </w:pPr>
      <w:rPr>
        <w:rFonts w:hint="default" w:ascii="Symbol" w:hAnsi="Symbol"/>
      </w:rPr>
    </w:lvl>
    <w:lvl w:ilvl="4" w:tplc="892242E4">
      <w:start w:val="1"/>
      <w:numFmt w:val="bullet"/>
      <w:lvlText w:val="o"/>
      <w:lvlJc w:val="left"/>
      <w:pPr>
        <w:ind w:left="3410" w:hanging="360"/>
      </w:pPr>
      <w:rPr>
        <w:rFonts w:hint="default" w:ascii="Courier New" w:hAnsi="Courier New"/>
      </w:rPr>
    </w:lvl>
    <w:lvl w:ilvl="5" w:tplc="A81CED8C">
      <w:start w:val="1"/>
      <w:numFmt w:val="bullet"/>
      <w:lvlText w:val=""/>
      <w:lvlJc w:val="left"/>
      <w:pPr>
        <w:ind w:left="4130" w:hanging="360"/>
      </w:pPr>
      <w:rPr>
        <w:rFonts w:hint="default" w:ascii="Wingdings" w:hAnsi="Wingdings"/>
      </w:rPr>
    </w:lvl>
    <w:lvl w:ilvl="6" w:tplc="AE9C075E">
      <w:start w:val="1"/>
      <w:numFmt w:val="bullet"/>
      <w:lvlText w:val=""/>
      <w:lvlJc w:val="left"/>
      <w:pPr>
        <w:ind w:left="4850" w:hanging="360"/>
      </w:pPr>
      <w:rPr>
        <w:rFonts w:hint="default" w:ascii="Symbol" w:hAnsi="Symbol"/>
      </w:rPr>
    </w:lvl>
    <w:lvl w:ilvl="7" w:tplc="0ACE02C0">
      <w:start w:val="1"/>
      <w:numFmt w:val="bullet"/>
      <w:lvlText w:val="o"/>
      <w:lvlJc w:val="left"/>
      <w:pPr>
        <w:ind w:left="5570" w:hanging="360"/>
      </w:pPr>
      <w:rPr>
        <w:rFonts w:hint="default" w:ascii="Courier New" w:hAnsi="Courier New"/>
      </w:rPr>
    </w:lvl>
    <w:lvl w:ilvl="8" w:tplc="C45EF19C">
      <w:start w:val="1"/>
      <w:numFmt w:val="bullet"/>
      <w:lvlText w:val=""/>
      <w:lvlJc w:val="left"/>
      <w:pPr>
        <w:ind w:left="6290" w:hanging="360"/>
      </w:pPr>
      <w:rPr>
        <w:rFonts w:hint="default" w:ascii="Wingdings" w:hAnsi="Wingdings"/>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987924">
    <w:abstractNumId w:val="2"/>
  </w:num>
  <w:num w:numId="2" w16cid:durableId="344788046">
    <w:abstractNumId w:val="9"/>
  </w:num>
  <w:num w:numId="3" w16cid:durableId="1393233985">
    <w:abstractNumId w:val="8"/>
  </w:num>
  <w:num w:numId="4" w16cid:durableId="414592778">
    <w:abstractNumId w:val="26"/>
  </w:num>
  <w:num w:numId="5" w16cid:durableId="1947690475">
    <w:abstractNumId w:val="24"/>
  </w:num>
  <w:num w:numId="6" w16cid:durableId="1961253977">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08F"/>
    <w:rsid w:val="00994D96"/>
    <w:rsid w:val="00996FD5"/>
    <w:rsid w:val="009A03D5"/>
    <w:rsid w:val="009A095A"/>
    <w:rsid w:val="009A2665"/>
    <w:rsid w:val="009A57C6"/>
    <w:rsid w:val="009A6BA2"/>
    <w:rsid w:val="009B252C"/>
    <w:rsid w:val="009B4008"/>
    <w:rsid w:val="009B723D"/>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83"/>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5D1"/>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E70"/>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46A3"/>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3B25"/>
    <w:rsid w:val="00FF04DE"/>
    <w:rsid w:val="00FF33FF"/>
    <w:rsid w:val="00FF4601"/>
    <w:rsid w:val="00FF6FC9"/>
    <w:rsid w:val="00FF74EE"/>
    <w:rsid w:val="0193D8FB"/>
    <w:rsid w:val="01CE6D9D"/>
    <w:rsid w:val="0211AFC6"/>
    <w:rsid w:val="021582A5"/>
    <w:rsid w:val="027977F4"/>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82B56A"/>
    <w:rsid w:val="11B0441E"/>
    <w:rsid w:val="11E2B02D"/>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4DDF57"/>
    <w:rsid w:val="34ACA63C"/>
    <w:rsid w:val="34B4AA45"/>
    <w:rsid w:val="34CA752C"/>
    <w:rsid w:val="36397B6B"/>
    <w:rsid w:val="3645D5FF"/>
    <w:rsid w:val="36CE0E44"/>
    <w:rsid w:val="36D50534"/>
    <w:rsid w:val="37848E54"/>
    <w:rsid w:val="388B9861"/>
    <w:rsid w:val="391201CB"/>
    <w:rsid w:val="39159329"/>
    <w:rsid w:val="3954DEA4"/>
    <w:rsid w:val="3966D201"/>
    <w:rsid w:val="397C1877"/>
    <w:rsid w:val="3998BBE1"/>
    <w:rsid w:val="3A69AD37"/>
    <w:rsid w:val="3B9B7A3A"/>
    <w:rsid w:val="3B9D0942"/>
    <w:rsid w:val="3BD6B3B7"/>
    <w:rsid w:val="3C7B285F"/>
    <w:rsid w:val="3D2184A9"/>
    <w:rsid w:val="3D61D960"/>
    <w:rsid w:val="3DA20164"/>
    <w:rsid w:val="3DBA1418"/>
    <w:rsid w:val="3E5C83C5"/>
    <w:rsid w:val="3E83A763"/>
    <w:rsid w:val="3FAD4039"/>
    <w:rsid w:val="3FCB384D"/>
    <w:rsid w:val="401B78EB"/>
    <w:rsid w:val="4054B345"/>
    <w:rsid w:val="406A6304"/>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7D7B3F0"/>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6A7E2D0"/>
    <w:rsid w:val="7767C32F"/>
    <w:rsid w:val="777BB60C"/>
    <w:rsid w:val="781897D4"/>
    <w:rsid w:val="784B7381"/>
    <w:rsid w:val="78710A9E"/>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styleId="normaltextrun" w:customStyle="1">
    <w:name w:val="normaltextrun"/>
    <w:basedOn w:val="DefaultParagraphFont"/>
    <w:uiPriority w:val="1"/>
    <w:rsid w:val="159C476B"/>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Id13" /><Relationship Type="http://schemas.openxmlformats.org/officeDocument/2006/relationships/hyperlink" Target="https://www.accessable.co.uk/"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diagramData" Target="diagrams/data1.xml" Id="rId21" /><Relationship Type="http://schemas.openxmlformats.org/officeDocument/2006/relationships/settings" Target="settings.xml" Id="rId7" /><Relationship Type="http://schemas.openxmlformats.org/officeDocument/2006/relationships/hyperlink" Target="https://www.susu.org/downloads/SUSU-Expect-Respect-Policy.pdf" TargetMode="External" Id="rId12" /><Relationship Type="http://schemas.openxmlformats.org/officeDocument/2006/relationships/hyperlink" Target="https://www.susu.org/groups/admin/howto/protectionaccident" TargetMode="External" Id="rId17" /><Relationship Type="http://schemas.microsoft.com/office/2007/relationships/diagramDrawing" Target="diagrams/drawing1.xml" Id="rId25" /><Relationship Type="http://schemas.openxmlformats.org/officeDocument/2006/relationships/customXml" Target="../customXml/item2.xml" Id="rId2" /><Relationship Type="http://schemas.openxmlformats.org/officeDocument/2006/relationships/hyperlink" Target="https://www.susu.org/groups/admin/howto/protectionaccident" TargetMode="External" Id="rId16" /><Relationship Type="http://schemas.openxmlformats.org/officeDocument/2006/relationships/hyperlink" Target="https://www.susu.org/groups/admin/howto/protectionaccident"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diagramColors" Target="diagrams/colors1.xml" Id="rId24" /><Relationship Type="http://schemas.openxmlformats.org/officeDocument/2006/relationships/numbering" Target="numbering.xml" Id="rId5" /><Relationship Type="http://schemas.openxmlformats.org/officeDocument/2006/relationships/hyperlink" Target="https://www.susu.org/downloads/SUSU-Expect-Respect-Policy.pdf" TargetMode="External" Id="rId15" /><Relationship Type="http://schemas.openxmlformats.org/officeDocument/2006/relationships/diagramQuickStyle" Target="diagrams/quickStyle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diagramLayout" Target="diagrams/layout1.xml" Id="rId22" /><Relationship Type="http://schemas.openxmlformats.org/officeDocument/2006/relationships/footer" Target="footer1.xml" Id="rId27"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Theo Brown (tb12g23)</lastModifiedBy>
  <revision>6</revision>
  <lastPrinted>2016-04-18T12:10:00.0000000Z</lastPrinted>
  <dcterms:created xsi:type="dcterms:W3CDTF">2025-10-09T12:25:00.0000000Z</dcterms:created>
  <dcterms:modified xsi:type="dcterms:W3CDTF">2025-10-13T11:47:51.0033273Z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