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BD5A" w14:textId="6FC0DC0C" w:rsidR="0106B2F0" w:rsidRDefault="0106B2F0" w:rsidP="0B68248E">
      <w:pPr>
        <w:rPr>
          <w:rFonts w:ascii="Calibri" w:eastAsia="Calibri" w:hAnsi="Calibri" w:cs="Calibri"/>
          <w:color w:val="000000" w:themeColor="text1"/>
          <w:sz w:val="24"/>
          <w:szCs w:val="24"/>
        </w:rPr>
      </w:pPr>
      <w:r w:rsidRPr="0B68248E">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5C894B8A" w:rsidRPr="0B68248E">
        <w:rPr>
          <w:rFonts w:ascii="Calibri" w:eastAsia="Calibri" w:hAnsi="Calibri" w:cs="Calibri"/>
          <w:color w:val="000000" w:themeColor="text1"/>
          <w:sz w:val="24"/>
          <w:szCs w:val="24"/>
        </w:rPr>
        <w:t xml:space="preserve"> You will also need to complete a charity form linked </w:t>
      </w:r>
      <w:hyperlink r:id="rId11">
        <w:r w:rsidR="5C894B8A" w:rsidRPr="0B68248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66"/>
        <w:gridCol w:w="3766"/>
        <w:gridCol w:w="3766"/>
        <w:gridCol w:w="3766"/>
      </w:tblGrid>
      <w:tr w:rsidR="16D1EAB7" w14:paraId="530CA54F"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262057D" w14:textId="21FD248E"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Part 1</w:t>
            </w:r>
          </w:p>
        </w:tc>
      </w:tr>
      <w:tr w:rsidR="16D1EAB7" w14:paraId="340A8523"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69840248" w14:textId="487B19C6" w:rsidR="16D1EAB7" w:rsidRDefault="16D1EAB7" w:rsidP="16D1EAB7">
            <w:pPr>
              <w:jc w:val="cente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 xml:space="preserve"> Event Plan </w:t>
            </w:r>
          </w:p>
        </w:tc>
      </w:tr>
      <w:tr w:rsidR="16D1EAB7" w14:paraId="52913C6B"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vAlign w:val="center"/>
          </w:tcPr>
          <w:p w14:paraId="1FA3F7F9" w14:textId="33217E5A"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1A) Contact Information:</w:t>
            </w:r>
          </w:p>
        </w:tc>
      </w:tr>
      <w:tr w:rsidR="16D1EAB7" w14:paraId="1325A4EC" w14:textId="77777777" w:rsidTr="0B68248E">
        <w:trPr>
          <w:trHeight w:val="300"/>
        </w:trPr>
        <w:tc>
          <w:tcPr>
            <w:tcW w:w="3766" w:type="dxa"/>
            <w:tcBorders>
              <w:left w:val="single" w:sz="6" w:space="0" w:color="auto"/>
              <w:right w:val="single" w:sz="6" w:space="0" w:color="auto"/>
            </w:tcBorders>
            <w:tcMar>
              <w:left w:w="90" w:type="dxa"/>
              <w:right w:w="90" w:type="dxa"/>
            </w:tcMar>
          </w:tcPr>
          <w:p w14:paraId="0A1F95BB" w14:textId="58E5F398" w:rsidR="16D1EAB7" w:rsidRDefault="16D1EAB7" w:rsidP="0B68248E">
            <w:pPr>
              <w:rPr>
                <w:rFonts w:ascii="Calibri" w:eastAsia="Calibri" w:hAnsi="Calibri" w:cs="Calibri"/>
                <w:b/>
                <w:bCs/>
              </w:rPr>
            </w:pPr>
            <w:r w:rsidRPr="0B68248E">
              <w:rPr>
                <w:rFonts w:ascii="Calibri" w:eastAsia="Calibri" w:hAnsi="Calibri" w:cs="Calibri"/>
                <w:b/>
                <w:bCs/>
              </w:rPr>
              <w:t xml:space="preserve">Main Contact </w:t>
            </w:r>
            <w:proofErr w:type="gramStart"/>
            <w:r w:rsidRPr="0B68248E">
              <w:rPr>
                <w:rFonts w:ascii="Calibri" w:eastAsia="Calibri" w:hAnsi="Calibri" w:cs="Calibri"/>
                <w:b/>
                <w:bCs/>
              </w:rPr>
              <w:t>For</w:t>
            </w:r>
            <w:proofErr w:type="gramEnd"/>
            <w:r w:rsidRPr="0B68248E">
              <w:rPr>
                <w:rFonts w:ascii="Calibri" w:eastAsia="Calibri" w:hAnsi="Calibri" w:cs="Calibri"/>
                <w:b/>
                <w:bCs/>
              </w:rPr>
              <w:t xml:space="preserve"> </w:t>
            </w:r>
            <w:proofErr w:type="gramStart"/>
            <w:r w:rsidRPr="0B68248E">
              <w:rPr>
                <w:rFonts w:ascii="Calibri" w:eastAsia="Calibri" w:hAnsi="Calibri" w:cs="Calibri"/>
                <w:b/>
                <w:bCs/>
              </w:rPr>
              <w:t>The</w:t>
            </w:r>
            <w:proofErr w:type="gramEnd"/>
            <w:r w:rsidRPr="0B68248E">
              <w:rPr>
                <w:rFonts w:ascii="Calibri" w:eastAsia="Calibri" w:hAnsi="Calibri" w:cs="Calibri"/>
                <w:b/>
                <w:bCs/>
              </w:rPr>
              <w:t xml:space="preserve"> Event: </w:t>
            </w:r>
            <w:r w:rsidR="00DA17D2">
              <w:rPr>
                <w:rFonts w:ascii="Calibri" w:eastAsia="Calibri" w:hAnsi="Calibri" w:cs="Calibri"/>
                <w:b/>
                <w:bCs/>
              </w:rPr>
              <w:t>Theo Brown</w:t>
            </w:r>
          </w:p>
        </w:tc>
        <w:tc>
          <w:tcPr>
            <w:tcW w:w="3766" w:type="dxa"/>
            <w:tcMar>
              <w:left w:w="90" w:type="dxa"/>
              <w:right w:w="90" w:type="dxa"/>
            </w:tcMar>
          </w:tcPr>
          <w:p w14:paraId="3C54F510" w14:textId="4616C3F0" w:rsidR="16D1EAB7" w:rsidRDefault="16D1EAB7" w:rsidP="0B68248E">
            <w:pPr>
              <w:rPr>
                <w:rFonts w:ascii="Calibri" w:eastAsia="Calibri" w:hAnsi="Calibri" w:cs="Calibri"/>
                <w:sz w:val="20"/>
                <w:szCs w:val="20"/>
              </w:rPr>
            </w:pPr>
            <w:r w:rsidRPr="0B68248E">
              <w:rPr>
                <w:rFonts w:ascii="Calibri" w:eastAsia="Calibri" w:hAnsi="Calibri" w:cs="Calibri"/>
                <w:b/>
                <w:bCs/>
                <w:sz w:val="20"/>
                <w:szCs w:val="20"/>
              </w:rPr>
              <w:t>Email Address for Main Contact:</w:t>
            </w:r>
            <w:r w:rsidR="14CA3C49" w:rsidRPr="0B68248E">
              <w:rPr>
                <w:rFonts w:ascii="Calibri" w:eastAsia="Calibri" w:hAnsi="Calibri" w:cs="Calibri"/>
                <w:b/>
                <w:bCs/>
                <w:sz w:val="20"/>
                <w:szCs w:val="20"/>
              </w:rPr>
              <w:t xml:space="preserve"> </w:t>
            </w:r>
            <w:r w:rsidR="00DA17D2">
              <w:rPr>
                <w:rFonts w:ascii="Calibri" w:eastAsia="Calibri" w:hAnsi="Calibri" w:cs="Calibri"/>
                <w:b/>
                <w:bCs/>
                <w:sz w:val="20"/>
                <w:szCs w:val="20"/>
              </w:rPr>
              <w:t>tb12g23@soton.ac.uk</w:t>
            </w:r>
          </w:p>
        </w:tc>
        <w:tc>
          <w:tcPr>
            <w:tcW w:w="3766" w:type="dxa"/>
            <w:tcMar>
              <w:left w:w="90" w:type="dxa"/>
              <w:right w:w="90" w:type="dxa"/>
            </w:tcMar>
          </w:tcPr>
          <w:p w14:paraId="2CFF3364" w14:textId="0AC67652" w:rsidR="16D1EAB7" w:rsidRDefault="16D1EAB7" w:rsidP="0B68248E">
            <w:pPr>
              <w:rPr>
                <w:rFonts w:ascii="Calibri" w:eastAsia="Calibri" w:hAnsi="Calibri" w:cs="Calibri"/>
              </w:rPr>
            </w:pPr>
            <w:r w:rsidRPr="0B68248E">
              <w:rPr>
                <w:rFonts w:ascii="Calibri" w:eastAsia="Calibri" w:hAnsi="Calibri" w:cs="Calibri"/>
                <w:b/>
                <w:bCs/>
              </w:rPr>
              <w:t xml:space="preserve">Club or Society: </w:t>
            </w:r>
            <w:r w:rsidR="00DA17D2">
              <w:rPr>
                <w:rFonts w:ascii="Calibri" w:eastAsia="Calibri" w:hAnsi="Calibri" w:cs="Calibri"/>
                <w:b/>
                <w:bCs/>
              </w:rPr>
              <w:t>SURGE Radio</w:t>
            </w:r>
          </w:p>
        </w:tc>
        <w:tc>
          <w:tcPr>
            <w:tcW w:w="3766" w:type="dxa"/>
            <w:tcBorders>
              <w:right w:val="single" w:sz="6" w:space="0" w:color="auto"/>
            </w:tcBorders>
            <w:tcMar>
              <w:left w:w="90" w:type="dxa"/>
              <w:right w:w="90" w:type="dxa"/>
            </w:tcMar>
          </w:tcPr>
          <w:p w14:paraId="6A677D19" w14:textId="56685B9D" w:rsidR="16D1EAB7" w:rsidRDefault="16D1EAB7" w:rsidP="0B68248E">
            <w:pPr>
              <w:rPr>
                <w:rFonts w:ascii="Calibri" w:eastAsia="Calibri" w:hAnsi="Calibri" w:cs="Calibri"/>
              </w:rPr>
            </w:pPr>
            <w:r w:rsidRPr="0B68248E">
              <w:rPr>
                <w:rFonts w:ascii="Calibri" w:eastAsia="Calibri" w:hAnsi="Calibri" w:cs="Calibri"/>
                <w:b/>
                <w:bCs/>
              </w:rPr>
              <w:t>Contact Number:</w:t>
            </w:r>
            <w:r w:rsidR="5A0BB63F" w:rsidRPr="0B68248E">
              <w:rPr>
                <w:rFonts w:ascii="Calibri" w:eastAsia="Calibri" w:hAnsi="Calibri" w:cs="Calibri"/>
                <w:b/>
                <w:bCs/>
              </w:rPr>
              <w:t xml:space="preserve"> </w:t>
            </w:r>
            <w:r w:rsidR="00DA17D2">
              <w:rPr>
                <w:rFonts w:ascii="Calibri" w:eastAsia="Calibri" w:hAnsi="Calibri" w:cs="Calibri"/>
                <w:b/>
                <w:bCs/>
              </w:rPr>
              <w:t>07392 090390</w:t>
            </w:r>
          </w:p>
        </w:tc>
      </w:tr>
      <w:tr w:rsidR="16D1EAB7" w14:paraId="41281A01"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6FC73C57" w14:textId="16F23E15"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 xml:space="preserve">1B) Event Information: </w:t>
            </w:r>
          </w:p>
        </w:tc>
      </w:tr>
      <w:tr w:rsidR="16D1EAB7" w14:paraId="46116728" w14:textId="77777777" w:rsidTr="0B68248E">
        <w:trPr>
          <w:trHeight w:val="300"/>
        </w:trPr>
        <w:tc>
          <w:tcPr>
            <w:tcW w:w="3766" w:type="dxa"/>
            <w:tcBorders>
              <w:left w:val="single" w:sz="6" w:space="0" w:color="auto"/>
              <w:right w:val="single" w:sz="6" w:space="0" w:color="auto"/>
            </w:tcBorders>
            <w:tcMar>
              <w:left w:w="90" w:type="dxa"/>
              <w:right w:w="90" w:type="dxa"/>
            </w:tcMar>
          </w:tcPr>
          <w:p w14:paraId="6216B278" w14:textId="14815180"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Event Name: </w:t>
            </w:r>
            <w:r w:rsidR="00DA17D2">
              <w:rPr>
                <w:rFonts w:ascii="Calibri" w:eastAsia="Calibri" w:hAnsi="Calibri" w:cs="Calibri"/>
                <w:b/>
                <w:bCs/>
                <w:sz w:val="24"/>
                <w:szCs w:val="24"/>
              </w:rPr>
              <w:t>SURGE Turns 50: 24hr Broadcast</w:t>
            </w:r>
          </w:p>
        </w:tc>
        <w:tc>
          <w:tcPr>
            <w:tcW w:w="3766" w:type="dxa"/>
            <w:tcMar>
              <w:left w:w="90" w:type="dxa"/>
              <w:right w:w="90" w:type="dxa"/>
            </w:tcMar>
          </w:tcPr>
          <w:p w14:paraId="49DFCF62" w14:textId="5DB304C1"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Event Date:</w:t>
            </w:r>
            <w:r w:rsidR="708672A3" w:rsidRPr="0B68248E">
              <w:rPr>
                <w:rFonts w:ascii="Calibri" w:eastAsia="Calibri" w:hAnsi="Calibri" w:cs="Calibri"/>
                <w:b/>
                <w:bCs/>
                <w:sz w:val="24"/>
                <w:szCs w:val="24"/>
              </w:rPr>
              <w:t xml:space="preserve"> </w:t>
            </w:r>
            <w:r w:rsidR="005762B9">
              <w:rPr>
                <w:rFonts w:ascii="Calibri" w:eastAsia="Calibri" w:hAnsi="Calibri" w:cs="Calibri"/>
                <w:b/>
                <w:bCs/>
                <w:sz w:val="24"/>
                <w:szCs w:val="24"/>
              </w:rPr>
              <w:t>05/06/2025 12pm – 06/06/2025 12pm</w:t>
            </w:r>
          </w:p>
        </w:tc>
        <w:tc>
          <w:tcPr>
            <w:tcW w:w="3766" w:type="dxa"/>
            <w:tcMar>
              <w:left w:w="90" w:type="dxa"/>
              <w:right w:w="90" w:type="dxa"/>
            </w:tcMar>
          </w:tcPr>
          <w:p w14:paraId="69E8BEDD" w14:textId="312E0C91"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Event Venue/Venues:</w:t>
            </w:r>
            <w:r w:rsidR="74F0476E" w:rsidRPr="0B68248E">
              <w:rPr>
                <w:rFonts w:ascii="Calibri" w:eastAsia="Calibri" w:hAnsi="Calibri" w:cs="Calibri"/>
                <w:b/>
                <w:bCs/>
                <w:sz w:val="24"/>
                <w:szCs w:val="24"/>
              </w:rPr>
              <w:t xml:space="preserve"> Redbrick </w:t>
            </w:r>
            <w:r w:rsidR="005762B9">
              <w:rPr>
                <w:rFonts w:ascii="Calibri" w:eastAsia="Calibri" w:hAnsi="Calibri" w:cs="Calibri"/>
                <w:b/>
                <w:bCs/>
                <w:sz w:val="24"/>
                <w:szCs w:val="24"/>
              </w:rPr>
              <w:t>and Surge Studios (B42/2606)</w:t>
            </w:r>
          </w:p>
          <w:p w14:paraId="5A585949" w14:textId="23AFA613" w:rsidR="16D1EAB7" w:rsidRDefault="16D1EAB7" w:rsidP="16D1EAB7">
            <w:pPr>
              <w:rPr>
                <w:rFonts w:ascii="Calibri" w:eastAsia="Calibri" w:hAnsi="Calibri" w:cs="Calibri"/>
                <w:sz w:val="36"/>
                <w:szCs w:val="36"/>
              </w:rPr>
            </w:pPr>
          </w:p>
        </w:tc>
        <w:tc>
          <w:tcPr>
            <w:tcW w:w="3766" w:type="dxa"/>
            <w:tcBorders>
              <w:right w:val="single" w:sz="6" w:space="0" w:color="auto"/>
            </w:tcBorders>
            <w:tcMar>
              <w:left w:w="90" w:type="dxa"/>
              <w:right w:w="90" w:type="dxa"/>
            </w:tcMar>
          </w:tcPr>
          <w:p w14:paraId="3D145512" w14:textId="510E010F"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Total Attendees: </w:t>
            </w:r>
            <w:r w:rsidR="005762B9">
              <w:rPr>
                <w:rFonts w:ascii="Calibri" w:eastAsia="Calibri" w:hAnsi="Calibri" w:cs="Calibri"/>
                <w:b/>
                <w:bCs/>
                <w:sz w:val="24"/>
                <w:szCs w:val="24"/>
              </w:rPr>
              <w:t>TB</w:t>
            </w:r>
            <w:r w:rsidR="00DA17D2">
              <w:rPr>
                <w:rFonts w:ascii="Calibri" w:eastAsia="Calibri" w:hAnsi="Calibri" w:cs="Calibri"/>
                <w:b/>
                <w:bCs/>
                <w:sz w:val="24"/>
                <w:szCs w:val="24"/>
              </w:rPr>
              <w:t xml:space="preserve">A </w:t>
            </w:r>
            <w:r w:rsidR="005762B9">
              <w:rPr>
                <w:rFonts w:ascii="Calibri" w:eastAsia="Calibri" w:hAnsi="Calibri" w:cs="Calibri"/>
                <w:b/>
                <w:bCs/>
                <w:sz w:val="24"/>
                <w:szCs w:val="24"/>
              </w:rPr>
              <w:t xml:space="preserve">(Radio Studio has a capacity of 5 as per General RA) </w:t>
            </w:r>
          </w:p>
          <w:p w14:paraId="37BE9224" w14:textId="352F2CBB" w:rsidR="16D1EAB7" w:rsidRDefault="16D1EAB7" w:rsidP="16D1EAB7">
            <w:pPr>
              <w:rPr>
                <w:rFonts w:ascii="Calibri" w:eastAsia="Calibri" w:hAnsi="Calibri" w:cs="Calibri"/>
                <w:sz w:val="36"/>
                <w:szCs w:val="36"/>
              </w:rPr>
            </w:pPr>
          </w:p>
        </w:tc>
      </w:tr>
      <w:tr w:rsidR="16D1EAB7" w14:paraId="655369C5" w14:textId="77777777" w:rsidTr="0B68248E">
        <w:trPr>
          <w:trHeight w:val="300"/>
        </w:trPr>
        <w:tc>
          <w:tcPr>
            <w:tcW w:w="3766" w:type="dxa"/>
            <w:tcBorders>
              <w:left w:val="single" w:sz="6" w:space="0" w:color="auto"/>
            </w:tcBorders>
            <w:tcMar>
              <w:left w:w="90" w:type="dxa"/>
              <w:right w:w="90" w:type="dxa"/>
            </w:tcMar>
          </w:tcPr>
          <w:p w14:paraId="18E2ED61" w14:textId="4F5FCFF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Event Timings:</w:t>
            </w:r>
          </w:p>
        </w:tc>
        <w:tc>
          <w:tcPr>
            <w:tcW w:w="11298" w:type="dxa"/>
            <w:gridSpan w:val="3"/>
            <w:tcBorders>
              <w:right w:val="single" w:sz="6" w:space="0" w:color="auto"/>
            </w:tcBorders>
            <w:tcMar>
              <w:left w:w="90" w:type="dxa"/>
              <w:right w:w="90" w:type="dxa"/>
            </w:tcMar>
          </w:tcPr>
          <w:p w14:paraId="285F5AE1" w14:textId="510D589C" w:rsidR="001A7E4A" w:rsidRPr="001A7E4A" w:rsidRDefault="001A7E4A" w:rsidP="16D1EAB7">
            <w:pPr>
              <w:rPr>
                <w:rFonts w:ascii="Calibri" w:eastAsia="Calibri" w:hAnsi="Calibri" w:cs="Calibri"/>
                <w:b/>
                <w:bCs/>
                <w:sz w:val="24"/>
                <w:szCs w:val="24"/>
              </w:rPr>
            </w:pPr>
            <w:r w:rsidRPr="001A7E4A">
              <w:rPr>
                <w:rFonts w:ascii="Calibri" w:eastAsia="Calibri" w:hAnsi="Calibri" w:cs="Calibri"/>
                <w:b/>
                <w:bCs/>
                <w:sz w:val="24"/>
                <w:szCs w:val="24"/>
              </w:rPr>
              <w:t>General</w:t>
            </w:r>
          </w:p>
          <w:p w14:paraId="2797A0F2" w14:textId="0AD1A97A"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Set Up: </w:t>
            </w:r>
            <w:r w:rsidR="005762B9">
              <w:rPr>
                <w:rFonts w:ascii="Calibri" w:eastAsia="Calibri" w:hAnsi="Calibri" w:cs="Calibri"/>
                <w:b/>
                <w:bCs/>
                <w:sz w:val="24"/>
                <w:szCs w:val="24"/>
              </w:rPr>
              <w:t>11:00 for the redbrick stream</w:t>
            </w:r>
          </w:p>
          <w:p w14:paraId="03E708AA" w14:textId="6DE19C9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Start: </w:t>
            </w:r>
            <w:r w:rsidR="005762B9">
              <w:rPr>
                <w:rFonts w:ascii="Calibri" w:eastAsia="Calibri" w:hAnsi="Calibri" w:cs="Calibri"/>
                <w:b/>
                <w:bCs/>
                <w:sz w:val="24"/>
                <w:szCs w:val="24"/>
              </w:rPr>
              <w:t>12:00 – 13:00 Redbrick stream</w:t>
            </w:r>
          </w:p>
          <w:p w14:paraId="282CD37A" w14:textId="78B7F3EB" w:rsidR="005762B9" w:rsidRPr="005762B9" w:rsidRDefault="16D1EAB7" w:rsidP="16D1EAB7">
            <w:pPr>
              <w:rPr>
                <w:rFonts w:ascii="Calibri" w:eastAsia="Calibri" w:hAnsi="Calibri" w:cs="Calibri"/>
                <w:b/>
                <w:bCs/>
                <w:sz w:val="24"/>
                <w:szCs w:val="24"/>
              </w:rPr>
            </w:pPr>
            <w:r w:rsidRPr="16D1EAB7">
              <w:rPr>
                <w:rFonts w:ascii="Calibri" w:eastAsia="Calibri" w:hAnsi="Calibri" w:cs="Calibri"/>
                <w:b/>
                <w:bCs/>
                <w:sz w:val="24"/>
                <w:szCs w:val="24"/>
              </w:rPr>
              <w:t xml:space="preserve">Event End: </w:t>
            </w:r>
            <w:r w:rsidR="005762B9">
              <w:rPr>
                <w:rFonts w:ascii="Calibri" w:eastAsia="Calibri" w:hAnsi="Calibri" w:cs="Calibri"/>
                <w:b/>
                <w:bCs/>
                <w:sz w:val="24"/>
                <w:szCs w:val="24"/>
              </w:rPr>
              <w:t>12:00 on the 6</w:t>
            </w:r>
            <w:r w:rsidR="005762B9" w:rsidRPr="005762B9">
              <w:rPr>
                <w:rFonts w:ascii="Calibri" w:eastAsia="Calibri" w:hAnsi="Calibri" w:cs="Calibri"/>
                <w:b/>
                <w:bCs/>
                <w:sz w:val="24"/>
                <w:szCs w:val="24"/>
                <w:vertAlign w:val="superscript"/>
              </w:rPr>
              <w:t>th</w:t>
            </w:r>
          </w:p>
          <w:p w14:paraId="43A96958" w14:textId="75E9999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Pack Down</w:t>
            </w:r>
            <w:r w:rsidR="005762B9">
              <w:rPr>
                <w:rFonts w:ascii="Calibri" w:eastAsia="Calibri" w:hAnsi="Calibri" w:cs="Calibri"/>
                <w:b/>
                <w:bCs/>
                <w:sz w:val="24"/>
                <w:szCs w:val="24"/>
              </w:rPr>
              <w:t xml:space="preserve"> by 1pm on the 6th</w:t>
            </w:r>
          </w:p>
        </w:tc>
      </w:tr>
      <w:tr w:rsidR="16D1EAB7" w14:paraId="598AA0F5" w14:textId="77777777" w:rsidTr="0B68248E">
        <w:trPr>
          <w:trHeight w:val="300"/>
        </w:trPr>
        <w:tc>
          <w:tcPr>
            <w:tcW w:w="3766" w:type="dxa"/>
            <w:tcBorders>
              <w:left w:val="single" w:sz="6" w:space="0" w:color="auto"/>
            </w:tcBorders>
            <w:tcMar>
              <w:left w:w="90" w:type="dxa"/>
              <w:right w:w="90" w:type="dxa"/>
            </w:tcMar>
          </w:tcPr>
          <w:p w14:paraId="466A9563" w14:textId="3DC8457F"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Break down: </w:t>
            </w:r>
          </w:p>
          <w:p w14:paraId="0A067A28" w14:textId="154C48F2" w:rsidR="16D1EAB7" w:rsidRDefault="16D1EAB7" w:rsidP="16D1EAB7">
            <w:pPr>
              <w:rPr>
                <w:rFonts w:ascii="Calibri" w:eastAsia="Calibri" w:hAnsi="Calibri" w:cs="Calibri"/>
                <w:sz w:val="20"/>
                <w:szCs w:val="20"/>
              </w:rPr>
            </w:pPr>
            <w:r w:rsidRPr="16D1EAB7">
              <w:rPr>
                <w:rFonts w:ascii="Calibri" w:eastAsia="Calibri" w:hAnsi="Calibri" w:cs="Calibri"/>
                <w:sz w:val="20"/>
                <w:szCs w:val="20"/>
              </w:rPr>
              <w:t xml:space="preserve">(This includes everything happening at your event </w:t>
            </w:r>
            <w:proofErr w:type="spellStart"/>
            <w:r w:rsidRPr="16D1EAB7">
              <w:rPr>
                <w:rFonts w:ascii="Calibri" w:eastAsia="Calibri" w:hAnsi="Calibri" w:cs="Calibri"/>
                <w:sz w:val="20"/>
                <w:szCs w:val="20"/>
              </w:rPr>
              <w:t>eg</w:t>
            </w:r>
            <w:proofErr w:type="spellEnd"/>
            <w:r w:rsidRPr="16D1EAB7">
              <w:rPr>
                <w:rFonts w:ascii="Calibri" w:eastAsia="Calibri" w:hAnsi="Calibri" w:cs="Calibri"/>
                <w:sz w:val="20"/>
                <w:szCs w:val="20"/>
              </w:rPr>
              <w:t>: fundraising, food provision and any performance or sporting activity.)</w:t>
            </w:r>
          </w:p>
        </w:tc>
        <w:tc>
          <w:tcPr>
            <w:tcW w:w="11298" w:type="dxa"/>
            <w:gridSpan w:val="3"/>
            <w:tcBorders>
              <w:right w:val="single" w:sz="6" w:space="0" w:color="auto"/>
            </w:tcBorders>
            <w:tcMar>
              <w:left w:w="90" w:type="dxa"/>
              <w:right w:w="90" w:type="dxa"/>
            </w:tcMar>
          </w:tcPr>
          <w:p w14:paraId="63FF88AB" w14:textId="0E5E1053" w:rsidR="16D1EAB7" w:rsidRPr="005762B9" w:rsidRDefault="00DA17D2" w:rsidP="005762B9">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See separate document (Will be sent to Chelsea once finalised)</w:t>
            </w:r>
          </w:p>
        </w:tc>
      </w:tr>
      <w:tr w:rsidR="16D1EAB7" w14:paraId="0F095968" w14:textId="77777777" w:rsidTr="0B68248E">
        <w:trPr>
          <w:trHeight w:val="300"/>
        </w:trPr>
        <w:tc>
          <w:tcPr>
            <w:tcW w:w="3766" w:type="dxa"/>
            <w:tcBorders>
              <w:left w:val="single" w:sz="6" w:space="0" w:color="auto"/>
            </w:tcBorders>
            <w:tcMar>
              <w:left w:w="90" w:type="dxa"/>
              <w:right w:w="90" w:type="dxa"/>
            </w:tcMar>
          </w:tcPr>
          <w:p w14:paraId="7B0A98DF" w14:textId="214B8547"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Is this a Ticketed Event? If </w:t>
            </w:r>
            <w:proofErr w:type="gramStart"/>
            <w:r w:rsidRPr="16D1EAB7">
              <w:rPr>
                <w:rFonts w:ascii="Calibri" w:eastAsia="Calibri" w:hAnsi="Calibri" w:cs="Calibri"/>
                <w:b/>
                <w:bCs/>
                <w:sz w:val="24"/>
                <w:szCs w:val="24"/>
              </w:rPr>
              <w:t>so</w:t>
            </w:r>
            <w:proofErr w:type="gramEnd"/>
            <w:r w:rsidRPr="16D1EAB7">
              <w:rPr>
                <w:rFonts w:ascii="Calibri" w:eastAsia="Calibri" w:hAnsi="Calibri" w:cs="Calibri"/>
                <w:b/>
                <w:bCs/>
                <w:sz w:val="24"/>
                <w:szCs w:val="24"/>
              </w:rPr>
              <w:t xml:space="preserve"> please state the Name of the ticket on Box</w:t>
            </w:r>
            <w:r w:rsidR="00DA17D2">
              <w:rPr>
                <w:rFonts w:ascii="Calibri" w:eastAsia="Calibri" w:hAnsi="Calibri" w:cs="Calibri"/>
                <w:b/>
                <w:bCs/>
                <w:sz w:val="24"/>
                <w:szCs w:val="24"/>
              </w:rPr>
              <w:t xml:space="preserve"> </w:t>
            </w:r>
            <w:r w:rsidRPr="16D1EAB7">
              <w:rPr>
                <w:rFonts w:ascii="Calibri" w:eastAsia="Calibri" w:hAnsi="Calibri" w:cs="Calibri"/>
                <w:b/>
                <w:bCs/>
                <w:sz w:val="24"/>
                <w:szCs w:val="24"/>
              </w:rPr>
              <w:t xml:space="preserve">office: </w:t>
            </w:r>
          </w:p>
          <w:p w14:paraId="0C8CAD6B" w14:textId="69A29984" w:rsidR="16D1EAB7" w:rsidRDefault="16D1EAB7" w:rsidP="16D1EAB7">
            <w:pPr>
              <w:rPr>
                <w:rFonts w:ascii="Calibri" w:eastAsia="Calibri" w:hAnsi="Calibri" w:cs="Calibri"/>
                <w:sz w:val="24"/>
                <w:szCs w:val="24"/>
              </w:rPr>
            </w:pPr>
          </w:p>
          <w:p w14:paraId="572EC77C" w14:textId="7A8EDE3D" w:rsidR="16D1EAB7" w:rsidRDefault="16D1EAB7" w:rsidP="16D1EAB7">
            <w:pPr>
              <w:rPr>
                <w:rFonts w:ascii="Calibri" w:eastAsia="Calibri" w:hAnsi="Calibri" w:cs="Calibri"/>
                <w:sz w:val="24"/>
                <w:szCs w:val="24"/>
              </w:rPr>
            </w:pPr>
            <w:r w:rsidRPr="16D1EAB7">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16D1EAB7">
                <w:rPr>
                  <w:rStyle w:val="Hyperlink"/>
                  <w:rFonts w:ascii="Segoe UI" w:eastAsia="Segoe UI" w:hAnsi="Segoe UI" w:cs="Segoe UI"/>
                  <w:sz w:val="20"/>
                  <w:szCs w:val="20"/>
                </w:rPr>
                <w:t>here:</w:t>
              </w:r>
            </w:hyperlink>
            <w:r w:rsidRPr="16D1EAB7">
              <w:rPr>
                <w:rFonts w:ascii="Segoe UI" w:eastAsia="Segoe UI" w:hAnsi="Segoe UI" w:cs="Segoe UI"/>
                <w:color w:val="000000" w:themeColor="text1"/>
                <w:sz w:val="20"/>
                <w:szCs w:val="20"/>
              </w:rPr>
              <w:t xml:space="preserve">  </w:t>
            </w:r>
            <w:r w:rsidRPr="16D1EAB7">
              <w:rPr>
                <w:rFonts w:ascii="Calibri" w:eastAsia="Calibri" w:hAnsi="Calibri" w:cs="Calibri"/>
                <w:sz w:val="24"/>
                <w:szCs w:val="24"/>
              </w:rPr>
              <w:t xml:space="preserve"> </w:t>
            </w:r>
          </w:p>
        </w:tc>
        <w:tc>
          <w:tcPr>
            <w:tcW w:w="3766" w:type="dxa"/>
            <w:tcBorders>
              <w:right w:val="single" w:sz="6" w:space="0" w:color="auto"/>
            </w:tcBorders>
            <w:tcMar>
              <w:left w:w="90" w:type="dxa"/>
              <w:right w:w="90" w:type="dxa"/>
            </w:tcMar>
          </w:tcPr>
          <w:p w14:paraId="620615B8" w14:textId="7C879050" w:rsidR="16D1EAB7" w:rsidRPr="00DA17D2" w:rsidRDefault="005762B9"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No</w:t>
            </w:r>
            <w:r w:rsidR="4B5F3B55" w:rsidRPr="00DA17D2">
              <w:rPr>
                <w:rFonts w:ascii="Calibri" w:eastAsia="Calibri" w:hAnsi="Calibri" w:cs="Calibri"/>
                <w:color w:val="000000" w:themeColor="text1"/>
                <w:sz w:val="24"/>
                <w:szCs w:val="24"/>
              </w:rPr>
              <w:t xml:space="preserve"> </w:t>
            </w:r>
          </w:p>
        </w:tc>
        <w:tc>
          <w:tcPr>
            <w:tcW w:w="3766" w:type="dxa"/>
            <w:tcMar>
              <w:left w:w="90" w:type="dxa"/>
              <w:right w:w="90" w:type="dxa"/>
            </w:tcMar>
          </w:tcPr>
          <w:p w14:paraId="476B3F65" w14:textId="3D943776" w:rsidR="16D1EAB7" w:rsidRPr="00DA17D2" w:rsidRDefault="16D1EAB7" w:rsidP="16D1EAB7">
            <w:pPr>
              <w:rPr>
                <w:rFonts w:ascii="Calibri" w:eastAsia="Calibri" w:hAnsi="Calibri" w:cs="Calibri"/>
                <w:color w:val="000000" w:themeColor="text1"/>
                <w:sz w:val="24"/>
                <w:szCs w:val="24"/>
              </w:rPr>
            </w:pPr>
            <w:r w:rsidRPr="00DA17D2">
              <w:rPr>
                <w:rFonts w:ascii="Calibri" w:eastAsia="Calibri" w:hAnsi="Calibri" w:cs="Calibri"/>
                <w:b/>
                <w:bCs/>
                <w:color w:val="000000" w:themeColor="text1"/>
                <w:sz w:val="24"/>
                <w:szCs w:val="24"/>
              </w:rPr>
              <w:t xml:space="preserve">How Much Are your Tickets? And how many are available? </w:t>
            </w:r>
          </w:p>
          <w:p w14:paraId="1CBFF17C" w14:textId="37FA2851" w:rsidR="16D1EAB7" w:rsidRPr="00DA17D2" w:rsidRDefault="16D1EAB7" w:rsidP="16D1EAB7">
            <w:pPr>
              <w:rPr>
                <w:rFonts w:ascii="Calibri" w:eastAsia="Calibri" w:hAnsi="Calibri" w:cs="Calibri"/>
                <w:color w:val="000000" w:themeColor="text1"/>
                <w:sz w:val="24"/>
                <w:szCs w:val="24"/>
              </w:rPr>
            </w:pPr>
          </w:p>
        </w:tc>
        <w:tc>
          <w:tcPr>
            <w:tcW w:w="3766" w:type="dxa"/>
            <w:tcBorders>
              <w:right w:val="single" w:sz="6" w:space="0" w:color="auto"/>
            </w:tcBorders>
            <w:tcMar>
              <w:left w:w="90" w:type="dxa"/>
              <w:right w:w="90" w:type="dxa"/>
            </w:tcMar>
          </w:tcPr>
          <w:p w14:paraId="6B3F8AB6" w14:textId="0F399D43" w:rsidR="16D1EAB7" w:rsidRPr="00DA17D2" w:rsidRDefault="00DA17D2" w:rsidP="005762B9">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N/A</w:t>
            </w:r>
          </w:p>
        </w:tc>
      </w:tr>
      <w:tr w:rsidR="16D1EAB7" w14:paraId="6D3A9C77" w14:textId="77777777" w:rsidTr="0B68248E">
        <w:trPr>
          <w:trHeight w:val="300"/>
        </w:trPr>
        <w:tc>
          <w:tcPr>
            <w:tcW w:w="3766" w:type="dxa"/>
            <w:tcBorders>
              <w:left w:val="single" w:sz="6" w:space="0" w:color="auto"/>
            </w:tcBorders>
            <w:tcMar>
              <w:left w:w="90" w:type="dxa"/>
              <w:right w:w="90" w:type="dxa"/>
            </w:tcMar>
          </w:tcPr>
          <w:p w14:paraId="0E4C3229" w14:textId="4DE6BFFC" w:rsidR="16D1EAB7" w:rsidRDefault="16D1EAB7" w:rsidP="16D1EAB7">
            <w:pPr>
              <w:rPr>
                <w:rFonts w:ascii="Calibri" w:eastAsia="Calibri" w:hAnsi="Calibri" w:cs="Calibri"/>
              </w:rPr>
            </w:pPr>
            <w:r w:rsidRPr="16D1EAB7">
              <w:rPr>
                <w:rFonts w:ascii="Calibri" w:eastAsia="Calibri" w:hAnsi="Calibri" w:cs="Calibri"/>
                <w:b/>
                <w:bCs/>
                <w:sz w:val="24"/>
                <w:szCs w:val="24"/>
              </w:rPr>
              <w:lastRenderedPageBreak/>
              <w:t xml:space="preserve">Overview of Event Concept: </w:t>
            </w:r>
            <w:r w:rsidRPr="16D1EAB7">
              <w:rPr>
                <w:rFonts w:ascii="Calibri" w:eastAsia="Calibri" w:hAnsi="Calibri" w:cs="Calibri"/>
              </w:rPr>
              <w:t>(</w:t>
            </w:r>
            <w:r w:rsidRPr="16D1EAB7">
              <w:rPr>
                <w:rFonts w:ascii="Calibri" w:eastAsia="Calibri" w:hAnsi="Calibri" w:cs="Calibri"/>
                <w:sz w:val="20"/>
                <w:szCs w:val="20"/>
              </w:rPr>
              <w:t>Description of the activities taking place.</w:t>
            </w:r>
            <w:r w:rsidRPr="16D1EAB7">
              <w:rPr>
                <w:rFonts w:ascii="Calibri" w:eastAsia="Calibri" w:hAnsi="Calibri" w:cs="Calibri"/>
              </w:rPr>
              <w:t xml:space="preserve"> </w:t>
            </w:r>
            <w:r w:rsidRPr="16D1EAB7">
              <w:rPr>
                <w:rFonts w:ascii="Calibri" w:eastAsia="Calibri" w:hAnsi="Calibri" w:cs="Calibri"/>
                <w:sz w:val="20"/>
                <w:szCs w:val="20"/>
              </w:rPr>
              <w:t xml:space="preserve">This includes everything happening at your event </w:t>
            </w:r>
            <w:proofErr w:type="spellStart"/>
            <w:r w:rsidRPr="16D1EAB7">
              <w:rPr>
                <w:rFonts w:ascii="Calibri" w:eastAsia="Calibri" w:hAnsi="Calibri" w:cs="Calibri"/>
                <w:sz w:val="20"/>
                <w:szCs w:val="20"/>
              </w:rPr>
              <w:t>eg</w:t>
            </w:r>
            <w:proofErr w:type="spellEnd"/>
            <w:r w:rsidRPr="16D1EAB7">
              <w:rPr>
                <w:rFonts w:ascii="Calibri" w:eastAsia="Calibri" w:hAnsi="Calibri" w:cs="Calibri"/>
                <w:sz w:val="20"/>
                <w:szCs w:val="20"/>
              </w:rPr>
              <w:t>: fundraising, food provision and any performance or sporting activity</w:t>
            </w:r>
            <w:r w:rsidRPr="16D1EAB7">
              <w:rPr>
                <w:rFonts w:ascii="Calibri" w:eastAsia="Calibri" w:hAnsi="Calibri" w:cs="Calibri"/>
              </w:rPr>
              <w:t xml:space="preserve">) </w:t>
            </w:r>
          </w:p>
        </w:tc>
        <w:tc>
          <w:tcPr>
            <w:tcW w:w="11298" w:type="dxa"/>
            <w:gridSpan w:val="3"/>
            <w:tcBorders>
              <w:right w:val="single" w:sz="6" w:space="0" w:color="auto"/>
            </w:tcBorders>
            <w:tcMar>
              <w:left w:w="90" w:type="dxa"/>
              <w:right w:w="90" w:type="dxa"/>
            </w:tcMar>
          </w:tcPr>
          <w:p w14:paraId="3F554957" w14:textId="27DB94D0" w:rsidR="16D1EAB7" w:rsidRPr="00DA17D2" w:rsidRDefault="006304AC"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24hr radio broadcast starting with a one-hour intro in the redbrick, followed with the rest of the event being held in the studio. This will involve Surge Alumni as well as current hosts. All in aid for future funds for surge radio. A committee member will be on-site throughout the event</w:t>
            </w:r>
          </w:p>
        </w:tc>
      </w:tr>
      <w:tr w:rsidR="16D1EAB7" w14:paraId="2510E38E" w14:textId="77777777" w:rsidTr="0B68248E">
        <w:trPr>
          <w:trHeight w:val="300"/>
        </w:trPr>
        <w:tc>
          <w:tcPr>
            <w:tcW w:w="3766" w:type="dxa"/>
            <w:tcBorders>
              <w:left w:val="single" w:sz="6" w:space="0" w:color="auto"/>
            </w:tcBorders>
            <w:tcMar>
              <w:left w:w="90" w:type="dxa"/>
              <w:right w:w="90" w:type="dxa"/>
            </w:tcMar>
          </w:tcPr>
          <w:p w14:paraId="7DE75EEC" w14:textId="61FE3A9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Staff Hosting the event</w:t>
            </w:r>
          </w:p>
          <w:p w14:paraId="3BC68EEA" w14:textId="4B008AA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w:t>
            </w:r>
            <w:r w:rsidRPr="16D1EAB7">
              <w:rPr>
                <w:rFonts w:ascii="Calibri" w:eastAsia="Calibri" w:hAnsi="Calibri" w:cs="Calibri"/>
                <w:color w:val="000000" w:themeColor="text1"/>
                <w:sz w:val="20"/>
                <w:szCs w:val="20"/>
              </w:rPr>
              <w:t>List all committee &amp; Volunteers that will be present and responsible for the event, as well as their role</w:t>
            </w:r>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40AA21D3" w14:textId="7E5D1D57" w:rsidR="16D1EAB7" w:rsidRPr="00DA17D2" w:rsidRDefault="006304AC" w:rsidP="47A33D92">
            <w:pPr>
              <w:rPr>
                <w:color w:val="000000" w:themeColor="text1"/>
              </w:rPr>
            </w:pPr>
            <w:r w:rsidRPr="00DA17D2">
              <w:rPr>
                <w:rFonts w:ascii="Calibri" w:eastAsia="Calibri" w:hAnsi="Calibri" w:cs="Calibri"/>
                <w:color w:val="000000" w:themeColor="text1"/>
                <w:sz w:val="24"/>
                <w:szCs w:val="24"/>
              </w:rPr>
              <w:t>See rota</w:t>
            </w:r>
          </w:p>
        </w:tc>
      </w:tr>
      <w:tr w:rsidR="16D1EAB7" w14:paraId="346BE7F9" w14:textId="77777777" w:rsidTr="0B68248E">
        <w:trPr>
          <w:trHeight w:val="300"/>
        </w:trPr>
        <w:tc>
          <w:tcPr>
            <w:tcW w:w="3766" w:type="dxa"/>
            <w:tcBorders>
              <w:left w:val="single" w:sz="6" w:space="0" w:color="auto"/>
            </w:tcBorders>
            <w:tcMar>
              <w:left w:w="90" w:type="dxa"/>
              <w:right w:w="90" w:type="dxa"/>
            </w:tcMar>
          </w:tcPr>
          <w:p w14:paraId="0D4C4507" w14:textId="652F180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Tech Requirements</w:t>
            </w:r>
          </w:p>
          <w:p w14:paraId="3273E849" w14:textId="499B1193" w:rsidR="16D1EAB7" w:rsidRDefault="16D1EAB7" w:rsidP="16D1EAB7">
            <w:pPr>
              <w:rPr>
                <w:rFonts w:ascii="Calibri" w:eastAsia="Calibri" w:hAnsi="Calibri" w:cs="Calibri"/>
              </w:rPr>
            </w:pPr>
            <w:r w:rsidRPr="16D1EAB7">
              <w:rPr>
                <w:rFonts w:ascii="Calibri" w:eastAsia="Calibri" w:hAnsi="Calibri" w:cs="Calibri"/>
              </w:rPr>
              <w:t xml:space="preserve">(For a full list of what you can hire click </w:t>
            </w:r>
            <w:hyperlink r:id="rId13">
              <w:r w:rsidRPr="16D1EAB7">
                <w:rPr>
                  <w:rStyle w:val="Hyperlink"/>
                  <w:rFonts w:ascii="Calibri" w:eastAsia="Calibri" w:hAnsi="Calibri" w:cs="Calibri"/>
                </w:rPr>
                <w:t>here)</w:t>
              </w:r>
            </w:hyperlink>
          </w:p>
        </w:tc>
        <w:tc>
          <w:tcPr>
            <w:tcW w:w="11298" w:type="dxa"/>
            <w:gridSpan w:val="3"/>
            <w:tcBorders>
              <w:right w:val="single" w:sz="6" w:space="0" w:color="auto"/>
            </w:tcBorders>
            <w:tcMar>
              <w:left w:w="90" w:type="dxa"/>
              <w:right w:w="90" w:type="dxa"/>
            </w:tcMar>
          </w:tcPr>
          <w:p w14:paraId="6D6985F0" w14:textId="77777777" w:rsidR="006304AC" w:rsidRPr="00DA17D2" w:rsidRDefault="006304AC" w:rsidP="006304AC">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REDBRICK:</w:t>
            </w:r>
          </w:p>
          <w:p w14:paraId="0C8466BD" w14:textId="77777777" w:rsidR="006304AC" w:rsidRPr="00DA17D2" w:rsidRDefault="006304AC" w:rsidP="006304AC">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Tent</w:t>
            </w:r>
          </w:p>
          <w:p w14:paraId="05D9B475" w14:textId="77777777" w:rsidR="006304AC" w:rsidRPr="00DA17D2" w:rsidRDefault="006304AC" w:rsidP="006304AC">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Sofas</w:t>
            </w:r>
          </w:p>
          <w:p w14:paraId="0D6273D8" w14:textId="77777777" w:rsidR="006304AC" w:rsidRPr="00DA17D2" w:rsidRDefault="006304AC" w:rsidP="006304AC">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And Power</w:t>
            </w:r>
          </w:p>
          <w:p w14:paraId="12C486DC" w14:textId="45077E96" w:rsidR="006304AC" w:rsidRPr="00DA17D2" w:rsidRDefault="006304AC" w:rsidP="006304AC">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REST OF THE EVENT: N/A</w:t>
            </w:r>
          </w:p>
        </w:tc>
      </w:tr>
      <w:tr w:rsidR="16D1EAB7" w14:paraId="0619EA2F" w14:textId="77777777" w:rsidTr="0B68248E">
        <w:trPr>
          <w:trHeight w:val="300"/>
        </w:trPr>
        <w:tc>
          <w:tcPr>
            <w:tcW w:w="3766" w:type="dxa"/>
            <w:tcBorders>
              <w:left w:val="single" w:sz="6" w:space="0" w:color="auto"/>
            </w:tcBorders>
            <w:tcMar>
              <w:left w:w="90" w:type="dxa"/>
              <w:right w:w="90" w:type="dxa"/>
            </w:tcMar>
          </w:tcPr>
          <w:p w14:paraId="6D3E213B" w14:textId="041C4D7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Facilities Requirements</w:t>
            </w:r>
          </w:p>
        </w:tc>
        <w:tc>
          <w:tcPr>
            <w:tcW w:w="11298" w:type="dxa"/>
            <w:gridSpan w:val="3"/>
            <w:tcBorders>
              <w:right w:val="single" w:sz="6" w:space="0" w:color="auto"/>
            </w:tcBorders>
            <w:tcMar>
              <w:left w:w="90" w:type="dxa"/>
              <w:right w:w="90" w:type="dxa"/>
            </w:tcMar>
          </w:tcPr>
          <w:p w14:paraId="5806D3E9" w14:textId="4610CAB9" w:rsidR="16D1EAB7" w:rsidRPr="00DA17D2" w:rsidRDefault="006304AC"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Access to toilets, access to the studio, unlocking of the SU building.</w:t>
            </w:r>
          </w:p>
        </w:tc>
      </w:tr>
      <w:tr w:rsidR="16D1EAB7" w14:paraId="440D08ED" w14:textId="77777777" w:rsidTr="0B68248E">
        <w:trPr>
          <w:trHeight w:val="300"/>
        </w:trPr>
        <w:tc>
          <w:tcPr>
            <w:tcW w:w="3766" w:type="dxa"/>
            <w:tcBorders>
              <w:left w:val="single" w:sz="6" w:space="0" w:color="auto"/>
            </w:tcBorders>
            <w:tcMar>
              <w:left w:w="90" w:type="dxa"/>
              <w:right w:w="90" w:type="dxa"/>
            </w:tcMar>
          </w:tcPr>
          <w:p w14:paraId="3DC64EDB" w14:textId="7E0F3A5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Food Requirements</w:t>
            </w:r>
          </w:p>
          <w:p w14:paraId="654CD1F9" w14:textId="41CB6145" w:rsidR="16D1EAB7" w:rsidRDefault="16D1EAB7" w:rsidP="16D1EAB7">
            <w:pPr>
              <w:rPr>
                <w:rFonts w:ascii="Calibri" w:eastAsia="Calibri" w:hAnsi="Calibri" w:cs="Calibri"/>
              </w:rPr>
            </w:pPr>
            <w:r w:rsidRPr="16D1EAB7">
              <w:rPr>
                <w:rFonts w:ascii="Calibri" w:eastAsia="Calibri" w:hAnsi="Calibri" w:cs="Calibri"/>
              </w:rPr>
              <w:t xml:space="preserve">(For full guidance on this click </w:t>
            </w:r>
            <w:r w:rsidRPr="16D1EAB7">
              <w:rPr>
                <w:rStyle w:val="Hyperlink"/>
                <w:rFonts w:ascii="Calibri" w:eastAsia="Calibri" w:hAnsi="Calibri" w:cs="Calibri"/>
              </w:rPr>
              <w:t>here)</w:t>
            </w:r>
            <w:r w:rsidRPr="16D1EAB7">
              <w:rPr>
                <w:rFonts w:ascii="Calibri" w:eastAsia="Calibri" w:hAnsi="Calibri" w:cs="Calibri"/>
              </w:rPr>
              <w:t xml:space="preserve"> </w:t>
            </w:r>
          </w:p>
          <w:p w14:paraId="0292B445" w14:textId="4F892A7A"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680E97E1" w14:textId="77777777" w:rsidR="16D1EAB7" w:rsidRPr="00DA17D2" w:rsidRDefault="006304AC"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Access to hot water/kettle</w:t>
            </w:r>
          </w:p>
          <w:p w14:paraId="49F718A8" w14:textId="77777777" w:rsidR="00DA17D2" w:rsidRPr="00DA17D2" w:rsidRDefault="006304AC"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Mini Fridge</w:t>
            </w:r>
          </w:p>
          <w:p w14:paraId="392E7DD2" w14:textId="2A24B12B" w:rsidR="00DA17D2" w:rsidRPr="00DA17D2" w:rsidRDefault="00DA17D2"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Fans</w:t>
            </w:r>
          </w:p>
        </w:tc>
      </w:tr>
      <w:tr w:rsidR="16D1EAB7" w14:paraId="7E08AE78" w14:textId="77777777" w:rsidTr="0B68248E">
        <w:trPr>
          <w:trHeight w:val="300"/>
        </w:trPr>
        <w:tc>
          <w:tcPr>
            <w:tcW w:w="3766" w:type="dxa"/>
            <w:tcBorders>
              <w:left w:val="single" w:sz="6" w:space="0" w:color="auto"/>
            </w:tcBorders>
            <w:tcMar>
              <w:left w:w="90" w:type="dxa"/>
              <w:right w:w="90" w:type="dxa"/>
            </w:tcMar>
          </w:tcPr>
          <w:p w14:paraId="2533AF3B" w14:textId="74BAD11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Security &amp; First Aid Requirements</w:t>
            </w:r>
          </w:p>
          <w:p w14:paraId="32C31E2B" w14:textId="664E698B" w:rsidR="16D1EAB7" w:rsidRDefault="16D1EAB7" w:rsidP="16D1EAB7">
            <w:pPr>
              <w:rPr>
                <w:rFonts w:ascii="Arial" w:eastAsia="Arial" w:hAnsi="Arial" w:cs="Arial"/>
                <w:color w:val="000000" w:themeColor="text1"/>
                <w:sz w:val="20"/>
                <w:szCs w:val="20"/>
              </w:rPr>
            </w:pPr>
            <w:r w:rsidRPr="16D1EAB7">
              <w:rPr>
                <w:rFonts w:ascii="Calibri" w:eastAsia="Calibri" w:hAnsi="Calibri" w:cs="Calibri"/>
                <w:sz w:val="24"/>
                <w:szCs w:val="24"/>
              </w:rPr>
              <w:t>(</w:t>
            </w:r>
            <w:r w:rsidRPr="16D1EAB7">
              <w:rPr>
                <w:rFonts w:ascii="Arial" w:eastAsia="Arial" w:hAnsi="Arial" w:cs="Arial"/>
                <w:color w:val="000000" w:themeColor="text1"/>
                <w:sz w:val="20"/>
                <w:szCs w:val="20"/>
              </w:rPr>
              <w:t>Who are the qualified first aiders in the group should a medical emergency occur?)</w:t>
            </w:r>
          </w:p>
          <w:p w14:paraId="75C5D7B9" w14:textId="2A5696F2"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7B1ABA19" w14:textId="506A1DB3" w:rsidR="16D1EAB7" w:rsidRPr="00DA17D2" w:rsidRDefault="006304AC" w:rsidP="16D1EAB7">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Theo Brown</w:t>
            </w:r>
          </w:p>
        </w:tc>
      </w:tr>
      <w:tr w:rsidR="16D1EAB7" w14:paraId="7BC1BD83" w14:textId="77777777" w:rsidTr="0B68248E">
        <w:trPr>
          <w:trHeight w:val="300"/>
        </w:trPr>
        <w:tc>
          <w:tcPr>
            <w:tcW w:w="3766" w:type="dxa"/>
            <w:tcBorders>
              <w:left w:val="single" w:sz="6" w:space="0" w:color="auto"/>
            </w:tcBorders>
            <w:tcMar>
              <w:left w:w="90" w:type="dxa"/>
              <w:right w:w="90" w:type="dxa"/>
            </w:tcMar>
          </w:tcPr>
          <w:p w14:paraId="3F8E6A86" w14:textId="6754E9EB"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Decorations that you are providing</w:t>
            </w:r>
          </w:p>
        </w:tc>
        <w:tc>
          <w:tcPr>
            <w:tcW w:w="11298" w:type="dxa"/>
            <w:gridSpan w:val="3"/>
            <w:tcBorders>
              <w:right w:val="single" w:sz="6" w:space="0" w:color="auto"/>
            </w:tcBorders>
            <w:tcMar>
              <w:left w:w="90" w:type="dxa"/>
              <w:right w:w="90" w:type="dxa"/>
            </w:tcMar>
          </w:tcPr>
          <w:p w14:paraId="1610941D" w14:textId="7E9F6DE9" w:rsidR="0845CA72" w:rsidRPr="00DA17D2" w:rsidRDefault="00DA17D2" w:rsidP="47A33D92">
            <w:pPr>
              <w:rPr>
                <w:rFonts w:ascii="Calibri" w:eastAsia="Calibri" w:hAnsi="Calibri" w:cs="Calibri"/>
                <w:color w:val="000000" w:themeColor="text1"/>
                <w:sz w:val="24"/>
                <w:szCs w:val="24"/>
              </w:rPr>
            </w:pPr>
            <w:r w:rsidRPr="00DA17D2">
              <w:rPr>
                <w:rFonts w:ascii="Calibri" w:eastAsia="Calibri" w:hAnsi="Calibri" w:cs="Calibri"/>
                <w:color w:val="000000" w:themeColor="text1"/>
                <w:sz w:val="24"/>
                <w:szCs w:val="24"/>
              </w:rPr>
              <w:t xml:space="preserve">What is in our </w:t>
            </w:r>
            <w:proofErr w:type="gramStart"/>
            <w:r w:rsidRPr="00DA17D2">
              <w:rPr>
                <w:rFonts w:ascii="Calibri" w:eastAsia="Calibri" w:hAnsi="Calibri" w:cs="Calibri"/>
                <w:color w:val="000000" w:themeColor="text1"/>
                <w:sz w:val="24"/>
                <w:szCs w:val="24"/>
              </w:rPr>
              <w:t>Studio</w:t>
            </w:r>
            <w:proofErr w:type="gramEnd"/>
          </w:p>
          <w:p w14:paraId="020DC0F4" w14:textId="2000D680" w:rsidR="16D1EAB7" w:rsidRPr="00DA17D2" w:rsidRDefault="16D1EAB7" w:rsidP="16D1EAB7">
            <w:pPr>
              <w:rPr>
                <w:rFonts w:ascii="Calibri" w:eastAsia="Calibri" w:hAnsi="Calibri" w:cs="Calibri"/>
                <w:color w:val="000000" w:themeColor="text1"/>
                <w:sz w:val="24"/>
                <w:szCs w:val="24"/>
              </w:rPr>
            </w:pPr>
          </w:p>
        </w:tc>
      </w:tr>
      <w:tr w:rsidR="16D1EAB7" w14:paraId="31AACD69" w14:textId="77777777" w:rsidTr="0B68248E">
        <w:trPr>
          <w:trHeight w:val="300"/>
        </w:trPr>
        <w:tc>
          <w:tcPr>
            <w:tcW w:w="3766" w:type="dxa"/>
            <w:tcBorders>
              <w:left w:val="single" w:sz="6" w:space="0" w:color="auto"/>
            </w:tcBorders>
            <w:tcMar>
              <w:left w:w="90" w:type="dxa"/>
              <w:right w:w="90" w:type="dxa"/>
            </w:tcMar>
          </w:tcPr>
          <w:p w14:paraId="408119CA" w14:textId="6266C83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Provisional Budget: </w:t>
            </w:r>
          </w:p>
          <w:p w14:paraId="75C735C1" w14:textId="48E0203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 xml:space="preserve">(if you would like a more extensive budget tracker click </w:t>
            </w:r>
            <w:hyperlink r:id="rId14">
              <w:r w:rsidRPr="16D1EAB7">
                <w:rPr>
                  <w:rStyle w:val="Hyperlink"/>
                  <w:rFonts w:ascii="Calibri" w:eastAsia="Calibri" w:hAnsi="Calibri" w:cs="Calibri"/>
                  <w:sz w:val="24"/>
                  <w:szCs w:val="24"/>
                </w:rPr>
                <w:t>here</w:t>
              </w:r>
            </w:hyperlink>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2BB55AB1" w14:textId="521B9F21" w:rsidR="4A6FAEB8" w:rsidRPr="00DA17D2" w:rsidRDefault="00DA17D2" w:rsidP="47A33D92">
            <w:pPr>
              <w:rPr>
                <w:color w:val="000000" w:themeColor="text1"/>
              </w:rPr>
            </w:pPr>
            <w:r w:rsidRPr="00DA17D2">
              <w:rPr>
                <w:rFonts w:ascii="Calibri" w:eastAsia="Calibri" w:hAnsi="Calibri" w:cs="Calibri"/>
                <w:color w:val="000000" w:themeColor="text1"/>
                <w:sz w:val="24"/>
                <w:szCs w:val="24"/>
              </w:rPr>
              <w:t>£216 (Security Costs)</w:t>
            </w:r>
          </w:p>
          <w:p w14:paraId="7D92E651" w14:textId="135CD104" w:rsidR="16D1EAB7" w:rsidRPr="00DA17D2" w:rsidRDefault="16D1EAB7" w:rsidP="16D1EAB7">
            <w:pPr>
              <w:rPr>
                <w:rFonts w:ascii="Calibri" w:eastAsia="Calibri" w:hAnsi="Calibri" w:cs="Calibri"/>
                <w:color w:val="000000" w:themeColor="text1"/>
                <w:sz w:val="24"/>
                <w:szCs w:val="24"/>
              </w:rPr>
            </w:pPr>
          </w:p>
        </w:tc>
      </w:tr>
    </w:tbl>
    <w:p w14:paraId="174D04DC" w14:textId="16623CD6" w:rsidR="16D1EAB7" w:rsidRDefault="16D1EAB7" w:rsidP="16D1EAB7">
      <w:pPr>
        <w:rPr>
          <w:rFonts w:ascii="Calibri" w:eastAsia="Calibri" w:hAnsi="Calibri" w:cs="Calibri"/>
          <w:color w:val="000000" w:themeColor="text1"/>
          <w:sz w:val="16"/>
          <w:szCs w:val="16"/>
        </w:rPr>
      </w:pPr>
    </w:p>
    <w:p w14:paraId="3C5F040D" w14:textId="38E0E051"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1"/>
        <w:gridCol w:w="2695"/>
        <w:gridCol w:w="1969"/>
        <w:gridCol w:w="488"/>
        <w:gridCol w:w="488"/>
        <w:gridCol w:w="498"/>
        <w:gridCol w:w="2951"/>
        <w:gridCol w:w="488"/>
        <w:gridCol w:w="488"/>
        <w:gridCol w:w="488"/>
        <w:gridCol w:w="2835"/>
      </w:tblGrid>
      <w:tr w:rsidR="00C642F4" w14:paraId="3C5F040F" w14:textId="77777777" w:rsidTr="3E3E4E82">
        <w:trPr>
          <w:trHeight w:val="300"/>
          <w:tblHeader/>
        </w:trPr>
        <w:tc>
          <w:tcPr>
            <w:tcW w:w="5000" w:type="pct"/>
            <w:gridSpan w:val="11"/>
            <w:shd w:val="clear" w:color="auto" w:fill="F2F2F2" w:themeFill="background1" w:themeFillShade="F2"/>
          </w:tcPr>
          <w:p w14:paraId="3C5F040E" w14:textId="19A39B65" w:rsidR="00C642F4" w:rsidRPr="00957A37" w:rsidRDefault="00C642F4" w:rsidP="16D1EAB7">
            <w:pPr>
              <w:rPr>
                <w:rFonts w:ascii="Lucida Sans" w:eastAsia="Calibri" w:hAnsi="Lucida Sans"/>
                <w:b/>
                <w:bCs/>
                <w:i/>
                <w:iCs/>
                <w:sz w:val="24"/>
                <w:szCs w:val="24"/>
              </w:rPr>
            </w:pPr>
            <w:r w:rsidRPr="16D1EAB7">
              <w:rPr>
                <w:rFonts w:ascii="Lucida Sans" w:eastAsia="Calibri" w:hAnsi="Lucida Sans"/>
                <w:b/>
                <w:bCs/>
                <w:i/>
                <w:iCs/>
                <w:sz w:val="24"/>
                <w:szCs w:val="24"/>
              </w:rPr>
              <w:lastRenderedPageBreak/>
              <w:t xml:space="preserve">PART </w:t>
            </w:r>
            <w:r w:rsidR="4AA8B871" w:rsidRPr="16D1EAB7">
              <w:rPr>
                <w:rFonts w:ascii="Lucida Sans" w:eastAsia="Calibri" w:hAnsi="Lucida Sans"/>
                <w:b/>
                <w:bCs/>
                <w:i/>
                <w:iCs/>
                <w:sz w:val="24"/>
                <w:szCs w:val="24"/>
              </w:rPr>
              <w:t>2</w:t>
            </w:r>
          </w:p>
        </w:tc>
      </w:tr>
      <w:tr w:rsidR="00CE1AAA" w14:paraId="3C5F0413" w14:textId="77777777" w:rsidTr="3E3E4E82">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3E3E4E82">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3E3E4E82">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3E3E4E82">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3E3E4E82">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4893FE2C" w:rsidP="006003C7">
            <w:r>
              <w:t>If the injury is serious and participant in a lot of pain or discomfort, seek medical attention immediately.</w:t>
            </w:r>
          </w:p>
          <w:p w14:paraId="09294E8A" w14:textId="05ECF234" w:rsidR="3E3E4E82" w:rsidRDefault="3E3E4E82"/>
          <w:p w14:paraId="5E157BF8" w14:textId="77777777" w:rsidR="006003C7" w:rsidRPr="00323D99" w:rsidRDefault="006003C7" w:rsidP="006003C7">
            <w:r w:rsidRPr="00323D99">
              <w:t>Call 999 in an emergency.</w:t>
            </w:r>
          </w:p>
          <w:p w14:paraId="5B83AAD9" w14:textId="63BB0438" w:rsidR="006003C7" w:rsidRPr="00323D99" w:rsidRDefault="4893FE2C" w:rsidP="3E3E4E82">
            <w:r>
              <w:t>Any incidents need to be reported as soon as possible ensuring duty manager/health and safety</w:t>
            </w:r>
          </w:p>
          <w:p w14:paraId="07247D68" w14:textId="065079F4" w:rsidR="006003C7" w:rsidRPr="00323D99" w:rsidRDefault="4893FE2C" w:rsidP="3E3E4E82">
            <w:r>
              <w:t xml:space="preserve"> officers have been informed.</w:t>
            </w:r>
          </w:p>
          <w:p w14:paraId="7DEAEDCC" w14:textId="42BE9F04" w:rsidR="006003C7" w:rsidRPr="00323D99" w:rsidRDefault="006003C7" w:rsidP="006003C7"/>
          <w:p w14:paraId="396898E9" w14:textId="62C60EF7" w:rsidR="006003C7" w:rsidRPr="00323D99" w:rsidRDefault="4893FE2C" w:rsidP="3E3E4E82">
            <w:pPr>
              <w:rPr>
                <w:rFonts w:ascii="Calibri" w:eastAsia="Calibri" w:hAnsi="Calibri" w:cs="Calibri"/>
              </w:rPr>
            </w:pPr>
            <w:r>
              <w:t xml:space="preserve"> Follow SUSU incident report policy.</w:t>
            </w:r>
            <w:r w:rsidR="554D553A">
              <w:t xml:space="preserve"> </w:t>
            </w:r>
            <w:hyperlink r:id="rId15">
              <w:r w:rsidR="554D553A" w:rsidRPr="3E3E4E82">
                <w:rPr>
                  <w:rStyle w:val="Hyperlink"/>
                  <w:rFonts w:ascii="Calibri" w:eastAsia="Calibri" w:hAnsi="Calibri" w:cs="Calibri"/>
                </w:rPr>
                <w:t>SUSU incident reporting guide</w:t>
              </w:r>
            </w:hyperlink>
          </w:p>
          <w:p w14:paraId="3C5F0442" w14:textId="3A6F12A4" w:rsidR="006003C7" w:rsidRPr="00323D99" w:rsidRDefault="006003C7" w:rsidP="3E3E4E82"/>
        </w:tc>
      </w:tr>
      <w:tr w:rsidR="00A52A12" w14:paraId="06820666" w14:textId="77777777" w:rsidTr="3E3E4E82">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31E72DB8" w14:textId="6612E8C4" w:rsidR="00A52A12" w:rsidRPr="00323D99" w:rsidRDefault="6E3EFED0" w:rsidP="00A52A12">
            <w:r>
              <w:t>Any incidents need to be reported as soon as possible ensuring duty manager/health and safety officers have been informed.</w:t>
            </w:r>
          </w:p>
          <w:p w14:paraId="0EAB4A34" w14:textId="34749983" w:rsidR="00A52A12" w:rsidRPr="00323D99" w:rsidRDefault="00A52A12" w:rsidP="00A52A12"/>
          <w:p w14:paraId="455A8BAD" w14:textId="24D34776" w:rsidR="00A52A12" w:rsidRPr="00323D99" w:rsidRDefault="6E3EFED0" w:rsidP="3E3E4E82">
            <w:pPr>
              <w:rPr>
                <w:rFonts w:ascii="Calibri" w:eastAsia="Calibri" w:hAnsi="Calibri" w:cs="Calibri"/>
              </w:rPr>
            </w:pPr>
            <w:r>
              <w:t xml:space="preserve"> Follow SUSU incident report policy.</w:t>
            </w:r>
            <w:r w:rsidR="53568595">
              <w:t xml:space="preserve"> </w:t>
            </w:r>
            <w:hyperlink r:id="rId16">
              <w:r w:rsidR="53568595" w:rsidRPr="3E3E4E82">
                <w:rPr>
                  <w:rStyle w:val="Hyperlink"/>
                  <w:rFonts w:ascii="Calibri" w:eastAsia="Calibri" w:hAnsi="Calibri" w:cs="Calibri"/>
                </w:rPr>
                <w:t>SUSU incident reporting guide</w:t>
              </w:r>
            </w:hyperlink>
          </w:p>
          <w:p w14:paraId="5CFA39A3" w14:textId="3D0D8436" w:rsidR="00A52A12" w:rsidRPr="00323D99" w:rsidRDefault="00A52A12" w:rsidP="00A52A12"/>
        </w:tc>
      </w:tr>
      <w:tr w:rsidR="000D28AD" w14:paraId="65CDCC68" w14:textId="77777777" w:rsidTr="3E3E4E82">
        <w:trPr>
          <w:cantSplit/>
          <w:trHeight w:val="1296"/>
        </w:trPr>
        <w:tc>
          <w:tcPr>
            <w:tcW w:w="650" w:type="pct"/>
            <w:shd w:val="clear" w:color="auto" w:fill="FFFFFF" w:themeFill="background1"/>
          </w:tcPr>
          <w:p w14:paraId="4352FE36" w14:textId="697C187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135E69" w14:paraId="6A555923" w14:textId="77777777" w:rsidTr="3E3E4E82">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06BDBC58" w:rsidR="00135E69" w:rsidRDefault="00135E69" w:rsidP="00135E69">
            <w:pPr>
              <w:rPr>
                <w:rFonts w:ascii="Calibri" w:eastAsia="Calibri" w:hAnsi="Calibri" w:cs="Calibri"/>
              </w:rPr>
            </w:pPr>
            <w:r>
              <w:rPr>
                <w:rFonts w:ascii="Calibri" w:eastAsia="Calibri" w:hAnsi="Calibri" w:cs="Calibri"/>
              </w:rPr>
              <w:t>Risk of injury</w:t>
            </w:r>
            <w:r w:rsidR="00746843">
              <w:rPr>
                <w:rFonts w:ascii="Calibri" w:eastAsia="Calibri" w:hAnsi="Calibri" w:cs="Calibri"/>
              </w:rPr>
              <w:t xml:space="preserve"> and</w:t>
            </w:r>
            <w:r>
              <w:rPr>
                <w:rFonts w:ascii="Calibri" w:eastAsia="Calibri" w:hAnsi="Calibri" w:cs="Calibri"/>
              </w:rPr>
              <w:t xml:space="preserve">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3419DD11" w:rsidR="00135E69" w:rsidRDefault="1626C8F6" w:rsidP="00135E69">
            <w:pPr>
              <w:rPr>
                <w:rFonts w:ascii="Calibri" w:eastAsia="Calibri" w:hAnsi="Calibri" w:cs="Calibri"/>
              </w:rPr>
            </w:pPr>
            <w:r w:rsidRPr="3E3E4E82">
              <w:rPr>
                <w:rFonts w:ascii="Calibri" w:eastAsia="Calibri" w:hAnsi="Calibri" w:cs="Calibri"/>
              </w:rPr>
              <w:t>Seek medical attention as required</w:t>
            </w:r>
            <w:r w:rsidR="32E2FE7D" w:rsidRPr="3E3E4E82">
              <w:rPr>
                <w:rFonts w:ascii="Calibri" w:eastAsia="Calibri" w:hAnsi="Calibri" w:cs="Calibri"/>
              </w:rPr>
              <w:t>.</w:t>
            </w:r>
          </w:p>
        </w:tc>
      </w:tr>
      <w:tr w:rsidR="00135E69" w14:paraId="324071ED" w14:textId="77777777" w:rsidTr="3E3E4E82">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5F85C49C" w14:textId="77777777" w:rsidR="00DE2999" w:rsidRDefault="001D7494" w:rsidP="00746843">
            <w:pPr>
              <w:rPr>
                <w:rFonts w:ascii="Calibri" w:eastAsia="Calibri" w:hAnsi="Calibri" w:cs="Calibri"/>
              </w:rPr>
            </w:pPr>
            <w:r>
              <w:rPr>
                <w:rFonts w:ascii="Calibri" w:eastAsia="Calibri" w:hAnsi="Calibri" w:cs="Calibri"/>
              </w:rPr>
              <w:t xml:space="preserve">All areas chosen for activity will have their suitability checked. </w:t>
            </w:r>
            <w:r w:rsidR="00746843">
              <w:rPr>
                <w:rFonts w:ascii="Calibri" w:eastAsia="Calibri" w:hAnsi="Calibri" w:cs="Calibri"/>
              </w:rPr>
              <w:t>SUSU Building has step-free access to the studio with ramp.</w:t>
            </w:r>
          </w:p>
          <w:p w14:paraId="59F5F757" w14:textId="77777777" w:rsidR="00746843" w:rsidRDefault="00746843" w:rsidP="00746843">
            <w:pPr>
              <w:rPr>
                <w:rFonts w:ascii="Calibri" w:eastAsia="Calibri" w:hAnsi="Calibri" w:cs="Calibri"/>
              </w:rPr>
            </w:pPr>
          </w:p>
          <w:p w14:paraId="7D8ABB77" w14:textId="27D24D5C" w:rsidR="00746843" w:rsidRDefault="00746843" w:rsidP="00746843">
            <w:pPr>
              <w:rPr>
                <w:rFonts w:ascii="Calibri" w:eastAsia="Calibri" w:hAnsi="Calibri" w:cs="Calibri"/>
              </w:rPr>
            </w:pPr>
            <w:r>
              <w:rPr>
                <w:rFonts w:ascii="Calibri" w:eastAsia="Calibri" w:hAnsi="Calibri" w:cs="Calibri"/>
              </w:rPr>
              <w:t>Studio will have routes clear for attendee with walker, so they can access the studio</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56E2F7CC" w14:textId="2B7F4BB2" w:rsidR="00135E69" w:rsidRDefault="130B8419" w:rsidP="3E3E4E82">
            <w:pPr>
              <w:rPr>
                <w:rFonts w:ascii="Calibri" w:eastAsia="Calibri" w:hAnsi="Calibri" w:cs="Calibri"/>
              </w:rPr>
            </w:pPr>
            <w:r>
              <w:t>Any incidents need to be reported as soon as possible ensuring duty manager/health and safety officers have been informed.</w:t>
            </w:r>
          </w:p>
          <w:p w14:paraId="2F63481F" w14:textId="612CC944" w:rsidR="00135E69" w:rsidRDefault="00135E69" w:rsidP="00A750F7"/>
          <w:p w14:paraId="70135F6B" w14:textId="08EAEBDA" w:rsidR="00135E69" w:rsidRDefault="130B8419" w:rsidP="3E3E4E82">
            <w:pPr>
              <w:rPr>
                <w:color w:val="FF0000"/>
              </w:rPr>
            </w:pPr>
            <w:r>
              <w:t xml:space="preserve"> </w:t>
            </w:r>
            <w:r w:rsidR="5BE0D804" w:rsidRPr="3E3E4E82">
              <w:rPr>
                <w:rFonts w:ascii="Calibri" w:eastAsia="Calibri" w:hAnsi="Calibri" w:cs="Calibri"/>
                <w:color w:val="000000" w:themeColor="text1"/>
              </w:rPr>
              <w:t xml:space="preserve">Follow </w:t>
            </w:r>
            <w:hyperlink r:id="rId18">
              <w:r w:rsidR="5BE0D804" w:rsidRPr="3E3E4E82">
                <w:rPr>
                  <w:rFonts w:ascii="Calibri" w:eastAsia="Calibri" w:hAnsi="Calibri" w:cs="Calibri"/>
                  <w:color w:val="0000FF"/>
                  <w:u w:val="single"/>
                </w:rPr>
                <w:t>SUSU incident report policy</w:t>
              </w:r>
            </w:hyperlink>
          </w:p>
        </w:tc>
      </w:tr>
      <w:tr w:rsidR="00454E9E" w14:paraId="2D0DB476" w14:textId="77777777" w:rsidTr="3E3E4E82">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2F687E9F" w:rsidR="00EA6F4E" w:rsidRPr="00EA6F4E" w:rsidRDefault="00746843"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Ofcom Rules will be enforced throughout the broadcast.</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3E3E4E82">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7EA2D9CC" w14:textId="111EAC54" w:rsidR="00677C90" w:rsidRDefault="00746843" w:rsidP="00454E9E">
            <w:pPr>
              <w:rPr>
                <w:rFonts w:eastAsia="Calibri"/>
              </w:rPr>
            </w:pPr>
            <w:r>
              <w:rPr>
                <w:rFonts w:ascii="Calibri" w:eastAsia="Calibri" w:hAnsi="Calibri" w:cs="Calibri"/>
              </w:rPr>
              <w:t>S</w:t>
            </w:r>
            <w:r>
              <w:rPr>
                <w:rFonts w:eastAsia="Calibri"/>
              </w:rPr>
              <w:t>urge has £1,000 emergency fund if costs do overrun.</w:t>
            </w:r>
          </w:p>
          <w:p w14:paraId="226891C7" w14:textId="77777777" w:rsidR="00746843" w:rsidRDefault="00746843" w:rsidP="00454E9E">
            <w:pPr>
              <w:rPr>
                <w:rFonts w:ascii="Calibri" w:eastAsia="Calibri" w:hAnsi="Calibri" w:cs="Calibri"/>
              </w:rPr>
            </w:pPr>
          </w:p>
          <w:p w14:paraId="30FCF02B" w14:textId="44EC4735" w:rsidR="00746843" w:rsidRDefault="00746843" w:rsidP="00454E9E">
            <w:pPr>
              <w:rPr>
                <w:rFonts w:ascii="Calibri" w:eastAsia="Calibri" w:hAnsi="Calibri" w:cs="Calibri"/>
              </w:rPr>
            </w:pPr>
            <w:r>
              <w:rPr>
                <w:rFonts w:ascii="Calibri" w:eastAsia="Calibri" w:hAnsi="Calibri" w:cs="Calibri"/>
              </w:rPr>
              <w:t>Event is planned with minimal spend so likelihood of the emergency fund being used is low.</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3E3E4E82">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65783361" w:rsidR="00454E9E" w:rsidRDefault="4D05128D" w:rsidP="00454E9E">
            <w:pPr>
              <w:rPr>
                <w:rFonts w:ascii="Calibri" w:eastAsia="Calibri" w:hAnsi="Calibri" w:cs="Calibri"/>
              </w:rPr>
            </w:pPr>
            <w:r w:rsidRPr="3E3E4E82">
              <w:rPr>
                <w:rFonts w:ascii="Calibri" w:eastAsia="Calibri" w:hAnsi="Calibri" w:cs="Calibri"/>
              </w:rPr>
              <w:t xml:space="preserve">Check with the venue if a </w:t>
            </w:r>
            <w:proofErr w:type="gramStart"/>
            <w:r w:rsidRPr="3E3E4E82">
              <w:rPr>
                <w:rFonts w:ascii="Calibri" w:eastAsia="Calibri" w:hAnsi="Calibri" w:cs="Calibri"/>
              </w:rPr>
              <w:t>24 hour</w:t>
            </w:r>
            <w:proofErr w:type="gramEnd"/>
            <w:r w:rsidRPr="3E3E4E82">
              <w:rPr>
                <w:rFonts w:ascii="Calibri" w:eastAsia="Calibri" w:hAnsi="Calibri" w:cs="Calibri"/>
              </w:rPr>
              <w:t xml:space="preserve"> licence is required for this event</w:t>
            </w:r>
          </w:p>
        </w:tc>
      </w:tr>
      <w:tr w:rsidR="00454E9E" w14:paraId="3AE638C6" w14:textId="77777777" w:rsidTr="3E3E4E82">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2164B03D" w14:textId="66E90E43" w:rsidR="009770A9" w:rsidRDefault="3959C880" w:rsidP="3E3E4E82">
            <w:pPr>
              <w:rPr>
                <w:rFonts w:ascii="Calibri" w:eastAsia="Calibri" w:hAnsi="Calibri" w:cs="Calibri"/>
              </w:rPr>
            </w:pPr>
            <w:r>
              <w:t>Any incidents need to be reported as soon as possible ensuring duty manager/health and safety officers have been informed.</w:t>
            </w:r>
          </w:p>
          <w:p w14:paraId="4A59364E" w14:textId="585F2C4F" w:rsidR="009770A9" w:rsidRDefault="009770A9" w:rsidP="00454E9E"/>
          <w:p w14:paraId="7F6759A0" w14:textId="459E5707" w:rsidR="009770A9" w:rsidRDefault="00800253" w:rsidP="3E3E4E82">
            <w:pPr>
              <w:rPr>
                <w:color w:val="FF0000"/>
              </w:rPr>
            </w:pPr>
            <w:r w:rsidRPr="3E3E4E82">
              <w:rPr>
                <w:rFonts w:ascii="Calibri" w:eastAsia="Calibri" w:hAnsi="Calibri" w:cs="Calibri"/>
                <w:color w:val="000000" w:themeColor="text1"/>
              </w:rPr>
              <w:t xml:space="preserve">Follow </w:t>
            </w:r>
            <w:hyperlink r:id="rId20">
              <w:r w:rsidRPr="3E3E4E82">
                <w:rPr>
                  <w:rFonts w:ascii="Calibri" w:eastAsia="Calibri" w:hAnsi="Calibri" w:cs="Calibri"/>
                  <w:color w:val="0000FF"/>
                  <w:u w:val="single"/>
                </w:rPr>
                <w:t>SUSU incident report policy</w:t>
              </w:r>
            </w:hyperlink>
          </w:p>
        </w:tc>
      </w:tr>
      <w:tr w:rsidR="01275D82" w14:paraId="4FC4B840" w14:textId="77777777" w:rsidTr="00746843">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746843">
        <w:trPr>
          <w:cantSplit/>
          <w:trHeight w:val="345"/>
        </w:trPr>
        <w:tc>
          <w:tcPr>
            <w:tcW w:w="650" w:type="pct"/>
            <w:shd w:val="clear" w:color="auto" w:fill="FFFFFF" w:themeFill="background1"/>
          </w:tcPr>
          <w:p w14:paraId="51EF2B8D" w14:textId="45FC61B0"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6EF9353B"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w:t>
            </w:r>
            <w:r w:rsidR="001A7E4A">
              <w:rPr>
                <w:rFonts w:ascii="Calibri" w:eastAsia="Calibri" w:hAnsi="Calibri" w:cs="Calibri"/>
              </w:rPr>
              <w:t>N</w:t>
            </w:r>
            <w:r w:rsidRPr="01275D82">
              <w:rPr>
                <w:rFonts w:ascii="Calibri" w:eastAsia="Calibri" w:hAnsi="Calibri" w:cs="Calibri"/>
              </w:rPr>
              <w:t xml:space="preserve">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32AFA846" w14:textId="77777777" w:rsidTr="00746843">
        <w:trPr>
          <w:cantSplit/>
          <w:trHeight w:val="345"/>
        </w:trPr>
        <w:tc>
          <w:tcPr>
            <w:tcW w:w="650" w:type="pct"/>
            <w:shd w:val="clear" w:color="auto" w:fill="FFFFFF" w:themeFill="background1"/>
          </w:tcPr>
          <w:p w14:paraId="33495C57" w14:textId="260BBB94"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5C97FB98" w14:textId="5AE1B40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Require certain licenses/sign off</w:t>
            </w:r>
          </w:p>
        </w:tc>
        <w:tc>
          <w:tcPr>
            <w:tcW w:w="640" w:type="pct"/>
            <w:shd w:val="clear" w:color="auto" w:fill="FFFFFF" w:themeFill="background1"/>
          </w:tcPr>
          <w:p w14:paraId="5F0F8CE0" w14:textId="00A7AC7C"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Organisers, Participates, SUSU</w:t>
            </w:r>
          </w:p>
        </w:tc>
        <w:tc>
          <w:tcPr>
            <w:tcW w:w="159" w:type="pct"/>
            <w:shd w:val="clear" w:color="auto" w:fill="FFFFFF" w:themeFill="background1"/>
          </w:tcPr>
          <w:p w14:paraId="1D43561B" w14:textId="30E0F1E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38BD727E" w14:textId="253C815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159" w:type="pct"/>
            <w:shd w:val="clear" w:color="auto" w:fill="FFFFFF" w:themeFill="background1"/>
          </w:tcPr>
          <w:p w14:paraId="410B9BDE" w14:textId="4BBAB345"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959" w:type="pct"/>
            <w:shd w:val="clear" w:color="auto" w:fill="FFFFFF" w:themeFill="background1"/>
          </w:tcPr>
          <w:p w14:paraId="0C0D0D7A" w14:textId="0BD8DAC5"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the venue has the relevant licenses required for your event ahead of time. </w:t>
            </w:r>
          </w:p>
          <w:p w14:paraId="0964E66E" w14:textId="49105A54"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Ensure your event has the required sign off by the venue's security teams.</w:t>
            </w:r>
          </w:p>
          <w:p w14:paraId="58F9E765" w14:textId="702DB4CE" w:rsidR="5A52E563" w:rsidRDefault="5A52E563" w:rsidP="5A52E563">
            <w:pPr>
              <w:spacing w:after="200"/>
              <w:rPr>
                <w:rFonts w:ascii="Calibri" w:eastAsia="Calibri" w:hAnsi="Calibri" w:cs="Calibri"/>
                <w:color w:val="000000" w:themeColor="text1"/>
              </w:rPr>
            </w:pPr>
          </w:p>
          <w:p w14:paraId="4F58E076" w14:textId="0C0A8DFD"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4F16F598" w14:textId="08F86FE9"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On campus</w:t>
            </w:r>
          </w:p>
          <w:p w14:paraId="2BAD6F61" w14:textId="3F8168AC"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Ivvy Booking/</w:t>
            </w:r>
            <w:proofErr w:type="spellStart"/>
            <w:r w:rsidRPr="5A52E563">
              <w:rPr>
                <w:rFonts w:ascii="Calibri" w:eastAsia="Calibri" w:hAnsi="Calibri" w:cs="Calibri"/>
                <w:color w:val="000000" w:themeColor="text1"/>
              </w:rPr>
              <w:t>uni</w:t>
            </w:r>
            <w:proofErr w:type="spellEnd"/>
            <w:r w:rsidRPr="5A52E563">
              <w:rPr>
                <w:rFonts w:ascii="Calibri" w:eastAsia="Calibri" w:hAnsi="Calibri" w:cs="Calibri"/>
                <w:color w:val="000000" w:themeColor="text1"/>
              </w:rPr>
              <w:t xml:space="preserve"> room booking</w:t>
            </w:r>
          </w:p>
          <w:p w14:paraId="66B320C9" w14:textId="6762D704"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2295C2A8" w14:textId="2DF8EC00"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Contract </w:t>
            </w:r>
          </w:p>
          <w:p w14:paraId="555E365F" w14:textId="20607F7B"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Off campus </w:t>
            </w:r>
          </w:p>
          <w:p w14:paraId="02672121" w14:textId="530FDE65" w:rsidR="5A52E563" w:rsidRDefault="5A52E563" w:rsidP="5A52E563">
            <w:pPr>
              <w:pStyle w:val="ListParagraph"/>
              <w:numPr>
                <w:ilvl w:val="0"/>
                <w:numId w:val="14"/>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796A5115" w14:textId="239917E4" w:rsidR="5A52E563" w:rsidRDefault="5A52E563" w:rsidP="5A52E563">
            <w:pPr>
              <w:pStyle w:val="ListParagraph"/>
              <w:numPr>
                <w:ilvl w:val="0"/>
                <w:numId w:val="14"/>
              </w:numPr>
              <w:spacing w:after="200"/>
              <w:rPr>
                <w:rFonts w:ascii="Calibri" w:eastAsia="Calibri" w:hAnsi="Calibri" w:cs="Calibri"/>
                <w:color w:val="000000" w:themeColor="text1"/>
                <w:lang w:val="en-US"/>
              </w:rPr>
            </w:pPr>
            <w:r w:rsidRPr="5A52E563">
              <w:rPr>
                <w:rFonts w:ascii="Calibri" w:eastAsia="Calibri" w:hAnsi="Calibri" w:cs="Calibri"/>
                <w:color w:val="000000" w:themeColor="text1"/>
              </w:rPr>
              <w:t>Any bookings/contracts with external providers.</w:t>
            </w:r>
          </w:p>
        </w:tc>
        <w:tc>
          <w:tcPr>
            <w:tcW w:w="159" w:type="pct"/>
            <w:shd w:val="clear" w:color="auto" w:fill="FFFFFF" w:themeFill="background1"/>
          </w:tcPr>
          <w:p w14:paraId="7C1FE5DE" w14:textId="694455CE"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6E5BF0F" w14:textId="2703C913"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159" w:type="pct"/>
            <w:shd w:val="clear" w:color="auto" w:fill="FFFFFF" w:themeFill="background1"/>
          </w:tcPr>
          <w:p w14:paraId="2600455E" w14:textId="02E7A1D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921" w:type="pct"/>
            <w:shd w:val="clear" w:color="auto" w:fill="FFFFFF" w:themeFill="background1"/>
          </w:tcPr>
          <w:p w14:paraId="34195B81" w14:textId="30C4701B" w:rsidR="5A52E563" w:rsidRDefault="5A52E563" w:rsidP="5A52E563">
            <w:pPr>
              <w:pStyle w:val="ListParagraph"/>
              <w:numPr>
                <w:ilvl w:val="0"/>
                <w:numId w:val="12"/>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0CE8EBC0" w14:textId="55B0CC6F" w:rsidR="5A52E563" w:rsidRDefault="5A52E563" w:rsidP="5A52E563">
            <w:pPr>
              <w:pStyle w:val="ListParagraph"/>
              <w:numPr>
                <w:ilvl w:val="0"/>
                <w:numId w:val="12"/>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12E760" w14:textId="09F97EBD" w:rsidR="5A52E563" w:rsidRDefault="5A52E563" w:rsidP="5A52E563">
            <w:pPr>
              <w:pStyle w:val="ListParagraph"/>
              <w:numPr>
                <w:ilvl w:val="0"/>
                <w:numId w:val="12"/>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0AB1A44" w14:textId="0C007CC4" w:rsidR="5A52E563" w:rsidRDefault="1F7493A6" w:rsidP="5A52E563">
            <w:pPr>
              <w:pStyle w:val="ListParagraph"/>
              <w:numPr>
                <w:ilvl w:val="0"/>
                <w:numId w:val="12"/>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16FBE1C" w14:textId="299BC382" w:rsidR="3E3E4E82" w:rsidRDefault="3E3E4E82" w:rsidP="3E3E4E82">
            <w:pPr>
              <w:pStyle w:val="ListParagraph"/>
              <w:numPr>
                <w:ilvl w:val="0"/>
                <w:numId w:val="12"/>
              </w:numPr>
              <w:rPr>
                <w:rFonts w:ascii="Calibri" w:eastAsia="Calibri" w:hAnsi="Calibri" w:cs="Calibri"/>
                <w:color w:val="000000" w:themeColor="text1"/>
              </w:rPr>
            </w:pPr>
          </w:p>
          <w:p w14:paraId="53B572D6" w14:textId="337E3D5E" w:rsidR="1FF19977" w:rsidRDefault="1FF19977" w:rsidP="3E3E4E82">
            <w:pPr>
              <w:rPr>
                <w:color w:val="FF0000"/>
              </w:rPr>
            </w:pPr>
            <w:r w:rsidRPr="3E3E4E82">
              <w:rPr>
                <w:rFonts w:ascii="Calibri" w:eastAsia="Calibri" w:hAnsi="Calibri" w:cs="Calibri"/>
                <w:color w:val="000000" w:themeColor="text1"/>
              </w:rPr>
              <w:t xml:space="preserve">Follow </w:t>
            </w:r>
            <w:hyperlink r:id="rId21">
              <w:r w:rsidRPr="3E3E4E82">
                <w:rPr>
                  <w:rFonts w:ascii="Calibri" w:eastAsia="Calibri" w:hAnsi="Calibri" w:cs="Calibri"/>
                  <w:color w:val="0000FF"/>
                  <w:u w:val="single"/>
                </w:rPr>
                <w:t>SUSU incident report policy</w:t>
              </w:r>
            </w:hyperlink>
          </w:p>
          <w:p w14:paraId="6EC1B3BE" w14:textId="5AA66570" w:rsidR="5A52E563" w:rsidRDefault="5A52E563" w:rsidP="5A52E563">
            <w:pPr>
              <w:ind w:left="360" w:hanging="360"/>
              <w:rPr>
                <w:rFonts w:ascii="Calibri" w:eastAsia="Calibri" w:hAnsi="Calibri" w:cs="Calibri"/>
                <w:color w:val="000000" w:themeColor="text1"/>
              </w:rPr>
            </w:pPr>
          </w:p>
          <w:p w14:paraId="5529150C" w14:textId="74671886" w:rsidR="5A52E563" w:rsidRDefault="5A52E563" w:rsidP="5A52E563">
            <w:pPr>
              <w:spacing w:after="200"/>
              <w:ind w:left="1080"/>
              <w:rPr>
                <w:rFonts w:ascii="Calibri" w:eastAsia="Calibri" w:hAnsi="Calibri" w:cs="Calibri"/>
                <w:color w:val="000000" w:themeColor="text1"/>
              </w:rPr>
            </w:pPr>
          </w:p>
        </w:tc>
      </w:tr>
      <w:tr w:rsidR="01275D82" w14:paraId="1660B016" w14:textId="77777777" w:rsidTr="00746843">
        <w:trPr>
          <w:cantSplit/>
          <w:trHeight w:val="345"/>
        </w:trPr>
        <w:tc>
          <w:tcPr>
            <w:tcW w:w="650" w:type="pct"/>
            <w:shd w:val="clear" w:color="auto" w:fill="FFFFFF" w:themeFill="background1"/>
          </w:tcPr>
          <w:p w14:paraId="5FC8EC5E" w14:textId="05EE4E5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Lone working</w:t>
            </w:r>
          </w:p>
        </w:tc>
        <w:tc>
          <w:tcPr>
            <w:tcW w:w="876" w:type="pct"/>
            <w:shd w:val="clear" w:color="auto" w:fill="FFFFFF" w:themeFill="background1"/>
          </w:tcPr>
          <w:p w14:paraId="37D893EE" w14:textId="1F4CBAD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01DC81CF" w14:textId="2BB85118"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Volunteers</w:t>
            </w:r>
          </w:p>
        </w:tc>
        <w:tc>
          <w:tcPr>
            <w:tcW w:w="159" w:type="pct"/>
            <w:shd w:val="clear" w:color="auto" w:fill="FFFFFF" w:themeFill="background1"/>
          </w:tcPr>
          <w:p w14:paraId="4A6CAC87" w14:textId="12E4C3B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3D27706F" w14:textId="422F843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0B5A8C0F" w14:textId="465637A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9</w:t>
            </w:r>
          </w:p>
        </w:tc>
        <w:tc>
          <w:tcPr>
            <w:tcW w:w="959" w:type="pct"/>
            <w:shd w:val="clear" w:color="auto" w:fill="FFFFFF" w:themeFill="background1"/>
          </w:tcPr>
          <w:p w14:paraId="3BD4A205" w14:textId="32E0C903"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no one is left alone as a volunteer at a fundraising event especially if using a Sum-up Card reader. </w:t>
            </w:r>
          </w:p>
          <w:p w14:paraId="04D40D84" w14:textId="4AC64820"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2F4636AE" w14:textId="47310F7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18736DC7" w14:textId="6C70D094"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C94DAB5" w14:textId="4852FD3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921" w:type="pct"/>
            <w:shd w:val="clear" w:color="auto" w:fill="FFFFFF" w:themeFill="background1"/>
          </w:tcPr>
          <w:p w14:paraId="49EFEDCE" w14:textId="2C02E8AC" w:rsidR="5A52E563" w:rsidRDefault="5A52E563" w:rsidP="5A52E563">
            <w:pPr>
              <w:pStyle w:val="ListParagraph"/>
              <w:numPr>
                <w:ilvl w:val="0"/>
                <w:numId w:val="21"/>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35776C64" w14:textId="1951DCAB"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4CE5DA47" w14:textId="03C68907"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6DFFEA12" w14:textId="4215D209"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9EF0E21" w14:textId="4E5F7212" w:rsidR="5A52E563" w:rsidRDefault="5A52E563" w:rsidP="5A52E563">
            <w:pPr>
              <w:ind w:left="360" w:hanging="360"/>
              <w:rPr>
                <w:rFonts w:ascii="Calibri" w:eastAsia="Calibri" w:hAnsi="Calibri" w:cs="Calibri"/>
                <w:color w:val="000000" w:themeColor="text1"/>
              </w:rPr>
            </w:pPr>
          </w:p>
          <w:p w14:paraId="28CF99E9" w14:textId="46F38E10" w:rsidR="5A52E563" w:rsidRDefault="44167B14" w:rsidP="3E3E4E82">
            <w:pPr>
              <w:spacing w:after="200"/>
              <w:rPr>
                <w:color w:val="000000" w:themeColor="text1"/>
              </w:rPr>
            </w:pPr>
            <w:r w:rsidRPr="3E3E4E82">
              <w:rPr>
                <w:rFonts w:ascii="Calibri" w:eastAsia="Calibri" w:hAnsi="Calibri" w:cs="Calibri"/>
                <w:color w:val="000000" w:themeColor="text1"/>
              </w:rPr>
              <w:t xml:space="preserve">Follow </w:t>
            </w:r>
            <w:hyperlink r:id="rId22">
              <w:r w:rsidRPr="3E3E4E82">
                <w:rPr>
                  <w:rFonts w:ascii="Calibri" w:eastAsia="Calibri" w:hAnsi="Calibri" w:cs="Calibri"/>
                  <w:color w:val="0000FF"/>
                  <w:u w:val="single"/>
                </w:rPr>
                <w:t>SUSU incident report policy</w:t>
              </w:r>
            </w:hyperlink>
          </w:p>
        </w:tc>
      </w:tr>
      <w:tr w:rsidR="01275D82" w14:paraId="42A44633" w14:textId="77777777" w:rsidTr="00746843">
        <w:trPr>
          <w:cantSplit/>
          <w:trHeight w:val="345"/>
        </w:trPr>
        <w:tc>
          <w:tcPr>
            <w:tcW w:w="650" w:type="pct"/>
            <w:shd w:val="clear" w:color="auto" w:fill="FFFFFF" w:themeFill="background1"/>
          </w:tcPr>
          <w:p w14:paraId="62CA0C81" w14:textId="572DAD8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Adverse weather</w:t>
            </w:r>
          </w:p>
        </w:tc>
        <w:tc>
          <w:tcPr>
            <w:tcW w:w="876" w:type="pct"/>
            <w:shd w:val="clear" w:color="auto" w:fill="FFFFFF" w:themeFill="background1"/>
          </w:tcPr>
          <w:p w14:paraId="75CBB4BD" w14:textId="450FB46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2B751D3" w14:textId="41F5422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38B94A19" w14:textId="15DBA3D1"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159" w:type="pct"/>
            <w:shd w:val="clear" w:color="auto" w:fill="FFFFFF" w:themeFill="background1"/>
          </w:tcPr>
          <w:p w14:paraId="4B581B28" w14:textId="3A6E7F3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3</w:t>
            </w:r>
          </w:p>
        </w:tc>
        <w:tc>
          <w:tcPr>
            <w:tcW w:w="159" w:type="pct"/>
            <w:shd w:val="clear" w:color="auto" w:fill="FFFFFF" w:themeFill="background1"/>
          </w:tcPr>
          <w:p w14:paraId="3C646F52" w14:textId="7AF3EBD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12</w:t>
            </w:r>
          </w:p>
        </w:tc>
        <w:tc>
          <w:tcPr>
            <w:tcW w:w="959" w:type="pct"/>
            <w:shd w:val="clear" w:color="auto" w:fill="FFFFFF" w:themeFill="background1"/>
          </w:tcPr>
          <w:p w14:paraId="0AAC9BC8" w14:textId="74DB265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Lead organiser to check the weather is suitable for activities on the day </w:t>
            </w:r>
          </w:p>
          <w:p w14:paraId="54158B9B" w14:textId="1BD0841B" w:rsidR="5A52E563" w:rsidRDefault="5A52E563" w:rsidP="5A52E563">
            <w:pPr>
              <w:rPr>
                <w:rFonts w:ascii="Calibri" w:eastAsia="Calibri" w:hAnsi="Calibri" w:cs="Calibri"/>
                <w:color w:val="000000" w:themeColor="text1"/>
              </w:rPr>
            </w:pPr>
          </w:p>
          <w:p w14:paraId="5320774C" w14:textId="58068F68"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Warn those attending to prepare by wearing appropriate clothing and footwear e.g. via social media posts, email invites</w:t>
            </w:r>
          </w:p>
          <w:p w14:paraId="2734A7CE" w14:textId="74D27E82" w:rsidR="5A52E563" w:rsidRDefault="5A52E563" w:rsidP="5A52E563">
            <w:pPr>
              <w:rPr>
                <w:rFonts w:ascii="Calibri" w:eastAsia="Calibri" w:hAnsi="Calibri" w:cs="Calibri"/>
                <w:color w:val="000000" w:themeColor="text1"/>
              </w:rPr>
            </w:pPr>
          </w:p>
          <w:p w14:paraId="34A387EF" w14:textId="7C1C8EC4"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In the case of hot weather organisers to advice participants to bring/wear appropriate level sunscreen, hydrate </w:t>
            </w:r>
          </w:p>
          <w:p w14:paraId="26B5419A" w14:textId="4FDFA7F1" w:rsidR="5A52E563" w:rsidRDefault="5A52E563" w:rsidP="5A52E563">
            <w:pPr>
              <w:rPr>
                <w:rFonts w:ascii="Calibri" w:eastAsia="Calibri" w:hAnsi="Calibri" w:cs="Calibri"/>
                <w:color w:val="000000" w:themeColor="text1"/>
              </w:rPr>
            </w:pPr>
          </w:p>
          <w:p w14:paraId="222EE612" w14:textId="10B16010" w:rsidR="00746843" w:rsidRDefault="00746843" w:rsidP="5A52E563">
            <w:pPr>
              <w:rPr>
                <w:rFonts w:ascii="Calibri" w:eastAsia="Calibri" w:hAnsi="Calibri" w:cs="Calibri"/>
                <w:color w:val="000000" w:themeColor="text1"/>
              </w:rPr>
            </w:pPr>
            <w:r>
              <w:rPr>
                <w:rFonts w:ascii="Calibri" w:eastAsia="Calibri" w:hAnsi="Calibri" w:cs="Calibri"/>
                <w:color w:val="000000" w:themeColor="text1"/>
              </w:rPr>
              <w:t>Fa</w:t>
            </w:r>
            <w:r w:rsidR="001A7E4A">
              <w:rPr>
                <w:rFonts w:ascii="Calibri" w:eastAsia="Calibri" w:hAnsi="Calibri" w:cs="Calibri"/>
                <w:color w:val="000000" w:themeColor="text1"/>
              </w:rPr>
              <w:t>ns</w:t>
            </w:r>
            <w:r>
              <w:rPr>
                <w:rFonts w:ascii="Calibri" w:eastAsia="Calibri" w:hAnsi="Calibri" w:cs="Calibri"/>
                <w:color w:val="000000" w:themeColor="text1"/>
              </w:rPr>
              <w:t xml:space="preserve"> and water will be provided in the studio</w:t>
            </w:r>
            <w:r w:rsidR="001A7E4A">
              <w:rPr>
                <w:rFonts w:ascii="Calibri" w:eastAsia="Calibri" w:hAnsi="Calibri" w:cs="Calibri"/>
                <w:color w:val="000000" w:themeColor="text1"/>
              </w:rPr>
              <w:t>.</w:t>
            </w:r>
          </w:p>
          <w:p w14:paraId="46053C45" w14:textId="77777777" w:rsidR="00746843" w:rsidRDefault="00746843" w:rsidP="5A52E563">
            <w:pPr>
              <w:rPr>
                <w:rFonts w:ascii="Calibri" w:eastAsia="Calibri" w:hAnsi="Calibri" w:cs="Calibri"/>
                <w:color w:val="000000" w:themeColor="text1"/>
              </w:rPr>
            </w:pPr>
          </w:p>
          <w:p w14:paraId="7D74F559" w14:textId="62625063" w:rsidR="00746843" w:rsidRDefault="00746843" w:rsidP="5A52E563">
            <w:pPr>
              <w:rPr>
                <w:rFonts w:ascii="Calibri" w:eastAsia="Calibri" w:hAnsi="Calibri" w:cs="Calibri"/>
                <w:color w:val="000000" w:themeColor="text1"/>
              </w:rPr>
            </w:pPr>
            <w:r>
              <w:rPr>
                <w:rFonts w:ascii="Calibri" w:eastAsia="Calibri" w:hAnsi="Calibri" w:cs="Calibri"/>
                <w:color w:val="000000" w:themeColor="text1"/>
              </w:rPr>
              <w:t xml:space="preserve">Wet weather will cause the </w:t>
            </w:r>
            <w:r w:rsidR="001A7E4A">
              <w:rPr>
                <w:rFonts w:ascii="Calibri" w:eastAsia="Calibri" w:hAnsi="Calibri" w:cs="Calibri"/>
                <w:color w:val="000000" w:themeColor="text1"/>
              </w:rPr>
              <w:t>redbrick</w:t>
            </w:r>
            <w:r>
              <w:rPr>
                <w:rFonts w:ascii="Calibri" w:eastAsia="Calibri" w:hAnsi="Calibri" w:cs="Calibri"/>
                <w:color w:val="000000" w:themeColor="text1"/>
              </w:rPr>
              <w:t xml:space="preserve"> event to be moved inside the studio</w:t>
            </w:r>
          </w:p>
          <w:p w14:paraId="4D833FEC" w14:textId="77777777" w:rsidR="00746843" w:rsidRDefault="00746843" w:rsidP="5A52E563">
            <w:pPr>
              <w:rPr>
                <w:rFonts w:ascii="Calibri" w:eastAsia="Calibri" w:hAnsi="Calibri" w:cs="Calibri"/>
                <w:color w:val="000000" w:themeColor="text1"/>
              </w:rPr>
            </w:pPr>
          </w:p>
          <w:p w14:paraId="4CAFC609" w14:textId="2A413B53"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If Cancellation is required ensure all relevant parties are contacted.</w:t>
            </w:r>
          </w:p>
          <w:p w14:paraId="6114A3C2" w14:textId="3D08D98A"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SUSU – </w:t>
            </w:r>
            <w:hyperlink r:id="rId23">
              <w:r w:rsidRPr="5A52E563">
                <w:rPr>
                  <w:rStyle w:val="Hyperlink"/>
                  <w:rFonts w:ascii="Calibri" w:eastAsia="Calibri" w:hAnsi="Calibri" w:cs="Calibri"/>
                </w:rPr>
                <w:t>subookings@soto.ac.uk</w:t>
              </w:r>
            </w:hyperlink>
          </w:p>
          <w:p w14:paraId="22A72D0C" w14:textId="79C2687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Uni – </w:t>
            </w:r>
            <w:hyperlink r:id="rId24">
              <w:r w:rsidRPr="5A52E563">
                <w:rPr>
                  <w:rStyle w:val="Hyperlink"/>
                  <w:rFonts w:ascii="Calibri" w:eastAsia="Calibri" w:hAnsi="Calibri" w:cs="Calibri"/>
                </w:rPr>
                <w:t>roombookings@soton.ac.uk</w:t>
              </w:r>
            </w:hyperlink>
            <w:r w:rsidRPr="5A52E563">
              <w:rPr>
                <w:rFonts w:ascii="Calibri" w:eastAsia="Calibri" w:hAnsi="Calibri" w:cs="Calibri"/>
                <w:color w:val="000000" w:themeColor="text1"/>
              </w:rPr>
              <w:t xml:space="preserve"> </w:t>
            </w:r>
          </w:p>
          <w:p w14:paraId="763CF23B" w14:textId="0783A99C" w:rsidR="5A52E563" w:rsidRDefault="5A52E563" w:rsidP="5A52E563">
            <w:pPr>
              <w:rPr>
                <w:rFonts w:ascii="Calibri" w:eastAsia="Calibri" w:hAnsi="Calibri" w:cs="Calibri"/>
                <w:color w:val="000000" w:themeColor="text1"/>
                <w:lang w:val="en-US"/>
              </w:rPr>
            </w:pPr>
          </w:p>
          <w:p w14:paraId="5CAEC219" w14:textId="69CBFB14" w:rsidR="5A52E563" w:rsidRDefault="5A52E563" w:rsidP="5A52E563">
            <w:pPr>
              <w:pStyle w:val="NoSpacing"/>
              <w:rPr>
                <w:rFonts w:ascii="Calibri" w:eastAsia="Calibri" w:hAnsi="Calibri" w:cs="Calibri"/>
                <w:color w:val="000000" w:themeColor="text1"/>
                <w:lang w:val="en-US"/>
              </w:rPr>
            </w:pPr>
            <w:r w:rsidRPr="5A52E563">
              <w:rPr>
                <w:rFonts w:ascii="Calibri" w:eastAsia="Calibri" w:hAnsi="Calibri" w:cs="Calibri"/>
                <w:color w:val="000000" w:themeColor="text1"/>
              </w:rPr>
              <w:t>Or your external contacts.</w:t>
            </w:r>
          </w:p>
          <w:p w14:paraId="0E8CFFE7" w14:textId="5F5398D7" w:rsidR="5A52E563" w:rsidRDefault="5A52E563" w:rsidP="5A52E563">
            <w:pPr>
              <w:spacing w:after="200" w:line="276" w:lineRule="auto"/>
              <w:rPr>
                <w:rFonts w:ascii="Calibri" w:eastAsia="Calibri" w:hAnsi="Calibri" w:cs="Calibri"/>
                <w:color w:val="000000" w:themeColor="text1"/>
              </w:rPr>
            </w:pPr>
          </w:p>
        </w:tc>
        <w:tc>
          <w:tcPr>
            <w:tcW w:w="159" w:type="pct"/>
            <w:shd w:val="clear" w:color="auto" w:fill="FFFFFF" w:themeFill="background1"/>
          </w:tcPr>
          <w:p w14:paraId="6273AF5B" w14:textId="403AAEC0"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4</w:t>
            </w:r>
          </w:p>
        </w:tc>
        <w:tc>
          <w:tcPr>
            <w:tcW w:w="159" w:type="pct"/>
            <w:shd w:val="clear" w:color="auto" w:fill="FFFFFF" w:themeFill="background1"/>
          </w:tcPr>
          <w:p w14:paraId="718913E9" w14:textId="7EBA7287"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w:t>
            </w:r>
          </w:p>
        </w:tc>
        <w:tc>
          <w:tcPr>
            <w:tcW w:w="159" w:type="pct"/>
            <w:shd w:val="clear" w:color="auto" w:fill="FFFFFF" w:themeFill="background1"/>
          </w:tcPr>
          <w:p w14:paraId="1CDBAD3C" w14:textId="58CF284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921" w:type="pct"/>
            <w:shd w:val="clear" w:color="auto" w:fill="FFFFFF" w:themeFill="background1"/>
          </w:tcPr>
          <w:p w14:paraId="2B1AC9B8" w14:textId="0BDC42BE"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If adverse weather is too extreme to be controlled, the event should ultimately be cancelled or postponed to a different date</w:t>
            </w:r>
          </w:p>
        </w:tc>
      </w:tr>
      <w:tr w:rsidR="5A52E563" w14:paraId="248F030F" w14:textId="77777777" w:rsidTr="00746843">
        <w:trPr>
          <w:cantSplit/>
          <w:trHeight w:val="345"/>
        </w:trPr>
        <w:tc>
          <w:tcPr>
            <w:tcW w:w="650" w:type="pct"/>
            <w:shd w:val="clear" w:color="auto" w:fill="D9E2F3"/>
          </w:tcPr>
          <w:p w14:paraId="5E63F526" w14:textId="30625A36" w:rsidR="357726D1" w:rsidRDefault="357726D1" w:rsidP="5A52E563">
            <w:pPr>
              <w:rPr>
                <w:rFonts w:ascii="Calibri" w:eastAsia="Calibri" w:hAnsi="Calibri" w:cs="Calibri"/>
              </w:rPr>
            </w:pPr>
            <w:proofErr w:type="gramStart"/>
            <w:r w:rsidRPr="5A52E563">
              <w:rPr>
                <w:rFonts w:ascii="Calibri" w:eastAsia="Calibri" w:hAnsi="Calibri" w:cs="Calibri"/>
              </w:rPr>
              <w:t>24 hour</w:t>
            </w:r>
            <w:proofErr w:type="gramEnd"/>
            <w:r w:rsidRPr="5A52E563">
              <w:rPr>
                <w:rFonts w:ascii="Calibri" w:eastAsia="Calibri" w:hAnsi="Calibri" w:cs="Calibri"/>
              </w:rPr>
              <w:t xml:space="preserve"> Events </w:t>
            </w:r>
          </w:p>
        </w:tc>
        <w:tc>
          <w:tcPr>
            <w:tcW w:w="876" w:type="pct"/>
            <w:shd w:val="clear" w:color="auto" w:fill="D9E2F3"/>
          </w:tcPr>
          <w:p w14:paraId="0B342702" w14:textId="31BFD3A6" w:rsidR="5A52E563" w:rsidRDefault="5A52E563" w:rsidP="5A52E563">
            <w:pPr>
              <w:rPr>
                <w:rFonts w:ascii="Calibri" w:eastAsia="Calibri" w:hAnsi="Calibri" w:cs="Calibri"/>
              </w:rPr>
            </w:pPr>
          </w:p>
        </w:tc>
        <w:tc>
          <w:tcPr>
            <w:tcW w:w="640" w:type="pct"/>
            <w:shd w:val="clear" w:color="auto" w:fill="D9E2F3"/>
          </w:tcPr>
          <w:p w14:paraId="382CB850" w14:textId="36544460" w:rsidR="5A52E563" w:rsidRDefault="5A52E563" w:rsidP="5A52E563">
            <w:pPr>
              <w:rPr>
                <w:rFonts w:ascii="Calibri" w:eastAsia="Calibri" w:hAnsi="Calibri" w:cs="Calibri"/>
              </w:rPr>
            </w:pPr>
          </w:p>
        </w:tc>
        <w:tc>
          <w:tcPr>
            <w:tcW w:w="159" w:type="pct"/>
            <w:shd w:val="clear" w:color="auto" w:fill="D9E2F3"/>
          </w:tcPr>
          <w:p w14:paraId="3B820D0B" w14:textId="7662CD8B" w:rsidR="5A52E563" w:rsidRDefault="5A52E563" w:rsidP="5A52E563">
            <w:pPr>
              <w:rPr>
                <w:rFonts w:eastAsia="Lucida Sans"/>
                <w:sz w:val="20"/>
                <w:szCs w:val="20"/>
              </w:rPr>
            </w:pPr>
          </w:p>
        </w:tc>
        <w:tc>
          <w:tcPr>
            <w:tcW w:w="159" w:type="pct"/>
            <w:shd w:val="clear" w:color="auto" w:fill="D9E2F3"/>
          </w:tcPr>
          <w:p w14:paraId="7A262D0D" w14:textId="5E85DA5D" w:rsidR="5A52E563" w:rsidRDefault="5A52E563" w:rsidP="5A52E563">
            <w:pPr>
              <w:rPr>
                <w:rFonts w:eastAsia="Lucida Sans"/>
                <w:sz w:val="20"/>
                <w:szCs w:val="20"/>
              </w:rPr>
            </w:pPr>
          </w:p>
        </w:tc>
        <w:tc>
          <w:tcPr>
            <w:tcW w:w="159" w:type="pct"/>
            <w:shd w:val="clear" w:color="auto" w:fill="D9E2F3"/>
          </w:tcPr>
          <w:p w14:paraId="2CFC31FF" w14:textId="3D9CA139" w:rsidR="5A52E563" w:rsidRDefault="5A52E563" w:rsidP="5A52E563">
            <w:pPr>
              <w:rPr>
                <w:rFonts w:eastAsia="Lucida Sans"/>
                <w:sz w:val="20"/>
                <w:szCs w:val="20"/>
              </w:rPr>
            </w:pPr>
          </w:p>
        </w:tc>
        <w:tc>
          <w:tcPr>
            <w:tcW w:w="959" w:type="pct"/>
            <w:shd w:val="clear" w:color="auto" w:fill="D9E2F3"/>
          </w:tcPr>
          <w:p w14:paraId="71FCF5F3" w14:textId="24985BC1" w:rsidR="5A52E563" w:rsidRDefault="5A52E563" w:rsidP="5A52E563">
            <w:pPr>
              <w:rPr>
                <w:rFonts w:ascii="Calibri" w:eastAsia="Calibri" w:hAnsi="Calibri" w:cs="Calibri"/>
              </w:rPr>
            </w:pPr>
          </w:p>
        </w:tc>
        <w:tc>
          <w:tcPr>
            <w:tcW w:w="159" w:type="pct"/>
            <w:shd w:val="clear" w:color="auto" w:fill="D9E2F3"/>
          </w:tcPr>
          <w:p w14:paraId="19E089A3" w14:textId="042915E3" w:rsidR="5A52E563" w:rsidRDefault="5A52E563" w:rsidP="5A52E563">
            <w:pPr>
              <w:rPr>
                <w:rFonts w:eastAsia="Lucida Sans"/>
                <w:sz w:val="20"/>
                <w:szCs w:val="20"/>
              </w:rPr>
            </w:pPr>
          </w:p>
        </w:tc>
        <w:tc>
          <w:tcPr>
            <w:tcW w:w="159" w:type="pct"/>
            <w:shd w:val="clear" w:color="auto" w:fill="D9E2F3"/>
          </w:tcPr>
          <w:p w14:paraId="2837BFD1" w14:textId="2BDA248F" w:rsidR="5A52E563" w:rsidRDefault="5A52E563" w:rsidP="5A52E563">
            <w:pPr>
              <w:rPr>
                <w:rFonts w:eastAsia="Lucida Sans"/>
                <w:sz w:val="20"/>
                <w:szCs w:val="20"/>
              </w:rPr>
            </w:pPr>
          </w:p>
        </w:tc>
        <w:tc>
          <w:tcPr>
            <w:tcW w:w="159" w:type="pct"/>
            <w:shd w:val="clear" w:color="auto" w:fill="D9E2F3"/>
          </w:tcPr>
          <w:p w14:paraId="4EBCAF71" w14:textId="15606A0E" w:rsidR="5A52E563" w:rsidRDefault="5A52E563" w:rsidP="5A52E563">
            <w:pPr>
              <w:rPr>
                <w:rFonts w:eastAsia="Lucida Sans"/>
                <w:sz w:val="20"/>
                <w:szCs w:val="20"/>
              </w:rPr>
            </w:pPr>
          </w:p>
        </w:tc>
        <w:tc>
          <w:tcPr>
            <w:tcW w:w="921" w:type="pct"/>
            <w:shd w:val="clear" w:color="auto" w:fill="D9E2F3"/>
          </w:tcPr>
          <w:p w14:paraId="7129990A" w14:textId="011E4D23" w:rsidR="5A52E563" w:rsidRDefault="5A52E563" w:rsidP="5A52E563">
            <w:pPr>
              <w:rPr>
                <w:rFonts w:ascii="Calibri" w:eastAsia="Calibri" w:hAnsi="Calibri" w:cs="Calibri"/>
                <w:color w:val="000000" w:themeColor="text1"/>
              </w:rPr>
            </w:pPr>
          </w:p>
        </w:tc>
      </w:tr>
      <w:tr w:rsidR="5A52E563" w14:paraId="2299FE1C" w14:textId="77777777" w:rsidTr="00746843">
        <w:trPr>
          <w:cantSplit/>
          <w:trHeight w:val="345"/>
        </w:trPr>
        <w:tc>
          <w:tcPr>
            <w:tcW w:w="650" w:type="pct"/>
            <w:shd w:val="clear" w:color="auto" w:fill="FFFFFF" w:themeFill="background1"/>
          </w:tcPr>
          <w:p w14:paraId="7BC34791" w14:textId="54542E7F" w:rsidR="681DE3AE" w:rsidRDefault="681DE3AE" w:rsidP="5A52E563">
            <w:pPr>
              <w:spacing w:before="240" w:after="240"/>
              <w:rPr>
                <w:rFonts w:eastAsiaTheme="minorEastAsia"/>
                <w:color w:val="000000" w:themeColor="text1"/>
              </w:rPr>
            </w:pPr>
            <w:r w:rsidRPr="5A52E563">
              <w:rPr>
                <w:rFonts w:eastAsiaTheme="minorEastAsia"/>
                <w:color w:val="000000" w:themeColor="text1"/>
              </w:rPr>
              <w:t>Fatigue</w:t>
            </w:r>
          </w:p>
          <w:p w14:paraId="2263AD02" w14:textId="493FDD68" w:rsidR="681DE3AE" w:rsidRDefault="681DE3AE" w:rsidP="5A52E563">
            <w:pPr>
              <w:spacing w:before="240" w:after="240"/>
              <w:rPr>
                <w:rFonts w:eastAsiaTheme="minorEastAsia"/>
                <w:color w:val="000000" w:themeColor="text1"/>
              </w:rPr>
            </w:pPr>
            <w:r w:rsidRPr="5A52E563">
              <w:rPr>
                <w:rFonts w:eastAsiaTheme="minorEastAsia"/>
                <w:color w:val="000000" w:themeColor="text1"/>
              </w:rPr>
              <w:t>(</w:t>
            </w:r>
            <w:r w:rsidR="5491FB3A" w:rsidRPr="5A52E563">
              <w:rPr>
                <w:rFonts w:eastAsiaTheme="minorEastAsia"/>
                <w:color w:val="000000" w:themeColor="text1"/>
              </w:rPr>
              <w:t>Including</w:t>
            </w:r>
          </w:p>
          <w:p w14:paraId="246D79D4" w14:textId="23580EB9" w:rsidR="681DE3AE" w:rsidRDefault="681DE3AE" w:rsidP="5A52E563">
            <w:pPr>
              <w:spacing w:before="240" w:after="240"/>
              <w:rPr>
                <w:rFonts w:eastAsiaTheme="minorEastAsia"/>
                <w:color w:val="000000" w:themeColor="text1"/>
              </w:rPr>
            </w:pPr>
            <w:r w:rsidRPr="5A52E563">
              <w:rPr>
                <w:rFonts w:eastAsiaTheme="minorEastAsia"/>
                <w:color w:val="000000" w:themeColor="text1"/>
              </w:rPr>
              <w:t>dehydration</w:t>
            </w:r>
          </w:p>
          <w:p w14:paraId="230A76D4" w14:textId="3AB46199" w:rsidR="681DE3AE" w:rsidRDefault="681DE3AE" w:rsidP="5A52E563">
            <w:pPr>
              <w:spacing w:before="240" w:after="240"/>
              <w:rPr>
                <w:rFonts w:eastAsiaTheme="minorEastAsia"/>
                <w:color w:val="000000" w:themeColor="text1"/>
              </w:rPr>
            </w:pPr>
            <w:r w:rsidRPr="5A52E563">
              <w:rPr>
                <w:rFonts w:eastAsiaTheme="minorEastAsia"/>
                <w:color w:val="000000" w:themeColor="text1"/>
              </w:rPr>
              <w:t>and hunger)</w:t>
            </w:r>
          </w:p>
          <w:p w14:paraId="519CF182" w14:textId="4EDD0C69" w:rsidR="5A52E563" w:rsidRDefault="5A52E563" w:rsidP="5A52E563">
            <w:pPr>
              <w:rPr>
                <w:rFonts w:ascii="Calibri" w:eastAsia="Calibri" w:hAnsi="Calibri" w:cs="Calibri"/>
              </w:rPr>
            </w:pPr>
          </w:p>
        </w:tc>
        <w:tc>
          <w:tcPr>
            <w:tcW w:w="876" w:type="pct"/>
            <w:shd w:val="clear" w:color="auto" w:fill="FFFFFF" w:themeFill="background1"/>
          </w:tcPr>
          <w:p w14:paraId="44DB6163" w14:textId="16C7CBEF" w:rsidR="2A4EE647" w:rsidRDefault="2A4EE647" w:rsidP="5A52E563">
            <w:pPr>
              <w:rPr>
                <w:rFonts w:eastAsiaTheme="minorEastAsia"/>
              </w:rPr>
            </w:pPr>
            <w:r w:rsidRPr="5A52E563">
              <w:rPr>
                <w:rFonts w:eastAsiaTheme="minorEastAsia"/>
                <w:color w:val="000000" w:themeColor="text1"/>
              </w:rPr>
              <w:t>Participants and volunteers on the day may become tired if they have not properly slept, eaten or drank.</w:t>
            </w:r>
          </w:p>
        </w:tc>
        <w:tc>
          <w:tcPr>
            <w:tcW w:w="640" w:type="pct"/>
            <w:shd w:val="clear" w:color="auto" w:fill="FFFFFF" w:themeFill="background1"/>
          </w:tcPr>
          <w:p w14:paraId="6E9BB7B5" w14:textId="04862A96" w:rsidR="2A4EE647" w:rsidRDefault="2A4EE647" w:rsidP="5A52E563">
            <w:pPr>
              <w:rPr>
                <w:rFonts w:ascii="Calibri" w:eastAsia="Calibri" w:hAnsi="Calibri" w:cs="Calibri"/>
              </w:rPr>
            </w:pPr>
            <w:r w:rsidRPr="5A52E563">
              <w:rPr>
                <w:rFonts w:ascii="Calibri" w:eastAsia="Calibri" w:hAnsi="Calibri" w:cs="Calibri"/>
              </w:rPr>
              <w:t>Event Attendees and Organisers</w:t>
            </w:r>
          </w:p>
        </w:tc>
        <w:tc>
          <w:tcPr>
            <w:tcW w:w="159" w:type="pct"/>
            <w:shd w:val="clear" w:color="auto" w:fill="FFFFFF" w:themeFill="background1"/>
          </w:tcPr>
          <w:p w14:paraId="4027777C" w14:textId="7D05773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1C137657" w14:textId="357B1A9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2DA503F1" w14:textId="4177794B" w:rsidR="2A4EE647" w:rsidRDefault="2A4EE647" w:rsidP="5A52E563">
            <w:pPr>
              <w:rPr>
                <w:rFonts w:eastAsia="Lucida Sans"/>
                <w:sz w:val="20"/>
                <w:szCs w:val="20"/>
              </w:rPr>
            </w:pPr>
            <w:r w:rsidRPr="5A52E563">
              <w:rPr>
                <w:rFonts w:eastAsia="Lucida Sans"/>
                <w:sz w:val="20"/>
                <w:szCs w:val="20"/>
              </w:rPr>
              <w:t>9</w:t>
            </w:r>
          </w:p>
        </w:tc>
        <w:tc>
          <w:tcPr>
            <w:tcW w:w="959" w:type="pct"/>
            <w:shd w:val="clear" w:color="auto" w:fill="FFFFFF" w:themeFill="background1"/>
          </w:tcPr>
          <w:p w14:paraId="16B838EA" w14:textId="6C5251B5" w:rsidR="2A4EE647" w:rsidRDefault="2A4EE647" w:rsidP="5A52E563">
            <w:pPr>
              <w:pStyle w:val="ListParagraph"/>
              <w:numPr>
                <w:ilvl w:val="0"/>
                <w:numId w:val="8"/>
              </w:numPr>
              <w:rPr>
                <w:rFonts w:eastAsiaTheme="minorEastAsia"/>
              </w:rPr>
            </w:pPr>
            <w:r w:rsidRPr="5A52E563">
              <w:rPr>
                <w:rFonts w:eastAsiaTheme="minorEastAsia"/>
                <w:color w:val="000000" w:themeColor="text1"/>
              </w:rPr>
              <w:t>All participants and volunteers have been advised to properly eat and drink prior and during their go.</w:t>
            </w:r>
          </w:p>
          <w:p w14:paraId="51829EC2" w14:textId="749BBAD2" w:rsidR="2A4EE647" w:rsidRDefault="2A4EE647" w:rsidP="5A52E563">
            <w:pPr>
              <w:pStyle w:val="ListParagraph"/>
              <w:numPr>
                <w:ilvl w:val="0"/>
                <w:numId w:val="8"/>
              </w:numPr>
              <w:rPr>
                <w:rFonts w:eastAsiaTheme="minorEastAsia"/>
              </w:rPr>
            </w:pPr>
            <w:r w:rsidRPr="5A52E563">
              <w:rPr>
                <w:rFonts w:eastAsiaTheme="minorEastAsia"/>
                <w:color w:val="000000" w:themeColor="text1"/>
              </w:rPr>
              <w:t xml:space="preserve"> Volunteers have also been encouraged to bring food and drink with them to consume during their go.</w:t>
            </w:r>
          </w:p>
          <w:p w14:paraId="6DC0A375" w14:textId="77777777" w:rsidR="002B67C4" w:rsidRDefault="2A4EE647" w:rsidP="5A52E563">
            <w:pPr>
              <w:pStyle w:val="ListParagraph"/>
              <w:numPr>
                <w:ilvl w:val="0"/>
                <w:numId w:val="8"/>
              </w:numPr>
              <w:rPr>
                <w:rFonts w:eastAsiaTheme="minorEastAsia"/>
                <w:color w:val="000000" w:themeColor="text1"/>
              </w:rPr>
            </w:pPr>
            <w:r w:rsidRPr="5A52E563">
              <w:rPr>
                <w:rFonts w:eastAsiaTheme="minorEastAsia"/>
                <w:color w:val="000000" w:themeColor="text1"/>
              </w:rPr>
              <w:t xml:space="preserve">Access to bottled water or a Water </w:t>
            </w:r>
            <w:r w:rsidR="2D7642B2" w:rsidRPr="5A52E563">
              <w:rPr>
                <w:rFonts w:eastAsiaTheme="minorEastAsia"/>
                <w:color w:val="000000" w:themeColor="text1"/>
              </w:rPr>
              <w:t>Fountain</w:t>
            </w:r>
            <w:r w:rsidRPr="5A52E563">
              <w:rPr>
                <w:rFonts w:eastAsiaTheme="minorEastAsia"/>
                <w:color w:val="000000" w:themeColor="text1"/>
              </w:rPr>
              <w:t>/Tap throughout the even</w:t>
            </w:r>
            <w:r w:rsidR="002B67C4">
              <w:rPr>
                <w:rFonts w:eastAsiaTheme="minorEastAsia"/>
                <w:color w:val="000000" w:themeColor="text1"/>
              </w:rPr>
              <w:t>t</w:t>
            </w:r>
            <w:r w:rsidR="6D7CD012" w:rsidRPr="5A52E563">
              <w:rPr>
                <w:rFonts w:eastAsiaTheme="minorEastAsia"/>
                <w:color w:val="000000" w:themeColor="text1"/>
              </w:rPr>
              <w:t>.</w:t>
            </w:r>
          </w:p>
          <w:p w14:paraId="7E44CD75" w14:textId="6F3AB265" w:rsidR="2A4EE647" w:rsidRDefault="002B67C4" w:rsidP="5A52E563">
            <w:pPr>
              <w:pStyle w:val="ListParagraph"/>
              <w:numPr>
                <w:ilvl w:val="0"/>
                <w:numId w:val="8"/>
              </w:numPr>
              <w:rPr>
                <w:rFonts w:eastAsiaTheme="minorEastAsia"/>
                <w:color w:val="000000" w:themeColor="text1"/>
              </w:rPr>
            </w:pPr>
            <w:r>
              <w:rPr>
                <w:rFonts w:eastAsiaTheme="minorEastAsia"/>
                <w:color w:val="000000" w:themeColor="text1"/>
              </w:rPr>
              <w:t>All volunteer shifts won’t be longer than 12 hours</w:t>
            </w:r>
            <w:r w:rsidR="2A4EE647" w:rsidRPr="5A52E563">
              <w:rPr>
                <w:rFonts w:eastAsiaTheme="minorEastAsia"/>
                <w:color w:val="000000" w:themeColor="text1"/>
              </w:rPr>
              <w:t xml:space="preserve"> </w:t>
            </w:r>
          </w:p>
        </w:tc>
        <w:tc>
          <w:tcPr>
            <w:tcW w:w="159" w:type="pct"/>
            <w:shd w:val="clear" w:color="auto" w:fill="FFFFFF" w:themeFill="background1"/>
          </w:tcPr>
          <w:p w14:paraId="2EBEC805" w14:textId="1558EAFA" w:rsidR="14CB7F6F" w:rsidRDefault="14CB7F6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2C28947A" w14:textId="28924CF9" w:rsidR="14CB7F6F" w:rsidRDefault="14CB7F6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5D1115A2" w14:textId="5CAAB99A" w:rsidR="14CB7F6F" w:rsidRDefault="14CB7F6F" w:rsidP="5A52E563">
            <w:pPr>
              <w:rPr>
                <w:rFonts w:eastAsia="Lucida Sans"/>
                <w:sz w:val="20"/>
                <w:szCs w:val="20"/>
              </w:rPr>
            </w:pPr>
            <w:r w:rsidRPr="5A52E563">
              <w:rPr>
                <w:rFonts w:eastAsia="Lucida Sans"/>
                <w:sz w:val="20"/>
                <w:szCs w:val="20"/>
              </w:rPr>
              <w:t>4</w:t>
            </w:r>
          </w:p>
        </w:tc>
        <w:tc>
          <w:tcPr>
            <w:tcW w:w="921" w:type="pct"/>
            <w:shd w:val="clear" w:color="auto" w:fill="FFFFFF" w:themeFill="background1"/>
          </w:tcPr>
          <w:p w14:paraId="1D103E37" w14:textId="2C02E8AC" w:rsidR="14CB7F6F" w:rsidRDefault="14CB7F6F" w:rsidP="5A52E563">
            <w:pPr>
              <w:pStyle w:val="ListParagraph"/>
              <w:numPr>
                <w:ilvl w:val="0"/>
                <w:numId w:val="21"/>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224F894F" w14:textId="1951DCAB"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5913AE79" w14:textId="03C68907"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384BCD9" w14:textId="4215D209"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0DBC5DD1" w14:textId="4E5F7212" w:rsidR="5A52E563" w:rsidRDefault="5A52E563" w:rsidP="5A52E563">
            <w:pPr>
              <w:ind w:left="360" w:hanging="360"/>
              <w:rPr>
                <w:rFonts w:ascii="Calibri" w:eastAsia="Calibri" w:hAnsi="Calibri" w:cs="Calibri"/>
                <w:color w:val="000000" w:themeColor="text1"/>
              </w:rPr>
            </w:pPr>
          </w:p>
          <w:p w14:paraId="469DC536" w14:textId="5D208DF5" w:rsidR="5A52E563" w:rsidRDefault="5A52E563" w:rsidP="5A52E563">
            <w:pPr>
              <w:rPr>
                <w:rFonts w:ascii="Calibri" w:eastAsia="Calibri" w:hAnsi="Calibri" w:cs="Calibri"/>
                <w:color w:val="000000" w:themeColor="text1"/>
              </w:rPr>
            </w:pPr>
          </w:p>
        </w:tc>
      </w:tr>
      <w:tr w:rsidR="5A52E563" w14:paraId="1E8A22E8" w14:textId="77777777" w:rsidTr="00746843">
        <w:trPr>
          <w:cantSplit/>
          <w:trHeight w:val="345"/>
        </w:trPr>
        <w:tc>
          <w:tcPr>
            <w:tcW w:w="650" w:type="pct"/>
            <w:shd w:val="clear" w:color="auto" w:fill="FFFFFF" w:themeFill="background1"/>
          </w:tcPr>
          <w:p w14:paraId="784C9F6C" w14:textId="19805B9D" w:rsidR="07E0CC9E" w:rsidRDefault="07E0CC9E" w:rsidP="5A52E563">
            <w:pPr>
              <w:rPr>
                <w:rFonts w:eastAsiaTheme="minorEastAsia"/>
                <w:color w:val="000000" w:themeColor="text1"/>
              </w:rPr>
            </w:pPr>
            <w:r w:rsidRPr="5A52E563">
              <w:rPr>
                <w:rFonts w:eastAsiaTheme="minorEastAsia"/>
                <w:color w:val="000000" w:themeColor="text1"/>
              </w:rPr>
              <w:lastRenderedPageBreak/>
              <w:t xml:space="preserve">Use of </w:t>
            </w:r>
            <w:r w:rsidR="5CBBE16B" w:rsidRPr="5A52E563">
              <w:rPr>
                <w:rFonts w:eastAsiaTheme="minorEastAsia"/>
                <w:color w:val="000000" w:themeColor="text1"/>
              </w:rPr>
              <w:t>Toilets</w:t>
            </w:r>
            <w:r w:rsidRPr="5A52E563">
              <w:rPr>
                <w:rFonts w:eastAsiaTheme="minorEastAsia"/>
                <w:color w:val="000000" w:themeColor="text1"/>
              </w:rPr>
              <w:t xml:space="preserve"> overnight</w:t>
            </w:r>
          </w:p>
        </w:tc>
        <w:tc>
          <w:tcPr>
            <w:tcW w:w="876" w:type="pct"/>
            <w:shd w:val="clear" w:color="auto" w:fill="FFFFFF" w:themeFill="background1"/>
          </w:tcPr>
          <w:p w14:paraId="38F470A1" w14:textId="0221F9D9" w:rsidR="07E0CC9E" w:rsidRDefault="07E0CC9E" w:rsidP="5A52E563">
            <w:pPr>
              <w:rPr>
                <w:rFonts w:eastAsiaTheme="minorEastAsia"/>
                <w:color w:val="000000" w:themeColor="text1"/>
              </w:rPr>
            </w:pPr>
            <w:r w:rsidRPr="5A52E563">
              <w:rPr>
                <w:rFonts w:eastAsiaTheme="minorEastAsia"/>
                <w:color w:val="000000" w:themeColor="text1"/>
              </w:rPr>
              <w:t>Event attendees and organisers not having any facilities to use.</w:t>
            </w:r>
          </w:p>
        </w:tc>
        <w:tc>
          <w:tcPr>
            <w:tcW w:w="640" w:type="pct"/>
            <w:shd w:val="clear" w:color="auto" w:fill="FFFFFF" w:themeFill="background1"/>
          </w:tcPr>
          <w:p w14:paraId="6A97E220" w14:textId="283EB3CF" w:rsidR="07E0CC9E" w:rsidRDefault="07E0CC9E" w:rsidP="5A52E563">
            <w:pPr>
              <w:rPr>
                <w:rFonts w:ascii="Calibri" w:eastAsia="Calibri" w:hAnsi="Calibri" w:cs="Calibri"/>
              </w:rPr>
            </w:pPr>
            <w:r w:rsidRPr="5A52E563">
              <w:rPr>
                <w:rFonts w:ascii="Calibri" w:eastAsia="Calibri" w:hAnsi="Calibri" w:cs="Calibri"/>
              </w:rPr>
              <w:t>Event attendees and Volunteers</w:t>
            </w:r>
          </w:p>
        </w:tc>
        <w:tc>
          <w:tcPr>
            <w:tcW w:w="159" w:type="pct"/>
            <w:shd w:val="clear" w:color="auto" w:fill="FFFFFF" w:themeFill="background1"/>
          </w:tcPr>
          <w:p w14:paraId="6A2F67C3" w14:textId="21FC714D"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F0E2623" w14:textId="2ADA7961"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E5E463C" w14:textId="40877699" w:rsidR="07E0CC9E" w:rsidRDefault="07E0CC9E"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51F72EDB" w14:textId="3344E0E1" w:rsidR="07E0CC9E" w:rsidRDefault="07E0CC9E" w:rsidP="5A52E563">
            <w:pPr>
              <w:pStyle w:val="ListParagraph"/>
              <w:numPr>
                <w:ilvl w:val="0"/>
                <w:numId w:val="21"/>
              </w:numPr>
              <w:rPr>
                <w:rFonts w:eastAsiaTheme="minorEastAsia"/>
                <w:color w:val="000000" w:themeColor="text1"/>
              </w:rPr>
            </w:pPr>
            <w:r w:rsidRPr="5A52E563">
              <w:rPr>
                <w:rFonts w:eastAsiaTheme="minorEastAsia"/>
                <w:color w:val="000000" w:themeColor="text1"/>
              </w:rPr>
              <w:t>Requested for toilet facilities to be left open for duration of event.</w:t>
            </w:r>
          </w:p>
          <w:p w14:paraId="76DEED64" w14:textId="5D5270E4" w:rsidR="40585F17" w:rsidRDefault="40585F17" w:rsidP="5A52E563">
            <w:pPr>
              <w:pStyle w:val="ListParagraph"/>
              <w:numPr>
                <w:ilvl w:val="0"/>
                <w:numId w:val="21"/>
              </w:numPr>
              <w:rPr>
                <w:rFonts w:eastAsiaTheme="minorEastAsia"/>
                <w:color w:val="000000" w:themeColor="text1"/>
              </w:rPr>
            </w:pPr>
            <w:r w:rsidRPr="5A52E563">
              <w:rPr>
                <w:rFonts w:eastAsiaTheme="minorEastAsia"/>
                <w:color w:val="000000" w:themeColor="text1"/>
              </w:rPr>
              <w:t>Pre event conversations had with university security team.</w:t>
            </w:r>
          </w:p>
          <w:p w14:paraId="332ED1BF" w14:textId="3074A41A" w:rsidR="74AEDA28" w:rsidRDefault="74AEDA28" w:rsidP="5A52E563">
            <w:pPr>
              <w:pStyle w:val="ListParagraph"/>
              <w:numPr>
                <w:ilvl w:val="0"/>
                <w:numId w:val="21"/>
              </w:numPr>
              <w:rPr>
                <w:rFonts w:eastAsiaTheme="minorEastAsia"/>
                <w:color w:val="000000" w:themeColor="text1"/>
              </w:rPr>
            </w:pPr>
            <w:r w:rsidRPr="5A52E563">
              <w:rPr>
                <w:rFonts w:eastAsiaTheme="minorEastAsia"/>
                <w:color w:val="000000" w:themeColor="text1"/>
              </w:rPr>
              <w:t xml:space="preserve">Facilities/security team to leave entrance open for toilet use. </w:t>
            </w:r>
          </w:p>
        </w:tc>
        <w:tc>
          <w:tcPr>
            <w:tcW w:w="159" w:type="pct"/>
            <w:shd w:val="clear" w:color="auto" w:fill="FFFFFF" w:themeFill="background1"/>
          </w:tcPr>
          <w:p w14:paraId="20DADFC4" w14:textId="02AE7323" w:rsidR="57485C02" w:rsidRDefault="57485C02"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F2E43C1" w14:textId="3AE46520" w:rsidR="57485C02" w:rsidRDefault="57485C02"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59C9622" w14:textId="67F6B03F" w:rsidR="57485C02" w:rsidRDefault="57485C02" w:rsidP="5A52E563">
            <w:pPr>
              <w:rPr>
                <w:rFonts w:eastAsia="Lucida Sans"/>
                <w:sz w:val="20"/>
                <w:szCs w:val="20"/>
              </w:rPr>
            </w:pPr>
            <w:r w:rsidRPr="5A52E563">
              <w:rPr>
                <w:rFonts w:eastAsia="Lucida Sans"/>
                <w:sz w:val="20"/>
                <w:szCs w:val="20"/>
              </w:rPr>
              <w:t>2</w:t>
            </w:r>
          </w:p>
        </w:tc>
        <w:tc>
          <w:tcPr>
            <w:tcW w:w="921" w:type="pct"/>
            <w:shd w:val="clear" w:color="auto" w:fill="FFFFFF" w:themeFill="background1"/>
          </w:tcPr>
          <w:p w14:paraId="0EC2C536" w14:textId="03E1AA02" w:rsidR="4BCFF3C7" w:rsidRDefault="4BCFF3C7"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proofErr w:type="gramStart"/>
            <w:r w:rsidRPr="5A52E563">
              <w:rPr>
                <w:rFonts w:ascii="Calibri" w:eastAsia="Calibri" w:hAnsi="Calibri" w:cs="Calibri"/>
                <w:color w:val="000000" w:themeColor="text1"/>
              </w:rPr>
              <w:t>open</w:t>
            </w:r>
            <w:proofErr w:type="gramEnd"/>
            <w:r w:rsidRPr="5A52E563">
              <w:rPr>
                <w:rFonts w:ascii="Calibri" w:eastAsia="Calibri" w:hAnsi="Calibri" w:cs="Calibri"/>
                <w:color w:val="000000" w:themeColor="text1"/>
              </w:rPr>
              <w:t xml:space="preserve"> contact </w:t>
            </w:r>
            <w:r w:rsidR="22FA929F" w:rsidRPr="5A52E563">
              <w:rPr>
                <w:rFonts w:ascii="Calibri" w:eastAsia="Calibri" w:hAnsi="Calibri" w:cs="Calibri"/>
                <w:color w:val="000000" w:themeColor="text1"/>
              </w:rPr>
              <w:t>university</w:t>
            </w:r>
            <w:r w:rsidRPr="5A52E563">
              <w:rPr>
                <w:rFonts w:ascii="Calibri" w:eastAsia="Calibri" w:hAnsi="Calibri" w:cs="Calibri"/>
                <w:color w:val="000000" w:themeColor="text1"/>
              </w:rPr>
              <w:t xml:space="preserve"> </w:t>
            </w:r>
            <w:r w:rsidR="15386CF4" w:rsidRPr="5A52E563">
              <w:rPr>
                <w:rFonts w:ascii="Calibri" w:eastAsia="Calibri" w:hAnsi="Calibri" w:cs="Calibri"/>
                <w:color w:val="000000" w:themeColor="text1"/>
              </w:rPr>
              <w:t>security</w:t>
            </w:r>
          </w:p>
          <w:p w14:paraId="3EB8C99E" w14:textId="4B697B5C" w:rsidR="15386CF4" w:rsidRDefault="15386CF4"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FF5E47C" w14:textId="03C68907" w:rsidR="15386CF4" w:rsidRDefault="15386CF4"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0FAE960D" w14:textId="28F67E09" w:rsidR="15386CF4" w:rsidRDefault="371BCD97" w:rsidP="3E3E4E82">
            <w:pPr>
              <w:pStyle w:val="ListParagraph"/>
              <w:numPr>
                <w:ilvl w:val="0"/>
                <w:numId w:val="6"/>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67BA33F7" w14:textId="2AAF1C25" w:rsidR="15386CF4" w:rsidRDefault="41DBF552" w:rsidP="3E3E4E82">
            <w:pPr>
              <w:rPr>
                <w:color w:val="000000" w:themeColor="text1"/>
              </w:rPr>
            </w:pPr>
            <w:r w:rsidRPr="3E3E4E82">
              <w:rPr>
                <w:rFonts w:ascii="Calibri" w:eastAsia="Calibri" w:hAnsi="Calibri" w:cs="Calibri"/>
                <w:color w:val="000000" w:themeColor="text1"/>
              </w:rPr>
              <w:t xml:space="preserve">Follow </w:t>
            </w:r>
            <w:hyperlink r:id="rId25">
              <w:r w:rsidRPr="3E3E4E82">
                <w:rPr>
                  <w:rFonts w:ascii="Calibri" w:eastAsia="Calibri" w:hAnsi="Calibri" w:cs="Calibri"/>
                  <w:color w:val="0000FF"/>
                  <w:u w:val="single"/>
                </w:rPr>
                <w:t>SUSU incident report policy</w:t>
              </w:r>
            </w:hyperlink>
          </w:p>
        </w:tc>
      </w:tr>
      <w:tr w:rsidR="5A52E563" w14:paraId="44EB7011" w14:textId="77777777" w:rsidTr="00746843">
        <w:trPr>
          <w:cantSplit/>
          <w:trHeight w:val="345"/>
        </w:trPr>
        <w:tc>
          <w:tcPr>
            <w:tcW w:w="650" w:type="pct"/>
            <w:shd w:val="clear" w:color="auto" w:fill="FFFFFF" w:themeFill="background1"/>
          </w:tcPr>
          <w:p w14:paraId="6ADA94C2" w14:textId="2BCF362E" w:rsidR="682A62B1" w:rsidRDefault="682A62B1" w:rsidP="5A52E563">
            <w:pPr>
              <w:rPr>
                <w:rFonts w:eastAsiaTheme="minorEastAsia"/>
                <w:color w:val="000000" w:themeColor="text1"/>
              </w:rPr>
            </w:pPr>
            <w:r w:rsidRPr="5A52E563">
              <w:rPr>
                <w:rFonts w:eastAsiaTheme="minorEastAsia"/>
                <w:color w:val="000000" w:themeColor="text1"/>
              </w:rPr>
              <w:lastRenderedPageBreak/>
              <w:t>Spilling hot/Boling temperature water</w:t>
            </w:r>
          </w:p>
        </w:tc>
        <w:tc>
          <w:tcPr>
            <w:tcW w:w="876" w:type="pct"/>
            <w:shd w:val="clear" w:color="auto" w:fill="FFFFFF" w:themeFill="background1"/>
          </w:tcPr>
          <w:p w14:paraId="420C65D3" w14:textId="595B991C" w:rsidR="12424B3F" w:rsidRDefault="12424B3F" w:rsidP="5A52E563">
            <w:pPr>
              <w:rPr>
                <w:rFonts w:eastAsiaTheme="minorEastAsia"/>
                <w:color w:val="000000" w:themeColor="text1"/>
              </w:rPr>
            </w:pPr>
            <w:r w:rsidRPr="5A52E563">
              <w:rPr>
                <w:rFonts w:eastAsiaTheme="minorEastAsia"/>
                <w:color w:val="000000" w:themeColor="text1"/>
              </w:rPr>
              <w:t>Rash, redness or burns on the affected area.</w:t>
            </w:r>
          </w:p>
        </w:tc>
        <w:tc>
          <w:tcPr>
            <w:tcW w:w="640" w:type="pct"/>
            <w:shd w:val="clear" w:color="auto" w:fill="FFFFFF" w:themeFill="background1"/>
          </w:tcPr>
          <w:p w14:paraId="7ECE8804" w14:textId="35F171D5" w:rsidR="12424B3F" w:rsidRDefault="12424B3F" w:rsidP="5A52E563">
            <w:pPr>
              <w:rPr>
                <w:rFonts w:ascii="Calibri" w:eastAsia="Calibri" w:hAnsi="Calibri" w:cs="Calibri"/>
              </w:rPr>
            </w:pPr>
            <w:r w:rsidRPr="5A52E563">
              <w:rPr>
                <w:rFonts w:ascii="Calibri" w:eastAsia="Calibri" w:hAnsi="Calibri" w:cs="Calibri"/>
              </w:rPr>
              <w:t>Volunteers (user) and those in the vicinity</w:t>
            </w:r>
          </w:p>
        </w:tc>
        <w:tc>
          <w:tcPr>
            <w:tcW w:w="159" w:type="pct"/>
            <w:shd w:val="clear" w:color="auto" w:fill="FFFFFF" w:themeFill="background1"/>
          </w:tcPr>
          <w:p w14:paraId="39902E66" w14:textId="1FD48242" w:rsidR="01A4B125" w:rsidRDefault="01A4B125"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37872161" w14:textId="464EF1BE" w:rsidR="01A4B125" w:rsidRDefault="01A4B125"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51A5F670" w14:textId="513A9A03" w:rsidR="01A4B125" w:rsidRDefault="01A4B125"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54C8688D" w14:textId="5254187C" w:rsidR="4CBC1ECD" w:rsidRDefault="4CBC1ECD" w:rsidP="5A52E563">
            <w:pPr>
              <w:pStyle w:val="ListParagraph"/>
              <w:numPr>
                <w:ilvl w:val="0"/>
                <w:numId w:val="4"/>
              </w:numPr>
              <w:rPr>
                <w:rFonts w:eastAsiaTheme="minorEastAsia"/>
                <w:color w:val="000000" w:themeColor="text1"/>
              </w:rPr>
            </w:pPr>
            <w:r w:rsidRPr="5A52E563">
              <w:rPr>
                <w:rFonts w:eastAsiaTheme="minorEastAsia"/>
                <w:color w:val="000000" w:themeColor="text1"/>
              </w:rPr>
              <w:t>Only committee/volunteers to use the kettle.</w:t>
            </w:r>
          </w:p>
          <w:p w14:paraId="1429EB89" w14:textId="7649E278" w:rsidR="4CBC1ECD" w:rsidRDefault="4CBC1ECD" w:rsidP="5A52E563">
            <w:pPr>
              <w:pStyle w:val="ListParagraph"/>
              <w:numPr>
                <w:ilvl w:val="0"/>
                <w:numId w:val="4"/>
              </w:numPr>
              <w:rPr>
                <w:rFonts w:eastAsiaTheme="minorEastAsia"/>
                <w:color w:val="000000" w:themeColor="text1"/>
              </w:rPr>
            </w:pPr>
            <w:r w:rsidRPr="5A52E563">
              <w:rPr>
                <w:rFonts w:eastAsiaTheme="minorEastAsia"/>
                <w:color w:val="000000" w:themeColor="text1"/>
              </w:rPr>
              <w:t xml:space="preserve">Kettle to be placed in a safe location away from activity and </w:t>
            </w:r>
            <w:r w:rsidR="4822F697" w:rsidRPr="5A52E563">
              <w:rPr>
                <w:rFonts w:eastAsiaTheme="minorEastAsia"/>
                <w:color w:val="000000" w:themeColor="text1"/>
              </w:rPr>
              <w:t>participants</w:t>
            </w:r>
            <w:r w:rsidRPr="5A52E563">
              <w:rPr>
                <w:rFonts w:eastAsiaTheme="minorEastAsia"/>
                <w:color w:val="000000" w:themeColor="text1"/>
              </w:rPr>
              <w:t xml:space="preserve"> to lower chance of being knocked over.</w:t>
            </w:r>
          </w:p>
          <w:p w14:paraId="031A2087" w14:textId="0CEA5038" w:rsidR="56BA875F" w:rsidRDefault="56BA875F" w:rsidP="5A52E563">
            <w:pPr>
              <w:pStyle w:val="ListParagraph"/>
              <w:numPr>
                <w:ilvl w:val="0"/>
                <w:numId w:val="4"/>
              </w:numPr>
              <w:rPr>
                <w:rFonts w:eastAsiaTheme="minorEastAsia"/>
                <w:color w:val="000000" w:themeColor="text1"/>
              </w:rPr>
            </w:pPr>
            <w:r w:rsidRPr="5A52E563">
              <w:rPr>
                <w:rFonts w:eastAsiaTheme="minorEastAsia"/>
                <w:color w:val="000000" w:themeColor="text1"/>
              </w:rPr>
              <w:t>Ensure distance from activity and those taking part in activity</w:t>
            </w:r>
          </w:p>
        </w:tc>
        <w:tc>
          <w:tcPr>
            <w:tcW w:w="159" w:type="pct"/>
            <w:shd w:val="clear" w:color="auto" w:fill="FFFFFF" w:themeFill="background1"/>
          </w:tcPr>
          <w:p w14:paraId="6162587E" w14:textId="381308C8" w:rsidR="56BA875F" w:rsidRDefault="56BA875F"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005C5708" w14:textId="3E74CFF0" w:rsidR="56BA875F" w:rsidRDefault="56BA875F"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025332D6" w14:textId="54BA4FB3" w:rsidR="56BA875F" w:rsidRDefault="56BA875F" w:rsidP="5A52E563">
            <w:pPr>
              <w:rPr>
                <w:rFonts w:eastAsia="Lucida Sans"/>
                <w:sz w:val="20"/>
                <w:szCs w:val="20"/>
              </w:rPr>
            </w:pPr>
            <w:r w:rsidRPr="5A52E563">
              <w:rPr>
                <w:rFonts w:eastAsia="Lucida Sans"/>
                <w:sz w:val="20"/>
                <w:szCs w:val="20"/>
              </w:rPr>
              <w:t>3</w:t>
            </w:r>
          </w:p>
        </w:tc>
        <w:tc>
          <w:tcPr>
            <w:tcW w:w="921" w:type="pct"/>
            <w:shd w:val="clear" w:color="auto" w:fill="FFFFFF" w:themeFill="background1"/>
          </w:tcPr>
          <w:p w14:paraId="4EE7219F" w14:textId="14A54624" w:rsidR="56BA875F" w:rsidRDefault="56BA875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proofErr w:type="gramStart"/>
            <w:r w:rsidRPr="5A52E563">
              <w:rPr>
                <w:rFonts w:ascii="Calibri" w:eastAsia="Calibri" w:hAnsi="Calibri" w:cs="Calibri"/>
                <w:color w:val="000000" w:themeColor="text1"/>
              </w:rPr>
              <w:t>open</w:t>
            </w:r>
            <w:proofErr w:type="gramEnd"/>
            <w:r w:rsidRPr="5A52E563">
              <w:rPr>
                <w:rFonts w:ascii="Calibri" w:eastAsia="Calibri" w:hAnsi="Calibri" w:cs="Calibri"/>
                <w:color w:val="000000" w:themeColor="text1"/>
              </w:rPr>
              <w:t xml:space="preserve"> contact university security</w:t>
            </w:r>
          </w:p>
          <w:p w14:paraId="7051574A" w14:textId="4B697B5C" w:rsidR="56BA875F" w:rsidRDefault="56BA875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0A802D5B" w14:textId="03C68907"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5FB8ED59" w14:textId="4B87694E"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7D72C7E" w14:textId="721A5200" w:rsidR="5A52E563" w:rsidRDefault="5A52E563" w:rsidP="3E3E4E82">
            <w:pPr>
              <w:rPr>
                <w:rFonts w:ascii="Calibri" w:eastAsia="Calibri" w:hAnsi="Calibri" w:cs="Calibri"/>
                <w:color w:val="000000" w:themeColor="text1"/>
              </w:rPr>
            </w:pPr>
          </w:p>
          <w:p w14:paraId="16000BC6" w14:textId="096263DB" w:rsidR="5A52E563" w:rsidRDefault="5E7E8790" w:rsidP="3E3E4E82">
            <w:pPr>
              <w:rPr>
                <w:color w:val="000000" w:themeColor="text1"/>
              </w:rPr>
            </w:pPr>
            <w:r w:rsidRPr="3E3E4E82">
              <w:rPr>
                <w:rFonts w:ascii="Calibri" w:eastAsia="Calibri" w:hAnsi="Calibri" w:cs="Calibri"/>
                <w:color w:val="000000" w:themeColor="text1"/>
              </w:rPr>
              <w:t xml:space="preserve">Follow </w:t>
            </w:r>
            <w:hyperlink r:id="rId26">
              <w:r w:rsidRPr="3E3E4E82">
                <w:rPr>
                  <w:rFonts w:ascii="Calibri" w:eastAsia="Calibri" w:hAnsi="Calibri" w:cs="Calibri"/>
                  <w:color w:val="0000FF"/>
                  <w:u w:val="single"/>
                </w:rPr>
                <w:t>SUSU incident report policy</w:t>
              </w:r>
            </w:hyperlink>
          </w:p>
        </w:tc>
      </w:tr>
      <w:tr w:rsidR="5A52E563" w14:paraId="03A007E4" w14:textId="77777777" w:rsidTr="00746843">
        <w:trPr>
          <w:cantSplit/>
          <w:trHeight w:val="345"/>
        </w:trPr>
        <w:tc>
          <w:tcPr>
            <w:tcW w:w="650" w:type="pct"/>
            <w:shd w:val="clear" w:color="auto" w:fill="FFFFFF" w:themeFill="background1"/>
          </w:tcPr>
          <w:p w14:paraId="79DCF1AC" w14:textId="786E1571" w:rsidR="326B111E" w:rsidRDefault="326B111E" w:rsidP="5A52E563">
            <w:pPr>
              <w:rPr>
                <w:rFonts w:eastAsiaTheme="minorEastAsia"/>
                <w:color w:val="000000" w:themeColor="text1"/>
              </w:rPr>
            </w:pPr>
            <w:r w:rsidRPr="5A52E563">
              <w:rPr>
                <w:rFonts w:eastAsiaTheme="minorEastAsia"/>
                <w:color w:val="000000" w:themeColor="text1"/>
              </w:rPr>
              <w:lastRenderedPageBreak/>
              <w:t>Risk to Safety and public disturbance at night</w:t>
            </w:r>
          </w:p>
        </w:tc>
        <w:tc>
          <w:tcPr>
            <w:tcW w:w="876" w:type="pct"/>
            <w:shd w:val="clear" w:color="auto" w:fill="FFFFFF" w:themeFill="background1"/>
          </w:tcPr>
          <w:p w14:paraId="354A2171" w14:textId="64C0139B" w:rsidR="756BCF8B" w:rsidRDefault="756BCF8B" w:rsidP="5A52E563">
            <w:pPr>
              <w:rPr>
                <w:rFonts w:eastAsiaTheme="minorEastAsia"/>
                <w:color w:val="000000" w:themeColor="text1"/>
              </w:rPr>
            </w:pPr>
            <w:r w:rsidRPr="5A52E563">
              <w:rPr>
                <w:rFonts w:eastAsiaTheme="minorEastAsia"/>
                <w:color w:val="000000" w:themeColor="text1"/>
              </w:rPr>
              <w:t>Conflict, Threating behaviour, assault</w:t>
            </w:r>
          </w:p>
        </w:tc>
        <w:tc>
          <w:tcPr>
            <w:tcW w:w="640" w:type="pct"/>
            <w:shd w:val="clear" w:color="auto" w:fill="FFFFFF" w:themeFill="background1"/>
          </w:tcPr>
          <w:p w14:paraId="7E31D0E7" w14:textId="7B28DC23" w:rsidR="415C5140" w:rsidRDefault="415C5140" w:rsidP="5A52E563">
            <w:pPr>
              <w:rPr>
                <w:rFonts w:ascii="Calibri" w:eastAsia="Calibri" w:hAnsi="Calibri" w:cs="Calibri"/>
              </w:rPr>
            </w:pPr>
            <w:r w:rsidRPr="5A52E563">
              <w:rPr>
                <w:rFonts w:ascii="Calibri" w:eastAsia="Calibri" w:hAnsi="Calibri" w:cs="Calibri"/>
              </w:rPr>
              <w:t>Participants and event organisers</w:t>
            </w:r>
          </w:p>
        </w:tc>
        <w:tc>
          <w:tcPr>
            <w:tcW w:w="159" w:type="pct"/>
            <w:shd w:val="clear" w:color="auto" w:fill="FFFFFF" w:themeFill="background1"/>
          </w:tcPr>
          <w:p w14:paraId="5026FE28" w14:textId="1F4FCE32"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2682C91" w14:textId="731C1433"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AA9847E" w14:textId="707011CB" w:rsidR="415C5140" w:rsidRDefault="415C5140"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2C6BD228" w14:textId="28A2BEC8"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University security aware of the event prior to the day.</w:t>
            </w:r>
          </w:p>
          <w:p w14:paraId="50FACF30" w14:textId="5EC7D935"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SUSU Duty manager informed of the event.</w:t>
            </w:r>
          </w:p>
          <w:p w14:paraId="33694D54" w14:textId="7D9DAA2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 xml:space="preserve">Everyone to be encouraged to </w:t>
            </w:r>
            <w:bookmarkStart w:id="0" w:name="_Int_gdqhKpiP"/>
            <w:proofErr w:type="gramStart"/>
            <w:r w:rsidRPr="5A52E563">
              <w:rPr>
                <w:rFonts w:eastAsiaTheme="minorEastAsia"/>
                <w:color w:val="000000" w:themeColor="text1"/>
              </w:rPr>
              <w:t>stay in a minimum of pairs at all times</w:t>
            </w:r>
            <w:bookmarkEnd w:id="0"/>
            <w:proofErr w:type="gramEnd"/>
            <w:r w:rsidRPr="5A52E563">
              <w:rPr>
                <w:rFonts w:eastAsiaTheme="minorEastAsia"/>
                <w:color w:val="000000" w:themeColor="text1"/>
              </w:rPr>
              <w:t xml:space="preserve"> if they need to leave. Otherwise, will be encouraged to always stay with the group.</w:t>
            </w:r>
          </w:p>
        </w:tc>
        <w:tc>
          <w:tcPr>
            <w:tcW w:w="159" w:type="pct"/>
            <w:shd w:val="clear" w:color="auto" w:fill="FFFFFF" w:themeFill="background1"/>
          </w:tcPr>
          <w:p w14:paraId="60DA7DE5" w14:textId="26E242AD" w:rsidR="03299AEF" w:rsidRDefault="03299AEF"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54945C7" w14:textId="633AB933" w:rsidR="03299AEF" w:rsidRDefault="03299AE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6521884" w14:textId="3D7327C3" w:rsidR="03299AEF" w:rsidRDefault="03299AEF" w:rsidP="5A52E563">
            <w:pPr>
              <w:rPr>
                <w:rFonts w:eastAsia="Lucida Sans"/>
                <w:sz w:val="20"/>
                <w:szCs w:val="20"/>
              </w:rPr>
            </w:pPr>
            <w:r w:rsidRPr="5A52E563">
              <w:rPr>
                <w:rFonts w:eastAsia="Lucida Sans"/>
                <w:sz w:val="20"/>
                <w:szCs w:val="20"/>
              </w:rPr>
              <w:t>22</w:t>
            </w:r>
          </w:p>
        </w:tc>
        <w:tc>
          <w:tcPr>
            <w:tcW w:w="921" w:type="pct"/>
            <w:shd w:val="clear" w:color="auto" w:fill="FFFFFF" w:themeFill="background1"/>
          </w:tcPr>
          <w:p w14:paraId="54BE6D8D" w14:textId="723D03A8" w:rsidR="03299AEF" w:rsidRDefault="03299AE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proofErr w:type="gramStart"/>
            <w:r w:rsidRPr="5A52E563">
              <w:rPr>
                <w:rFonts w:ascii="Calibri" w:eastAsia="Calibri" w:hAnsi="Calibri" w:cs="Calibri"/>
                <w:color w:val="000000" w:themeColor="text1"/>
              </w:rPr>
              <w:t>open</w:t>
            </w:r>
            <w:proofErr w:type="gramEnd"/>
            <w:r w:rsidRPr="5A52E563">
              <w:rPr>
                <w:rFonts w:ascii="Calibri" w:eastAsia="Calibri" w:hAnsi="Calibri" w:cs="Calibri"/>
                <w:color w:val="000000" w:themeColor="text1"/>
              </w:rPr>
              <w:t xml:space="preserve"> contact university security</w:t>
            </w:r>
          </w:p>
          <w:p w14:paraId="673CF9E6" w14:textId="4B697B5C" w:rsidR="03299AEF" w:rsidRDefault="03299AE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491340" w14:textId="03C68907" w:rsidR="03299AEF" w:rsidRDefault="03299AE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17DD5AED" w14:textId="4B87694E" w:rsidR="03299AEF" w:rsidRDefault="40F33F85" w:rsidP="5A52E563">
            <w:pPr>
              <w:pStyle w:val="ListParagraph"/>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B6A59C8" w14:textId="3329E455" w:rsidR="3E3E4E82" w:rsidRDefault="3E3E4E82" w:rsidP="3E3E4E82">
            <w:pPr>
              <w:pStyle w:val="ListParagraph"/>
              <w:rPr>
                <w:rFonts w:ascii="Calibri" w:eastAsia="Calibri" w:hAnsi="Calibri" w:cs="Calibri"/>
                <w:color w:val="000000" w:themeColor="text1"/>
              </w:rPr>
            </w:pPr>
          </w:p>
          <w:p w14:paraId="7E190F75" w14:textId="77633BE7" w:rsidR="748185BC" w:rsidRDefault="748185BC" w:rsidP="3E3E4E82">
            <w:pPr>
              <w:rPr>
                <w:color w:val="FF0000"/>
              </w:rPr>
            </w:pPr>
            <w:r w:rsidRPr="3E3E4E82">
              <w:rPr>
                <w:rFonts w:ascii="Calibri" w:eastAsia="Calibri" w:hAnsi="Calibri" w:cs="Calibri"/>
                <w:color w:val="000000" w:themeColor="text1"/>
              </w:rPr>
              <w:t xml:space="preserve">Follow </w:t>
            </w:r>
            <w:hyperlink r:id="rId27">
              <w:r w:rsidRPr="3E3E4E82">
                <w:rPr>
                  <w:rFonts w:ascii="Calibri" w:eastAsia="Calibri" w:hAnsi="Calibri" w:cs="Calibri"/>
                  <w:color w:val="0000FF"/>
                  <w:u w:val="single"/>
                </w:rPr>
                <w:t>SUSU incident report policy</w:t>
              </w:r>
            </w:hyperlink>
          </w:p>
          <w:p w14:paraId="6B1C0B93" w14:textId="51F0C59D" w:rsidR="5A52E563" w:rsidRDefault="5A52E563" w:rsidP="5A52E563">
            <w:pPr>
              <w:pStyle w:val="ListParagraph"/>
              <w:rPr>
                <w:rFonts w:ascii="Calibri" w:eastAsia="Calibri" w:hAnsi="Calibri" w:cs="Calibri"/>
                <w:color w:val="000000" w:themeColor="text1"/>
              </w:rPr>
            </w:pPr>
          </w:p>
        </w:tc>
      </w:tr>
      <w:tr w:rsidR="001A7E4A" w14:paraId="6238C1D3" w14:textId="77777777" w:rsidTr="00DA17D2">
        <w:trPr>
          <w:cantSplit/>
          <w:trHeight w:val="345"/>
        </w:trPr>
        <w:tc>
          <w:tcPr>
            <w:tcW w:w="5000" w:type="pct"/>
            <w:gridSpan w:val="11"/>
            <w:shd w:val="clear" w:color="auto" w:fill="4F81BD" w:themeFill="accent1"/>
          </w:tcPr>
          <w:p w14:paraId="0D21BC12" w14:textId="794923E0" w:rsidR="001A7E4A" w:rsidRPr="001A7E4A" w:rsidRDefault="001A7E4A" w:rsidP="001A7E4A">
            <w:pPr>
              <w:rPr>
                <w:rFonts w:ascii="Calibri" w:eastAsia="Calibri" w:hAnsi="Calibri" w:cs="Calibri"/>
                <w:color w:val="000000" w:themeColor="text1"/>
              </w:rPr>
            </w:pPr>
            <w:r>
              <w:rPr>
                <w:rFonts w:ascii="Calibri" w:eastAsia="Calibri" w:hAnsi="Calibri" w:cs="Calibri"/>
                <w:color w:val="000000" w:themeColor="text1"/>
              </w:rPr>
              <w:t>REDBRICK PORTION OF THE EVENT</w:t>
            </w:r>
          </w:p>
        </w:tc>
      </w:tr>
      <w:tr w:rsidR="001A7E4A" w14:paraId="00B5CEA3" w14:textId="77777777" w:rsidTr="00746843">
        <w:trPr>
          <w:cantSplit/>
          <w:trHeight w:val="345"/>
        </w:trPr>
        <w:tc>
          <w:tcPr>
            <w:tcW w:w="650" w:type="pct"/>
            <w:shd w:val="clear" w:color="auto" w:fill="FFFFFF" w:themeFill="background1"/>
          </w:tcPr>
          <w:p w14:paraId="5783666D" w14:textId="04E99EAD" w:rsidR="001A7E4A" w:rsidRPr="5A52E563" w:rsidRDefault="001A7E4A" w:rsidP="001A7E4A">
            <w:pPr>
              <w:rPr>
                <w:rFonts w:eastAsiaTheme="minorEastAsia"/>
                <w:color w:val="000000" w:themeColor="text1"/>
              </w:rPr>
            </w:pPr>
            <w:r>
              <w:lastRenderedPageBreak/>
              <w:t>Rain</w:t>
            </w:r>
          </w:p>
        </w:tc>
        <w:tc>
          <w:tcPr>
            <w:tcW w:w="876" w:type="pct"/>
            <w:shd w:val="clear" w:color="auto" w:fill="FFFFFF" w:themeFill="background1"/>
          </w:tcPr>
          <w:p w14:paraId="117902F4" w14:textId="77777777" w:rsidR="001A7E4A" w:rsidRDefault="001A7E4A" w:rsidP="001A7E4A">
            <w:r>
              <w:t>Slipping</w:t>
            </w:r>
          </w:p>
          <w:p w14:paraId="66FD3BB6" w14:textId="6A7315A4" w:rsidR="001A7E4A" w:rsidRPr="5A52E563" w:rsidRDefault="001A7E4A" w:rsidP="001A7E4A">
            <w:pPr>
              <w:rPr>
                <w:rFonts w:eastAsiaTheme="minorEastAsia"/>
                <w:color w:val="000000" w:themeColor="text1"/>
              </w:rPr>
            </w:pPr>
            <w:r>
              <w:t>Damage to Equipment</w:t>
            </w:r>
          </w:p>
        </w:tc>
        <w:tc>
          <w:tcPr>
            <w:tcW w:w="640" w:type="pct"/>
            <w:shd w:val="clear" w:color="auto" w:fill="FFFFFF" w:themeFill="background1"/>
          </w:tcPr>
          <w:p w14:paraId="5C122DF6" w14:textId="77777777" w:rsidR="001A7E4A" w:rsidRDefault="001A7E4A" w:rsidP="001A7E4A">
            <w:r>
              <w:t>Event organisers</w:t>
            </w:r>
          </w:p>
          <w:p w14:paraId="1BE8A656" w14:textId="407A1A19" w:rsidR="001A7E4A" w:rsidRPr="5A52E563" w:rsidRDefault="001A7E4A" w:rsidP="001A7E4A">
            <w:pPr>
              <w:rPr>
                <w:rFonts w:ascii="Calibri" w:eastAsia="Calibri" w:hAnsi="Calibri" w:cs="Calibri"/>
              </w:rPr>
            </w:pPr>
            <w:r>
              <w:t>Attendees</w:t>
            </w:r>
          </w:p>
        </w:tc>
        <w:tc>
          <w:tcPr>
            <w:tcW w:w="159" w:type="pct"/>
            <w:shd w:val="clear" w:color="auto" w:fill="FFFFFF" w:themeFill="background1"/>
          </w:tcPr>
          <w:p w14:paraId="4741F653" w14:textId="274801DB" w:rsidR="001A7E4A" w:rsidRPr="5A52E563" w:rsidRDefault="001A7E4A" w:rsidP="001A7E4A">
            <w:pPr>
              <w:rPr>
                <w:rFonts w:eastAsia="Lucida Sans"/>
                <w:sz w:val="20"/>
                <w:szCs w:val="20"/>
              </w:rPr>
            </w:pPr>
            <w:r>
              <w:rPr>
                <w:rFonts w:ascii="Lucida Sans" w:hAnsi="Lucida Sans"/>
                <w:b/>
              </w:rPr>
              <w:t>4</w:t>
            </w:r>
          </w:p>
        </w:tc>
        <w:tc>
          <w:tcPr>
            <w:tcW w:w="159" w:type="pct"/>
            <w:shd w:val="clear" w:color="auto" w:fill="FFFFFF" w:themeFill="background1"/>
          </w:tcPr>
          <w:p w14:paraId="4893BA20" w14:textId="107C010F" w:rsidR="001A7E4A" w:rsidRPr="5A52E563" w:rsidRDefault="001A7E4A" w:rsidP="001A7E4A">
            <w:pPr>
              <w:rPr>
                <w:rFonts w:eastAsia="Lucida Sans"/>
                <w:sz w:val="20"/>
                <w:szCs w:val="20"/>
              </w:rPr>
            </w:pPr>
            <w:r>
              <w:rPr>
                <w:rFonts w:ascii="Lucida Sans" w:hAnsi="Lucida Sans"/>
                <w:b/>
              </w:rPr>
              <w:t>1</w:t>
            </w:r>
          </w:p>
        </w:tc>
        <w:tc>
          <w:tcPr>
            <w:tcW w:w="159" w:type="pct"/>
            <w:shd w:val="clear" w:color="auto" w:fill="FFFFFF" w:themeFill="background1"/>
          </w:tcPr>
          <w:p w14:paraId="66582DA5" w14:textId="00414F68" w:rsidR="001A7E4A" w:rsidRPr="5A52E563" w:rsidRDefault="001A7E4A" w:rsidP="001A7E4A">
            <w:pPr>
              <w:rPr>
                <w:rFonts w:eastAsia="Lucida Sans"/>
                <w:sz w:val="20"/>
                <w:szCs w:val="20"/>
              </w:rPr>
            </w:pPr>
            <w:r>
              <w:rPr>
                <w:rFonts w:ascii="Lucida Sans" w:hAnsi="Lucida Sans"/>
                <w:b/>
              </w:rPr>
              <w:t>4</w:t>
            </w:r>
          </w:p>
        </w:tc>
        <w:tc>
          <w:tcPr>
            <w:tcW w:w="959" w:type="pct"/>
            <w:shd w:val="clear" w:color="auto" w:fill="FFFFFF" w:themeFill="background1"/>
          </w:tcPr>
          <w:p w14:paraId="648FE9AC" w14:textId="77777777" w:rsidR="001A7E4A" w:rsidRDefault="001A7E4A" w:rsidP="001A7E4A">
            <w:pPr>
              <w:pStyle w:val="ListParagraph"/>
              <w:numPr>
                <w:ilvl w:val="0"/>
                <w:numId w:val="55"/>
              </w:numPr>
              <w:ind w:left="385"/>
            </w:pPr>
            <w:r w:rsidRPr="006C4C23">
              <w:t>Ensure there are no weather warnings for the day of the event</w:t>
            </w:r>
          </w:p>
          <w:p w14:paraId="000461BA" w14:textId="77777777" w:rsidR="001A7E4A" w:rsidRPr="006C4C23" w:rsidRDefault="001A7E4A" w:rsidP="001A7E4A">
            <w:pPr>
              <w:pStyle w:val="ListParagraph"/>
              <w:numPr>
                <w:ilvl w:val="0"/>
                <w:numId w:val="55"/>
              </w:numPr>
              <w:ind w:left="385"/>
            </w:pPr>
            <w:r>
              <w:t>Committee to check location and ensure it is still suitable</w:t>
            </w:r>
          </w:p>
          <w:p w14:paraId="5FDC12D8" w14:textId="1CB0EDC7" w:rsidR="001A7E4A" w:rsidRPr="5A52E563" w:rsidRDefault="001A7E4A" w:rsidP="001A7E4A">
            <w:pPr>
              <w:pStyle w:val="ListParagraph"/>
              <w:numPr>
                <w:ilvl w:val="0"/>
                <w:numId w:val="1"/>
              </w:numPr>
              <w:rPr>
                <w:rFonts w:eastAsiaTheme="minorEastAsia"/>
                <w:color w:val="000000" w:themeColor="text1"/>
              </w:rPr>
            </w:pPr>
            <w:r w:rsidRPr="006C4C23">
              <w:t>Do not allow running in the vicinity</w:t>
            </w:r>
          </w:p>
        </w:tc>
        <w:tc>
          <w:tcPr>
            <w:tcW w:w="159" w:type="pct"/>
            <w:shd w:val="clear" w:color="auto" w:fill="FFFFFF" w:themeFill="background1"/>
          </w:tcPr>
          <w:p w14:paraId="18CBC4A2" w14:textId="4A9EA3F0" w:rsidR="001A7E4A" w:rsidRPr="5A52E563" w:rsidRDefault="001A7E4A" w:rsidP="001A7E4A">
            <w:pPr>
              <w:rPr>
                <w:rFonts w:eastAsia="Lucida Sans"/>
                <w:sz w:val="20"/>
                <w:szCs w:val="20"/>
              </w:rPr>
            </w:pPr>
            <w:r>
              <w:rPr>
                <w:rFonts w:ascii="Lucida Sans" w:hAnsi="Lucida Sans"/>
                <w:b/>
              </w:rPr>
              <w:t>2</w:t>
            </w:r>
          </w:p>
        </w:tc>
        <w:tc>
          <w:tcPr>
            <w:tcW w:w="159" w:type="pct"/>
            <w:shd w:val="clear" w:color="auto" w:fill="FFFFFF" w:themeFill="background1"/>
          </w:tcPr>
          <w:p w14:paraId="5C433E5C" w14:textId="43041451" w:rsidR="001A7E4A" w:rsidRPr="5A52E563" w:rsidRDefault="001A7E4A" w:rsidP="001A7E4A">
            <w:pPr>
              <w:rPr>
                <w:rFonts w:eastAsia="Lucida Sans"/>
                <w:sz w:val="20"/>
                <w:szCs w:val="20"/>
              </w:rPr>
            </w:pPr>
            <w:r>
              <w:rPr>
                <w:rFonts w:ascii="Lucida Sans" w:hAnsi="Lucida Sans"/>
                <w:b/>
              </w:rPr>
              <w:t>1</w:t>
            </w:r>
          </w:p>
        </w:tc>
        <w:tc>
          <w:tcPr>
            <w:tcW w:w="159" w:type="pct"/>
            <w:shd w:val="clear" w:color="auto" w:fill="FFFFFF" w:themeFill="background1"/>
          </w:tcPr>
          <w:p w14:paraId="1ABC4284" w14:textId="0E8C3102" w:rsidR="001A7E4A" w:rsidRPr="5A52E563" w:rsidRDefault="001A7E4A" w:rsidP="001A7E4A">
            <w:pPr>
              <w:rPr>
                <w:rFonts w:eastAsia="Lucida Sans"/>
                <w:sz w:val="20"/>
                <w:szCs w:val="20"/>
              </w:rPr>
            </w:pPr>
            <w:r>
              <w:rPr>
                <w:rFonts w:ascii="Lucida Sans" w:hAnsi="Lucida Sans"/>
                <w:b/>
              </w:rPr>
              <w:t>4</w:t>
            </w:r>
          </w:p>
        </w:tc>
        <w:tc>
          <w:tcPr>
            <w:tcW w:w="921" w:type="pct"/>
            <w:shd w:val="clear" w:color="auto" w:fill="FFFFFF" w:themeFill="background1"/>
          </w:tcPr>
          <w:p w14:paraId="3340DB71" w14:textId="77777777" w:rsidR="001A7E4A" w:rsidRDefault="001A7E4A" w:rsidP="001A7E4A">
            <w:pPr>
              <w:pStyle w:val="ListParagraph"/>
              <w:numPr>
                <w:ilvl w:val="0"/>
                <w:numId w:val="57"/>
              </w:numPr>
              <w:ind w:left="279"/>
            </w:pPr>
            <w:r>
              <w:t>If there are weather warnings or rain is too heavy or too constant, postpone the event</w:t>
            </w:r>
          </w:p>
          <w:p w14:paraId="4350756E" w14:textId="6143A5ED" w:rsidR="001A7E4A" w:rsidRPr="5A52E563" w:rsidRDefault="001A7E4A" w:rsidP="001A7E4A">
            <w:pPr>
              <w:pStyle w:val="ListParagraph"/>
              <w:numPr>
                <w:ilvl w:val="0"/>
                <w:numId w:val="3"/>
              </w:numPr>
              <w:rPr>
                <w:rFonts w:ascii="Calibri" w:eastAsia="Calibri" w:hAnsi="Calibri" w:cs="Calibri"/>
                <w:color w:val="000000" w:themeColor="text1"/>
              </w:rPr>
            </w:pPr>
            <w:r>
              <w:t>Any incidents to be logged through the incident report form</w:t>
            </w:r>
          </w:p>
        </w:tc>
      </w:tr>
      <w:tr w:rsidR="001A7E4A" w14:paraId="3E280AF3" w14:textId="77777777" w:rsidTr="00746843">
        <w:trPr>
          <w:cantSplit/>
          <w:trHeight w:val="345"/>
        </w:trPr>
        <w:tc>
          <w:tcPr>
            <w:tcW w:w="650" w:type="pct"/>
            <w:shd w:val="clear" w:color="auto" w:fill="FFFFFF" w:themeFill="background1"/>
          </w:tcPr>
          <w:p w14:paraId="66757674" w14:textId="6EFC5118" w:rsidR="001A7E4A" w:rsidRDefault="001A7E4A" w:rsidP="001A7E4A">
            <w:r>
              <w:t>Wind</w:t>
            </w:r>
          </w:p>
        </w:tc>
        <w:tc>
          <w:tcPr>
            <w:tcW w:w="876" w:type="pct"/>
            <w:shd w:val="clear" w:color="auto" w:fill="FFFFFF" w:themeFill="background1"/>
          </w:tcPr>
          <w:p w14:paraId="60BFF5CF" w14:textId="110520AC" w:rsidR="001A7E4A" w:rsidRDefault="001A7E4A" w:rsidP="001A7E4A">
            <w:r>
              <w:t>Damage to equipment</w:t>
            </w:r>
          </w:p>
          <w:p w14:paraId="33B0C513" w14:textId="75C2960A" w:rsidR="001A7E4A" w:rsidRDefault="001A7E4A" w:rsidP="001A7E4A">
            <w:r>
              <w:t>Equipment blowing away, causing damage to property or people</w:t>
            </w:r>
          </w:p>
          <w:p w14:paraId="434E3242" w14:textId="77777777" w:rsidR="001A7E4A" w:rsidRDefault="001A7E4A" w:rsidP="001A7E4A"/>
        </w:tc>
        <w:tc>
          <w:tcPr>
            <w:tcW w:w="640" w:type="pct"/>
            <w:shd w:val="clear" w:color="auto" w:fill="FFFFFF" w:themeFill="background1"/>
          </w:tcPr>
          <w:p w14:paraId="3F45FC36" w14:textId="77777777" w:rsidR="001A7E4A" w:rsidRDefault="001A7E4A" w:rsidP="001A7E4A">
            <w:r>
              <w:t>Event organisers</w:t>
            </w:r>
          </w:p>
          <w:p w14:paraId="7AE980AD" w14:textId="77777777" w:rsidR="001A7E4A" w:rsidRDefault="001A7E4A" w:rsidP="001A7E4A">
            <w:r>
              <w:t>Attendees</w:t>
            </w:r>
          </w:p>
          <w:p w14:paraId="29EAE56B" w14:textId="6AFA5D9D" w:rsidR="001A7E4A" w:rsidRDefault="001A7E4A" w:rsidP="001A7E4A">
            <w:r>
              <w:t>Those in the vicinity</w:t>
            </w:r>
          </w:p>
        </w:tc>
        <w:tc>
          <w:tcPr>
            <w:tcW w:w="159" w:type="pct"/>
            <w:shd w:val="clear" w:color="auto" w:fill="FFFFFF" w:themeFill="background1"/>
          </w:tcPr>
          <w:p w14:paraId="337012BD" w14:textId="21E6381D" w:rsidR="001A7E4A" w:rsidRDefault="001A7E4A" w:rsidP="001A7E4A">
            <w:pPr>
              <w:rPr>
                <w:rFonts w:ascii="Lucida Sans" w:hAnsi="Lucida Sans"/>
                <w:b/>
              </w:rPr>
            </w:pPr>
            <w:r>
              <w:rPr>
                <w:rFonts w:ascii="Lucida Sans" w:hAnsi="Lucida Sans"/>
                <w:b/>
              </w:rPr>
              <w:t>3</w:t>
            </w:r>
          </w:p>
        </w:tc>
        <w:tc>
          <w:tcPr>
            <w:tcW w:w="159" w:type="pct"/>
            <w:shd w:val="clear" w:color="auto" w:fill="FFFFFF" w:themeFill="background1"/>
          </w:tcPr>
          <w:p w14:paraId="6D8BA078" w14:textId="18036F8D" w:rsidR="001A7E4A" w:rsidRDefault="001A7E4A" w:rsidP="001A7E4A">
            <w:pPr>
              <w:rPr>
                <w:rFonts w:ascii="Lucida Sans" w:hAnsi="Lucida Sans"/>
                <w:b/>
              </w:rPr>
            </w:pPr>
            <w:r>
              <w:rPr>
                <w:rFonts w:ascii="Lucida Sans" w:hAnsi="Lucida Sans"/>
                <w:b/>
              </w:rPr>
              <w:t>4</w:t>
            </w:r>
          </w:p>
        </w:tc>
        <w:tc>
          <w:tcPr>
            <w:tcW w:w="159" w:type="pct"/>
            <w:shd w:val="clear" w:color="auto" w:fill="FFFFFF" w:themeFill="background1"/>
          </w:tcPr>
          <w:p w14:paraId="20980432" w14:textId="56DB44D8" w:rsidR="001A7E4A" w:rsidRDefault="001A7E4A" w:rsidP="001A7E4A">
            <w:pPr>
              <w:rPr>
                <w:rFonts w:ascii="Lucida Sans" w:hAnsi="Lucida Sans"/>
                <w:b/>
              </w:rPr>
            </w:pPr>
            <w:r>
              <w:rPr>
                <w:rFonts w:ascii="Lucida Sans" w:hAnsi="Lucida Sans"/>
                <w:b/>
              </w:rPr>
              <w:t>12</w:t>
            </w:r>
          </w:p>
        </w:tc>
        <w:tc>
          <w:tcPr>
            <w:tcW w:w="959" w:type="pct"/>
            <w:shd w:val="clear" w:color="auto" w:fill="FFFFFF" w:themeFill="background1"/>
          </w:tcPr>
          <w:p w14:paraId="34ECFD64" w14:textId="77777777" w:rsidR="001A7E4A" w:rsidRDefault="001A7E4A" w:rsidP="001A7E4A">
            <w:pPr>
              <w:pStyle w:val="ListParagraph"/>
              <w:numPr>
                <w:ilvl w:val="0"/>
                <w:numId w:val="55"/>
              </w:numPr>
              <w:ind w:left="385"/>
            </w:pPr>
            <w:r>
              <w:t>Check if wind is expected to reach &gt;30mph on the day of the event</w:t>
            </w:r>
          </w:p>
          <w:p w14:paraId="578F19E3" w14:textId="7C03D75D" w:rsidR="001A7E4A" w:rsidRDefault="001A7E4A" w:rsidP="001A7E4A">
            <w:pPr>
              <w:pStyle w:val="ListParagraph"/>
              <w:numPr>
                <w:ilvl w:val="0"/>
                <w:numId w:val="14"/>
              </w:numPr>
            </w:pPr>
            <w:r>
              <w:t>Move starting stream inside if conditions are poor</w:t>
            </w:r>
          </w:p>
          <w:p w14:paraId="02C1C6E4" w14:textId="77777777" w:rsidR="001A7E4A" w:rsidRDefault="001A7E4A" w:rsidP="001A7E4A">
            <w:pPr>
              <w:pStyle w:val="ListParagraph"/>
              <w:numPr>
                <w:ilvl w:val="0"/>
                <w:numId w:val="55"/>
              </w:numPr>
              <w:ind w:left="385"/>
            </w:pPr>
            <w:r>
              <w:t>Committee to check location and ensure it is still suitable</w:t>
            </w:r>
          </w:p>
          <w:p w14:paraId="02E5BB86" w14:textId="1C780772" w:rsidR="001A7E4A" w:rsidRPr="006C4C23" w:rsidRDefault="001A7E4A" w:rsidP="001A7E4A">
            <w:pPr>
              <w:ind w:left="25"/>
            </w:pPr>
          </w:p>
        </w:tc>
        <w:tc>
          <w:tcPr>
            <w:tcW w:w="159" w:type="pct"/>
            <w:shd w:val="clear" w:color="auto" w:fill="FFFFFF" w:themeFill="background1"/>
          </w:tcPr>
          <w:p w14:paraId="4257B07D" w14:textId="607FFF60" w:rsidR="001A7E4A" w:rsidRDefault="001A7E4A" w:rsidP="001A7E4A">
            <w:pPr>
              <w:rPr>
                <w:rFonts w:ascii="Lucida Sans" w:hAnsi="Lucida Sans"/>
                <w:b/>
              </w:rPr>
            </w:pPr>
            <w:r>
              <w:rPr>
                <w:rFonts w:ascii="Lucida Sans" w:hAnsi="Lucida Sans"/>
                <w:b/>
              </w:rPr>
              <w:t>2</w:t>
            </w:r>
          </w:p>
        </w:tc>
        <w:tc>
          <w:tcPr>
            <w:tcW w:w="159" w:type="pct"/>
            <w:shd w:val="clear" w:color="auto" w:fill="FFFFFF" w:themeFill="background1"/>
          </w:tcPr>
          <w:p w14:paraId="391A76B7" w14:textId="2974EB54" w:rsidR="001A7E4A" w:rsidRDefault="001A7E4A" w:rsidP="001A7E4A">
            <w:pPr>
              <w:rPr>
                <w:rFonts w:ascii="Lucida Sans" w:hAnsi="Lucida Sans"/>
                <w:b/>
              </w:rPr>
            </w:pPr>
            <w:r>
              <w:rPr>
                <w:rFonts w:ascii="Lucida Sans" w:hAnsi="Lucida Sans"/>
                <w:b/>
              </w:rPr>
              <w:t>4</w:t>
            </w:r>
          </w:p>
        </w:tc>
        <w:tc>
          <w:tcPr>
            <w:tcW w:w="159" w:type="pct"/>
            <w:shd w:val="clear" w:color="auto" w:fill="FFFFFF" w:themeFill="background1"/>
          </w:tcPr>
          <w:p w14:paraId="47492A04" w14:textId="0574CD1C" w:rsidR="001A7E4A" w:rsidRDefault="001A7E4A" w:rsidP="001A7E4A">
            <w:pPr>
              <w:rPr>
                <w:rFonts w:ascii="Lucida Sans" w:hAnsi="Lucida Sans"/>
                <w:b/>
              </w:rPr>
            </w:pPr>
            <w:r>
              <w:rPr>
                <w:rFonts w:ascii="Lucida Sans" w:hAnsi="Lucida Sans"/>
                <w:b/>
              </w:rPr>
              <w:t>8</w:t>
            </w:r>
          </w:p>
        </w:tc>
        <w:tc>
          <w:tcPr>
            <w:tcW w:w="921" w:type="pct"/>
            <w:shd w:val="clear" w:color="auto" w:fill="FFFFFF" w:themeFill="background1"/>
          </w:tcPr>
          <w:p w14:paraId="6B46219A" w14:textId="77777777" w:rsidR="001A7E4A" w:rsidRDefault="001A7E4A" w:rsidP="001A7E4A">
            <w:pPr>
              <w:pStyle w:val="ListParagraph"/>
              <w:numPr>
                <w:ilvl w:val="0"/>
                <w:numId w:val="57"/>
              </w:numPr>
              <w:ind w:left="279"/>
            </w:pPr>
            <w:r>
              <w:t>If there is moderate wind, set up near a building that is downwind to ensure minimum distance of potential disruption</w:t>
            </w:r>
          </w:p>
          <w:p w14:paraId="5CDDA5A1" w14:textId="2FEE32E5" w:rsidR="001A7E4A" w:rsidRDefault="001A7E4A" w:rsidP="001A7E4A">
            <w:pPr>
              <w:pStyle w:val="ListParagraph"/>
              <w:numPr>
                <w:ilvl w:val="0"/>
                <w:numId w:val="57"/>
              </w:numPr>
              <w:ind w:left="279"/>
            </w:pPr>
            <w:r>
              <w:t>Contact emergency services if needed</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81"/>
        <w:gridCol w:w="1794"/>
        <w:gridCol w:w="185"/>
        <w:gridCol w:w="1547"/>
        <w:gridCol w:w="1023"/>
        <w:gridCol w:w="3894"/>
        <w:gridCol w:w="1694"/>
      </w:tblGrid>
      <w:tr w:rsidR="00C642F4" w:rsidRPr="00957A37" w14:paraId="3C5F0483" w14:textId="77777777" w:rsidTr="3E3E4E8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1001BB62"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6DA15C29">
              <w:rPr>
                <w:rFonts w:ascii="Lucida Sans" w:eastAsia="Calibri" w:hAnsi="Lucida Sans"/>
                <w:b/>
                <w:bCs/>
                <w:i/>
                <w:iCs/>
                <w:sz w:val="24"/>
                <w:szCs w:val="24"/>
              </w:rPr>
              <w:t xml:space="preserve">PART </w:t>
            </w:r>
            <w:r w:rsidR="1926716B" w:rsidRPr="6DA15C29">
              <w:rPr>
                <w:rFonts w:ascii="Lucida Sans" w:eastAsia="Calibri" w:hAnsi="Lucida Sans"/>
                <w:b/>
                <w:bCs/>
                <w:i/>
                <w:iCs/>
                <w:sz w:val="24"/>
                <w:szCs w:val="24"/>
              </w:rPr>
              <w:t>2</w:t>
            </w:r>
            <w:r w:rsidRPr="6DA15C29">
              <w:rPr>
                <w:rFonts w:ascii="Lucida Sans" w:eastAsia="Calibri" w:hAnsi="Lucida Sans"/>
                <w:b/>
                <w:bCs/>
                <w:i/>
                <w:iCs/>
                <w:sz w:val="24"/>
                <w:szCs w:val="24"/>
              </w:rPr>
              <w:t>B – Action Plan</w:t>
            </w:r>
          </w:p>
        </w:tc>
      </w:tr>
      <w:tr w:rsidR="00C642F4" w:rsidRPr="00957A37" w14:paraId="3C5F0485" w14:textId="77777777" w:rsidTr="3E3E4E8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A61F95">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8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732"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58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A61F95">
        <w:trPr>
          <w:trHeight w:val="574"/>
        </w:trPr>
        <w:tc>
          <w:tcPr>
            <w:tcW w:w="671" w:type="dxa"/>
          </w:tcPr>
          <w:p w14:paraId="3C5F048D" w14:textId="0638C5CA" w:rsidR="00C642F4" w:rsidRPr="00957A37"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581" w:type="dxa"/>
          </w:tcPr>
          <w:p w14:paraId="3C5F048E" w14:textId="099EF277" w:rsidR="00C642F4" w:rsidRPr="001A7E4A" w:rsidRDefault="73A77261" w:rsidP="5A52E563">
            <w:pPr>
              <w:autoSpaceDE w:val="0"/>
              <w:autoSpaceDN w:val="0"/>
              <w:adjustRightInd w:val="0"/>
              <w:spacing w:after="0" w:line="240" w:lineRule="auto"/>
              <w:outlineLvl w:val="0"/>
              <w:rPr>
                <w:rFonts w:ascii="Lucida Sans" w:eastAsia="Times New Roman" w:hAnsi="Lucida Sans" w:cs="Arial"/>
                <w:color w:val="000000" w:themeColor="text1"/>
              </w:rPr>
            </w:pPr>
            <w:r w:rsidRPr="001A7E4A">
              <w:rPr>
                <w:rFonts w:ascii="Lucida Sans" w:eastAsia="Times New Roman" w:hAnsi="Lucida Sans" w:cs="Arial"/>
                <w:color w:val="000000" w:themeColor="text1"/>
              </w:rPr>
              <w:t xml:space="preserve">Committee member </w:t>
            </w:r>
            <w:r w:rsidR="439EBE39" w:rsidRPr="001A7E4A">
              <w:rPr>
                <w:rFonts w:ascii="Lucida Sans" w:eastAsia="Times New Roman" w:hAnsi="Lucida Sans" w:cs="Arial"/>
                <w:color w:val="000000" w:themeColor="text1"/>
              </w:rPr>
              <w:t>to check weather and make a call if event is okay to go ahead</w:t>
            </w:r>
          </w:p>
        </w:tc>
        <w:tc>
          <w:tcPr>
            <w:tcW w:w="1794" w:type="dxa"/>
          </w:tcPr>
          <w:p w14:paraId="237648ED" w14:textId="1B1393F9" w:rsidR="3E3E4E82" w:rsidRPr="00A61F95" w:rsidRDefault="001A7E4A" w:rsidP="3E3E4E82">
            <w:pPr>
              <w:spacing w:after="0" w:line="240" w:lineRule="auto"/>
              <w:rPr>
                <w:rFonts w:ascii="Calibri" w:eastAsia="Calibri" w:hAnsi="Calibri" w:cs="Calibri"/>
                <w:color w:val="000000" w:themeColor="text1"/>
                <w:lang w:val="en-US"/>
              </w:rPr>
            </w:pPr>
            <w:r w:rsidRPr="00A61F95">
              <w:rPr>
                <w:rFonts w:ascii="Calibri" w:eastAsia="Calibri" w:hAnsi="Calibri" w:cs="Calibri"/>
                <w:color w:val="000000" w:themeColor="text1"/>
              </w:rPr>
              <w:t>Theo Brown</w:t>
            </w:r>
          </w:p>
        </w:tc>
        <w:tc>
          <w:tcPr>
            <w:tcW w:w="1732" w:type="dxa"/>
            <w:gridSpan w:val="2"/>
          </w:tcPr>
          <w:p w14:paraId="446F400C" w14:textId="4537E4C9" w:rsidR="3E3E4E82" w:rsidRPr="00A61F95" w:rsidRDefault="001A7E4A" w:rsidP="3E3E4E82">
            <w:pPr>
              <w:spacing w:after="0"/>
              <w:ind w:left="-20" w:right="-20"/>
              <w:rPr>
                <w:rFonts w:ascii="Calibri" w:eastAsia="Calibri" w:hAnsi="Calibri" w:cs="Calibri"/>
                <w:color w:val="000000" w:themeColor="text1"/>
                <w:lang w:val="en-US"/>
              </w:rPr>
            </w:pPr>
            <w:r w:rsidRPr="00A61F95">
              <w:rPr>
                <w:rFonts w:ascii="Calibri" w:eastAsia="Calibri" w:hAnsi="Calibri" w:cs="Calibri"/>
                <w:color w:val="000000" w:themeColor="text1"/>
                <w:lang w:val="en-US"/>
              </w:rPr>
              <w:t>Wednesday 3</w:t>
            </w:r>
            <w:r w:rsidRPr="00A61F95">
              <w:rPr>
                <w:rFonts w:ascii="Calibri" w:eastAsia="Calibri" w:hAnsi="Calibri" w:cs="Calibri"/>
                <w:color w:val="000000" w:themeColor="text1"/>
                <w:vertAlign w:val="superscript"/>
                <w:lang w:val="en-US"/>
              </w:rPr>
              <w:t>rd</w:t>
            </w:r>
            <w:r w:rsidRPr="00A61F95">
              <w:rPr>
                <w:rFonts w:ascii="Calibri" w:eastAsia="Calibri" w:hAnsi="Calibri" w:cs="Calibri"/>
                <w:color w:val="000000" w:themeColor="text1"/>
                <w:lang w:val="en-US"/>
              </w:rPr>
              <w:t xml:space="preserve"> June 2026</w:t>
            </w:r>
          </w:p>
          <w:p w14:paraId="4ED2349D" w14:textId="692314F4" w:rsidR="3E3E4E82" w:rsidRPr="00A61F95"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91" w14:textId="1DBC11F4" w:rsidR="00C642F4" w:rsidRPr="00957A37" w:rsidRDefault="001A7E4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1A7E4A">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A61F95">
        <w:trPr>
          <w:trHeight w:val="574"/>
        </w:trPr>
        <w:tc>
          <w:tcPr>
            <w:tcW w:w="671" w:type="dxa"/>
          </w:tcPr>
          <w:p w14:paraId="3C5F0494" w14:textId="4B089446" w:rsidR="00C642F4" w:rsidRPr="00957A37"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581" w:type="dxa"/>
          </w:tcPr>
          <w:p w14:paraId="3C5F0495" w14:textId="44A5119C" w:rsidR="00C642F4" w:rsidRPr="00957A37" w:rsidRDefault="439EBE39" w:rsidP="5A52E563">
            <w:pPr>
              <w:autoSpaceDE w:val="0"/>
              <w:autoSpaceDN w:val="0"/>
              <w:adjustRightInd w:val="0"/>
              <w:spacing w:after="0" w:line="240" w:lineRule="auto"/>
              <w:outlineLvl w:val="0"/>
              <w:rPr>
                <w:rFonts w:ascii="Lucida Sans" w:eastAsia="Times New Roman" w:hAnsi="Lucida Sans" w:cs="Arial"/>
                <w:color w:val="000000"/>
              </w:rPr>
            </w:pPr>
            <w:r w:rsidRPr="001A7E4A">
              <w:rPr>
                <w:rFonts w:ascii="Lucida Sans" w:eastAsia="Times New Roman" w:hAnsi="Lucida Sans" w:cs="Arial"/>
                <w:color w:val="000000" w:themeColor="text1"/>
              </w:rPr>
              <w:t xml:space="preserve">Committee member to ensure all supplies are there, </w:t>
            </w:r>
            <w:proofErr w:type="spellStart"/>
            <w:r w:rsidRPr="001A7E4A">
              <w:rPr>
                <w:rFonts w:ascii="Lucida Sans" w:eastAsia="Times New Roman" w:hAnsi="Lucida Sans" w:cs="Arial"/>
                <w:color w:val="000000" w:themeColor="text1"/>
              </w:rPr>
              <w:t>eg</w:t>
            </w:r>
            <w:proofErr w:type="spellEnd"/>
            <w:r w:rsidRPr="001A7E4A">
              <w:rPr>
                <w:rFonts w:ascii="Lucida Sans" w:eastAsia="Times New Roman" w:hAnsi="Lucida Sans" w:cs="Arial"/>
                <w:color w:val="000000" w:themeColor="text1"/>
              </w:rPr>
              <w:t xml:space="preserve">: access to hot water, </w:t>
            </w:r>
            <w:proofErr w:type="spellStart"/>
            <w:r w:rsidRPr="001A7E4A">
              <w:rPr>
                <w:rFonts w:ascii="Lucida Sans" w:eastAsia="Times New Roman" w:hAnsi="Lucida Sans" w:cs="Arial"/>
                <w:color w:val="000000" w:themeColor="text1"/>
              </w:rPr>
              <w:t>toliets</w:t>
            </w:r>
            <w:proofErr w:type="spellEnd"/>
            <w:r w:rsidRPr="001A7E4A">
              <w:rPr>
                <w:rFonts w:ascii="Lucida Sans" w:eastAsia="Times New Roman" w:hAnsi="Lucida Sans" w:cs="Arial"/>
                <w:color w:val="000000" w:themeColor="text1"/>
              </w:rPr>
              <w:t xml:space="preserve"> etc</w:t>
            </w:r>
          </w:p>
        </w:tc>
        <w:tc>
          <w:tcPr>
            <w:tcW w:w="1794" w:type="dxa"/>
          </w:tcPr>
          <w:p w14:paraId="5096EB99" w14:textId="6DE90F04" w:rsidR="001A7E4A" w:rsidRPr="00A61F95" w:rsidRDefault="001A7E4A"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A61F95">
              <w:rPr>
                <w:rFonts w:ascii="Lucida Sans" w:eastAsia="Times New Roman" w:hAnsi="Lucida Sans" w:cs="Arial"/>
                <w:color w:val="000000" w:themeColor="text1"/>
                <w:szCs w:val="20"/>
              </w:rPr>
              <w:t>BEFORE: Theo Brown</w:t>
            </w:r>
          </w:p>
          <w:p w14:paraId="4ED1A154" w14:textId="53D13C51" w:rsidR="001A7E4A" w:rsidRPr="00A61F95" w:rsidRDefault="001A7E4A"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A61F95">
              <w:rPr>
                <w:rFonts w:ascii="Lucida Sans" w:eastAsia="Times New Roman" w:hAnsi="Lucida Sans" w:cs="Arial"/>
                <w:color w:val="000000" w:themeColor="text1"/>
                <w:szCs w:val="20"/>
              </w:rPr>
              <w:t>And</w:t>
            </w:r>
          </w:p>
          <w:p w14:paraId="3C5F0496" w14:textId="48D92E4A" w:rsidR="00C642F4" w:rsidRPr="00A61F95" w:rsidRDefault="001A7E4A"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A61F95">
              <w:rPr>
                <w:rFonts w:ascii="Lucida Sans" w:eastAsia="Times New Roman" w:hAnsi="Lucida Sans" w:cs="Arial"/>
                <w:color w:val="000000" w:themeColor="text1"/>
                <w:szCs w:val="20"/>
              </w:rPr>
              <w:t xml:space="preserve">Committee members on duty throughout the event </w:t>
            </w:r>
          </w:p>
        </w:tc>
        <w:tc>
          <w:tcPr>
            <w:tcW w:w="1732" w:type="dxa"/>
            <w:gridSpan w:val="2"/>
          </w:tcPr>
          <w:p w14:paraId="3C5F0497" w14:textId="3D084890" w:rsidR="00C642F4" w:rsidRPr="00A61F95" w:rsidRDefault="001A7E4A"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A61F95">
              <w:rPr>
                <w:rFonts w:ascii="Lucida Sans" w:eastAsia="Times New Roman" w:hAnsi="Lucida Sans" w:cs="Arial"/>
                <w:color w:val="000000" w:themeColor="text1"/>
                <w:szCs w:val="20"/>
              </w:rPr>
              <w:t>4</w:t>
            </w:r>
            <w:r w:rsidRPr="00A61F95">
              <w:rPr>
                <w:rFonts w:ascii="Lucida Sans" w:eastAsia="Times New Roman" w:hAnsi="Lucida Sans" w:cs="Arial"/>
                <w:color w:val="000000" w:themeColor="text1"/>
                <w:szCs w:val="20"/>
                <w:vertAlign w:val="superscript"/>
              </w:rPr>
              <w:t>th</w:t>
            </w:r>
            <w:r w:rsidRPr="00A61F95">
              <w:rPr>
                <w:rFonts w:ascii="Lucida Sans" w:eastAsia="Times New Roman" w:hAnsi="Lucida Sans" w:cs="Arial"/>
                <w:color w:val="000000" w:themeColor="text1"/>
                <w:szCs w:val="20"/>
              </w:rPr>
              <w:t xml:space="preserve"> June 2026</w:t>
            </w:r>
          </w:p>
        </w:tc>
        <w:tc>
          <w:tcPr>
            <w:tcW w:w="1023" w:type="dxa"/>
            <w:tcBorders>
              <w:right w:val="single" w:sz="18" w:space="0" w:color="auto"/>
            </w:tcBorders>
          </w:tcPr>
          <w:p w14:paraId="3C5F0498" w14:textId="06D11983" w:rsidR="00C642F4" w:rsidRPr="00957A37"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1A7E4A">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A61F95">
        <w:trPr>
          <w:trHeight w:val="574"/>
        </w:trPr>
        <w:tc>
          <w:tcPr>
            <w:tcW w:w="671" w:type="dxa"/>
          </w:tcPr>
          <w:p w14:paraId="3C5F04A2" w14:textId="232D1C9F" w:rsidR="00C642F4" w:rsidRPr="00957A37"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581" w:type="dxa"/>
          </w:tcPr>
          <w:p w14:paraId="5D80503F" w14:textId="73D127FB" w:rsidR="3E3E4E82" w:rsidRDefault="001A7E4A"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Committee</w:t>
            </w:r>
            <w:r w:rsidR="3E3E4E82" w:rsidRPr="3E3E4E82">
              <w:rPr>
                <w:rFonts w:ascii="Lucida Sans" w:eastAsia="Lucida Sans" w:hAnsi="Lucida Sans" w:cs="Lucida Sans"/>
                <w:color w:val="000000" w:themeColor="text1"/>
              </w:rPr>
              <w:t xml:space="preserve"> to Read and share SUSU Expect respect policy</w:t>
            </w:r>
          </w:p>
        </w:tc>
        <w:tc>
          <w:tcPr>
            <w:tcW w:w="1794" w:type="dxa"/>
          </w:tcPr>
          <w:p w14:paraId="37DDDBE2" w14:textId="7BF4E655" w:rsidR="3E3E4E82" w:rsidRPr="00A61F95" w:rsidRDefault="3E3E4E82" w:rsidP="3E3E4E82">
            <w:pPr>
              <w:spacing w:after="0"/>
              <w:ind w:left="-20" w:right="-20"/>
              <w:rPr>
                <w:rFonts w:ascii="Calibri" w:eastAsia="Calibri" w:hAnsi="Calibri" w:cs="Calibri"/>
                <w:color w:val="000000" w:themeColor="text1"/>
                <w:lang w:val="en-US"/>
              </w:rPr>
            </w:pPr>
            <w:r w:rsidRPr="00A61F95">
              <w:rPr>
                <w:rFonts w:ascii="Calibri" w:eastAsia="Calibri" w:hAnsi="Calibri" w:cs="Calibri"/>
                <w:color w:val="000000" w:themeColor="text1"/>
              </w:rPr>
              <w:t>Relevant committee members – president to ensure complete.</w:t>
            </w:r>
          </w:p>
          <w:p w14:paraId="4BBAD4A8" w14:textId="4193DC9C" w:rsidR="3E3E4E82" w:rsidRPr="00A61F95" w:rsidRDefault="3E3E4E82" w:rsidP="3E3E4E82">
            <w:pPr>
              <w:spacing w:after="0" w:line="240" w:lineRule="auto"/>
              <w:rPr>
                <w:rFonts w:ascii="Lucida Sans" w:eastAsia="Lucida Sans" w:hAnsi="Lucida Sans" w:cs="Lucida Sans"/>
                <w:color w:val="000000" w:themeColor="text1"/>
                <w:lang w:val="en-US"/>
              </w:rPr>
            </w:pPr>
          </w:p>
        </w:tc>
        <w:tc>
          <w:tcPr>
            <w:tcW w:w="1732" w:type="dxa"/>
            <w:gridSpan w:val="2"/>
          </w:tcPr>
          <w:p w14:paraId="476B9A9E" w14:textId="02FB5360" w:rsidR="3E3E4E82" w:rsidRPr="00A61F95" w:rsidRDefault="001A7E4A" w:rsidP="3E3E4E82">
            <w:pPr>
              <w:spacing w:after="0"/>
              <w:ind w:left="-20" w:right="-20"/>
              <w:rPr>
                <w:rFonts w:ascii="Calibri" w:eastAsia="Calibri" w:hAnsi="Calibri" w:cs="Calibri"/>
                <w:color w:val="000000" w:themeColor="text1"/>
                <w:lang w:val="en-US"/>
              </w:rPr>
            </w:pPr>
            <w:r w:rsidRPr="00A61F95">
              <w:rPr>
                <w:rFonts w:ascii="Calibri" w:eastAsia="Calibri" w:hAnsi="Calibri" w:cs="Calibri"/>
                <w:color w:val="000000" w:themeColor="text1"/>
                <w:lang w:val="en-US"/>
              </w:rPr>
              <w:t>5</w:t>
            </w:r>
            <w:r w:rsidRPr="00A61F95">
              <w:rPr>
                <w:rFonts w:ascii="Calibri" w:eastAsia="Calibri" w:hAnsi="Calibri" w:cs="Calibri"/>
                <w:color w:val="000000" w:themeColor="text1"/>
                <w:vertAlign w:val="superscript"/>
                <w:lang w:val="en-US"/>
              </w:rPr>
              <w:t>th</w:t>
            </w:r>
            <w:r w:rsidRPr="00A61F95">
              <w:rPr>
                <w:rFonts w:ascii="Calibri" w:eastAsia="Calibri" w:hAnsi="Calibri" w:cs="Calibri"/>
                <w:color w:val="000000" w:themeColor="text1"/>
                <w:lang w:val="en-US"/>
              </w:rPr>
              <w:t xml:space="preserve"> June 2026</w:t>
            </w:r>
          </w:p>
          <w:p w14:paraId="04173FC2" w14:textId="72F876DB" w:rsidR="3E3E4E82" w:rsidRPr="00A61F95"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3A090351" w:rsidR="00C642F4" w:rsidRPr="00957A37"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1A7E4A">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A61F95">
        <w:trPr>
          <w:trHeight w:val="574"/>
        </w:trPr>
        <w:tc>
          <w:tcPr>
            <w:tcW w:w="671" w:type="dxa"/>
          </w:tcPr>
          <w:p w14:paraId="3C5F04A9" w14:textId="14AFB56A" w:rsidR="00C642F4" w:rsidRPr="00957A37"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581" w:type="dxa"/>
          </w:tcPr>
          <w:p w14:paraId="0537E4E7" w14:textId="363BDC9E"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Set Up Just Giving/Fundraising Platform and/or book Sum-up Card Machines</w:t>
            </w:r>
          </w:p>
        </w:tc>
        <w:tc>
          <w:tcPr>
            <w:tcW w:w="1794" w:type="dxa"/>
          </w:tcPr>
          <w:p w14:paraId="6C94FEED" w14:textId="0A5F2D98" w:rsidR="3E3E4E82" w:rsidRPr="00A61F95" w:rsidRDefault="3E3E4E82" w:rsidP="3E3E4E82">
            <w:pPr>
              <w:spacing w:after="0"/>
              <w:ind w:left="-20" w:right="-20"/>
              <w:rPr>
                <w:rFonts w:ascii="Calibri" w:eastAsia="Calibri" w:hAnsi="Calibri" w:cs="Calibri"/>
                <w:color w:val="000000" w:themeColor="text1"/>
                <w:lang w:val="en-US"/>
              </w:rPr>
            </w:pPr>
            <w:r w:rsidRPr="00A61F95">
              <w:rPr>
                <w:rFonts w:ascii="Calibri" w:eastAsia="Calibri" w:hAnsi="Calibri" w:cs="Calibri"/>
                <w:color w:val="000000" w:themeColor="text1"/>
              </w:rPr>
              <w:t>Relevant committee members – president to ensure complete.</w:t>
            </w:r>
          </w:p>
          <w:p w14:paraId="25D3642C" w14:textId="20F46621" w:rsidR="3E3E4E82" w:rsidRPr="00A61F95" w:rsidRDefault="3E3E4E82" w:rsidP="3E3E4E82">
            <w:pPr>
              <w:spacing w:after="0" w:line="240" w:lineRule="auto"/>
              <w:rPr>
                <w:rFonts w:ascii="Lucida Sans" w:eastAsia="Lucida Sans" w:hAnsi="Lucida Sans" w:cs="Lucida Sans"/>
                <w:color w:val="000000" w:themeColor="text1"/>
                <w:lang w:val="en-US"/>
              </w:rPr>
            </w:pPr>
          </w:p>
        </w:tc>
        <w:tc>
          <w:tcPr>
            <w:tcW w:w="1732" w:type="dxa"/>
            <w:gridSpan w:val="2"/>
          </w:tcPr>
          <w:p w14:paraId="634AC9FE" w14:textId="1A6FFF2A" w:rsidR="3E3E4E82" w:rsidRPr="00A61F95" w:rsidRDefault="00A61F95" w:rsidP="3E3E4E82">
            <w:pPr>
              <w:spacing w:after="0"/>
              <w:ind w:left="-20" w:right="-20"/>
              <w:rPr>
                <w:rFonts w:ascii="Calibri" w:eastAsia="Calibri" w:hAnsi="Calibri" w:cs="Calibri"/>
                <w:color w:val="000000" w:themeColor="text1"/>
                <w:lang w:val="en-US"/>
              </w:rPr>
            </w:pPr>
            <w:r w:rsidRPr="00A61F95">
              <w:rPr>
                <w:rFonts w:ascii="Calibri" w:eastAsia="Calibri" w:hAnsi="Calibri" w:cs="Calibri"/>
                <w:color w:val="000000" w:themeColor="text1"/>
                <w:lang w:val="en-US"/>
              </w:rPr>
              <w:t>31</w:t>
            </w:r>
            <w:r w:rsidRPr="00A61F95">
              <w:rPr>
                <w:rFonts w:ascii="Calibri" w:eastAsia="Calibri" w:hAnsi="Calibri" w:cs="Calibri"/>
                <w:color w:val="000000" w:themeColor="text1"/>
                <w:vertAlign w:val="superscript"/>
                <w:lang w:val="en-US"/>
              </w:rPr>
              <w:t>st</w:t>
            </w:r>
            <w:r w:rsidRPr="00A61F95">
              <w:rPr>
                <w:rFonts w:ascii="Calibri" w:eastAsia="Calibri" w:hAnsi="Calibri" w:cs="Calibri"/>
                <w:color w:val="000000" w:themeColor="text1"/>
                <w:lang w:val="en-US"/>
              </w:rPr>
              <w:t xml:space="preserve"> May 2026</w:t>
            </w:r>
          </w:p>
          <w:p w14:paraId="4FA290FB" w14:textId="2DA443DC" w:rsidR="3E3E4E82" w:rsidRPr="00A61F95"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2AA81A0B" w:rsidR="00C642F4" w:rsidRPr="00957A37"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4</w:t>
            </w:r>
            <w:r w:rsidRPr="001A7E4A">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A61F95">
        <w:trPr>
          <w:trHeight w:val="574"/>
        </w:trPr>
        <w:tc>
          <w:tcPr>
            <w:tcW w:w="671" w:type="dxa"/>
          </w:tcPr>
          <w:p w14:paraId="3C5F04B0" w14:textId="33CF5915" w:rsidR="00C642F4" w:rsidRPr="00957A37"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5</w:t>
            </w:r>
          </w:p>
        </w:tc>
        <w:tc>
          <w:tcPr>
            <w:tcW w:w="4581" w:type="dxa"/>
          </w:tcPr>
          <w:p w14:paraId="3C5F04B1" w14:textId="5573B300" w:rsidR="00C642F4" w:rsidRPr="00957A37" w:rsidRDefault="1C5DC295" w:rsidP="3E3E4E82">
            <w:pPr>
              <w:autoSpaceDE w:val="0"/>
              <w:autoSpaceDN w:val="0"/>
              <w:adjustRightInd w:val="0"/>
              <w:spacing w:after="0" w:line="240" w:lineRule="auto"/>
              <w:outlineLvl w:val="0"/>
              <w:rPr>
                <w:rFonts w:ascii="Lucida Sans" w:eastAsia="Times New Roman" w:hAnsi="Lucida Sans" w:cs="Arial"/>
                <w:color w:val="000000"/>
              </w:rPr>
            </w:pPr>
            <w:r w:rsidRPr="3E3E4E82">
              <w:rPr>
                <w:rFonts w:ascii="Lucida Sans" w:eastAsia="Times New Roman" w:hAnsi="Lucida Sans" w:cs="Arial"/>
                <w:color w:val="000000" w:themeColor="text1"/>
              </w:rPr>
              <w:t xml:space="preserve">Check if a </w:t>
            </w:r>
            <w:proofErr w:type="gramStart"/>
            <w:r w:rsidRPr="3E3E4E82">
              <w:rPr>
                <w:rFonts w:ascii="Lucida Sans" w:eastAsia="Times New Roman" w:hAnsi="Lucida Sans" w:cs="Arial"/>
                <w:color w:val="000000" w:themeColor="text1"/>
              </w:rPr>
              <w:t>24 hour</w:t>
            </w:r>
            <w:proofErr w:type="gramEnd"/>
            <w:r w:rsidRPr="3E3E4E82">
              <w:rPr>
                <w:rFonts w:ascii="Lucida Sans" w:eastAsia="Times New Roman" w:hAnsi="Lucida Sans" w:cs="Arial"/>
                <w:color w:val="000000" w:themeColor="text1"/>
              </w:rPr>
              <w:t xml:space="preserve"> </w:t>
            </w:r>
            <w:proofErr w:type="spellStart"/>
            <w:r w:rsidRPr="3E3E4E82">
              <w:rPr>
                <w:rFonts w:ascii="Lucida Sans" w:eastAsia="Times New Roman" w:hAnsi="Lucida Sans" w:cs="Arial"/>
                <w:color w:val="000000" w:themeColor="text1"/>
              </w:rPr>
              <w:t>liscenece</w:t>
            </w:r>
            <w:proofErr w:type="spellEnd"/>
            <w:r w:rsidRPr="3E3E4E82">
              <w:rPr>
                <w:rFonts w:ascii="Lucida Sans" w:eastAsia="Times New Roman" w:hAnsi="Lucida Sans" w:cs="Arial"/>
                <w:color w:val="000000" w:themeColor="text1"/>
              </w:rPr>
              <w:t xml:space="preserve"> is required (this is usually required for all indoor </w:t>
            </w:r>
            <w:proofErr w:type="gramStart"/>
            <w:r w:rsidRPr="3E3E4E82">
              <w:rPr>
                <w:rFonts w:ascii="Lucida Sans" w:eastAsia="Times New Roman" w:hAnsi="Lucida Sans" w:cs="Arial"/>
                <w:color w:val="000000" w:themeColor="text1"/>
              </w:rPr>
              <w:t>24 hour</w:t>
            </w:r>
            <w:proofErr w:type="gramEnd"/>
            <w:r w:rsidRPr="3E3E4E82">
              <w:rPr>
                <w:rFonts w:ascii="Lucida Sans" w:eastAsia="Times New Roman" w:hAnsi="Lucida Sans" w:cs="Arial"/>
                <w:color w:val="000000" w:themeColor="text1"/>
              </w:rPr>
              <w:t xml:space="preserve"> events)</w:t>
            </w:r>
          </w:p>
        </w:tc>
        <w:tc>
          <w:tcPr>
            <w:tcW w:w="1794" w:type="dxa"/>
          </w:tcPr>
          <w:p w14:paraId="465E6714" w14:textId="16C0F5D3" w:rsidR="3E3E4E82" w:rsidRDefault="3E3E4E82" w:rsidP="3E3E4E82">
            <w:pPr>
              <w:spacing w:after="0" w:line="240" w:lineRule="auto"/>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tc>
        <w:tc>
          <w:tcPr>
            <w:tcW w:w="1732" w:type="dxa"/>
            <w:gridSpan w:val="2"/>
          </w:tcPr>
          <w:p w14:paraId="12DF4350" w14:textId="515C6413" w:rsidR="3E3E4E82" w:rsidRDefault="00A61F95" w:rsidP="00A61F95">
            <w:pPr>
              <w:spacing w:after="0"/>
              <w:ind w:left="-20" w:right="-20"/>
              <w:rPr>
                <w:rFonts w:ascii="Lucida Sans" w:eastAsia="Lucida Sans" w:hAnsi="Lucida Sans" w:cs="Lucida Sans"/>
                <w:color w:val="000000" w:themeColor="text1"/>
                <w:lang w:val="en-US"/>
              </w:rPr>
            </w:pPr>
            <w:r>
              <w:rPr>
                <w:rFonts w:ascii="Lucida Sans" w:eastAsia="Times New Roman" w:hAnsi="Lucida Sans" w:cs="Arial"/>
                <w:color w:val="000000"/>
                <w:szCs w:val="20"/>
              </w:rPr>
              <w:t>31</w:t>
            </w:r>
            <w:r w:rsidRPr="00A61F9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May 2026</w:t>
            </w:r>
          </w:p>
        </w:tc>
        <w:tc>
          <w:tcPr>
            <w:tcW w:w="1023" w:type="dxa"/>
            <w:tcBorders>
              <w:right w:val="single" w:sz="18" w:space="0" w:color="auto"/>
            </w:tcBorders>
          </w:tcPr>
          <w:p w14:paraId="3C5F04B4" w14:textId="620C201C" w:rsidR="00C642F4" w:rsidRPr="00957A37"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Pr="00A61F95">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61F95" w:rsidRPr="00957A37" w14:paraId="364FCEE0" w14:textId="77777777" w:rsidTr="00A61F95">
        <w:trPr>
          <w:trHeight w:val="574"/>
        </w:trPr>
        <w:tc>
          <w:tcPr>
            <w:tcW w:w="671" w:type="dxa"/>
          </w:tcPr>
          <w:p w14:paraId="72207B07" w14:textId="2EC04915" w:rsidR="00A61F95" w:rsidRDefault="00A61F9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581" w:type="dxa"/>
          </w:tcPr>
          <w:p w14:paraId="631CB7FF" w14:textId="322EB90D" w:rsidR="00A61F95" w:rsidRPr="3E3E4E82" w:rsidRDefault="00A61F95" w:rsidP="3E3E4E82">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Confirm and list participants to SUSU</w:t>
            </w:r>
          </w:p>
        </w:tc>
        <w:tc>
          <w:tcPr>
            <w:tcW w:w="1794" w:type="dxa"/>
          </w:tcPr>
          <w:p w14:paraId="5FCBA699" w14:textId="06A0BF0B" w:rsidR="00A61F95" w:rsidRPr="3E3E4E82" w:rsidRDefault="00A61F95" w:rsidP="3E3E4E82">
            <w:pPr>
              <w:spacing w:after="0" w:line="240" w:lineRule="auto"/>
              <w:rPr>
                <w:rFonts w:ascii="Calibri" w:eastAsia="Calibri" w:hAnsi="Calibri" w:cs="Calibri"/>
                <w:color w:val="000000" w:themeColor="text1"/>
              </w:rPr>
            </w:pPr>
            <w:r>
              <w:rPr>
                <w:rFonts w:ascii="Calibri" w:eastAsia="Calibri" w:hAnsi="Calibri" w:cs="Calibri"/>
                <w:color w:val="000000" w:themeColor="text1"/>
              </w:rPr>
              <w:t>Theo Brown</w:t>
            </w:r>
          </w:p>
        </w:tc>
        <w:tc>
          <w:tcPr>
            <w:tcW w:w="1732" w:type="dxa"/>
            <w:gridSpan w:val="2"/>
          </w:tcPr>
          <w:p w14:paraId="22C32A2E" w14:textId="0CE55B0F" w:rsidR="00A61F95" w:rsidRDefault="00A61F95" w:rsidP="00A61F95">
            <w:pPr>
              <w:spacing w:after="0"/>
              <w:ind w:left="-20" w:right="-20"/>
              <w:rPr>
                <w:rFonts w:ascii="Lucida Sans" w:eastAsia="Times New Roman" w:hAnsi="Lucida Sans" w:cs="Arial"/>
                <w:color w:val="000000"/>
                <w:szCs w:val="20"/>
              </w:rPr>
            </w:pPr>
            <w:r>
              <w:rPr>
                <w:rFonts w:ascii="Lucida Sans" w:eastAsia="Times New Roman" w:hAnsi="Lucida Sans" w:cs="Arial"/>
                <w:color w:val="000000"/>
                <w:szCs w:val="20"/>
              </w:rPr>
              <w:t>31</w:t>
            </w:r>
            <w:r w:rsidRPr="00A61F9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May 2026</w:t>
            </w:r>
          </w:p>
        </w:tc>
        <w:tc>
          <w:tcPr>
            <w:tcW w:w="1023" w:type="dxa"/>
            <w:tcBorders>
              <w:right w:val="single" w:sz="18" w:space="0" w:color="auto"/>
            </w:tcBorders>
          </w:tcPr>
          <w:p w14:paraId="3435DE16" w14:textId="613BA1A5" w:rsidR="00A61F95"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Pr="00A61F95">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June 2026</w:t>
            </w:r>
          </w:p>
        </w:tc>
        <w:tc>
          <w:tcPr>
            <w:tcW w:w="5588" w:type="dxa"/>
            <w:gridSpan w:val="2"/>
            <w:tcBorders>
              <w:left w:val="single" w:sz="18" w:space="0" w:color="auto"/>
            </w:tcBorders>
          </w:tcPr>
          <w:p w14:paraId="1195AE63" w14:textId="77777777" w:rsidR="00A61F95" w:rsidRPr="00957A37" w:rsidRDefault="00A61F95"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A61F95">
        <w:trPr>
          <w:cantSplit/>
        </w:trPr>
        <w:tc>
          <w:tcPr>
            <w:tcW w:w="877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611" w:type="dxa"/>
            <w:gridSpan w:val="3"/>
            <w:tcBorders>
              <w:bottom w:val="nil"/>
            </w:tcBorders>
          </w:tcPr>
          <w:p w14:paraId="315D0FB8"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1CCBF33C" w14:textId="77777777" w:rsidR="00DA17D2" w:rsidRDefault="00DA17D2"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1" w14:textId="2AC15DD7" w:rsidR="00DA17D2" w:rsidRPr="007A7454" w:rsidRDefault="00DA17D2"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Howie Dickinson</w:t>
            </w:r>
          </w:p>
        </w:tc>
      </w:tr>
      <w:tr w:rsidR="00C642F4" w:rsidRPr="00957A37" w14:paraId="3C5F04C7" w14:textId="77777777" w:rsidTr="00A61F95">
        <w:trPr>
          <w:cantSplit/>
          <w:trHeight w:val="606"/>
        </w:trPr>
        <w:tc>
          <w:tcPr>
            <w:tcW w:w="7231" w:type="dxa"/>
            <w:gridSpan w:val="4"/>
            <w:tcBorders>
              <w:top w:val="nil"/>
              <w:right w:val="nil"/>
            </w:tcBorders>
          </w:tcPr>
          <w:p w14:paraId="3C5F04C3" w14:textId="5C31C950" w:rsidR="00C642F4" w:rsidRPr="00957A37" w:rsidRDefault="00A61F95" w:rsidP="06375DE7">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Print Name: Theo Brown</w:t>
            </w:r>
          </w:p>
        </w:tc>
        <w:tc>
          <w:tcPr>
            <w:tcW w:w="1547" w:type="dxa"/>
            <w:tcBorders>
              <w:top w:val="nil"/>
              <w:left w:val="nil"/>
            </w:tcBorders>
          </w:tcPr>
          <w:p w14:paraId="3C5F04C4" w14:textId="40752DFE"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A61F95">
              <w:rPr>
                <w:rFonts w:ascii="Lucida Sans" w:eastAsia="Times New Roman" w:hAnsi="Lucida Sans" w:cs="Arial"/>
                <w:color w:val="000000" w:themeColor="text1"/>
              </w:rPr>
              <w:t xml:space="preserve"> 12/04/2026</w:t>
            </w:r>
          </w:p>
        </w:tc>
        <w:tc>
          <w:tcPr>
            <w:tcW w:w="4917" w:type="dxa"/>
            <w:gridSpan w:val="2"/>
            <w:tcBorders>
              <w:top w:val="nil"/>
              <w:right w:val="nil"/>
            </w:tcBorders>
          </w:tcPr>
          <w:p w14:paraId="3C5F04C5" w14:textId="5D91F5A0"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DA17D2">
              <w:rPr>
                <w:rFonts w:ascii="Lucida Sans" w:eastAsia="Times New Roman" w:hAnsi="Lucida Sans" w:cs="Arial"/>
                <w:color w:val="000000"/>
                <w:szCs w:val="20"/>
              </w:rPr>
              <w:t>Howie Dickinson</w:t>
            </w:r>
          </w:p>
        </w:tc>
        <w:tc>
          <w:tcPr>
            <w:tcW w:w="1694" w:type="dxa"/>
            <w:tcBorders>
              <w:top w:val="nil"/>
              <w:left w:val="nil"/>
            </w:tcBorders>
          </w:tcPr>
          <w:p w14:paraId="3C5F04C6" w14:textId="4D608CF2"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DA17D2">
              <w:rPr>
                <w:rFonts w:ascii="Lucida Sans" w:eastAsia="Times New Roman" w:hAnsi="Lucida Sans" w:cs="Arial"/>
                <w:color w:val="000000" w:themeColor="text1"/>
              </w:rPr>
              <w:t xml:space="preserve"> 12/04/2026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CE83" w14:textId="77777777" w:rsidR="00EB778A" w:rsidRDefault="00EB778A" w:rsidP="00AC47B4">
      <w:pPr>
        <w:spacing w:after="0" w:line="240" w:lineRule="auto"/>
      </w:pPr>
      <w:r>
        <w:separator/>
      </w:r>
    </w:p>
  </w:endnote>
  <w:endnote w:type="continuationSeparator" w:id="0">
    <w:p w14:paraId="1786380D" w14:textId="77777777" w:rsidR="00EB778A" w:rsidRDefault="00EB778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1AD2" w14:textId="77777777" w:rsidR="00EB778A" w:rsidRDefault="00EB778A" w:rsidP="00AC47B4">
      <w:pPr>
        <w:spacing w:after="0" w:line="240" w:lineRule="auto"/>
      </w:pPr>
      <w:r>
        <w:separator/>
      </w:r>
    </w:p>
  </w:footnote>
  <w:footnote w:type="continuationSeparator" w:id="0">
    <w:p w14:paraId="5821FDDE" w14:textId="77777777" w:rsidR="00EB778A" w:rsidRDefault="00EB778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EF3F53E" w:rsidR="00246215" w:rsidRDefault="16D1EAB7" w:rsidP="16D1EAB7">
    <w:pPr>
      <w:tabs>
        <w:tab w:val="left" w:pos="9844"/>
      </w:tabs>
    </w:pPr>
    <w:r>
      <w:rPr>
        <w:noProof/>
      </w:rPr>
      <w:drawing>
        <wp:anchor distT="0" distB="0" distL="114300" distR="114300" simplePos="0" relativeHeight="251658240" behindDoc="0" locked="0" layoutInCell="1" allowOverlap="1" wp14:anchorId="504C6075" wp14:editId="4D03D157">
          <wp:simplePos x="0" y="0"/>
          <wp:positionH relativeFrom="column">
            <wp:align>right</wp:align>
          </wp:positionH>
          <wp:positionV relativeFrom="paragraph">
            <wp:posOffset>0</wp:posOffset>
          </wp:positionV>
          <wp:extent cx="1426620" cy="732988"/>
          <wp:effectExtent l="0" t="0" r="0" b="0"/>
          <wp:wrapSquare wrapText="bothSides"/>
          <wp:docPr id="911461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61820" name=""/>
                  <pic:cNvPicPr/>
                </pic:nvPicPr>
                <pic:blipFill>
                  <a:blip r:embed="rId1">
                    <a:extLst>
                      <a:ext uri="{28A0092B-C50C-407E-A947-70E740481C1C}">
                        <a14:useLocalDpi xmlns:a14="http://schemas.microsoft.com/office/drawing/2010/main"/>
                      </a:ext>
                    </a:extLst>
                  </a:blip>
                  <a:stretch>
                    <a:fillRect/>
                  </a:stretch>
                </pic:blipFill>
                <pic:spPr>
                  <a:xfrm>
                    <a:off x="0" y="0"/>
                    <a:ext cx="1426620" cy="7329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7hpmF54d4eNaN" int2:id="oRO2vcA8">
      <int2:state int2:value="Rejected" int2:type="AugLoop_Text_Critique"/>
    </int2:textHash>
    <int2:bookmark int2:bookmarkName="_Int_gdqhKpiP" int2:invalidationBookmarkName="" int2:hashCode="+vuVx92AMhT9g0" int2:id="bHglgzN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562C"/>
    <w:multiLevelType w:val="hybridMultilevel"/>
    <w:tmpl w:val="3FD2D84A"/>
    <w:lvl w:ilvl="0" w:tplc="4D369E3C">
      <w:start w:val="1"/>
      <w:numFmt w:val="bullet"/>
      <w:lvlText w:val="•"/>
      <w:lvlJc w:val="left"/>
      <w:pPr>
        <w:ind w:left="720" w:hanging="360"/>
      </w:pPr>
      <w:rPr>
        <w:rFonts w:ascii="Calibri" w:hAnsi="Calibri" w:hint="default"/>
      </w:rPr>
    </w:lvl>
    <w:lvl w:ilvl="1" w:tplc="ED6AC22E">
      <w:start w:val="1"/>
      <w:numFmt w:val="bullet"/>
      <w:lvlText w:val="o"/>
      <w:lvlJc w:val="left"/>
      <w:pPr>
        <w:ind w:left="1440" w:hanging="360"/>
      </w:pPr>
      <w:rPr>
        <w:rFonts w:ascii="Courier New" w:hAnsi="Courier New" w:hint="default"/>
      </w:rPr>
    </w:lvl>
    <w:lvl w:ilvl="2" w:tplc="D5B04C38">
      <w:start w:val="1"/>
      <w:numFmt w:val="bullet"/>
      <w:lvlText w:val=""/>
      <w:lvlJc w:val="left"/>
      <w:pPr>
        <w:ind w:left="2160" w:hanging="360"/>
      </w:pPr>
      <w:rPr>
        <w:rFonts w:ascii="Wingdings" w:hAnsi="Wingdings" w:hint="default"/>
      </w:rPr>
    </w:lvl>
    <w:lvl w:ilvl="3" w:tplc="8594FC44">
      <w:start w:val="1"/>
      <w:numFmt w:val="bullet"/>
      <w:lvlText w:val=""/>
      <w:lvlJc w:val="left"/>
      <w:pPr>
        <w:ind w:left="2880" w:hanging="360"/>
      </w:pPr>
      <w:rPr>
        <w:rFonts w:ascii="Symbol" w:hAnsi="Symbol" w:hint="default"/>
      </w:rPr>
    </w:lvl>
    <w:lvl w:ilvl="4" w:tplc="4B08FED6">
      <w:start w:val="1"/>
      <w:numFmt w:val="bullet"/>
      <w:lvlText w:val="o"/>
      <w:lvlJc w:val="left"/>
      <w:pPr>
        <w:ind w:left="3600" w:hanging="360"/>
      </w:pPr>
      <w:rPr>
        <w:rFonts w:ascii="Courier New" w:hAnsi="Courier New" w:hint="default"/>
      </w:rPr>
    </w:lvl>
    <w:lvl w:ilvl="5" w:tplc="008416B4">
      <w:start w:val="1"/>
      <w:numFmt w:val="bullet"/>
      <w:lvlText w:val=""/>
      <w:lvlJc w:val="left"/>
      <w:pPr>
        <w:ind w:left="4320" w:hanging="360"/>
      </w:pPr>
      <w:rPr>
        <w:rFonts w:ascii="Wingdings" w:hAnsi="Wingdings" w:hint="default"/>
      </w:rPr>
    </w:lvl>
    <w:lvl w:ilvl="6" w:tplc="55B20C20">
      <w:start w:val="1"/>
      <w:numFmt w:val="bullet"/>
      <w:lvlText w:val=""/>
      <w:lvlJc w:val="left"/>
      <w:pPr>
        <w:ind w:left="5040" w:hanging="360"/>
      </w:pPr>
      <w:rPr>
        <w:rFonts w:ascii="Symbol" w:hAnsi="Symbol" w:hint="default"/>
      </w:rPr>
    </w:lvl>
    <w:lvl w:ilvl="7" w:tplc="7FD0C36A">
      <w:start w:val="1"/>
      <w:numFmt w:val="bullet"/>
      <w:lvlText w:val="o"/>
      <w:lvlJc w:val="left"/>
      <w:pPr>
        <w:ind w:left="5760" w:hanging="360"/>
      </w:pPr>
      <w:rPr>
        <w:rFonts w:ascii="Courier New" w:hAnsi="Courier New" w:hint="default"/>
      </w:rPr>
    </w:lvl>
    <w:lvl w:ilvl="8" w:tplc="75908C10">
      <w:start w:val="1"/>
      <w:numFmt w:val="bullet"/>
      <w:lvlText w:val=""/>
      <w:lvlJc w:val="left"/>
      <w:pPr>
        <w:ind w:left="6480" w:hanging="360"/>
      </w:pPr>
      <w:rPr>
        <w:rFonts w:ascii="Wingdings" w:hAnsi="Wingdings" w:hint="default"/>
      </w:rPr>
    </w:lvl>
  </w:abstractNum>
  <w:abstractNum w:abstractNumId="1" w15:restartNumberingAfterBreak="0">
    <w:nsid w:val="011F87CA"/>
    <w:multiLevelType w:val="multilevel"/>
    <w:tmpl w:val="4C1090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4F7A8F"/>
    <w:multiLevelType w:val="hybridMultilevel"/>
    <w:tmpl w:val="E96EBDAC"/>
    <w:lvl w:ilvl="0" w:tplc="292CE74A">
      <w:start w:val="1"/>
      <w:numFmt w:val="bullet"/>
      <w:lvlText w:val="-"/>
      <w:lvlJc w:val="left"/>
      <w:pPr>
        <w:ind w:left="720" w:hanging="360"/>
      </w:pPr>
      <w:rPr>
        <w:rFonts w:ascii="Aptos" w:hAnsi="Aptos" w:hint="default"/>
      </w:rPr>
    </w:lvl>
    <w:lvl w:ilvl="1" w:tplc="97D40E34">
      <w:start w:val="1"/>
      <w:numFmt w:val="bullet"/>
      <w:lvlText w:val="o"/>
      <w:lvlJc w:val="left"/>
      <w:pPr>
        <w:ind w:left="1440" w:hanging="360"/>
      </w:pPr>
      <w:rPr>
        <w:rFonts w:ascii="Courier New" w:hAnsi="Courier New" w:hint="default"/>
      </w:rPr>
    </w:lvl>
    <w:lvl w:ilvl="2" w:tplc="3124BCE2">
      <w:start w:val="1"/>
      <w:numFmt w:val="bullet"/>
      <w:lvlText w:val=""/>
      <w:lvlJc w:val="left"/>
      <w:pPr>
        <w:ind w:left="2160" w:hanging="360"/>
      </w:pPr>
      <w:rPr>
        <w:rFonts w:ascii="Wingdings" w:hAnsi="Wingdings" w:hint="default"/>
      </w:rPr>
    </w:lvl>
    <w:lvl w:ilvl="3" w:tplc="CD98F5B8">
      <w:start w:val="1"/>
      <w:numFmt w:val="bullet"/>
      <w:lvlText w:val=""/>
      <w:lvlJc w:val="left"/>
      <w:pPr>
        <w:ind w:left="2880" w:hanging="360"/>
      </w:pPr>
      <w:rPr>
        <w:rFonts w:ascii="Symbol" w:hAnsi="Symbol" w:hint="default"/>
      </w:rPr>
    </w:lvl>
    <w:lvl w:ilvl="4" w:tplc="4F164D0A">
      <w:start w:val="1"/>
      <w:numFmt w:val="bullet"/>
      <w:lvlText w:val="o"/>
      <w:lvlJc w:val="left"/>
      <w:pPr>
        <w:ind w:left="3600" w:hanging="360"/>
      </w:pPr>
      <w:rPr>
        <w:rFonts w:ascii="Courier New" w:hAnsi="Courier New" w:hint="default"/>
      </w:rPr>
    </w:lvl>
    <w:lvl w:ilvl="5" w:tplc="EB1AE082">
      <w:start w:val="1"/>
      <w:numFmt w:val="bullet"/>
      <w:lvlText w:val=""/>
      <w:lvlJc w:val="left"/>
      <w:pPr>
        <w:ind w:left="4320" w:hanging="360"/>
      </w:pPr>
      <w:rPr>
        <w:rFonts w:ascii="Wingdings" w:hAnsi="Wingdings" w:hint="default"/>
      </w:rPr>
    </w:lvl>
    <w:lvl w:ilvl="6" w:tplc="7EE6CE70">
      <w:start w:val="1"/>
      <w:numFmt w:val="bullet"/>
      <w:lvlText w:val=""/>
      <w:lvlJc w:val="left"/>
      <w:pPr>
        <w:ind w:left="5040" w:hanging="360"/>
      </w:pPr>
      <w:rPr>
        <w:rFonts w:ascii="Symbol" w:hAnsi="Symbol" w:hint="default"/>
      </w:rPr>
    </w:lvl>
    <w:lvl w:ilvl="7" w:tplc="207A5F36">
      <w:start w:val="1"/>
      <w:numFmt w:val="bullet"/>
      <w:lvlText w:val="o"/>
      <w:lvlJc w:val="left"/>
      <w:pPr>
        <w:ind w:left="5760" w:hanging="360"/>
      </w:pPr>
      <w:rPr>
        <w:rFonts w:ascii="Courier New" w:hAnsi="Courier New" w:hint="default"/>
      </w:rPr>
    </w:lvl>
    <w:lvl w:ilvl="8" w:tplc="37587DD8">
      <w:start w:val="1"/>
      <w:numFmt w:val="bullet"/>
      <w:lvlText w:val=""/>
      <w:lvlJc w:val="left"/>
      <w:pPr>
        <w:ind w:left="6480" w:hanging="360"/>
      </w:pPr>
      <w:rPr>
        <w:rFonts w:ascii="Wingdings" w:hAnsi="Wingdings" w:hint="default"/>
      </w:rPr>
    </w:lvl>
  </w:abstractNum>
  <w:abstractNum w:abstractNumId="3" w15:restartNumberingAfterBreak="0">
    <w:nsid w:val="05110628"/>
    <w:multiLevelType w:val="hybridMultilevel"/>
    <w:tmpl w:val="17C68FE4"/>
    <w:lvl w:ilvl="0" w:tplc="8B78E6F0">
      <w:start w:val="1"/>
      <w:numFmt w:val="bullet"/>
      <w:lvlText w:val="-"/>
      <w:lvlJc w:val="left"/>
      <w:pPr>
        <w:ind w:left="720" w:hanging="360"/>
      </w:pPr>
      <w:rPr>
        <w:rFonts w:ascii="Aptos" w:hAnsi="Aptos" w:hint="default"/>
      </w:rPr>
    </w:lvl>
    <w:lvl w:ilvl="1" w:tplc="14CEA6B2">
      <w:start w:val="1"/>
      <w:numFmt w:val="bullet"/>
      <w:lvlText w:val="o"/>
      <w:lvlJc w:val="left"/>
      <w:pPr>
        <w:ind w:left="1440" w:hanging="360"/>
      </w:pPr>
      <w:rPr>
        <w:rFonts w:ascii="Courier New" w:hAnsi="Courier New" w:hint="default"/>
      </w:rPr>
    </w:lvl>
    <w:lvl w:ilvl="2" w:tplc="801C218C">
      <w:start w:val="1"/>
      <w:numFmt w:val="bullet"/>
      <w:lvlText w:val=""/>
      <w:lvlJc w:val="left"/>
      <w:pPr>
        <w:ind w:left="2160" w:hanging="360"/>
      </w:pPr>
      <w:rPr>
        <w:rFonts w:ascii="Wingdings" w:hAnsi="Wingdings" w:hint="default"/>
      </w:rPr>
    </w:lvl>
    <w:lvl w:ilvl="3" w:tplc="53A0A378">
      <w:start w:val="1"/>
      <w:numFmt w:val="bullet"/>
      <w:lvlText w:val=""/>
      <w:lvlJc w:val="left"/>
      <w:pPr>
        <w:ind w:left="2880" w:hanging="360"/>
      </w:pPr>
      <w:rPr>
        <w:rFonts w:ascii="Symbol" w:hAnsi="Symbol" w:hint="default"/>
      </w:rPr>
    </w:lvl>
    <w:lvl w:ilvl="4" w:tplc="B55ACC06">
      <w:start w:val="1"/>
      <w:numFmt w:val="bullet"/>
      <w:lvlText w:val="o"/>
      <w:lvlJc w:val="left"/>
      <w:pPr>
        <w:ind w:left="3600" w:hanging="360"/>
      </w:pPr>
      <w:rPr>
        <w:rFonts w:ascii="Courier New" w:hAnsi="Courier New" w:hint="default"/>
      </w:rPr>
    </w:lvl>
    <w:lvl w:ilvl="5" w:tplc="87D6ABAE">
      <w:start w:val="1"/>
      <w:numFmt w:val="bullet"/>
      <w:lvlText w:val=""/>
      <w:lvlJc w:val="left"/>
      <w:pPr>
        <w:ind w:left="4320" w:hanging="360"/>
      </w:pPr>
      <w:rPr>
        <w:rFonts w:ascii="Wingdings" w:hAnsi="Wingdings" w:hint="default"/>
      </w:rPr>
    </w:lvl>
    <w:lvl w:ilvl="6" w:tplc="D5F00958">
      <w:start w:val="1"/>
      <w:numFmt w:val="bullet"/>
      <w:lvlText w:val=""/>
      <w:lvlJc w:val="left"/>
      <w:pPr>
        <w:ind w:left="5040" w:hanging="360"/>
      </w:pPr>
      <w:rPr>
        <w:rFonts w:ascii="Symbol" w:hAnsi="Symbol" w:hint="default"/>
      </w:rPr>
    </w:lvl>
    <w:lvl w:ilvl="7" w:tplc="AF2A5702">
      <w:start w:val="1"/>
      <w:numFmt w:val="bullet"/>
      <w:lvlText w:val="o"/>
      <w:lvlJc w:val="left"/>
      <w:pPr>
        <w:ind w:left="5760" w:hanging="360"/>
      </w:pPr>
      <w:rPr>
        <w:rFonts w:ascii="Courier New" w:hAnsi="Courier New" w:hint="default"/>
      </w:rPr>
    </w:lvl>
    <w:lvl w:ilvl="8" w:tplc="52EA3D6A">
      <w:start w:val="1"/>
      <w:numFmt w:val="bullet"/>
      <w:lvlText w:val=""/>
      <w:lvlJc w:val="left"/>
      <w:pPr>
        <w:ind w:left="6480" w:hanging="360"/>
      </w:pPr>
      <w:rPr>
        <w:rFonts w:ascii="Wingdings" w:hAnsi="Wingdings" w:hint="default"/>
      </w:rPr>
    </w:lvl>
  </w:abstractNum>
  <w:abstractNum w:abstractNumId="4" w15:restartNumberingAfterBreak="0">
    <w:nsid w:val="0AB83FA7"/>
    <w:multiLevelType w:val="hybridMultilevel"/>
    <w:tmpl w:val="66CE52DC"/>
    <w:lvl w:ilvl="0" w:tplc="42949210">
      <w:start w:val="1"/>
      <w:numFmt w:val="bullet"/>
      <w:lvlText w:val="•"/>
      <w:lvlJc w:val="left"/>
      <w:pPr>
        <w:ind w:left="720" w:hanging="360"/>
      </w:pPr>
      <w:rPr>
        <w:rFonts w:ascii="Calibri" w:hAnsi="Calibri" w:hint="default"/>
      </w:rPr>
    </w:lvl>
    <w:lvl w:ilvl="1" w:tplc="EA36BF16">
      <w:start w:val="1"/>
      <w:numFmt w:val="bullet"/>
      <w:lvlText w:val="o"/>
      <w:lvlJc w:val="left"/>
      <w:pPr>
        <w:ind w:left="1440" w:hanging="360"/>
      </w:pPr>
      <w:rPr>
        <w:rFonts w:ascii="Courier New" w:hAnsi="Courier New" w:hint="default"/>
      </w:rPr>
    </w:lvl>
    <w:lvl w:ilvl="2" w:tplc="24E25760">
      <w:start w:val="1"/>
      <w:numFmt w:val="bullet"/>
      <w:lvlText w:val=""/>
      <w:lvlJc w:val="left"/>
      <w:pPr>
        <w:ind w:left="2160" w:hanging="360"/>
      </w:pPr>
      <w:rPr>
        <w:rFonts w:ascii="Wingdings" w:hAnsi="Wingdings" w:hint="default"/>
      </w:rPr>
    </w:lvl>
    <w:lvl w:ilvl="3" w:tplc="715689E6">
      <w:start w:val="1"/>
      <w:numFmt w:val="bullet"/>
      <w:lvlText w:val=""/>
      <w:lvlJc w:val="left"/>
      <w:pPr>
        <w:ind w:left="2880" w:hanging="360"/>
      </w:pPr>
      <w:rPr>
        <w:rFonts w:ascii="Symbol" w:hAnsi="Symbol" w:hint="default"/>
      </w:rPr>
    </w:lvl>
    <w:lvl w:ilvl="4" w:tplc="CB5655BE">
      <w:start w:val="1"/>
      <w:numFmt w:val="bullet"/>
      <w:lvlText w:val="o"/>
      <w:lvlJc w:val="left"/>
      <w:pPr>
        <w:ind w:left="3600" w:hanging="360"/>
      </w:pPr>
      <w:rPr>
        <w:rFonts w:ascii="Courier New" w:hAnsi="Courier New" w:hint="default"/>
      </w:rPr>
    </w:lvl>
    <w:lvl w:ilvl="5" w:tplc="B7F23962">
      <w:start w:val="1"/>
      <w:numFmt w:val="bullet"/>
      <w:lvlText w:val=""/>
      <w:lvlJc w:val="left"/>
      <w:pPr>
        <w:ind w:left="4320" w:hanging="360"/>
      </w:pPr>
      <w:rPr>
        <w:rFonts w:ascii="Wingdings" w:hAnsi="Wingdings" w:hint="default"/>
      </w:rPr>
    </w:lvl>
    <w:lvl w:ilvl="6" w:tplc="E1CABB2E">
      <w:start w:val="1"/>
      <w:numFmt w:val="bullet"/>
      <w:lvlText w:val=""/>
      <w:lvlJc w:val="left"/>
      <w:pPr>
        <w:ind w:left="5040" w:hanging="360"/>
      </w:pPr>
      <w:rPr>
        <w:rFonts w:ascii="Symbol" w:hAnsi="Symbol" w:hint="default"/>
      </w:rPr>
    </w:lvl>
    <w:lvl w:ilvl="7" w:tplc="4A5C1056">
      <w:start w:val="1"/>
      <w:numFmt w:val="bullet"/>
      <w:lvlText w:val="o"/>
      <w:lvlJc w:val="left"/>
      <w:pPr>
        <w:ind w:left="5760" w:hanging="360"/>
      </w:pPr>
      <w:rPr>
        <w:rFonts w:ascii="Courier New" w:hAnsi="Courier New" w:hint="default"/>
      </w:rPr>
    </w:lvl>
    <w:lvl w:ilvl="8" w:tplc="F3CED5CC">
      <w:start w:val="1"/>
      <w:numFmt w:val="bullet"/>
      <w:lvlText w:val=""/>
      <w:lvlJc w:val="left"/>
      <w:pPr>
        <w:ind w:left="6480" w:hanging="360"/>
      </w:pPr>
      <w:rPr>
        <w:rFonts w:ascii="Wingdings" w:hAnsi="Wingdings" w:hint="default"/>
      </w:rPr>
    </w:lvl>
  </w:abstractNum>
  <w:abstractNum w:abstractNumId="5" w15:restartNumberingAfterBreak="0">
    <w:nsid w:val="0C34264E"/>
    <w:multiLevelType w:val="multilevel"/>
    <w:tmpl w:val="A09025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3F0E50"/>
    <w:multiLevelType w:val="hybridMultilevel"/>
    <w:tmpl w:val="7F1E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4C28D"/>
    <w:multiLevelType w:val="multilevel"/>
    <w:tmpl w:val="CB3C51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1A6056"/>
    <w:multiLevelType w:val="hybridMultilevel"/>
    <w:tmpl w:val="3D4E6A7E"/>
    <w:lvl w:ilvl="0" w:tplc="CA3006F6">
      <w:start w:val="1"/>
      <w:numFmt w:val="bullet"/>
      <w:lvlText w:val=""/>
      <w:lvlJc w:val="left"/>
      <w:pPr>
        <w:ind w:left="720" w:hanging="360"/>
      </w:pPr>
      <w:rPr>
        <w:rFonts w:ascii="Symbol" w:hAnsi="Symbol" w:hint="default"/>
      </w:rPr>
    </w:lvl>
    <w:lvl w:ilvl="1" w:tplc="45625690">
      <w:start w:val="1"/>
      <w:numFmt w:val="bullet"/>
      <w:lvlText w:val="o"/>
      <w:lvlJc w:val="left"/>
      <w:pPr>
        <w:ind w:left="1440" w:hanging="360"/>
      </w:pPr>
      <w:rPr>
        <w:rFonts w:ascii="Courier New" w:hAnsi="Courier New" w:hint="default"/>
      </w:rPr>
    </w:lvl>
    <w:lvl w:ilvl="2" w:tplc="4A389CAA">
      <w:start w:val="1"/>
      <w:numFmt w:val="bullet"/>
      <w:lvlText w:val=""/>
      <w:lvlJc w:val="left"/>
      <w:pPr>
        <w:ind w:left="2160" w:hanging="360"/>
      </w:pPr>
      <w:rPr>
        <w:rFonts w:ascii="Wingdings" w:hAnsi="Wingdings" w:hint="default"/>
      </w:rPr>
    </w:lvl>
    <w:lvl w:ilvl="3" w:tplc="91E6C57A">
      <w:start w:val="1"/>
      <w:numFmt w:val="bullet"/>
      <w:lvlText w:val=""/>
      <w:lvlJc w:val="left"/>
      <w:pPr>
        <w:ind w:left="2880" w:hanging="360"/>
      </w:pPr>
      <w:rPr>
        <w:rFonts w:ascii="Symbol" w:hAnsi="Symbol" w:hint="default"/>
      </w:rPr>
    </w:lvl>
    <w:lvl w:ilvl="4" w:tplc="65BEA42C">
      <w:start w:val="1"/>
      <w:numFmt w:val="bullet"/>
      <w:lvlText w:val="o"/>
      <w:lvlJc w:val="left"/>
      <w:pPr>
        <w:ind w:left="3600" w:hanging="360"/>
      </w:pPr>
      <w:rPr>
        <w:rFonts w:ascii="Courier New" w:hAnsi="Courier New" w:hint="default"/>
      </w:rPr>
    </w:lvl>
    <w:lvl w:ilvl="5" w:tplc="A9CC8018">
      <w:start w:val="1"/>
      <w:numFmt w:val="bullet"/>
      <w:lvlText w:val=""/>
      <w:lvlJc w:val="left"/>
      <w:pPr>
        <w:ind w:left="4320" w:hanging="360"/>
      </w:pPr>
      <w:rPr>
        <w:rFonts w:ascii="Wingdings" w:hAnsi="Wingdings" w:hint="default"/>
      </w:rPr>
    </w:lvl>
    <w:lvl w:ilvl="6" w:tplc="98A45770">
      <w:start w:val="1"/>
      <w:numFmt w:val="bullet"/>
      <w:lvlText w:val=""/>
      <w:lvlJc w:val="left"/>
      <w:pPr>
        <w:ind w:left="5040" w:hanging="360"/>
      </w:pPr>
      <w:rPr>
        <w:rFonts w:ascii="Symbol" w:hAnsi="Symbol" w:hint="default"/>
      </w:rPr>
    </w:lvl>
    <w:lvl w:ilvl="7" w:tplc="CA082CF8">
      <w:start w:val="1"/>
      <w:numFmt w:val="bullet"/>
      <w:lvlText w:val="o"/>
      <w:lvlJc w:val="left"/>
      <w:pPr>
        <w:ind w:left="5760" w:hanging="360"/>
      </w:pPr>
      <w:rPr>
        <w:rFonts w:ascii="Courier New" w:hAnsi="Courier New" w:hint="default"/>
      </w:rPr>
    </w:lvl>
    <w:lvl w:ilvl="8" w:tplc="A9E8C7AA">
      <w:start w:val="1"/>
      <w:numFmt w:val="bullet"/>
      <w:lvlText w:val=""/>
      <w:lvlJc w:val="left"/>
      <w:pPr>
        <w:ind w:left="6480" w:hanging="360"/>
      </w:pPr>
      <w:rPr>
        <w:rFonts w:ascii="Wingdings" w:hAnsi="Wingdings" w:hint="default"/>
      </w:rPr>
    </w:lvl>
  </w:abstractNum>
  <w:abstractNum w:abstractNumId="9"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8112CC"/>
    <w:multiLevelType w:val="multilevel"/>
    <w:tmpl w:val="D728C0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1F6FEE"/>
    <w:multiLevelType w:val="hybridMultilevel"/>
    <w:tmpl w:val="A3184536"/>
    <w:lvl w:ilvl="0" w:tplc="B3180E7E">
      <w:start w:val="1"/>
      <w:numFmt w:val="bullet"/>
      <w:lvlText w:val="•"/>
      <w:lvlJc w:val="left"/>
      <w:pPr>
        <w:ind w:left="1080" w:hanging="360"/>
      </w:pPr>
      <w:rPr>
        <w:rFonts w:ascii="Calibri" w:hAnsi="Calibri" w:hint="default"/>
      </w:rPr>
    </w:lvl>
    <w:lvl w:ilvl="1" w:tplc="77CA0958">
      <w:start w:val="1"/>
      <w:numFmt w:val="bullet"/>
      <w:lvlText w:val="o"/>
      <w:lvlJc w:val="left"/>
      <w:pPr>
        <w:ind w:left="1800" w:hanging="360"/>
      </w:pPr>
      <w:rPr>
        <w:rFonts w:ascii="Courier New" w:hAnsi="Courier New" w:hint="default"/>
      </w:rPr>
    </w:lvl>
    <w:lvl w:ilvl="2" w:tplc="BCE08AD6">
      <w:start w:val="1"/>
      <w:numFmt w:val="bullet"/>
      <w:lvlText w:val=""/>
      <w:lvlJc w:val="left"/>
      <w:pPr>
        <w:ind w:left="2520" w:hanging="360"/>
      </w:pPr>
      <w:rPr>
        <w:rFonts w:ascii="Wingdings" w:hAnsi="Wingdings" w:hint="default"/>
      </w:rPr>
    </w:lvl>
    <w:lvl w:ilvl="3" w:tplc="CA747B5C">
      <w:start w:val="1"/>
      <w:numFmt w:val="bullet"/>
      <w:lvlText w:val=""/>
      <w:lvlJc w:val="left"/>
      <w:pPr>
        <w:ind w:left="3240" w:hanging="360"/>
      </w:pPr>
      <w:rPr>
        <w:rFonts w:ascii="Symbol" w:hAnsi="Symbol" w:hint="default"/>
      </w:rPr>
    </w:lvl>
    <w:lvl w:ilvl="4" w:tplc="E250CD84">
      <w:start w:val="1"/>
      <w:numFmt w:val="bullet"/>
      <w:lvlText w:val="o"/>
      <w:lvlJc w:val="left"/>
      <w:pPr>
        <w:ind w:left="3960" w:hanging="360"/>
      </w:pPr>
      <w:rPr>
        <w:rFonts w:ascii="Courier New" w:hAnsi="Courier New" w:hint="default"/>
      </w:rPr>
    </w:lvl>
    <w:lvl w:ilvl="5" w:tplc="E866222A">
      <w:start w:val="1"/>
      <w:numFmt w:val="bullet"/>
      <w:lvlText w:val=""/>
      <w:lvlJc w:val="left"/>
      <w:pPr>
        <w:ind w:left="4680" w:hanging="360"/>
      </w:pPr>
      <w:rPr>
        <w:rFonts w:ascii="Wingdings" w:hAnsi="Wingdings" w:hint="default"/>
      </w:rPr>
    </w:lvl>
    <w:lvl w:ilvl="6" w:tplc="1AB03D44">
      <w:start w:val="1"/>
      <w:numFmt w:val="bullet"/>
      <w:lvlText w:val=""/>
      <w:lvlJc w:val="left"/>
      <w:pPr>
        <w:ind w:left="5400" w:hanging="360"/>
      </w:pPr>
      <w:rPr>
        <w:rFonts w:ascii="Symbol" w:hAnsi="Symbol" w:hint="default"/>
      </w:rPr>
    </w:lvl>
    <w:lvl w:ilvl="7" w:tplc="A2C870B0">
      <w:start w:val="1"/>
      <w:numFmt w:val="bullet"/>
      <w:lvlText w:val="o"/>
      <w:lvlJc w:val="left"/>
      <w:pPr>
        <w:ind w:left="6120" w:hanging="360"/>
      </w:pPr>
      <w:rPr>
        <w:rFonts w:ascii="Courier New" w:hAnsi="Courier New" w:hint="default"/>
      </w:rPr>
    </w:lvl>
    <w:lvl w:ilvl="8" w:tplc="AC3C24C0">
      <w:start w:val="1"/>
      <w:numFmt w:val="bullet"/>
      <w:lvlText w:val=""/>
      <w:lvlJc w:val="left"/>
      <w:pPr>
        <w:ind w:left="6840" w:hanging="360"/>
      </w:pPr>
      <w:rPr>
        <w:rFonts w:ascii="Wingdings" w:hAnsi="Wingdings" w:hint="default"/>
      </w:rPr>
    </w:lvl>
  </w:abstractNum>
  <w:abstractNum w:abstractNumId="13" w15:restartNumberingAfterBreak="0">
    <w:nsid w:val="2636A6FA"/>
    <w:multiLevelType w:val="hybridMultilevel"/>
    <w:tmpl w:val="70FCFD00"/>
    <w:lvl w:ilvl="0" w:tplc="85325598">
      <w:start w:val="1"/>
      <w:numFmt w:val="bullet"/>
      <w:lvlText w:val="•"/>
      <w:lvlJc w:val="left"/>
      <w:pPr>
        <w:ind w:left="1080" w:hanging="360"/>
      </w:pPr>
      <w:rPr>
        <w:rFonts w:ascii="Calibri" w:hAnsi="Calibri" w:hint="default"/>
      </w:rPr>
    </w:lvl>
    <w:lvl w:ilvl="1" w:tplc="2AFC4B54">
      <w:start w:val="1"/>
      <w:numFmt w:val="bullet"/>
      <w:lvlText w:val="o"/>
      <w:lvlJc w:val="left"/>
      <w:pPr>
        <w:ind w:left="1800" w:hanging="360"/>
      </w:pPr>
      <w:rPr>
        <w:rFonts w:ascii="Courier New" w:hAnsi="Courier New" w:hint="default"/>
      </w:rPr>
    </w:lvl>
    <w:lvl w:ilvl="2" w:tplc="40C8C2B2">
      <w:start w:val="1"/>
      <w:numFmt w:val="bullet"/>
      <w:lvlText w:val=""/>
      <w:lvlJc w:val="left"/>
      <w:pPr>
        <w:ind w:left="2520" w:hanging="360"/>
      </w:pPr>
      <w:rPr>
        <w:rFonts w:ascii="Wingdings" w:hAnsi="Wingdings" w:hint="default"/>
      </w:rPr>
    </w:lvl>
    <w:lvl w:ilvl="3" w:tplc="DF4AA310">
      <w:start w:val="1"/>
      <w:numFmt w:val="bullet"/>
      <w:lvlText w:val=""/>
      <w:lvlJc w:val="left"/>
      <w:pPr>
        <w:ind w:left="3240" w:hanging="360"/>
      </w:pPr>
      <w:rPr>
        <w:rFonts w:ascii="Symbol" w:hAnsi="Symbol" w:hint="default"/>
      </w:rPr>
    </w:lvl>
    <w:lvl w:ilvl="4" w:tplc="05F26FE8">
      <w:start w:val="1"/>
      <w:numFmt w:val="bullet"/>
      <w:lvlText w:val="o"/>
      <w:lvlJc w:val="left"/>
      <w:pPr>
        <w:ind w:left="3960" w:hanging="360"/>
      </w:pPr>
      <w:rPr>
        <w:rFonts w:ascii="Courier New" w:hAnsi="Courier New" w:hint="default"/>
      </w:rPr>
    </w:lvl>
    <w:lvl w:ilvl="5" w:tplc="B386C7F0">
      <w:start w:val="1"/>
      <w:numFmt w:val="bullet"/>
      <w:lvlText w:val=""/>
      <w:lvlJc w:val="left"/>
      <w:pPr>
        <w:ind w:left="4680" w:hanging="360"/>
      </w:pPr>
      <w:rPr>
        <w:rFonts w:ascii="Wingdings" w:hAnsi="Wingdings" w:hint="default"/>
      </w:rPr>
    </w:lvl>
    <w:lvl w:ilvl="6" w:tplc="BBF2AD1C">
      <w:start w:val="1"/>
      <w:numFmt w:val="bullet"/>
      <w:lvlText w:val=""/>
      <w:lvlJc w:val="left"/>
      <w:pPr>
        <w:ind w:left="5400" w:hanging="360"/>
      </w:pPr>
      <w:rPr>
        <w:rFonts w:ascii="Symbol" w:hAnsi="Symbol" w:hint="default"/>
      </w:rPr>
    </w:lvl>
    <w:lvl w:ilvl="7" w:tplc="A7CE0F0A">
      <w:start w:val="1"/>
      <w:numFmt w:val="bullet"/>
      <w:lvlText w:val="o"/>
      <w:lvlJc w:val="left"/>
      <w:pPr>
        <w:ind w:left="6120" w:hanging="360"/>
      </w:pPr>
      <w:rPr>
        <w:rFonts w:ascii="Courier New" w:hAnsi="Courier New" w:hint="default"/>
      </w:rPr>
    </w:lvl>
    <w:lvl w:ilvl="8" w:tplc="7520F154">
      <w:start w:val="1"/>
      <w:numFmt w:val="bullet"/>
      <w:lvlText w:val=""/>
      <w:lvlJc w:val="left"/>
      <w:pPr>
        <w:ind w:left="6840" w:hanging="360"/>
      </w:pPr>
      <w:rPr>
        <w:rFonts w:ascii="Wingdings" w:hAnsi="Wingdings" w:hint="default"/>
      </w:rPr>
    </w:lvl>
  </w:abstractNum>
  <w:abstractNum w:abstractNumId="1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5" w15:restartNumberingAfterBreak="0">
    <w:nsid w:val="3099A64F"/>
    <w:multiLevelType w:val="hybridMultilevel"/>
    <w:tmpl w:val="95929518"/>
    <w:lvl w:ilvl="0" w:tplc="219268A2">
      <w:start w:val="1"/>
      <w:numFmt w:val="bullet"/>
      <w:lvlText w:val="•"/>
      <w:lvlJc w:val="left"/>
      <w:pPr>
        <w:ind w:left="1080" w:hanging="360"/>
      </w:pPr>
      <w:rPr>
        <w:rFonts w:ascii="Calibri" w:hAnsi="Calibri" w:hint="default"/>
      </w:rPr>
    </w:lvl>
    <w:lvl w:ilvl="1" w:tplc="7A92B72E">
      <w:start w:val="1"/>
      <w:numFmt w:val="bullet"/>
      <w:lvlText w:val="o"/>
      <w:lvlJc w:val="left"/>
      <w:pPr>
        <w:ind w:left="1800" w:hanging="360"/>
      </w:pPr>
      <w:rPr>
        <w:rFonts w:ascii="Courier New" w:hAnsi="Courier New" w:hint="default"/>
      </w:rPr>
    </w:lvl>
    <w:lvl w:ilvl="2" w:tplc="F3E41D40">
      <w:start w:val="1"/>
      <w:numFmt w:val="bullet"/>
      <w:lvlText w:val=""/>
      <w:lvlJc w:val="left"/>
      <w:pPr>
        <w:ind w:left="2520" w:hanging="360"/>
      </w:pPr>
      <w:rPr>
        <w:rFonts w:ascii="Wingdings" w:hAnsi="Wingdings" w:hint="default"/>
      </w:rPr>
    </w:lvl>
    <w:lvl w:ilvl="3" w:tplc="62DC062C">
      <w:start w:val="1"/>
      <w:numFmt w:val="bullet"/>
      <w:lvlText w:val=""/>
      <w:lvlJc w:val="left"/>
      <w:pPr>
        <w:ind w:left="3240" w:hanging="360"/>
      </w:pPr>
      <w:rPr>
        <w:rFonts w:ascii="Symbol" w:hAnsi="Symbol" w:hint="default"/>
      </w:rPr>
    </w:lvl>
    <w:lvl w:ilvl="4" w:tplc="074EB9C0">
      <w:start w:val="1"/>
      <w:numFmt w:val="bullet"/>
      <w:lvlText w:val="o"/>
      <w:lvlJc w:val="left"/>
      <w:pPr>
        <w:ind w:left="3960" w:hanging="360"/>
      </w:pPr>
      <w:rPr>
        <w:rFonts w:ascii="Courier New" w:hAnsi="Courier New" w:hint="default"/>
      </w:rPr>
    </w:lvl>
    <w:lvl w:ilvl="5" w:tplc="A09C0390">
      <w:start w:val="1"/>
      <w:numFmt w:val="bullet"/>
      <w:lvlText w:val=""/>
      <w:lvlJc w:val="left"/>
      <w:pPr>
        <w:ind w:left="4680" w:hanging="360"/>
      </w:pPr>
      <w:rPr>
        <w:rFonts w:ascii="Wingdings" w:hAnsi="Wingdings" w:hint="default"/>
      </w:rPr>
    </w:lvl>
    <w:lvl w:ilvl="6" w:tplc="18782852">
      <w:start w:val="1"/>
      <w:numFmt w:val="bullet"/>
      <w:lvlText w:val=""/>
      <w:lvlJc w:val="left"/>
      <w:pPr>
        <w:ind w:left="5400" w:hanging="360"/>
      </w:pPr>
      <w:rPr>
        <w:rFonts w:ascii="Symbol" w:hAnsi="Symbol" w:hint="default"/>
      </w:rPr>
    </w:lvl>
    <w:lvl w:ilvl="7" w:tplc="53D8DB72">
      <w:start w:val="1"/>
      <w:numFmt w:val="bullet"/>
      <w:lvlText w:val="o"/>
      <w:lvlJc w:val="left"/>
      <w:pPr>
        <w:ind w:left="6120" w:hanging="360"/>
      </w:pPr>
      <w:rPr>
        <w:rFonts w:ascii="Courier New" w:hAnsi="Courier New" w:hint="default"/>
      </w:rPr>
    </w:lvl>
    <w:lvl w:ilvl="8" w:tplc="59DCA95C">
      <w:start w:val="1"/>
      <w:numFmt w:val="bullet"/>
      <w:lvlText w:val=""/>
      <w:lvlJc w:val="left"/>
      <w:pPr>
        <w:ind w:left="6840" w:hanging="360"/>
      </w:pPr>
      <w:rPr>
        <w:rFonts w:ascii="Wingdings" w:hAnsi="Wingdings" w:hint="default"/>
      </w:rPr>
    </w:lvl>
  </w:abstractNum>
  <w:abstractNum w:abstractNumId="16" w15:restartNumberingAfterBreak="0">
    <w:nsid w:val="314A68A0"/>
    <w:multiLevelType w:val="hybridMultilevel"/>
    <w:tmpl w:val="87C02FC8"/>
    <w:lvl w:ilvl="0" w:tplc="9C32A09E">
      <w:start w:val="1"/>
      <w:numFmt w:val="bullet"/>
      <w:lvlText w:val="•"/>
      <w:lvlJc w:val="left"/>
      <w:pPr>
        <w:ind w:left="1080" w:hanging="360"/>
      </w:pPr>
      <w:rPr>
        <w:rFonts w:ascii="Calibri" w:hAnsi="Calibri" w:hint="default"/>
      </w:rPr>
    </w:lvl>
    <w:lvl w:ilvl="1" w:tplc="70501462">
      <w:start w:val="1"/>
      <w:numFmt w:val="bullet"/>
      <w:lvlText w:val="o"/>
      <w:lvlJc w:val="left"/>
      <w:pPr>
        <w:ind w:left="1800" w:hanging="360"/>
      </w:pPr>
      <w:rPr>
        <w:rFonts w:ascii="Courier New" w:hAnsi="Courier New" w:hint="default"/>
      </w:rPr>
    </w:lvl>
    <w:lvl w:ilvl="2" w:tplc="73F2AE1E">
      <w:start w:val="1"/>
      <w:numFmt w:val="bullet"/>
      <w:lvlText w:val=""/>
      <w:lvlJc w:val="left"/>
      <w:pPr>
        <w:ind w:left="2520" w:hanging="360"/>
      </w:pPr>
      <w:rPr>
        <w:rFonts w:ascii="Wingdings" w:hAnsi="Wingdings" w:hint="default"/>
      </w:rPr>
    </w:lvl>
    <w:lvl w:ilvl="3" w:tplc="300C9B80">
      <w:start w:val="1"/>
      <w:numFmt w:val="bullet"/>
      <w:lvlText w:val=""/>
      <w:lvlJc w:val="left"/>
      <w:pPr>
        <w:ind w:left="3240" w:hanging="360"/>
      </w:pPr>
      <w:rPr>
        <w:rFonts w:ascii="Symbol" w:hAnsi="Symbol" w:hint="default"/>
      </w:rPr>
    </w:lvl>
    <w:lvl w:ilvl="4" w:tplc="FDDC66BA">
      <w:start w:val="1"/>
      <w:numFmt w:val="bullet"/>
      <w:lvlText w:val="o"/>
      <w:lvlJc w:val="left"/>
      <w:pPr>
        <w:ind w:left="3960" w:hanging="360"/>
      </w:pPr>
      <w:rPr>
        <w:rFonts w:ascii="Courier New" w:hAnsi="Courier New" w:hint="default"/>
      </w:rPr>
    </w:lvl>
    <w:lvl w:ilvl="5" w:tplc="526C526A">
      <w:start w:val="1"/>
      <w:numFmt w:val="bullet"/>
      <w:lvlText w:val=""/>
      <w:lvlJc w:val="left"/>
      <w:pPr>
        <w:ind w:left="4680" w:hanging="360"/>
      </w:pPr>
      <w:rPr>
        <w:rFonts w:ascii="Wingdings" w:hAnsi="Wingdings" w:hint="default"/>
      </w:rPr>
    </w:lvl>
    <w:lvl w:ilvl="6" w:tplc="067E7C78">
      <w:start w:val="1"/>
      <w:numFmt w:val="bullet"/>
      <w:lvlText w:val=""/>
      <w:lvlJc w:val="left"/>
      <w:pPr>
        <w:ind w:left="5400" w:hanging="360"/>
      </w:pPr>
      <w:rPr>
        <w:rFonts w:ascii="Symbol" w:hAnsi="Symbol" w:hint="default"/>
      </w:rPr>
    </w:lvl>
    <w:lvl w:ilvl="7" w:tplc="6EA8898C">
      <w:start w:val="1"/>
      <w:numFmt w:val="bullet"/>
      <w:lvlText w:val="o"/>
      <w:lvlJc w:val="left"/>
      <w:pPr>
        <w:ind w:left="6120" w:hanging="360"/>
      </w:pPr>
      <w:rPr>
        <w:rFonts w:ascii="Courier New" w:hAnsi="Courier New" w:hint="default"/>
      </w:rPr>
    </w:lvl>
    <w:lvl w:ilvl="8" w:tplc="59C2F3DE">
      <w:start w:val="1"/>
      <w:numFmt w:val="bullet"/>
      <w:lvlText w:val=""/>
      <w:lvlJc w:val="left"/>
      <w:pPr>
        <w:ind w:left="6840" w:hanging="360"/>
      </w:pPr>
      <w:rPr>
        <w:rFonts w:ascii="Wingdings" w:hAnsi="Wingdings" w:hint="default"/>
      </w:rPr>
    </w:lvl>
  </w:abstractNum>
  <w:abstractNum w:abstractNumId="17" w15:restartNumberingAfterBreak="0">
    <w:nsid w:val="3DFEA276"/>
    <w:multiLevelType w:val="multilevel"/>
    <w:tmpl w:val="B7549D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25E2A2"/>
    <w:multiLevelType w:val="multilevel"/>
    <w:tmpl w:val="088C2E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A14EC5"/>
    <w:multiLevelType w:val="hybridMultilevel"/>
    <w:tmpl w:val="8D5A48E0"/>
    <w:lvl w:ilvl="0" w:tplc="21669782">
      <w:start w:val="1"/>
      <w:numFmt w:val="bullet"/>
      <w:lvlText w:val="-"/>
      <w:lvlJc w:val="left"/>
      <w:pPr>
        <w:ind w:left="720" w:hanging="360"/>
      </w:pPr>
      <w:rPr>
        <w:rFonts w:ascii="Aptos" w:hAnsi="Aptos" w:hint="default"/>
      </w:rPr>
    </w:lvl>
    <w:lvl w:ilvl="1" w:tplc="F6C223EE">
      <w:start w:val="1"/>
      <w:numFmt w:val="bullet"/>
      <w:lvlText w:val="o"/>
      <w:lvlJc w:val="left"/>
      <w:pPr>
        <w:ind w:left="1440" w:hanging="360"/>
      </w:pPr>
      <w:rPr>
        <w:rFonts w:ascii="Courier New" w:hAnsi="Courier New" w:hint="default"/>
      </w:rPr>
    </w:lvl>
    <w:lvl w:ilvl="2" w:tplc="D59A1DEA">
      <w:start w:val="1"/>
      <w:numFmt w:val="bullet"/>
      <w:lvlText w:val=""/>
      <w:lvlJc w:val="left"/>
      <w:pPr>
        <w:ind w:left="2160" w:hanging="360"/>
      </w:pPr>
      <w:rPr>
        <w:rFonts w:ascii="Wingdings" w:hAnsi="Wingdings" w:hint="default"/>
      </w:rPr>
    </w:lvl>
    <w:lvl w:ilvl="3" w:tplc="1528F26E">
      <w:start w:val="1"/>
      <w:numFmt w:val="bullet"/>
      <w:lvlText w:val=""/>
      <w:lvlJc w:val="left"/>
      <w:pPr>
        <w:ind w:left="2880" w:hanging="360"/>
      </w:pPr>
      <w:rPr>
        <w:rFonts w:ascii="Symbol" w:hAnsi="Symbol" w:hint="default"/>
      </w:rPr>
    </w:lvl>
    <w:lvl w:ilvl="4" w:tplc="050AB558">
      <w:start w:val="1"/>
      <w:numFmt w:val="bullet"/>
      <w:lvlText w:val="o"/>
      <w:lvlJc w:val="left"/>
      <w:pPr>
        <w:ind w:left="3600" w:hanging="360"/>
      </w:pPr>
      <w:rPr>
        <w:rFonts w:ascii="Courier New" w:hAnsi="Courier New" w:hint="default"/>
      </w:rPr>
    </w:lvl>
    <w:lvl w:ilvl="5" w:tplc="69789674">
      <w:start w:val="1"/>
      <w:numFmt w:val="bullet"/>
      <w:lvlText w:val=""/>
      <w:lvlJc w:val="left"/>
      <w:pPr>
        <w:ind w:left="4320" w:hanging="360"/>
      </w:pPr>
      <w:rPr>
        <w:rFonts w:ascii="Wingdings" w:hAnsi="Wingdings" w:hint="default"/>
      </w:rPr>
    </w:lvl>
    <w:lvl w:ilvl="6" w:tplc="48D0D690">
      <w:start w:val="1"/>
      <w:numFmt w:val="bullet"/>
      <w:lvlText w:val=""/>
      <w:lvlJc w:val="left"/>
      <w:pPr>
        <w:ind w:left="5040" w:hanging="360"/>
      </w:pPr>
      <w:rPr>
        <w:rFonts w:ascii="Symbol" w:hAnsi="Symbol" w:hint="default"/>
      </w:rPr>
    </w:lvl>
    <w:lvl w:ilvl="7" w:tplc="D64CA57E">
      <w:start w:val="1"/>
      <w:numFmt w:val="bullet"/>
      <w:lvlText w:val="o"/>
      <w:lvlJc w:val="left"/>
      <w:pPr>
        <w:ind w:left="5760" w:hanging="360"/>
      </w:pPr>
      <w:rPr>
        <w:rFonts w:ascii="Courier New" w:hAnsi="Courier New" w:hint="default"/>
      </w:rPr>
    </w:lvl>
    <w:lvl w:ilvl="8" w:tplc="3BF82B96">
      <w:start w:val="1"/>
      <w:numFmt w:val="bullet"/>
      <w:lvlText w:val=""/>
      <w:lvlJc w:val="left"/>
      <w:pPr>
        <w:ind w:left="6480" w:hanging="360"/>
      </w:pPr>
      <w:rPr>
        <w:rFonts w:ascii="Wingdings" w:hAnsi="Wingdings" w:hint="default"/>
      </w:rPr>
    </w:lvl>
  </w:abstractNum>
  <w:abstractNum w:abstractNumId="2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2" w15:restartNumberingAfterBreak="0">
    <w:nsid w:val="4AACBDFA"/>
    <w:multiLevelType w:val="multilevel"/>
    <w:tmpl w:val="C95435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E1DE3"/>
    <w:multiLevelType w:val="multilevel"/>
    <w:tmpl w:val="B2EA4B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7AB814"/>
    <w:multiLevelType w:val="multilevel"/>
    <w:tmpl w:val="198C8C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949D0D"/>
    <w:multiLevelType w:val="multilevel"/>
    <w:tmpl w:val="51A0FC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45E11E"/>
    <w:multiLevelType w:val="multilevel"/>
    <w:tmpl w:val="8BC0C1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152A2"/>
    <w:multiLevelType w:val="multilevel"/>
    <w:tmpl w:val="C24C86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A7CEDB"/>
    <w:multiLevelType w:val="hybridMultilevel"/>
    <w:tmpl w:val="3EBC418A"/>
    <w:lvl w:ilvl="0" w:tplc="A54E4646">
      <w:start w:val="1"/>
      <w:numFmt w:val="bullet"/>
      <w:lvlText w:val=""/>
      <w:lvlJc w:val="left"/>
      <w:pPr>
        <w:ind w:left="1080" w:hanging="360"/>
      </w:pPr>
      <w:rPr>
        <w:rFonts w:ascii="Symbol" w:hAnsi="Symbol" w:hint="default"/>
      </w:rPr>
    </w:lvl>
    <w:lvl w:ilvl="1" w:tplc="73EEF928">
      <w:start w:val="1"/>
      <w:numFmt w:val="bullet"/>
      <w:lvlText w:val="o"/>
      <w:lvlJc w:val="left"/>
      <w:pPr>
        <w:ind w:left="1800" w:hanging="360"/>
      </w:pPr>
      <w:rPr>
        <w:rFonts w:ascii="Courier New" w:hAnsi="Courier New" w:hint="default"/>
      </w:rPr>
    </w:lvl>
    <w:lvl w:ilvl="2" w:tplc="0FA477FA">
      <w:start w:val="1"/>
      <w:numFmt w:val="bullet"/>
      <w:lvlText w:val=""/>
      <w:lvlJc w:val="left"/>
      <w:pPr>
        <w:ind w:left="2520" w:hanging="360"/>
      </w:pPr>
      <w:rPr>
        <w:rFonts w:ascii="Wingdings" w:hAnsi="Wingdings" w:hint="default"/>
      </w:rPr>
    </w:lvl>
    <w:lvl w:ilvl="3" w:tplc="4E30E47E">
      <w:start w:val="1"/>
      <w:numFmt w:val="bullet"/>
      <w:lvlText w:val=""/>
      <w:lvlJc w:val="left"/>
      <w:pPr>
        <w:ind w:left="3240" w:hanging="360"/>
      </w:pPr>
      <w:rPr>
        <w:rFonts w:ascii="Symbol" w:hAnsi="Symbol" w:hint="default"/>
      </w:rPr>
    </w:lvl>
    <w:lvl w:ilvl="4" w:tplc="654CAFE0">
      <w:start w:val="1"/>
      <w:numFmt w:val="bullet"/>
      <w:lvlText w:val="o"/>
      <w:lvlJc w:val="left"/>
      <w:pPr>
        <w:ind w:left="3960" w:hanging="360"/>
      </w:pPr>
      <w:rPr>
        <w:rFonts w:ascii="Courier New" w:hAnsi="Courier New" w:hint="default"/>
      </w:rPr>
    </w:lvl>
    <w:lvl w:ilvl="5" w:tplc="974CDAD6">
      <w:start w:val="1"/>
      <w:numFmt w:val="bullet"/>
      <w:lvlText w:val=""/>
      <w:lvlJc w:val="left"/>
      <w:pPr>
        <w:ind w:left="4680" w:hanging="360"/>
      </w:pPr>
      <w:rPr>
        <w:rFonts w:ascii="Wingdings" w:hAnsi="Wingdings" w:hint="default"/>
      </w:rPr>
    </w:lvl>
    <w:lvl w:ilvl="6" w:tplc="CBB0B99A">
      <w:start w:val="1"/>
      <w:numFmt w:val="bullet"/>
      <w:lvlText w:val=""/>
      <w:lvlJc w:val="left"/>
      <w:pPr>
        <w:ind w:left="5400" w:hanging="360"/>
      </w:pPr>
      <w:rPr>
        <w:rFonts w:ascii="Symbol" w:hAnsi="Symbol" w:hint="default"/>
      </w:rPr>
    </w:lvl>
    <w:lvl w:ilvl="7" w:tplc="DB001450">
      <w:start w:val="1"/>
      <w:numFmt w:val="bullet"/>
      <w:lvlText w:val="o"/>
      <w:lvlJc w:val="left"/>
      <w:pPr>
        <w:ind w:left="6120" w:hanging="360"/>
      </w:pPr>
      <w:rPr>
        <w:rFonts w:ascii="Courier New" w:hAnsi="Courier New" w:hint="default"/>
      </w:rPr>
    </w:lvl>
    <w:lvl w:ilvl="8" w:tplc="C330A138">
      <w:start w:val="1"/>
      <w:numFmt w:val="bullet"/>
      <w:lvlText w:val=""/>
      <w:lvlJc w:val="left"/>
      <w:pPr>
        <w:ind w:left="6840" w:hanging="360"/>
      </w:pPr>
      <w:rPr>
        <w:rFonts w:ascii="Wingdings" w:hAnsi="Wingdings" w:hint="default"/>
      </w:rPr>
    </w:lvl>
  </w:abstractNum>
  <w:abstractNum w:abstractNumId="31" w15:restartNumberingAfterBreak="0">
    <w:nsid w:val="52AE818A"/>
    <w:multiLevelType w:val="multilevel"/>
    <w:tmpl w:val="6936CD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B5D121"/>
    <w:multiLevelType w:val="hybridMultilevel"/>
    <w:tmpl w:val="D2AA5F42"/>
    <w:lvl w:ilvl="0" w:tplc="D83C25CA">
      <w:start w:val="1"/>
      <w:numFmt w:val="bullet"/>
      <w:lvlText w:val=""/>
      <w:lvlJc w:val="left"/>
      <w:pPr>
        <w:ind w:left="720" w:hanging="360"/>
      </w:pPr>
      <w:rPr>
        <w:rFonts w:ascii="Symbol" w:hAnsi="Symbol" w:hint="default"/>
      </w:rPr>
    </w:lvl>
    <w:lvl w:ilvl="1" w:tplc="0060E0D4">
      <w:start w:val="1"/>
      <w:numFmt w:val="bullet"/>
      <w:lvlText w:val="o"/>
      <w:lvlJc w:val="left"/>
      <w:pPr>
        <w:ind w:left="1440" w:hanging="360"/>
      </w:pPr>
      <w:rPr>
        <w:rFonts w:ascii="Courier New" w:hAnsi="Courier New" w:hint="default"/>
      </w:rPr>
    </w:lvl>
    <w:lvl w:ilvl="2" w:tplc="E9FC0200">
      <w:start w:val="1"/>
      <w:numFmt w:val="bullet"/>
      <w:lvlText w:val=""/>
      <w:lvlJc w:val="left"/>
      <w:pPr>
        <w:ind w:left="2160" w:hanging="360"/>
      </w:pPr>
      <w:rPr>
        <w:rFonts w:ascii="Wingdings" w:hAnsi="Wingdings" w:hint="default"/>
      </w:rPr>
    </w:lvl>
    <w:lvl w:ilvl="3" w:tplc="FC2CD586">
      <w:start w:val="1"/>
      <w:numFmt w:val="bullet"/>
      <w:lvlText w:val=""/>
      <w:lvlJc w:val="left"/>
      <w:pPr>
        <w:ind w:left="2880" w:hanging="360"/>
      </w:pPr>
      <w:rPr>
        <w:rFonts w:ascii="Symbol" w:hAnsi="Symbol" w:hint="default"/>
      </w:rPr>
    </w:lvl>
    <w:lvl w:ilvl="4" w:tplc="18F8331A">
      <w:start w:val="1"/>
      <w:numFmt w:val="bullet"/>
      <w:lvlText w:val="o"/>
      <w:lvlJc w:val="left"/>
      <w:pPr>
        <w:ind w:left="3600" w:hanging="360"/>
      </w:pPr>
      <w:rPr>
        <w:rFonts w:ascii="Courier New" w:hAnsi="Courier New" w:hint="default"/>
      </w:rPr>
    </w:lvl>
    <w:lvl w:ilvl="5" w:tplc="B5841412">
      <w:start w:val="1"/>
      <w:numFmt w:val="bullet"/>
      <w:lvlText w:val=""/>
      <w:lvlJc w:val="left"/>
      <w:pPr>
        <w:ind w:left="4320" w:hanging="360"/>
      </w:pPr>
      <w:rPr>
        <w:rFonts w:ascii="Wingdings" w:hAnsi="Wingdings" w:hint="default"/>
      </w:rPr>
    </w:lvl>
    <w:lvl w:ilvl="6" w:tplc="6E843540">
      <w:start w:val="1"/>
      <w:numFmt w:val="bullet"/>
      <w:lvlText w:val=""/>
      <w:lvlJc w:val="left"/>
      <w:pPr>
        <w:ind w:left="5040" w:hanging="360"/>
      </w:pPr>
      <w:rPr>
        <w:rFonts w:ascii="Symbol" w:hAnsi="Symbol" w:hint="default"/>
      </w:rPr>
    </w:lvl>
    <w:lvl w:ilvl="7" w:tplc="68C6EEE6">
      <w:start w:val="1"/>
      <w:numFmt w:val="bullet"/>
      <w:lvlText w:val="o"/>
      <w:lvlJc w:val="left"/>
      <w:pPr>
        <w:ind w:left="5760" w:hanging="360"/>
      </w:pPr>
      <w:rPr>
        <w:rFonts w:ascii="Courier New" w:hAnsi="Courier New" w:hint="default"/>
      </w:rPr>
    </w:lvl>
    <w:lvl w:ilvl="8" w:tplc="AB58F15E">
      <w:start w:val="1"/>
      <w:numFmt w:val="bullet"/>
      <w:lvlText w:val=""/>
      <w:lvlJc w:val="left"/>
      <w:pPr>
        <w:ind w:left="6480" w:hanging="360"/>
      </w:pPr>
      <w:rPr>
        <w:rFonts w:ascii="Wingdings" w:hAnsi="Wingdings" w:hint="default"/>
      </w:rPr>
    </w:lvl>
  </w:abstractNum>
  <w:abstractNum w:abstractNumId="3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34" w15:restartNumberingAfterBreak="0">
    <w:nsid w:val="57423EC1"/>
    <w:multiLevelType w:val="hybridMultilevel"/>
    <w:tmpl w:val="E018AE52"/>
    <w:lvl w:ilvl="0" w:tplc="AEEC26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4D02F"/>
    <w:multiLevelType w:val="multilevel"/>
    <w:tmpl w:val="D45434A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E31459"/>
    <w:multiLevelType w:val="multilevel"/>
    <w:tmpl w:val="EF6A62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8" w15:restartNumberingAfterBreak="0">
    <w:nsid w:val="5E30D470"/>
    <w:multiLevelType w:val="multilevel"/>
    <w:tmpl w:val="60D2ADB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3CD51A"/>
    <w:multiLevelType w:val="multilevel"/>
    <w:tmpl w:val="3CDADB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B0F71E"/>
    <w:multiLevelType w:val="hybridMultilevel"/>
    <w:tmpl w:val="0D5019A0"/>
    <w:lvl w:ilvl="0" w:tplc="95D80A8A">
      <w:start w:val="1"/>
      <w:numFmt w:val="bullet"/>
      <w:lvlText w:val=""/>
      <w:lvlJc w:val="left"/>
      <w:pPr>
        <w:ind w:left="720" w:hanging="360"/>
      </w:pPr>
      <w:rPr>
        <w:rFonts w:ascii="Symbol" w:hAnsi="Symbol" w:hint="default"/>
      </w:rPr>
    </w:lvl>
    <w:lvl w:ilvl="1" w:tplc="922E74E8">
      <w:start w:val="1"/>
      <w:numFmt w:val="bullet"/>
      <w:lvlText w:val="o"/>
      <w:lvlJc w:val="left"/>
      <w:pPr>
        <w:ind w:left="1440" w:hanging="360"/>
      </w:pPr>
      <w:rPr>
        <w:rFonts w:ascii="Courier New" w:hAnsi="Courier New" w:hint="default"/>
      </w:rPr>
    </w:lvl>
    <w:lvl w:ilvl="2" w:tplc="45D467E8">
      <w:start w:val="1"/>
      <w:numFmt w:val="bullet"/>
      <w:lvlText w:val=""/>
      <w:lvlJc w:val="left"/>
      <w:pPr>
        <w:ind w:left="2160" w:hanging="360"/>
      </w:pPr>
      <w:rPr>
        <w:rFonts w:ascii="Wingdings" w:hAnsi="Wingdings" w:hint="default"/>
      </w:rPr>
    </w:lvl>
    <w:lvl w:ilvl="3" w:tplc="8B8E55B0">
      <w:start w:val="1"/>
      <w:numFmt w:val="bullet"/>
      <w:lvlText w:val=""/>
      <w:lvlJc w:val="left"/>
      <w:pPr>
        <w:ind w:left="2880" w:hanging="360"/>
      </w:pPr>
      <w:rPr>
        <w:rFonts w:ascii="Symbol" w:hAnsi="Symbol" w:hint="default"/>
      </w:rPr>
    </w:lvl>
    <w:lvl w:ilvl="4" w:tplc="A8B810BE">
      <w:start w:val="1"/>
      <w:numFmt w:val="bullet"/>
      <w:lvlText w:val="o"/>
      <w:lvlJc w:val="left"/>
      <w:pPr>
        <w:ind w:left="3600" w:hanging="360"/>
      </w:pPr>
      <w:rPr>
        <w:rFonts w:ascii="Courier New" w:hAnsi="Courier New" w:hint="default"/>
      </w:rPr>
    </w:lvl>
    <w:lvl w:ilvl="5" w:tplc="AB1E0F1A">
      <w:start w:val="1"/>
      <w:numFmt w:val="bullet"/>
      <w:lvlText w:val=""/>
      <w:lvlJc w:val="left"/>
      <w:pPr>
        <w:ind w:left="4320" w:hanging="360"/>
      </w:pPr>
      <w:rPr>
        <w:rFonts w:ascii="Wingdings" w:hAnsi="Wingdings" w:hint="default"/>
      </w:rPr>
    </w:lvl>
    <w:lvl w:ilvl="6" w:tplc="D7B4A598">
      <w:start w:val="1"/>
      <w:numFmt w:val="bullet"/>
      <w:lvlText w:val=""/>
      <w:lvlJc w:val="left"/>
      <w:pPr>
        <w:ind w:left="5040" w:hanging="360"/>
      </w:pPr>
      <w:rPr>
        <w:rFonts w:ascii="Symbol" w:hAnsi="Symbol" w:hint="default"/>
      </w:rPr>
    </w:lvl>
    <w:lvl w:ilvl="7" w:tplc="2F04052A">
      <w:start w:val="1"/>
      <w:numFmt w:val="bullet"/>
      <w:lvlText w:val="o"/>
      <w:lvlJc w:val="left"/>
      <w:pPr>
        <w:ind w:left="5760" w:hanging="360"/>
      </w:pPr>
      <w:rPr>
        <w:rFonts w:ascii="Courier New" w:hAnsi="Courier New" w:hint="default"/>
      </w:rPr>
    </w:lvl>
    <w:lvl w:ilvl="8" w:tplc="5B567EC6">
      <w:start w:val="1"/>
      <w:numFmt w:val="bullet"/>
      <w:lvlText w:val=""/>
      <w:lvlJc w:val="left"/>
      <w:pPr>
        <w:ind w:left="6480" w:hanging="360"/>
      </w:pPr>
      <w:rPr>
        <w:rFonts w:ascii="Wingdings" w:hAnsi="Wingdings" w:hint="default"/>
      </w:rPr>
    </w:lvl>
  </w:abstractNum>
  <w:abstractNum w:abstractNumId="41" w15:restartNumberingAfterBreak="0">
    <w:nsid w:val="60E3CC2C"/>
    <w:multiLevelType w:val="hybridMultilevel"/>
    <w:tmpl w:val="2E90998C"/>
    <w:lvl w:ilvl="0" w:tplc="04C69CD4">
      <w:start w:val="1"/>
      <w:numFmt w:val="bullet"/>
      <w:lvlText w:val="-"/>
      <w:lvlJc w:val="left"/>
      <w:pPr>
        <w:ind w:left="720" w:hanging="360"/>
      </w:pPr>
      <w:rPr>
        <w:rFonts w:ascii="Aptos" w:hAnsi="Aptos" w:hint="default"/>
      </w:rPr>
    </w:lvl>
    <w:lvl w:ilvl="1" w:tplc="EB9C4A5A">
      <w:start w:val="1"/>
      <w:numFmt w:val="bullet"/>
      <w:lvlText w:val="o"/>
      <w:lvlJc w:val="left"/>
      <w:pPr>
        <w:ind w:left="1440" w:hanging="360"/>
      </w:pPr>
      <w:rPr>
        <w:rFonts w:ascii="Courier New" w:hAnsi="Courier New" w:hint="default"/>
      </w:rPr>
    </w:lvl>
    <w:lvl w:ilvl="2" w:tplc="C4AC9334">
      <w:start w:val="1"/>
      <w:numFmt w:val="bullet"/>
      <w:lvlText w:val=""/>
      <w:lvlJc w:val="left"/>
      <w:pPr>
        <w:ind w:left="2160" w:hanging="360"/>
      </w:pPr>
      <w:rPr>
        <w:rFonts w:ascii="Wingdings" w:hAnsi="Wingdings" w:hint="default"/>
      </w:rPr>
    </w:lvl>
    <w:lvl w:ilvl="3" w:tplc="B4546C96">
      <w:start w:val="1"/>
      <w:numFmt w:val="bullet"/>
      <w:lvlText w:val=""/>
      <w:lvlJc w:val="left"/>
      <w:pPr>
        <w:ind w:left="2880" w:hanging="360"/>
      </w:pPr>
      <w:rPr>
        <w:rFonts w:ascii="Symbol" w:hAnsi="Symbol" w:hint="default"/>
      </w:rPr>
    </w:lvl>
    <w:lvl w:ilvl="4" w:tplc="2B023C32">
      <w:start w:val="1"/>
      <w:numFmt w:val="bullet"/>
      <w:lvlText w:val="o"/>
      <w:lvlJc w:val="left"/>
      <w:pPr>
        <w:ind w:left="3600" w:hanging="360"/>
      </w:pPr>
      <w:rPr>
        <w:rFonts w:ascii="Courier New" w:hAnsi="Courier New" w:hint="default"/>
      </w:rPr>
    </w:lvl>
    <w:lvl w:ilvl="5" w:tplc="D048EC96">
      <w:start w:val="1"/>
      <w:numFmt w:val="bullet"/>
      <w:lvlText w:val=""/>
      <w:lvlJc w:val="left"/>
      <w:pPr>
        <w:ind w:left="4320" w:hanging="360"/>
      </w:pPr>
      <w:rPr>
        <w:rFonts w:ascii="Wingdings" w:hAnsi="Wingdings" w:hint="default"/>
      </w:rPr>
    </w:lvl>
    <w:lvl w:ilvl="6" w:tplc="EA8A4D2E">
      <w:start w:val="1"/>
      <w:numFmt w:val="bullet"/>
      <w:lvlText w:val=""/>
      <w:lvlJc w:val="left"/>
      <w:pPr>
        <w:ind w:left="5040" w:hanging="360"/>
      </w:pPr>
      <w:rPr>
        <w:rFonts w:ascii="Symbol" w:hAnsi="Symbol" w:hint="default"/>
      </w:rPr>
    </w:lvl>
    <w:lvl w:ilvl="7" w:tplc="62966956">
      <w:start w:val="1"/>
      <w:numFmt w:val="bullet"/>
      <w:lvlText w:val="o"/>
      <w:lvlJc w:val="left"/>
      <w:pPr>
        <w:ind w:left="5760" w:hanging="360"/>
      </w:pPr>
      <w:rPr>
        <w:rFonts w:ascii="Courier New" w:hAnsi="Courier New" w:hint="default"/>
      </w:rPr>
    </w:lvl>
    <w:lvl w:ilvl="8" w:tplc="9B3491C2">
      <w:start w:val="1"/>
      <w:numFmt w:val="bullet"/>
      <w:lvlText w:val=""/>
      <w:lvlJc w:val="left"/>
      <w:pPr>
        <w:ind w:left="6480" w:hanging="360"/>
      </w:pPr>
      <w:rPr>
        <w:rFonts w:ascii="Wingdings" w:hAnsi="Wingdings" w:hint="default"/>
      </w:rPr>
    </w:lvl>
  </w:abstractNum>
  <w:abstractNum w:abstractNumId="4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846CDF"/>
    <w:multiLevelType w:val="multilevel"/>
    <w:tmpl w:val="C9986E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317556"/>
    <w:multiLevelType w:val="hybridMultilevel"/>
    <w:tmpl w:val="8A2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4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C2FB6C"/>
    <w:multiLevelType w:val="multilevel"/>
    <w:tmpl w:val="2EB88D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D1A08A"/>
    <w:multiLevelType w:val="hybridMultilevel"/>
    <w:tmpl w:val="FC1EA200"/>
    <w:lvl w:ilvl="0" w:tplc="4B54677E">
      <w:start w:val="1"/>
      <w:numFmt w:val="bullet"/>
      <w:lvlText w:val="-"/>
      <w:lvlJc w:val="left"/>
      <w:pPr>
        <w:ind w:left="720" w:hanging="360"/>
      </w:pPr>
      <w:rPr>
        <w:rFonts w:ascii="Aptos" w:hAnsi="Aptos" w:hint="default"/>
      </w:rPr>
    </w:lvl>
    <w:lvl w:ilvl="1" w:tplc="BE5EADE4">
      <w:start w:val="1"/>
      <w:numFmt w:val="bullet"/>
      <w:lvlText w:val="o"/>
      <w:lvlJc w:val="left"/>
      <w:pPr>
        <w:ind w:left="1440" w:hanging="360"/>
      </w:pPr>
      <w:rPr>
        <w:rFonts w:ascii="Courier New" w:hAnsi="Courier New" w:hint="default"/>
      </w:rPr>
    </w:lvl>
    <w:lvl w:ilvl="2" w:tplc="7AE87A7E">
      <w:start w:val="1"/>
      <w:numFmt w:val="bullet"/>
      <w:lvlText w:val=""/>
      <w:lvlJc w:val="left"/>
      <w:pPr>
        <w:ind w:left="2160" w:hanging="360"/>
      </w:pPr>
      <w:rPr>
        <w:rFonts w:ascii="Wingdings" w:hAnsi="Wingdings" w:hint="default"/>
      </w:rPr>
    </w:lvl>
    <w:lvl w:ilvl="3" w:tplc="B47A412E">
      <w:start w:val="1"/>
      <w:numFmt w:val="bullet"/>
      <w:lvlText w:val=""/>
      <w:lvlJc w:val="left"/>
      <w:pPr>
        <w:ind w:left="2880" w:hanging="360"/>
      </w:pPr>
      <w:rPr>
        <w:rFonts w:ascii="Symbol" w:hAnsi="Symbol" w:hint="default"/>
      </w:rPr>
    </w:lvl>
    <w:lvl w:ilvl="4" w:tplc="14045230">
      <w:start w:val="1"/>
      <w:numFmt w:val="bullet"/>
      <w:lvlText w:val="o"/>
      <w:lvlJc w:val="left"/>
      <w:pPr>
        <w:ind w:left="3600" w:hanging="360"/>
      </w:pPr>
      <w:rPr>
        <w:rFonts w:ascii="Courier New" w:hAnsi="Courier New" w:hint="default"/>
      </w:rPr>
    </w:lvl>
    <w:lvl w:ilvl="5" w:tplc="7ECCE9EA">
      <w:start w:val="1"/>
      <w:numFmt w:val="bullet"/>
      <w:lvlText w:val=""/>
      <w:lvlJc w:val="left"/>
      <w:pPr>
        <w:ind w:left="4320" w:hanging="360"/>
      </w:pPr>
      <w:rPr>
        <w:rFonts w:ascii="Wingdings" w:hAnsi="Wingdings" w:hint="default"/>
      </w:rPr>
    </w:lvl>
    <w:lvl w:ilvl="6" w:tplc="33A0E8C8">
      <w:start w:val="1"/>
      <w:numFmt w:val="bullet"/>
      <w:lvlText w:val=""/>
      <w:lvlJc w:val="left"/>
      <w:pPr>
        <w:ind w:left="5040" w:hanging="360"/>
      </w:pPr>
      <w:rPr>
        <w:rFonts w:ascii="Symbol" w:hAnsi="Symbol" w:hint="default"/>
      </w:rPr>
    </w:lvl>
    <w:lvl w:ilvl="7" w:tplc="D5AA8320">
      <w:start w:val="1"/>
      <w:numFmt w:val="bullet"/>
      <w:lvlText w:val="o"/>
      <w:lvlJc w:val="left"/>
      <w:pPr>
        <w:ind w:left="5760" w:hanging="360"/>
      </w:pPr>
      <w:rPr>
        <w:rFonts w:ascii="Courier New" w:hAnsi="Courier New" w:hint="default"/>
      </w:rPr>
    </w:lvl>
    <w:lvl w:ilvl="8" w:tplc="FAA088BA">
      <w:start w:val="1"/>
      <w:numFmt w:val="bullet"/>
      <w:lvlText w:val=""/>
      <w:lvlJc w:val="left"/>
      <w:pPr>
        <w:ind w:left="6480" w:hanging="360"/>
      </w:pPr>
      <w:rPr>
        <w:rFonts w:ascii="Wingdings" w:hAnsi="Wingdings" w:hint="default"/>
      </w:rPr>
    </w:lvl>
  </w:abstractNum>
  <w:abstractNum w:abstractNumId="51" w15:restartNumberingAfterBreak="0">
    <w:nsid w:val="728B0194"/>
    <w:multiLevelType w:val="multilevel"/>
    <w:tmpl w:val="F37C84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C10238"/>
    <w:multiLevelType w:val="multilevel"/>
    <w:tmpl w:val="689477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346569">
    <w:abstractNumId w:val="40"/>
  </w:num>
  <w:num w:numId="2" w16cid:durableId="1905988905">
    <w:abstractNumId w:val="30"/>
  </w:num>
  <w:num w:numId="3" w16cid:durableId="491870459">
    <w:abstractNumId w:val="8"/>
  </w:num>
  <w:num w:numId="4" w16cid:durableId="1520658813">
    <w:abstractNumId w:val="32"/>
  </w:num>
  <w:num w:numId="5" w16cid:durableId="1487667607">
    <w:abstractNumId w:val="16"/>
  </w:num>
  <w:num w:numId="6" w16cid:durableId="593323056">
    <w:abstractNumId w:val="4"/>
  </w:num>
  <w:num w:numId="7" w16cid:durableId="117191860">
    <w:abstractNumId w:val="15"/>
  </w:num>
  <w:num w:numId="8" w16cid:durableId="512302169">
    <w:abstractNumId w:val="0"/>
  </w:num>
  <w:num w:numId="9" w16cid:durableId="1073969383">
    <w:abstractNumId w:val="28"/>
  </w:num>
  <w:num w:numId="10" w16cid:durableId="1018385933">
    <w:abstractNumId w:val="25"/>
  </w:num>
  <w:num w:numId="11" w16cid:durableId="1171867673">
    <w:abstractNumId w:val="24"/>
  </w:num>
  <w:num w:numId="12" w16cid:durableId="540634196">
    <w:abstractNumId w:val="38"/>
  </w:num>
  <w:num w:numId="13" w16cid:durableId="514076930">
    <w:abstractNumId w:val="41"/>
  </w:num>
  <w:num w:numId="14" w16cid:durableId="1013651586">
    <w:abstractNumId w:val="19"/>
  </w:num>
  <w:num w:numId="15" w16cid:durableId="1722752363">
    <w:abstractNumId w:val="3"/>
  </w:num>
  <w:num w:numId="16" w16cid:durableId="457335747">
    <w:abstractNumId w:val="50"/>
  </w:num>
  <w:num w:numId="17" w16cid:durableId="436946755">
    <w:abstractNumId w:val="2"/>
  </w:num>
  <w:num w:numId="18" w16cid:durableId="1328558837">
    <w:abstractNumId w:val="17"/>
  </w:num>
  <w:num w:numId="19" w16cid:durableId="1679580601">
    <w:abstractNumId w:val="44"/>
  </w:num>
  <w:num w:numId="20" w16cid:durableId="49380053">
    <w:abstractNumId w:val="5"/>
  </w:num>
  <w:num w:numId="21" w16cid:durableId="1298103597">
    <w:abstractNumId w:val="31"/>
  </w:num>
  <w:num w:numId="22" w16cid:durableId="999623575">
    <w:abstractNumId w:val="13"/>
  </w:num>
  <w:num w:numId="23" w16cid:durableId="444080310">
    <w:abstractNumId w:val="11"/>
  </w:num>
  <w:num w:numId="24" w16cid:durableId="1080450040">
    <w:abstractNumId w:val="18"/>
  </w:num>
  <w:num w:numId="25" w16cid:durableId="247615764">
    <w:abstractNumId w:val="53"/>
  </w:num>
  <w:num w:numId="26" w16cid:durableId="1876114583">
    <w:abstractNumId w:val="22"/>
  </w:num>
  <w:num w:numId="27" w16cid:durableId="1660963432">
    <w:abstractNumId w:val="12"/>
  </w:num>
  <w:num w:numId="28" w16cid:durableId="207494040">
    <w:abstractNumId w:val="7"/>
  </w:num>
  <w:num w:numId="29" w16cid:durableId="166943870">
    <w:abstractNumId w:val="35"/>
  </w:num>
  <w:num w:numId="30" w16cid:durableId="1502155564">
    <w:abstractNumId w:val="29"/>
  </w:num>
  <w:num w:numId="31" w16cid:durableId="1075661479">
    <w:abstractNumId w:val="49"/>
  </w:num>
  <w:num w:numId="32" w16cid:durableId="257758365">
    <w:abstractNumId w:val="51"/>
  </w:num>
  <w:num w:numId="33" w16cid:durableId="853375592">
    <w:abstractNumId w:val="36"/>
  </w:num>
  <w:num w:numId="34" w16cid:durableId="1997806556">
    <w:abstractNumId w:val="23"/>
  </w:num>
  <w:num w:numId="35" w16cid:durableId="743333257">
    <w:abstractNumId w:val="1"/>
  </w:num>
  <w:num w:numId="36" w16cid:durableId="1096369156">
    <w:abstractNumId w:val="39"/>
  </w:num>
  <w:num w:numId="37" w16cid:durableId="1364943929">
    <w:abstractNumId w:val="56"/>
  </w:num>
  <w:num w:numId="38" w16cid:durableId="1950314761">
    <w:abstractNumId w:val="54"/>
  </w:num>
  <w:num w:numId="39" w16cid:durableId="1055158776">
    <w:abstractNumId w:val="46"/>
  </w:num>
  <w:num w:numId="40" w16cid:durableId="126709444">
    <w:abstractNumId w:val="27"/>
  </w:num>
  <w:num w:numId="41" w16cid:durableId="1116633794">
    <w:abstractNumId w:val="14"/>
  </w:num>
  <w:num w:numId="42" w16cid:durableId="627008510">
    <w:abstractNumId w:val="52"/>
  </w:num>
  <w:num w:numId="43" w16cid:durableId="684673244">
    <w:abstractNumId w:val="26"/>
  </w:num>
  <w:num w:numId="44" w16cid:durableId="1242332424">
    <w:abstractNumId w:val="21"/>
  </w:num>
  <w:num w:numId="45" w16cid:durableId="1826583252">
    <w:abstractNumId w:val="20"/>
  </w:num>
  <w:num w:numId="46" w16cid:durableId="719019825">
    <w:abstractNumId w:val="42"/>
  </w:num>
  <w:num w:numId="47" w16cid:durableId="484518661">
    <w:abstractNumId w:val="55"/>
  </w:num>
  <w:num w:numId="48" w16cid:durableId="566384092">
    <w:abstractNumId w:val="10"/>
  </w:num>
  <w:num w:numId="49" w16cid:durableId="1585797748">
    <w:abstractNumId w:val="33"/>
  </w:num>
  <w:num w:numId="50" w16cid:durableId="1758404252">
    <w:abstractNumId w:val="43"/>
  </w:num>
  <w:num w:numId="51" w16cid:durableId="138309872">
    <w:abstractNumId w:val="47"/>
  </w:num>
  <w:num w:numId="52" w16cid:durableId="1093933284">
    <w:abstractNumId w:val="37"/>
  </w:num>
  <w:num w:numId="53" w16cid:durableId="1275331198">
    <w:abstractNumId w:val="34"/>
  </w:num>
  <w:num w:numId="54" w16cid:durableId="1489203224">
    <w:abstractNumId w:val="48"/>
  </w:num>
  <w:num w:numId="55" w16cid:durableId="682629134">
    <w:abstractNumId w:val="6"/>
  </w:num>
  <w:num w:numId="56" w16cid:durableId="577135050">
    <w:abstractNumId w:val="9"/>
  </w:num>
  <w:num w:numId="57" w16cid:durableId="13803850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28F"/>
    <w:rsid w:val="000618BF"/>
    <w:rsid w:val="0006375A"/>
    <w:rsid w:val="000670A4"/>
    <w:rsid w:val="00070D24"/>
    <w:rsid w:val="00073C24"/>
    <w:rsid w:val="0007414A"/>
    <w:rsid w:val="000742F8"/>
    <w:rsid w:val="00082AB9"/>
    <w:rsid w:val="0008455A"/>
    <w:rsid w:val="00085806"/>
    <w:rsid w:val="00085B98"/>
    <w:rsid w:val="00094F71"/>
    <w:rsid w:val="00097293"/>
    <w:rsid w:val="000A0819"/>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E4A"/>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67C4"/>
    <w:rsid w:val="002C0286"/>
    <w:rsid w:val="002C29DD"/>
    <w:rsid w:val="002C2F81"/>
    <w:rsid w:val="002C33C6"/>
    <w:rsid w:val="002C51D5"/>
    <w:rsid w:val="002D05EC"/>
    <w:rsid w:val="002D1086"/>
    <w:rsid w:val="002D1AD4"/>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E7D17"/>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62B9"/>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4AC"/>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6843"/>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253"/>
    <w:rsid w:val="00800795"/>
    <w:rsid w:val="0080233A"/>
    <w:rsid w:val="00806B3D"/>
    <w:rsid w:val="00815A9A"/>
    <w:rsid w:val="00815D63"/>
    <w:rsid w:val="0081625B"/>
    <w:rsid w:val="00817805"/>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F95"/>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854"/>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67403"/>
    <w:rsid w:val="00B817BD"/>
    <w:rsid w:val="00B82D46"/>
    <w:rsid w:val="00B845B8"/>
    <w:rsid w:val="00B84D79"/>
    <w:rsid w:val="00B9117A"/>
    <w:rsid w:val="00B91535"/>
    <w:rsid w:val="00B97B27"/>
    <w:rsid w:val="00BA16CA"/>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59C"/>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17D2"/>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B778A"/>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06B2F0"/>
    <w:rsid w:val="01275D82"/>
    <w:rsid w:val="012F11E1"/>
    <w:rsid w:val="01A4B125"/>
    <w:rsid w:val="01C5F438"/>
    <w:rsid w:val="02105C59"/>
    <w:rsid w:val="0215C72D"/>
    <w:rsid w:val="02652BDD"/>
    <w:rsid w:val="029E01C2"/>
    <w:rsid w:val="02B4E775"/>
    <w:rsid w:val="02C049EF"/>
    <w:rsid w:val="02D43576"/>
    <w:rsid w:val="03299AEF"/>
    <w:rsid w:val="034B9107"/>
    <w:rsid w:val="035781F1"/>
    <w:rsid w:val="037BEA5D"/>
    <w:rsid w:val="03D22191"/>
    <w:rsid w:val="0525C421"/>
    <w:rsid w:val="058B19BB"/>
    <w:rsid w:val="060EAAB1"/>
    <w:rsid w:val="06375DE7"/>
    <w:rsid w:val="065B19E5"/>
    <w:rsid w:val="067BD9B9"/>
    <w:rsid w:val="0682949F"/>
    <w:rsid w:val="06D99DB0"/>
    <w:rsid w:val="075E5C0E"/>
    <w:rsid w:val="07602EA0"/>
    <w:rsid w:val="07E0CC9E"/>
    <w:rsid w:val="081DBC8D"/>
    <w:rsid w:val="0845CA72"/>
    <w:rsid w:val="09275BA5"/>
    <w:rsid w:val="0938981E"/>
    <w:rsid w:val="0949C989"/>
    <w:rsid w:val="09766365"/>
    <w:rsid w:val="09B19F69"/>
    <w:rsid w:val="09CBFD7F"/>
    <w:rsid w:val="09E5AF5A"/>
    <w:rsid w:val="0A1BF166"/>
    <w:rsid w:val="0AB85FFB"/>
    <w:rsid w:val="0B68248E"/>
    <w:rsid w:val="0C29F78D"/>
    <w:rsid w:val="0C2B92C9"/>
    <w:rsid w:val="0C6D429A"/>
    <w:rsid w:val="0D0158DC"/>
    <w:rsid w:val="0D33E950"/>
    <w:rsid w:val="0E28894A"/>
    <w:rsid w:val="0E8E78C3"/>
    <w:rsid w:val="0EC34379"/>
    <w:rsid w:val="0EEDE25F"/>
    <w:rsid w:val="0FC96A4D"/>
    <w:rsid w:val="0FEDB779"/>
    <w:rsid w:val="0FF8F56E"/>
    <w:rsid w:val="10565073"/>
    <w:rsid w:val="106E9FF9"/>
    <w:rsid w:val="10CE2516"/>
    <w:rsid w:val="117DC4AE"/>
    <w:rsid w:val="12335F37"/>
    <w:rsid w:val="12424B3F"/>
    <w:rsid w:val="1287FA48"/>
    <w:rsid w:val="12F2C750"/>
    <w:rsid w:val="130B8419"/>
    <w:rsid w:val="134E710C"/>
    <w:rsid w:val="1357E525"/>
    <w:rsid w:val="13A406DE"/>
    <w:rsid w:val="14414593"/>
    <w:rsid w:val="145959B8"/>
    <w:rsid w:val="1464665D"/>
    <w:rsid w:val="14CA3C49"/>
    <w:rsid w:val="14CB7F6F"/>
    <w:rsid w:val="151B6765"/>
    <w:rsid w:val="1529444E"/>
    <w:rsid w:val="15386CF4"/>
    <w:rsid w:val="155F6550"/>
    <w:rsid w:val="15D542C0"/>
    <w:rsid w:val="1626C8F6"/>
    <w:rsid w:val="16353F29"/>
    <w:rsid w:val="16D1EAB7"/>
    <w:rsid w:val="16D5F479"/>
    <w:rsid w:val="16DA0E28"/>
    <w:rsid w:val="1769F93C"/>
    <w:rsid w:val="177BE735"/>
    <w:rsid w:val="178337C3"/>
    <w:rsid w:val="17F0893D"/>
    <w:rsid w:val="182132B3"/>
    <w:rsid w:val="185CE6A9"/>
    <w:rsid w:val="188DAC23"/>
    <w:rsid w:val="18CA59AC"/>
    <w:rsid w:val="18DABD78"/>
    <w:rsid w:val="1926716B"/>
    <w:rsid w:val="19B57A94"/>
    <w:rsid w:val="19C1853F"/>
    <w:rsid w:val="1A2A0E34"/>
    <w:rsid w:val="1B08E8A8"/>
    <w:rsid w:val="1BAFBA4C"/>
    <w:rsid w:val="1C26A1BB"/>
    <w:rsid w:val="1C5DC295"/>
    <w:rsid w:val="1C7D00F9"/>
    <w:rsid w:val="1CE57934"/>
    <w:rsid w:val="1D7A0881"/>
    <w:rsid w:val="1D8B5028"/>
    <w:rsid w:val="1DEBC2BF"/>
    <w:rsid w:val="1E3466E0"/>
    <w:rsid w:val="1E75A7CF"/>
    <w:rsid w:val="1E8F0A4D"/>
    <w:rsid w:val="1E96107F"/>
    <w:rsid w:val="1EBF4E13"/>
    <w:rsid w:val="1F09F5BE"/>
    <w:rsid w:val="1F7493A6"/>
    <w:rsid w:val="1F7DE325"/>
    <w:rsid w:val="1F94A17E"/>
    <w:rsid w:val="1FD957AF"/>
    <w:rsid w:val="1FF19977"/>
    <w:rsid w:val="2049B6FB"/>
    <w:rsid w:val="2061A01C"/>
    <w:rsid w:val="222037A1"/>
    <w:rsid w:val="2253B7F5"/>
    <w:rsid w:val="22AB56F0"/>
    <w:rsid w:val="22FA929F"/>
    <w:rsid w:val="2322AD00"/>
    <w:rsid w:val="23B3FCE3"/>
    <w:rsid w:val="24322EF4"/>
    <w:rsid w:val="25695060"/>
    <w:rsid w:val="259ECC92"/>
    <w:rsid w:val="26ADEEBD"/>
    <w:rsid w:val="2742DEA5"/>
    <w:rsid w:val="2765A900"/>
    <w:rsid w:val="2816707F"/>
    <w:rsid w:val="286DACDA"/>
    <w:rsid w:val="28ED1C8D"/>
    <w:rsid w:val="290A882A"/>
    <w:rsid w:val="298FDB25"/>
    <w:rsid w:val="2A4EE647"/>
    <w:rsid w:val="2AA9C0DB"/>
    <w:rsid w:val="2C420C45"/>
    <w:rsid w:val="2C492662"/>
    <w:rsid w:val="2CBFDE4A"/>
    <w:rsid w:val="2D5C4358"/>
    <w:rsid w:val="2D7642B2"/>
    <w:rsid w:val="2E066333"/>
    <w:rsid w:val="2E9C6732"/>
    <w:rsid w:val="2F672A42"/>
    <w:rsid w:val="2F74F2AF"/>
    <w:rsid w:val="2FCFA8E3"/>
    <w:rsid w:val="300FCF60"/>
    <w:rsid w:val="3098E542"/>
    <w:rsid w:val="31196C43"/>
    <w:rsid w:val="318B4534"/>
    <w:rsid w:val="31E1081C"/>
    <w:rsid w:val="31E95354"/>
    <w:rsid w:val="326B111E"/>
    <w:rsid w:val="3288A7C5"/>
    <w:rsid w:val="32E2FE7D"/>
    <w:rsid w:val="32EF9A57"/>
    <w:rsid w:val="333BF5FE"/>
    <w:rsid w:val="3347C24E"/>
    <w:rsid w:val="348A06F2"/>
    <w:rsid w:val="34B319C3"/>
    <w:rsid w:val="357726D1"/>
    <w:rsid w:val="35D53F91"/>
    <w:rsid w:val="35DF0F4F"/>
    <w:rsid w:val="3690CB12"/>
    <w:rsid w:val="36D57F94"/>
    <w:rsid w:val="371BCD97"/>
    <w:rsid w:val="3770CD08"/>
    <w:rsid w:val="37947F61"/>
    <w:rsid w:val="37B6435F"/>
    <w:rsid w:val="37BDB409"/>
    <w:rsid w:val="38172F02"/>
    <w:rsid w:val="38260B0A"/>
    <w:rsid w:val="383D4897"/>
    <w:rsid w:val="38926398"/>
    <w:rsid w:val="389B32ED"/>
    <w:rsid w:val="38B45F96"/>
    <w:rsid w:val="38E626A1"/>
    <w:rsid w:val="3959C880"/>
    <w:rsid w:val="39874B54"/>
    <w:rsid w:val="39E59987"/>
    <w:rsid w:val="3A20763C"/>
    <w:rsid w:val="3A21E0AB"/>
    <w:rsid w:val="3A5687F5"/>
    <w:rsid w:val="3AA6BAA8"/>
    <w:rsid w:val="3B17FF74"/>
    <w:rsid w:val="3B5649FF"/>
    <w:rsid w:val="3BB286EA"/>
    <w:rsid w:val="3C2BBF16"/>
    <w:rsid w:val="3C9CC627"/>
    <w:rsid w:val="3CF7F518"/>
    <w:rsid w:val="3D123FC0"/>
    <w:rsid w:val="3D6446F9"/>
    <w:rsid w:val="3DCD0D67"/>
    <w:rsid w:val="3DFFD74F"/>
    <w:rsid w:val="3E0CDE82"/>
    <w:rsid w:val="3E3E4E82"/>
    <w:rsid w:val="3E69C0D7"/>
    <w:rsid w:val="3E6C58CD"/>
    <w:rsid w:val="3E89204F"/>
    <w:rsid w:val="3F2F814D"/>
    <w:rsid w:val="401A9F29"/>
    <w:rsid w:val="40585F17"/>
    <w:rsid w:val="40702245"/>
    <w:rsid w:val="4076EF2D"/>
    <w:rsid w:val="4080B8C1"/>
    <w:rsid w:val="40F33F85"/>
    <w:rsid w:val="4123128F"/>
    <w:rsid w:val="415C5140"/>
    <w:rsid w:val="41703F1C"/>
    <w:rsid w:val="41AF8201"/>
    <w:rsid w:val="41DBF552"/>
    <w:rsid w:val="41E3189E"/>
    <w:rsid w:val="4275EA34"/>
    <w:rsid w:val="427BBDAD"/>
    <w:rsid w:val="428C4EE6"/>
    <w:rsid w:val="42D72C7E"/>
    <w:rsid w:val="439EBE39"/>
    <w:rsid w:val="43BCEB63"/>
    <w:rsid w:val="43D504F8"/>
    <w:rsid w:val="44167B14"/>
    <w:rsid w:val="441F570F"/>
    <w:rsid w:val="444394A2"/>
    <w:rsid w:val="44956D75"/>
    <w:rsid w:val="451F81CB"/>
    <w:rsid w:val="452476BA"/>
    <w:rsid w:val="45304443"/>
    <w:rsid w:val="4574485A"/>
    <w:rsid w:val="458B1288"/>
    <w:rsid w:val="4665C53D"/>
    <w:rsid w:val="4721FEAE"/>
    <w:rsid w:val="4771EE9C"/>
    <w:rsid w:val="478FE267"/>
    <w:rsid w:val="47A33D92"/>
    <w:rsid w:val="47B26AFD"/>
    <w:rsid w:val="47E517D7"/>
    <w:rsid w:val="4822F697"/>
    <w:rsid w:val="48577762"/>
    <w:rsid w:val="4893FE2C"/>
    <w:rsid w:val="48AF51B9"/>
    <w:rsid w:val="48ED1426"/>
    <w:rsid w:val="492B995E"/>
    <w:rsid w:val="494EE1CD"/>
    <w:rsid w:val="496ED92C"/>
    <w:rsid w:val="49A38418"/>
    <w:rsid w:val="4A033494"/>
    <w:rsid w:val="4A6FAEB8"/>
    <w:rsid w:val="4AA8B871"/>
    <w:rsid w:val="4B5F3B55"/>
    <w:rsid w:val="4BCFF3C7"/>
    <w:rsid w:val="4BFC522E"/>
    <w:rsid w:val="4BFEF92A"/>
    <w:rsid w:val="4C3A644A"/>
    <w:rsid w:val="4CBC1ECD"/>
    <w:rsid w:val="4CF01C97"/>
    <w:rsid w:val="4CF0A676"/>
    <w:rsid w:val="4CF51E18"/>
    <w:rsid w:val="4D05128D"/>
    <w:rsid w:val="4D441D7A"/>
    <w:rsid w:val="4E6B62A2"/>
    <w:rsid w:val="4F911B1D"/>
    <w:rsid w:val="4FB6B685"/>
    <w:rsid w:val="4FF66BB1"/>
    <w:rsid w:val="501F1866"/>
    <w:rsid w:val="50E4C788"/>
    <w:rsid w:val="515596FF"/>
    <w:rsid w:val="51588F58"/>
    <w:rsid w:val="517E0015"/>
    <w:rsid w:val="519CE708"/>
    <w:rsid w:val="51C7020D"/>
    <w:rsid w:val="52464946"/>
    <w:rsid w:val="5250EBEE"/>
    <w:rsid w:val="53568595"/>
    <w:rsid w:val="53CB3024"/>
    <w:rsid w:val="5491FB3A"/>
    <w:rsid w:val="54FEF75C"/>
    <w:rsid w:val="554D553A"/>
    <w:rsid w:val="565B666C"/>
    <w:rsid w:val="569FC496"/>
    <w:rsid w:val="56B1C192"/>
    <w:rsid w:val="56BA875F"/>
    <w:rsid w:val="5715AF32"/>
    <w:rsid w:val="57485C02"/>
    <w:rsid w:val="58015FD6"/>
    <w:rsid w:val="58B6D98B"/>
    <w:rsid w:val="58D004C7"/>
    <w:rsid w:val="5A0BB63F"/>
    <w:rsid w:val="5A52E563"/>
    <w:rsid w:val="5AEFE5E6"/>
    <w:rsid w:val="5AFF52B2"/>
    <w:rsid w:val="5B24DEF0"/>
    <w:rsid w:val="5BE0D804"/>
    <w:rsid w:val="5C4318F8"/>
    <w:rsid w:val="5C74E40C"/>
    <w:rsid w:val="5C894B8A"/>
    <w:rsid w:val="5CBBE16B"/>
    <w:rsid w:val="5D66E977"/>
    <w:rsid w:val="5DF26C94"/>
    <w:rsid w:val="5E1DEE1C"/>
    <w:rsid w:val="5E7E8790"/>
    <w:rsid w:val="5EEDEA1C"/>
    <w:rsid w:val="5F76EA93"/>
    <w:rsid w:val="5F85BC64"/>
    <w:rsid w:val="5FCF86E0"/>
    <w:rsid w:val="5FF7EF43"/>
    <w:rsid w:val="60139FC2"/>
    <w:rsid w:val="605D39BE"/>
    <w:rsid w:val="608F3EC5"/>
    <w:rsid w:val="609BB8A3"/>
    <w:rsid w:val="60BE04BD"/>
    <w:rsid w:val="60C3EA69"/>
    <w:rsid w:val="60C6D971"/>
    <w:rsid w:val="60F50F1F"/>
    <w:rsid w:val="620CAF42"/>
    <w:rsid w:val="6213E372"/>
    <w:rsid w:val="6254F7EF"/>
    <w:rsid w:val="62AEE51F"/>
    <w:rsid w:val="6406AA5B"/>
    <w:rsid w:val="64124B07"/>
    <w:rsid w:val="643BC92D"/>
    <w:rsid w:val="6470C926"/>
    <w:rsid w:val="6565DA4C"/>
    <w:rsid w:val="66203A2A"/>
    <w:rsid w:val="664B810F"/>
    <w:rsid w:val="6683273C"/>
    <w:rsid w:val="6761A4CA"/>
    <w:rsid w:val="677021CF"/>
    <w:rsid w:val="6771CE67"/>
    <w:rsid w:val="67D65823"/>
    <w:rsid w:val="67E67B8B"/>
    <w:rsid w:val="681DE3AE"/>
    <w:rsid w:val="682A62B1"/>
    <w:rsid w:val="68A6AE8B"/>
    <w:rsid w:val="68B40BDD"/>
    <w:rsid w:val="691892EF"/>
    <w:rsid w:val="6952F4A6"/>
    <w:rsid w:val="6A67F81C"/>
    <w:rsid w:val="6A96DCD4"/>
    <w:rsid w:val="6AE7F155"/>
    <w:rsid w:val="6AF1F723"/>
    <w:rsid w:val="6B47A769"/>
    <w:rsid w:val="6B56D60F"/>
    <w:rsid w:val="6BF41383"/>
    <w:rsid w:val="6C063BE7"/>
    <w:rsid w:val="6C4D7751"/>
    <w:rsid w:val="6CE510D7"/>
    <w:rsid w:val="6D7CD012"/>
    <w:rsid w:val="6D9F2282"/>
    <w:rsid w:val="6DA15C29"/>
    <w:rsid w:val="6DF26A7A"/>
    <w:rsid w:val="6E3EFED0"/>
    <w:rsid w:val="6E55D4D1"/>
    <w:rsid w:val="6E6C23FA"/>
    <w:rsid w:val="6F1061ED"/>
    <w:rsid w:val="6F3AC9FD"/>
    <w:rsid w:val="6FAF16AE"/>
    <w:rsid w:val="6FCC8EAB"/>
    <w:rsid w:val="708672A3"/>
    <w:rsid w:val="7097DC22"/>
    <w:rsid w:val="714DA39C"/>
    <w:rsid w:val="716DBEC8"/>
    <w:rsid w:val="72049A65"/>
    <w:rsid w:val="7276A117"/>
    <w:rsid w:val="72D992E4"/>
    <w:rsid w:val="73091702"/>
    <w:rsid w:val="73227288"/>
    <w:rsid w:val="7368534E"/>
    <w:rsid w:val="73A77261"/>
    <w:rsid w:val="73C604D9"/>
    <w:rsid w:val="748185BC"/>
    <w:rsid w:val="7488E0A9"/>
    <w:rsid w:val="7491125D"/>
    <w:rsid w:val="74AEDA28"/>
    <w:rsid w:val="74B3F1F0"/>
    <w:rsid w:val="74F0476E"/>
    <w:rsid w:val="756AC149"/>
    <w:rsid w:val="756BCF8B"/>
    <w:rsid w:val="75FE002F"/>
    <w:rsid w:val="7628967D"/>
    <w:rsid w:val="765FC7AF"/>
    <w:rsid w:val="776F9DA2"/>
    <w:rsid w:val="777A2551"/>
    <w:rsid w:val="786AB489"/>
    <w:rsid w:val="78FE825C"/>
    <w:rsid w:val="791A351E"/>
    <w:rsid w:val="79DCD1F4"/>
    <w:rsid w:val="79E45259"/>
    <w:rsid w:val="79EF27C8"/>
    <w:rsid w:val="79FBD93B"/>
    <w:rsid w:val="7A11C2EA"/>
    <w:rsid w:val="7A751A55"/>
    <w:rsid w:val="7AB94DF0"/>
    <w:rsid w:val="7B01FF6F"/>
    <w:rsid w:val="7B8F3C9F"/>
    <w:rsid w:val="7C463765"/>
    <w:rsid w:val="7C67255F"/>
    <w:rsid w:val="7D084B8D"/>
    <w:rsid w:val="7D64B994"/>
    <w:rsid w:val="7E597DC0"/>
    <w:rsid w:val="7E92F50A"/>
    <w:rsid w:val="7EDE0794"/>
    <w:rsid w:val="7EF484AE"/>
    <w:rsid w:val="7F5CBF9A"/>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746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mailto:roombookings@soton.ac.uk" TargetMode="External"/><Relationship Id="rId32" Type="http://schemas.microsoft.com/office/2007/relationships/diagramDrawing" Target="diagrams/drawing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ubookings@soto.ac.uk"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tonac.sharepoint.com/teams/SUSU-groups/SitePages/Inviting-External-Speakers.aspx"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3305</Words>
  <Characters>16856</Characters>
  <Application>Microsoft Office Word</Application>
  <DocSecurity>0</DocSecurity>
  <Lines>1404</Lines>
  <Paragraphs>672</Paragraphs>
  <ScaleCrop>false</ScaleCrop>
  <Company>University of Southampton</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Theo Brown (tb12g23)</cp:lastModifiedBy>
  <cp:revision>2</cp:revision>
  <cp:lastPrinted>2016-04-18T12:10:00Z</cp:lastPrinted>
  <dcterms:created xsi:type="dcterms:W3CDTF">2026-04-14T11:31:00Z</dcterms:created>
  <dcterms:modified xsi:type="dcterms:W3CDTF">2026-04-14T11:31:00Z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