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C3599DB" w:rsidR="00A156C3" w:rsidRPr="00A156C3" w:rsidRDefault="0059111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Movember Shave Off 2</w:t>
            </w:r>
            <w:r w:rsidR="0081490A">
              <w:rPr>
                <w:rFonts w:ascii="Verdana" w:eastAsia="Times New Roman" w:hAnsi="Verdana" w:cs="Times New Roman"/>
                <w:b/>
                <w:lang w:eastAsia="en-GB"/>
              </w:rPr>
              <w:t>021- “Brave the Shave”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6D392A1" w:rsidR="00A156C3" w:rsidRPr="00A156C3" w:rsidRDefault="008149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w:t>
            </w:r>
            <w:r w:rsidR="00DA2456">
              <w:rPr>
                <w:rFonts w:ascii="Verdana" w:eastAsia="Times New Roman" w:hAnsi="Verdana" w:cs="Times New Roman"/>
                <w:b/>
                <w:lang w:eastAsia="en-GB"/>
              </w:rPr>
              <w:t>/1</w:t>
            </w:r>
            <w:r>
              <w:rPr>
                <w:rFonts w:ascii="Verdana" w:eastAsia="Times New Roman" w:hAnsi="Verdana" w:cs="Times New Roman"/>
                <w:b/>
                <w:lang w:eastAsia="en-GB"/>
              </w:rPr>
              <w:t>1</w:t>
            </w:r>
            <w:r w:rsidR="00DA2456">
              <w:rPr>
                <w:rFonts w:ascii="Verdana" w:eastAsia="Times New Roman" w:hAnsi="Verdana" w:cs="Times New Roman"/>
                <w:b/>
                <w:lang w:eastAsia="en-GB"/>
              </w:rPr>
              <w:t>/20</w:t>
            </w:r>
            <w:r>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81F3EF0" w:rsidR="00A156C3" w:rsidRPr="00A156C3" w:rsidRDefault="00DA245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77F2C8A" w:rsidR="00A156C3" w:rsidRPr="00A156C3" w:rsidRDefault="00DA245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Hayley Shepherd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F521643" w:rsidR="00EB5320" w:rsidRPr="00B817BD" w:rsidRDefault="0081490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Zoe Chapple</w:t>
            </w:r>
            <w:r w:rsidR="00DA2456">
              <w:rPr>
                <w:rFonts w:ascii="Verdana" w:eastAsia="Times New Roman" w:hAnsi="Verdana" w:cs="Times New Roman"/>
                <w:b/>
                <w:i/>
                <w:lang w:eastAsia="en-GB"/>
              </w:rPr>
              <w:t xml:space="preserv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056E1F35" w14:textId="77777777" w:rsidR="00DA2456" w:rsidRDefault="00DA2456" w:rsidP="00DA2456">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Hayley Shepherd (activities Coordinator External Engagement)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26"/>
        <w:gridCol w:w="2610"/>
        <w:gridCol w:w="2013"/>
        <w:gridCol w:w="560"/>
        <w:gridCol w:w="560"/>
        <w:gridCol w:w="563"/>
        <w:gridCol w:w="2899"/>
        <w:gridCol w:w="560"/>
        <w:gridCol w:w="560"/>
        <w:gridCol w:w="563"/>
        <w:gridCol w:w="287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A2456">
        <w:trPr>
          <w:tblHeader/>
        </w:trPr>
        <w:tc>
          <w:tcPr>
            <w:tcW w:w="203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8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8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A2456">
        <w:trPr>
          <w:tblHeader/>
        </w:trPr>
        <w:tc>
          <w:tcPr>
            <w:tcW w:w="528"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4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54"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42"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3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A2456">
        <w:trPr>
          <w:cantSplit/>
          <w:trHeight w:val="1510"/>
          <w:tblHeader/>
        </w:trPr>
        <w:tc>
          <w:tcPr>
            <w:tcW w:w="528" w:type="pct"/>
            <w:vMerge/>
            <w:shd w:val="clear" w:color="auto" w:fill="F2F2F2" w:themeFill="background1" w:themeFillShade="F2"/>
          </w:tcPr>
          <w:p w14:paraId="3C5F0420" w14:textId="77777777" w:rsidR="00CE1AAA" w:rsidRDefault="00CE1AAA"/>
        </w:tc>
        <w:tc>
          <w:tcPr>
            <w:tcW w:w="848" w:type="pct"/>
            <w:vMerge/>
            <w:shd w:val="clear" w:color="auto" w:fill="F2F2F2" w:themeFill="background1" w:themeFillShade="F2"/>
          </w:tcPr>
          <w:p w14:paraId="3C5F0421" w14:textId="77777777" w:rsidR="00CE1AAA" w:rsidRDefault="00CE1AAA"/>
        </w:tc>
        <w:tc>
          <w:tcPr>
            <w:tcW w:w="654"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4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34" w:type="pct"/>
            <w:vMerge/>
            <w:shd w:val="clear" w:color="auto" w:fill="F2F2F2" w:themeFill="background1" w:themeFillShade="F2"/>
          </w:tcPr>
          <w:p w14:paraId="3C5F042A" w14:textId="77777777" w:rsidR="00CE1AAA" w:rsidRDefault="00CE1AAA"/>
        </w:tc>
      </w:tr>
      <w:tr w:rsidR="00DA2456" w14:paraId="3C5F0437" w14:textId="77777777" w:rsidTr="00DA2456">
        <w:trPr>
          <w:cantSplit/>
          <w:trHeight w:val="1296"/>
        </w:trPr>
        <w:tc>
          <w:tcPr>
            <w:tcW w:w="528" w:type="pct"/>
            <w:shd w:val="clear" w:color="auto" w:fill="FFFFFF" w:themeFill="background1"/>
          </w:tcPr>
          <w:p w14:paraId="3C5F042C" w14:textId="3B38FAC0" w:rsidR="00DA2456" w:rsidRDefault="00DA2456" w:rsidP="00DA2456">
            <w:r>
              <w:rPr>
                <w:lang w:eastAsia="en-GB"/>
              </w:rPr>
              <w:t xml:space="preserve">Using electricity </w:t>
            </w:r>
          </w:p>
        </w:tc>
        <w:tc>
          <w:tcPr>
            <w:tcW w:w="848" w:type="pct"/>
            <w:shd w:val="clear" w:color="auto" w:fill="FFFFFF" w:themeFill="background1"/>
          </w:tcPr>
          <w:p w14:paraId="3C5F042D" w14:textId="13F87530" w:rsidR="00DA2456" w:rsidRDefault="00DA2456" w:rsidP="00DA2456">
            <w:r>
              <w:rPr>
                <w:lang w:eastAsia="en-GB"/>
              </w:rPr>
              <w:t>Electric shock</w:t>
            </w:r>
          </w:p>
        </w:tc>
        <w:tc>
          <w:tcPr>
            <w:tcW w:w="654" w:type="pct"/>
            <w:shd w:val="clear" w:color="auto" w:fill="FFFFFF" w:themeFill="background1"/>
          </w:tcPr>
          <w:p w14:paraId="3C5F042E" w14:textId="3DB47952" w:rsidR="00DA2456" w:rsidRDefault="00DA2456" w:rsidP="00DA2456">
            <w:r>
              <w:t>Event organisers</w:t>
            </w:r>
          </w:p>
        </w:tc>
        <w:tc>
          <w:tcPr>
            <w:tcW w:w="182" w:type="pct"/>
            <w:shd w:val="clear" w:color="auto" w:fill="FFFFFF" w:themeFill="background1"/>
          </w:tcPr>
          <w:p w14:paraId="3C5F042F" w14:textId="4F9F122F" w:rsidR="00DA2456" w:rsidRPr="00957A37" w:rsidRDefault="00DA2456" w:rsidP="00DA2456">
            <w:pPr>
              <w:rPr>
                <w:rFonts w:ascii="Lucida Sans" w:hAnsi="Lucida Sans"/>
                <w:b/>
              </w:rPr>
            </w:pPr>
            <w:r>
              <w:rPr>
                <w:rFonts w:ascii="Lucida Sans" w:hAnsi="Lucida Sans"/>
                <w:b/>
              </w:rPr>
              <w:t>3</w:t>
            </w:r>
          </w:p>
        </w:tc>
        <w:tc>
          <w:tcPr>
            <w:tcW w:w="182" w:type="pct"/>
            <w:shd w:val="clear" w:color="auto" w:fill="FFFFFF" w:themeFill="background1"/>
          </w:tcPr>
          <w:p w14:paraId="3C5F0430" w14:textId="24897549" w:rsidR="00DA2456" w:rsidRPr="00957A37" w:rsidRDefault="00DA2456" w:rsidP="00DA2456">
            <w:pPr>
              <w:rPr>
                <w:rFonts w:ascii="Lucida Sans" w:hAnsi="Lucida Sans"/>
                <w:b/>
              </w:rPr>
            </w:pPr>
            <w:r>
              <w:rPr>
                <w:rFonts w:ascii="Lucida Sans" w:hAnsi="Lucida Sans"/>
                <w:b/>
              </w:rPr>
              <w:t>4</w:t>
            </w:r>
          </w:p>
        </w:tc>
        <w:tc>
          <w:tcPr>
            <w:tcW w:w="182" w:type="pct"/>
            <w:shd w:val="clear" w:color="auto" w:fill="FFFFFF" w:themeFill="background1"/>
          </w:tcPr>
          <w:p w14:paraId="3C5F0431" w14:textId="48652DB0" w:rsidR="00DA2456" w:rsidRPr="00957A37" w:rsidRDefault="00DA2456" w:rsidP="00DA2456">
            <w:pPr>
              <w:rPr>
                <w:rFonts w:ascii="Lucida Sans" w:hAnsi="Lucida Sans"/>
                <w:b/>
              </w:rPr>
            </w:pPr>
            <w:r>
              <w:rPr>
                <w:rFonts w:ascii="Lucida Sans" w:hAnsi="Lucida Sans"/>
                <w:b/>
              </w:rPr>
              <w:t>12</w:t>
            </w:r>
          </w:p>
        </w:tc>
        <w:tc>
          <w:tcPr>
            <w:tcW w:w="942" w:type="pct"/>
            <w:shd w:val="clear" w:color="auto" w:fill="FFFFFF" w:themeFill="background1"/>
          </w:tcPr>
          <w:p w14:paraId="6C968D4E" w14:textId="77777777" w:rsidR="00DA2456" w:rsidRDefault="00DA2456" w:rsidP="00DA2456">
            <w:pPr>
              <w:pStyle w:val="NoSpacing"/>
              <w:rPr>
                <w:rFonts w:cs="Calibri"/>
                <w:lang w:val="en-US"/>
              </w:rPr>
            </w:pPr>
            <w:r>
              <w:rPr>
                <w:rFonts w:cs="Calibri"/>
                <w:lang w:val="en-US"/>
              </w:rPr>
              <w:t xml:space="preserve">Request for power made to SUSU facilities staff. </w:t>
            </w:r>
          </w:p>
          <w:p w14:paraId="66B7D767" w14:textId="77777777" w:rsidR="00DA2456" w:rsidRDefault="00DA2456" w:rsidP="00DA2456">
            <w:pPr>
              <w:pStyle w:val="NoSpacing"/>
              <w:rPr>
                <w:rFonts w:cs="Calibri"/>
                <w:lang w:val="en-US"/>
              </w:rPr>
            </w:pPr>
            <w:r>
              <w:rPr>
                <w:rFonts w:cs="Calibri"/>
                <w:lang w:val="en-US"/>
              </w:rPr>
              <w:t xml:space="preserve">Items used during the night will be phone chargers, kettle and laptop. </w:t>
            </w:r>
          </w:p>
          <w:p w14:paraId="35CF842D" w14:textId="77777777" w:rsidR="00DA2456" w:rsidRDefault="00DA2456" w:rsidP="00DA2456">
            <w:pPr>
              <w:pStyle w:val="NoSpacing"/>
              <w:rPr>
                <w:rFonts w:cs="Calibri"/>
                <w:lang w:val="en-US"/>
              </w:rPr>
            </w:pPr>
            <w:r>
              <w:rPr>
                <w:rFonts w:cs="Calibri"/>
                <w:lang w:val="en-US"/>
              </w:rPr>
              <w:t>No drinks will be stored near electrical equipment</w:t>
            </w:r>
          </w:p>
          <w:p w14:paraId="750E928D" w14:textId="77777777" w:rsidR="00DA2456" w:rsidRPr="005F2471" w:rsidRDefault="00DA2456" w:rsidP="00DA2456">
            <w:pPr>
              <w:pStyle w:val="NoSpacing"/>
              <w:rPr>
                <w:rFonts w:cs="Times"/>
                <w:lang w:val="en-US"/>
              </w:rPr>
            </w:pPr>
            <w:r>
              <w:rPr>
                <w:rFonts w:cs="Calibri"/>
                <w:lang w:val="en-US"/>
              </w:rPr>
              <w:t xml:space="preserve">In the event of injury, campus security will be notified </w:t>
            </w:r>
            <w:proofErr w:type="spellStart"/>
            <w:r>
              <w:rPr>
                <w:rFonts w:cs="Calibri"/>
                <w:lang w:val="en-US"/>
              </w:rPr>
              <w:t>over night</w:t>
            </w:r>
            <w:proofErr w:type="spellEnd"/>
            <w:r>
              <w:rPr>
                <w:rFonts w:cs="Calibri"/>
                <w:lang w:val="en-US"/>
              </w:rPr>
              <w:t xml:space="preserve">, or SUSU duty manager if on site. Emergency services and first aid staff will called where appropriate. </w:t>
            </w:r>
            <w:r w:rsidRPr="005F2471">
              <w:rPr>
                <w:rFonts w:cs="Calibri"/>
                <w:lang w:val="en-US"/>
              </w:rPr>
              <w:t xml:space="preserve"> </w:t>
            </w:r>
          </w:p>
          <w:p w14:paraId="3C5F0432" w14:textId="77777777" w:rsidR="00DA2456" w:rsidRPr="00957A37" w:rsidRDefault="00DA2456" w:rsidP="00DA2456">
            <w:pPr>
              <w:rPr>
                <w:rFonts w:ascii="Lucida Sans" w:hAnsi="Lucida Sans"/>
                <w:b/>
              </w:rPr>
            </w:pPr>
          </w:p>
        </w:tc>
        <w:tc>
          <w:tcPr>
            <w:tcW w:w="182" w:type="pct"/>
            <w:shd w:val="clear" w:color="auto" w:fill="FFFFFF" w:themeFill="background1"/>
          </w:tcPr>
          <w:p w14:paraId="3C5F0433" w14:textId="4B19341E" w:rsidR="00DA2456" w:rsidRPr="00957A37" w:rsidRDefault="00DA2456" w:rsidP="00DA2456">
            <w:pPr>
              <w:rPr>
                <w:rFonts w:ascii="Lucida Sans" w:hAnsi="Lucida Sans"/>
                <w:b/>
              </w:rPr>
            </w:pPr>
            <w:r>
              <w:rPr>
                <w:rFonts w:ascii="Lucida Sans" w:hAnsi="Lucida Sans"/>
                <w:b/>
              </w:rPr>
              <w:t>2</w:t>
            </w:r>
          </w:p>
        </w:tc>
        <w:tc>
          <w:tcPr>
            <w:tcW w:w="182" w:type="pct"/>
            <w:shd w:val="clear" w:color="auto" w:fill="FFFFFF" w:themeFill="background1"/>
          </w:tcPr>
          <w:p w14:paraId="3C5F0434" w14:textId="20F13758" w:rsidR="00DA2456" w:rsidRPr="00957A37" w:rsidRDefault="00DA2456" w:rsidP="00DA2456">
            <w:pPr>
              <w:rPr>
                <w:rFonts w:ascii="Lucida Sans" w:hAnsi="Lucida Sans"/>
                <w:b/>
              </w:rPr>
            </w:pPr>
            <w:r>
              <w:rPr>
                <w:rFonts w:ascii="Lucida Sans" w:hAnsi="Lucida Sans"/>
                <w:b/>
              </w:rPr>
              <w:t>2</w:t>
            </w:r>
          </w:p>
        </w:tc>
        <w:tc>
          <w:tcPr>
            <w:tcW w:w="182" w:type="pct"/>
            <w:shd w:val="clear" w:color="auto" w:fill="FFFFFF" w:themeFill="background1"/>
          </w:tcPr>
          <w:p w14:paraId="3C5F0435" w14:textId="60E4F9A4" w:rsidR="00DA2456" w:rsidRPr="00957A37" w:rsidRDefault="00DA2456" w:rsidP="00DA2456">
            <w:pPr>
              <w:rPr>
                <w:rFonts w:ascii="Lucida Sans" w:hAnsi="Lucida Sans"/>
                <w:b/>
              </w:rPr>
            </w:pPr>
            <w:r>
              <w:rPr>
                <w:rFonts w:ascii="Lucida Sans" w:hAnsi="Lucida Sans"/>
                <w:b/>
              </w:rPr>
              <w:t>4</w:t>
            </w:r>
          </w:p>
        </w:tc>
        <w:tc>
          <w:tcPr>
            <w:tcW w:w="934" w:type="pct"/>
            <w:shd w:val="clear" w:color="auto" w:fill="FFFFFF" w:themeFill="background1"/>
          </w:tcPr>
          <w:p w14:paraId="4B49FE24" w14:textId="77777777" w:rsidR="00DA2456" w:rsidRDefault="00DA2456" w:rsidP="00DA2456">
            <w:pPr>
              <w:pStyle w:val="NoSpacing"/>
              <w:rPr>
                <w:lang w:eastAsia="en-GB"/>
              </w:rPr>
            </w:pPr>
            <w:r>
              <w:rPr>
                <w:lang w:eastAsia="en-GB"/>
              </w:rPr>
              <w:t xml:space="preserve">Contact details for university security staff with organisers. </w:t>
            </w:r>
          </w:p>
          <w:p w14:paraId="70A784B1" w14:textId="77777777" w:rsidR="00DA2456" w:rsidRDefault="00DA2456" w:rsidP="00DA2456">
            <w:pPr>
              <w:pStyle w:val="NoSpacing"/>
              <w:rPr>
                <w:lang w:eastAsia="en-GB"/>
              </w:rPr>
            </w:pPr>
          </w:p>
          <w:p w14:paraId="659A5D6E" w14:textId="77777777" w:rsidR="00DA2456" w:rsidRDefault="00DA2456" w:rsidP="00DA2456">
            <w:pPr>
              <w:pStyle w:val="NoSpacing"/>
              <w:rPr>
                <w:lang w:eastAsia="en-GB"/>
              </w:rPr>
            </w:pPr>
            <w:r>
              <w:rPr>
                <w:lang w:eastAsia="en-GB"/>
              </w:rPr>
              <w:t xml:space="preserve">University Security 24 hours – on campus 3311, off campus 02380 593311. </w:t>
            </w:r>
            <w:hyperlink r:id="rId11" w:history="1">
              <w:r w:rsidRPr="00172725">
                <w:rPr>
                  <w:rStyle w:val="Hyperlink"/>
                  <w:rFonts w:ascii="Calibri" w:eastAsia="Times New Roman" w:hAnsi="Calibri" w:cs="Times New Roman"/>
                  <w:lang w:eastAsia="en-GB"/>
                </w:rPr>
                <w:t>unisecurity@soton.ac.uk</w:t>
              </w:r>
            </w:hyperlink>
          </w:p>
          <w:p w14:paraId="6DFF2AC9" w14:textId="77777777" w:rsidR="00DA2456" w:rsidRDefault="00DA2456" w:rsidP="00DA2456">
            <w:pPr>
              <w:pStyle w:val="NoSpacing"/>
            </w:pPr>
          </w:p>
          <w:p w14:paraId="3C5F0436" w14:textId="5CDE4AEC" w:rsidR="00DA2456" w:rsidRDefault="00DA2456" w:rsidP="00DA2456"/>
        </w:tc>
      </w:tr>
      <w:tr w:rsidR="00DA2456" w14:paraId="3C5F0443" w14:textId="77777777" w:rsidTr="00DA2456">
        <w:trPr>
          <w:cantSplit/>
          <w:trHeight w:val="1296"/>
        </w:trPr>
        <w:tc>
          <w:tcPr>
            <w:tcW w:w="528" w:type="pct"/>
            <w:shd w:val="clear" w:color="auto" w:fill="FFFFFF" w:themeFill="background1"/>
          </w:tcPr>
          <w:p w14:paraId="3C5F0438" w14:textId="11A4129E" w:rsidR="00DA2456" w:rsidRDefault="00DA2456" w:rsidP="00DA2456">
            <w:r>
              <w:lastRenderedPageBreak/>
              <w:t>Collecting Money</w:t>
            </w:r>
            <w:r w:rsidR="0081490A">
              <w:t>- Card machine</w:t>
            </w:r>
          </w:p>
        </w:tc>
        <w:tc>
          <w:tcPr>
            <w:tcW w:w="848" w:type="pct"/>
            <w:shd w:val="clear" w:color="auto" w:fill="FFFFFF" w:themeFill="background1"/>
          </w:tcPr>
          <w:p w14:paraId="3C5F0439" w14:textId="2761C044" w:rsidR="00DA2456" w:rsidRDefault="00DA2456" w:rsidP="00DA2456">
            <w:r>
              <w:t xml:space="preserve">Theft - </w:t>
            </w:r>
            <w:r>
              <w:rPr>
                <w:rFonts w:ascii="Calibri" w:eastAsia="Times New Roman" w:hAnsi="Calibri" w:cs="Times New Roman"/>
                <w:color w:val="000000"/>
                <w:lang w:eastAsia="en-GB"/>
              </w:rPr>
              <w:t xml:space="preserve">Those holding </w:t>
            </w:r>
            <w:r w:rsidR="0081490A">
              <w:rPr>
                <w:rFonts w:ascii="Calibri" w:eastAsia="Times New Roman" w:hAnsi="Calibri" w:cs="Times New Roman"/>
                <w:color w:val="000000"/>
                <w:lang w:eastAsia="en-GB"/>
              </w:rPr>
              <w:t xml:space="preserve">Card Machines </w:t>
            </w:r>
            <w:r>
              <w:rPr>
                <w:rFonts w:ascii="Calibri" w:eastAsia="Times New Roman" w:hAnsi="Calibri" w:cs="Times New Roman"/>
                <w:color w:val="000000"/>
                <w:lang w:eastAsia="en-GB"/>
              </w:rPr>
              <w:t xml:space="preserve">may be intimidated or assaulted in an attempt to steal the </w:t>
            </w:r>
            <w:r w:rsidR="0081490A">
              <w:rPr>
                <w:rFonts w:ascii="Calibri" w:eastAsia="Times New Roman" w:hAnsi="Calibri" w:cs="Times New Roman"/>
                <w:color w:val="000000"/>
                <w:lang w:eastAsia="en-GB"/>
              </w:rPr>
              <w:t>machine</w:t>
            </w:r>
          </w:p>
        </w:tc>
        <w:tc>
          <w:tcPr>
            <w:tcW w:w="654" w:type="pct"/>
            <w:shd w:val="clear" w:color="auto" w:fill="FFFFFF" w:themeFill="background1"/>
          </w:tcPr>
          <w:p w14:paraId="3C5F043A" w14:textId="69DE7525" w:rsidR="00DA2456" w:rsidRDefault="00DA2456" w:rsidP="00DA2456">
            <w:r>
              <w:t>Event organisers</w:t>
            </w:r>
          </w:p>
        </w:tc>
        <w:tc>
          <w:tcPr>
            <w:tcW w:w="182" w:type="pct"/>
            <w:shd w:val="clear" w:color="auto" w:fill="FFFFFF" w:themeFill="background1"/>
          </w:tcPr>
          <w:p w14:paraId="3C5F043B" w14:textId="1640F724" w:rsidR="00DA2456" w:rsidRPr="00957A37" w:rsidRDefault="00DA2456" w:rsidP="00DA2456">
            <w:pPr>
              <w:rPr>
                <w:rFonts w:ascii="Lucida Sans" w:hAnsi="Lucida Sans"/>
                <w:b/>
              </w:rPr>
            </w:pPr>
            <w:r>
              <w:rPr>
                <w:rFonts w:ascii="Lucida Sans" w:hAnsi="Lucida Sans"/>
                <w:b/>
              </w:rPr>
              <w:t>2</w:t>
            </w:r>
          </w:p>
        </w:tc>
        <w:tc>
          <w:tcPr>
            <w:tcW w:w="182" w:type="pct"/>
            <w:shd w:val="clear" w:color="auto" w:fill="FFFFFF" w:themeFill="background1"/>
          </w:tcPr>
          <w:p w14:paraId="3C5F043C" w14:textId="5555ECBB" w:rsidR="00DA2456" w:rsidRPr="00957A37" w:rsidRDefault="00DA2456" w:rsidP="00DA2456">
            <w:pPr>
              <w:rPr>
                <w:rFonts w:ascii="Lucida Sans" w:hAnsi="Lucida Sans"/>
                <w:b/>
              </w:rPr>
            </w:pPr>
            <w:r>
              <w:rPr>
                <w:rFonts w:ascii="Lucida Sans" w:hAnsi="Lucida Sans"/>
                <w:b/>
              </w:rPr>
              <w:t>4</w:t>
            </w:r>
          </w:p>
        </w:tc>
        <w:tc>
          <w:tcPr>
            <w:tcW w:w="182" w:type="pct"/>
            <w:shd w:val="clear" w:color="auto" w:fill="FFFFFF" w:themeFill="background1"/>
          </w:tcPr>
          <w:p w14:paraId="3C5F043D" w14:textId="5C6794CE" w:rsidR="00DA2456" w:rsidRPr="00957A37" w:rsidRDefault="00DA2456" w:rsidP="00DA2456">
            <w:pPr>
              <w:rPr>
                <w:rFonts w:ascii="Lucida Sans" w:hAnsi="Lucida Sans"/>
                <w:b/>
              </w:rPr>
            </w:pPr>
            <w:r>
              <w:rPr>
                <w:rFonts w:ascii="Lucida Sans" w:hAnsi="Lucida Sans"/>
                <w:b/>
              </w:rPr>
              <w:t>8</w:t>
            </w:r>
          </w:p>
        </w:tc>
        <w:tc>
          <w:tcPr>
            <w:tcW w:w="942" w:type="pct"/>
            <w:shd w:val="clear" w:color="auto" w:fill="FFFFFF" w:themeFill="background1"/>
          </w:tcPr>
          <w:p w14:paraId="0CC478A2" w14:textId="37147CBA" w:rsidR="00DA2456" w:rsidRDefault="00DA2456" w:rsidP="00DA245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Two people will always be fundraising together, allowing one to support in the other in the case of such a situation. Each collector will also be carrying a phone to contact the emergency </w:t>
            </w:r>
            <w:proofErr w:type="gramStart"/>
            <w:r>
              <w:rPr>
                <w:rFonts w:ascii="Calibri" w:eastAsia="Times New Roman" w:hAnsi="Calibri" w:cs="Times New Roman"/>
                <w:color w:val="000000"/>
                <w:lang w:eastAsia="en-GB"/>
              </w:rPr>
              <w:t>services, and</w:t>
            </w:r>
            <w:proofErr w:type="gramEnd"/>
            <w:r>
              <w:rPr>
                <w:rFonts w:ascii="Calibri" w:eastAsia="Times New Roman" w:hAnsi="Calibri" w:cs="Times New Roman"/>
                <w:color w:val="000000"/>
                <w:lang w:eastAsia="en-GB"/>
              </w:rPr>
              <w:t xml:space="preserve"> will be instructed to surrender the </w:t>
            </w:r>
            <w:r w:rsidR="0081490A">
              <w:rPr>
                <w:rFonts w:ascii="Calibri" w:eastAsia="Times New Roman" w:hAnsi="Calibri" w:cs="Times New Roman"/>
                <w:color w:val="000000"/>
                <w:lang w:eastAsia="en-GB"/>
              </w:rPr>
              <w:t>card machine</w:t>
            </w:r>
            <w:r>
              <w:rPr>
                <w:rFonts w:ascii="Calibri" w:eastAsia="Times New Roman" w:hAnsi="Calibri" w:cs="Times New Roman"/>
                <w:color w:val="000000"/>
                <w:lang w:eastAsia="en-GB"/>
              </w:rPr>
              <w:t xml:space="preserve"> in the event of a confrontation.</w:t>
            </w:r>
          </w:p>
          <w:p w14:paraId="68549180" w14:textId="77777777" w:rsidR="00DA2456" w:rsidRDefault="00DA2456" w:rsidP="00DA2456">
            <w:pPr>
              <w:rPr>
                <w:rFonts w:ascii="Calibri" w:eastAsia="Times New Roman" w:hAnsi="Calibri" w:cs="Times New Roman"/>
                <w:color w:val="000000"/>
                <w:lang w:eastAsia="en-GB"/>
              </w:rPr>
            </w:pPr>
          </w:p>
          <w:p w14:paraId="591A4502" w14:textId="11ED0D89" w:rsidR="00DA2456" w:rsidRDefault="0081490A" w:rsidP="00DA245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Card machine to be returned to trusted susu individual at the end of the </w:t>
            </w:r>
            <w:proofErr w:type="spellStart"/>
            <w:r>
              <w:rPr>
                <w:rFonts w:ascii="Calibri" w:eastAsia="Times New Roman" w:hAnsi="Calibri" w:cs="Times New Roman"/>
                <w:color w:val="000000"/>
                <w:lang w:eastAsia="en-GB"/>
              </w:rPr>
              <w:t>funraiser</w:t>
            </w:r>
            <w:proofErr w:type="spellEnd"/>
            <w:r>
              <w:rPr>
                <w:rFonts w:ascii="Calibri" w:eastAsia="Times New Roman" w:hAnsi="Calibri" w:cs="Times New Roman"/>
                <w:color w:val="000000"/>
                <w:lang w:eastAsia="en-GB"/>
              </w:rPr>
              <w:t>.</w:t>
            </w:r>
          </w:p>
          <w:p w14:paraId="3C5F043E" w14:textId="77777777" w:rsidR="00DA2456" w:rsidRPr="00957A37" w:rsidRDefault="00DA2456" w:rsidP="00DA2456">
            <w:pPr>
              <w:rPr>
                <w:rFonts w:ascii="Lucida Sans" w:hAnsi="Lucida Sans"/>
                <w:b/>
              </w:rPr>
            </w:pPr>
          </w:p>
        </w:tc>
        <w:tc>
          <w:tcPr>
            <w:tcW w:w="182" w:type="pct"/>
            <w:shd w:val="clear" w:color="auto" w:fill="FFFFFF" w:themeFill="background1"/>
          </w:tcPr>
          <w:p w14:paraId="3C5F043F" w14:textId="5FD65037" w:rsidR="00DA2456" w:rsidRPr="00957A37" w:rsidRDefault="00DA2456" w:rsidP="00DA2456">
            <w:pPr>
              <w:rPr>
                <w:rFonts w:ascii="Lucida Sans" w:hAnsi="Lucida Sans"/>
                <w:b/>
              </w:rPr>
            </w:pPr>
            <w:r>
              <w:rPr>
                <w:rFonts w:ascii="Lucida Sans" w:hAnsi="Lucida Sans"/>
                <w:b/>
              </w:rPr>
              <w:t>2</w:t>
            </w:r>
          </w:p>
        </w:tc>
        <w:tc>
          <w:tcPr>
            <w:tcW w:w="182" w:type="pct"/>
            <w:shd w:val="clear" w:color="auto" w:fill="FFFFFF" w:themeFill="background1"/>
          </w:tcPr>
          <w:p w14:paraId="3C5F0440" w14:textId="3BD03CCD" w:rsidR="00DA2456" w:rsidRPr="00957A37" w:rsidRDefault="00DA2456" w:rsidP="00DA2456">
            <w:pPr>
              <w:rPr>
                <w:rFonts w:ascii="Lucida Sans" w:hAnsi="Lucida Sans"/>
                <w:b/>
              </w:rPr>
            </w:pPr>
            <w:r>
              <w:rPr>
                <w:rFonts w:ascii="Lucida Sans" w:hAnsi="Lucida Sans"/>
                <w:b/>
              </w:rPr>
              <w:t>3</w:t>
            </w:r>
          </w:p>
        </w:tc>
        <w:tc>
          <w:tcPr>
            <w:tcW w:w="182" w:type="pct"/>
            <w:shd w:val="clear" w:color="auto" w:fill="FFFFFF" w:themeFill="background1"/>
          </w:tcPr>
          <w:p w14:paraId="3C5F0441" w14:textId="3EB950C0" w:rsidR="00DA2456" w:rsidRPr="00957A37" w:rsidRDefault="00DA2456" w:rsidP="00DA2456">
            <w:pPr>
              <w:rPr>
                <w:rFonts w:ascii="Lucida Sans" w:hAnsi="Lucida Sans"/>
                <w:b/>
              </w:rPr>
            </w:pPr>
            <w:r>
              <w:rPr>
                <w:rFonts w:ascii="Lucida Sans" w:hAnsi="Lucida Sans"/>
                <w:b/>
              </w:rPr>
              <w:t>6</w:t>
            </w:r>
          </w:p>
        </w:tc>
        <w:tc>
          <w:tcPr>
            <w:tcW w:w="934" w:type="pct"/>
            <w:shd w:val="clear" w:color="auto" w:fill="FFFFFF" w:themeFill="background1"/>
          </w:tcPr>
          <w:p w14:paraId="665BAC24" w14:textId="68EB1CED" w:rsidR="00DA2456" w:rsidRDefault="0081490A" w:rsidP="00DA2456">
            <w:pPr>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00DA2456">
              <w:rPr>
                <w:rFonts w:ascii="Calibri" w:eastAsia="Times New Roman" w:hAnsi="Calibri" w:cs="Times New Roman"/>
                <w:color w:val="000000"/>
                <w:lang w:eastAsia="en-GB"/>
              </w:rPr>
              <w:t>ollectors will also be instructed to remain vigilant and stay in public areas where they cannot be targeted so easily. If the aggressor persists, the participants will be instructed to call the emergency services.</w:t>
            </w:r>
          </w:p>
          <w:p w14:paraId="65E7CB79" w14:textId="77777777" w:rsidR="00DA2456" w:rsidRDefault="00DA2456" w:rsidP="00DA2456">
            <w:pPr>
              <w:rPr>
                <w:rFonts w:ascii="Calibri" w:eastAsia="Times New Roman" w:hAnsi="Calibri" w:cs="Times New Roman"/>
                <w:color w:val="000000"/>
                <w:lang w:eastAsia="en-GB"/>
              </w:rPr>
            </w:pPr>
          </w:p>
          <w:p w14:paraId="0875DE77" w14:textId="77777777" w:rsidR="00DA2456" w:rsidRDefault="00DA2456" w:rsidP="00DA245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Contact details for university security staff with organisers. </w:t>
            </w:r>
          </w:p>
          <w:p w14:paraId="2CE43839" w14:textId="77777777" w:rsidR="00DA2456" w:rsidRDefault="00DA2456" w:rsidP="00DA2456">
            <w:pPr>
              <w:rPr>
                <w:rFonts w:ascii="Calibri" w:eastAsia="Times New Roman" w:hAnsi="Calibri" w:cs="Times New Roman"/>
                <w:color w:val="000000"/>
                <w:lang w:eastAsia="en-GB"/>
              </w:rPr>
            </w:pPr>
          </w:p>
          <w:p w14:paraId="4A4DB700" w14:textId="77777777" w:rsidR="00DA2456" w:rsidRDefault="00DA2456" w:rsidP="00DA2456">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2" w:history="1">
              <w:r w:rsidRPr="00172725">
                <w:rPr>
                  <w:rStyle w:val="Hyperlink"/>
                  <w:rFonts w:ascii="Calibri" w:eastAsia="Times New Roman" w:hAnsi="Calibri" w:cs="Times New Roman"/>
                  <w:lang w:eastAsia="en-GB"/>
                </w:rPr>
                <w:t>unisecurity@soton.ac.uk</w:t>
              </w:r>
            </w:hyperlink>
          </w:p>
          <w:p w14:paraId="2272621A" w14:textId="77777777" w:rsidR="00DA2456" w:rsidRDefault="00DA2456" w:rsidP="00DA2456">
            <w:pPr>
              <w:rPr>
                <w:rFonts w:ascii="Calibri" w:eastAsia="Times New Roman" w:hAnsi="Calibri" w:cs="Times New Roman"/>
                <w:color w:val="000000"/>
                <w:lang w:eastAsia="en-GB"/>
              </w:rPr>
            </w:pPr>
          </w:p>
          <w:p w14:paraId="3C5F0442" w14:textId="77777777" w:rsidR="00DA2456" w:rsidRDefault="00DA2456" w:rsidP="00DA2456"/>
        </w:tc>
      </w:tr>
      <w:tr w:rsidR="00DA2456" w14:paraId="3C5F044F" w14:textId="77777777" w:rsidTr="00DA2456">
        <w:trPr>
          <w:cantSplit/>
          <w:trHeight w:val="1296"/>
        </w:trPr>
        <w:tc>
          <w:tcPr>
            <w:tcW w:w="528" w:type="pct"/>
            <w:shd w:val="clear" w:color="auto" w:fill="FFFFFF" w:themeFill="background1"/>
          </w:tcPr>
          <w:p w14:paraId="3C5F0444" w14:textId="31D80E09" w:rsidR="00DA2456" w:rsidRDefault="00DA2456" w:rsidP="00DA2456">
            <w:r w:rsidRPr="00400E84">
              <w:lastRenderedPageBreak/>
              <w:t>Tripping</w:t>
            </w:r>
          </w:p>
        </w:tc>
        <w:tc>
          <w:tcPr>
            <w:tcW w:w="848" w:type="pct"/>
            <w:shd w:val="clear" w:color="auto" w:fill="FFFFFF" w:themeFill="background1"/>
          </w:tcPr>
          <w:p w14:paraId="3C5F0445" w14:textId="489F4510" w:rsidR="00DA2456" w:rsidRDefault="00DA2456" w:rsidP="00DA2456">
            <w:r w:rsidRPr="00400E84">
              <w:t>People tripping on bags, wires, buckets, foods, and other objects left on the floor. Possibly tripping down the stairs.</w:t>
            </w:r>
          </w:p>
        </w:tc>
        <w:tc>
          <w:tcPr>
            <w:tcW w:w="654" w:type="pct"/>
            <w:shd w:val="clear" w:color="auto" w:fill="FFFFFF" w:themeFill="background1"/>
          </w:tcPr>
          <w:p w14:paraId="3C5F0446" w14:textId="21294FD4" w:rsidR="00DA2456" w:rsidRDefault="00DA2456" w:rsidP="00DA2456">
            <w:r w:rsidRPr="00400E84">
              <w:t>Stall holder, member of public</w:t>
            </w:r>
          </w:p>
        </w:tc>
        <w:tc>
          <w:tcPr>
            <w:tcW w:w="182" w:type="pct"/>
            <w:shd w:val="clear" w:color="auto" w:fill="FFFFFF" w:themeFill="background1"/>
          </w:tcPr>
          <w:p w14:paraId="3C5F0447" w14:textId="48E849C3" w:rsidR="00DA2456" w:rsidRPr="00957A37" w:rsidRDefault="00DA2456" w:rsidP="00DA2456">
            <w:pPr>
              <w:rPr>
                <w:rFonts w:ascii="Lucida Sans" w:hAnsi="Lucida Sans"/>
                <w:b/>
              </w:rPr>
            </w:pPr>
            <w:r w:rsidRPr="00400E84">
              <w:t>3</w:t>
            </w:r>
          </w:p>
        </w:tc>
        <w:tc>
          <w:tcPr>
            <w:tcW w:w="182" w:type="pct"/>
            <w:shd w:val="clear" w:color="auto" w:fill="FFFFFF" w:themeFill="background1"/>
          </w:tcPr>
          <w:p w14:paraId="3C5F0448" w14:textId="12629E33" w:rsidR="00DA2456" w:rsidRPr="00957A37" w:rsidRDefault="00DA2456" w:rsidP="00DA2456">
            <w:pPr>
              <w:rPr>
                <w:rFonts w:ascii="Lucida Sans" w:hAnsi="Lucida Sans"/>
                <w:b/>
              </w:rPr>
            </w:pPr>
            <w:r w:rsidRPr="00400E84">
              <w:t>4</w:t>
            </w:r>
          </w:p>
        </w:tc>
        <w:tc>
          <w:tcPr>
            <w:tcW w:w="182" w:type="pct"/>
            <w:shd w:val="clear" w:color="auto" w:fill="FFFFFF" w:themeFill="background1"/>
          </w:tcPr>
          <w:p w14:paraId="3C5F0449" w14:textId="6C5BD4A1" w:rsidR="00DA2456" w:rsidRPr="00957A37" w:rsidRDefault="00DA2456" w:rsidP="00DA2456">
            <w:pPr>
              <w:rPr>
                <w:rFonts w:ascii="Lucida Sans" w:hAnsi="Lucida Sans"/>
                <w:b/>
              </w:rPr>
            </w:pPr>
            <w:r w:rsidRPr="00400E84">
              <w:t>12</w:t>
            </w:r>
          </w:p>
        </w:tc>
        <w:tc>
          <w:tcPr>
            <w:tcW w:w="942" w:type="pct"/>
            <w:shd w:val="clear" w:color="auto" w:fill="FFFFFF" w:themeFill="background1"/>
          </w:tcPr>
          <w:p w14:paraId="19F916FB" w14:textId="77777777" w:rsidR="00DA2456" w:rsidRPr="00400E84" w:rsidRDefault="00DA2456" w:rsidP="00DA2456">
            <w:r w:rsidRPr="00400E84">
              <w:t>Store all objects either on or underneath the table.</w:t>
            </w:r>
          </w:p>
          <w:p w14:paraId="03F363A5" w14:textId="77777777" w:rsidR="00DA2456" w:rsidRPr="00400E84" w:rsidRDefault="00DA2456" w:rsidP="00DA2456">
            <w:pPr>
              <w:rPr>
                <w:rFonts w:cs="Tahoma"/>
                <w:color w:val="000000"/>
              </w:rPr>
            </w:pPr>
            <w:r w:rsidRPr="00400E84">
              <w:rPr>
                <w:rFonts w:cs="Tahoma"/>
                <w:color w:val="000000"/>
              </w:rPr>
              <w:t>Extra vigilance will be paid to make sure that any spilled food products are cleaned up quickly and efficiently in both areas.</w:t>
            </w:r>
          </w:p>
          <w:p w14:paraId="3C5F044A" w14:textId="77777777" w:rsidR="00DA2456" w:rsidRPr="00957A37" w:rsidRDefault="00DA2456" w:rsidP="00DA2456">
            <w:pPr>
              <w:rPr>
                <w:rFonts w:ascii="Lucida Sans" w:hAnsi="Lucida Sans"/>
                <w:b/>
              </w:rPr>
            </w:pPr>
          </w:p>
        </w:tc>
        <w:tc>
          <w:tcPr>
            <w:tcW w:w="182" w:type="pct"/>
            <w:shd w:val="clear" w:color="auto" w:fill="FFFFFF" w:themeFill="background1"/>
          </w:tcPr>
          <w:p w14:paraId="3C5F044B" w14:textId="2B4256DB" w:rsidR="00DA2456" w:rsidRPr="00957A37" w:rsidRDefault="00DA2456" w:rsidP="00DA2456">
            <w:pPr>
              <w:rPr>
                <w:rFonts w:ascii="Lucida Sans" w:hAnsi="Lucida Sans"/>
                <w:b/>
              </w:rPr>
            </w:pPr>
            <w:r w:rsidRPr="00400E84">
              <w:t>2</w:t>
            </w:r>
          </w:p>
        </w:tc>
        <w:tc>
          <w:tcPr>
            <w:tcW w:w="182" w:type="pct"/>
            <w:shd w:val="clear" w:color="auto" w:fill="FFFFFF" w:themeFill="background1"/>
          </w:tcPr>
          <w:p w14:paraId="3C5F044C" w14:textId="2B0AE5F4" w:rsidR="00DA2456" w:rsidRPr="00957A37" w:rsidRDefault="00DA2456" w:rsidP="00DA2456">
            <w:pPr>
              <w:rPr>
                <w:rFonts w:ascii="Lucida Sans" w:hAnsi="Lucida Sans"/>
                <w:b/>
              </w:rPr>
            </w:pPr>
            <w:r w:rsidRPr="00400E84">
              <w:t>2</w:t>
            </w:r>
          </w:p>
        </w:tc>
        <w:tc>
          <w:tcPr>
            <w:tcW w:w="182" w:type="pct"/>
            <w:shd w:val="clear" w:color="auto" w:fill="FFFFFF" w:themeFill="background1"/>
          </w:tcPr>
          <w:p w14:paraId="3C5F044D" w14:textId="5C2485AD" w:rsidR="00DA2456" w:rsidRPr="00957A37" w:rsidRDefault="00DA2456" w:rsidP="00DA2456">
            <w:pPr>
              <w:rPr>
                <w:rFonts w:ascii="Lucida Sans" w:hAnsi="Lucida Sans"/>
                <w:b/>
              </w:rPr>
            </w:pPr>
            <w:r w:rsidRPr="00400E84">
              <w:t>4</w:t>
            </w:r>
          </w:p>
        </w:tc>
        <w:tc>
          <w:tcPr>
            <w:tcW w:w="934" w:type="pct"/>
            <w:shd w:val="clear" w:color="auto" w:fill="FFFFFF" w:themeFill="background1"/>
          </w:tcPr>
          <w:p w14:paraId="3C5F044E" w14:textId="002914FE" w:rsidR="00DA2456" w:rsidRDefault="00DA2456" w:rsidP="00DA2456">
            <w:r w:rsidRPr="00400E84">
              <w:rPr>
                <w:rFonts w:eastAsia="Times New Roman" w:cs="Times New Roman"/>
                <w:lang w:eastAsia="en-GB"/>
              </w:rPr>
              <w:t>Seek medical attention from Reception if in need</w:t>
            </w:r>
          </w:p>
        </w:tc>
      </w:tr>
      <w:tr w:rsidR="00DA2456" w14:paraId="3C5F045B" w14:textId="77777777" w:rsidTr="00DA2456">
        <w:trPr>
          <w:cantSplit/>
          <w:trHeight w:val="1296"/>
        </w:trPr>
        <w:tc>
          <w:tcPr>
            <w:tcW w:w="528" w:type="pct"/>
            <w:shd w:val="clear" w:color="auto" w:fill="FFFFFF" w:themeFill="background1"/>
          </w:tcPr>
          <w:p w14:paraId="3C5F0450" w14:textId="1FF50AF8" w:rsidR="00DA2456" w:rsidRDefault="00DA2456" w:rsidP="00DA2456">
            <w:r w:rsidRPr="00400E84">
              <w:t>Incorrect manhandling</w:t>
            </w:r>
          </w:p>
        </w:tc>
        <w:tc>
          <w:tcPr>
            <w:tcW w:w="848" w:type="pct"/>
            <w:shd w:val="clear" w:color="auto" w:fill="FFFFFF" w:themeFill="background1"/>
          </w:tcPr>
          <w:p w14:paraId="3C5F0451" w14:textId="16B28378" w:rsidR="00DA2456" w:rsidRDefault="00DA2456" w:rsidP="00DA2456">
            <w:r w:rsidRPr="00400E84">
              <w:t xml:space="preserve">Physical injury </w:t>
            </w:r>
          </w:p>
        </w:tc>
        <w:tc>
          <w:tcPr>
            <w:tcW w:w="654" w:type="pct"/>
            <w:shd w:val="clear" w:color="auto" w:fill="FFFFFF" w:themeFill="background1"/>
          </w:tcPr>
          <w:p w14:paraId="3C5F0452" w14:textId="596A4EFC" w:rsidR="00DA2456" w:rsidRDefault="00DA2456" w:rsidP="00DA2456">
            <w:r w:rsidRPr="00400E84">
              <w:t>Staff, visitors and volunteer helpers</w:t>
            </w:r>
          </w:p>
        </w:tc>
        <w:tc>
          <w:tcPr>
            <w:tcW w:w="182" w:type="pct"/>
            <w:shd w:val="clear" w:color="auto" w:fill="FFFFFF" w:themeFill="background1"/>
          </w:tcPr>
          <w:p w14:paraId="3C5F0453" w14:textId="5E6502D2" w:rsidR="00DA2456" w:rsidRPr="00957A37" w:rsidRDefault="00DA2456" w:rsidP="00DA2456">
            <w:pPr>
              <w:rPr>
                <w:rFonts w:ascii="Lucida Sans" w:hAnsi="Lucida Sans"/>
                <w:b/>
              </w:rPr>
            </w:pPr>
            <w:r w:rsidRPr="00400E84">
              <w:t>1</w:t>
            </w:r>
          </w:p>
        </w:tc>
        <w:tc>
          <w:tcPr>
            <w:tcW w:w="182" w:type="pct"/>
            <w:shd w:val="clear" w:color="auto" w:fill="FFFFFF" w:themeFill="background1"/>
          </w:tcPr>
          <w:p w14:paraId="3C5F0454" w14:textId="642A13FE" w:rsidR="00DA2456" w:rsidRPr="00957A37" w:rsidRDefault="00DA2456" w:rsidP="00DA2456">
            <w:pPr>
              <w:rPr>
                <w:rFonts w:ascii="Lucida Sans" w:hAnsi="Lucida Sans"/>
                <w:b/>
              </w:rPr>
            </w:pPr>
            <w:r w:rsidRPr="00400E84">
              <w:t>4</w:t>
            </w:r>
          </w:p>
        </w:tc>
        <w:tc>
          <w:tcPr>
            <w:tcW w:w="182" w:type="pct"/>
            <w:shd w:val="clear" w:color="auto" w:fill="FFFFFF" w:themeFill="background1"/>
          </w:tcPr>
          <w:p w14:paraId="3C5F0455" w14:textId="3D4DF215" w:rsidR="00DA2456" w:rsidRPr="00957A37" w:rsidRDefault="00DA2456" w:rsidP="00DA2456">
            <w:pPr>
              <w:rPr>
                <w:rFonts w:ascii="Lucida Sans" w:hAnsi="Lucida Sans"/>
                <w:b/>
              </w:rPr>
            </w:pPr>
            <w:r w:rsidRPr="00400E84">
              <w:t>4</w:t>
            </w:r>
          </w:p>
        </w:tc>
        <w:tc>
          <w:tcPr>
            <w:tcW w:w="942" w:type="pct"/>
            <w:shd w:val="clear" w:color="auto" w:fill="FFFFFF" w:themeFill="background1"/>
          </w:tcPr>
          <w:p w14:paraId="3C5F0456" w14:textId="724CDE4D" w:rsidR="00DA2456" w:rsidRDefault="00DA2456" w:rsidP="00DA2456">
            <w:pPr>
              <w:rPr>
                <w:rFonts w:ascii="Lucida Sans" w:hAnsi="Lucida Sans"/>
                <w:b/>
              </w:rPr>
            </w:pPr>
            <w:r w:rsidRPr="00400E84">
              <w:rPr>
                <w:rFonts w:eastAsia="Times New Roman" w:cs="Times New Roman"/>
                <w:color w:val="000000"/>
                <w:lang w:eastAsia="en-GB"/>
              </w:rPr>
              <w:t>Setting up tables will be done by organisers.</w:t>
            </w:r>
          </w:p>
        </w:tc>
        <w:tc>
          <w:tcPr>
            <w:tcW w:w="182" w:type="pct"/>
            <w:shd w:val="clear" w:color="auto" w:fill="FFFFFF" w:themeFill="background1"/>
          </w:tcPr>
          <w:p w14:paraId="3C5F0457" w14:textId="09F9258A" w:rsidR="00DA2456" w:rsidRPr="00957A37" w:rsidRDefault="00DA2456" w:rsidP="00DA2456">
            <w:pPr>
              <w:rPr>
                <w:rFonts w:ascii="Lucida Sans" w:hAnsi="Lucida Sans"/>
                <w:b/>
              </w:rPr>
            </w:pPr>
            <w:r w:rsidRPr="00400E84">
              <w:t>1</w:t>
            </w:r>
          </w:p>
        </w:tc>
        <w:tc>
          <w:tcPr>
            <w:tcW w:w="182" w:type="pct"/>
            <w:shd w:val="clear" w:color="auto" w:fill="FFFFFF" w:themeFill="background1"/>
          </w:tcPr>
          <w:p w14:paraId="3C5F0458" w14:textId="3621D276" w:rsidR="00DA2456" w:rsidRPr="00957A37" w:rsidRDefault="00DA2456" w:rsidP="00DA2456">
            <w:pPr>
              <w:rPr>
                <w:rFonts w:ascii="Lucida Sans" w:hAnsi="Lucida Sans"/>
                <w:b/>
              </w:rPr>
            </w:pPr>
            <w:r w:rsidRPr="00400E84">
              <w:t>4</w:t>
            </w:r>
          </w:p>
        </w:tc>
        <w:tc>
          <w:tcPr>
            <w:tcW w:w="182" w:type="pct"/>
            <w:shd w:val="clear" w:color="auto" w:fill="FFFFFF" w:themeFill="background1"/>
          </w:tcPr>
          <w:p w14:paraId="3C5F0459" w14:textId="4A93BC9A" w:rsidR="00DA2456" w:rsidRPr="00957A37" w:rsidRDefault="00DA2456" w:rsidP="00DA2456">
            <w:pPr>
              <w:rPr>
                <w:rFonts w:ascii="Lucida Sans" w:hAnsi="Lucida Sans"/>
                <w:b/>
              </w:rPr>
            </w:pPr>
            <w:r w:rsidRPr="00400E84">
              <w:t>4</w:t>
            </w:r>
          </w:p>
        </w:tc>
        <w:tc>
          <w:tcPr>
            <w:tcW w:w="934" w:type="pct"/>
            <w:shd w:val="clear" w:color="auto" w:fill="FFFFFF" w:themeFill="background1"/>
          </w:tcPr>
          <w:p w14:paraId="20B74194" w14:textId="77777777" w:rsidR="00DA2456" w:rsidRPr="00400E84" w:rsidRDefault="00DA2456" w:rsidP="00DA2456">
            <w:pPr>
              <w:rPr>
                <w:rFonts w:eastAsia="Times New Roman" w:cs="Times New Roman"/>
                <w:lang w:eastAsia="en-GB"/>
              </w:rPr>
            </w:pPr>
            <w:r w:rsidRPr="00400E84">
              <w:rPr>
                <w:rFonts w:eastAsia="Times New Roman" w:cs="Times New Roman"/>
                <w:lang w:eastAsia="en-GB"/>
              </w:rPr>
              <w:t xml:space="preserve">Ensure two people putting up and taking down table – remember to lift correctly. </w:t>
            </w:r>
          </w:p>
          <w:p w14:paraId="3C5F045A" w14:textId="315B983E" w:rsidR="00DA2456" w:rsidRDefault="00DA2456" w:rsidP="00DA2456">
            <w:r w:rsidRPr="00400E84">
              <w:rPr>
                <w:rFonts w:eastAsia="Times New Roman" w:cs="Times New Roman"/>
                <w:lang w:eastAsia="en-GB"/>
              </w:rPr>
              <w:t>Seek assistance if in need of extra help from SUSU facilities staff</w:t>
            </w:r>
          </w:p>
        </w:tc>
      </w:tr>
      <w:tr w:rsidR="00DA2456" w14:paraId="3C5F0467" w14:textId="77777777" w:rsidTr="00DA2456">
        <w:trPr>
          <w:cantSplit/>
          <w:trHeight w:val="1296"/>
        </w:trPr>
        <w:tc>
          <w:tcPr>
            <w:tcW w:w="528" w:type="pct"/>
            <w:shd w:val="clear" w:color="auto" w:fill="FFFFFF" w:themeFill="background1"/>
          </w:tcPr>
          <w:p w14:paraId="3C5F045C" w14:textId="5C50B5BD" w:rsidR="00DA2456" w:rsidRDefault="00DA2456" w:rsidP="00DA2456">
            <w:r w:rsidRPr="00400E84">
              <w:lastRenderedPageBreak/>
              <w:t>Overcrowding</w:t>
            </w:r>
          </w:p>
        </w:tc>
        <w:tc>
          <w:tcPr>
            <w:tcW w:w="848" w:type="pct"/>
            <w:shd w:val="clear" w:color="auto" w:fill="FFFFFF" w:themeFill="background1"/>
          </w:tcPr>
          <w:p w14:paraId="3C5F045D" w14:textId="1F58EEB3" w:rsidR="00DA2456" w:rsidRDefault="00DA2456" w:rsidP="00DA2456">
            <w:r w:rsidRPr="00400E84">
              <w:t xml:space="preserve">Physical injury </w:t>
            </w:r>
          </w:p>
        </w:tc>
        <w:tc>
          <w:tcPr>
            <w:tcW w:w="654" w:type="pct"/>
            <w:shd w:val="clear" w:color="auto" w:fill="FFFFFF" w:themeFill="background1"/>
          </w:tcPr>
          <w:p w14:paraId="3C5F045E" w14:textId="31CA171B" w:rsidR="00DA2456" w:rsidRDefault="00DA2456" w:rsidP="00DA2456">
            <w:r w:rsidRPr="00400E84">
              <w:t xml:space="preserve">Volunteers/passers-by/customers </w:t>
            </w:r>
          </w:p>
        </w:tc>
        <w:tc>
          <w:tcPr>
            <w:tcW w:w="182" w:type="pct"/>
            <w:shd w:val="clear" w:color="auto" w:fill="FFFFFF" w:themeFill="background1"/>
          </w:tcPr>
          <w:p w14:paraId="3C5F045F" w14:textId="30E524A0" w:rsidR="00DA2456" w:rsidRPr="00957A37" w:rsidRDefault="00DA2456" w:rsidP="00DA2456">
            <w:pPr>
              <w:rPr>
                <w:rFonts w:ascii="Lucida Sans" w:hAnsi="Lucida Sans"/>
                <w:b/>
              </w:rPr>
            </w:pPr>
            <w:r w:rsidRPr="00400E84">
              <w:t>1</w:t>
            </w:r>
          </w:p>
        </w:tc>
        <w:tc>
          <w:tcPr>
            <w:tcW w:w="182" w:type="pct"/>
            <w:shd w:val="clear" w:color="auto" w:fill="FFFFFF" w:themeFill="background1"/>
          </w:tcPr>
          <w:p w14:paraId="3C5F0460" w14:textId="61BAE258" w:rsidR="00DA2456" w:rsidRPr="00957A37" w:rsidRDefault="00DA2456" w:rsidP="00DA2456">
            <w:pPr>
              <w:rPr>
                <w:rFonts w:ascii="Lucida Sans" w:hAnsi="Lucida Sans"/>
                <w:b/>
              </w:rPr>
            </w:pPr>
            <w:r w:rsidRPr="00400E84">
              <w:t>3</w:t>
            </w:r>
          </w:p>
        </w:tc>
        <w:tc>
          <w:tcPr>
            <w:tcW w:w="182" w:type="pct"/>
            <w:shd w:val="clear" w:color="auto" w:fill="FFFFFF" w:themeFill="background1"/>
          </w:tcPr>
          <w:p w14:paraId="3C5F0461" w14:textId="598A2A1A" w:rsidR="00DA2456" w:rsidRPr="00957A37" w:rsidRDefault="00DA2456" w:rsidP="00DA2456">
            <w:pPr>
              <w:rPr>
                <w:rFonts w:ascii="Lucida Sans" w:hAnsi="Lucida Sans"/>
                <w:b/>
              </w:rPr>
            </w:pPr>
            <w:r w:rsidRPr="00400E84">
              <w:t>3</w:t>
            </w:r>
          </w:p>
        </w:tc>
        <w:tc>
          <w:tcPr>
            <w:tcW w:w="942" w:type="pct"/>
            <w:shd w:val="clear" w:color="auto" w:fill="FFFFFF" w:themeFill="background1"/>
          </w:tcPr>
          <w:p w14:paraId="247E0302" w14:textId="77777777" w:rsidR="00DA2456" w:rsidRPr="00400E84" w:rsidRDefault="00DA2456" w:rsidP="00DA2456">
            <w:pPr>
              <w:pStyle w:val="ListParagraph"/>
              <w:numPr>
                <w:ilvl w:val="0"/>
                <w:numId w:val="39"/>
              </w:numPr>
            </w:pPr>
            <w:r w:rsidRPr="00400E84">
              <w:rPr>
                <w:rFonts w:cs="Tahoma"/>
              </w:rPr>
              <w:t>Ensure enough volunteers to customers ratio (not too many volunteers)</w:t>
            </w:r>
          </w:p>
          <w:p w14:paraId="3C5F0462" w14:textId="11463C38" w:rsidR="00DA2456" w:rsidRDefault="00DA2456" w:rsidP="00DA2456">
            <w:pPr>
              <w:rPr>
                <w:rFonts w:ascii="Lucida Sans" w:hAnsi="Lucida Sans"/>
                <w:b/>
              </w:rPr>
            </w:pPr>
            <w:r w:rsidRPr="00400E84">
              <w:rPr>
                <w:rFonts w:cs="Tahoma"/>
              </w:rPr>
              <w:t>Do not push/shove</w:t>
            </w:r>
          </w:p>
        </w:tc>
        <w:tc>
          <w:tcPr>
            <w:tcW w:w="182" w:type="pct"/>
            <w:shd w:val="clear" w:color="auto" w:fill="FFFFFF" w:themeFill="background1"/>
          </w:tcPr>
          <w:p w14:paraId="3C5F0463" w14:textId="4E80F7AD" w:rsidR="00DA2456" w:rsidRPr="00957A37" w:rsidRDefault="00DA2456" w:rsidP="00DA2456">
            <w:pPr>
              <w:rPr>
                <w:rFonts w:ascii="Lucida Sans" w:hAnsi="Lucida Sans"/>
                <w:b/>
              </w:rPr>
            </w:pPr>
            <w:r w:rsidRPr="00400E84">
              <w:t>1</w:t>
            </w:r>
          </w:p>
        </w:tc>
        <w:tc>
          <w:tcPr>
            <w:tcW w:w="182" w:type="pct"/>
            <w:shd w:val="clear" w:color="auto" w:fill="FFFFFF" w:themeFill="background1"/>
          </w:tcPr>
          <w:p w14:paraId="3C5F0464" w14:textId="44AA7EB1" w:rsidR="00DA2456" w:rsidRPr="00957A37" w:rsidRDefault="00DA2456" w:rsidP="00DA2456">
            <w:pPr>
              <w:rPr>
                <w:rFonts w:ascii="Lucida Sans" w:hAnsi="Lucida Sans"/>
                <w:b/>
              </w:rPr>
            </w:pPr>
            <w:r w:rsidRPr="00400E84">
              <w:t>3</w:t>
            </w:r>
          </w:p>
        </w:tc>
        <w:tc>
          <w:tcPr>
            <w:tcW w:w="182" w:type="pct"/>
            <w:shd w:val="clear" w:color="auto" w:fill="FFFFFF" w:themeFill="background1"/>
          </w:tcPr>
          <w:p w14:paraId="3C5F0465" w14:textId="5BCB13C8" w:rsidR="00DA2456" w:rsidRPr="00957A37" w:rsidRDefault="00DA2456" w:rsidP="00DA2456">
            <w:pPr>
              <w:rPr>
                <w:rFonts w:ascii="Lucida Sans" w:hAnsi="Lucida Sans"/>
                <w:b/>
              </w:rPr>
            </w:pPr>
            <w:r w:rsidRPr="00400E84">
              <w:t>3</w:t>
            </w:r>
          </w:p>
        </w:tc>
        <w:tc>
          <w:tcPr>
            <w:tcW w:w="934" w:type="pct"/>
            <w:shd w:val="clear" w:color="auto" w:fill="FFFFFF" w:themeFill="background1"/>
          </w:tcPr>
          <w:p w14:paraId="18C2C470" w14:textId="77777777" w:rsidR="00DA2456" w:rsidRPr="00400E84" w:rsidRDefault="00DA2456" w:rsidP="00DA2456">
            <w:pPr>
              <w:pStyle w:val="ListParagraph"/>
              <w:numPr>
                <w:ilvl w:val="0"/>
                <w:numId w:val="40"/>
              </w:numPr>
            </w:pPr>
            <w:r w:rsidRPr="00400E84">
              <w:rPr>
                <w:rFonts w:eastAsia="Times New Roman" w:cs="Times New Roman"/>
                <w:lang w:eastAsia="en-GB"/>
              </w:rPr>
              <w:t xml:space="preserve">Request the forming of an orderly queue if necessary </w:t>
            </w:r>
          </w:p>
          <w:p w14:paraId="02F6BBEE" w14:textId="77777777" w:rsidR="00DA2456" w:rsidRDefault="00DA2456" w:rsidP="00DA2456">
            <w:pPr>
              <w:pStyle w:val="ListParagraph"/>
              <w:numPr>
                <w:ilvl w:val="0"/>
                <w:numId w:val="40"/>
              </w:numPr>
            </w:pPr>
            <w:r w:rsidRPr="00400E84">
              <w:rPr>
                <w:rFonts w:eastAsia="Times New Roman" w:cs="Times New Roman"/>
                <w:lang w:eastAsia="en-GB"/>
              </w:rPr>
              <w:t>Seek medical attention if problem arises</w:t>
            </w:r>
          </w:p>
          <w:p w14:paraId="3C5F0466" w14:textId="4E9458A0" w:rsidR="00DA2456" w:rsidRDefault="00DA2456" w:rsidP="00DA2456">
            <w:r>
              <w:rPr>
                <w:rFonts w:eastAsia="Times New Roman" w:cs="Times New Roman"/>
                <w:lang w:eastAsia="en-GB"/>
              </w:rPr>
              <w:t>If large crowds form, barriers can be requested by SUSU facilities team (if available on the day) to assist with queue management.</w:t>
            </w:r>
          </w:p>
        </w:tc>
      </w:tr>
      <w:tr w:rsidR="00DA2456" w14:paraId="3C5F0473" w14:textId="77777777" w:rsidTr="00DA2456">
        <w:trPr>
          <w:cantSplit/>
          <w:trHeight w:val="1296"/>
        </w:trPr>
        <w:tc>
          <w:tcPr>
            <w:tcW w:w="528" w:type="pct"/>
            <w:shd w:val="clear" w:color="auto" w:fill="FFFFFF" w:themeFill="background1"/>
          </w:tcPr>
          <w:p w14:paraId="3C5F0468" w14:textId="324B5E43" w:rsidR="00DA2456" w:rsidRDefault="00DA2456" w:rsidP="00DA2456">
            <w:r>
              <w:lastRenderedPageBreak/>
              <w:t xml:space="preserve">Slips, trips and falls </w:t>
            </w:r>
          </w:p>
        </w:tc>
        <w:tc>
          <w:tcPr>
            <w:tcW w:w="848" w:type="pct"/>
            <w:shd w:val="clear" w:color="auto" w:fill="FFFFFF" w:themeFill="background1"/>
          </w:tcPr>
          <w:p w14:paraId="3C5F0469" w14:textId="106BEBE9" w:rsidR="00DA2456" w:rsidRDefault="00DA2456" w:rsidP="00DA2456">
            <w:r>
              <w:t>Physical injury</w:t>
            </w:r>
          </w:p>
        </w:tc>
        <w:tc>
          <w:tcPr>
            <w:tcW w:w="654" w:type="pct"/>
            <w:shd w:val="clear" w:color="auto" w:fill="FFFFFF" w:themeFill="background1"/>
          </w:tcPr>
          <w:p w14:paraId="3C5F046A" w14:textId="17460CA2" w:rsidR="00DA2456" w:rsidRDefault="00DA2456" w:rsidP="00DA2456">
            <w:r>
              <w:t xml:space="preserve">Customers and volunteers </w:t>
            </w:r>
          </w:p>
        </w:tc>
        <w:tc>
          <w:tcPr>
            <w:tcW w:w="182" w:type="pct"/>
            <w:shd w:val="clear" w:color="auto" w:fill="FFFFFF" w:themeFill="background1"/>
          </w:tcPr>
          <w:p w14:paraId="3C5F046B" w14:textId="755F6529" w:rsidR="00DA2456" w:rsidRPr="00957A37" w:rsidRDefault="00DA2456" w:rsidP="00DA2456">
            <w:pPr>
              <w:rPr>
                <w:rFonts w:ascii="Lucida Sans" w:hAnsi="Lucida Sans"/>
                <w:b/>
              </w:rPr>
            </w:pPr>
            <w:r>
              <w:rPr>
                <w:b/>
              </w:rPr>
              <w:t>1</w:t>
            </w:r>
          </w:p>
        </w:tc>
        <w:tc>
          <w:tcPr>
            <w:tcW w:w="182" w:type="pct"/>
            <w:shd w:val="clear" w:color="auto" w:fill="FFFFFF" w:themeFill="background1"/>
          </w:tcPr>
          <w:p w14:paraId="3C5F046C" w14:textId="67B8CC94" w:rsidR="00DA2456" w:rsidRPr="00957A37" w:rsidRDefault="00DA2456" w:rsidP="00DA2456">
            <w:pPr>
              <w:rPr>
                <w:rFonts w:ascii="Lucida Sans" w:hAnsi="Lucida Sans"/>
                <w:b/>
              </w:rPr>
            </w:pPr>
            <w:r>
              <w:rPr>
                <w:b/>
              </w:rPr>
              <w:t>4</w:t>
            </w:r>
          </w:p>
        </w:tc>
        <w:tc>
          <w:tcPr>
            <w:tcW w:w="182" w:type="pct"/>
            <w:shd w:val="clear" w:color="auto" w:fill="FFFFFF" w:themeFill="background1"/>
          </w:tcPr>
          <w:p w14:paraId="3C5F046D" w14:textId="378D3F2E" w:rsidR="00DA2456" w:rsidRPr="00957A37" w:rsidRDefault="00DA2456" w:rsidP="00DA2456">
            <w:pPr>
              <w:rPr>
                <w:rFonts w:ascii="Lucida Sans" w:hAnsi="Lucida Sans"/>
                <w:b/>
              </w:rPr>
            </w:pPr>
            <w:r>
              <w:rPr>
                <w:b/>
              </w:rPr>
              <w:t>4</w:t>
            </w:r>
          </w:p>
        </w:tc>
        <w:tc>
          <w:tcPr>
            <w:tcW w:w="942" w:type="pct"/>
            <w:shd w:val="clear" w:color="auto" w:fill="FFFFFF" w:themeFill="background1"/>
          </w:tcPr>
          <w:p w14:paraId="40BD9364" w14:textId="77777777" w:rsidR="00DA2456" w:rsidRDefault="00DA2456" w:rsidP="00DA2456">
            <w:pPr>
              <w:pStyle w:val="ListParagraph"/>
              <w:numPr>
                <w:ilvl w:val="0"/>
                <w:numId w:val="41"/>
              </w:numPr>
              <w:rPr>
                <w:rFonts w:cs="Tahoma"/>
                <w:color w:val="000000"/>
              </w:rPr>
            </w:pPr>
            <w:r w:rsidRPr="009E4FCB">
              <w:rPr>
                <w:rFonts w:cs="Tahoma"/>
                <w:color w:val="000000"/>
              </w:rPr>
              <w:t>All boxes</w:t>
            </w:r>
            <w:r>
              <w:rPr>
                <w:rFonts w:cs="Tahoma"/>
                <w:color w:val="000000"/>
              </w:rPr>
              <w:t xml:space="preserve"> and equipment</w:t>
            </w:r>
            <w:r w:rsidRPr="009E4FCB">
              <w:rPr>
                <w:rFonts w:cs="Tahoma"/>
                <w:color w:val="000000"/>
              </w:rPr>
              <w:t xml:space="preserve"> to be stored under tables.  </w:t>
            </w:r>
          </w:p>
          <w:p w14:paraId="43CC2856" w14:textId="77777777" w:rsidR="00DA2456" w:rsidRDefault="00DA2456" w:rsidP="00DA2456">
            <w:pPr>
              <w:pStyle w:val="ListParagraph"/>
              <w:numPr>
                <w:ilvl w:val="0"/>
                <w:numId w:val="41"/>
              </w:numPr>
              <w:rPr>
                <w:rFonts w:cs="Tahoma"/>
                <w:color w:val="000000"/>
              </w:rPr>
            </w:pPr>
            <w:r w:rsidRPr="009E4FCB">
              <w:rPr>
                <w:rFonts w:cs="Tahoma"/>
                <w:color w:val="000000"/>
              </w:rPr>
              <w:t xml:space="preserve">Floors to be kept clear and dry, and visual checks to be maintained throughout the event by organizers. </w:t>
            </w:r>
          </w:p>
          <w:p w14:paraId="0A345040" w14:textId="77777777" w:rsidR="00DA2456" w:rsidRPr="009E4FCB" w:rsidRDefault="00DA2456" w:rsidP="00DA2456">
            <w:pPr>
              <w:pStyle w:val="ListParagraph"/>
              <w:numPr>
                <w:ilvl w:val="0"/>
                <w:numId w:val="41"/>
              </w:numPr>
              <w:rPr>
                <w:rFonts w:cs="Tahoma"/>
                <w:color w:val="000000"/>
              </w:rPr>
            </w:pPr>
            <w:r>
              <w:rPr>
                <w:rFonts w:cs="Tahoma"/>
                <w:color w:val="000000"/>
              </w:rPr>
              <w:t>E</w:t>
            </w:r>
            <w:r w:rsidRPr="009E4FCB">
              <w:rPr>
                <w:rFonts w:cs="Tahoma"/>
                <w:color w:val="000000"/>
              </w:rPr>
              <w:t>xtra vigilance will be paid to make sure that any spilled food products are cleaned up quickly and efficiently in both areas.</w:t>
            </w:r>
          </w:p>
          <w:p w14:paraId="3C5F046E" w14:textId="77777777" w:rsidR="00DA2456" w:rsidRDefault="00DA2456" w:rsidP="00DA2456">
            <w:pPr>
              <w:rPr>
                <w:rFonts w:ascii="Lucida Sans" w:hAnsi="Lucida Sans"/>
                <w:b/>
              </w:rPr>
            </w:pPr>
          </w:p>
        </w:tc>
        <w:tc>
          <w:tcPr>
            <w:tcW w:w="182" w:type="pct"/>
            <w:shd w:val="clear" w:color="auto" w:fill="FFFFFF" w:themeFill="background1"/>
          </w:tcPr>
          <w:p w14:paraId="3C5F046F" w14:textId="13F75509" w:rsidR="00DA2456" w:rsidRPr="00957A37" w:rsidRDefault="00DA2456" w:rsidP="00DA2456">
            <w:pPr>
              <w:rPr>
                <w:rFonts w:ascii="Lucida Sans" w:hAnsi="Lucida Sans"/>
                <w:b/>
              </w:rPr>
            </w:pPr>
            <w:r>
              <w:rPr>
                <w:b/>
              </w:rPr>
              <w:t>1</w:t>
            </w:r>
          </w:p>
        </w:tc>
        <w:tc>
          <w:tcPr>
            <w:tcW w:w="182" w:type="pct"/>
            <w:shd w:val="clear" w:color="auto" w:fill="FFFFFF" w:themeFill="background1"/>
          </w:tcPr>
          <w:p w14:paraId="3C5F0470" w14:textId="1285ED13" w:rsidR="00DA2456" w:rsidRPr="00957A37" w:rsidRDefault="00DA2456" w:rsidP="00DA2456">
            <w:pPr>
              <w:rPr>
                <w:rFonts w:ascii="Lucida Sans" w:hAnsi="Lucida Sans"/>
                <w:b/>
              </w:rPr>
            </w:pPr>
            <w:r>
              <w:rPr>
                <w:b/>
              </w:rPr>
              <w:t>4</w:t>
            </w:r>
          </w:p>
        </w:tc>
        <w:tc>
          <w:tcPr>
            <w:tcW w:w="182" w:type="pct"/>
            <w:shd w:val="clear" w:color="auto" w:fill="FFFFFF" w:themeFill="background1"/>
          </w:tcPr>
          <w:p w14:paraId="3C5F0471" w14:textId="36E4AB39" w:rsidR="00DA2456" w:rsidRPr="00957A37" w:rsidRDefault="00DA2456" w:rsidP="00DA2456">
            <w:pPr>
              <w:rPr>
                <w:rFonts w:ascii="Lucida Sans" w:hAnsi="Lucida Sans"/>
                <w:b/>
              </w:rPr>
            </w:pPr>
            <w:r>
              <w:rPr>
                <w:b/>
              </w:rPr>
              <w:t>4</w:t>
            </w:r>
          </w:p>
        </w:tc>
        <w:tc>
          <w:tcPr>
            <w:tcW w:w="934" w:type="pct"/>
            <w:shd w:val="clear" w:color="auto" w:fill="FFFFFF" w:themeFill="background1"/>
          </w:tcPr>
          <w:p w14:paraId="3C5F0472" w14:textId="7D8981D2" w:rsidR="00DA2456" w:rsidRDefault="00DA2456" w:rsidP="00DA2456">
            <w:r w:rsidRPr="00B14963">
              <w:rPr>
                <w:rFonts w:eastAsia="Times New Roman" w:cs="Times New Roman"/>
                <w:lang w:eastAsia="en-GB"/>
              </w:rPr>
              <w:t>Seek medical attention from Reception if in need</w:t>
            </w:r>
          </w:p>
        </w:tc>
      </w:tr>
      <w:tr w:rsidR="00DA2456" w14:paraId="3C5F047F" w14:textId="77777777" w:rsidTr="00DA2456">
        <w:trPr>
          <w:cantSplit/>
          <w:trHeight w:val="1296"/>
        </w:trPr>
        <w:tc>
          <w:tcPr>
            <w:tcW w:w="528" w:type="pct"/>
            <w:shd w:val="clear" w:color="auto" w:fill="FFFFFF" w:themeFill="background1"/>
          </w:tcPr>
          <w:p w14:paraId="3C5F0474" w14:textId="0BE26914" w:rsidR="00DA2456" w:rsidRDefault="00DA2456" w:rsidP="00DA2456">
            <w:r>
              <w:lastRenderedPageBreak/>
              <w:t>Shaving</w:t>
            </w:r>
          </w:p>
        </w:tc>
        <w:tc>
          <w:tcPr>
            <w:tcW w:w="848" w:type="pct"/>
            <w:shd w:val="clear" w:color="auto" w:fill="FFFFFF" w:themeFill="background1"/>
          </w:tcPr>
          <w:p w14:paraId="3C5F0475" w14:textId="5A99BFF8" w:rsidR="00DA2456" w:rsidRDefault="00DA2456" w:rsidP="00DA2456">
            <w:r>
              <w:t>Cuts/Scratches/bruises</w:t>
            </w:r>
          </w:p>
        </w:tc>
        <w:tc>
          <w:tcPr>
            <w:tcW w:w="654" w:type="pct"/>
            <w:shd w:val="clear" w:color="auto" w:fill="FFFFFF" w:themeFill="background1"/>
          </w:tcPr>
          <w:p w14:paraId="3C5F0476" w14:textId="64E17060" w:rsidR="00DA2456" w:rsidRDefault="00DA2456" w:rsidP="00DA2456">
            <w:r>
              <w:t xml:space="preserve">Participants </w:t>
            </w:r>
          </w:p>
        </w:tc>
        <w:tc>
          <w:tcPr>
            <w:tcW w:w="182" w:type="pct"/>
            <w:shd w:val="clear" w:color="auto" w:fill="FFFFFF" w:themeFill="background1"/>
          </w:tcPr>
          <w:p w14:paraId="3C5F0477" w14:textId="25B6EB50" w:rsidR="00DA2456" w:rsidRPr="00957A37" w:rsidRDefault="00DA2456" w:rsidP="00DA2456">
            <w:pPr>
              <w:rPr>
                <w:rFonts w:ascii="Lucida Sans" w:hAnsi="Lucida Sans"/>
                <w:b/>
              </w:rPr>
            </w:pPr>
            <w:r>
              <w:rPr>
                <w:rFonts w:ascii="Lucida Sans" w:hAnsi="Lucida Sans"/>
                <w:b/>
              </w:rPr>
              <w:t>2</w:t>
            </w:r>
          </w:p>
        </w:tc>
        <w:tc>
          <w:tcPr>
            <w:tcW w:w="182" w:type="pct"/>
            <w:shd w:val="clear" w:color="auto" w:fill="FFFFFF" w:themeFill="background1"/>
          </w:tcPr>
          <w:p w14:paraId="3C5F0478" w14:textId="4B311AFF" w:rsidR="00DA2456" w:rsidRPr="00957A37" w:rsidRDefault="00DA2456" w:rsidP="00DA2456">
            <w:pPr>
              <w:rPr>
                <w:rFonts w:ascii="Lucida Sans" w:hAnsi="Lucida Sans"/>
                <w:b/>
              </w:rPr>
            </w:pPr>
            <w:r>
              <w:rPr>
                <w:rFonts w:ascii="Lucida Sans" w:hAnsi="Lucida Sans"/>
                <w:b/>
              </w:rPr>
              <w:t>3</w:t>
            </w:r>
          </w:p>
        </w:tc>
        <w:tc>
          <w:tcPr>
            <w:tcW w:w="182" w:type="pct"/>
            <w:shd w:val="clear" w:color="auto" w:fill="FFFFFF" w:themeFill="background1"/>
          </w:tcPr>
          <w:p w14:paraId="3C5F0479" w14:textId="19BA16FB" w:rsidR="00DA2456" w:rsidRPr="00957A37" w:rsidRDefault="00DA2456" w:rsidP="00DA2456">
            <w:pPr>
              <w:rPr>
                <w:rFonts w:ascii="Lucida Sans" w:hAnsi="Lucida Sans"/>
                <w:b/>
              </w:rPr>
            </w:pPr>
            <w:r>
              <w:rPr>
                <w:rFonts w:ascii="Lucida Sans" w:hAnsi="Lucida Sans"/>
                <w:b/>
              </w:rPr>
              <w:t>6</w:t>
            </w:r>
          </w:p>
        </w:tc>
        <w:tc>
          <w:tcPr>
            <w:tcW w:w="942" w:type="pct"/>
            <w:shd w:val="clear" w:color="auto" w:fill="FFFFFF" w:themeFill="background1"/>
          </w:tcPr>
          <w:p w14:paraId="7B08B5E1" w14:textId="21F3463D" w:rsidR="00DA2456" w:rsidRDefault="00DA2456" w:rsidP="00DA2456">
            <w:pPr>
              <w:rPr>
                <w:rFonts w:ascii="Calibri" w:eastAsia="Times New Roman" w:hAnsi="Calibri" w:cs="Times New Roman"/>
                <w:color w:val="000000"/>
                <w:lang w:eastAsia="en-GB"/>
              </w:rPr>
            </w:pPr>
            <w:r>
              <w:rPr>
                <w:rFonts w:ascii="Calibri" w:eastAsia="Times New Roman" w:hAnsi="Calibri" w:cs="Times New Roman"/>
                <w:color w:val="000000"/>
                <w:lang w:eastAsia="en-GB"/>
              </w:rPr>
              <w:t>Using professionally trained hairdressers to actually do the shaving- Shine</w:t>
            </w:r>
          </w:p>
          <w:p w14:paraId="0CDA627D" w14:textId="73D8F705" w:rsidR="00DA2456" w:rsidRDefault="00DA2456" w:rsidP="00DA2456">
            <w:pPr>
              <w:rPr>
                <w:rFonts w:ascii="Calibri" w:eastAsia="Times New Roman" w:hAnsi="Calibri" w:cs="Times New Roman"/>
                <w:color w:val="000000"/>
                <w:lang w:eastAsia="en-GB"/>
              </w:rPr>
            </w:pPr>
            <w:r>
              <w:rPr>
                <w:rFonts w:ascii="Calibri" w:eastAsia="Times New Roman" w:hAnsi="Calibri" w:cs="Times New Roman"/>
                <w:color w:val="000000"/>
                <w:lang w:eastAsia="en-GB"/>
              </w:rPr>
              <w:t>Professional tools and technique used</w:t>
            </w:r>
          </w:p>
          <w:p w14:paraId="3C5F047A" w14:textId="49B32CFC" w:rsidR="00DA2456" w:rsidRDefault="00DA2456" w:rsidP="00DA2456">
            <w:pPr>
              <w:rPr>
                <w:rFonts w:ascii="Lucida Sans" w:hAnsi="Lucida Sans"/>
                <w:b/>
              </w:rPr>
            </w:pPr>
            <w:r>
              <w:rPr>
                <w:rFonts w:ascii="Calibri" w:eastAsia="Times New Roman" w:hAnsi="Calibri" w:cs="Times New Roman"/>
                <w:color w:val="000000"/>
                <w:lang w:eastAsia="en-GB"/>
              </w:rPr>
              <w:t>Participants will be advised to keep still and not fidget on their chairs</w:t>
            </w:r>
          </w:p>
        </w:tc>
        <w:tc>
          <w:tcPr>
            <w:tcW w:w="182" w:type="pct"/>
            <w:shd w:val="clear" w:color="auto" w:fill="FFFFFF" w:themeFill="background1"/>
          </w:tcPr>
          <w:p w14:paraId="3C5F047B" w14:textId="2DFADFA6" w:rsidR="00DA2456" w:rsidRPr="00957A37" w:rsidRDefault="00DA2456" w:rsidP="00DA2456">
            <w:pPr>
              <w:rPr>
                <w:rFonts w:ascii="Lucida Sans" w:hAnsi="Lucida Sans"/>
                <w:b/>
              </w:rPr>
            </w:pPr>
            <w:r>
              <w:rPr>
                <w:rFonts w:ascii="Lucida Sans" w:hAnsi="Lucida Sans"/>
                <w:b/>
              </w:rPr>
              <w:t>2</w:t>
            </w:r>
          </w:p>
        </w:tc>
        <w:tc>
          <w:tcPr>
            <w:tcW w:w="182" w:type="pct"/>
            <w:shd w:val="clear" w:color="auto" w:fill="FFFFFF" w:themeFill="background1"/>
          </w:tcPr>
          <w:p w14:paraId="3C5F047C" w14:textId="0BE35C5A" w:rsidR="00DA2456" w:rsidRPr="00957A37" w:rsidRDefault="00DA2456" w:rsidP="00DA2456">
            <w:pPr>
              <w:rPr>
                <w:rFonts w:ascii="Lucida Sans" w:hAnsi="Lucida Sans"/>
                <w:b/>
              </w:rPr>
            </w:pPr>
            <w:r>
              <w:rPr>
                <w:rFonts w:ascii="Lucida Sans" w:hAnsi="Lucida Sans"/>
                <w:b/>
              </w:rPr>
              <w:t>2</w:t>
            </w:r>
          </w:p>
        </w:tc>
        <w:tc>
          <w:tcPr>
            <w:tcW w:w="182" w:type="pct"/>
            <w:shd w:val="clear" w:color="auto" w:fill="FFFFFF" w:themeFill="background1"/>
          </w:tcPr>
          <w:p w14:paraId="3C5F047D" w14:textId="3DE60305" w:rsidR="00DA2456" w:rsidRPr="00957A37" w:rsidRDefault="00DA2456" w:rsidP="00DA2456">
            <w:pPr>
              <w:rPr>
                <w:rFonts w:ascii="Lucida Sans" w:hAnsi="Lucida Sans"/>
                <w:b/>
              </w:rPr>
            </w:pPr>
            <w:r>
              <w:rPr>
                <w:rFonts w:ascii="Lucida Sans" w:hAnsi="Lucida Sans"/>
                <w:b/>
              </w:rPr>
              <w:t>4</w:t>
            </w:r>
          </w:p>
        </w:tc>
        <w:tc>
          <w:tcPr>
            <w:tcW w:w="934" w:type="pct"/>
            <w:shd w:val="clear" w:color="auto" w:fill="FFFFFF" w:themeFill="background1"/>
          </w:tcPr>
          <w:p w14:paraId="3C5F047E" w14:textId="49C0D39E" w:rsidR="00DA2456" w:rsidRDefault="00DA2456" w:rsidP="00DA2456">
            <w:r>
              <w:t>First aid available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14F89E3D" w:rsidR="00C642F4" w:rsidRPr="00957A37" w:rsidRDefault="00DA245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34ABAF5C" w:rsidR="00C642F4" w:rsidRPr="00957A37" w:rsidRDefault="00DA245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Book professional Barbers for the event </w:t>
            </w:r>
          </w:p>
        </w:tc>
        <w:tc>
          <w:tcPr>
            <w:tcW w:w="602" w:type="pct"/>
          </w:tcPr>
          <w:p w14:paraId="3C5F048F" w14:textId="2E07F7FB" w:rsidR="00C642F4" w:rsidRPr="00957A37" w:rsidRDefault="0081490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Carys Robbins</w:t>
            </w:r>
          </w:p>
        </w:tc>
        <w:tc>
          <w:tcPr>
            <w:tcW w:w="319" w:type="pct"/>
            <w:gridSpan w:val="2"/>
          </w:tcPr>
          <w:p w14:paraId="3C5F0490" w14:textId="5784D438" w:rsidR="00C642F4" w:rsidRPr="00957A37" w:rsidRDefault="00DA245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Pr="00DA2456">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November</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1B2838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1490A">
              <w:rPr>
                <w:rFonts w:ascii="Lucida Sans" w:eastAsia="Times New Roman" w:hAnsi="Lucida Sans" w:cs="Arial"/>
                <w:color w:val="000000"/>
                <w:szCs w:val="20"/>
              </w:rPr>
              <w:t xml:space="preserve"> Zoe Chapple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DE8ADD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1490A">
              <w:rPr>
                <w:rFonts w:ascii="Lucida Sans" w:eastAsia="Times New Roman" w:hAnsi="Lucida Sans" w:cs="Arial"/>
                <w:color w:val="000000"/>
                <w:szCs w:val="20"/>
              </w:rPr>
              <w:t xml:space="preserve"> Carys Robbins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5802C3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11857">
              <w:rPr>
                <w:rFonts w:ascii="Lucida Sans" w:eastAsia="Times New Roman" w:hAnsi="Lucida Sans" w:cs="Arial"/>
                <w:color w:val="000000"/>
                <w:szCs w:val="20"/>
              </w:rPr>
              <w:t xml:space="preserve"> </w:t>
            </w:r>
            <w:r w:rsidR="0081490A">
              <w:rPr>
                <w:rFonts w:ascii="Lucida Sans" w:eastAsia="Times New Roman" w:hAnsi="Lucida Sans" w:cs="Arial"/>
                <w:color w:val="000000"/>
                <w:szCs w:val="20"/>
              </w:rPr>
              <w:t>Zoe Chapple</w:t>
            </w:r>
          </w:p>
        </w:tc>
        <w:tc>
          <w:tcPr>
            <w:tcW w:w="254" w:type="pct"/>
            <w:tcBorders>
              <w:top w:val="nil"/>
              <w:left w:val="nil"/>
            </w:tcBorders>
          </w:tcPr>
          <w:p w14:paraId="3C5F04C4" w14:textId="44A3213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1490A">
              <w:rPr>
                <w:rFonts w:ascii="Lucida Sans" w:eastAsia="Times New Roman" w:hAnsi="Lucida Sans" w:cs="Arial"/>
                <w:color w:val="000000"/>
                <w:szCs w:val="20"/>
              </w:rPr>
              <w:t xml:space="preserve"> 28/10/2021</w:t>
            </w:r>
          </w:p>
        </w:tc>
        <w:tc>
          <w:tcPr>
            <w:tcW w:w="1745" w:type="pct"/>
            <w:gridSpan w:val="2"/>
            <w:tcBorders>
              <w:top w:val="nil"/>
              <w:right w:val="nil"/>
            </w:tcBorders>
          </w:tcPr>
          <w:p w14:paraId="3C5F04C5" w14:textId="6D7055C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1490A">
              <w:rPr>
                <w:rFonts w:ascii="Lucida Sans" w:eastAsia="Times New Roman" w:hAnsi="Lucida Sans" w:cs="Arial"/>
                <w:color w:val="000000"/>
                <w:szCs w:val="20"/>
              </w:rPr>
              <w:t xml:space="preserve"> Carys Robbins</w:t>
            </w:r>
          </w:p>
        </w:tc>
        <w:tc>
          <w:tcPr>
            <w:tcW w:w="580" w:type="pct"/>
            <w:tcBorders>
              <w:top w:val="nil"/>
              <w:left w:val="nil"/>
            </w:tcBorders>
          </w:tcPr>
          <w:p w14:paraId="3C5F04C6" w14:textId="658D9A7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1490A">
              <w:rPr>
                <w:rFonts w:ascii="Lucida Sans" w:eastAsia="Times New Roman" w:hAnsi="Lucida Sans" w:cs="Arial"/>
                <w:color w:val="000000"/>
                <w:szCs w:val="20"/>
              </w:rPr>
              <w:t>: 28/10/2021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03321" w14:textId="77777777" w:rsidR="002B4D08" w:rsidRDefault="002B4D08" w:rsidP="00AC47B4">
      <w:pPr>
        <w:spacing w:after="0" w:line="240" w:lineRule="auto"/>
      </w:pPr>
      <w:r>
        <w:separator/>
      </w:r>
    </w:p>
  </w:endnote>
  <w:endnote w:type="continuationSeparator" w:id="0">
    <w:p w14:paraId="2E47C93E" w14:textId="77777777" w:rsidR="002B4D08" w:rsidRDefault="002B4D0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676EE60D" w:rsidR="00B817BD" w:rsidRDefault="00B817BD">
        <w:pPr>
          <w:pStyle w:val="Footer"/>
        </w:pPr>
        <w:r>
          <w:fldChar w:fldCharType="begin"/>
        </w:r>
        <w:r>
          <w:instrText xml:space="preserve"> PAGE   \* MERGEFORMAT </w:instrText>
        </w:r>
        <w:r>
          <w:fldChar w:fldCharType="separate"/>
        </w:r>
        <w:r w:rsidR="00A11857">
          <w:rPr>
            <w:noProof/>
          </w:rPr>
          <w:t>8</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9176D" w14:textId="77777777" w:rsidR="002B4D08" w:rsidRDefault="002B4D08" w:rsidP="00AC47B4">
      <w:pPr>
        <w:spacing w:after="0" w:line="240" w:lineRule="auto"/>
      </w:pPr>
      <w:r>
        <w:separator/>
      </w:r>
    </w:p>
  </w:footnote>
  <w:footnote w:type="continuationSeparator" w:id="0">
    <w:p w14:paraId="449D2735" w14:textId="77777777" w:rsidR="002B4D08" w:rsidRDefault="002B4D0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75B10"/>
    <w:multiLevelType w:val="hybridMultilevel"/>
    <w:tmpl w:val="C30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B3FFE"/>
    <w:multiLevelType w:val="hybridMultilevel"/>
    <w:tmpl w:val="30EA028C"/>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B26E7"/>
    <w:multiLevelType w:val="hybridMultilevel"/>
    <w:tmpl w:val="48B84AF6"/>
    <w:lvl w:ilvl="0" w:tplc="692404C4">
      <w:start w:val="1"/>
      <w:numFmt w:val="decimal"/>
      <w:lvlText w:val="%1."/>
      <w:lvlJc w:val="left"/>
      <w:pPr>
        <w:ind w:left="720" w:hanging="360"/>
      </w:pPr>
      <w:rPr>
        <w:rFonts w:cs="Tahom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11"/>
  </w:num>
  <w:num w:numId="3">
    <w:abstractNumId w:val="7"/>
  </w:num>
  <w:num w:numId="4">
    <w:abstractNumId w:val="13"/>
  </w:num>
  <w:num w:numId="5">
    <w:abstractNumId w:val="14"/>
  </w:num>
  <w:num w:numId="6">
    <w:abstractNumId w:val="35"/>
  </w:num>
  <w:num w:numId="7">
    <w:abstractNumId w:val="20"/>
  </w:num>
  <w:num w:numId="8">
    <w:abstractNumId w:val="19"/>
  </w:num>
  <w:num w:numId="9">
    <w:abstractNumId w:val="26"/>
  </w:num>
  <w:num w:numId="10">
    <w:abstractNumId w:val="15"/>
  </w:num>
  <w:num w:numId="11">
    <w:abstractNumId w:val="22"/>
  </w:num>
  <w:num w:numId="12">
    <w:abstractNumId w:val="37"/>
  </w:num>
  <w:num w:numId="13">
    <w:abstractNumId w:val="21"/>
  </w:num>
  <w:num w:numId="14">
    <w:abstractNumId w:val="36"/>
  </w:num>
  <w:num w:numId="15">
    <w:abstractNumId w:val="1"/>
  </w:num>
  <w:num w:numId="16">
    <w:abstractNumId w:val="23"/>
  </w:num>
  <w:num w:numId="17">
    <w:abstractNumId w:val="12"/>
  </w:num>
  <w:num w:numId="18">
    <w:abstractNumId w:val="3"/>
  </w:num>
  <w:num w:numId="19">
    <w:abstractNumId w:val="18"/>
  </w:num>
  <w:num w:numId="20">
    <w:abstractNumId w:val="31"/>
  </w:num>
  <w:num w:numId="21">
    <w:abstractNumId w:val="6"/>
  </w:num>
  <w:num w:numId="22">
    <w:abstractNumId w:val="17"/>
  </w:num>
  <w:num w:numId="23">
    <w:abstractNumId w:val="32"/>
  </w:num>
  <w:num w:numId="24">
    <w:abstractNumId w:val="28"/>
  </w:num>
  <w:num w:numId="25">
    <w:abstractNumId w:val="10"/>
  </w:num>
  <w:num w:numId="26">
    <w:abstractNumId w:val="30"/>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4"/>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9"/>
  </w:num>
  <w:num w:numId="38">
    <w:abstractNumId w:val="38"/>
  </w:num>
  <w:num w:numId="39">
    <w:abstractNumId w:val="29"/>
  </w:num>
  <w:num w:numId="40">
    <w:abstractNumId w:val="9"/>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4D08"/>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1116"/>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490A"/>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857"/>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2456"/>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A2456"/>
    <w:pPr>
      <w:spacing w:after="0" w:line="240" w:lineRule="auto"/>
    </w:pPr>
  </w:style>
  <w:style w:type="character" w:styleId="Hyperlink">
    <w:name w:val="Hyperlink"/>
    <w:basedOn w:val="DefaultParagraphFont"/>
    <w:uiPriority w:val="99"/>
    <w:unhideWhenUsed/>
    <w:rsid w:val="00DA24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security@soton.ac.uk"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425FFF67-F4DD-48B3-B4AE-97D30D97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Zoe Chapple (zac1g18)</cp:lastModifiedBy>
  <cp:revision>2</cp:revision>
  <cp:lastPrinted>2016-04-18T12:10:00Z</cp:lastPrinted>
  <dcterms:created xsi:type="dcterms:W3CDTF">2021-10-28T13:09:00Z</dcterms:created>
  <dcterms:modified xsi:type="dcterms:W3CDTF">2021-10-28T13:09:00Z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