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168D7DC" w:rsidR="00A156C3" w:rsidRPr="00A156C3" w:rsidRDefault="006204E7"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 Movember 24hour Static Cycle Challenge - Redbrick</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1D4971A5" w:rsidR="00A156C3" w:rsidRPr="00A156C3" w:rsidRDefault="00E767D8"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18</w:t>
            </w:r>
            <w:r w:rsidR="00331DC9" w:rsidRPr="00331DC9">
              <w:rPr>
                <w:rFonts w:ascii="Verdana" w:eastAsia="Times New Roman" w:hAnsi="Verdana" w:cs="Times New Roman"/>
                <w:b/>
                <w:vertAlign w:val="superscript"/>
                <w:lang w:eastAsia="en-GB"/>
              </w:rPr>
              <w:t>th</w:t>
            </w:r>
            <w:r w:rsidR="00331DC9">
              <w:rPr>
                <w:rFonts w:ascii="Verdana" w:eastAsia="Times New Roman" w:hAnsi="Verdana" w:cs="Times New Roman"/>
                <w:b/>
                <w:lang w:eastAsia="en-GB"/>
              </w:rPr>
              <w:t>-</w:t>
            </w:r>
            <w:r>
              <w:rPr>
                <w:rFonts w:ascii="Verdana" w:eastAsia="Times New Roman" w:hAnsi="Verdana" w:cs="Times New Roman"/>
                <w:b/>
                <w:lang w:eastAsia="en-GB"/>
              </w:rPr>
              <w:t>19</w:t>
            </w:r>
            <w:r w:rsidR="00331DC9" w:rsidRPr="00331DC9">
              <w:rPr>
                <w:rFonts w:ascii="Verdana" w:eastAsia="Times New Roman" w:hAnsi="Verdana" w:cs="Times New Roman"/>
                <w:b/>
                <w:vertAlign w:val="superscript"/>
                <w:lang w:eastAsia="en-GB"/>
              </w:rPr>
              <w:t>th</w:t>
            </w:r>
            <w:r w:rsidR="00331DC9">
              <w:rPr>
                <w:rFonts w:ascii="Verdana" w:eastAsia="Times New Roman" w:hAnsi="Verdana" w:cs="Times New Roman"/>
                <w:b/>
                <w:lang w:eastAsia="en-GB"/>
              </w:rPr>
              <w:t xml:space="preserve"> November 20</w:t>
            </w:r>
            <w:r>
              <w:rPr>
                <w:rFonts w:ascii="Verdana" w:eastAsia="Times New Roman" w:hAnsi="Verdana" w:cs="Times New Roman"/>
                <w:b/>
                <w:lang w:eastAsia="en-GB"/>
              </w:rPr>
              <w:t>21</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3493F81E" w:rsidR="00A156C3" w:rsidRPr="00A156C3" w:rsidRDefault="00331DC9"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259985BC" w:rsidR="00A156C3" w:rsidRPr="00A156C3" w:rsidRDefault="00331DC9" w:rsidP="00331DC9">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Hayley Shepherd</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CD199D4" w:rsidR="00EB5320" w:rsidRPr="00B817BD" w:rsidRDefault="00E767D8"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Zoe Chapple</w:t>
            </w:r>
            <w:r w:rsidR="00527F85">
              <w:rPr>
                <w:rFonts w:ascii="Verdana" w:eastAsia="Times New Roman" w:hAnsi="Verdana" w:cs="Times New Roman"/>
                <w:b/>
                <w:i/>
                <w:lang w:eastAsia="en-GB"/>
              </w:rPr>
              <w:t xml:space="preserve"> (President) </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A" w14:textId="77777777" w:rsidR="00EB5320" w:rsidRPr="00B817BD" w:rsidRDefault="00EB5320" w:rsidP="00E767D8">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653"/>
        <w:gridCol w:w="2638"/>
        <w:gridCol w:w="1853"/>
        <w:gridCol w:w="560"/>
        <w:gridCol w:w="560"/>
        <w:gridCol w:w="563"/>
        <w:gridCol w:w="2952"/>
        <w:gridCol w:w="560"/>
        <w:gridCol w:w="560"/>
        <w:gridCol w:w="563"/>
        <w:gridCol w:w="2927"/>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3E25B9">
        <w:trPr>
          <w:tblHeader/>
        </w:trPr>
        <w:tc>
          <w:tcPr>
            <w:tcW w:w="1995"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50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98"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3E25B9">
        <w:trPr>
          <w:tblHeader/>
        </w:trPr>
        <w:tc>
          <w:tcPr>
            <w:tcW w:w="537"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0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54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9" w:type="pct"/>
            <w:shd w:val="clear" w:color="auto" w:fill="F2F2F2" w:themeFill="background1" w:themeFillShade="F2"/>
          </w:tcPr>
          <w:p w14:paraId="3C5F041C" w14:textId="77777777" w:rsidR="00CE1AAA" w:rsidRDefault="00CE1AAA"/>
        </w:tc>
        <w:tc>
          <w:tcPr>
            <w:tcW w:w="547"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1"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3E25B9">
        <w:trPr>
          <w:cantSplit/>
          <w:trHeight w:val="1510"/>
          <w:tblHeader/>
        </w:trPr>
        <w:tc>
          <w:tcPr>
            <w:tcW w:w="537" w:type="pct"/>
            <w:vMerge/>
            <w:shd w:val="clear" w:color="auto" w:fill="F2F2F2" w:themeFill="background1" w:themeFillShade="F2"/>
          </w:tcPr>
          <w:p w14:paraId="3C5F0420" w14:textId="77777777" w:rsidR="00CE1AAA" w:rsidRDefault="00CE1AAA"/>
        </w:tc>
        <w:tc>
          <w:tcPr>
            <w:tcW w:w="857" w:type="pct"/>
            <w:vMerge/>
            <w:shd w:val="clear" w:color="auto" w:fill="F2F2F2" w:themeFill="background1" w:themeFillShade="F2"/>
          </w:tcPr>
          <w:p w14:paraId="3C5F0421" w14:textId="77777777" w:rsidR="00CE1AAA" w:rsidRDefault="00CE1AAA"/>
        </w:tc>
        <w:tc>
          <w:tcPr>
            <w:tcW w:w="602" w:type="pct"/>
            <w:vMerge/>
            <w:shd w:val="clear" w:color="auto" w:fill="F2F2F2" w:themeFill="background1" w:themeFillShade="F2"/>
          </w:tcPr>
          <w:p w14:paraId="3C5F0422" w14:textId="77777777" w:rsidR="00CE1AAA" w:rsidRDefault="00CE1AAA"/>
        </w:tc>
        <w:tc>
          <w:tcPr>
            <w:tcW w:w="18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9"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82"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82"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83"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1" w:type="pct"/>
            <w:vMerge/>
            <w:shd w:val="clear" w:color="auto" w:fill="F2F2F2" w:themeFill="background1" w:themeFillShade="F2"/>
          </w:tcPr>
          <w:p w14:paraId="3C5F042A" w14:textId="77777777" w:rsidR="00CE1AAA" w:rsidRDefault="00CE1AAA"/>
        </w:tc>
      </w:tr>
      <w:tr w:rsidR="00CE1AAA" w14:paraId="3C5F0437" w14:textId="77777777" w:rsidTr="003E25B9">
        <w:trPr>
          <w:cantSplit/>
          <w:trHeight w:val="1296"/>
        </w:trPr>
        <w:tc>
          <w:tcPr>
            <w:tcW w:w="537" w:type="pct"/>
            <w:shd w:val="clear" w:color="auto" w:fill="FFFFFF" w:themeFill="background1"/>
          </w:tcPr>
          <w:p w14:paraId="3C5F042C" w14:textId="7C3CB874" w:rsidR="00CE1AAA" w:rsidRDefault="006204E7">
            <w:r w:rsidRPr="008419EF">
              <w:rPr>
                <w:rFonts w:ascii="Calibri" w:eastAsia="Times New Roman" w:hAnsi="Calibri" w:cs="Times New Roman"/>
                <w:color w:val="000000"/>
                <w:lang w:eastAsia="en-GB"/>
              </w:rPr>
              <w:t> </w:t>
            </w:r>
            <w:r>
              <w:rPr>
                <w:rFonts w:ascii="Calibri" w:eastAsia="Times New Roman" w:hAnsi="Calibri" w:cs="Times New Roman"/>
                <w:color w:val="000000"/>
                <w:lang w:eastAsia="en-GB"/>
              </w:rPr>
              <w:t>Poor weather while waiting for turn on the bike on redbrick</w:t>
            </w:r>
          </w:p>
        </w:tc>
        <w:tc>
          <w:tcPr>
            <w:tcW w:w="857" w:type="pct"/>
            <w:shd w:val="clear" w:color="auto" w:fill="FFFFFF" w:themeFill="background1"/>
          </w:tcPr>
          <w:p w14:paraId="3C5F042D" w14:textId="2D1F35DC" w:rsidR="00CE1AAA" w:rsidRDefault="006204E7">
            <w:r>
              <w:t>Participants and organisers may get wet – this could be problematic during wet weather</w:t>
            </w:r>
          </w:p>
        </w:tc>
        <w:tc>
          <w:tcPr>
            <w:tcW w:w="602" w:type="pct"/>
            <w:shd w:val="clear" w:color="auto" w:fill="FFFFFF" w:themeFill="background1"/>
          </w:tcPr>
          <w:p w14:paraId="3C5F042E" w14:textId="21621742" w:rsidR="00CE1AAA" w:rsidRDefault="006204E7">
            <w:r>
              <w:t>Event participants and organisers</w:t>
            </w:r>
          </w:p>
        </w:tc>
        <w:tc>
          <w:tcPr>
            <w:tcW w:w="182" w:type="pct"/>
            <w:shd w:val="clear" w:color="auto" w:fill="FFFFFF" w:themeFill="background1"/>
          </w:tcPr>
          <w:p w14:paraId="3C5F042F" w14:textId="128ECFBF" w:rsidR="00CE1AAA" w:rsidRPr="00957A37" w:rsidRDefault="007F56D7" w:rsidP="00CE1AAA">
            <w:pPr>
              <w:rPr>
                <w:rFonts w:ascii="Lucida Sans" w:hAnsi="Lucida Sans"/>
                <w:b/>
              </w:rPr>
            </w:pPr>
            <w:r>
              <w:rPr>
                <w:rFonts w:ascii="Lucida Sans" w:hAnsi="Lucida Sans"/>
                <w:b/>
              </w:rPr>
              <w:t>4</w:t>
            </w:r>
          </w:p>
        </w:tc>
        <w:tc>
          <w:tcPr>
            <w:tcW w:w="182" w:type="pct"/>
            <w:shd w:val="clear" w:color="auto" w:fill="FFFFFF" w:themeFill="background1"/>
          </w:tcPr>
          <w:p w14:paraId="3C5F0430" w14:textId="55762D4B" w:rsidR="00CE1AAA" w:rsidRPr="00957A37" w:rsidRDefault="007F56D7" w:rsidP="00CE1AAA">
            <w:pPr>
              <w:rPr>
                <w:rFonts w:ascii="Lucida Sans" w:hAnsi="Lucida Sans"/>
                <w:b/>
              </w:rPr>
            </w:pPr>
            <w:r>
              <w:rPr>
                <w:rFonts w:ascii="Lucida Sans" w:hAnsi="Lucida Sans"/>
                <w:b/>
              </w:rPr>
              <w:t>2</w:t>
            </w:r>
          </w:p>
        </w:tc>
        <w:tc>
          <w:tcPr>
            <w:tcW w:w="183" w:type="pct"/>
            <w:shd w:val="clear" w:color="auto" w:fill="FFFFFF" w:themeFill="background1"/>
          </w:tcPr>
          <w:p w14:paraId="3C5F0431" w14:textId="69DFD351" w:rsidR="00CE1AAA" w:rsidRPr="00957A37" w:rsidRDefault="007F56D7" w:rsidP="00CE1AAA">
            <w:pPr>
              <w:rPr>
                <w:rFonts w:ascii="Lucida Sans" w:hAnsi="Lucida Sans"/>
                <w:b/>
              </w:rPr>
            </w:pPr>
            <w:r>
              <w:rPr>
                <w:rFonts w:ascii="Lucida Sans" w:hAnsi="Lucida Sans"/>
                <w:b/>
              </w:rPr>
              <w:t>8</w:t>
            </w:r>
          </w:p>
        </w:tc>
        <w:tc>
          <w:tcPr>
            <w:tcW w:w="959" w:type="pct"/>
            <w:shd w:val="clear" w:color="auto" w:fill="FFFFFF" w:themeFill="background1"/>
          </w:tcPr>
          <w:p w14:paraId="19D4366E" w14:textId="77777777" w:rsidR="00CE1AAA" w:rsidRDefault="006204E7">
            <w:pPr>
              <w:rPr>
                <w:rFonts w:ascii="Calibri" w:eastAsia="Times New Roman" w:hAnsi="Calibri" w:cs="Times New Roman"/>
                <w:color w:val="000000"/>
                <w:lang w:eastAsia="en-GB"/>
              </w:rPr>
            </w:pPr>
            <w:r>
              <w:rPr>
                <w:rFonts w:ascii="Calibri" w:eastAsia="Times New Roman" w:hAnsi="Calibri" w:cs="Times New Roman"/>
                <w:color w:val="000000"/>
                <w:lang w:eastAsia="en-GB"/>
              </w:rPr>
              <w:t>Tell participants to dress appropriately and bring additional clothes if weather conditions change. If rain/weather gets too heavy then the event will be postponed.</w:t>
            </w:r>
          </w:p>
          <w:p w14:paraId="7D38D5AD" w14:textId="77777777" w:rsidR="006204E7" w:rsidRDefault="006204E7">
            <w:pPr>
              <w:rPr>
                <w:rFonts w:ascii="Calibri" w:eastAsia="Times New Roman" w:hAnsi="Calibri" w:cs="Times New Roman"/>
                <w:color w:val="000000"/>
                <w:lang w:eastAsia="en-GB"/>
              </w:rPr>
            </w:pPr>
          </w:p>
          <w:p w14:paraId="6FEB09C8" w14:textId="77777777" w:rsidR="006204E7" w:rsidRDefault="006204E7">
            <w:pPr>
              <w:rPr>
                <w:rFonts w:ascii="Calibri" w:eastAsia="Times New Roman" w:hAnsi="Calibri" w:cs="Times New Roman"/>
                <w:color w:val="000000"/>
                <w:lang w:eastAsia="en-GB"/>
              </w:rPr>
            </w:pPr>
            <w:r>
              <w:rPr>
                <w:rFonts w:ascii="Calibri" w:eastAsia="Times New Roman" w:hAnsi="Calibri" w:cs="Times New Roman"/>
                <w:color w:val="000000"/>
                <w:lang w:eastAsia="en-GB"/>
              </w:rPr>
              <w:t>Additional cover facilities requested through union facilities staff – Gazebo</w:t>
            </w:r>
          </w:p>
          <w:p w14:paraId="26E33518" w14:textId="77777777" w:rsidR="006204E7" w:rsidRDefault="006204E7">
            <w:pPr>
              <w:rPr>
                <w:rFonts w:ascii="Calibri" w:eastAsia="Times New Roman" w:hAnsi="Calibri" w:cs="Times New Roman"/>
                <w:color w:val="000000"/>
                <w:lang w:eastAsia="en-GB"/>
              </w:rPr>
            </w:pPr>
          </w:p>
          <w:p w14:paraId="3C5F0432" w14:textId="7578A1DF" w:rsidR="006204E7" w:rsidRPr="00957A37" w:rsidRDefault="006204E7">
            <w:pPr>
              <w:rPr>
                <w:rFonts w:ascii="Lucida Sans" w:hAnsi="Lucida Sans"/>
                <w:b/>
              </w:rPr>
            </w:pPr>
            <w:r>
              <w:rPr>
                <w:rFonts w:ascii="Calibri" w:eastAsia="Times New Roman" w:hAnsi="Calibri" w:cs="Times New Roman"/>
                <w:color w:val="000000"/>
                <w:lang w:eastAsia="en-GB"/>
              </w:rPr>
              <w:t>RAG committee to monitor local weather reports and take advice from SUSU staff if any predicted bad weather/weather warnings are given.</w:t>
            </w:r>
          </w:p>
        </w:tc>
        <w:tc>
          <w:tcPr>
            <w:tcW w:w="182" w:type="pct"/>
            <w:shd w:val="clear" w:color="auto" w:fill="FFFFFF" w:themeFill="background1"/>
          </w:tcPr>
          <w:p w14:paraId="3C5F0433" w14:textId="755B5D72" w:rsidR="00CE1AAA" w:rsidRPr="00957A37" w:rsidRDefault="007F56D7" w:rsidP="00CE1AAA">
            <w:pPr>
              <w:rPr>
                <w:rFonts w:ascii="Lucida Sans" w:hAnsi="Lucida Sans"/>
                <w:b/>
              </w:rPr>
            </w:pPr>
            <w:r>
              <w:rPr>
                <w:rFonts w:ascii="Lucida Sans" w:hAnsi="Lucida Sans"/>
                <w:b/>
              </w:rPr>
              <w:t>4</w:t>
            </w:r>
          </w:p>
        </w:tc>
        <w:tc>
          <w:tcPr>
            <w:tcW w:w="182" w:type="pct"/>
            <w:shd w:val="clear" w:color="auto" w:fill="FFFFFF" w:themeFill="background1"/>
          </w:tcPr>
          <w:p w14:paraId="3C5F0434" w14:textId="52EDC060" w:rsidR="00CE1AAA" w:rsidRPr="00957A37" w:rsidRDefault="007F56D7" w:rsidP="00CE1AAA">
            <w:pPr>
              <w:rPr>
                <w:rFonts w:ascii="Lucida Sans" w:hAnsi="Lucida Sans"/>
                <w:b/>
              </w:rPr>
            </w:pPr>
            <w:r>
              <w:rPr>
                <w:rFonts w:ascii="Lucida Sans" w:hAnsi="Lucida Sans"/>
                <w:b/>
              </w:rPr>
              <w:t>1</w:t>
            </w:r>
          </w:p>
        </w:tc>
        <w:tc>
          <w:tcPr>
            <w:tcW w:w="183" w:type="pct"/>
            <w:shd w:val="clear" w:color="auto" w:fill="FFFFFF" w:themeFill="background1"/>
          </w:tcPr>
          <w:p w14:paraId="3C5F0435" w14:textId="3A931F8E" w:rsidR="00CE1AAA" w:rsidRPr="00957A37" w:rsidRDefault="007F56D7" w:rsidP="00CE1AAA">
            <w:pPr>
              <w:rPr>
                <w:rFonts w:ascii="Lucida Sans" w:hAnsi="Lucida Sans"/>
                <w:b/>
              </w:rPr>
            </w:pPr>
            <w:r>
              <w:rPr>
                <w:rFonts w:ascii="Lucida Sans" w:hAnsi="Lucida Sans"/>
                <w:b/>
              </w:rPr>
              <w:t>4</w:t>
            </w:r>
          </w:p>
        </w:tc>
        <w:tc>
          <w:tcPr>
            <w:tcW w:w="951" w:type="pct"/>
            <w:shd w:val="clear" w:color="auto" w:fill="FFFFFF" w:themeFill="background1"/>
          </w:tcPr>
          <w:p w14:paraId="3C5F0436" w14:textId="77815D07" w:rsidR="00CE1AAA" w:rsidRDefault="007F56D7">
            <w:r w:rsidRPr="00145FB8">
              <w:rPr>
                <w:color w:val="000000" w:themeColor="text1"/>
              </w:rPr>
              <w:t>If adverse weather is too extreme to be controlled, the event can ultimately be changed to a different date</w:t>
            </w:r>
          </w:p>
        </w:tc>
      </w:tr>
      <w:tr w:rsidR="00CE1AAA" w14:paraId="3C5F0443" w14:textId="77777777" w:rsidTr="003E25B9">
        <w:trPr>
          <w:cantSplit/>
          <w:trHeight w:val="1296"/>
        </w:trPr>
        <w:tc>
          <w:tcPr>
            <w:tcW w:w="537" w:type="pct"/>
            <w:shd w:val="clear" w:color="auto" w:fill="FFFFFF" w:themeFill="background1"/>
          </w:tcPr>
          <w:p w14:paraId="3C5F0438" w14:textId="09EC4B80" w:rsidR="00CE1AAA" w:rsidRDefault="006204E7">
            <w:r>
              <w:lastRenderedPageBreak/>
              <w:t>Performance Space – Set up of static bike</w:t>
            </w:r>
          </w:p>
        </w:tc>
        <w:tc>
          <w:tcPr>
            <w:tcW w:w="857" w:type="pct"/>
            <w:shd w:val="clear" w:color="auto" w:fill="FFFFFF" w:themeFill="background1"/>
          </w:tcPr>
          <w:p w14:paraId="3C5F0439" w14:textId="758EC325" w:rsidR="00CE1AAA" w:rsidRDefault="006204E7">
            <w:r>
              <w:t xml:space="preserve">Obstruction of fire exits from nearby buildings. </w:t>
            </w:r>
          </w:p>
        </w:tc>
        <w:tc>
          <w:tcPr>
            <w:tcW w:w="602" w:type="pct"/>
            <w:shd w:val="clear" w:color="auto" w:fill="FFFFFF" w:themeFill="background1"/>
          </w:tcPr>
          <w:p w14:paraId="3C5F043A" w14:textId="00E16BA4" w:rsidR="00CE1AAA" w:rsidRDefault="006204E7">
            <w:r>
              <w:t xml:space="preserve">Participants within the event, other students and members of the public in nearby buildings. </w:t>
            </w:r>
          </w:p>
        </w:tc>
        <w:tc>
          <w:tcPr>
            <w:tcW w:w="182" w:type="pct"/>
            <w:shd w:val="clear" w:color="auto" w:fill="FFFFFF" w:themeFill="background1"/>
          </w:tcPr>
          <w:p w14:paraId="3C5F043B" w14:textId="72B84387" w:rsidR="00CE1AAA" w:rsidRPr="00957A37" w:rsidRDefault="00DD3851" w:rsidP="00CE1AAA">
            <w:pPr>
              <w:rPr>
                <w:rFonts w:ascii="Lucida Sans" w:hAnsi="Lucida Sans"/>
                <w:b/>
              </w:rPr>
            </w:pPr>
            <w:r>
              <w:rPr>
                <w:rFonts w:ascii="Lucida Sans" w:hAnsi="Lucida Sans"/>
                <w:b/>
              </w:rPr>
              <w:t>3</w:t>
            </w:r>
          </w:p>
        </w:tc>
        <w:tc>
          <w:tcPr>
            <w:tcW w:w="182" w:type="pct"/>
            <w:shd w:val="clear" w:color="auto" w:fill="FFFFFF" w:themeFill="background1"/>
          </w:tcPr>
          <w:p w14:paraId="3C5F043C" w14:textId="13313321" w:rsidR="00CE1AAA" w:rsidRPr="00957A37" w:rsidRDefault="00DD3851" w:rsidP="00CE1AAA">
            <w:pPr>
              <w:rPr>
                <w:rFonts w:ascii="Lucida Sans" w:hAnsi="Lucida Sans"/>
                <w:b/>
              </w:rPr>
            </w:pPr>
            <w:r>
              <w:rPr>
                <w:rFonts w:ascii="Lucida Sans" w:hAnsi="Lucida Sans"/>
                <w:b/>
              </w:rPr>
              <w:t>3</w:t>
            </w:r>
          </w:p>
        </w:tc>
        <w:tc>
          <w:tcPr>
            <w:tcW w:w="183" w:type="pct"/>
            <w:shd w:val="clear" w:color="auto" w:fill="FFFFFF" w:themeFill="background1"/>
          </w:tcPr>
          <w:p w14:paraId="3C5F043D" w14:textId="259AC6CC" w:rsidR="00CE1AAA" w:rsidRPr="00957A37" w:rsidRDefault="00DD3851" w:rsidP="00CE1AAA">
            <w:pPr>
              <w:rPr>
                <w:rFonts w:ascii="Lucida Sans" w:hAnsi="Lucida Sans"/>
                <w:b/>
              </w:rPr>
            </w:pPr>
            <w:r>
              <w:rPr>
                <w:rFonts w:ascii="Lucida Sans" w:hAnsi="Lucida Sans"/>
                <w:b/>
              </w:rPr>
              <w:t>9</w:t>
            </w:r>
          </w:p>
        </w:tc>
        <w:tc>
          <w:tcPr>
            <w:tcW w:w="959" w:type="pct"/>
            <w:shd w:val="clear" w:color="auto" w:fill="FFFFFF" w:themeFill="background1"/>
          </w:tcPr>
          <w:p w14:paraId="3C5F043E" w14:textId="64B10161" w:rsidR="00CE1AAA" w:rsidRPr="003660D8" w:rsidRDefault="006204E7">
            <w:r w:rsidRPr="003660D8">
              <w:t>Bike used will be set up in redbrick space 1, in an area which does not block any exits to nearby buildings as pre agreed with SUSU facilities team</w:t>
            </w:r>
          </w:p>
        </w:tc>
        <w:tc>
          <w:tcPr>
            <w:tcW w:w="182" w:type="pct"/>
            <w:shd w:val="clear" w:color="auto" w:fill="FFFFFF" w:themeFill="background1"/>
          </w:tcPr>
          <w:p w14:paraId="3C5F043F" w14:textId="76B5EAA1" w:rsidR="00CE1AAA" w:rsidRPr="00957A37" w:rsidRDefault="00DD3851" w:rsidP="00CE1AAA">
            <w:pPr>
              <w:rPr>
                <w:rFonts w:ascii="Lucida Sans" w:hAnsi="Lucida Sans"/>
                <w:b/>
              </w:rPr>
            </w:pPr>
            <w:r>
              <w:rPr>
                <w:rFonts w:ascii="Lucida Sans" w:hAnsi="Lucida Sans"/>
                <w:b/>
              </w:rPr>
              <w:t>2</w:t>
            </w:r>
          </w:p>
        </w:tc>
        <w:tc>
          <w:tcPr>
            <w:tcW w:w="182" w:type="pct"/>
            <w:shd w:val="clear" w:color="auto" w:fill="FFFFFF" w:themeFill="background1"/>
          </w:tcPr>
          <w:p w14:paraId="3C5F0440" w14:textId="61D62CAB" w:rsidR="00CE1AAA" w:rsidRPr="00957A37" w:rsidRDefault="00DD3851" w:rsidP="00CE1AAA">
            <w:pPr>
              <w:rPr>
                <w:rFonts w:ascii="Lucida Sans" w:hAnsi="Lucida Sans"/>
                <w:b/>
              </w:rPr>
            </w:pPr>
            <w:r>
              <w:rPr>
                <w:rFonts w:ascii="Lucida Sans" w:hAnsi="Lucida Sans"/>
                <w:b/>
              </w:rPr>
              <w:t>2</w:t>
            </w:r>
          </w:p>
        </w:tc>
        <w:tc>
          <w:tcPr>
            <w:tcW w:w="183" w:type="pct"/>
            <w:shd w:val="clear" w:color="auto" w:fill="FFFFFF" w:themeFill="background1"/>
          </w:tcPr>
          <w:p w14:paraId="3C5F0441" w14:textId="7D351209" w:rsidR="00CE1AAA" w:rsidRPr="00957A37" w:rsidRDefault="00DD3851" w:rsidP="00CE1AAA">
            <w:pPr>
              <w:rPr>
                <w:rFonts w:ascii="Lucida Sans" w:hAnsi="Lucida Sans"/>
                <w:b/>
              </w:rPr>
            </w:pPr>
            <w:r>
              <w:rPr>
                <w:rFonts w:ascii="Lucida Sans" w:hAnsi="Lucida Sans"/>
                <w:b/>
              </w:rPr>
              <w:t>4</w:t>
            </w:r>
          </w:p>
        </w:tc>
        <w:tc>
          <w:tcPr>
            <w:tcW w:w="951" w:type="pct"/>
            <w:shd w:val="clear" w:color="auto" w:fill="FFFFFF" w:themeFill="background1"/>
          </w:tcPr>
          <w:p w14:paraId="3C5F0442" w14:textId="77777777" w:rsidR="00CE1AAA" w:rsidRDefault="00CE1AAA"/>
        </w:tc>
      </w:tr>
      <w:tr w:rsidR="00CE1AAA" w14:paraId="3C5F044F" w14:textId="77777777" w:rsidTr="003E25B9">
        <w:trPr>
          <w:cantSplit/>
          <w:trHeight w:val="1296"/>
        </w:trPr>
        <w:tc>
          <w:tcPr>
            <w:tcW w:w="537" w:type="pct"/>
            <w:shd w:val="clear" w:color="auto" w:fill="FFFFFF" w:themeFill="background1"/>
          </w:tcPr>
          <w:p w14:paraId="3C5F0444" w14:textId="73B01E82" w:rsidR="00CE1AAA" w:rsidRDefault="006204E7" w:rsidP="006204E7">
            <w:r>
              <w:t xml:space="preserve">Moving around the Performance area </w:t>
            </w:r>
          </w:p>
        </w:tc>
        <w:tc>
          <w:tcPr>
            <w:tcW w:w="857" w:type="pct"/>
            <w:shd w:val="clear" w:color="auto" w:fill="FFFFFF" w:themeFill="background1"/>
          </w:tcPr>
          <w:p w14:paraId="3C5F0445" w14:textId="6EF4BE1F" w:rsidR="00CE1AAA" w:rsidRDefault="00E969E4">
            <w:r>
              <w:t>Tripping</w:t>
            </w:r>
            <w:r w:rsidR="00E04F18">
              <w:t>/collisions</w:t>
            </w:r>
            <w:r>
              <w:t xml:space="preserve"> and injury due to range of equipment being used.</w:t>
            </w:r>
          </w:p>
        </w:tc>
        <w:tc>
          <w:tcPr>
            <w:tcW w:w="602" w:type="pct"/>
            <w:shd w:val="clear" w:color="auto" w:fill="FFFFFF" w:themeFill="background1"/>
          </w:tcPr>
          <w:p w14:paraId="3C5F0446" w14:textId="66043C61" w:rsidR="00CE1AAA" w:rsidRDefault="00E969E4" w:rsidP="00E969E4">
            <w:r>
              <w:t xml:space="preserve">Event attendees and people passing through the redbrick </w:t>
            </w:r>
          </w:p>
        </w:tc>
        <w:tc>
          <w:tcPr>
            <w:tcW w:w="182" w:type="pct"/>
            <w:shd w:val="clear" w:color="auto" w:fill="FFFFFF" w:themeFill="background1"/>
          </w:tcPr>
          <w:p w14:paraId="3C5F0447" w14:textId="607F1A4E" w:rsidR="00CE1AAA" w:rsidRPr="00957A37" w:rsidRDefault="00DD3851" w:rsidP="00CE1AAA">
            <w:pPr>
              <w:rPr>
                <w:rFonts w:ascii="Lucida Sans" w:hAnsi="Lucida Sans"/>
                <w:b/>
              </w:rPr>
            </w:pPr>
            <w:r>
              <w:rPr>
                <w:rFonts w:ascii="Lucida Sans" w:hAnsi="Lucida Sans"/>
                <w:b/>
              </w:rPr>
              <w:t>3</w:t>
            </w:r>
          </w:p>
        </w:tc>
        <w:tc>
          <w:tcPr>
            <w:tcW w:w="182" w:type="pct"/>
            <w:shd w:val="clear" w:color="auto" w:fill="FFFFFF" w:themeFill="background1"/>
          </w:tcPr>
          <w:p w14:paraId="3C5F0448" w14:textId="5B9FF757" w:rsidR="00CE1AAA" w:rsidRPr="00957A37" w:rsidRDefault="00DD3851" w:rsidP="00CE1AAA">
            <w:pPr>
              <w:rPr>
                <w:rFonts w:ascii="Lucida Sans" w:hAnsi="Lucida Sans"/>
                <w:b/>
              </w:rPr>
            </w:pPr>
            <w:r>
              <w:rPr>
                <w:rFonts w:ascii="Lucida Sans" w:hAnsi="Lucida Sans"/>
                <w:b/>
              </w:rPr>
              <w:t>3</w:t>
            </w:r>
          </w:p>
        </w:tc>
        <w:tc>
          <w:tcPr>
            <w:tcW w:w="183" w:type="pct"/>
            <w:shd w:val="clear" w:color="auto" w:fill="FFFFFF" w:themeFill="background1"/>
          </w:tcPr>
          <w:p w14:paraId="3C5F0449" w14:textId="2EE87AFD" w:rsidR="00CE1AAA" w:rsidRPr="00957A37" w:rsidRDefault="00DD3851" w:rsidP="00CE1AAA">
            <w:pPr>
              <w:rPr>
                <w:rFonts w:ascii="Lucida Sans" w:hAnsi="Lucida Sans"/>
                <w:b/>
              </w:rPr>
            </w:pPr>
            <w:r>
              <w:rPr>
                <w:rFonts w:ascii="Lucida Sans" w:hAnsi="Lucida Sans"/>
                <w:b/>
              </w:rPr>
              <w:t>9</w:t>
            </w:r>
          </w:p>
        </w:tc>
        <w:tc>
          <w:tcPr>
            <w:tcW w:w="959" w:type="pct"/>
            <w:shd w:val="clear" w:color="auto" w:fill="FFFFFF" w:themeFill="background1"/>
          </w:tcPr>
          <w:p w14:paraId="6E84133E" w14:textId="77777777" w:rsidR="00CE1AAA" w:rsidRDefault="00E969E4">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Static cycle will be visible and cyclist wearing high-visibility clothing </w:t>
            </w:r>
          </w:p>
          <w:p w14:paraId="5BE31121" w14:textId="77777777" w:rsidR="00E969E4" w:rsidRDefault="00E969E4">
            <w:pPr>
              <w:rPr>
                <w:rFonts w:ascii="Calibri" w:eastAsia="Times New Roman" w:hAnsi="Calibri" w:cs="Times New Roman"/>
                <w:color w:val="000000"/>
                <w:lang w:eastAsia="en-GB"/>
              </w:rPr>
            </w:pPr>
          </w:p>
          <w:p w14:paraId="110CFB7A" w14:textId="26C98039" w:rsidR="00E969E4" w:rsidRDefault="00E969E4">
            <w:pPr>
              <w:rPr>
                <w:rFonts w:ascii="Calibri" w:eastAsia="Times New Roman" w:hAnsi="Calibri" w:cs="Times New Roman"/>
                <w:color w:val="000000"/>
                <w:lang w:eastAsia="en-GB"/>
              </w:rPr>
            </w:pPr>
            <w:r>
              <w:rPr>
                <w:rFonts w:ascii="Calibri" w:eastAsia="Times New Roman" w:hAnsi="Calibri" w:cs="Times New Roman"/>
                <w:color w:val="000000"/>
                <w:lang w:eastAsia="en-GB"/>
              </w:rPr>
              <w:t>No bags will be left untidy around the static cycle area</w:t>
            </w:r>
          </w:p>
          <w:p w14:paraId="4EC3C809" w14:textId="77777777" w:rsidR="00E969E4" w:rsidRDefault="00E969E4">
            <w:pPr>
              <w:rPr>
                <w:rFonts w:ascii="Calibri" w:eastAsia="Times New Roman" w:hAnsi="Calibri" w:cs="Times New Roman"/>
                <w:color w:val="000000"/>
                <w:lang w:eastAsia="en-GB"/>
              </w:rPr>
            </w:pPr>
          </w:p>
          <w:p w14:paraId="3C5F044A" w14:textId="166E73ED" w:rsidR="00E969E4" w:rsidRPr="00957A37" w:rsidRDefault="00E969E4">
            <w:pPr>
              <w:rPr>
                <w:rFonts w:ascii="Lucida Sans" w:hAnsi="Lucida Sans"/>
                <w:b/>
              </w:rPr>
            </w:pPr>
            <w:r>
              <w:rPr>
                <w:rFonts w:ascii="Calibri" w:eastAsia="Times New Roman" w:hAnsi="Calibri" w:cs="Times New Roman"/>
                <w:color w:val="000000"/>
                <w:lang w:eastAsia="en-GB"/>
              </w:rPr>
              <w:t xml:space="preserve">Area under the gazebo overnight will be designated to store additional items needed. </w:t>
            </w:r>
          </w:p>
        </w:tc>
        <w:tc>
          <w:tcPr>
            <w:tcW w:w="182" w:type="pct"/>
            <w:shd w:val="clear" w:color="auto" w:fill="FFFFFF" w:themeFill="background1"/>
          </w:tcPr>
          <w:p w14:paraId="3C5F044B" w14:textId="3E8080DD" w:rsidR="00CE1AAA" w:rsidRPr="00957A37" w:rsidRDefault="00DD3851" w:rsidP="00CE1AAA">
            <w:pPr>
              <w:rPr>
                <w:rFonts w:ascii="Lucida Sans" w:hAnsi="Lucida Sans"/>
                <w:b/>
              </w:rPr>
            </w:pPr>
            <w:r>
              <w:rPr>
                <w:rFonts w:ascii="Lucida Sans" w:hAnsi="Lucida Sans"/>
                <w:b/>
              </w:rPr>
              <w:t>2</w:t>
            </w:r>
          </w:p>
        </w:tc>
        <w:tc>
          <w:tcPr>
            <w:tcW w:w="182" w:type="pct"/>
            <w:shd w:val="clear" w:color="auto" w:fill="FFFFFF" w:themeFill="background1"/>
          </w:tcPr>
          <w:p w14:paraId="3C5F044C" w14:textId="2FC5BFD2" w:rsidR="00CE1AAA" w:rsidRPr="00957A37" w:rsidRDefault="00DD3851" w:rsidP="00CE1AAA">
            <w:pPr>
              <w:rPr>
                <w:rFonts w:ascii="Lucida Sans" w:hAnsi="Lucida Sans"/>
                <w:b/>
              </w:rPr>
            </w:pPr>
            <w:r>
              <w:rPr>
                <w:rFonts w:ascii="Lucida Sans" w:hAnsi="Lucida Sans"/>
                <w:b/>
              </w:rPr>
              <w:t>2</w:t>
            </w:r>
          </w:p>
        </w:tc>
        <w:tc>
          <w:tcPr>
            <w:tcW w:w="183" w:type="pct"/>
            <w:shd w:val="clear" w:color="auto" w:fill="FFFFFF" w:themeFill="background1"/>
          </w:tcPr>
          <w:p w14:paraId="3C5F044D" w14:textId="0E9ACCA4" w:rsidR="00CE1AAA" w:rsidRPr="00957A37" w:rsidRDefault="00DD3851" w:rsidP="00CE1AAA">
            <w:pPr>
              <w:rPr>
                <w:rFonts w:ascii="Lucida Sans" w:hAnsi="Lucida Sans"/>
                <w:b/>
              </w:rPr>
            </w:pPr>
            <w:r>
              <w:rPr>
                <w:rFonts w:ascii="Lucida Sans" w:hAnsi="Lucida Sans"/>
                <w:b/>
              </w:rPr>
              <w:t>4</w:t>
            </w:r>
          </w:p>
        </w:tc>
        <w:tc>
          <w:tcPr>
            <w:tcW w:w="951" w:type="pct"/>
            <w:shd w:val="clear" w:color="auto" w:fill="FFFFFF" w:themeFill="background1"/>
          </w:tcPr>
          <w:p w14:paraId="6F985E28" w14:textId="77777777" w:rsidR="00CE1AAA" w:rsidRDefault="00E04F18">
            <w:pPr>
              <w:rPr>
                <w:rFonts w:cs="Calibri"/>
                <w:color w:val="000000"/>
                <w:lang w:val="en-US"/>
              </w:rPr>
            </w:pPr>
            <w:r w:rsidRPr="005F2471">
              <w:rPr>
                <w:rFonts w:cs="Calibri"/>
                <w:color w:val="000000"/>
                <w:lang w:val="en-US"/>
              </w:rPr>
              <w:t>Volunteers will be briefed and persistently reminded to keep their personal belonging tidy, and constantly tidy any messes</w:t>
            </w:r>
            <w:r>
              <w:rPr>
                <w:rFonts w:cs="Calibri"/>
                <w:color w:val="000000"/>
                <w:lang w:val="en-US"/>
              </w:rPr>
              <w:t>.</w:t>
            </w:r>
          </w:p>
          <w:p w14:paraId="43611081" w14:textId="77777777" w:rsidR="00E04F18" w:rsidRDefault="00E04F18">
            <w:pPr>
              <w:rPr>
                <w:rFonts w:cs="Calibri"/>
                <w:color w:val="000000"/>
                <w:lang w:val="en-US"/>
              </w:rPr>
            </w:pPr>
          </w:p>
          <w:p w14:paraId="18B326EF" w14:textId="15EE16A7" w:rsidR="00E04F18" w:rsidRDefault="00E04F18">
            <w:pPr>
              <w:rPr>
                <w:rFonts w:cs="Calibri"/>
                <w:color w:val="000000"/>
                <w:lang w:val="en-US"/>
              </w:rPr>
            </w:pPr>
            <w:r>
              <w:rPr>
                <w:rFonts w:cs="Calibri"/>
                <w:color w:val="000000"/>
                <w:lang w:val="en-US"/>
              </w:rPr>
              <w:t>First aid kit on standby</w:t>
            </w:r>
          </w:p>
          <w:p w14:paraId="69E7BB97" w14:textId="77777777" w:rsidR="00DD3851" w:rsidRDefault="00DD3851">
            <w:pPr>
              <w:rPr>
                <w:rFonts w:cs="Calibri"/>
                <w:color w:val="000000"/>
                <w:lang w:val="en-US"/>
              </w:rPr>
            </w:pPr>
          </w:p>
          <w:p w14:paraId="74ABD4CA" w14:textId="77777777" w:rsidR="00DD3851" w:rsidRDefault="00DD3851" w:rsidP="00DD385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Security 24 hours – on campus 3311, off campus 02380 593311. </w:t>
            </w:r>
            <w:hyperlink r:id="rId11" w:history="1">
              <w:r w:rsidRPr="00172725">
                <w:rPr>
                  <w:rStyle w:val="Hyperlink"/>
                  <w:rFonts w:ascii="Calibri" w:eastAsia="Times New Roman" w:hAnsi="Calibri" w:cs="Times New Roman"/>
                  <w:lang w:eastAsia="en-GB"/>
                </w:rPr>
                <w:t>unisecurity@soton.ac.uk</w:t>
              </w:r>
            </w:hyperlink>
          </w:p>
          <w:p w14:paraId="3C5F044E" w14:textId="0DB2A00F" w:rsidR="00DD3851" w:rsidRDefault="00DD3851"/>
        </w:tc>
      </w:tr>
      <w:tr w:rsidR="00CE1AAA" w14:paraId="3C5F045B" w14:textId="77777777" w:rsidTr="003E25B9">
        <w:trPr>
          <w:cantSplit/>
          <w:trHeight w:val="1296"/>
        </w:trPr>
        <w:tc>
          <w:tcPr>
            <w:tcW w:w="537" w:type="pct"/>
            <w:shd w:val="clear" w:color="auto" w:fill="FFFFFF" w:themeFill="background1"/>
          </w:tcPr>
          <w:p w14:paraId="3C5F0450" w14:textId="03C956B9" w:rsidR="00CE1AAA" w:rsidRDefault="003660D8">
            <w:r>
              <w:lastRenderedPageBreak/>
              <w:t>Static Bike - Use</w:t>
            </w:r>
          </w:p>
        </w:tc>
        <w:tc>
          <w:tcPr>
            <w:tcW w:w="857" w:type="pct"/>
            <w:shd w:val="clear" w:color="auto" w:fill="FFFFFF" w:themeFill="background1"/>
          </w:tcPr>
          <w:p w14:paraId="3C5F0451" w14:textId="79A3EB11" w:rsidR="00CE1AAA" w:rsidRDefault="003660D8">
            <w:r>
              <w:t>Misuse of equipment – cyclist may fall off bike</w:t>
            </w:r>
          </w:p>
        </w:tc>
        <w:tc>
          <w:tcPr>
            <w:tcW w:w="602" w:type="pct"/>
            <w:shd w:val="clear" w:color="auto" w:fill="FFFFFF" w:themeFill="background1"/>
          </w:tcPr>
          <w:p w14:paraId="3C5F0452" w14:textId="207DD6DA" w:rsidR="00CE1AAA" w:rsidRDefault="003660D8">
            <w:r>
              <w:t>Event participants</w:t>
            </w:r>
          </w:p>
        </w:tc>
        <w:tc>
          <w:tcPr>
            <w:tcW w:w="182" w:type="pct"/>
            <w:shd w:val="clear" w:color="auto" w:fill="FFFFFF" w:themeFill="background1"/>
          </w:tcPr>
          <w:p w14:paraId="3C5F0453" w14:textId="7C662814" w:rsidR="00CE1AAA" w:rsidRPr="00957A37" w:rsidRDefault="00DD3851" w:rsidP="00CE1AAA">
            <w:pPr>
              <w:rPr>
                <w:rFonts w:ascii="Lucida Sans" w:hAnsi="Lucida Sans"/>
                <w:b/>
              </w:rPr>
            </w:pPr>
            <w:r>
              <w:rPr>
                <w:rFonts w:ascii="Lucida Sans" w:hAnsi="Lucida Sans"/>
                <w:b/>
              </w:rPr>
              <w:t>3</w:t>
            </w:r>
          </w:p>
        </w:tc>
        <w:tc>
          <w:tcPr>
            <w:tcW w:w="182" w:type="pct"/>
            <w:shd w:val="clear" w:color="auto" w:fill="FFFFFF" w:themeFill="background1"/>
          </w:tcPr>
          <w:p w14:paraId="3C5F0454" w14:textId="6360FDF4" w:rsidR="00CE1AAA" w:rsidRPr="00957A37" w:rsidRDefault="00DD3851" w:rsidP="00CE1AAA">
            <w:pPr>
              <w:rPr>
                <w:rFonts w:ascii="Lucida Sans" w:hAnsi="Lucida Sans"/>
                <w:b/>
              </w:rPr>
            </w:pPr>
            <w:r>
              <w:rPr>
                <w:rFonts w:ascii="Lucida Sans" w:hAnsi="Lucida Sans"/>
                <w:b/>
              </w:rPr>
              <w:t>3</w:t>
            </w:r>
          </w:p>
        </w:tc>
        <w:tc>
          <w:tcPr>
            <w:tcW w:w="183" w:type="pct"/>
            <w:shd w:val="clear" w:color="auto" w:fill="FFFFFF" w:themeFill="background1"/>
          </w:tcPr>
          <w:p w14:paraId="3C5F0455" w14:textId="513AC407" w:rsidR="00CE1AAA" w:rsidRPr="00957A37" w:rsidRDefault="00DD3851" w:rsidP="00CE1AAA">
            <w:pPr>
              <w:rPr>
                <w:rFonts w:ascii="Lucida Sans" w:hAnsi="Lucida Sans"/>
                <w:b/>
              </w:rPr>
            </w:pPr>
            <w:r>
              <w:rPr>
                <w:rFonts w:ascii="Lucida Sans" w:hAnsi="Lucida Sans"/>
                <w:b/>
              </w:rPr>
              <w:t>9</w:t>
            </w:r>
          </w:p>
        </w:tc>
        <w:tc>
          <w:tcPr>
            <w:tcW w:w="959" w:type="pct"/>
            <w:shd w:val="clear" w:color="auto" w:fill="FFFFFF" w:themeFill="background1"/>
          </w:tcPr>
          <w:p w14:paraId="48F36D61" w14:textId="77777777" w:rsidR="00CE1AAA" w:rsidRDefault="003660D8">
            <w:pPr>
              <w:rPr>
                <w:rFonts w:ascii="Calibri" w:eastAsia="Times New Roman" w:hAnsi="Calibri" w:cs="Times New Roman"/>
                <w:color w:val="000000"/>
                <w:lang w:eastAsia="en-GB"/>
              </w:rPr>
            </w:pPr>
            <w:r>
              <w:rPr>
                <w:rFonts w:ascii="Calibri" w:eastAsia="Times New Roman" w:hAnsi="Calibri" w:cs="Times New Roman"/>
                <w:color w:val="000000"/>
                <w:lang w:eastAsia="en-GB"/>
              </w:rPr>
              <w:t>Cyclist has previously used the static cycle and knows how to secure it</w:t>
            </w:r>
          </w:p>
          <w:p w14:paraId="3DB7F675" w14:textId="77777777" w:rsidR="003660D8" w:rsidRDefault="003660D8">
            <w:pPr>
              <w:rPr>
                <w:rFonts w:ascii="Calibri" w:eastAsia="Times New Roman" w:hAnsi="Calibri" w:cs="Times New Roman"/>
                <w:color w:val="000000"/>
                <w:lang w:eastAsia="en-GB"/>
              </w:rPr>
            </w:pPr>
          </w:p>
          <w:p w14:paraId="48AF36C7" w14:textId="77777777" w:rsidR="003660D8" w:rsidRDefault="003660D8">
            <w:pPr>
              <w:rPr>
                <w:rFonts w:ascii="Calibri" w:eastAsia="Times New Roman" w:hAnsi="Calibri" w:cs="Times New Roman"/>
                <w:color w:val="000000"/>
                <w:lang w:eastAsia="en-GB"/>
              </w:rPr>
            </w:pPr>
            <w:r>
              <w:rPr>
                <w:rFonts w:ascii="Calibri" w:eastAsia="Times New Roman" w:hAnsi="Calibri" w:cs="Times New Roman"/>
                <w:color w:val="000000"/>
                <w:lang w:eastAsia="en-GB"/>
              </w:rPr>
              <w:t>Caution to be taken while cycling</w:t>
            </w:r>
          </w:p>
          <w:p w14:paraId="04D548CA" w14:textId="77777777" w:rsidR="003660D8" w:rsidRDefault="003660D8">
            <w:pPr>
              <w:rPr>
                <w:rFonts w:ascii="Calibri" w:eastAsia="Times New Roman" w:hAnsi="Calibri" w:cs="Times New Roman"/>
                <w:color w:val="000000"/>
                <w:lang w:eastAsia="en-GB"/>
              </w:rPr>
            </w:pPr>
          </w:p>
          <w:p w14:paraId="05560E5B" w14:textId="77777777" w:rsidR="003660D8" w:rsidRDefault="003660D8">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Event attendees will not be able to take part if they have consumed alcohol prior to the event. </w:t>
            </w:r>
          </w:p>
          <w:p w14:paraId="06EA9A9E" w14:textId="77777777" w:rsidR="003660D8" w:rsidRDefault="003660D8">
            <w:pPr>
              <w:rPr>
                <w:rFonts w:ascii="Calibri" w:eastAsia="Times New Roman" w:hAnsi="Calibri" w:cs="Times New Roman"/>
                <w:color w:val="000000"/>
                <w:lang w:eastAsia="en-GB"/>
              </w:rPr>
            </w:pPr>
          </w:p>
          <w:p w14:paraId="3C5F0456" w14:textId="4D359794" w:rsidR="003660D8" w:rsidRDefault="003660D8">
            <w:pPr>
              <w:rPr>
                <w:rFonts w:ascii="Lucida Sans" w:hAnsi="Lucida Sans"/>
                <w:b/>
              </w:rPr>
            </w:pPr>
            <w:r>
              <w:rPr>
                <w:rFonts w:ascii="Calibri" w:eastAsia="Times New Roman" w:hAnsi="Calibri" w:cs="Times New Roman"/>
                <w:color w:val="000000"/>
                <w:lang w:eastAsia="en-GB"/>
              </w:rPr>
              <w:t xml:space="preserve">Members of the public or other students will not be allowed to take part in the event unless they have already been signed up by their club or society. </w:t>
            </w:r>
          </w:p>
        </w:tc>
        <w:tc>
          <w:tcPr>
            <w:tcW w:w="182" w:type="pct"/>
            <w:shd w:val="clear" w:color="auto" w:fill="FFFFFF" w:themeFill="background1"/>
          </w:tcPr>
          <w:p w14:paraId="3C5F0457" w14:textId="154A9CF5" w:rsidR="00CE1AAA" w:rsidRPr="00957A37" w:rsidRDefault="00DD3851" w:rsidP="00CE1AAA">
            <w:pPr>
              <w:rPr>
                <w:rFonts w:ascii="Lucida Sans" w:hAnsi="Lucida Sans"/>
                <w:b/>
              </w:rPr>
            </w:pPr>
            <w:r>
              <w:rPr>
                <w:rFonts w:ascii="Lucida Sans" w:hAnsi="Lucida Sans"/>
                <w:b/>
              </w:rPr>
              <w:t>2</w:t>
            </w:r>
          </w:p>
        </w:tc>
        <w:tc>
          <w:tcPr>
            <w:tcW w:w="182" w:type="pct"/>
            <w:shd w:val="clear" w:color="auto" w:fill="FFFFFF" w:themeFill="background1"/>
          </w:tcPr>
          <w:p w14:paraId="3C5F0458" w14:textId="73C2B51F" w:rsidR="00CE1AAA" w:rsidRPr="00957A37" w:rsidRDefault="00DD3851" w:rsidP="00CE1AAA">
            <w:pPr>
              <w:rPr>
                <w:rFonts w:ascii="Lucida Sans" w:hAnsi="Lucida Sans"/>
                <w:b/>
              </w:rPr>
            </w:pPr>
            <w:r>
              <w:rPr>
                <w:rFonts w:ascii="Lucida Sans" w:hAnsi="Lucida Sans"/>
                <w:b/>
              </w:rPr>
              <w:t>2</w:t>
            </w:r>
          </w:p>
        </w:tc>
        <w:tc>
          <w:tcPr>
            <w:tcW w:w="183" w:type="pct"/>
            <w:shd w:val="clear" w:color="auto" w:fill="FFFFFF" w:themeFill="background1"/>
          </w:tcPr>
          <w:p w14:paraId="3C5F0459" w14:textId="332FADAB" w:rsidR="00CE1AAA" w:rsidRPr="00957A37" w:rsidRDefault="00DD3851" w:rsidP="00CE1AAA">
            <w:pPr>
              <w:rPr>
                <w:rFonts w:ascii="Lucida Sans" w:hAnsi="Lucida Sans"/>
                <w:b/>
              </w:rPr>
            </w:pPr>
            <w:r>
              <w:rPr>
                <w:rFonts w:ascii="Lucida Sans" w:hAnsi="Lucida Sans"/>
                <w:b/>
              </w:rPr>
              <w:t>4</w:t>
            </w:r>
          </w:p>
        </w:tc>
        <w:tc>
          <w:tcPr>
            <w:tcW w:w="951" w:type="pct"/>
            <w:shd w:val="clear" w:color="auto" w:fill="FFFFFF" w:themeFill="background1"/>
          </w:tcPr>
          <w:p w14:paraId="3C5F045A" w14:textId="77777777" w:rsidR="00CE1AAA" w:rsidRDefault="00CE1AAA"/>
        </w:tc>
      </w:tr>
      <w:tr w:rsidR="007F56D7" w14:paraId="4CE56095" w14:textId="77777777" w:rsidTr="003E25B9">
        <w:trPr>
          <w:cantSplit/>
          <w:trHeight w:val="1296"/>
        </w:trPr>
        <w:tc>
          <w:tcPr>
            <w:tcW w:w="537" w:type="pct"/>
            <w:shd w:val="clear" w:color="auto" w:fill="FFFFFF" w:themeFill="background1"/>
          </w:tcPr>
          <w:p w14:paraId="50555F0C" w14:textId="5760E317" w:rsidR="007F56D7" w:rsidRDefault="007F56D7" w:rsidP="007F56D7">
            <w:r>
              <w:lastRenderedPageBreak/>
              <w:t>Static Bike - Use</w:t>
            </w:r>
          </w:p>
        </w:tc>
        <w:tc>
          <w:tcPr>
            <w:tcW w:w="857" w:type="pct"/>
            <w:shd w:val="clear" w:color="auto" w:fill="FFFFFF" w:themeFill="background1"/>
          </w:tcPr>
          <w:p w14:paraId="04B18134" w14:textId="77777777" w:rsidR="007F56D7" w:rsidRDefault="007F56D7" w:rsidP="007F56D7">
            <w:r>
              <w:t>Use of equipment – cyclist may develop an injury</w:t>
            </w:r>
          </w:p>
          <w:p w14:paraId="762C30D7" w14:textId="1C0D9E60" w:rsidR="007F56D7" w:rsidRDefault="007F56D7" w:rsidP="007F56D7">
            <w:r w:rsidRPr="004E0635">
              <w:rPr>
                <w:rFonts w:eastAsia="Times New Roman" w:cs="Times New Roman"/>
                <w:lang w:eastAsia="en-GB"/>
              </w:rPr>
              <w:t>Existing medical conditions may be triggered or worsened by sport. It may make a participant more vulnerable to injury or make any injury worse</w:t>
            </w:r>
          </w:p>
        </w:tc>
        <w:tc>
          <w:tcPr>
            <w:tcW w:w="602" w:type="pct"/>
            <w:shd w:val="clear" w:color="auto" w:fill="FFFFFF" w:themeFill="background1"/>
          </w:tcPr>
          <w:p w14:paraId="185A8E03" w14:textId="59CBF407" w:rsidR="007F56D7" w:rsidRDefault="007F56D7" w:rsidP="007F56D7">
            <w:r>
              <w:t>Event participants</w:t>
            </w:r>
          </w:p>
        </w:tc>
        <w:tc>
          <w:tcPr>
            <w:tcW w:w="182" w:type="pct"/>
            <w:shd w:val="clear" w:color="auto" w:fill="FFFFFF" w:themeFill="background1"/>
          </w:tcPr>
          <w:p w14:paraId="6506BDC3" w14:textId="19728C1D" w:rsidR="007F56D7" w:rsidRPr="00957A37" w:rsidRDefault="007F56D7" w:rsidP="007F56D7">
            <w:pPr>
              <w:rPr>
                <w:rFonts w:ascii="Lucida Sans" w:hAnsi="Lucida Sans"/>
                <w:b/>
              </w:rPr>
            </w:pPr>
            <w:r>
              <w:rPr>
                <w:rFonts w:ascii="Lucida Sans" w:hAnsi="Lucida Sans"/>
                <w:b/>
              </w:rPr>
              <w:t>3</w:t>
            </w:r>
          </w:p>
        </w:tc>
        <w:tc>
          <w:tcPr>
            <w:tcW w:w="182" w:type="pct"/>
            <w:shd w:val="clear" w:color="auto" w:fill="FFFFFF" w:themeFill="background1"/>
          </w:tcPr>
          <w:p w14:paraId="4EAAD647" w14:textId="5F3B5F2F" w:rsidR="007F56D7" w:rsidRPr="00957A37" w:rsidRDefault="007F56D7" w:rsidP="007F56D7">
            <w:pPr>
              <w:rPr>
                <w:rFonts w:ascii="Lucida Sans" w:hAnsi="Lucida Sans"/>
                <w:b/>
              </w:rPr>
            </w:pPr>
            <w:r>
              <w:rPr>
                <w:rFonts w:ascii="Lucida Sans" w:hAnsi="Lucida Sans"/>
                <w:b/>
              </w:rPr>
              <w:t>3</w:t>
            </w:r>
          </w:p>
        </w:tc>
        <w:tc>
          <w:tcPr>
            <w:tcW w:w="183" w:type="pct"/>
            <w:shd w:val="clear" w:color="auto" w:fill="FFFFFF" w:themeFill="background1"/>
          </w:tcPr>
          <w:p w14:paraId="0AEB45FA" w14:textId="2BFB1819" w:rsidR="007F56D7" w:rsidRPr="00957A37" w:rsidRDefault="007F56D7" w:rsidP="007F56D7">
            <w:pPr>
              <w:rPr>
                <w:rFonts w:ascii="Lucida Sans" w:hAnsi="Lucida Sans"/>
                <w:b/>
              </w:rPr>
            </w:pPr>
            <w:r>
              <w:rPr>
                <w:rFonts w:ascii="Lucida Sans" w:hAnsi="Lucida Sans"/>
                <w:b/>
              </w:rPr>
              <w:t>9</w:t>
            </w:r>
          </w:p>
        </w:tc>
        <w:tc>
          <w:tcPr>
            <w:tcW w:w="959" w:type="pct"/>
            <w:shd w:val="clear" w:color="auto" w:fill="FFFFFF" w:themeFill="background1"/>
          </w:tcPr>
          <w:p w14:paraId="632740C5" w14:textId="77777777" w:rsidR="007F56D7" w:rsidRPr="004E0635" w:rsidRDefault="007F56D7" w:rsidP="007F56D7">
            <w:pPr>
              <w:pStyle w:val="NoSpacing"/>
              <w:rPr>
                <w:lang w:eastAsia="en-GB"/>
              </w:rPr>
            </w:pPr>
            <w:r w:rsidRPr="004E0635">
              <w:rPr>
                <w:lang w:eastAsia="en-GB"/>
              </w:rPr>
              <w:t xml:space="preserve">Participant will be advised to bring all medication such as asthma inhalers </w:t>
            </w:r>
          </w:p>
          <w:p w14:paraId="73ECA83E" w14:textId="77777777" w:rsidR="007F56D7" w:rsidRPr="004E0635" w:rsidRDefault="007F56D7" w:rsidP="007F56D7">
            <w:pPr>
              <w:pStyle w:val="NoSpacing"/>
              <w:rPr>
                <w:lang w:eastAsia="en-GB"/>
              </w:rPr>
            </w:pPr>
          </w:p>
          <w:p w14:paraId="58FF5B31" w14:textId="77777777" w:rsidR="007F56D7" w:rsidRPr="004E0635" w:rsidRDefault="007F56D7" w:rsidP="007F56D7">
            <w:pPr>
              <w:pStyle w:val="NoSpacing"/>
            </w:pPr>
            <w:r w:rsidRPr="004E0635">
              <w:rPr>
                <w:lang w:eastAsia="en-GB"/>
              </w:rPr>
              <w:t xml:space="preserve">All participants with existing medical conditions must inform activity organisers for appropriate action to be taken. </w:t>
            </w:r>
          </w:p>
          <w:p w14:paraId="575A4CA1" w14:textId="77777777" w:rsidR="007F56D7" w:rsidRPr="004E0635" w:rsidRDefault="007F56D7" w:rsidP="007F56D7">
            <w:pPr>
              <w:pStyle w:val="NoSpacing"/>
            </w:pPr>
          </w:p>
          <w:p w14:paraId="3E3A908F" w14:textId="77777777" w:rsidR="007F56D7" w:rsidRPr="004E0635" w:rsidRDefault="007F56D7" w:rsidP="007F56D7">
            <w:pPr>
              <w:pStyle w:val="NoSpacing"/>
            </w:pPr>
            <w:r w:rsidRPr="004E0635">
              <w:t>Provide space for warm ups, ensure all participants take part in these warm ups</w:t>
            </w:r>
          </w:p>
          <w:p w14:paraId="67C89025" w14:textId="77777777" w:rsidR="007F56D7" w:rsidRPr="004E0635" w:rsidRDefault="007F56D7" w:rsidP="007F56D7">
            <w:pPr>
              <w:pStyle w:val="NoSpacing"/>
            </w:pPr>
          </w:p>
          <w:p w14:paraId="144EBF40" w14:textId="77777777" w:rsidR="007F56D7" w:rsidRPr="004E0635" w:rsidRDefault="007F56D7" w:rsidP="007F56D7">
            <w:pPr>
              <w:pStyle w:val="NoSpacing"/>
            </w:pPr>
            <w:r w:rsidRPr="004E0635">
              <w:t>Ensure that all participants make event coordinators aware of any potential injury they may have picked up</w:t>
            </w:r>
          </w:p>
          <w:p w14:paraId="7EE835AC" w14:textId="77777777" w:rsidR="007F56D7" w:rsidRDefault="007F56D7" w:rsidP="007F56D7">
            <w:pPr>
              <w:rPr>
                <w:rFonts w:ascii="Calibri" w:eastAsia="Times New Roman" w:hAnsi="Calibri" w:cs="Times New Roman"/>
                <w:color w:val="000000"/>
                <w:lang w:eastAsia="en-GB"/>
              </w:rPr>
            </w:pPr>
          </w:p>
        </w:tc>
        <w:tc>
          <w:tcPr>
            <w:tcW w:w="182" w:type="pct"/>
            <w:shd w:val="clear" w:color="auto" w:fill="FFFFFF" w:themeFill="background1"/>
          </w:tcPr>
          <w:p w14:paraId="2D600DFB" w14:textId="44BAA532" w:rsidR="007F56D7" w:rsidRPr="00957A37" w:rsidRDefault="007F56D7" w:rsidP="007F56D7">
            <w:pPr>
              <w:rPr>
                <w:rFonts w:ascii="Lucida Sans" w:hAnsi="Lucida Sans"/>
                <w:b/>
              </w:rPr>
            </w:pPr>
            <w:r>
              <w:rPr>
                <w:rFonts w:ascii="Lucida Sans" w:hAnsi="Lucida Sans"/>
                <w:b/>
              </w:rPr>
              <w:t>2</w:t>
            </w:r>
          </w:p>
        </w:tc>
        <w:tc>
          <w:tcPr>
            <w:tcW w:w="182" w:type="pct"/>
            <w:shd w:val="clear" w:color="auto" w:fill="FFFFFF" w:themeFill="background1"/>
          </w:tcPr>
          <w:p w14:paraId="590531D2" w14:textId="125A6F33" w:rsidR="007F56D7" w:rsidRPr="00957A37" w:rsidRDefault="007F56D7" w:rsidP="007F56D7">
            <w:pPr>
              <w:rPr>
                <w:rFonts w:ascii="Lucida Sans" w:hAnsi="Lucida Sans"/>
                <w:b/>
              </w:rPr>
            </w:pPr>
            <w:r>
              <w:rPr>
                <w:rFonts w:ascii="Lucida Sans" w:hAnsi="Lucida Sans"/>
                <w:b/>
              </w:rPr>
              <w:t>2</w:t>
            </w:r>
          </w:p>
        </w:tc>
        <w:tc>
          <w:tcPr>
            <w:tcW w:w="183" w:type="pct"/>
            <w:shd w:val="clear" w:color="auto" w:fill="FFFFFF" w:themeFill="background1"/>
          </w:tcPr>
          <w:p w14:paraId="375524C0" w14:textId="2A94D955" w:rsidR="007F56D7" w:rsidRPr="00957A37" w:rsidRDefault="007F56D7" w:rsidP="007F56D7">
            <w:pPr>
              <w:rPr>
                <w:rFonts w:ascii="Lucida Sans" w:hAnsi="Lucida Sans"/>
                <w:b/>
              </w:rPr>
            </w:pPr>
            <w:r>
              <w:rPr>
                <w:rFonts w:ascii="Lucida Sans" w:hAnsi="Lucida Sans"/>
                <w:b/>
              </w:rPr>
              <w:t>4</w:t>
            </w:r>
          </w:p>
        </w:tc>
        <w:tc>
          <w:tcPr>
            <w:tcW w:w="951" w:type="pct"/>
            <w:shd w:val="clear" w:color="auto" w:fill="FFFFFF" w:themeFill="background1"/>
          </w:tcPr>
          <w:p w14:paraId="23AADEF5" w14:textId="77777777" w:rsidR="007F56D7" w:rsidRPr="004E0635" w:rsidRDefault="007F56D7" w:rsidP="007F56D7">
            <w:pPr>
              <w:pStyle w:val="NoSpacing"/>
              <w:rPr>
                <w:rFonts w:eastAsia="Times New Roman" w:cstheme="minorHAnsi"/>
                <w:lang w:eastAsia="en-GB"/>
              </w:rPr>
            </w:pPr>
            <w:r w:rsidRPr="004E0635">
              <w:rPr>
                <w:rFonts w:eastAsia="Times New Roman" w:cstheme="minorHAnsi"/>
                <w:lang w:eastAsia="en-GB"/>
              </w:rPr>
              <w:t>Seek assistance from SUSU Reception</w:t>
            </w:r>
          </w:p>
          <w:p w14:paraId="28494518" w14:textId="77777777" w:rsidR="007F56D7" w:rsidRDefault="007F56D7" w:rsidP="007F56D7">
            <w:pPr>
              <w:rPr>
                <w:rFonts w:eastAsia="Times New Roman" w:cstheme="minorHAnsi"/>
                <w:lang w:eastAsia="en-GB"/>
              </w:rPr>
            </w:pPr>
            <w:r w:rsidRPr="004E0635">
              <w:rPr>
                <w:rFonts w:eastAsia="Times New Roman" w:cstheme="minorHAnsi"/>
                <w:lang w:eastAsia="en-GB"/>
              </w:rPr>
              <w:t>Call 999 as required</w:t>
            </w:r>
          </w:p>
          <w:p w14:paraId="1C5D1806" w14:textId="77777777" w:rsidR="00DD3851" w:rsidRDefault="00DD3851" w:rsidP="00DD3851">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Security 24 hours – on campus 3311, off campus 02380 593311. </w:t>
            </w:r>
            <w:hyperlink r:id="rId12" w:history="1">
              <w:r w:rsidRPr="00172725">
                <w:rPr>
                  <w:rStyle w:val="Hyperlink"/>
                  <w:rFonts w:ascii="Calibri" w:eastAsia="Times New Roman" w:hAnsi="Calibri" w:cs="Times New Roman"/>
                  <w:lang w:eastAsia="en-GB"/>
                </w:rPr>
                <w:t>unisecurity@soton.ac.uk</w:t>
              </w:r>
            </w:hyperlink>
          </w:p>
          <w:p w14:paraId="586F9CF6" w14:textId="1704A561" w:rsidR="00DD3851" w:rsidRDefault="00DD3851" w:rsidP="007F56D7"/>
        </w:tc>
      </w:tr>
      <w:tr w:rsidR="007F56D7" w14:paraId="3C5F0467" w14:textId="77777777" w:rsidTr="003E25B9">
        <w:trPr>
          <w:cantSplit/>
          <w:trHeight w:val="1296"/>
        </w:trPr>
        <w:tc>
          <w:tcPr>
            <w:tcW w:w="537" w:type="pct"/>
            <w:shd w:val="clear" w:color="auto" w:fill="FFFFFF" w:themeFill="background1"/>
          </w:tcPr>
          <w:p w14:paraId="3C5F045C" w14:textId="1C04EB73" w:rsidR="007F56D7" w:rsidRDefault="007F56D7" w:rsidP="007F56D7">
            <w:r>
              <w:lastRenderedPageBreak/>
              <w:t>Static Bike - Equipment</w:t>
            </w:r>
          </w:p>
        </w:tc>
        <w:tc>
          <w:tcPr>
            <w:tcW w:w="857" w:type="pct"/>
            <w:shd w:val="clear" w:color="auto" w:fill="FFFFFF" w:themeFill="background1"/>
          </w:tcPr>
          <w:p w14:paraId="3C5F045D" w14:textId="5E10B6AB" w:rsidR="007F56D7" w:rsidRDefault="007F56D7" w:rsidP="007F56D7">
            <w:r>
              <w:t>Static bike and equipment may get damaged and cause injury</w:t>
            </w:r>
          </w:p>
        </w:tc>
        <w:tc>
          <w:tcPr>
            <w:tcW w:w="602" w:type="pct"/>
            <w:shd w:val="clear" w:color="auto" w:fill="FFFFFF" w:themeFill="background1"/>
          </w:tcPr>
          <w:p w14:paraId="3C5F045E" w14:textId="423CB88E" w:rsidR="007F56D7" w:rsidRDefault="007F56D7" w:rsidP="007F56D7">
            <w:r>
              <w:t>Event participants</w:t>
            </w:r>
          </w:p>
        </w:tc>
        <w:tc>
          <w:tcPr>
            <w:tcW w:w="182" w:type="pct"/>
            <w:shd w:val="clear" w:color="auto" w:fill="FFFFFF" w:themeFill="background1"/>
          </w:tcPr>
          <w:p w14:paraId="3C5F045F" w14:textId="685C2F07" w:rsidR="007F56D7" w:rsidRPr="00957A37" w:rsidRDefault="00DD3851" w:rsidP="007F56D7">
            <w:pPr>
              <w:rPr>
                <w:rFonts w:ascii="Lucida Sans" w:hAnsi="Lucida Sans"/>
                <w:b/>
              </w:rPr>
            </w:pPr>
            <w:r>
              <w:rPr>
                <w:rFonts w:ascii="Lucida Sans" w:hAnsi="Lucida Sans"/>
                <w:b/>
              </w:rPr>
              <w:t>2</w:t>
            </w:r>
          </w:p>
        </w:tc>
        <w:tc>
          <w:tcPr>
            <w:tcW w:w="182" w:type="pct"/>
            <w:shd w:val="clear" w:color="auto" w:fill="FFFFFF" w:themeFill="background1"/>
          </w:tcPr>
          <w:p w14:paraId="3C5F0460" w14:textId="0FC028FD" w:rsidR="007F56D7" w:rsidRPr="00957A37" w:rsidRDefault="00DD3851" w:rsidP="007F56D7">
            <w:pPr>
              <w:rPr>
                <w:rFonts w:ascii="Lucida Sans" w:hAnsi="Lucida Sans"/>
                <w:b/>
              </w:rPr>
            </w:pPr>
            <w:r>
              <w:rPr>
                <w:rFonts w:ascii="Lucida Sans" w:hAnsi="Lucida Sans"/>
                <w:b/>
              </w:rPr>
              <w:t>2</w:t>
            </w:r>
          </w:p>
        </w:tc>
        <w:tc>
          <w:tcPr>
            <w:tcW w:w="183" w:type="pct"/>
            <w:shd w:val="clear" w:color="auto" w:fill="FFFFFF" w:themeFill="background1"/>
          </w:tcPr>
          <w:p w14:paraId="3C5F0461" w14:textId="4D2CC467" w:rsidR="007F56D7" w:rsidRPr="00957A37" w:rsidRDefault="00DD3851" w:rsidP="007F56D7">
            <w:pPr>
              <w:rPr>
                <w:rFonts w:ascii="Lucida Sans" w:hAnsi="Lucida Sans"/>
                <w:b/>
              </w:rPr>
            </w:pPr>
            <w:r>
              <w:rPr>
                <w:rFonts w:ascii="Lucida Sans" w:hAnsi="Lucida Sans"/>
                <w:b/>
              </w:rPr>
              <w:t>4</w:t>
            </w:r>
          </w:p>
        </w:tc>
        <w:tc>
          <w:tcPr>
            <w:tcW w:w="959" w:type="pct"/>
            <w:shd w:val="clear" w:color="auto" w:fill="FFFFFF" w:themeFill="background1"/>
          </w:tcPr>
          <w:p w14:paraId="3C5F0462" w14:textId="2E80F1C9" w:rsidR="007F56D7" w:rsidRPr="003660D8" w:rsidRDefault="007F56D7" w:rsidP="007F56D7">
            <w:r w:rsidRPr="003660D8">
              <w:t xml:space="preserve">Bike set up and equipment to be checked by event organisers before beginning. </w:t>
            </w:r>
          </w:p>
        </w:tc>
        <w:tc>
          <w:tcPr>
            <w:tcW w:w="182" w:type="pct"/>
            <w:shd w:val="clear" w:color="auto" w:fill="FFFFFF" w:themeFill="background1"/>
          </w:tcPr>
          <w:p w14:paraId="3C5F0463" w14:textId="192C4495" w:rsidR="007F56D7" w:rsidRPr="00957A37" w:rsidRDefault="00DD3851" w:rsidP="007F56D7">
            <w:pPr>
              <w:rPr>
                <w:rFonts w:ascii="Lucida Sans" w:hAnsi="Lucida Sans"/>
                <w:b/>
              </w:rPr>
            </w:pPr>
            <w:r>
              <w:rPr>
                <w:rFonts w:ascii="Lucida Sans" w:hAnsi="Lucida Sans"/>
                <w:b/>
              </w:rPr>
              <w:t>1</w:t>
            </w:r>
          </w:p>
        </w:tc>
        <w:tc>
          <w:tcPr>
            <w:tcW w:w="182" w:type="pct"/>
            <w:shd w:val="clear" w:color="auto" w:fill="FFFFFF" w:themeFill="background1"/>
          </w:tcPr>
          <w:p w14:paraId="3C5F0464" w14:textId="10438185" w:rsidR="007F56D7" w:rsidRPr="00957A37" w:rsidRDefault="00DD3851" w:rsidP="007F56D7">
            <w:pPr>
              <w:rPr>
                <w:rFonts w:ascii="Lucida Sans" w:hAnsi="Lucida Sans"/>
                <w:b/>
              </w:rPr>
            </w:pPr>
            <w:r>
              <w:rPr>
                <w:rFonts w:ascii="Lucida Sans" w:hAnsi="Lucida Sans"/>
                <w:b/>
              </w:rPr>
              <w:t>2</w:t>
            </w:r>
          </w:p>
        </w:tc>
        <w:tc>
          <w:tcPr>
            <w:tcW w:w="183" w:type="pct"/>
            <w:shd w:val="clear" w:color="auto" w:fill="FFFFFF" w:themeFill="background1"/>
          </w:tcPr>
          <w:p w14:paraId="3C5F0465" w14:textId="5BEFDCDF" w:rsidR="007F56D7" w:rsidRPr="00957A37" w:rsidRDefault="00DD3851" w:rsidP="007F56D7">
            <w:pPr>
              <w:rPr>
                <w:rFonts w:ascii="Lucida Sans" w:hAnsi="Lucida Sans"/>
                <w:b/>
              </w:rPr>
            </w:pPr>
            <w:r>
              <w:rPr>
                <w:rFonts w:ascii="Lucida Sans" w:hAnsi="Lucida Sans"/>
                <w:b/>
              </w:rPr>
              <w:t>2</w:t>
            </w:r>
          </w:p>
        </w:tc>
        <w:tc>
          <w:tcPr>
            <w:tcW w:w="951" w:type="pct"/>
            <w:shd w:val="clear" w:color="auto" w:fill="FFFFFF" w:themeFill="background1"/>
          </w:tcPr>
          <w:p w14:paraId="3C5F0466" w14:textId="77777777" w:rsidR="007F56D7" w:rsidRDefault="007F56D7" w:rsidP="007F56D7"/>
        </w:tc>
      </w:tr>
      <w:tr w:rsidR="007F56D7" w14:paraId="79894FC2" w14:textId="77777777" w:rsidTr="003E25B9">
        <w:trPr>
          <w:cantSplit/>
          <w:trHeight w:val="1296"/>
        </w:trPr>
        <w:tc>
          <w:tcPr>
            <w:tcW w:w="537" w:type="pct"/>
            <w:shd w:val="clear" w:color="auto" w:fill="FFFFFF" w:themeFill="background1"/>
          </w:tcPr>
          <w:p w14:paraId="02FA29C9" w14:textId="77777777" w:rsidR="007F56D7" w:rsidRPr="00E04F18" w:rsidRDefault="007F56D7" w:rsidP="00FF31D4">
            <w:pPr>
              <w:pStyle w:val="NoSpacing"/>
              <w:rPr>
                <w:rFonts w:cs="Times"/>
                <w:lang w:val="en-US"/>
              </w:rPr>
            </w:pPr>
            <w:r w:rsidRPr="00E04F18">
              <w:rPr>
                <w:lang w:val="en-US"/>
              </w:rPr>
              <w:t xml:space="preserve">Fatigue (including dehydration and hunger) </w:t>
            </w:r>
          </w:p>
          <w:p w14:paraId="5A2A2515" w14:textId="77777777" w:rsidR="007F56D7" w:rsidRDefault="007F56D7" w:rsidP="00FF31D4">
            <w:pPr>
              <w:pStyle w:val="NoSpacing"/>
            </w:pPr>
          </w:p>
        </w:tc>
        <w:tc>
          <w:tcPr>
            <w:tcW w:w="857" w:type="pct"/>
            <w:shd w:val="clear" w:color="auto" w:fill="FFFFFF" w:themeFill="background1"/>
          </w:tcPr>
          <w:p w14:paraId="3F3019DB" w14:textId="77777777" w:rsidR="007F56D7" w:rsidRPr="005F2471" w:rsidRDefault="007F56D7" w:rsidP="00FF31D4">
            <w:pPr>
              <w:pStyle w:val="NoSpacing"/>
              <w:rPr>
                <w:rFonts w:cs="Times"/>
                <w:lang w:val="en-US"/>
              </w:rPr>
            </w:pPr>
            <w:r>
              <w:rPr>
                <w:lang w:val="en-US"/>
              </w:rPr>
              <w:t>Participants and volunteers</w:t>
            </w:r>
            <w:r w:rsidRPr="005F2471">
              <w:rPr>
                <w:lang w:val="en-US"/>
              </w:rPr>
              <w:t xml:space="preserve"> </w:t>
            </w:r>
            <w:r>
              <w:rPr>
                <w:lang w:val="en-US"/>
              </w:rPr>
              <w:t xml:space="preserve">on the day </w:t>
            </w:r>
            <w:r w:rsidRPr="005F2471">
              <w:rPr>
                <w:lang w:val="en-US"/>
              </w:rPr>
              <w:t xml:space="preserve">may become </w:t>
            </w:r>
            <w:r>
              <w:rPr>
                <w:lang w:val="en-US"/>
              </w:rPr>
              <w:t>tired</w:t>
            </w:r>
            <w:r w:rsidRPr="005F2471">
              <w:rPr>
                <w:lang w:val="en-US"/>
              </w:rPr>
              <w:t xml:space="preserve"> if they have not properly slept, eaten or drank </w:t>
            </w:r>
            <w:r>
              <w:rPr>
                <w:lang w:val="en-US"/>
              </w:rPr>
              <w:t>and they’re working out.</w:t>
            </w:r>
          </w:p>
          <w:p w14:paraId="1DDD7916" w14:textId="77777777" w:rsidR="007F56D7" w:rsidRDefault="007F56D7" w:rsidP="00FF31D4">
            <w:pPr>
              <w:pStyle w:val="NoSpacing"/>
            </w:pPr>
          </w:p>
        </w:tc>
        <w:tc>
          <w:tcPr>
            <w:tcW w:w="602" w:type="pct"/>
            <w:shd w:val="clear" w:color="auto" w:fill="FFFFFF" w:themeFill="background1"/>
          </w:tcPr>
          <w:p w14:paraId="547B0E64" w14:textId="335CBB9A" w:rsidR="007F56D7" w:rsidRDefault="007F56D7" w:rsidP="00FF31D4">
            <w:pPr>
              <w:pStyle w:val="NoSpacing"/>
            </w:pPr>
            <w:r>
              <w:t>Event attendees and organisers</w:t>
            </w:r>
          </w:p>
        </w:tc>
        <w:tc>
          <w:tcPr>
            <w:tcW w:w="182" w:type="pct"/>
            <w:shd w:val="clear" w:color="auto" w:fill="FFFFFF" w:themeFill="background1"/>
          </w:tcPr>
          <w:p w14:paraId="0FE40486" w14:textId="7DEA4F75" w:rsidR="007F56D7" w:rsidRPr="00957A37" w:rsidRDefault="00DD3851" w:rsidP="00FF31D4">
            <w:pPr>
              <w:pStyle w:val="NoSpacing"/>
              <w:rPr>
                <w:rFonts w:ascii="Lucida Sans" w:hAnsi="Lucida Sans"/>
                <w:b/>
              </w:rPr>
            </w:pPr>
            <w:r>
              <w:rPr>
                <w:rFonts w:ascii="Lucida Sans" w:hAnsi="Lucida Sans"/>
                <w:b/>
              </w:rPr>
              <w:t>3</w:t>
            </w:r>
          </w:p>
        </w:tc>
        <w:tc>
          <w:tcPr>
            <w:tcW w:w="182" w:type="pct"/>
            <w:shd w:val="clear" w:color="auto" w:fill="FFFFFF" w:themeFill="background1"/>
          </w:tcPr>
          <w:p w14:paraId="398E3543" w14:textId="1BB5A1BE" w:rsidR="007F56D7" w:rsidRPr="00957A37" w:rsidRDefault="00DD3851" w:rsidP="00FF31D4">
            <w:pPr>
              <w:pStyle w:val="NoSpacing"/>
              <w:rPr>
                <w:rFonts w:ascii="Lucida Sans" w:hAnsi="Lucida Sans"/>
                <w:b/>
              </w:rPr>
            </w:pPr>
            <w:r>
              <w:rPr>
                <w:rFonts w:ascii="Lucida Sans" w:hAnsi="Lucida Sans"/>
                <w:b/>
              </w:rPr>
              <w:t>3</w:t>
            </w:r>
          </w:p>
        </w:tc>
        <w:tc>
          <w:tcPr>
            <w:tcW w:w="183" w:type="pct"/>
            <w:shd w:val="clear" w:color="auto" w:fill="FFFFFF" w:themeFill="background1"/>
          </w:tcPr>
          <w:p w14:paraId="1F9E281A" w14:textId="09195076" w:rsidR="007F56D7" w:rsidRPr="00957A37" w:rsidRDefault="00DD3851" w:rsidP="00FF31D4">
            <w:pPr>
              <w:pStyle w:val="NoSpacing"/>
              <w:rPr>
                <w:rFonts w:ascii="Lucida Sans" w:hAnsi="Lucida Sans"/>
                <w:b/>
              </w:rPr>
            </w:pPr>
            <w:r>
              <w:rPr>
                <w:rFonts w:ascii="Lucida Sans" w:hAnsi="Lucida Sans"/>
                <w:b/>
              </w:rPr>
              <w:t>9</w:t>
            </w:r>
          </w:p>
        </w:tc>
        <w:tc>
          <w:tcPr>
            <w:tcW w:w="959" w:type="pct"/>
            <w:shd w:val="clear" w:color="auto" w:fill="FFFFFF" w:themeFill="background1"/>
          </w:tcPr>
          <w:p w14:paraId="564AA09D" w14:textId="77777777" w:rsidR="007F56D7" w:rsidRPr="00E04F18" w:rsidRDefault="007F56D7" w:rsidP="00FF31D4">
            <w:pPr>
              <w:pStyle w:val="NoSpacing"/>
              <w:rPr>
                <w:rFonts w:cs="Times"/>
                <w:lang w:val="en-US"/>
              </w:rPr>
            </w:pPr>
            <w:r w:rsidRPr="00E04F18">
              <w:rPr>
                <w:lang w:val="en-US"/>
              </w:rPr>
              <w:t>All participants and volunteers have been advised to properly eat and drink prior and during their go.</w:t>
            </w:r>
          </w:p>
          <w:p w14:paraId="11754258" w14:textId="435156F6" w:rsidR="007F56D7" w:rsidRPr="003660D8" w:rsidRDefault="007F56D7" w:rsidP="00FF31D4">
            <w:pPr>
              <w:pStyle w:val="NoSpacing"/>
            </w:pPr>
            <w:r w:rsidRPr="005F2471">
              <w:rPr>
                <w:lang w:val="en-US"/>
              </w:rPr>
              <w:t xml:space="preserve">Volunteers have also been encouraged to bring food and drink with them to consume during their </w:t>
            </w:r>
            <w:r>
              <w:rPr>
                <w:lang w:val="en-US"/>
              </w:rPr>
              <w:t>go</w:t>
            </w:r>
            <w:r w:rsidRPr="005F2471">
              <w:rPr>
                <w:lang w:val="en-US"/>
              </w:rPr>
              <w:t xml:space="preserve">. </w:t>
            </w:r>
          </w:p>
        </w:tc>
        <w:tc>
          <w:tcPr>
            <w:tcW w:w="182" w:type="pct"/>
            <w:shd w:val="clear" w:color="auto" w:fill="FFFFFF" w:themeFill="background1"/>
          </w:tcPr>
          <w:p w14:paraId="5A7ED5BA" w14:textId="0CF392D6" w:rsidR="007F56D7" w:rsidRPr="00957A37" w:rsidRDefault="00DD3851" w:rsidP="00FF31D4">
            <w:pPr>
              <w:pStyle w:val="NoSpacing"/>
              <w:rPr>
                <w:rFonts w:ascii="Lucida Sans" w:hAnsi="Lucida Sans"/>
                <w:b/>
              </w:rPr>
            </w:pPr>
            <w:r>
              <w:rPr>
                <w:rFonts w:ascii="Lucida Sans" w:hAnsi="Lucida Sans"/>
                <w:b/>
              </w:rPr>
              <w:t>2</w:t>
            </w:r>
          </w:p>
        </w:tc>
        <w:tc>
          <w:tcPr>
            <w:tcW w:w="182" w:type="pct"/>
            <w:shd w:val="clear" w:color="auto" w:fill="FFFFFF" w:themeFill="background1"/>
          </w:tcPr>
          <w:p w14:paraId="4EDA1D68" w14:textId="179D2B49" w:rsidR="007F56D7" w:rsidRPr="00957A37" w:rsidRDefault="00DD3851" w:rsidP="00FF31D4">
            <w:pPr>
              <w:pStyle w:val="NoSpacing"/>
              <w:rPr>
                <w:rFonts w:ascii="Lucida Sans" w:hAnsi="Lucida Sans"/>
                <w:b/>
              </w:rPr>
            </w:pPr>
            <w:r>
              <w:rPr>
                <w:rFonts w:ascii="Lucida Sans" w:hAnsi="Lucida Sans"/>
                <w:b/>
              </w:rPr>
              <w:t>2</w:t>
            </w:r>
          </w:p>
        </w:tc>
        <w:tc>
          <w:tcPr>
            <w:tcW w:w="183" w:type="pct"/>
            <w:shd w:val="clear" w:color="auto" w:fill="FFFFFF" w:themeFill="background1"/>
          </w:tcPr>
          <w:p w14:paraId="20A6FAA5" w14:textId="2FD05AD4" w:rsidR="007F56D7" w:rsidRPr="00957A37" w:rsidRDefault="00DD3851" w:rsidP="00FF31D4">
            <w:pPr>
              <w:pStyle w:val="NoSpacing"/>
              <w:rPr>
                <w:rFonts w:ascii="Lucida Sans" w:hAnsi="Lucida Sans"/>
                <w:b/>
              </w:rPr>
            </w:pPr>
            <w:r>
              <w:rPr>
                <w:rFonts w:ascii="Lucida Sans" w:hAnsi="Lucida Sans"/>
                <w:b/>
              </w:rPr>
              <w:t>4</w:t>
            </w:r>
          </w:p>
        </w:tc>
        <w:tc>
          <w:tcPr>
            <w:tcW w:w="951" w:type="pct"/>
            <w:shd w:val="clear" w:color="auto" w:fill="FFFFFF" w:themeFill="background1"/>
          </w:tcPr>
          <w:p w14:paraId="40EA59F1" w14:textId="77777777" w:rsidR="007F56D7" w:rsidRDefault="007F56D7" w:rsidP="00FF31D4">
            <w:pPr>
              <w:pStyle w:val="NoSpacing"/>
            </w:pPr>
          </w:p>
        </w:tc>
      </w:tr>
      <w:tr w:rsidR="007F56D7" w14:paraId="3C5F0473" w14:textId="77777777" w:rsidTr="003E25B9">
        <w:trPr>
          <w:cantSplit/>
          <w:trHeight w:val="1296"/>
        </w:trPr>
        <w:tc>
          <w:tcPr>
            <w:tcW w:w="537" w:type="pct"/>
            <w:shd w:val="clear" w:color="auto" w:fill="FFFFFF" w:themeFill="background1"/>
          </w:tcPr>
          <w:p w14:paraId="3C5F0468" w14:textId="7F493E12" w:rsidR="007F56D7" w:rsidRDefault="007F56D7" w:rsidP="007F56D7">
            <w:r>
              <w:rPr>
                <w:rFonts w:ascii="Calibri" w:eastAsia="Times New Roman" w:hAnsi="Calibri" w:cs="Times New Roman"/>
                <w:color w:val="000000"/>
                <w:lang w:eastAsia="en-GB"/>
              </w:rPr>
              <w:lastRenderedPageBreak/>
              <w:t>Crowds  - Crowding around the cyclist</w:t>
            </w:r>
          </w:p>
        </w:tc>
        <w:tc>
          <w:tcPr>
            <w:tcW w:w="857" w:type="pct"/>
            <w:shd w:val="clear" w:color="auto" w:fill="FFFFFF" w:themeFill="background1"/>
          </w:tcPr>
          <w:p w14:paraId="3C5F0469" w14:textId="35E91856" w:rsidR="007F56D7" w:rsidRDefault="007F56D7" w:rsidP="007F56D7">
            <w:r>
              <w:rPr>
                <w:rFonts w:ascii="Calibri" w:eastAsia="Times New Roman" w:hAnsi="Calibri" w:cs="Times New Roman"/>
                <w:color w:val="000000"/>
                <w:lang w:eastAsia="en-GB"/>
              </w:rPr>
              <w:t>Crowds could approach too closer to the bike during the event, increasing the risk of injury to the participants or to the spectators.</w:t>
            </w:r>
          </w:p>
        </w:tc>
        <w:tc>
          <w:tcPr>
            <w:tcW w:w="602" w:type="pct"/>
            <w:shd w:val="clear" w:color="auto" w:fill="FFFFFF" w:themeFill="background1"/>
          </w:tcPr>
          <w:p w14:paraId="3C5F046A" w14:textId="4A5766B2" w:rsidR="007F56D7" w:rsidRDefault="007F56D7" w:rsidP="007F56D7">
            <w:r>
              <w:t>Event attendees and participants</w:t>
            </w:r>
          </w:p>
        </w:tc>
        <w:tc>
          <w:tcPr>
            <w:tcW w:w="182" w:type="pct"/>
            <w:shd w:val="clear" w:color="auto" w:fill="FFFFFF" w:themeFill="background1"/>
          </w:tcPr>
          <w:p w14:paraId="3C5F046B" w14:textId="4AF530C7" w:rsidR="007F56D7" w:rsidRPr="00957A37" w:rsidRDefault="007F56D7" w:rsidP="007F56D7">
            <w:pPr>
              <w:rPr>
                <w:rFonts w:ascii="Lucida Sans" w:hAnsi="Lucida Sans"/>
                <w:b/>
              </w:rPr>
            </w:pPr>
            <w:r>
              <w:rPr>
                <w:rFonts w:ascii="Lucida Sans" w:hAnsi="Lucida Sans"/>
                <w:b/>
              </w:rPr>
              <w:t>2</w:t>
            </w:r>
          </w:p>
        </w:tc>
        <w:tc>
          <w:tcPr>
            <w:tcW w:w="182" w:type="pct"/>
            <w:shd w:val="clear" w:color="auto" w:fill="FFFFFF" w:themeFill="background1"/>
          </w:tcPr>
          <w:p w14:paraId="3C5F046C" w14:textId="1DC8041F" w:rsidR="007F56D7" w:rsidRPr="00957A37" w:rsidRDefault="007F56D7" w:rsidP="007F56D7">
            <w:pPr>
              <w:rPr>
                <w:rFonts w:ascii="Lucida Sans" w:hAnsi="Lucida Sans"/>
                <w:b/>
              </w:rPr>
            </w:pPr>
            <w:r>
              <w:rPr>
                <w:rFonts w:ascii="Lucida Sans" w:hAnsi="Lucida Sans"/>
                <w:b/>
              </w:rPr>
              <w:t>2</w:t>
            </w:r>
          </w:p>
        </w:tc>
        <w:tc>
          <w:tcPr>
            <w:tcW w:w="183" w:type="pct"/>
            <w:shd w:val="clear" w:color="auto" w:fill="FFFFFF" w:themeFill="background1"/>
          </w:tcPr>
          <w:p w14:paraId="3C5F046D" w14:textId="7116394A" w:rsidR="007F56D7" w:rsidRPr="00957A37" w:rsidRDefault="007F56D7" w:rsidP="007F56D7">
            <w:pPr>
              <w:rPr>
                <w:rFonts w:ascii="Lucida Sans" w:hAnsi="Lucida Sans"/>
                <w:b/>
              </w:rPr>
            </w:pPr>
            <w:r>
              <w:rPr>
                <w:rFonts w:ascii="Lucida Sans" w:hAnsi="Lucida Sans"/>
                <w:b/>
              </w:rPr>
              <w:t>4</w:t>
            </w:r>
          </w:p>
        </w:tc>
        <w:tc>
          <w:tcPr>
            <w:tcW w:w="959" w:type="pct"/>
            <w:shd w:val="clear" w:color="auto" w:fill="FFFFFF" w:themeFill="background1"/>
          </w:tcPr>
          <w:p w14:paraId="3DD769A4" w14:textId="77777777"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Those running the event will be instructed to prevent people from coming within a 2m radius of the bike.</w:t>
            </w:r>
          </w:p>
          <w:p w14:paraId="0BFC91E5" w14:textId="77777777" w:rsidR="007F56D7" w:rsidRDefault="007F56D7" w:rsidP="007F56D7">
            <w:pPr>
              <w:rPr>
                <w:rFonts w:ascii="Calibri" w:eastAsia="Times New Roman" w:hAnsi="Calibri" w:cs="Times New Roman"/>
                <w:color w:val="000000"/>
                <w:lang w:eastAsia="en-GB"/>
              </w:rPr>
            </w:pPr>
          </w:p>
          <w:p w14:paraId="08249CA8" w14:textId="7F9A7E6B"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Should crowding become excessive, barriers can be requested from the Union during opening hours and set up around the cyclist.</w:t>
            </w:r>
          </w:p>
          <w:p w14:paraId="3C5F046E" w14:textId="7375C572" w:rsidR="007F56D7" w:rsidRDefault="007F56D7" w:rsidP="007F56D7">
            <w:pPr>
              <w:rPr>
                <w:rFonts w:ascii="Lucida Sans" w:hAnsi="Lucida Sans"/>
                <w:b/>
              </w:rPr>
            </w:pPr>
          </w:p>
        </w:tc>
        <w:tc>
          <w:tcPr>
            <w:tcW w:w="182" w:type="pct"/>
            <w:shd w:val="clear" w:color="auto" w:fill="FFFFFF" w:themeFill="background1"/>
          </w:tcPr>
          <w:p w14:paraId="3C5F046F" w14:textId="7A20BACB" w:rsidR="007F56D7" w:rsidRPr="00957A37" w:rsidRDefault="007F56D7" w:rsidP="007F56D7">
            <w:pPr>
              <w:rPr>
                <w:rFonts w:ascii="Lucida Sans" w:hAnsi="Lucida Sans"/>
                <w:b/>
              </w:rPr>
            </w:pPr>
            <w:r>
              <w:rPr>
                <w:rFonts w:ascii="Lucida Sans" w:hAnsi="Lucida Sans"/>
                <w:b/>
              </w:rPr>
              <w:t>1</w:t>
            </w:r>
          </w:p>
        </w:tc>
        <w:tc>
          <w:tcPr>
            <w:tcW w:w="182" w:type="pct"/>
            <w:shd w:val="clear" w:color="auto" w:fill="FFFFFF" w:themeFill="background1"/>
          </w:tcPr>
          <w:p w14:paraId="3C5F0470" w14:textId="026CC047" w:rsidR="007F56D7" w:rsidRPr="00957A37" w:rsidRDefault="007F56D7" w:rsidP="007F56D7">
            <w:pPr>
              <w:rPr>
                <w:rFonts w:ascii="Lucida Sans" w:hAnsi="Lucida Sans"/>
                <w:b/>
              </w:rPr>
            </w:pPr>
            <w:r>
              <w:rPr>
                <w:rFonts w:ascii="Lucida Sans" w:hAnsi="Lucida Sans"/>
                <w:b/>
              </w:rPr>
              <w:t>2</w:t>
            </w:r>
          </w:p>
        </w:tc>
        <w:tc>
          <w:tcPr>
            <w:tcW w:w="183" w:type="pct"/>
            <w:shd w:val="clear" w:color="auto" w:fill="FFFFFF" w:themeFill="background1"/>
          </w:tcPr>
          <w:p w14:paraId="3C5F0471" w14:textId="531EC35B" w:rsidR="007F56D7" w:rsidRPr="00957A37" w:rsidRDefault="007F56D7" w:rsidP="007F56D7">
            <w:pPr>
              <w:rPr>
                <w:rFonts w:ascii="Lucida Sans" w:hAnsi="Lucida Sans"/>
                <w:b/>
              </w:rPr>
            </w:pPr>
            <w:r>
              <w:rPr>
                <w:rFonts w:ascii="Lucida Sans" w:hAnsi="Lucida Sans"/>
                <w:b/>
              </w:rPr>
              <w:t>2</w:t>
            </w:r>
          </w:p>
        </w:tc>
        <w:tc>
          <w:tcPr>
            <w:tcW w:w="951" w:type="pct"/>
            <w:shd w:val="clear" w:color="auto" w:fill="FFFFFF" w:themeFill="background1"/>
          </w:tcPr>
          <w:p w14:paraId="3C5F0472" w14:textId="77777777" w:rsidR="007F56D7" w:rsidRDefault="007F56D7" w:rsidP="007F56D7"/>
        </w:tc>
      </w:tr>
      <w:tr w:rsidR="007F56D7" w14:paraId="21DB1737" w14:textId="77777777" w:rsidTr="003E25B9">
        <w:trPr>
          <w:cantSplit/>
          <w:trHeight w:val="1296"/>
        </w:trPr>
        <w:tc>
          <w:tcPr>
            <w:tcW w:w="537" w:type="pct"/>
            <w:shd w:val="clear" w:color="auto" w:fill="FFFFFF" w:themeFill="background1"/>
          </w:tcPr>
          <w:p w14:paraId="1E5475B3" w14:textId="61D7FF77" w:rsidR="007F56D7" w:rsidRDefault="007F56D7" w:rsidP="00FF31D4">
            <w:pPr>
              <w:pStyle w:val="NoSpacing"/>
              <w:rPr>
                <w:lang w:eastAsia="en-GB"/>
              </w:rPr>
            </w:pPr>
            <w:r>
              <w:rPr>
                <w:lang w:eastAsia="en-GB"/>
              </w:rPr>
              <w:lastRenderedPageBreak/>
              <w:t xml:space="preserve">Using electricity </w:t>
            </w:r>
          </w:p>
        </w:tc>
        <w:tc>
          <w:tcPr>
            <w:tcW w:w="857" w:type="pct"/>
            <w:shd w:val="clear" w:color="auto" w:fill="FFFFFF" w:themeFill="background1"/>
          </w:tcPr>
          <w:p w14:paraId="29341AFC" w14:textId="10487F16" w:rsidR="007F56D7" w:rsidRDefault="007F56D7" w:rsidP="00FF31D4">
            <w:pPr>
              <w:pStyle w:val="NoSpacing"/>
              <w:rPr>
                <w:lang w:eastAsia="en-GB"/>
              </w:rPr>
            </w:pPr>
            <w:r>
              <w:rPr>
                <w:lang w:eastAsia="en-GB"/>
              </w:rPr>
              <w:t>Electric shock</w:t>
            </w:r>
          </w:p>
        </w:tc>
        <w:tc>
          <w:tcPr>
            <w:tcW w:w="602" w:type="pct"/>
            <w:shd w:val="clear" w:color="auto" w:fill="FFFFFF" w:themeFill="background1"/>
          </w:tcPr>
          <w:p w14:paraId="4EFC0FE9" w14:textId="48402B29" w:rsidR="007F56D7" w:rsidRDefault="007F56D7" w:rsidP="00FF31D4">
            <w:pPr>
              <w:pStyle w:val="NoSpacing"/>
            </w:pPr>
            <w:r>
              <w:t>Event organisers</w:t>
            </w:r>
          </w:p>
        </w:tc>
        <w:tc>
          <w:tcPr>
            <w:tcW w:w="182" w:type="pct"/>
            <w:shd w:val="clear" w:color="auto" w:fill="FFFFFF" w:themeFill="background1"/>
          </w:tcPr>
          <w:p w14:paraId="36FB39BB" w14:textId="75FCD0B4" w:rsidR="007F56D7" w:rsidRPr="00957A37" w:rsidRDefault="00FF31D4" w:rsidP="00FF31D4">
            <w:pPr>
              <w:pStyle w:val="NoSpacing"/>
              <w:rPr>
                <w:rFonts w:ascii="Lucida Sans" w:hAnsi="Lucida Sans"/>
                <w:b/>
              </w:rPr>
            </w:pPr>
            <w:r>
              <w:rPr>
                <w:rFonts w:ascii="Lucida Sans" w:hAnsi="Lucida Sans"/>
                <w:b/>
              </w:rPr>
              <w:t>3</w:t>
            </w:r>
          </w:p>
        </w:tc>
        <w:tc>
          <w:tcPr>
            <w:tcW w:w="182" w:type="pct"/>
            <w:shd w:val="clear" w:color="auto" w:fill="FFFFFF" w:themeFill="background1"/>
          </w:tcPr>
          <w:p w14:paraId="5EE29DD6" w14:textId="3A74B7BF" w:rsidR="007F56D7" w:rsidRPr="00957A37" w:rsidRDefault="00FF31D4" w:rsidP="00FF31D4">
            <w:pPr>
              <w:pStyle w:val="NoSpacing"/>
              <w:rPr>
                <w:rFonts w:ascii="Lucida Sans" w:hAnsi="Lucida Sans"/>
                <w:b/>
              </w:rPr>
            </w:pPr>
            <w:r>
              <w:rPr>
                <w:rFonts w:ascii="Lucida Sans" w:hAnsi="Lucida Sans"/>
                <w:b/>
              </w:rPr>
              <w:t>4</w:t>
            </w:r>
          </w:p>
        </w:tc>
        <w:tc>
          <w:tcPr>
            <w:tcW w:w="183" w:type="pct"/>
            <w:shd w:val="clear" w:color="auto" w:fill="FFFFFF" w:themeFill="background1"/>
          </w:tcPr>
          <w:p w14:paraId="36CE11F4" w14:textId="560737AE" w:rsidR="007F56D7" w:rsidRPr="00957A37" w:rsidRDefault="00FF31D4" w:rsidP="00FF31D4">
            <w:pPr>
              <w:pStyle w:val="NoSpacing"/>
              <w:rPr>
                <w:rFonts w:ascii="Lucida Sans" w:hAnsi="Lucida Sans"/>
                <w:b/>
              </w:rPr>
            </w:pPr>
            <w:r>
              <w:rPr>
                <w:rFonts w:ascii="Lucida Sans" w:hAnsi="Lucida Sans"/>
                <w:b/>
              </w:rPr>
              <w:t>12</w:t>
            </w:r>
          </w:p>
        </w:tc>
        <w:tc>
          <w:tcPr>
            <w:tcW w:w="959" w:type="pct"/>
            <w:shd w:val="clear" w:color="auto" w:fill="FFFFFF" w:themeFill="background1"/>
          </w:tcPr>
          <w:p w14:paraId="6B18B3A9" w14:textId="77777777" w:rsidR="007F56D7" w:rsidRDefault="007F56D7" w:rsidP="00FF31D4">
            <w:pPr>
              <w:pStyle w:val="NoSpacing"/>
              <w:rPr>
                <w:rFonts w:cs="Calibri"/>
                <w:lang w:val="en-US"/>
              </w:rPr>
            </w:pPr>
            <w:r>
              <w:rPr>
                <w:rFonts w:cs="Calibri"/>
                <w:lang w:val="en-US"/>
              </w:rPr>
              <w:t xml:space="preserve">Request for power made to SUSU facilities staff. </w:t>
            </w:r>
          </w:p>
          <w:p w14:paraId="04445B7E" w14:textId="77777777" w:rsidR="007F56D7" w:rsidRDefault="007F56D7" w:rsidP="00FF31D4">
            <w:pPr>
              <w:pStyle w:val="NoSpacing"/>
              <w:rPr>
                <w:rFonts w:cs="Calibri"/>
                <w:lang w:val="en-US"/>
              </w:rPr>
            </w:pPr>
            <w:r>
              <w:rPr>
                <w:rFonts w:cs="Calibri"/>
                <w:lang w:val="en-US"/>
              </w:rPr>
              <w:t xml:space="preserve">Items used during the night will be phone chargers, kettle and laptop. </w:t>
            </w:r>
          </w:p>
          <w:p w14:paraId="53ACE284" w14:textId="77777777" w:rsidR="007F56D7" w:rsidRDefault="007F56D7" w:rsidP="00FF31D4">
            <w:pPr>
              <w:pStyle w:val="NoSpacing"/>
              <w:rPr>
                <w:rFonts w:cs="Calibri"/>
                <w:lang w:val="en-US"/>
              </w:rPr>
            </w:pPr>
            <w:r>
              <w:rPr>
                <w:rFonts w:cs="Calibri"/>
                <w:lang w:val="en-US"/>
              </w:rPr>
              <w:t>No drinks will be stored near electrical equipment</w:t>
            </w:r>
          </w:p>
          <w:p w14:paraId="23D6F7E2" w14:textId="19F9E17B" w:rsidR="007F56D7" w:rsidRPr="005F2471" w:rsidRDefault="007F56D7" w:rsidP="00FF31D4">
            <w:pPr>
              <w:pStyle w:val="NoSpacing"/>
              <w:rPr>
                <w:rFonts w:cs="Times"/>
                <w:lang w:val="en-US"/>
              </w:rPr>
            </w:pPr>
            <w:r>
              <w:rPr>
                <w:rFonts w:cs="Calibri"/>
                <w:lang w:val="en-US"/>
              </w:rPr>
              <w:t xml:space="preserve">In the event of injury, campus security will be notified </w:t>
            </w:r>
            <w:proofErr w:type="spellStart"/>
            <w:r>
              <w:rPr>
                <w:rFonts w:cs="Calibri"/>
                <w:lang w:val="en-US"/>
              </w:rPr>
              <w:t>over night</w:t>
            </w:r>
            <w:proofErr w:type="spellEnd"/>
            <w:r>
              <w:rPr>
                <w:rFonts w:cs="Calibri"/>
                <w:lang w:val="en-US"/>
              </w:rPr>
              <w:t xml:space="preserve">, or SUSU duty manager if on site. Emergency services and first aid staff will called where appropriate. </w:t>
            </w:r>
            <w:r w:rsidRPr="005F2471">
              <w:rPr>
                <w:rFonts w:cs="Calibri"/>
                <w:lang w:val="en-US"/>
              </w:rPr>
              <w:t xml:space="preserve"> </w:t>
            </w:r>
          </w:p>
          <w:p w14:paraId="1A93971C" w14:textId="77777777" w:rsidR="007F56D7" w:rsidRDefault="007F56D7" w:rsidP="00FF31D4">
            <w:pPr>
              <w:pStyle w:val="NoSpacing"/>
              <w:rPr>
                <w:lang w:eastAsia="en-GB"/>
              </w:rPr>
            </w:pPr>
          </w:p>
        </w:tc>
        <w:tc>
          <w:tcPr>
            <w:tcW w:w="182" w:type="pct"/>
            <w:shd w:val="clear" w:color="auto" w:fill="FFFFFF" w:themeFill="background1"/>
          </w:tcPr>
          <w:p w14:paraId="2B18BC01" w14:textId="44FAD801" w:rsidR="007F56D7" w:rsidRPr="00957A37" w:rsidRDefault="00FF31D4" w:rsidP="00FF31D4">
            <w:pPr>
              <w:pStyle w:val="NoSpacing"/>
              <w:rPr>
                <w:rFonts w:ascii="Lucida Sans" w:hAnsi="Lucida Sans"/>
                <w:b/>
              </w:rPr>
            </w:pPr>
            <w:r>
              <w:rPr>
                <w:rFonts w:ascii="Lucida Sans" w:hAnsi="Lucida Sans"/>
                <w:b/>
              </w:rPr>
              <w:t>2</w:t>
            </w:r>
          </w:p>
        </w:tc>
        <w:tc>
          <w:tcPr>
            <w:tcW w:w="182" w:type="pct"/>
            <w:shd w:val="clear" w:color="auto" w:fill="FFFFFF" w:themeFill="background1"/>
          </w:tcPr>
          <w:p w14:paraId="6EF139FE" w14:textId="267020D5" w:rsidR="007F56D7" w:rsidRPr="00957A37" w:rsidRDefault="00FF31D4" w:rsidP="00FF31D4">
            <w:pPr>
              <w:pStyle w:val="NoSpacing"/>
              <w:rPr>
                <w:rFonts w:ascii="Lucida Sans" w:hAnsi="Lucida Sans"/>
                <w:b/>
              </w:rPr>
            </w:pPr>
            <w:r>
              <w:rPr>
                <w:rFonts w:ascii="Lucida Sans" w:hAnsi="Lucida Sans"/>
                <w:b/>
              </w:rPr>
              <w:t>2</w:t>
            </w:r>
          </w:p>
        </w:tc>
        <w:tc>
          <w:tcPr>
            <w:tcW w:w="183" w:type="pct"/>
            <w:shd w:val="clear" w:color="auto" w:fill="FFFFFF" w:themeFill="background1"/>
          </w:tcPr>
          <w:p w14:paraId="374AB7FD" w14:textId="59003B4F" w:rsidR="007F56D7" w:rsidRPr="00957A37" w:rsidRDefault="00FF31D4" w:rsidP="00FF31D4">
            <w:pPr>
              <w:pStyle w:val="NoSpacing"/>
              <w:rPr>
                <w:rFonts w:ascii="Lucida Sans" w:hAnsi="Lucida Sans"/>
                <w:b/>
              </w:rPr>
            </w:pPr>
            <w:r>
              <w:rPr>
                <w:rFonts w:ascii="Lucida Sans" w:hAnsi="Lucida Sans"/>
                <w:b/>
              </w:rPr>
              <w:t>4</w:t>
            </w:r>
          </w:p>
        </w:tc>
        <w:tc>
          <w:tcPr>
            <w:tcW w:w="951" w:type="pct"/>
            <w:shd w:val="clear" w:color="auto" w:fill="FFFFFF" w:themeFill="background1"/>
          </w:tcPr>
          <w:p w14:paraId="60AA22AE" w14:textId="77777777" w:rsidR="007F56D7" w:rsidRDefault="007F56D7" w:rsidP="00FF31D4">
            <w:pPr>
              <w:pStyle w:val="NoSpacing"/>
              <w:rPr>
                <w:lang w:eastAsia="en-GB"/>
              </w:rPr>
            </w:pPr>
            <w:r>
              <w:rPr>
                <w:lang w:eastAsia="en-GB"/>
              </w:rPr>
              <w:t xml:space="preserve">Contact details for university security staff with organisers. </w:t>
            </w:r>
          </w:p>
          <w:p w14:paraId="7A01605F" w14:textId="77777777" w:rsidR="007F56D7" w:rsidRDefault="007F56D7" w:rsidP="00FF31D4">
            <w:pPr>
              <w:pStyle w:val="NoSpacing"/>
              <w:rPr>
                <w:lang w:eastAsia="en-GB"/>
              </w:rPr>
            </w:pPr>
          </w:p>
          <w:p w14:paraId="21DB23AF" w14:textId="77777777" w:rsidR="007F56D7" w:rsidRDefault="007F56D7" w:rsidP="00FF31D4">
            <w:pPr>
              <w:pStyle w:val="NoSpacing"/>
              <w:rPr>
                <w:lang w:eastAsia="en-GB"/>
              </w:rPr>
            </w:pPr>
            <w:r>
              <w:rPr>
                <w:lang w:eastAsia="en-GB"/>
              </w:rPr>
              <w:t xml:space="preserve">University Security 24 hours – on campus 3311, off campus 02380 593311. </w:t>
            </w:r>
            <w:hyperlink r:id="rId13" w:history="1">
              <w:r w:rsidRPr="00172725">
                <w:rPr>
                  <w:rStyle w:val="Hyperlink"/>
                  <w:rFonts w:ascii="Calibri" w:eastAsia="Times New Roman" w:hAnsi="Calibri" w:cs="Times New Roman"/>
                  <w:lang w:eastAsia="en-GB"/>
                </w:rPr>
                <w:t>unisecurity@soton.ac.uk</w:t>
              </w:r>
            </w:hyperlink>
          </w:p>
          <w:p w14:paraId="006CD39A" w14:textId="77777777" w:rsidR="007F56D7" w:rsidRDefault="007F56D7" w:rsidP="00FF31D4">
            <w:pPr>
              <w:pStyle w:val="NoSpacing"/>
            </w:pPr>
          </w:p>
          <w:p w14:paraId="48814258" w14:textId="0063DB4D" w:rsidR="007F56D7" w:rsidRDefault="007F56D7" w:rsidP="00FF31D4">
            <w:pPr>
              <w:pStyle w:val="NoSpacing"/>
            </w:pPr>
            <w:r>
              <w:t xml:space="preserve">Kettle will be borrowed from Student Activities Staff – equipment is PAT tested. </w:t>
            </w:r>
          </w:p>
        </w:tc>
      </w:tr>
      <w:tr w:rsidR="007F56D7" w14:paraId="3C5F047F" w14:textId="77777777" w:rsidTr="003E25B9">
        <w:trPr>
          <w:cantSplit/>
          <w:trHeight w:val="1296"/>
        </w:trPr>
        <w:tc>
          <w:tcPr>
            <w:tcW w:w="537" w:type="pct"/>
            <w:shd w:val="clear" w:color="auto" w:fill="FFFFFF" w:themeFill="background1"/>
          </w:tcPr>
          <w:p w14:paraId="3C5F0474" w14:textId="2A7AD485" w:rsidR="007F56D7" w:rsidRDefault="007F56D7" w:rsidP="007F56D7">
            <w:r>
              <w:t>Overnight – Toilet facilities</w:t>
            </w:r>
          </w:p>
        </w:tc>
        <w:tc>
          <w:tcPr>
            <w:tcW w:w="857" w:type="pct"/>
            <w:shd w:val="clear" w:color="auto" w:fill="FFFFFF" w:themeFill="background1"/>
          </w:tcPr>
          <w:p w14:paraId="3C5F0475" w14:textId="5C7B1658" w:rsidR="007F56D7" w:rsidRDefault="007F56D7" w:rsidP="007F56D7">
            <w:r>
              <w:t>Event attendees and organisers not having any facilities to use</w:t>
            </w:r>
          </w:p>
        </w:tc>
        <w:tc>
          <w:tcPr>
            <w:tcW w:w="602" w:type="pct"/>
            <w:shd w:val="clear" w:color="auto" w:fill="FFFFFF" w:themeFill="background1"/>
          </w:tcPr>
          <w:p w14:paraId="3C5F0476" w14:textId="79150EFF" w:rsidR="007F56D7" w:rsidRDefault="007F56D7" w:rsidP="007F56D7">
            <w:r>
              <w:t>Participants</w:t>
            </w:r>
          </w:p>
        </w:tc>
        <w:tc>
          <w:tcPr>
            <w:tcW w:w="182" w:type="pct"/>
            <w:shd w:val="clear" w:color="auto" w:fill="FFFFFF" w:themeFill="background1"/>
          </w:tcPr>
          <w:p w14:paraId="3C5F0477" w14:textId="3E1AAA6D" w:rsidR="007F56D7" w:rsidRPr="00957A37" w:rsidRDefault="00FF31D4" w:rsidP="007F56D7">
            <w:pPr>
              <w:rPr>
                <w:rFonts w:ascii="Lucida Sans" w:hAnsi="Lucida Sans"/>
                <w:b/>
              </w:rPr>
            </w:pPr>
            <w:r>
              <w:rPr>
                <w:rFonts w:ascii="Lucida Sans" w:hAnsi="Lucida Sans"/>
                <w:b/>
              </w:rPr>
              <w:t>2</w:t>
            </w:r>
          </w:p>
        </w:tc>
        <w:tc>
          <w:tcPr>
            <w:tcW w:w="182" w:type="pct"/>
            <w:shd w:val="clear" w:color="auto" w:fill="FFFFFF" w:themeFill="background1"/>
          </w:tcPr>
          <w:p w14:paraId="3C5F0478" w14:textId="1324E123" w:rsidR="007F56D7" w:rsidRPr="00957A37" w:rsidRDefault="00FF31D4" w:rsidP="007F56D7">
            <w:pPr>
              <w:rPr>
                <w:rFonts w:ascii="Lucida Sans" w:hAnsi="Lucida Sans"/>
                <w:b/>
              </w:rPr>
            </w:pPr>
            <w:r>
              <w:rPr>
                <w:rFonts w:ascii="Lucida Sans" w:hAnsi="Lucida Sans"/>
                <w:b/>
              </w:rPr>
              <w:t>2</w:t>
            </w:r>
          </w:p>
        </w:tc>
        <w:tc>
          <w:tcPr>
            <w:tcW w:w="183" w:type="pct"/>
            <w:shd w:val="clear" w:color="auto" w:fill="FFFFFF" w:themeFill="background1"/>
          </w:tcPr>
          <w:p w14:paraId="3C5F0479" w14:textId="21455DE5" w:rsidR="007F56D7" w:rsidRPr="00957A37" w:rsidRDefault="00FF31D4" w:rsidP="007F56D7">
            <w:pPr>
              <w:rPr>
                <w:rFonts w:ascii="Lucida Sans" w:hAnsi="Lucida Sans"/>
                <w:b/>
              </w:rPr>
            </w:pPr>
            <w:r>
              <w:rPr>
                <w:rFonts w:ascii="Lucida Sans" w:hAnsi="Lucida Sans"/>
                <w:b/>
              </w:rPr>
              <w:t>4</w:t>
            </w:r>
          </w:p>
        </w:tc>
        <w:tc>
          <w:tcPr>
            <w:tcW w:w="959" w:type="pct"/>
            <w:shd w:val="clear" w:color="auto" w:fill="FFFFFF" w:themeFill="background1"/>
          </w:tcPr>
          <w:p w14:paraId="12E18EE7" w14:textId="77777777"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Request for toilet facilities to be left open for participants</w:t>
            </w:r>
          </w:p>
          <w:p w14:paraId="7233EB11" w14:textId="77777777" w:rsidR="007F56D7" w:rsidRDefault="007F56D7" w:rsidP="007F56D7">
            <w:pPr>
              <w:rPr>
                <w:rFonts w:ascii="Calibri" w:eastAsia="Times New Roman" w:hAnsi="Calibri" w:cs="Times New Roman"/>
                <w:color w:val="000000"/>
                <w:lang w:eastAsia="en-GB"/>
              </w:rPr>
            </w:pPr>
          </w:p>
          <w:p w14:paraId="7248BEAE" w14:textId="6BC81644"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Facilities team will leave toilet facilities open by Shop on Top/Shine in union building for use by participants. All shops will be alarmed. </w:t>
            </w:r>
          </w:p>
          <w:p w14:paraId="3C5F047A" w14:textId="01F0EDDB" w:rsidR="007F56D7" w:rsidRDefault="007F56D7" w:rsidP="007F56D7">
            <w:pPr>
              <w:rPr>
                <w:rFonts w:ascii="Lucida Sans" w:hAnsi="Lucida Sans"/>
                <w:b/>
              </w:rPr>
            </w:pPr>
          </w:p>
        </w:tc>
        <w:tc>
          <w:tcPr>
            <w:tcW w:w="182" w:type="pct"/>
            <w:shd w:val="clear" w:color="auto" w:fill="FFFFFF" w:themeFill="background1"/>
          </w:tcPr>
          <w:p w14:paraId="3C5F047B" w14:textId="0ABC277F" w:rsidR="007F56D7" w:rsidRPr="00957A37" w:rsidRDefault="00FF31D4" w:rsidP="007F56D7">
            <w:pPr>
              <w:rPr>
                <w:rFonts w:ascii="Lucida Sans" w:hAnsi="Lucida Sans"/>
                <w:b/>
              </w:rPr>
            </w:pPr>
            <w:r>
              <w:rPr>
                <w:rFonts w:ascii="Lucida Sans" w:hAnsi="Lucida Sans"/>
                <w:b/>
              </w:rPr>
              <w:t>1</w:t>
            </w:r>
          </w:p>
        </w:tc>
        <w:tc>
          <w:tcPr>
            <w:tcW w:w="182" w:type="pct"/>
            <w:shd w:val="clear" w:color="auto" w:fill="FFFFFF" w:themeFill="background1"/>
          </w:tcPr>
          <w:p w14:paraId="3C5F047C" w14:textId="320664B7" w:rsidR="007F56D7" w:rsidRPr="00957A37" w:rsidRDefault="00FF31D4" w:rsidP="007F56D7">
            <w:pPr>
              <w:rPr>
                <w:rFonts w:ascii="Lucida Sans" w:hAnsi="Lucida Sans"/>
                <w:b/>
              </w:rPr>
            </w:pPr>
            <w:r>
              <w:rPr>
                <w:rFonts w:ascii="Lucida Sans" w:hAnsi="Lucida Sans"/>
                <w:b/>
              </w:rPr>
              <w:t>2</w:t>
            </w:r>
          </w:p>
        </w:tc>
        <w:tc>
          <w:tcPr>
            <w:tcW w:w="183" w:type="pct"/>
            <w:shd w:val="clear" w:color="auto" w:fill="FFFFFF" w:themeFill="background1"/>
          </w:tcPr>
          <w:p w14:paraId="3C5F047D" w14:textId="09F2FEC2" w:rsidR="007F56D7" w:rsidRPr="00957A37" w:rsidRDefault="00FF31D4" w:rsidP="007F56D7">
            <w:pPr>
              <w:rPr>
                <w:rFonts w:ascii="Lucida Sans" w:hAnsi="Lucida Sans"/>
                <w:b/>
              </w:rPr>
            </w:pPr>
            <w:r>
              <w:rPr>
                <w:rFonts w:ascii="Lucida Sans" w:hAnsi="Lucida Sans"/>
                <w:b/>
              </w:rPr>
              <w:t>2</w:t>
            </w:r>
          </w:p>
        </w:tc>
        <w:tc>
          <w:tcPr>
            <w:tcW w:w="951" w:type="pct"/>
            <w:shd w:val="clear" w:color="auto" w:fill="FFFFFF" w:themeFill="background1"/>
          </w:tcPr>
          <w:p w14:paraId="4D9138BB" w14:textId="77777777"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Contact details for university security staff with organisers. </w:t>
            </w:r>
          </w:p>
          <w:p w14:paraId="573A4B7A" w14:textId="77777777" w:rsidR="007F56D7" w:rsidRDefault="007F56D7" w:rsidP="007F56D7">
            <w:pPr>
              <w:rPr>
                <w:rFonts w:ascii="Calibri" w:eastAsia="Times New Roman" w:hAnsi="Calibri" w:cs="Times New Roman"/>
                <w:color w:val="000000"/>
                <w:lang w:eastAsia="en-GB"/>
              </w:rPr>
            </w:pPr>
          </w:p>
          <w:p w14:paraId="726E7696" w14:textId="77777777" w:rsidR="007F56D7" w:rsidRDefault="007F56D7" w:rsidP="007F56D7">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Security 24 hours – on campus 3311, off campus 02380 593311. </w:t>
            </w:r>
            <w:hyperlink r:id="rId14" w:history="1">
              <w:r w:rsidRPr="00172725">
                <w:rPr>
                  <w:rStyle w:val="Hyperlink"/>
                  <w:rFonts w:ascii="Calibri" w:eastAsia="Times New Roman" w:hAnsi="Calibri" w:cs="Times New Roman"/>
                  <w:lang w:eastAsia="en-GB"/>
                </w:rPr>
                <w:t>unisecurity@soton.ac.uk</w:t>
              </w:r>
            </w:hyperlink>
          </w:p>
          <w:p w14:paraId="3C5F047E" w14:textId="77777777" w:rsidR="007F56D7" w:rsidRDefault="007F56D7" w:rsidP="007F56D7"/>
        </w:tc>
      </w:tr>
      <w:tr w:rsidR="003E25B9" w14:paraId="39EE6AB7" w14:textId="77777777" w:rsidTr="003E25B9">
        <w:trPr>
          <w:cantSplit/>
          <w:trHeight w:val="1296"/>
        </w:trPr>
        <w:tc>
          <w:tcPr>
            <w:tcW w:w="537" w:type="pct"/>
            <w:shd w:val="clear" w:color="auto" w:fill="FFFFFF" w:themeFill="background1"/>
          </w:tcPr>
          <w:p w14:paraId="410C81BE" w14:textId="37F46A04" w:rsidR="003E25B9" w:rsidRPr="003E25B9" w:rsidRDefault="003E25B9" w:rsidP="003E25B9">
            <w:pPr>
              <w:pStyle w:val="NoSpacing"/>
            </w:pPr>
            <w:r w:rsidRPr="003E25B9">
              <w:lastRenderedPageBreak/>
              <w:t>Spilling hot/boiling temperature drink</w:t>
            </w:r>
          </w:p>
        </w:tc>
        <w:tc>
          <w:tcPr>
            <w:tcW w:w="857" w:type="pct"/>
            <w:shd w:val="clear" w:color="auto" w:fill="FFFFFF" w:themeFill="background1"/>
          </w:tcPr>
          <w:p w14:paraId="17DA2813" w14:textId="3693FAEA" w:rsidR="003E25B9" w:rsidRPr="003E25B9" w:rsidRDefault="003E25B9" w:rsidP="003E25B9">
            <w:pPr>
              <w:pStyle w:val="NoSpacing"/>
            </w:pPr>
            <w:r w:rsidRPr="003E25B9">
              <w:t>Rash and slight redness on affected areas</w:t>
            </w:r>
          </w:p>
        </w:tc>
        <w:tc>
          <w:tcPr>
            <w:tcW w:w="602" w:type="pct"/>
            <w:shd w:val="clear" w:color="auto" w:fill="FFFFFF" w:themeFill="background1"/>
          </w:tcPr>
          <w:p w14:paraId="27401069" w14:textId="660DA637" w:rsidR="003E25B9" w:rsidRPr="003E25B9" w:rsidRDefault="003E25B9" w:rsidP="003E25B9">
            <w:pPr>
              <w:pStyle w:val="NoSpacing"/>
            </w:pPr>
            <w:r w:rsidRPr="003E25B9">
              <w:t>Those in the vicinity, user and potentially those nearby</w:t>
            </w:r>
          </w:p>
        </w:tc>
        <w:tc>
          <w:tcPr>
            <w:tcW w:w="182" w:type="pct"/>
            <w:shd w:val="clear" w:color="auto" w:fill="FFFFFF" w:themeFill="background1"/>
          </w:tcPr>
          <w:p w14:paraId="5FC245C3" w14:textId="34AE8990" w:rsidR="003E25B9" w:rsidRPr="003E25B9" w:rsidRDefault="003E25B9" w:rsidP="003E25B9">
            <w:pPr>
              <w:pStyle w:val="NoSpacing"/>
            </w:pPr>
            <w:r w:rsidRPr="003E25B9">
              <w:t>2</w:t>
            </w:r>
          </w:p>
        </w:tc>
        <w:tc>
          <w:tcPr>
            <w:tcW w:w="182" w:type="pct"/>
            <w:shd w:val="clear" w:color="auto" w:fill="FFFFFF" w:themeFill="background1"/>
          </w:tcPr>
          <w:p w14:paraId="3AFB3DD4" w14:textId="26E01D46" w:rsidR="003E25B9" w:rsidRPr="003E25B9" w:rsidRDefault="003E25B9" w:rsidP="003E25B9">
            <w:pPr>
              <w:pStyle w:val="NoSpacing"/>
            </w:pPr>
            <w:r w:rsidRPr="003E25B9">
              <w:t>2</w:t>
            </w:r>
          </w:p>
        </w:tc>
        <w:tc>
          <w:tcPr>
            <w:tcW w:w="183" w:type="pct"/>
            <w:shd w:val="clear" w:color="auto" w:fill="FFFFFF" w:themeFill="background1"/>
          </w:tcPr>
          <w:p w14:paraId="537FCEBF" w14:textId="7ECFD699" w:rsidR="003E25B9" w:rsidRPr="003E25B9" w:rsidRDefault="003E25B9" w:rsidP="003E25B9">
            <w:pPr>
              <w:pStyle w:val="NoSpacing"/>
            </w:pPr>
            <w:r w:rsidRPr="003E25B9">
              <w:t>4</w:t>
            </w:r>
          </w:p>
        </w:tc>
        <w:tc>
          <w:tcPr>
            <w:tcW w:w="959" w:type="pct"/>
            <w:shd w:val="clear" w:color="auto" w:fill="FFFFFF" w:themeFill="background1"/>
          </w:tcPr>
          <w:p w14:paraId="150A44A5" w14:textId="13D45441" w:rsidR="003E25B9" w:rsidRDefault="003E25B9" w:rsidP="003E25B9">
            <w:pPr>
              <w:pStyle w:val="NoSpacing"/>
            </w:pPr>
            <w:r>
              <w:t>Verbal warnings-</w:t>
            </w:r>
            <w:r w:rsidRPr="003E25B9">
              <w:t>Tell people on the night to be careful when pouring drinks from the kettle as it is very hot.</w:t>
            </w:r>
          </w:p>
          <w:p w14:paraId="53B0F730" w14:textId="4C021BAA" w:rsidR="00816E0D" w:rsidRDefault="00816E0D" w:rsidP="003E25B9">
            <w:pPr>
              <w:pStyle w:val="NoSpacing"/>
            </w:pPr>
          </w:p>
          <w:p w14:paraId="07EC33AF" w14:textId="070B82D4" w:rsidR="00816E0D" w:rsidRDefault="00816E0D" w:rsidP="003E25B9">
            <w:pPr>
              <w:pStyle w:val="NoSpacing"/>
            </w:pPr>
            <w:r>
              <w:rPr>
                <w:rFonts w:ascii="Calibri" w:eastAsia="Times New Roman" w:hAnsi="Calibri" w:cs="Times New Roman"/>
                <w:color w:val="000000"/>
                <w:lang w:eastAsia="en-GB"/>
              </w:rPr>
              <w:t>Only stewards will be permitted to make use of kettles</w:t>
            </w:r>
          </w:p>
          <w:p w14:paraId="6B0A691B" w14:textId="77777777" w:rsidR="003E25B9" w:rsidRDefault="003E25B9" w:rsidP="003E25B9">
            <w:pPr>
              <w:pStyle w:val="NoSpacing"/>
            </w:pPr>
          </w:p>
          <w:p w14:paraId="2682F4FC" w14:textId="77777777" w:rsidR="003E25B9" w:rsidRDefault="003E25B9" w:rsidP="003E25B9">
            <w:pPr>
              <w:pStyle w:val="NoSpacing"/>
            </w:pPr>
            <w:r w:rsidRPr="003E25B9">
              <w:t xml:space="preserve">The kettle will be far away from members so they won’t knock it from the table. </w:t>
            </w:r>
          </w:p>
          <w:p w14:paraId="14D13F53" w14:textId="77777777" w:rsidR="003E25B9" w:rsidRDefault="003E25B9" w:rsidP="003E25B9">
            <w:pPr>
              <w:pStyle w:val="NoSpacing"/>
            </w:pPr>
          </w:p>
          <w:p w14:paraId="692B6255" w14:textId="1F989811" w:rsidR="003E25B9" w:rsidRPr="003E25B9" w:rsidRDefault="003E25B9" w:rsidP="003E25B9">
            <w:pPr>
              <w:pStyle w:val="NoSpacing"/>
              <w:rPr>
                <w:rFonts w:eastAsia="Times New Roman"/>
                <w:color w:val="000000"/>
                <w:lang w:eastAsia="en-GB"/>
              </w:rPr>
            </w:pPr>
            <w:r>
              <w:t xml:space="preserve">Ensure distance from static bike and those taking part in activity. </w:t>
            </w:r>
          </w:p>
        </w:tc>
        <w:tc>
          <w:tcPr>
            <w:tcW w:w="182" w:type="pct"/>
            <w:shd w:val="clear" w:color="auto" w:fill="FFFFFF" w:themeFill="background1"/>
          </w:tcPr>
          <w:p w14:paraId="406834C4" w14:textId="7A9E383A" w:rsidR="003E25B9" w:rsidRPr="003E25B9" w:rsidRDefault="003E25B9" w:rsidP="003E25B9">
            <w:pPr>
              <w:pStyle w:val="NoSpacing"/>
            </w:pPr>
            <w:r w:rsidRPr="003E25B9">
              <w:t>1</w:t>
            </w:r>
          </w:p>
        </w:tc>
        <w:tc>
          <w:tcPr>
            <w:tcW w:w="182" w:type="pct"/>
            <w:shd w:val="clear" w:color="auto" w:fill="FFFFFF" w:themeFill="background1"/>
          </w:tcPr>
          <w:p w14:paraId="78BD0D87" w14:textId="22DFFAAA" w:rsidR="003E25B9" w:rsidRPr="003E25B9" w:rsidRDefault="003E25B9" w:rsidP="003E25B9">
            <w:pPr>
              <w:pStyle w:val="NoSpacing"/>
            </w:pPr>
            <w:r w:rsidRPr="003E25B9">
              <w:t>3</w:t>
            </w:r>
          </w:p>
        </w:tc>
        <w:tc>
          <w:tcPr>
            <w:tcW w:w="183" w:type="pct"/>
            <w:shd w:val="clear" w:color="auto" w:fill="FFFFFF" w:themeFill="background1"/>
          </w:tcPr>
          <w:p w14:paraId="07BCFB71" w14:textId="05A00D53" w:rsidR="003E25B9" w:rsidRPr="003E25B9" w:rsidRDefault="003E25B9" w:rsidP="003E25B9">
            <w:pPr>
              <w:pStyle w:val="NoSpacing"/>
            </w:pPr>
            <w:r w:rsidRPr="003E25B9">
              <w:t>3</w:t>
            </w:r>
          </w:p>
        </w:tc>
        <w:tc>
          <w:tcPr>
            <w:tcW w:w="951" w:type="pct"/>
            <w:shd w:val="clear" w:color="auto" w:fill="FFFFFF" w:themeFill="background1"/>
          </w:tcPr>
          <w:p w14:paraId="18B907CE" w14:textId="77777777" w:rsidR="00816E0D" w:rsidRDefault="00816E0D" w:rsidP="00816E0D">
            <w:pPr>
              <w:pStyle w:val="NoSpacing"/>
              <w:rPr>
                <w:lang w:eastAsia="en-GB"/>
              </w:rPr>
            </w:pPr>
            <w:r>
              <w:rPr>
                <w:lang w:eastAsia="en-GB"/>
              </w:rPr>
              <w:t xml:space="preserve">University Security 24 hours – on campus 3311, off campus 02380 593311. </w:t>
            </w:r>
            <w:hyperlink r:id="rId15" w:history="1">
              <w:r w:rsidRPr="00172725">
                <w:rPr>
                  <w:rStyle w:val="Hyperlink"/>
                  <w:rFonts w:ascii="Calibri" w:eastAsia="Times New Roman" w:hAnsi="Calibri" w:cs="Times New Roman"/>
                  <w:lang w:eastAsia="en-GB"/>
                </w:rPr>
                <w:t>unisecurity@soton.ac.uk</w:t>
              </w:r>
            </w:hyperlink>
          </w:p>
          <w:p w14:paraId="0D6D1646" w14:textId="77777777" w:rsidR="00816E0D" w:rsidRDefault="00816E0D" w:rsidP="00816E0D">
            <w:pPr>
              <w:pStyle w:val="NoSpacing"/>
            </w:pPr>
          </w:p>
          <w:p w14:paraId="7806DA37" w14:textId="24DAAA1B" w:rsidR="003E25B9" w:rsidRPr="003E25B9" w:rsidRDefault="003E25B9" w:rsidP="003E25B9">
            <w:pPr>
              <w:pStyle w:val="NoSpacing"/>
              <w:rPr>
                <w:rFonts w:eastAsia="Times New Roman"/>
                <w:color w:val="000000"/>
                <w:lang w:eastAsia="en-GB"/>
              </w:rPr>
            </w:pPr>
          </w:p>
        </w:tc>
      </w:tr>
      <w:tr w:rsidR="00816E0D" w14:paraId="42F177F9" w14:textId="77777777" w:rsidTr="003E25B9">
        <w:trPr>
          <w:cantSplit/>
          <w:trHeight w:val="1296"/>
        </w:trPr>
        <w:tc>
          <w:tcPr>
            <w:tcW w:w="537" w:type="pct"/>
            <w:shd w:val="clear" w:color="auto" w:fill="FFFFFF" w:themeFill="background1"/>
          </w:tcPr>
          <w:p w14:paraId="3D22FEA2" w14:textId="4FEEE8A8" w:rsidR="00816E0D" w:rsidRPr="003E25B9" w:rsidRDefault="00816E0D" w:rsidP="003E25B9">
            <w:pPr>
              <w:pStyle w:val="NoSpacing"/>
            </w:pPr>
            <w:r>
              <w:lastRenderedPageBreak/>
              <w:t>Risk to safety/Public disturbance at night- threats</w:t>
            </w:r>
          </w:p>
        </w:tc>
        <w:tc>
          <w:tcPr>
            <w:tcW w:w="857" w:type="pct"/>
            <w:shd w:val="clear" w:color="auto" w:fill="FFFFFF" w:themeFill="background1"/>
          </w:tcPr>
          <w:p w14:paraId="028F5C48" w14:textId="5F399F9E" w:rsidR="00816E0D" w:rsidRPr="003E25B9" w:rsidRDefault="00816E0D" w:rsidP="00816E0D">
            <w:pPr>
              <w:pStyle w:val="NoSpacing"/>
            </w:pPr>
            <w:r>
              <w:t>Conflict, threatening behaviour, assault</w:t>
            </w:r>
          </w:p>
        </w:tc>
        <w:tc>
          <w:tcPr>
            <w:tcW w:w="602" w:type="pct"/>
            <w:shd w:val="clear" w:color="auto" w:fill="FFFFFF" w:themeFill="background1"/>
          </w:tcPr>
          <w:p w14:paraId="50D3D7F3" w14:textId="5EF7D056" w:rsidR="00816E0D" w:rsidRPr="003E25B9" w:rsidRDefault="00816E0D" w:rsidP="003E25B9">
            <w:pPr>
              <w:pStyle w:val="NoSpacing"/>
            </w:pPr>
            <w:r>
              <w:t xml:space="preserve">Participants, event organisers </w:t>
            </w:r>
          </w:p>
        </w:tc>
        <w:tc>
          <w:tcPr>
            <w:tcW w:w="182" w:type="pct"/>
            <w:shd w:val="clear" w:color="auto" w:fill="FFFFFF" w:themeFill="background1"/>
          </w:tcPr>
          <w:p w14:paraId="6A105C0B" w14:textId="073F5BFA" w:rsidR="00816E0D" w:rsidRPr="003E25B9" w:rsidRDefault="00816E0D" w:rsidP="003E25B9">
            <w:pPr>
              <w:pStyle w:val="NoSpacing"/>
            </w:pPr>
            <w:r>
              <w:t>2</w:t>
            </w:r>
          </w:p>
        </w:tc>
        <w:tc>
          <w:tcPr>
            <w:tcW w:w="182" w:type="pct"/>
            <w:shd w:val="clear" w:color="auto" w:fill="FFFFFF" w:themeFill="background1"/>
          </w:tcPr>
          <w:p w14:paraId="10A80FE1" w14:textId="0DAF0304" w:rsidR="00816E0D" w:rsidRPr="003E25B9" w:rsidRDefault="00816E0D" w:rsidP="003E25B9">
            <w:pPr>
              <w:pStyle w:val="NoSpacing"/>
            </w:pPr>
            <w:r>
              <w:t>2</w:t>
            </w:r>
          </w:p>
        </w:tc>
        <w:tc>
          <w:tcPr>
            <w:tcW w:w="183" w:type="pct"/>
            <w:shd w:val="clear" w:color="auto" w:fill="FFFFFF" w:themeFill="background1"/>
          </w:tcPr>
          <w:p w14:paraId="1A75E436" w14:textId="6ADFC6B6" w:rsidR="00816E0D" w:rsidRPr="003E25B9" w:rsidRDefault="00816E0D" w:rsidP="003E25B9">
            <w:pPr>
              <w:pStyle w:val="NoSpacing"/>
            </w:pPr>
            <w:r>
              <w:t>4</w:t>
            </w:r>
          </w:p>
        </w:tc>
        <w:tc>
          <w:tcPr>
            <w:tcW w:w="959" w:type="pct"/>
            <w:shd w:val="clear" w:color="auto" w:fill="FFFFFF" w:themeFill="background1"/>
          </w:tcPr>
          <w:p w14:paraId="36F67713" w14:textId="77777777" w:rsidR="00816E0D" w:rsidRDefault="00816E0D" w:rsidP="003E25B9">
            <w:pPr>
              <w:pStyle w:val="NoSpacing"/>
            </w:pPr>
            <w:r>
              <w:t xml:space="preserve">RAG committee to inform security of event. </w:t>
            </w:r>
          </w:p>
          <w:p w14:paraId="5A172FEA" w14:textId="18896413" w:rsidR="00816E0D" w:rsidRDefault="00816E0D" w:rsidP="003E25B9">
            <w:pPr>
              <w:pStyle w:val="NoSpacing"/>
            </w:pPr>
            <w:r>
              <w:t>Set up in well-lit area outside of the Union building/STAGS</w:t>
            </w:r>
          </w:p>
          <w:p w14:paraId="0F03491E" w14:textId="77777777" w:rsidR="00816E0D" w:rsidRDefault="00816E0D" w:rsidP="003E25B9">
            <w:pPr>
              <w:pStyle w:val="NoSpacing"/>
            </w:pPr>
          </w:p>
          <w:p w14:paraId="1E8078F3" w14:textId="77777777" w:rsidR="00816E0D" w:rsidRDefault="00816E0D" w:rsidP="003E25B9">
            <w:pPr>
              <w:pStyle w:val="NoSpacing"/>
            </w:pPr>
            <w:r>
              <w:t xml:space="preserve">SUSU Duty manager informed of the event </w:t>
            </w:r>
          </w:p>
          <w:p w14:paraId="3D4E1DB5" w14:textId="77777777" w:rsidR="00816E0D" w:rsidRDefault="00816E0D" w:rsidP="003E25B9">
            <w:pPr>
              <w:pStyle w:val="NoSpacing"/>
            </w:pPr>
          </w:p>
          <w:p w14:paraId="37C0AB4F" w14:textId="2A410645" w:rsidR="00816E0D" w:rsidRDefault="00816E0D" w:rsidP="003E25B9">
            <w:pPr>
              <w:pStyle w:val="NoSpacing"/>
            </w:pPr>
            <w:r>
              <w:rPr>
                <w:rFonts w:ascii="Calibri" w:eastAsia="Times New Roman" w:hAnsi="Calibri" w:cs="Times New Roman"/>
                <w:color w:val="000000"/>
                <w:lang w:eastAsia="en-GB"/>
              </w:rPr>
              <w:t>Everybody will be encouraged to stay in a minimum of pairs at all times if they must leave to use the restroom etc. otherwise it will be encouraged to stay with the group at all times</w:t>
            </w:r>
          </w:p>
        </w:tc>
        <w:tc>
          <w:tcPr>
            <w:tcW w:w="182" w:type="pct"/>
            <w:shd w:val="clear" w:color="auto" w:fill="FFFFFF" w:themeFill="background1"/>
          </w:tcPr>
          <w:p w14:paraId="7578B84F" w14:textId="640B4A3E" w:rsidR="00816E0D" w:rsidRPr="003E25B9" w:rsidRDefault="00816E0D" w:rsidP="003E25B9">
            <w:pPr>
              <w:pStyle w:val="NoSpacing"/>
            </w:pPr>
            <w:r>
              <w:t>1</w:t>
            </w:r>
          </w:p>
        </w:tc>
        <w:tc>
          <w:tcPr>
            <w:tcW w:w="182" w:type="pct"/>
            <w:shd w:val="clear" w:color="auto" w:fill="FFFFFF" w:themeFill="background1"/>
          </w:tcPr>
          <w:p w14:paraId="33439AE6" w14:textId="4535BFCC" w:rsidR="00816E0D" w:rsidRPr="003E25B9" w:rsidRDefault="00816E0D" w:rsidP="003E25B9">
            <w:pPr>
              <w:pStyle w:val="NoSpacing"/>
            </w:pPr>
            <w:r>
              <w:t>2</w:t>
            </w:r>
          </w:p>
        </w:tc>
        <w:tc>
          <w:tcPr>
            <w:tcW w:w="183" w:type="pct"/>
            <w:shd w:val="clear" w:color="auto" w:fill="FFFFFF" w:themeFill="background1"/>
          </w:tcPr>
          <w:p w14:paraId="439A281F" w14:textId="3A2AB9DB" w:rsidR="00816E0D" w:rsidRPr="003E25B9" w:rsidRDefault="00816E0D" w:rsidP="003E25B9">
            <w:pPr>
              <w:pStyle w:val="NoSpacing"/>
            </w:pPr>
            <w:r>
              <w:t>2</w:t>
            </w:r>
          </w:p>
        </w:tc>
        <w:tc>
          <w:tcPr>
            <w:tcW w:w="951" w:type="pct"/>
            <w:shd w:val="clear" w:color="auto" w:fill="FFFFFF" w:themeFill="background1"/>
          </w:tcPr>
          <w:p w14:paraId="7180B2AA" w14:textId="77777777" w:rsidR="00816E0D" w:rsidRDefault="00816E0D" w:rsidP="00816E0D">
            <w:pPr>
              <w:pStyle w:val="NoSpacing"/>
              <w:rPr>
                <w:lang w:eastAsia="en-GB"/>
              </w:rPr>
            </w:pPr>
            <w:r>
              <w:rPr>
                <w:lang w:eastAsia="en-GB"/>
              </w:rPr>
              <w:t xml:space="preserve">University Security 24 hours – on campus 3311, off campus 02380 593311. </w:t>
            </w:r>
            <w:hyperlink r:id="rId16" w:history="1">
              <w:r w:rsidRPr="00172725">
                <w:rPr>
                  <w:rStyle w:val="Hyperlink"/>
                  <w:rFonts w:ascii="Calibri" w:eastAsia="Times New Roman" w:hAnsi="Calibri" w:cs="Times New Roman"/>
                  <w:lang w:eastAsia="en-GB"/>
                </w:rPr>
                <w:t>unisecurity@soton.ac.uk</w:t>
              </w:r>
            </w:hyperlink>
          </w:p>
          <w:p w14:paraId="0C01FA71" w14:textId="77777777" w:rsidR="00816E0D" w:rsidRDefault="00816E0D" w:rsidP="00816E0D">
            <w:pPr>
              <w:pStyle w:val="NoSpacing"/>
              <w:rPr>
                <w:lang w:eastAsia="en-GB"/>
              </w:rPr>
            </w:pPr>
          </w:p>
        </w:tc>
      </w:tr>
      <w:tr w:rsidR="003E25B9" w14:paraId="57C9DB47" w14:textId="77777777" w:rsidTr="003E25B9">
        <w:trPr>
          <w:cantSplit/>
          <w:trHeight w:val="1296"/>
        </w:trPr>
        <w:tc>
          <w:tcPr>
            <w:tcW w:w="537" w:type="pct"/>
            <w:shd w:val="clear" w:color="auto" w:fill="FFFFFF" w:themeFill="background1"/>
          </w:tcPr>
          <w:p w14:paraId="0CDA6204" w14:textId="75EE1E16" w:rsidR="003E25B9" w:rsidRDefault="003E25B9" w:rsidP="003E25B9">
            <w:r>
              <w:lastRenderedPageBreak/>
              <w:t>Collecting Money</w:t>
            </w:r>
          </w:p>
        </w:tc>
        <w:tc>
          <w:tcPr>
            <w:tcW w:w="857" w:type="pct"/>
            <w:shd w:val="clear" w:color="auto" w:fill="FFFFFF" w:themeFill="background1"/>
          </w:tcPr>
          <w:p w14:paraId="30EEF3AB" w14:textId="2895031A" w:rsidR="003E25B9" w:rsidRDefault="003E25B9" w:rsidP="003E25B9">
            <w:r>
              <w:t xml:space="preserve">Theft - </w:t>
            </w:r>
            <w:r>
              <w:rPr>
                <w:rFonts w:ascii="Calibri" w:eastAsia="Times New Roman" w:hAnsi="Calibri" w:cs="Times New Roman"/>
                <w:color w:val="000000"/>
                <w:lang w:eastAsia="en-GB"/>
              </w:rPr>
              <w:t xml:space="preserve">Those holding </w:t>
            </w:r>
            <w:r w:rsidR="00E767D8">
              <w:rPr>
                <w:rFonts w:ascii="Calibri" w:eastAsia="Times New Roman" w:hAnsi="Calibri" w:cs="Times New Roman"/>
                <w:color w:val="000000"/>
                <w:lang w:eastAsia="en-GB"/>
              </w:rPr>
              <w:t>card machines</w:t>
            </w:r>
            <w:r>
              <w:rPr>
                <w:rFonts w:ascii="Calibri" w:eastAsia="Times New Roman" w:hAnsi="Calibri" w:cs="Times New Roman"/>
                <w:color w:val="000000"/>
                <w:lang w:eastAsia="en-GB"/>
              </w:rPr>
              <w:t xml:space="preserve"> may be intimidated or assaulted in an attempt to </w:t>
            </w:r>
            <w:r w:rsidR="00E767D8">
              <w:rPr>
                <w:rFonts w:ascii="Calibri" w:eastAsia="Times New Roman" w:hAnsi="Calibri" w:cs="Times New Roman"/>
                <w:color w:val="000000"/>
                <w:lang w:eastAsia="en-GB"/>
              </w:rPr>
              <w:t>card machine</w:t>
            </w:r>
          </w:p>
        </w:tc>
        <w:tc>
          <w:tcPr>
            <w:tcW w:w="602" w:type="pct"/>
            <w:shd w:val="clear" w:color="auto" w:fill="FFFFFF" w:themeFill="background1"/>
          </w:tcPr>
          <w:p w14:paraId="5A06B425" w14:textId="4F039F6C" w:rsidR="003E25B9" w:rsidRDefault="003E25B9" w:rsidP="003E25B9">
            <w:r>
              <w:t>Event organisers</w:t>
            </w:r>
          </w:p>
        </w:tc>
        <w:tc>
          <w:tcPr>
            <w:tcW w:w="182" w:type="pct"/>
            <w:shd w:val="clear" w:color="auto" w:fill="FFFFFF" w:themeFill="background1"/>
          </w:tcPr>
          <w:p w14:paraId="4E39E527" w14:textId="6729757C" w:rsidR="003E25B9" w:rsidRPr="00957A37" w:rsidRDefault="003E25B9" w:rsidP="003E25B9">
            <w:pPr>
              <w:rPr>
                <w:rFonts w:ascii="Lucida Sans" w:hAnsi="Lucida Sans"/>
                <w:b/>
              </w:rPr>
            </w:pPr>
            <w:r>
              <w:rPr>
                <w:rFonts w:ascii="Lucida Sans" w:hAnsi="Lucida Sans"/>
                <w:b/>
              </w:rPr>
              <w:t>2</w:t>
            </w:r>
          </w:p>
        </w:tc>
        <w:tc>
          <w:tcPr>
            <w:tcW w:w="182" w:type="pct"/>
            <w:shd w:val="clear" w:color="auto" w:fill="FFFFFF" w:themeFill="background1"/>
          </w:tcPr>
          <w:p w14:paraId="1E18F0B9" w14:textId="3531C0E1" w:rsidR="003E25B9" w:rsidRPr="00957A37" w:rsidRDefault="003E25B9" w:rsidP="003E25B9">
            <w:pPr>
              <w:rPr>
                <w:rFonts w:ascii="Lucida Sans" w:hAnsi="Lucida Sans"/>
                <w:b/>
              </w:rPr>
            </w:pPr>
            <w:r>
              <w:rPr>
                <w:rFonts w:ascii="Lucida Sans" w:hAnsi="Lucida Sans"/>
                <w:b/>
              </w:rPr>
              <w:t>4</w:t>
            </w:r>
          </w:p>
        </w:tc>
        <w:tc>
          <w:tcPr>
            <w:tcW w:w="183" w:type="pct"/>
            <w:shd w:val="clear" w:color="auto" w:fill="FFFFFF" w:themeFill="background1"/>
          </w:tcPr>
          <w:p w14:paraId="3DD79DBB" w14:textId="6C94A342" w:rsidR="003E25B9" w:rsidRPr="00957A37" w:rsidRDefault="003E25B9" w:rsidP="003E25B9">
            <w:pPr>
              <w:rPr>
                <w:rFonts w:ascii="Lucida Sans" w:hAnsi="Lucida Sans"/>
                <w:b/>
              </w:rPr>
            </w:pPr>
            <w:r>
              <w:rPr>
                <w:rFonts w:ascii="Lucida Sans" w:hAnsi="Lucida Sans"/>
                <w:b/>
              </w:rPr>
              <w:t>8</w:t>
            </w:r>
          </w:p>
        </w:tc>
        <w:tc>
          <w:tcPr>
            <w:tcW w:w="959" w:type="pct"/>
            <w:shd w:val="clear" w:color="auto" w:fill="FFFFFF" w:themeFill="background1"/>
          </w:tcPr>
          <w:p w14:paraId="19278461" w14:textId="654B7ABA" w:rsidR="003E25B9" w:rsidRDefault="003E25B9"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Two people will always be fundraising together, allowing one to support in the other in the case of such a situation. Each collector will also be carrying a phone to contact the emergency </w:t>
            </w:r>
            <w:proofErr w:type="gramStart"/>
            <w:r>
              <w:rPr>
                <w:rFonts w:ascii="Calibri" w:eastAsia="Times New Roman" w:hAnsi="Calibri" w:cs="Times New Roman"/>
                <w:color w:val="000000"/>
                <w:lang w:eastAsia="en-GB"/>
              </w:rPr>
              <w:t>services, and</w:t>
            </w:r>
            <w:proofErr w:type="gramEnd"/>
            <w:r>
              <w:rPr>
                <w:rFonts w:ascii="Calibri" w:eastAsia="Times New Roman" w:hAnsi="Calibri" w:cs="Times New Roman"/>
                <w:color w:val="000000"/>
                <w:lang w:eastAsia="en-GB"/>
              </w:rPr>
              <w:t xml:space="preserve"> will be instructed to surrender the </w:t>
            </w:r>
            <w:r w:rsidR="00E767D8">
              <w:rPr>
                <w:rFonts w:ascii="Calibri" w:eastAsia="Times New Roman" w:hAnsi="Calibri" w:cs="Times New Roman"/>
                <w:color w:val="000000"/>
                <w:lang w:eastAsia="en-GB"/>
              </w:rPr>
              <w:t>card machine</w:t>
            </w:r>
            <w:r>
              <w:rPr>
                <w:rFonts w:ascii="Calibri" w:eastAsia="Times New Roman" w:hAnsi="Calibri" w:cs="Times New Roman"/>
                <w:color w:val="000000"/>
                <w:lang w:eastAsia="en-GB"/>
              </w:rPr>
              <w:t xml:space="preserve"> in the event of a confrontation.</w:t>
            </w:r>
          </w:p>
          <w:p w14:paraId="1C0E2CF8" w14:textId="77777777" w:rsidR="003E25B9" w:rsidRDefault="003E25B9" w:rsidP="003E25B9">
            <w:pPr>
              <w:rPr>
                <w:rFonts w:ascii="Calibri" w:eastAsia="Times New Roman" w:hAnsi="Calibri" w:cs="Times New Roman"/>
                <w:color w:val="000000"/>
                <w:lang w:eastAsia="en-GB"/>
              </w:rPr>
            </w:pPr>
          </w:p>
          <w:p w14:paraId="66DFF49E" w14:textId="0EC58F74" w:rsidR="003E25B9" w:rsidRDefault="00E767D8"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Card machines </w:t>
            </w:r>
            <w:r w:rsidR="003E25B9">
              <w:rPr>
                <w:rFonts w:ascii="Calibri" w:eastAsia="Times New Roman" w:hAnsi="Calibri" w:cs="Times New Roman"/>
                <w:color w:val="000000"/>
                <w:lang w:eastAsia="en-GB"/>
              </w:rPr>
              <w:t>handed to event organisers by student activities team</w:t>
            </w:r>
            <w:r>
              <w:rPr>
                <w:rFonts w:ascii="Calibri" w:eastAsia="Times New Roman" w:hAnsi="Calibri" w:cs="Times New Roman"/>
                <w:color w:val="000000"/>
                <w:lang w:eastAsia="en-GB"/>
              </w:rPr>
              <w:t xml:space="preserve"> and returned to Hayley Shepherd once the event has finished.</w:t>
            </w:r>
          </w:p>
          <w:p w14:paraId="38B83906" w14:textId="77777777" w:rsidR="003E25B9" w:rsidRDefault="003E25B9" w:rsidP="003E25B9">
            <w:pPr>
              <w:rPr>
                <w:rFonts w:ascii="Calibri" w:eastAsia="Times New Roman" w:hAnsi="Calibri" w:cs="Times New Roman"/>
                <w:color w:val="000000"/>
                <w:lang w:eastAsia="en-GB"/>
              </w:rPr>
            </w:pPr>
          </w:p>
          <w:p w14:paraId="13CAF570" w14:textId="77777777" w:rsidR="003E25B9" w:rsidRDefault="003E25B9" w:rsidP="00E767D8">
            <w:pPr>
              <w:rPr>
                <w:rFonts w:ascii="Calibri" w:eastAsia="Times New Roman" w:hAnsi="Calibri" w:cs="Times New Roman"/>
                <w:color w:val="000000"/>
                <w:lang w:eastAsia="en-GB"/>
              </w:rPr>
            </w:pPr>
          </w:p>
        </w:tc>
        <w:tc>
          <w:tcPr>
            <w:tcW w:w="182" w:type="pct"/>
            <w:shd w:val="clear" w:color="auto" w:fill="FFFFFF" w:themeFill="background1"/>
          </w:tcPr>
          <w:p w14:paraId="6C368FBE" w14:textId="676BFEED" w:rsidR="003E25B9" w:rsidRPr="00957A37" w:rsidRDefault="003E25B9" w:rsidP="003E25B9">
            <w:pPr>
              <w:rPr>
                <w:rFonts w:ascii="Lucida Sans" w:hAnsi="Lucida Sans"/>
                <w:b/>
              </w:rPr>
            </w:pPr>
            <w:r>
              <w:rPr>
                <w:rFonts w:ascii="Lucida Sans" w:hAnsi="Lucida Sans"/>
                <w:b/>
              </w:rPr>
              <w:t>2</w:t>
            </w:r>
          </w:p>
        </w:tc>
        <w:tc>
          <w:tcPr>
            <w:tcW w:w="182" w:type="pct"/>
            <w:shd w:val="clear" w:color="auto" w:fill="FFFFFF" w:themeFill="background1"/>
          </w:tcPr>
          <w:p w14:paraId="043565DC" w14:textId="06A62B96" w:rsidR="003E25B9" w:rsidRPr="00957A37" w:rsidRDefault="003E25B9" w:rsidP="003E25B9">
            <w:pPr>
              <w:rPr>
                <w:rFonts w:ascii="Lucida Sans" w:hAnsi="Lucida Sans"/>
                <w:b/>
              </w:rPr>
            </w:pPr>
            <w:r>
              <w:rPr>
                <w:rFonts w:ascii="Lucida Sans" w:hAnsi="Lucida Sans"/>
                <w:b/>
              </w:rPr>
              <w:t>3</w:t>
            </w:r>
          </w:p>
        </w:tc>
        <w:tc>
          <w:tcPr>
            <w:tcW w:w="183" w:type="pct"/>
            <w:shd w:val="clear" w:color="auto" w:fill="FFFFFF" w:themeFill="background1"/>
          </w:tcPr>
          <w:p w14:paraId="0F9169E3" w14:textId="54029447" w:rsidR="003E25B9" w:rsidRPr="00957A37" w:rsidRDefault="003E25B9" w:rsidP="003E25B9">
            <w:pPr>
              <w:rPr>
                <w:rFonts w:ascii="Lucida Sans" w:hAnsi="Lucida Sans"/>
                <w:b/>
              </w:rPr>
            </w:pPr>
            <w:r>
              <w:rPr>
                <w:rFonts w:ascii="Lucida Sans" w:hAnsi="Lucida Sans"/>
                <w:b/>
              </w:rPr>
              <w:t>6</w:t>
            </w:r>
          </w:p>
        </w:tc>
        <w:tc>
          <w:tcPr>
            <w:tcW w:w="951" w:type="pct"/>
            <w:shd w:val="clear" w:color="auto" w:fill="FFFFFF" w:themeFill="background1"/>
          </w:tcPr>
          <w:p w14:paraId="6FBD5CCD" w14:textId="77777777" w:rsidR="003E25B9" w:rsidRDefault="003E25B9"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Bucket collectors will also be instructed to remain vigilant and stay in public areas where they cannot be targeted so easily. If the aggressor persists, the participants will be instructed to call the emergency services.</w:t>
            </w:r>
          </w:p>
          <w:p w14:paraId="4E9E0E0C" w14:textId="77777777" w:rsidR="003E25B9" w:rsidRDefault="003E25B9" w:rsidP="003E25B9">
            <w:pPr>
              <w:rPr>
                <w:rFonts w:ascii="Calibri" w:eastAsia="Times New Roman" w:hAnsi="Calibri" w:cs="Times New Roman"/>
                <w:color w:val="000000"/>
                <w:lang w:eastAsia="en-GB"/>
              </w:rPr>
            </w:pPr>
          </w:p>
          <w:p w14:paraId="208DB9A7" w14:textId="77777777" w:rsidR="003E25B9" w:rsidRDefault="003E25B9"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Contact details for university security staff with organisers. </w:t>
            </w:r>
          </w:p>
          <w:p w14:paraId="78180698" w14:textId="77777777" w:rsidR="003E25B9" w:rsidRDefault="003E25B9" w:rsidP="003E25B9">
            <w:pPr>
              <w:rPr>
                <w:rFonts w:ascii="Calibri" w:eastAsia="Times New Roman" w:hAnsi="Calibri" w:cs="Times New Roman"/>
                <w:color w:val="000000"/>
                <w:lang w:eastAsia="en-GB"/>
              </w:rPr>
            </w:pPr>
          </w:p>
          <w:p w14:paraId="4CC1E7A2" w14:textId="77777777" w:rsidR="003E25B9" w:rsidRDefault="003E25B9"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University Security 24 hours – on campus 3311, off campus 02380 593311. </w:t>
            </w:r>
            <w:hyperlink r:id="rId17" w:history="1">
              <w:r w:rsidRPr="00172725">
                <w:rPr>
                  <w:rStyle w:val="Hyperlink"/>
                  <w:rFonts w:ascii="Calibri" w:eastAsia="Times New Roman" w:hAnsi="Calibri" w:cs="Times New Roman"/>
                  <w:lang w:eastAsia="en-GB"/>
                </w:rPr>
                <w:t>unisecurity@soton.ac.uk</w:t>
              </w:r>
            </w:hyperlink>
          </w:p>
          <w:p w14:paraId="45E019C7" w14:textId="77777777" w:rsidR="003E25B9" w:rsidRDefault="003E25B9" w:rsidP="003E25B9">
            <w:pPr>
              <w:rPr>
                <w:rFonts w:ascii="Calibri" w:eastAsia="Times New Roman" w:hAnsi="Calibri" w:cs="Times New Roman"/>
                <w:color w:val="000000"/>
                <w:lang w:eastAsia="en-GB"/>
              </w:rPr>
            </w:pPr>
          </w:p>
          <w:p w14:paraId="4149BEA9" w14:textId="77777777" w:rsidR="003E25B9" w:rsidRDefault="003E25B9" w:rsidP="003E25B9">
            <w:pPr>
              <w:rPr>
                <w:rFonts w:ascii="Calibri" w:eastAsia="Times New Roman" w:hAnsi="Calibri" w:cs="Times New Roman"/>
                <w:color w:val="000000"/>
                <w:lang w:eastAsia="en-GB"/>
              </w:rPr>
            </w:pPr>
            <w:r>
              <w:rPr>
                <w:rFonts w:ascii="Calibri" w:eastAsia="Times New Roman" w:hAnsi="Calibri" w:cs="Times New Roman"/>
                <w:color w:val="000000"/>
                <w:lang w:eastAsia="en-GB"/>
              </w:rPr>
              <w:t>External Engagement Coordinator contact details also with RAG committee members.</w:t>
            </w:r>
          </w:p>
          <w:p w14:paraId="45242B4B" w14:textId="77777777" w:rsidR="003E25B9" w:rsidRDefault="003E25B9" w:rsidP="003E25B9">
            <w:pPr>
              <w:rPr>
                <w:rFonts w:ascii="Calibri" w:eastAsia="Times New Roman" w:hAnsi="Calibri" w:cs="Times New Roman"/>
                <w:color w:val="000000"/>
                <w:lang w:eastAsia="en-GB"/>
              </w:rPr>
            </w:pPr>
          </w:p>
          <w:p w14:paraId="179DA42E" w14:textId="77777777" w:rsidR="003E25B9" w:rsidRDefault="003E25B9" w:rsidP="003E25B9">
            <w:pPr>
              <w:rPr>
                <w:rFonts w:ascii="Calibri" w:eastAsia="Times New Roman" w:hAnsi="Calibri" w:cs="Times New Roman"/>
                <w:color w:val="000000"/>
                <w:lang w:eastAsia="en-GB"/>
              </w:rPr>
            </w:pPr>
          </w:p>
          <w:p w14:paraId="5897EF72" w14:textId="77777777" w:rsidR="003E25B9" w:rsidRDefault="003E25B9" w:rsidP="00E767D8"/>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47"/>
        <w:gridCol w:w="1905"/>
        <w:gridCol w:w="16"/>
        <w:gridCol w:w="1547"/>
        <w:gridCol w:w="1019"/>
        <w:gridCol w:w="3984"/>
        <w:gridCol w:w="160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5EFF8478" w:rsidR="00C642F4" w:rsidRPr="00360C7B" w:rsidRDefault="007F56D7" w:rsidP="00360C7B">
            <w:pPr>
              <w:pStyle w:val="NoSpacing"/>
              <w:rPr>
                <w:rFonts w:cstheme="minorHAnsi"/>
              </w:rPr>
            </w:pPr>
            <w:r w:rsidRPr="00360C7B">
              <w:rPr>
                <w:rFonts w:cstheme="minorHAnsi"/>
              </w:rPr>
              <w:t>1</w:t>
            </w:r>
          </w:p>
        </w:tc>
        <w:tc>
          <w:tcPr>
            <w:tcW w:w="1570" w:type="pct"/>
          </w:tcPr>
          <w:p w14:paraId="3C5F048E" w14:textId="3F4D3593" w:rsidR="00C642F4" w:rsidRPr="00360C7B" w:rsidRDefault="00854CB2" w:rsidP="00360C7B">
            <w:pPr>
              <w:pStyle w:val="NoSpacing"/>
              <w:rPr>
                <w:rFonts w:cstheme="minorHAnsi"/>
              </w:rPr>
            </w:pPr>
            <w:r w:rsidRPr="00360C7B">
              <w:rPr>
                <w:rFonts w:cstheme="minorHAnsi"/>
                <w:color w:val="000000" w:themeColor="text1"/>
              </w:rPr>
              <w:t xml:space="preserve">Weather check, committee </w:t>
            </w:r>
            <w:r w:rsidR="007F56D7" w:rsidRPr="00360C7B">
              <w:rPr>
                <w:rFonts w:cstheme="minorHAnsi"/>
                <w:color w:val="000000" w:themeColor="text1"/>
              </w:rPr>
              <w:t>will be keeping an eye on the weather forecast and will confirm</w:t>
            </w:r>
            <w:r w:rsidRPr="00360C7B">
              <w:rPr>
                <w:rFonts w:cstheme="minorHAnsi"/>
                <w:color w:val="000000" w:themeColor="text1"/>
              </w:rPr>
              <w:t xml:space="preserve"> with activities team if the event can go ahead </w:t>
            </w:r>
          </w:p>
        </w:tc>
        <w:tc>
          <w:tcPr>
            <w:tcW w:w="602" w:type="pct"/>
          </w:tcPr>
          <w:p w14:paraId="3C5F048F" w14:textId="0E1C5DB1" w:rsidR="00C642F4" w:rsidRPr="00360C7B" w:rsidRDefault="00854CB2" w:rsidP="00360C7B">
            <w:pPr>
              <w:pStyle w:val="NoSpacing"/>
              <w:rPr>
                <w:rFonts w:cstheme="minorHAnsi"/>
              </w:rPr>
            </w:pPr>
            <w:r w:rsidRPr="00360C7B">
              <w:rPr>
                <w:rFonts w:cstheme="minorHAnsi"/>
              </w:rPr>
              <w:t>Committee</w:t>
            </w:r>
          </w:p>
        </w:tc>
        <w:tc>
          <w:tcPr>
            <w:tcW w:w="319" w:type="pct"/>
            <w:gridSpan w:val="2"/>
          </w:tcPr>
          <w:p w14:paraId="3C5F0490" w14:textId="69C21513" w:rsidR="00C642F4" w:rsidRPr="00360C7B" w:rsidRDefault="00E767D8" w:rsidP="00360C7B">
            <w:pPr>
              <w:pStyle w:val="NoSpacing"/>
              <w:rPr>
                <w:rFonts w:eastAsia="Times New Roman" w:cstheme="minorHAnsi"/>
                <w:color w:val="000000"/>
                <w:szCs w:val="20"/>
              </w:rPr>
            </w:pPr>
            <w:r>
              <w:rPr>
                <w:rFonts w:eastAsia="Times New Roman" w:cstheme="minorHAnsi"/>
                <w:color w:val="000000"/>
                <w:szCs w:val="20"/>
              </w:rPr>
              <w:t>17</w:t>
            </w:r>
            <w:r w:rsidRPr="00E767D8">
              <w:rPr>
                <w:rFonts w:eastAsia="Times New Roman" w:cstheme="minorHAnsi"/>
                <w:color w:val="000000"/>
                <w:szCs w:val="20"/>
                <w:vertAlign w:val="superscript"/>
              </w:rPr>
              <w:t>th</w:t>
            </w:r>
            <w:r>
              <w:rPr>
                <w:rFonts w:eastAsia="Times New Roman" w:cstheme="minorHAnsi"/>
                <w:color w:val="000000"/>
                <w:szCs w:val="20"/>
              </w:rPr>
              <w:t xml:space="preserve"> Nov</w:t>
            </w: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69EC0960" w:rsidR="00C642F4" w:rsidRPr="00360C7B" w:rsidRDefault="00FF31D4" w:rsidP="00360C7B">
            <w:pPr>
              <w:pStyle w:val="NoSpacing"/>
              <w:rPr>
                <w:rFonts w:cstheme="minorHAnsi"/>
              </w:rPr>
            </w:pPr>
            <w:r w:rsidRPr="00360C7B">
              <w:rPr>
                <w:rFonts w:cstheme="minorHAnsi"/>
              </w:rPr>
              <w:t>2</w:t>
            </w:r>
          </w:p>
        </w:tc>
        <w:tc>
          <w:tcPr>
            <w:tcW w:w="1570" w:type="pct"/>
          </w:tcPr>
          <w:p w14:paraId="3C5F0495" w14:textId="01FFC4F2" w:rsidR="00C642F4" w:rsidRPr="00360C7B" w:rsidRDefault="007F56D7" w:rsidP="00360C7B">
            <w:pPr>
              <w:pStyle w:val="NoSpacing"/>
              <w:rPr>
                <w:rFonts w:cstheme="minorHAnsi"/>
              </w:rPr>
            </w:pPr>
            <w:r w:rsidRPr="00360C7B">
              <w:rPr>
                <w:rFonts w:cstheme="minorHAnsi"/>
              </w:rPr>
              <w:t>Make sure the user is in good physical shape before doing the challenge. Have water near the rowing machines for after the ride</w:t>
            </w:r>
          </w:p>
        </w:tc>
        <w:tc>
          <w:tcPr>
            <w:tcW w:w="602" w:type="pct"/>
          </w:tcPr>
          <w:p w14:paraId="3C5F0496" w14:textId="0EED6A02" w:rsidR="00C642F4" w:rsidRPr="00360C7B" w:rsidRDefault="00854CB2" w:rsidP="00360C7B">
            <w:pPr>
              <w:pStyle w:val="NoSpacing"/>
              <w:rPr>
                <w:rFonts w:cstheme="minorHAnsi"/>
              </w:rPr>
            </w:pPr>
            <w:r w:rsidRPr="00360C7B">
              <w:rPr>
                <w:rFonts w:cstheme="minorHAnsi"/>
              </w:rPr>
              <w:t>Committee</w:t>
            </w:r>
          </w:p>
        </w:tc>
        <w:tc>
          <w:tcPr>
            <w:tcW w:w="319" w:type="pct"/>
            <w:gridSpan w:val="2"/>
          </w:tcPr>
          <w:p w14:paraId="3C5F0497" w14:textId="55AF625A" w:rsidR="00C642F4" w:rsidRPr="00360C7B" w:rsidRDefault="00E767D8" w:rsidP="00360C7B">
            <w:pPr>
              <w:pStyle w:val="NoSpacing"/>
              <w:rPr>
                <w:rFonts w:eastAsia="Times New Roman" w:cstheme="minorHAnsi"/>
                <w:color w:val="000000"/>
                <w:szCs w:val="20"/>
              </w:rPr>
            </w:pPr>
            <w:r>
              <w:rPr>
                <w:rFonts w:eastAsia="Times New Roman" w:cstheme="minorHAnsi"/>
                <w:color w:val="000000"/>
                <w:szCs w:val="20"/>
              </w:rPr>
              <w:t>1</w:t>
            </w:r>
            <w:r w:rsidR="00854CB2" w:rsidRPr="00360C7B">
              <w:rPr>
                <w:rFonts w:eastAsia="Times New Roman" w:cstheme="minorHAnsi"/>
                <w:color w:val="000000"/>
                <w:szCs w:val="20"/>
              </w:rPr>
              <w:t>7</w:t>
            </w:r>
            <w:r w:rsidR="00854CB2" w:rsidRPr="00360C7B">
              <w:rPr>
                <w:rFonts w:eastAsia="Times New Roman" w:cstheme="minorHAnsi"/>
                <w:color w:val="000000"/>
                <w:szCs w:val="20"/>
                <w:vertAlign w:val="superscript"/>
              </w:rPr>
              <w:t>th</w:t>
            </w:r>
            <w:r w:rsidR="00854CB2" w:rsidRPr="00360C7B">
              <w:rPr>
                <w:rFonts w:eastAsia="Times New Roman" w:cstheme="minorHAnsi"/>
                <w:color w:val="000000"/>
                <w:szCs w:val="20"/>
              </w:rPr>
              <w:t xml:space="preserve"> Nov</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86A333C" w:rsidR="00C642F4" w:rsidRPr="00360C7B" w:rsidRDefault="00FF31D4" w:rsidP="00360C7B">
            <w:pPr>
              <w:pStyle w:val="NoSpacing"/>
              <w:rPr>
                <w:rFonts w:cstheme="minorHAnsi"/>
              </w:rPr>
            </w:pPr>
            <w:r w:rsidRPr="00360C7B">
              <w:rPr>
                <w:rFonts w:cstheme="minorHAnsi"/>
              </w:rPr>
              <w:t>3</w:t>
            </w:r>
          </w:p>
        </w:tc>
        <w:tc>
          <w:tcPr>
            <w:tcW w:w="1570" w:type="pct"/>
          </w:tcPr>
          <w:p w14:paraId="3C5F049C" w14:textId="080D26AF" w:rsidR="00C642F4" w:rsidRPr="00360C7B" w:rsidRDefault="007F56D7" w:rsidP="00360C7B">
            <w:pPr>
              <w:pStyle w:val="NoSpacing"/>
              <w:rPr>
                <w:rFonts w:cstheme="minorHAnsi"/>
              </w:rPr>
            </w:pPr>
            <w:r w:rsidRPr="00360C7B">
              <w:rPr>
                <w:rFonts w:cstheme="minorHAnsi"/>
              </w:rPr>
              <w:t>Make sure the equipment is not disturbing people and it’s somewhere close to the stand to reduce potential falls, slips</w:t>
            </w:r>
          </w:p>
        </w:tc>
        <w:tc>
          <w:tcPr>
            <w:tcW w:w="602" w:type="pct"/>
          </w:tcPr>
          <w:p w14:paraId="3C5F049D" w14:textId="277C71CB" w:rsidR="00C642F4" w:rsidRPr="00360C7B" w:rsidRDefault="00854CB2" w:rsidP="00360C7B">
            <w:pPr>
              <w:pStyle w:val="NoSpacing"/>
              <w:rPr>
                <w:rFonts w:cstheme="minorHAnsi"/>
              </w:rPr>
            </w:pPr>
            <w:r w:rsidRPr="00360C7B">
              <w:rPr>
                <w:rFonts w:cstheme="minorHAnsi"/>
              </w:rPr>
              <w:t xml:space="preserve">Committee </w:t>
            </w:r>
          </w:p>
        </w:tc>
        <w:tc>
          <w:tcPr>
            <w:tcW w:w="319" w:type="pct"/>
            <w:gridSpan w:val="2"/>
          </w:tcPr>
          <w:p w14:paraId="3C5F049E" w14:textId="3DEBB3D5" w:rsidR="00C642F4" w:rsidRPr="00360C7B" w:rsidRDefault="00E767D8" w:rsidP="00360C7B">
            <w:pPr>
              <w:pStyle w:val="NoSpacing"/>
              <w:rPr>
                <w:rFonts w:eastAsia="Times New Roman" w:cstheme="minorHAnsi"/>
                <w:color w:val="000000"/>
                <w:szCs w:val="20"/>
              </w:rPr>
            </w:pPr>
            <w:r>
              <w:rPr>
                <w:rFonts w:eastAsia="Times New Roman" w:cstheme="minorHAnsi"/>
                <w:color w:val="000000"/>
                <w:szCs w:val="20"/>
              </w:rPr>
              <w:t>1</w:t>
            </w:r>
            <w:r w:rsidR="00854CB2" w:rsidRPr="00360C7B">
              <w:rPr>
                <w:rFonts w:eastAsia="Times New Roman" w:cstheme="minorHAnsi"/>
                <w:color w:val="000000"/>
                <w:szCs w:val="20"/>
              </w:rPr>
              <w:t>7</w:t>
            </w:r>
            <w:r w:rsidR="00854CB2" w:rsidRPr="00360C7B">
              <w:rPr>
                <w:rFonts w:eastAsia="Times New Roman" w:cstheme="minorHAnsi"/>
                <w:color w:val="000000"/>
                <w:szCs w:val="20"/>
                <w:vertAlign w:val="superscript"/>
              </w:rPr>
              <w:t>th</w:t>
            </w:r>
            <w:r w:rsidR="00854CB2" w:rsidRPr="00360C7B">
              <w:rPr>
                <w:rFonts w:eastAsia="Times New Roman" w:cstheme="minorHAnsi"/>
                <w:color w:val="000000"/>
                <w:szCs w:val="20"/>
              </w:rPr>
              <w:t xml:space="preserve"> Nov</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47D705EC"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4</w:t>
            </w:r>
          </w:p>
        </w:tc>
        <w:tc>
          <w:tcPr>
            <w:tcW w:w="1570" w:type="pct"/>
          </w:tcPr>
          <w:p w14:paraId="3C5F04A3" w14:textId="3C8A0DE3" w:rsidR="00360C7B"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Inform Security and SUSU Duty Manager of the event</w:t>
            </w:r>
          </w:p>
        </w:tc>
        <w:tc>
          <w:tcPr>
            <w:tcW w:w="602" w:type="pct"/>
          </w:tcPr>
          <w:p w14:paraId="3C5F04A4" w14:textId="5A4A65A9"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Committee/Hayley</w:t>
            </w:r>
          </w:p>
        </w:tc>
        <w:tc>
          <w:tcPr>
            <w:tcW w:w="319" w:type="pct"/>
            <w:gridSpan w:val="2"/>
          </w:tcPr>
          <w:p w14:paraId="3C5F04A5" w14:textId="286DBD28"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1</w:t>
            </w:r>
            <w:r w:rsidR="00E767D8">
              <w:rPr>
                <w:rFonts w:eastAsia="Times New Roman" w:cstheme="minorHAnsi"/>
                <w:color w:val="000000"/>
                <w:szCs w:val="20"/>
              </w:rPr>
              <w:t>2</w:t>
            </w:r>
            <w:r w:rsidRPr="00360C7B">
              <w:rPr>
                <w:rFonts w:eastAsia="Times New Roman" w:cstheme="minorHAnsi"/>
                <w:color w:val="000000"/>
                <w:szCs w:val="20"/>
                <w:vertAlign w:val="superscript"/>
              </w:rPr>
              <w:t>st</w:t>
            </w:r>
            <w:r w:rsidRPr="00360C7B">
              <w:rPr>
                <w:rFonts w:eastAsia="Times New Roman" w:cstheme="minorHAnsi"/>
                <w:color w:val="000000"/>
                <w:szCs w:val="20"/>
              </w:rPr>
              <w:t xml:space="preserve"> Nov</w:t>
            </w: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BE5C823"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5</w:t>
            </w:r>
          </w:p>
        </w:tc>
        <w:tc>
          <w:tcPr>
            <w:tcW w:w="1570" w:type="pct"/>
          </w:tcPr>
          <w:p w14:paraId="3C5F04AA" w14:textId="4D70044F"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 xml:space="preserve">Ensure Toilet facilities on Shop on Top are open and accessible </w:t>
            </w:r>
          </w:p>
        </w:tc>
        <w:tc>
          <w:tcPr>
            <w:tcW w:w="602" w:type="pct"/>
          </w:tcPr>
          <w:p w14:paraId="3C5F04AB" w14:textId="5908482F" w:rsidR="00C642F4" w:rsidRPr="00360C7B" w:rsidRDefault="00360C7B" w:rsidP="00360C7B">
            <w:pPr>
              <w:pStyle w:val="NoSpacing"/>
              <w:rPr>
                <w:rFonts w:eastAsia="Times New Roman" w:cstheme="minorHAnsi"/>
                <w:color w:val="000000"/>
                <w:szCs w:val="20"/>
              </w:rPr>
            </w:pPr>
            <w:r w:rsidRPr="00360C7B">
              <w:rPr>
                <w:rFonts w:eastAsia="Times New Roman" w:cstheme="minorHAnsi"/>
                <w:color w:val="000000"/>
                <w:szCs w:val="20"/>
              </w:rPr>
              <w:t>Committee/Hayley</w:t>
            </w:r>
          </w:p>
        </w:tc>
        <w:tc>
          <w:tcPr>
            <w:tcW w:w="319" w:type="pct"/>
            <w:gridSpan w:val="2"/>
          </w:tcPr>
          <w:p w14:paraId="3C5F04AC" w14:textId="14FE6533" w:rsidR="00C642F4" w:rsidRPr="00360C7B" w:rsidRDefault="00E767D8" w:rsidP="00360C7B">
            <w:pPr>
              <w:pStyle w:val="NoSpacing"/>
              <w:rPr>
                <w:rFonts w:eastAsia="Times New Roman" w:cstheme="minorHAnsi"/>
                <w:color w:val="000000"/>
                <w:szCs w:val="20"/>
              </w:rPr>
            </w:pPr>
            <w:r>
              <w:rPr>
                <w:rFonts w:eastAsia="Times New Roman" w:cstheme="minorHAnsi"/>
                <w:color w:val="000000"/>
                <w:szCs w:val="20"/>
              </w:rPr>
              <w:t>1</w:t>
            </w:r>
            <w:r w:rsidR="00360C7B" w:rsidRPr="00360C7B">
              <w:rPr>
                <w:rFonts w:eastAsia="Times New Roman" w:cstheme="minorHAnsi"/>
                <w:color w:val="000000"/>
                <w:szCs w:val="20"/>
              </w:rPr>
              <w:t>7</w:t>
            </w:r>
            <w:r w:rsidR="00360C7B" w:rsidRPr="00360C7B">
              <w:rPr>
                <w:rFonts w:eastAsia="Times New Roman" w:cstheme="minorHAnsi"/>
                <w:color w:val="000000"/>
                <w:szCs w:val="20"/>
                <w:vertAlign w:val="superscript"/>
              </w:rPr>
              <w:t>th</w:t>
            </w:r>
            <w:r w:rsidR="00360C7B" w:rsidRPr="00360C7B">
              <w:rPr>
                <w:rFonts w:eastAsia="Times New Roman" w:cstheme="minorHAnsi"/>
                <w:color w:val="000000"/>
                <w:szCs w:val="20"/>
              </w:rPr>
              <w:t xml:space="preserve"> Nov</w:t>
            </w: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2F3DEAEF"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767D8">
              <w:rPr>
                <w:rFonts w:ascii="Lucida Sans" w:eastAsia="Times New Roman" w:hAnsi="Lucida Sans" w:cs="Arial"/>
                <w:color w:val="000000"/>
                <w:szCs w:val="20"/>
              </w:rPr>
              <w:t xml:space="preserve"> Zoe Chapple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17885BD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r w:rsidR="00E767D8">
              <w:rPr>
                <w:rFonts w:ascii="Lucida Sans" w:eastAsia="Times New Roman" w:hAnsi="Lucida Sans" w:cs="Arial"/>
                <w:color w:val="000000"/>
                <w:szCs w:val="20"/>
              </w:rPr>
              <w:t xml:space="preserve"> Carys Robbins</w:t>
            </w:r>
          </w:p>
        </w:tc>
      </w:tr>
      <w:tr w:rsidR="00C642F4" w:rsidRPr="00957A37" w14:paraId="3C5F04C7" w14:textId="77777777" w:rsidTr="008C216A">
        <w:trPr>
          <w:cantSplit/>
          <w:trHeight w:val="606"/>
        </w:trPr>
        <w:tc>
          <w:tcPr>
            <w:tcW w:w="2421" w:type="pct"/>
            <w:gridSpan w:val="4"/>
            <w:tcBorders>
              <w:top w:val="nil"/>
              <w:right w:val="nil"/>
            </w:tcBorders>
          </w:tcPr>
          <w:p w14:paraId="3C5F04C3" w14:textId="1FA9093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60C7B">
              <w:rPr>
                <w:rFonts w:ascii="Lucida Sans" w:eastAsia="Times New Roman" w:hAnsi="Lucida Sans" w:cs="Arial"/>
                <w:color w:val="000000"/>
                <w:szCs w:val="20"/>
              </w:rPr>
              <w:t xml:space="preserve"> </w:t>
            </w:r>
            <w:r w:rsidR="00E767D8">
              <w:rPr>
                <w:rFonts w:ascii="Lucida Sans" w:eastAsia="Times New Roman" w:hAnsi="Lucida Sans" w:cs="Arial"/>
                <w:color w:val="000000"/>
                <w:szCs w:val="20"/>
              </w:rPr>
              <w:t>Zoe Chapple</w:t>
            </w:r>
          </w:p>
        </w:tc>
        <w:tc>
          <w:tcPr>
            <w:tcW w:w="254" w:type="pct"/>
            <w:tcBorders>
              <w:top w:val="nil"/>
              <w:left w:val="nil"/>
            </w:tcBorders>
          </w:tcPr>
          <w:p w14:paraId="3C5F04C4" w14:textId="1B6D676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767D8">
              <w:rPr>
                <w:rFonts w:ascii="Lucida Sans" w:eastAsia="Times New Roman" w:hAnsi="Lucida Sans" w:cs="Arial"/>
                <w:color w:val="000000"/>
                <w:szCs w:val="20"/>
              </w:rPr>
              <w:t xml:space="preserve"> 11/11/2021</w:t>
            </w:r>
          </w:p>
        </w:tc>
        <w:tc>
          <w:tcPr>
            <w:tcW w:w="1745" w:type="pct"/>
            <w:gridSpan w:val="2"/>
            <w:tcBorders>
              <w:top w:val="nil"/>
              <w:right w:val="nil"/>
            </w:tcBorders>
          </w:tcPr>
          <w:p w14:paraId="3C5F04C5" w14:textId="12D3EE4B"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767D8">
              <w:rPr>
                <w:rFonts w:ascii="Lucida Sans" w:eastAsia="Times New Roman" w:hAnsi="Lucida Sans" w:cs="Arial"/>
                <w:color w:val="000000"/>
                <w:szCs w:val="20"/>
              </w:rPr>
              <w:t xml:space="preserve"> Carys Robbins</w:t>
            </w:r>
          </w:p>
        </w:tc>
        <w:tc>
          <w:tcPr>
            <w:tcW w:w="580" w:type="pct"/>
            <w:tcBorders>
              <w:top w:val="nil"/>
              <w:left w:val="nil"/>
            </w:tcBorders>
          </w:tcPr>
          <w:p w14:paraId="3C5F04C6" w14:textId="50362F7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767D8">
              <w:rPr>
                <w:rFonts w:ascii="Lucida Sans" w:eastAsia="Times New Roman" w:hAnsi="Lucida Sans" w:cs="Arial"/>
                <w:color w:val="000000"/>
                <w:szCs w:val="20"/>
              </w:rPr>
              <w:t>: 11/11/2021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01CFD3" w14:textId="77777777" w:rsidR="0085714B" w:rsidRDefault="0085714B" w:rsidP="00AC47B4">
      <w:pPr>
        <w:spacing w:after="0" w:line="240" w:lineRule="auto"/>
      </w:pPr>
      <w:r>
        <w:separator/>
      </w:r>
    </w:p>
  </w:endnote>
  <w:endnote w:type="continuationSeparator" w:id="0">
    <w:p w14:paraId="530A67C4" w14:textId="77777777" w:rsidR="0085714B" w:rsidRDefault="0085714B"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altName w:val="Times New Roman"/>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0FF47259" w:rsidR="00B817BD" w:rsidRDefault="00B817BD">
        <w:pPr>
          <w:pStyle w:val="Footer"/>
        </w:pPr>
        <w:r>
          <w:fldChar w:fldCharType="begin"/>
        </w:r>
        <w:r>
          <w:instrText xml:space="preserve"> PAGE   \* MERGEFORMAT </w:instrText>
        </w:r>
        <w:r>
          <w:fldChar w:fldCharType="separate"/>
        </w:r>
        <w:r w:rsidR="00360C7B">
          <w:rPr>
            <w:noProof/>
          </w:rPr>
          <w:t>14</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5AD4B" w14:textId="77777777" w:rsidR="0085714B" w:rsidRDefault="0085714B" w:rsidP="00AC47B4">
      <w:pPr>
        <w:spacing w:after="0" w:line="240" w:lineRule="auto"/>
      </w:pPr>
      <w:r>
        <w:separator/>
      </w:r>
    </w:p>
  </w:footnote>
  <w:footnote w:type="continuationSeparator" w:id="0">
    <w:p w14:paraId="1265A9DC" w14:textId="77777777" w:rsidR="0085714B" w:rsidRDefault="0085714B"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57878ED"/>
    <w:multiLevelType w:val="hybridMultilevel"/>
    <w:tmpl w:val="3AA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9"/>
  </w:num>
  <w:num w:numId="8">
    <w:abstractNumId w:val="18"/>
  </w:num>
  <w:num w:numId="9">
    <w:abstractNumId w:val="25"/>
  </w:num>
  <w:num w:numId="10">
    <w:abstractNumId w:val="13"/>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7"/>
  </w:num>
  <w:num w:numId="38">
    <w:abstractNumId w:val="36"/>
  </w:num>
  <w:num w:numId="3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1DC9"/>
    <w:rsid w:val="00332B4C"/>
    <w:rsid w:val="0033543E"/>
    <w:rsid w:val="00337BD9"/>
    <w:rsid w:val="0034005E"/>
    <w:rsid w:val="00341CED"/>
    <w:rsid w:val="0034511B"/>
    <w:rsid w:val="00345452"/>
    <w:rsid w:val="00346858"/>
    <w:rsid w:val="00347838"/>
    <w:rsid w:val="00355E36"/>
    <w:rsid w:val="0036014E"/>
    <w:rsid w:val="00360C7B"/>
    <w:rsid w:val="00363BC7"/>
    <w:rsid w:val="003660D8"/>
    <w:rsid w:val="003758D3"/>
    <w:rsid w:val="00376463"/>
    <w:rsid w:val="003769A8"/>
    <w:rsid w:val="00382484"/>
    <w:rsid w:val="003A1818"/>
    <w:rsid w:val="003B4F4C"/>
    <w:rsid w:val="003B62E8"/>
    <w:rsid w:val="003C6B63"/>
    <w:rsid w:val="003C7C7E"/>
    <w:rsid w:val="003D673B"/>
    <w:rsid w:val="003E25B9"/>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27F85"/>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04E7"/>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09BA"/>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7F56D7"/>
    <w:rsid w:val="00800795"/>
    <w:rsid w:val="0080233A"/>
    <w:rsid w:val="00806B3D"/>
    <w:rsid w:val="00815A9A"/>
    <w:rsid w:val="00815D63"/>
    <w:rsid w:val="0081625B"/>
    <w:rsid w:val="00816E0D"/>
    <w:rsid w:val="00824EA1"/>
    <w:rsid w:val="00834223"/>
    <w:rsid w:val="008415D4"/>
    <w:rsid w:val="00844F2E"/>
    <w:rsid w:val="00847448"/>
    <w:rsid w:val="00847485"/>
    <w:rsid w:val="00851186"/>
    <w:rsid w:val="00853926"/>
    <w:rsid w:val="00854CB2"/>
    <w:rsid w:val="008561C9"/>
    <w:rsid w:val="0085714B"/>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D3851"/>
    <w:rsid w:val="00DE0D1D"/>
    <w:rsid w:val="00DE0EEF"/>
    <w:rsid w:val="00DE3192"/>
    <w:rsid w:val="00DE5488"/>
    <w:rsid w:val="00DF16B8"/>
    <w:rsid w:val="00DF1875"/>
    <w:rsid w:val="00DF3A3F"/>
    <w:rsid w:val="00DF7A62"/>
    <w:rsid w:val="00E04567"/>
    <w:rsid w:val="00E04DAC"/>
    <w:rsid w:val="00E04F18"/>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D8"/>
    <w:rsid w:val="00E8309E"/>
    <w:rsid w:val="00E84519"/>
    <w:rsid w:val="00E928A8"/>
    <w:rsid w:val="00E96225"/>
    <w:rsid w:val="00E969E4"/>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1D4"/>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22C27940-AC21-4808-8F6D-7B6753171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60D8"/>
    <w:rPr>
      <w:color w:val="0000FF" w:themeColor="hyperlink"/>
      <w:u w:val="single"/>
    </w:rPr>
  </w:style>
  <w:style w:type="paragraph" w:styleId="NoSpacing">
    <w:name w:val="No Spacing"/>
    <w:uiPriority w:val="1"/>
    <w:qFormat/>
    <w:rsid w:val="007F56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unisecurity@soton.ac.uk"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mailto:unisecurity@soton.ac.uk" TargetMode="External"/><Relationship Id="rId17" Type="http://schemas.openxmlformats.org/officeDocument/2006/relationships/hyperlink" Target="mailto:unisecurity@soton.ac.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unisecurity@soton.ac.uk" TargetMode="Externa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security@soton.ac.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unisecurity@soton.ac.uk"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nisecurity@soton.ac.uk"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632E06D-2ABD-48AB-948F-C9080CE5F977}">
  <ds:schemaRefs>
    <ds:schemaRef ds:uri="http://schemas.openxmlformats.org/officeDocument/2006/bibliography"/>
  </ds:schemaRefs>
</ds:datastoreItem>
</file>

<file path=customXml/itemProps4.xml><?xml version="1.0" encoding="utf-8"?>
<ds:datastoreItem xmlns:ds="http://schemas.openxmlformats.org/officeDocument/2006/customXml" ds:itemID="{4E1C73D6-EE87-469A-A82C-6CFD6B7147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Zoe Chapple (zac1g18)</cp:lastModifiedBy>
  <cp:revision>2</cp:revision>
  <cp:lastPrinted>2016-04-18T12:10:00Z</cp:lastPrinted>
  <dcterms:created xsi:type="dcterms:W3CDTF">2021-11-12T13:42:00Z</dcterms:created>
  <dcterms:modified xsi:type="dcterms:W3CDTF">2021-11-12T13:42:00Z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