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0710EFD" w:rsidR="00A156C3" w:rsidRPr="00EB2E76" w:rsidRDefault="007C7198" w:rsidP="00EB2E76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Nightline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F0C02F0" w:rsidR="00A156C3" w:rsidRPr="00A156C3" w:rsidRDefault="00CD052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7/9/18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7D41888" w:rsidR="00A156C3" w:rsidRPr="00A156C3" w:rsidRDefault="007C719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Nightline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81"/>
        <w:gridCol w:w="2781"/>
        <w:gridCol w:w="1984"/>
        <w:gridCol w:w="479"/>
        <w:gridCol w:w="479"/>
        <w:gridCol w:w="498"/>
        <w:gridCol w:w="3099"/>
        <w:gridCol w:w="479"/>
        <w:gridCol w:w="479"/>
        <w:gridCol w:w="479"/>
        <w:gridCol w:w="307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0D3FA74E" w:rsidR="00CE1AAA" w:rsidRDefault="005C4853" w:rsidP="007E65C1">
            <w:r>
              <w:rPr>
                <w:rFonts w:ascii="Lucida Sans" w:hAnsi="Lucida Sans"/>
                <w:b/>
              </w:rPr>
              <w:t>7</w:t>
            </w:r>
            <w:r w:rsidR="00CE1AAA"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14C195E" w:rsidR="00CE1AAA" w:rsidRDefault="003C4052">
            <w:r>
              <w:t>Fire and not informed of fire procedures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7199621" w:rsidR="00CE1AAA" w:rsidRDefault="003C4052">
            <w:r>
              <w:t>Serious injury or death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A25A3DE" w:rsidR="00CE1AAA" w:rsidRDefault="003C4052">
            <w:r>
              <w:t>Nightline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10C5CFB" w:rsidR="00CE1AAA" w:rsidRPr="00957A37" w:rsidRDefault="003C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257E126" w:rsidR="00CE1AAA" w:rsidRPr="00957A37" w:rsidRDefault="003C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A0AE352" w:rsidR="00CE1AAA" w:rsidRPr="00957A37" w:rsidRDefault="003C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EAF26BD" w:rsidR="00CE1AAA" w:rsidRPr="00957A37" w:rsidRDefault="003C405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 in the training of the fire procedures, and have information on site of the buildings fire procedure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06DF94E" w:rsidR="00CE1AAA" w:rsidRPr="00957A37" w:rsidRDefault="003C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F68C571" w:rsidR="00CE1AAA" w:rsidRPr="00957A37" w:rsidRDefault="00C217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16B5E3D" w:rsidR="00CE1AAA" w:rsidRPr="00957A37" w:rsidRDefault="00C217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38E99CB9" w:rsidR="00CE1AAA" w:rsidRDefault="00C21712">
            <w:r>
              <w:t>Organise frequent drills of volunteers in fire procedure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04F7976" w:rsidR="00CE1AAA" w:rsidRDefault="00471E8B">
            <w:r>
              <w:t>Emotional distress from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E77E7F2" w:rsidR="00CE1AAA" w:rsidRDefault="00471E8B">
            <w:r>
              <w:t xml:space="preserve">Mental health injury leading to further consequences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77854D4" w:rsidR="00CE1AAA" w:rsidRDefault="00CB2F7D">
            <w:r>
              <w:t>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E5B130B" w:rsidR="00CE1AAA" w:rsidRPr="00957A37" w:rsidRDefault="00CB2F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6F67885" w:rsidR="00CE1AAA" w:rsidRPr="00957A37" w:rsidRDefault="00CB2F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87A52F8" w:rsidR="00CE1AAA" w:rsidRPr="00957A37" w:rsidRDefault="00CB2F7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C984DA9" w:rsidR="00CE1AAA" w:rsidRPr="00957A37" w:rsidRDefault="00CB2F7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Have training of how to deal professionally with </w:t>
            </w:r>
            <w:r w:rsidR="00157F41">
              <w:rPr>
                <w:rFonts w:ascii="Lucida Sans" w:hAnsi="Lucida Sans"/>
                <w:b/>
              </w:rPr>
              <w:t xml:space="preserve">uncomfortable calls. The service is available to volunteers as well. Able to discuss with external or internal </w:t>
            </w:r>
            <w:r w:rsidR="003169AC">
              <w:rPr>
                <w:rFonts w:ascii="Lucida Sans" w:hAnsi="Lucida Sans"/>
                <w:b/>
              </w:rPr>
              <w:t>coordinator if having issues.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9E813F4" w:rsidR="00CE1AAA" w:rsidRPr="00957A37" w:rsidRDefault="003169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7523D05" w:rsidR="00CE1AAA" w:rsidRPr="00957A37" w:rsidRDefault="003169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8FBF0AA" w:rsidR="00CE1AAA" w:rsidRPr="00957A37" w:rsidRDefault="003169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1CB37AA2" w:rsidR="00CE1AAA" w:rsidRDefault="003169AC">
            <w:r>
              <w:t xml:space="preserve">Welfare up-to-date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388DB3C" w:rsidR="00CE1AAA" w:rsidRDefault="00844643">
            <w:r>
              <w:lastRenderedPageBreak/>
              <w:t xml:space="preserve">Breach of anonymity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58540F6" w:rsidR="00CE1AAA" w:rsidRDefault="00844643">
            <w:r>
              <w:t>Threat to volunteers or callers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7A83779" w:rsidR="00CE1AAA" w:rsidRDefault="00844643">
            <w:r>
              <w:t xml:space="preserve">Volunteers and users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B62C548" w:rsidR="00CE1AAA" w:rsidRPr="00957A37" w:rsidRDefault="002B690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737343E" w:rsidR="00CE1AAA" w:rsidRPr="00957A37" w:rsidRDefault="002B690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BDC2D9B" w:rsidR="00CE1AAA" w:rsidRPr="00957A37" w:rsidRDefault="002B690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F39A943" w:rsidR="00CE1AAA" w:rsidRPr="00957A37" w:rsidRDefault="002B690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Reiterate the importance of anonymity in the nightline training </w:t>
            </w:r>
            <w:r w:rsidR="008F5FCB">
              <w:rPr>
                <w:rFonts w:ascii="Lucida Sans" w:hAnsi="Lucida Sans"/>
                <w:b/>
              </w:rPr>
              <w:t>procedures. Never ask name of user or provide name in call. All members and volunteers on secure server only those within it can see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21F4D60" w:rsidR="00CE1AAA" w:rsidRPr="00957A37" w:rsidRDefault="008F5FC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DD0EF65" w:rsidR="00CE1AAA" w:rsidRPr="00957A37" w:rsidRDefault="001C7A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37CF11A" w:rsidR="00CE1AAA" w:rsidRPr="00957A37" w:rsidRDefault="001C7A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0101088" w:rsidR="00CE1AAA" w:rsidRDefault="00D9158A">
            <w:r>
              <w:t>Prolonged hours without sleep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13DED2A" w:rsidR="00CE1AAA" w:rsidRDefault="00AF244A">
            <w:r>
              <w:t>Subsequent health issues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4CE27E8" w:rsidR="00CE1AAA" w:rsidRDefault="00AF244A">
            <w:r>
              <w:t>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3DDB0B2" w:rsidR="00CE1AAA" w:rsidRPr="00957A37" w:rsidRDefault="00AF244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AD06618" w:rsidR="00CE1AAA" w:rsidRPr="00957A37" w:rsidRDefault="00AF244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7E980DB" w:rsidR="00CE1AAA" w:rsidRPr="00957A37" w:rsidRDefault="00AF244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1E021834" w:rsidR="00CE1AAA" w:rsidRDefault="00354B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Bed is provided for rest. Discourage from continuous consecutive nights on shift. Able to just operate IM if organised with the committee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1674307" w:rsidR="00CE1AAA" w:rsidRPr="00957A37" w:rsidRDefault="00354B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1834FF8" w:rsidR="00CE1AAA" w:rsidRPr="00957A37" w:rsidRDefault="00354B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765BC4D" w:rsidR="00CE1AAA" w:rsidRPr="00957A37" w:rsidRDefault="00354B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5DFEC50B" w:rsidR="00CE1AAA" w:rsidRDefault="00354B01">
            <w:r>
              <w:t>Keep updated on volunteers wellbeing and opinions on the night time shifts.</w:t>
            </w:r>
            <w:bookmarkStart w:id="0" w:name="_GoBack"/>
            <w:bookmarkEnd w:id="0"/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21F2E3D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12CE5F00" w:rsidR="00117A71" w:rsidRDefault="00117A71"/>
        </w:tc>
        <w:tc>
          <w:tcPr>
            <w:tcW w:w="669" w:type="pct"/>
            <w:shd w:val="clear" w:color="auto" w:fill="FFFFFF" w:themeFill="background1"/>
          </w:tcPr>
          <w:p w14:paraId="3C5F045E" w14:textId="0926065A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596EC26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02BBFE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057B79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1BDFB60C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0D0F8A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0AA4D6C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5B37E6F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08"/>
        <w:gridCol w:w="1785"/>
        <w:gridCol w:w="108"/>
        <w:gridCol w:w="1269"/>
        <w:gridCol w:w="1018"/>
        <w:gridCol w:w="4241"/>
        <w:gridCol w:w="171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E5BC8A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F55B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</w:t>
            </w:r>
            <w:proofErr w:type="spellStart"/>
            <w:r w:rsidR="000F55B7">
              <w:rPr>
                <w:rFonts w:ascii="Lucida Sans" w:eastAsia="Times New Roman" w:hAnsi="Lucida Sans" w:cs="Arial"/>
                <w:color w:val="000000"/>
                <w:szCs w:val="20"/>
              </w:rPr>
              <w:t>Samways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8084E9B" w:rsidR="00C642F4" w:rsidRPr="00957A37" w:rsidRDefault="000F55B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7/9/2018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165" y="21741"/>
                      <wp:lineTo x="10346" y="21741"/>
                      <wp:lineTo x="11254" y="21741"/>
                      <wp:lineTo x="21600" y="847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401F6" w:rsidRPr="00185766" w14:paraId="7B0CCAFF" w14:textId="77777777" w:rsidTr="008401F6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1307FA4E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41A38E3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6D052FEF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8401F6" w:rsidRPr="00185766" w14:paraId="3DB30643" w14:textId="77777777" w:rsidTr="008401F6">
        <w:trPr>
          <w:trHeight w:val="291"/>
        </w:trPr>
        <w:tc>
          <w:tcPr>
            <w:tcW w:w="446" w:type="dxa"/>
          </w:tcPr>
          <w:p w14:paraId="34D49D7C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5BAA79D5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610CDC6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8401F6" w:rsidRPr="00185766" w14:paraId="4DEBB16E" w14:textId="77777777" w:rsidTr="008401F6">
        <w:trPr>
          <w:trHeight w:val="583"/>
        </w:trPr>
        <w:tc>
          <w:tcPr>
            <w:tcW w:w="446" w:type="dxa"/>
          </w:tcPr>
          <w:p w14:paraId="1804104F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6EF2639D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63E471B9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8401F6" w:rsidRPr="00185766" w14:paraId="3459FA1A" w14:textId="77777777" w:rsidTr="008401F6">
        <w:trPr>
          <w:trHeight w:val="431"/>
        </w:trPr>
        <w:tc>
          <w:tcPr>
            <w:tcW w:w="446" w:type="dxa"/>
          </w:tcPr>
          <w:p w14:paraId="6602A007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0DC208EF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67DD6AE0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8401F6" w:rsidRPr="00185766" w14:paraId="6AA3AD03" w14:textId="77777777" w:rsidTr="008401F6">
        <w:trPr>
          <w:trHeight w:val="431"/>
        </w:trPr>
        <w:tc>
          <w:tcPr>
            <w:tcW w:w="446" w:type="dxa"/>
          </w:tcPr>
          <w:p w14:paraId="7ADC9268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AE98D40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6CDCB89F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8401F6" w:rsidRPr="00185766" w14:paraId="0C9C2BB9" w14:textId="77777777" w:rsidTr="008401F6">
        <w:trPr>
          <w:trHeight w:val="583"/>
        </w:trPr>
        <w:tc>
          <w:tcPr>
            <w:tcW w:w="446" w:type="dxa"/>
          </w:tcPr>
          <w:p w14:paraId="243132AB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0E719727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6C05C28" w14:textId="77777777" w:rsidR="008401F6" w:rsidRPr="00185766" w:rsidRDefault="008401F6" w:rsidP="008401F6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tbl>
      <w:tblPr>
        <w:tblStyle w:val="TableGrid"/>
        <w:tblpPr w:leftFromText="180" w:rightFromText="180" w:vertAnchor="text" w:horzAnchor="margin" w:tblpXSpec="right" w:tblpY="2065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401F6" w:rsidRPr="00465024" w14:paraId="3AACADE7" w14:textId="77777777" w:rsidTr="008401F6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D791F25" w14:textId="77777777" w:rsidR="008401F6" w:rsidRPr="00465024" w:rsidRDefault="008401F6" w:rsidP="008401F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8401F6" w:rsidRPr="00465024" w14:paraId="69B84436" w14:textId="77777777" w:rsidTr="008401F6">
        <w:trPr>
          <w:trHeight w:val="220"/>
        </w:trPr>
        <w:tc>
          <w:tcPr>
            <w:tcW w:w="1006" w:type="dxa"/>
          </w:tcPr>
          <w:p w14:paraId="0D983A22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23FADB35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8401F6" w:rsidRPr="00465024" w14:paraId="0BE642DD" w14:textId="77777777" w:rsidTr="008401F6">
        <w:trPr>
          <w:trHeight w:val="239"/>
        </w:trPr>
        <w:tc>
          <w:tcPr>
            <w:tcW w:w="1006" w:type="dxa"/>
          </w:tcPr>
          <w:p w14:paraId="5D1DC227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59AE39A5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8401F6" w:rsidRPr="00465024" w14:paraId="52D4277D" w14:textId="77777777" w:rsidTr="008401F6">
        <w:trPr>
          <w:trHeight w:val="239"/>
        </w:trPr>
        <w:tc>
          <w:tcPr>
            <w:tcW w:w="1006" w:type="dxa"/>
          </w:tcPr>
          <w:p w14:paraId="1B9FDC8C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EDCAC8B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8401F6" w:rsidRPr="00465024" w14:paraId="24F35794" w14:textId="77777777" w:rsidTr="008401F6">
        <w:trPr>
          <w:trHeight w:val="220"/>
        </w:trPr>
        <w:tc>
          <w:tcPr>
            <w:tcW w:w="1006" w:type="dxa"/>
          </w:tcPr>
          <w:p w14:paraId="2FFBBBD4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761908D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8401F6" w:rsidRPr="00465024" w14:paraId="668A84C6" w14:textId="77777777" w:rsidTr="008401F6">
        <w:trPr>
          <w:trHeight w:val="75"/>
        </w:trPr>
        <w:tc>
          <w:tcPr>
            <w:tcW w:w="1006" w:type="dxa"/>
          </w:tcPr>
          <w:p w14:paraId="267380E4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811" w:type="dxa"/>
          </w:tcPr>
          <w:p w14:paraId="3824602E" w14:textId="77777777" w:rsidR="008401F6" w:rsidRPr="00465024" w:rsidRDefault="008401F6" w:rsidP="008401F6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1246" w14:textId="77777777" w:rsidR="001C607C" w:rsidRDefault="001C607C" w:rsidP="00AC47B4">
      <w:pPr>
        <w:spacing w:after="0" w:line="240" w:lineRule="auto"/>
      </w:pPr>
      <w:r>
        <w:separator/>
      </w:r>
    </w:p>
  </w:endnote>
  <w:endnote w:type="continuationSeparator" w:id="0">
    <w:p w14:paraId="13D779EB" w14:textId="77777777" w:rsidR="001C607C" w:rsidRDefault="001C607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1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A23C" w14:textId="77777777" w:rsidR="001C607C" w:rsidRDefault="001C607C" w:rsidP="00AC47B4">
      <w:pPr>
        <w:spacing w:after="0" w:line="240" w:lineRule="auto"/>
      </w:pPr>
      <w:r>
        <w:separator/>
      </w:r>
    </w:p>
  </w:footnote>
  <w:footnote w:type="continuationSeparator" w:id="0">
    <w:p w14:paraId="250887C0" w14:textId="77777777" w:rsidR="001C607C" w:rsidRDefault="001C607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7347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5B7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17A71"/>
    <w:rsid w:val="001205C3"/>
    <w:rsid w:val="0012482F"/>
    <w:rsid w:val="00124DF9"/>
    <w:rsid w:val="00133077"/>
    <w:rsid w:val="0013426F"/>
    <w:rsid w:val="00140E8A"/>
    <w:rsid w:val="00147C5C"/>
    <w:rsid w:val="00155D42"/>
    <w:rsid w:val="00157F41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C607C"/>
    <w:rsid w:val="001C7A52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162F"/>
    <w:rsid w:val="002A2D8C"/>
    <w:rsid w:val="002A32DB"/>
    <w:rsid w:val="002A35C1"/>
    <w:rsid w:val="002A631F"/>
    <w:rsid w:val="002A7C41"/>
    <w:rsid w:val="002B246E"/>
    <w:rsid w:val="002B2901"/>
    <w:rsid w:val="002B6903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69AC"/>
    <w:rsid w:val="003210A0"/>
    <w:rsid w:val="00321C83"/>
    <w:rsid w:val="0032678E"/>
    <w:rsid w:val="0033042F"/>
    <w:rsid w:val="00332B4C"/>
    <w:rsid w:val="0033399E"/>
    <w:rsid w:val="0033543E"/>
    <w:rsid w:val="00337BD9"/>
    <w:rsid w:val="0034005E"/>
    <w:rsid w:val="00341CED"/>
    <w:rsid w:val="0034511B"/>
    <w:rsid w:val="00345452"/>
    <w:rsid w:val="00346858"/>
    <w:rsid w:val="00347838"/>
    <w:rsid w:val="00354B01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4052"/>
    <w:rsid w:val="003C6B63"/>
    <w:rsid w:val="003C7C7E"/>
    <w:rsid w:val="003D4259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2387"/>
    <w:rsid w:val="00453065"/>
    <w:rsid w:val="00453B62"/>
    <w:rsid w:val="00461F5D"/>
    <w:rsid w:val="00471E8B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3204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4853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3A45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689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075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C7198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01F6"/>
    <w:rsid w:val="008415D4"/>
    <w:rsid w:val="00844643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2D3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FCB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545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244A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12C8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1712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F7D"/>
    <w:rsid w:val="00CB3623"/>
    <w:rsid w:val="00CB4A25"/>
    <w:rsid w:val="00CB512B"/>
    <w:rsid w:val="00CB5A64"/>
    <w:rsid w:val="00CC1151"/>
    <w:rsid w:val="00CC228A"/>
    <w:rsid w:val="00CC2B66"/>
    <w:rsid w:val="00CD0527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2AD9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158A"/>
    <w:rsid w:val="00D93156"/>
    <w:rsid w:val="00D967F0"/>
    <w:rsid w:val="00DA3F26"/>
    <w:rsid w:val="00DA7205"/>
    <w:rsid w:val="00DB2F10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8BD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E76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CE17E28-C4EF-374F-9F27-BDC8EB9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diagramQuickStyle" Target="diagrams/quickStyle1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diagramLayout" Target="diagrams/layout1.xml" /><Relationship Id="rId17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diagramData" Target="diagrams/data1.xml" /><Relationship Id="rId5" Type="http://schemas.openxmlformats.org/officeDocument/2006/relationships/numbering" Target="numbering.xml" /><Relationship Id="rId15" Type="http://schemas.microsoft.com/office/2007/relationships/diagramDrawing" Target="diagrams/drawing1.xm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diagramColors" Target="diagrams/colors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7248BC22-5793-4AEC-A1E4-A1D36AD2A49D}" type="presOf" srcId="{99AC002F-5127-4C80-B52C-2DAF5069D67A}" destId="{56B31B40-44C9-4CE3-9502-CAD28B942CC9}" srcOrd="1" destOrd="0" presId="urn:microsoft.com/office/officeart/2005/8/layout/pyramid3"/>
    <dgm:cxn modelId="{39EE4D23-95E0-45CB-894A-CDBA6096B83A}" type="presOf" srcId="{99AC002F-5127-4C80-B52C-2DAF5069D67A}" destId="{84AD9414-4518-4FE9-A1C3-9397E1BE0C44}" srcOrd="0" destOrd="0" presId="urn:microsoft.com/office/officeart/2005/8/layout/pyramid3"/>
    <dgm:cxn modelId="{C59F1E51-C058-4CA0-8134-E0AD7EF0AF1C}" type="presOf" srcId="{46D3249E-5334-4DB3-911A-CA9ABCA38CEC}" destId="{8BE9400F-80D5-468B-9C7C-5519C857E740}" srcOrd="0" destOrd="0" presId="urn:microsoft.com/office/officeart/2005/8/layout/pyramid3"/>
    <dgm:cxn modelId="{7FD88453-E235-48AD-B229-17988C23CE15}" type="presOf" srcId="{6C31482E-35FE-425A-9588-751B5CFF4E16}" destId="{7AF156CF-770E-4015-A861-2CC81683C61C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A3B7283-F502-42A2-BAA5-DDC5830811CE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AF869EA3-422D-4134-B431-078641A28A32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E366B7CD-2FCA-4CB0-9ACE-A720C85EA148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F23C6D4-C2D2-40F1-95F9-BE3CC32F745E}" type="presOf" srcId="{0B089678-C8B1-4895-8C15-42D4F9FD6B6F}" destId="{BFC64CB6-37F6-4C43-A75F-8F748FB9BA1C}" srcOrd="0" destOrd="0" presId="urn:microsoft.com/office/officeart/2005/8/layout/pyramid3"/>
    <dgm:cxn modelId="{33E957DC-964A-49D7-ADC8-591776E43B42}" type="presOf" srcId="{0B089678-C8B1-4895-8C15-42D4F9FD6B6F}" destId="{9849C49E-AD54-4C30-8D52-1876A14774FB}" srcOrd="1" destOrd="0" presId="urn:microsoft.com/office/officeart/2005/8/layout/pyramid3"/>
    <dgm:cxn modelId="{D4FBEBE7-E890-4580-9415-C5178F806598}" type="presOf" srcId="{46D3249E-5334-4DB3-911A-CA9ABCA38CEC}" destId="{931330A6-91AD-41E7-B223-7D488476D325}" srcOrd="1" destOrd="0" presId="urn:microsoft.com/office/officeart/2005/8/layout/pyramid3"/>
    <dgm:cxn modelId="{47B9E1FF-9D53-47F5-9683-7229C5F673B6}" type="presOf" srcId="{6C31482E-35FE-425A-9588-751B5CFF4E16}" destId="{28742439-8CBE-4D19-B870-E4CDECF8B07E}" srcOrd="0" destOrd="0" presId="urn:microsoft.com/office/officeart/2005/8/layout/pyramid3"/>
    <dgm:cxn modelId="{D043996A-51D6-4B5B-8107-6A6E56D4412D}" type="presParOf" srcId="{72524314-17BB-49E2-B2E6-8DB4C09FFF7E}" destId="{3BBE36E5-25F2-4BA0-9FE8-748B8FF0DA8D}" srcOrd="0" destOrd="0" presId="urn:microsoft.com/office/officeart/2005/8/layout/pyramid3"/>
    <dgm:cxn modelId="{99787D88-0467-4003-ABB5-69497B678C10}" type="presParOf" srcId="{3BBE36E5-25F2-4BA0-9FE8-748B8FF0DA8D}" destId="{84AD9414-4518-4FE9-A1C3-9397E1BE0C44}" srcOrd="0" destOrd="0" presId="urn:microsoft.com/office/officeart/2005/8/layout/pyramid3"/>
    <dgm:cxn modelId="{242B29A8-064A-41C3-B95B-855E4B939B12}" type="presParOf" srcId="{3BBE36E5-25F2-4BA0-9FE8-748B8FF0DA8D}" destId="{56B31B40-44C9-4CE3-9502-CAD28B942CC9}" srcOrd="1" destOrd="0" presId="urn:microsoft.com/office/officeart/2005/8/layout/pyramid3"/>
    <dgm:cxn modelId="{FEE40F6C-DF9E-4224-BF43-5525FA1D9D98}" type="presParOf" srcId="{72524314-17BB-49E2-B2E6-8DB4C09FFF7E}" destId="{43994162-78F2-4CB2-A28C-F7617BB144EA}" srcOrd="1" destOrd="0" presId="urn:microsoft.com/office/officeart/2005/8/layout/pyramid3"/>
    <dgm:cxn modelId="{5E60343B-3678-4200-BC31-5C0FD403FDC1}" type="presParOf" srcId="{43994162-78F2-4CB2-A28C-F7617BB144EA}" destId="{8BE9400F-80D5-468B-9C7C-5519C857E740}" srcOrd="0" destOrd="0" presId="urn:microsoft.com/office/officeart/2005/8/layout/pyramid3"/>
    <dgm:cxn modelId="{C31F8996-64FD-4918-B7DE-AD356089AB65}" type="presParOf" srcId="{43994162-78F2-4CB2-A28C-F7617BB144EA}" destId="{931330A6-91AD-41E7-B223-7D488476D325}" srcOrd="1" destOrd="0" presId="urn:microsoft.com/office/officeart/2005/8/layout/pyramid3"/>
    <dgm:cxn modelId="{569580DD-58E0-4096-A854-8725A3E33BEB}" type="presParOf" srcId="{72524314-17BB-49E2-B2E6-8DB4C09FFF7E}" destId="{83138B3B-9680-4451-B42C-DCDDBAF05160}" srcOrd="2" destOrd="0" presId="urn:microsoft.com/office/officeart/2005/8/layout/pyramid3"/>
    <dgm:cxn modelId="{9E078F63-0BA7-444B-9F38-B5F3F7C344AF}" type="presParOf" srcId="{83138B3B-9680-4451-B42C-DCDDBAF05160}" destId="{CBB7E45B-FC76-4043-AE67-E57C276105A3}" srcOrd="0" destOrd="0" presId="urn:microsoft.com/office/officeart/2005/8/layout/pyramid3"/>
    <dgm:cxn modelId="{1A6B4681-DC91-40C4-8471-9F5DA1D4BDF4}" type="presParOf" srcId="{83138B3B-9680-4451-B42C-DCDDBAF05160}" destId="{6399385F-9D77-42B0-BD05-35177EB763F2}" srcOrd="1" destOrd="0" presId="urn:microsoft.com/office/officeart/2005/8/layout/pyramid3"/>
    <dgm:cxn modelId="{9FC80EE9-2379-40F9-B721-53BAA708DA58}" type="presParOf" srcId="{72524314-17BB-49E2-B2E6-8DB4C09FFF7E}" destId="{81D96034-E0F3-42E7-BB3B-E4DA86F131CA}" srcOrd="3" destOrd="0" presId="urn:microsoft.com/office/officeart/2005/8/layout/pyramid3"/>
    <dgm:cxn modelId="{9AB006B5-E8A5-4134-AED9-1D54ED87C883}" type="presParOf" srcId="{81D96034-E0F3-42E7-BB3B-E4DA86F131CA}" destId="{28742439-8CBE-4D19-B870-E4CDECF8B07E}" srcOrd="0" destOrd="0" presId="urn:microsoft.com/office/officeart/2005/8/layout/pyramid3"/>
    <dgm:cxn modelId="{431F3DBC-9C31-4C88-B023-083E0CD44346}" type="presParOf" srcId="{81D96034-E0F3-42E7-BB3B-E4DA86F131CA}" destId="{7AF156CF-770E-4015-A861-2CC81683C61C}" srcOrd="1" destOrd="0" presId="urn:microsoft.com/office/officeart/2005/8/layout/pyramid3"/>
    <dgm:cxn modelId="{D6B10698-71C2-475A-966D-230581908B33}" type="presParOf" srcId="{72524314-17BB-49E2-B2E6-8DB4C09FFF7E}" destId="{CFAFA6FA-8881-432C-A7FE-B4A51C530034}" srcOrd="4" destOrd="0" presId="urn:microsoft.com/office/officeart/2005/8/layout/pyramid3"/>
    <dgm:cxn modelId="{A21B1E7B-A875-4FF7-86DB-0046CDD3EE18}" type="presParOf" srcId="{CFAFA6FA-8881-432C-A7FE-B4A51C530034}" destId="{BFC64CB6-37F6-4C43-A75F-8F748FB9BA1C}" srcOrd="0" destOrd="0" presId="urn:microsoft.com/office/officeart/2005/8/layout/pyramid3"/>
    <dgm:cxn modelId="{32E284D3-F4AB-43BB-A438-41F4AC45BFD6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1A2E84D-EED3-B743-91CE-F80B735797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Charlotte Samways</cp:lastModifiedBy>
  <cp:revision>23</cp:revision>
  <cp:lastPrinted>2016-04-18T12:10:00Z</cp:lastPrinted>
  <dcterms:created xsi:type="dcterms:W3CDTF">2018-09-07T16:14:00Z</dcterms:created>
  <dcterms:modified xsi:type="dcterms:W3CDTF">2018-09-07T16:37:00Z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