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5691960" w14:textId="77777777" w:rsidR="00A156C3" w:rsidRDefault="007967F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Aerial Sports (Aerial hoop, Aerial silks, Pole)</w:t>
            </w:r>
          </w:p>
          <w:p w14:paraId="17B06FDB" w14:textId="77777777" w:rsidR="00C725FB" w:rsidRDefault="00C725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Generic risk assessment</w:t>
            </w:r>
          </w:p>
          <w:p w14:paraId="3C5F03FD" w14:textId="3E7D349E" w:rsidR="00C725FB" w:rsidRPr="00A156C3" w:rsidRDefault="00C725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Classes, training sessions, promotional stall</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F8CBD5E" w:rsidR="00A156C3" w:rsidRPr="00A156C3" w:rsidRDefault="007967F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24/08/2023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FC6552F" w:rsidR="00A156C3" w:rsidRPr="00A156C3" w:rsidRDefault="00C725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aerial sports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295487A" w:rsidR="00A156C3" w:rsidRPr="00A156C3" w:rsidRDefault="00C725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Jessica Ewing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C0DB30D" w:rsidR="00EB5320" w:rsidRPr="00C725FB" w:rsidRDefault="00C725FB" w:rsidP="00B817BD">
            <w:pPr>
              <w:pStyle w:val="ListParagraph"/>
              <w:ind w:left="170"/>
              <w:rPr>
                <w:rFonts w:ascii="Verdana" w:eastAsia="Times New Roman" w:hAnsi="Verdana" w:cs="Times New Roman"/>
                <w:b/>
                <w:iCs/>
                <w:lang w:eastAsia="en-GB"/>
              </w:rPr>
            </w:pPr>
            <w:r w:rsidRPr="00C725FB">
              <w:rPr>
                <w:rFonts w:ascii="Verdana" w:eastAsia="Times New Roman" w:hAnsi="Verdana" w:cs="Times New Roman"/>
                <w:b/>
                <w:iCs/>
                <w:lang w:eastAsia="en-GB"/>
              </w:rPr>
              <w:t>Rosie Breen (health and safety and welfare officer)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38"/>
        <w:gridCol w:w="488"/>
        <w:gridCol w:w="488"/>
        <w:gridCol w:w="498"/>
        <w:gridCol w:w="3037"/>
        <w:gridCol w:w="488"/>
        <w:gridCol w:w="488"/>
        <w:gridCol w:w="488"/>
        <w:gridCol w:w="301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3654B614" w:rsidR="00CE1AAA" w:rsidRDefault="007967F3">
            <w:r>
              <w:rPr>
                <w:rFonts w:ascii="Calibri" w:hAnsi="Calibri" w:cs="Calibri"/>
                <w:color w:val="000000"/>
              </w:rPr>
              <w:t>Manual Handling</w:t>
            </w:r>
            <w:r w:rsidR="00A10FAA">
              <w:rPr>
                <w:rFonts w:ascii="Calibri" w:hAnsi="Calibri" w:cs="Calibri"/>
                <w:color w:val="000000"/>
              </w:rPr>
              <w:t xml:space="preserve"> (1)</w:t>
            </w:r>
          </w:p>
        </w:tc>
        <w:tc>
          <w:tcPr>
            <w:tcW w:w="924" w:type="pct"/>
            <w:shd w:val="clear" w:color="auto" w:fill="FFFFFF" w:themeFill="background1"/>
          </w:tcPr>
          <w:p w14:paraId="23A614DA" w14:textId="6F56F1E2" w:rsidR="007967F3" w:rsidRDefault="007967F3" w:rsidP="007967F3">
            <w:pPr>
              <w:pStyle w:val="ListParagraph"/>
              <w:numPr>
                <w:ilvl w:val="0"/>
                <w:numId w:val="39"/>
              </w:numPr>
            </w:pPr>
            <w:r>
              <w:t xml:space="preserve">Moving and handling accidents that could result in physical </w:t>
            </w:r>
            <w:r w:rsidR="00493725">
              <w:t>injury.</w:t>
            </w:r>
          </w:p>
          <w:p w14:paraId="3C5F042D" w14:textId="4C27056E" w:rsidR="007967F3" w:rsidRDefault="00493725" w:rsidP="007967F3">
            <w:pPr>
              <w:pStyle w:val="ListParagraph"/>
              <w:numPr>
                <w:ilvl w:val="0"/>
                <w:numId w:val="39"/>
              </w:numPr>
            </w:pPr>
            <w:r>
              <w:t>Back pain/injury</w:t>
            </w:r>
          </w:p>
        </w:tc>
        <w:tc>
          <w:tcPr>
            <w:tcW w:w="669" w:type="pct"/>
            <w:shd w:val="clear" w:color="auto" w:fill="FFFFFF" w:themeFill="background1"/>
          </w:tcPr>
          <w:p w14:paraId="3C5F042E" w14:textId="2A1010F8" w:rsidR="00CE1AAA" w:rsidRDefault="00717AFB">
            <w:r>
              <w:t>User</w:t>
            </w:r>
            <w:r w:rsidR="00493725">
              <w:t>, people nearby equipment</w:t>
            </w:r>
          </w:p>
        </w:tc>
        <w:tc>
          <w:tcPr>
            <w:tcW w:w="127" w:type="pct"/>
            <w:shd w:val="clear" w:color="auto" w:fill="FFFFFF" w:themeFill="background1"/>
          </w:tcPr>
          <w:p w14:paraId="3C5F042F" w14:textId="0674CD72" w:rsidR="00CE1AAA" w:rsidRPr="00957A37" w:rsidRDefault="00493725" w:rsidP="00CE1AAA">
            <w:pPr>
              <w:rPr>
                <w:rFonts w:ascii="Lucida Sans" w:hAnsi="Lucida Sans"/>
                <w:b/>
              </w:rPr>
            </w:pPr>
            <w:r>
              <w:rPr>
                <w:rFonts w:ascii="Lucida Sans" w:hAnsi="Lucida Sans"/>
                <w:b/>
              </w:rPr>
              <w:t>3</w:t>
            </w:r>
          </w:p>
        </w:tc>
        <w:tc>
          <w:tcPr>
            <w:tcW w:w="127" w:type="pct"/>
            <w:shd w:val="clear" w:color="auto" w:fill="FFFFFF" w:themeFill="background1"/>
          </w:tcPr>
          <w:p w14:paraId="3C5F0430" w14:textId="4133D140" w:rsidR="00CE1AAA" w:rsidRPr="00957A37" w:rsidRDefault="00493725"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0D6450D5" w:rsidR="00CE1AAA" w:rsidRPr="00957A37" w:rsidRDefault="00493725" w:rsidP="00CE1AAA">
            <w:pPr>
              <w:rPr>
                <w:rFonts w:ascii="Lucida Sans" w:hAnsi="Lucida Sans"/>
                <w:b/>
              </w:rPr>
            </w:pPr>
            <w:r>
              <w:rPr>
                <w:rFonts w:ascii="Lucida Sans" w:hAnsi="Lucida Sans"/>
                <w:b/>
              </w:rPr>
              <w:t>6</w:t>
            </w:r>
          </w:p>
        </w:tc>
        <w:tc>
          <w:tcPr>
            <w:tcW w:w="1026" w:type="pct"/>
            <w:shd w:val="clear" w:color="auto" w:fill="FFFFFF" w:themeFill="background1"/>
          </w:tcPr>
          <w:p w14:paraId="3C5F0432" w14:textId="5E759F60" w:rsidR="00CE1AAA" w:rsidRPr="00957A37" w:rsidRDefault="007967F3">
            <w:pPr>
              <w:rPr>
                <w:rFonts w:ascii="Lucida Sans" w:hAnsi="Lucida Sans"/>
                <w:b/>
              </w:rPr>
            </w:pPr>
            <w:r>
              <w:rPr>
                <w:rFonts w:ascii="Calibri" w:hAnsi="Calibri" w:cs="Calibri"/>
                <w:color w:val="000000"/>
              </w:rPr>
              <w:t xml:space="preserve">Committee will oversee the setting up and packing away of the poles and rigs with the assistance of experienced society members following the guidance set out in the equipment manuals. Only members who feel they are competent, </w:t>
            </w:r>
            <w:r>
              <w:rPr>
                <w:rFonts w:ascii="Calibri" w:hAnsi="Calibri" w:cs="Calibri"/>
                <w:color w:val="000000"/>
              </w:rPr>
              <w:t>experienced,</w:t>
            </w:r>
            <w:r>
              <w:rPr>
                <w:rFonts w:ascii="Calibri" w:hAnsi="Calibri" w:cs="Calibri"/>
                <w:color w:val="000000"/>
              </w:rPr>
              <w:t xml:space="preserve"> and capable of carrying equipment will be encouraged to do so. Shoes must be worn while equipment is being put in place.</w:t>
            </w:r>
          </w:p>
        </w:tc>
        <w:tc>
          <w:tcPr>
            <w:tcW w:w="121" w:type="pct"/>
            <w:shd w:val="clear" w:color="auto" w:fill="FFFFFF" w:themeFill="background1"/>
          </w:tcPr>
          <w:p w14:paraId="3C5F0433" w14:textId="5C7DB991" w:rsidR="00CE1AAA" w:rsidRPr="00957A37" w:rsidRDefault="00493725"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5E44E6BC" w:rsidR="00CE1AAA" w:rsidRPr="00957A37" w:rsidRDefault="00493725" w:rsidP="00CE1AAA">
            <w:pPr>
              <w:rPr>
                <w:rFonts w:ascii="Lucida Sans" w:hAnsi="Lucida Sans"/>
                <w:b/>
              </w:rPr>
            </w:pPr>
            <w:r>
              <w:rPr>
                <w:rFonts w:ascii="Lucida Sans" w:hAnsi="Lucida Sans"/>
                <w:b/>
              </w:rPr>
              <w:t>1</w:t>
            </w:r>
          </w:p>
        </w:tc>
        <w:tc>
          <w:tcPr>
            <w:tcW w:w="127" w:type="pct"/>
            <w:shd w:val="clear" w:color="auto" w:fill="FFFFFF" w:themeFill="background1"/>
          </w:tcPr>
          <w:p w14:paraId="3C5F0435" w14:textId="1454AC31" w:rsidR="00CE1AAA" w:rsidRPr="00957A37" w:rsidRDefault="00493725" w:rsidP="00CE1AAA">
            <w:pPr>
              <w:rPr>
                <w:rFonts w:ascii="Lucida Sans" w:hAnsi="Lucida Sans"/>
                <w:b/>
              </w:rPr>
            </w:pPr>
            <w:r>
              <w:rPr>
                <w:rFonts w:ascii="Lucida Sans" w:hAnsi="Lucida Sans"/>
                <w:b/>
              </w:rPr>
              <w:t>2</w:t>
            </w:r>
          </w:p>
        </w:tc>
        <w:tc>
          <w:tcPr>
            <w:tcW w:w="1019" w:type="pct"/>
            <w:shd w:val="clear" w:color="auto" w:fill="FFFFFF" w:themeFill="background1"/>
          </w:tcPr>
          <w:p w14:paraId="3C5F0436" w14:textId="77777777" w:rsidR="00CE1AAA" w:rsidRDefault="00CE1AAA"/>
        </w:tc>
      </w:tr>
      <w:tr w:rsidR="00CE1AAA" w14:paraId="3C5F0443" w14:textId="77777777" w:rsidTr="008C216A">
        <w:trPr>
          <w:cantSplit/>
          <w:trHeight w:val="1296"/>
        </w:trPr>
        <w:tc>
          <w:tcPr>
            <w:tcW w:w="604" w:type="pct"/>
            <w:shd w:val="clear" w:color="auto" w:fill="FFFFFF" w:themeFill="background1"/>
          </w:tcPr>
          <w:p w14:paraId="3C5F0438" w14:textId="5EE01AB4" w:rsidR="00CE1AAA" w:rsidRDefault="00493725">
            <w:r>
              <w:rPr>
                <w:rFonts w:ascii="Calibri" w:hAnsi="Calibri" w:cs="Calibri"/>
                <w:color w:val="000000"/>
              </w:rPr>
              <w:lastRenderedPageBreak/>
              <w:t>Rig/Pole Base coming apart</w:t>
            </w:r>
            <w:r w:rsidR="00A10FAA">
              <w:rPr>
                <w:rFonts w:ascii="Calibri" w:hAnsi="Calibri" w:cs="Calibri"/>
                <w:color w:val="000000"/>
              </w:rPr>
              <w:t xml:space="preserve"> (2)</w:t>
            </w:r>
          </w:p>
        </w:tc>
        <w:tc>
          <w:tcPr>
            <w:tcW w:w="924" w:type="pct"/>
            <w:shd w:val="clear" w:color="auto" w:fill="FFFFFF" w:themeFill="background1"/>
          </w:tcPr>
          <w:p w14:paraId="3C5F0439" w14:textId="455A4E19" w:rsidR="00CE1AAA" w:rsidRDefault="00717AFB" w:rsidP="00717AFB">
            <w:pPr>
              <w:pStyle w:val="ListParagraph"/>
              <w:numPr>
                <w:ilvl w:val="0"/>
                <w:numId w:val="40"/>
              </w:numPr>
            </w:pPr>
            <w:r>
              <w:t>Equipment falling on user</w:t>
            </w:r>
          </w:p>
        </w:tc>
        <w:tc>
          <w:tcPr>
            <w:tcW w:w="669" w:type="pct"/>
            <w:shd w:val="clear" w:color="auto" w:fill="FFFFFF" w:themeFill="background1"/>
          </w:tcPr>
          <w:p w14:paraId="3C5F043A" w14:textId="459ECA60" w:rsidR="00CE1AAA" w:rsidRDefault="00717AFB">
            <w:r>
              <w:t>User, people nearby the equipment</w:t>
            </w:r>
          </w:p>
        </w:tc>
        <w:tc>
          <w:tcPr>
            <w:tcW w:w="127" w:type="pct"/>
            <w:shd w:val="clear" w:color="auto" w:fill="FFFFFF" w:themeFill="background1"/>
          </w:tcPr>
          <w:p w14:paraId="3C5F043B" w14:textId="77C6AF7F" w:rsidR="00CE1AAA" w:rsidRPr="00957A37" w:rsidRDefault="00717AFB" w:rsidP="00CE1AAA">
            <w:pPr>
              <w:rPr>
                <w:rFonts w:ascii="Lucida Sans" w:hAnsi="Lucida Sans"/>
                <w:b/>
              </w:rPr>
            </w:pPr>
            <w:r>
              <w:rPr>
                <w:rFonts w:ascii="Lucida Sans" w:hAnsi="Lucida Sans"/>
                <w:b/>
              </w:rPr>
              <w:t>2</w:t>
            </w:r>
          </w:p>
        </w:tc>
        <w:tc>
          <w:tcPr>
            <w:tcW w:w="127" w:type="pct"/>
            <w:shd w:val="clear" w:color="auto" w:fill="FFFFFF" w:themeFill="background1"/>
          </w:tcPr>
          <w:p w14:paraId="3C5F043C" w14:textId="1C478730" w:rsidR="00CE1AAA" w:rsidRPr="00957A37" w:rsidRDefault="00717AFB" w:rsidP="00CE1AAA">
            <w:pPr>
              <w:rPr>
                <w:rFonts w:ascii="Lucida Sans" w:hAnsi="Lucida Sans"/>
                <w:b/>
              </w:rPr>
            </w:pPr>
            <w:r>
              <w:rPr>
                <w:rFonts w:ascii="Lucida Sans" w:hAnsi="Lucida Sans"/>
                <w:b/>
              </w:rPr>
              <w:t>3</w:t>
            </w:r>
          </w:p>
        </w:tc>
        <w:tc>
          <w:tcPr>
            <w:tcW w:w="127" w:type="pct"/>
            <w:shd w:val="clear" w:color="auto" w:fill="FFFFFF" w:themeFill="background1"/>
          </w:tcPr>
          <w:p w14:paraId="3C5F043D" w14:textId="7F19ED36" w:rsidR="00CE1AAA" w:rsidRPr="00957A37" w:rsidRDefault="00717AFB" w:rsidP="00CE1AAA">
            <w:pPr>
              <w:rPr>
                <w:rFonts w:ascii="Lucida Sans" w:hAnsi="Lucida Sans"/>
                <w:b/>
              </w:rPr>
            </w:pPr>
            <w:r>
              <w:rPr>
                <w:rFonts w:ascii="Lucida Sans" w:hAnsi="Lucida Sans"/>
                <w:b/>
              </w:rPr>
              <w:t>6</w:t>
            </w:r>
          </w:p>
        </w:tc>
        <w:tc>
          <w:tcPr>
            <w:tcW w:w="1026" w:type="pct"/>
            <w:shd w:val="clear" w:color="auto" w:fill="FFFFFF" w:themeFill="background1"/>
          </w:tcPr>
          <w:p w14:paraId="3C5F043E" w14:textId="76A86E69" w:rsidR="00CE1AAA" w:rsidRPr="00957A37" w:rsidRDefault="00493725">
            <w:pPr>
              <w:rPr>
                <w:rFonts w:ascii="Lucida Sans" w:hAnsi="Lucida Sans"/>
                <w:b/>
              </w:rPr>
            </w:pPr>
            <w:r>
              <w:rPr>
                <w:rFonts w:ascii="Calibri" w:hAnsi="Calibri" w:cs="Calibri"/>
                <w:color w:val="000000"/>
              </w:rPr>
              <w:t>Committee and instructors will make sure that all parts of the poles </w:t>
            </w:r>
            <w:r>
              <w:rPr>
                <w:rFonts w:ascii="Calibri" w:hAnsi="Calibri" w:cs="Calibri"/>
                <w:color w:val="000000"/>
              </w:rPr>
              <w:t>a</w:t>
            </w:r>
            <w:r>
              <w:rPr>
                <w:rFonts w:ascii="Calibri" w:hAnsi="Calibri" w:cs="Calibri"/>
                <w:color w:val="000000"/>
              </w:rPr>
              <w:t>nd rig are secured before they are used. Testing that the rig is secure and rigid from the ground. Ensuring that carabiners have been screwed shut. Checking the pole - tightening bolts and testing before use and recognising the signs they might be loosening.</w:t>
            </w:r>
          </w:p>
        </w:tc>
        <w:tc>
          <w:tcPr>
            <w:tcW w:w="121" w:type="pct"/>
            <w:shd w:val="clear" w:color="auto" w:fill="FFFFFF" w:themeFill="background1"/>
          </w:tcPr>
          <w:p w14:paraId="3C5F043F" w14:textId="20AE3A56" w:rsidR="00CE1AAA" w:rsidRPr="00957A37" w:rsidRDefault="00717AFB"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5700C9AF" w:rsidR="00CE1AAA" w:rsidRPr="00957A37" w:rsidRDefault="00717AFB"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5446339C" w:rsidR="00CE1AAA" w:rsidRPr="00957A37" w:rsidRDefault="00717AFB" w:rsidP="00CE1AAA">
            <w:pPr>
              <w:rPr>
                <w:rFonts w:ascii="Lucida Sans" w:hAnsi="Lucida Sans"/>
                <w:b/>
              </w:rPr>
            </w:pPr>
            <w:r>
              <w:rPr>
                <w:rFonts w:ascii="Lucida Sans" w:hAnsi="Lucida Sans"/>
                <w:b/>
              </w:rPr>
              <w:t>2</w:t>
            </w:r>
          </w:p>
        </w:tc>
        <w:tc>
          <w:tcPr>
            <w:tcW w:w="1019" w:type="pct"/>
            <w:shd w:val="clear" w:color="auto" w:fill="FFFFFF" w:themeFill="background1"/>
          </w:tcPr>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C5F0444" w14:textId="3AB2C60C" w:rsidR="00CE1AAA" w:rsidRDefault="00717AFB">
            <w:r>
              <w:rPr>
                <w:rFonts w:ascii="Calibri" w:hAnsi="Calibri" w:cs="Calibri"/>
                <w:color w:val="000000"/>
              </w:rPr>
              <w:lastRenderedPageBreak/>
              <w:t>Falling off the equipment</w:t>
            </w:r>
            <w:r w:rsidR="00A10FAA">
              <w:rPr>
                <w:rFonts w:ascii="Calibri" w:hAnsi="Calibri" w:cs="Calibri"/>
                <w:color w:val="000000"/>
              </w:rPr>
              <w:t xml:space="preserve"> (3)</w:t>
            </w:r>
          </w:p>
        </w:tc>
        <w:tc>
          <w:tcPr>
            <w:tcW w:w="924" w:type="pct"/>
            <w:shd w:val="clear" w:color="auto" w:fill="FFFFFF" w:themeFill="background1"/>
          </w:tcPr>
          <w:p w14:paraId="3C5F0445" w14:textId="0633BB3F" w:rsidR="00677FA6" w:rsidRDefault="00677FA6" w:rsidP="00677FA6">
            <w:pPr>
              <w:pStyle w:val="ListParagraph"/>
              <w:numPr>
                <w:ilvl w:val="0"/>
                <w:numId w:val="40"/>
              </w:numPr>
            </w:pPr>
            <w:r>
              <w:t>Injury (sprains, broken bones)</w:t>
            </w:r>
          </w:p>
        </w:tc>
        <w:tc>
          <w:tcPr>
            <w:tcW w:w="669" w:type="pct"/>
            <w:shd w:val="clear" w:color="auto" w:fill="FFFFFF" w:themeFill="background1"/>
          </w:tcPr>
          <w:p w14:paraId="3C5F0446" w14:textId="0106E2F9" w:rsidR="00CE1AAA" w:rsidRDefault="00677FA6">
            <w:r>
              <w:t xml:space="preserve">User </w:t>
            </w:r>
          </w:p>
        </w:tc>
        <w:tc>
          <w:tcPr>
            <w:tcW w:w="127" w:type="pct"/>
            <w:shd w:val="clear" w:color="auto" w:fill="FFFFFF" w:themeFill="background1"/>
          </w:tcPr>
          <w:p w14:paraId="3C5F0447" w14:textId="003E103A" w:rsidR="00CE1AAA" w:rsidRPr="00957A37" w:rsidRDefault="00677FA6" w:rsidP="00CE1AAA">
            <w:pPr>
              <w:rPr>
                <w:rFonts w:ascii="Lucida Sans" w:hAnsi="Lucida Sans"/>
                <w:b/>
              </w:rPr>
            </w:pPr>
            <w:r>
              <w:rPr>
                <w:rFonts w:ascii="Lucida Sans" w:hAnsi="Lucida Sans"/>
                <w:b/>
              </w:rPr>
              <w:t>3</w:t>
            </w:r>
          </w:p>
        </w:tc>
        <w:tc>
          <w:tcPr>
            <w:tcW w:w="127" w:type="pct"/>
            <w:shd w:val="clear" w:color="auto" w:fill="FFFFFF" w:themeFill="background1"/>
          </w:tcPr>
          <w:p w14:paraId="3C5F0448" w14:textId="68012EA9" w:rsidR="00CE1AAA" w:rsidRPr="00957A37" w:rsidRDefault="00677FA6" w:rsidP="00CE1AAA">
            <w:pPr>
              <w:rPr>
                <w:rFonts w:ascii="Lucida Sans" w:hAnsi="Lucida Sans"/>
                <w:b/>
              </w:rPr>
            </w:pPr>
            <w:r>
              <w:rPr>
                <w:rFonts w:ascii="Lucida Sans" w:hAnsi="Lucida Sans"/>
                <w:b/>
              </w:rPr>
              <w:t>4</w:t>
            </w:r>
          </w:p>
        </w:tc>
        <w:tc>
          <w:tcPr>
            <w:tcW w:w="127" w:type="pct"/>
            <w:shd w:val="clear" w:color="auto" w:fill="FFFFFF" w:themeFill="background1"/>
          </w:tcPr>
          <w:p w14:paraId="3C5F0449" w14:textId="7EFC8D70" w:rsidR="00CE1AAA" w:rsidRPr="00957A37" w:rsidRDefault="00677FA6" w:rsidP="00CE1AAA">
            <w:pPr>
              <w:rPr>
                <w:rFonts w:ascii="Lucida Sans" w:hAnsi="Lucida Sans"/>
                <w:b/>
              </w:rPr>
            </w:pPr>
            <w:r>
              <w:rPr>
                <w:rFonts w:ascii="Lucida Sans" w:hAnsi="Lucida Sans"/>
                <w:b/>
              </w:rPr>
              <w:t>12</w:t>
            </w:r>
          </w:p>
        </w:tc>
        <w:tc>
          <w:tcPr>
            <w:tcW w:w="1026" w:type="pct"/>
            <w:shd w:val="clear" w:color="auto" w:fill="FFFFFF" w:themeFill="background1"/>
          </w:tcPr>
          <w:p w14:paraId="40AD44F2" w14:textId="77777777" w:rsidR="00717AFB" w:rsidRDefault="00717AFB" w:rsidP="00717AFB">
            <w:pPr>
              <w:pStyle w:val="NormalWeb"/>
              <w:spacing w:before="0" w:beforeAutospacing="0" w:after="0" w:afterAutospacing="0"/>
            </w:pPr>
            <w:r>
              <w:rPr>
                <w:rFonts w:ascii="Calibri" w:hAnsi="Calibri" w:cs="Calibri"/>
                <w:color w:val="000000"/>
                <w:sz w:val="22"/>
                <w:szCs w:val="22"/>
              </w:rPr>
              <w:t>Hoops are wrapped in grip tape and hand grip will be available for poles/silks.</w:t>
            </w:r>
          </w:p>
          <w:p w14:paraId="523AC311" w14:textId="77777777" w:rsidR="00717AFB" w:rsidRDefault="00717AFB" w:rsidP="00717AFB">
            <w:pPr>
              <w:pStyle w:val="NormalWeb"/>
              <w:spacing w:before="0" w:beforeAutospacing="0" w:after="0" w:afterAutospacing="0"/>
            </w:pPr>
            <w:r>
              <w:rPr>
                <w:rFonts w:ascii="Calibri" w:hAnsi="Calibri" w:cs="Calibri"/>
                <w:color w:val="000000"/>
                <w:sz w:val="22"/>
                <w:szCs w:val="22"/>
              </w:rPr>
              <w:t>People using the equipment will be instructed in measures they should take to avoid slipping or falling from the equipment.</w:t>
            </w:r>
          </w:p>
          <w:p w14:paraId="43D72B1B" w14:textId="77777777" w:rsidR="00CE1AAA" w:rsidRDefault="00717AFB" w:rsidP="00717AFB">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The height of the poles and hoop will be limited to reduce the danger of falling.</w:t>
            </w:r>
          </w:p>
          <w:p w14:paraId="3C5F044A" w14:textId="7C92960B" w:rsidR="00DB3B8E" w:rsidRPr="00717AFB" w:rsidRDefault="00DB3B8E" w:rsidP="00717AFB">
            <w:pPr>
              <w:pStyle w:val="NormalWeb"/>
              <w:spacing w:before="0" w:beforeAutospacing="0" w:after="0" w:afterAutospacing="0"/>
            </w:pPr>
            <w:r>
              <w:rPr>
                <w:rFonts w:ascii="Calibri" w:hAnsi="Calibri" w:cs="Calibri"/>
                <w:color w:val="000000"/>
                <w:sz w:val="22"/>
                <w:szCs w:val="22"/>
              </w:rPr>
              <w:t>A mat will also be used to avoid serious injury in case of a fall from height.</w:t>
            </w:r>
          </w:p>
        </w:tc>
        <w:tc>
          <w:tcPr>
            <w:tcW w:w="121" w:type="pct"/>
            <w:shd w:val="clear" w:color="auto" w:fill="FFFFFF" w:themeFill="background1"/>
          </w:tcPr>
          <w:p w14:paraId="3C5F044B" w14:textId="39CAEE1C" w:rsidR="00CE1AAA" w:rsidRPr="00957A37" w:rsidRDefault="00677FA6" w:rsidP="00CE1AAA">
            <w:pPr>
              <w:rPr>
                <w:rFonts w:ascii="Lucida Sans" w:hAnsi="Lucida Sans"/>
                <w:b/>
              </w:rPr>
            </w:pPr>
            <w:r>
              <w:rPr>
                <w:rFonts w:ascii="Lucida Sans" w:hAnsi="Lucida Sans"/>
                <w:b/>
              </w:rPr>
              <w:t>3</w:t>
            </w:r>
          </w:p>
        </w:tc>
        <w:tc>
          <w:tcPr>
            <w:tcW w:w="127" w:type="pct"/>
            <w:shd w:val="clear" w:color="auto" w:fill="FFFFFF" w:themeFill="background1"/>
          </w:tcPr>
          <w:p w14:paraId="3C5F044C" w14:textId="391D7BB8" w:rsidR="00CE1AAA" w:rsidRPr="00957A37" w:rsidRDefault="00677FA6" w:rsidP="00CE1AAA">
            <w:pPr>
              <w:rPr>
                <w:rFonts w:ascii="Lucida Sans" w:hAnsi="Lucida Sans"/>
                <w:b/>
              </w:rPr>
            </w:pPr>
            <w:r>
              <w:rPr>
                <w:rFonts w:ascii="Lucida Sans" w:hAnsi="Lucida Sans"/>
                <w:b/>
              </w:rPr>
              <w:t>2</w:t>
            </w:r>
          </w:p>
        </w:tc>
        <w:tc>
          <w:tcPr>
            <w:tcW w:w="127" w:type="pct"/>
            <w:shd w:val="clear" w:color="auto" w:fill="FFFFFF" w:themeFill="background1"/>
          </w:tcPr>
          <w:p w14:paraId="38C1CCA1" w14:textId="77777777" w:rsidR="00CE1AAA" w:rsidRDefault="00677FA6" w:rsidP="00CE1AAA">
            <w:pPr>
              <w:rPr>
                <w:rFonts w:ascii="Lucida Sans" w:hAnsi="Lucida Sans"/>
                <w:b/>
              </w:rPr>
            </w:pPr>
            <w:r>
              <w:rPr>
                <w:rFonts w:ascii="Lucida Sans" w:hAnsi="Lucida Sans"/>
                <w:b/>
              </w:rPr>
              <w:t>6</w:t>
            </w:r>
          </w:p>
          <w:p w14:paraId="48A391A4" w14:textId="77777777" w:rsidR="00677FA6" w:rsidRDefault="00677FA6" w:rsidP="00CE1AAA">
            <w:pPr>
              <w:rPr>
                <w:rFonts w:ascii="Lucida Sans" w:hAnsi="Lucida Sans"/>
                <w:b/>
              </w:rPr>
            </w:pPr>
          </w:p>
          <w:p w14:paraId="7FDBC6D9" w14:textId="77777777" w:rsidR="00677FA6" w:rsidRDefault="00677FA6" w:rsidP="00CE1AAA">
            <w:pPr>
              <w:rPr>
                <w:rFonts w:ascii="Lucida Sans" w:hAnsi="Lucida Sans"/>
                <w:b/>
              </w:rPr>
            </w:pPr>
          </w:p>
          <w:p w14:paraId="3C5F044D" w14:textId="46171DB7" w:rsidR="00677FA6" w:rsidRPr="00957A37" w:rsidRDefault="00677FA6" w:rsidP="00CE1AAA">
            <w:pPr>
              <w:rPr>
                <w:rFonts w:ascii="Lucida Sans" w:hAnsi="Lucida Sans"/>
                <w:b/>
              </w:rPr>
            </w:pPr>
          </w:p>
        </w:tc>
        <w:tc>
          <w:tcPr>
            <w:tcW w:w="1019" w:type="pct"/>
            <w:shd w:val="clear" w:color="auto" w:fill="FFFFFF" w:themeFill="background1"/>
          </w:tcPr>
          <w:p w14:paraId="6B9E44E9" w14:textId="07B4E3C7" w:rsidR="00DB3B8E" w:rsidRDefault="00DB3B8E">
            <w:r>
              <w:t>Seek medical attention from SUSU reception.</w:t>
            </w:r>
          </w:p>
          <w:p w14:paraId="13D58E00" w14:textId="6C6DBF0B" w:rsidR="00DB3B8E" w:rsidRDefault="00DB3B8E">
            <w:r>
              <w:t>Contact emergency services if needed.</w:t>
            </w:r>
          </w:p>
          <w:p w14:paraId="3C5F044E" w14:textId="638D9F3F" w:rsidR="00DB3B8E" w:rsidRDefault="00DB3B8E">
            <w:r>
              <w:t>Seek medical attention if required</w:t>
            </w:r>
          </w:p>
        </w:tc>
      </w:tr>
      <w:tr w:rsidR="00CE1AAA" w14:paraId="3C5F045B" w14:textId="77777777" w:rsidTr="008C216A">
        <w:trPr>
          <w:cantSplit/>
          <w:trHeight w:val="1296"/>
        </w:trPr>
        <w:tc>
          <w:tcPr>
            <w:tcW w:w="604" w:type="pct"/>
            <w:shd w:val="clear" w:color="auto" w:fill="FFFFFF" w:themeFill="background1"/>
          </w:tcPr>
          <w:p w14:paraId="3C5F0450" w14:textId="1570652C" w:rsidR="00CE1AAA" w:rsidRDefault="00DB3B8E">
            <w:r>
              <w:rPr>
                <w:rFonts w:ascii="Calibri" w:hAnsi="Calibri" w:cs="Calibri"/>
                <w:color w:val="000000"/>
              </w:rPr>
              <w:lastRenderedPageBreak/>
              <w:t>Damage to muscles, tendons</w:t>
            </w:r>
            <w:r>
              <w:rPr>
                <w:rFonts w:ascii="Calibri" w:hAnsi="Calibri" w:cs="Calibri"/>
                <w:color w:val="000000"/>
              </w:rPr>
              <w:t>,</w:t>
            </w:r>
            <w:r>
              <w:rPr>
                <w:rFonts w:ascii="Calibri" w:hAnsi="Calibri" w:cs="Calibri"/>
                <w:color w:val="000000"/>
              </w:rPr>
              <w:t xml:space="preserve"> or ligaments</w:t>
            </w:r>
            <w:r w:rsidR="00A10FAA">
              <w:rPr>
                <w:rFonts w:ascii="Calibri" w:hAnsi="Calibri" w:cs="Calibri"/>
                <w:color w:val="000000"/>
              </w:rPr>
              <w:t xml:space="preserve"> (4)</w:t>
            </w:r>
          </w:p>
        </w:tc>
        <w:tc>
          <w:tcPr>
            <w:tcW w:w="924" w:type="pct"/>
            <w:shd w:val="clear" w:color="auto" w:fill="FFFFFF" w:themeFill="background1"/>
          </w:tcPr>
          <w:p w14:paraId="3C5F0451" w14:textId="10BB93D5" w:rsidR="00CE1AAA" w:rsidRDefault="00D53258" w:rsidP="00EB7BD8">
            <w:pPr>
              <w:pStyle w:val="ListParagraph"/>
              <w:numPr>
                <w:ilvl w:val="0"/>
                <w:numId w:val="40"/>
              </w:numPr>
            </w:pPr>
            <w:r>
              <w:t xml:space="preserve">Strain or injury to ligaments, </w:t>
            </w:r>
            <w:r w:rsidR="00EB7BD8">
              <w:t>tendons,</w:t>
            </w:r>
            <w:r>
              <w:t xml:space="preserve"> or muscles</w:t>
            </w:r>
          </w:p>
        </w:tc>
        <w:tc>
          <w:tcPr>
            <w:tcW w:w="669" w:type="pct"/>
            <w:shd w:val="clear" w:color="auto" w:fill="FFFFFF" w:themeFill="background1"/>
          </w:tcPr>
          <w:p w14:paraId="3C5F0452" w14:textId="1EF1FAA0" w:rsidR="00CE1AAA" w:rsidRDefault="00EB7BD8">
            <w:r>
              <w:t>User</w:t>
            </w:r>
          </w:p>
        </w:tc>
        <w:tc>
          <w:tcPr>
            <w:tcW w:w="127" w:type="pct"/>
            <w:shd w:val="clear" w:color="auto" w:fill="FFFFFF" w:themeFill="background1"/>
          </w:tcPr>
          <w:p w14:paraId="3C5F0453" w14:textId="4428878B" w:rsidR="00CE1AAA" w:rsidRPr="00957A37" w:rsidRDefault="00EB7BD8" w:rsidP="00CE1AAA">
            <w:pPr>
              <w:rPr>
                <w:rFonts w:ascii="Lucida Sans" w:hAnsi="Lucida Sans"/>
                <w:b/>
              </w:rPr>
            </w:pPr>
            <w:r>
              <w:rPr>
                <w:rFonts w:ascii="Lucida Sans" w:hAnsi="Lucida Sans"/>
                <w:b/>
              </w:rPr>
              <w:t>3</w:t>
            </w:r>
          </w:p>
        </w:tc>
        <w:tc>
          <w:tcPr>
            <w:tcW w:w="127" w:type="pct"/>
            <w:shd w:val="clear" w:color="auto" w:fill="FFFFFF" w:themeFill="background1"/>
          </w:tcPr>
          <w:p w14:paraId="3C5F0454" w14:textId="004460A2" w:rsidR="00CE1AAA" w:rsidRPr="00957A37" w:rsidRDefault="00EB7BD8" w:rsidP="00CE1AAA">
            <w:pPr>
              <w:rPr>
                <w:rFonts w:ascii="Lucida Sans" w:hAnsi="Lucida Sans"/>
                <w:b/>
              </w:rPr>
            </w:pPr>
            <w:r>
              <w:rPr>
                <w:rFonts w:ascii="Lucida Sans" w:hAnsi="Lucida Sans"/>
                <w:b/>
              </w:rPr>
              <w:t>4</w:t>
            </w:r>
          </w:p>
        </w:tc>
        <w:tc>
          <w:tcPr>
            <w:tcW w:w="127" w:type="pct"/>
            <w:shd w:val="clear" w:color="auto" w:fill="FFFFFF" w:themeFill="background1"/>
          </w:tcPr>
          <w:p w14:paraId="3C5F0455" w14:textId="619ECA2E" w:rsidR="00CE1AAA" w:rsidRPr="00957A37" w:rsidRDefault="00EB7BD8" w:rsidP="00CE1AAA">
            <w:pPr>
              <w:rPr>
                <w:rFonts w:ascii="Lucida Sans" w:hAnsi="Lucida Sans"/>
                <w:b/>
              </w:rPr>
            </w:pPr>
            <w:r>
              <w:rPr>
                <w:rFonts w:ascii="Lucida Sans" w:hAnsi="Lucida Sans"/>
                <w:b/>
              </w:rPr>
              <w:t>12</w:t>
            </w:r>
          </w:p>
        </w:tc>
        <w:tc>
          <w:tcPr>
            <w:tcW w:w="1026" w:type="pct"/>
            <w:shd w:val="clear" w:color="auto" w:fill="FFFFFF" w:themeFill="background1"/>
          </w:tcPr>
          <w:p w14:paraId="3C5F0456" w14:textId="6CFA817A" w:rsidR="00CE1AAA" w:rsidRDefault="00DB3B8E">
            <w:pPr>
              <w:rPr>
                <w:rFonts w:ascii="Lucida Sans" w:hAnsi="Lucida Sans"/>
                <w:b/>
              </w:rPr>
            </w:pPr>
            <w:r>
              <w:rPr>
                <w:rFonts w:ascii="Calibri" w:hAnsi="Calibri" w:cs="Calibri"/>
                <w:color w:val="000000"/>
              </w:rPr>
              <w:t xml:space="preserve">A full warm up and cool down is performed for each session. The correct techniques used for each move are taught by our instructors. If a participant has a previous </w:t>
            </w:r>
            <w:r>
              <w:rPr>
                <w:rFonts w:ascii="Calibri" w:hAnsi="Calibri" w:cs="Calibri"/>
                <w:color w:val="000000"/>
              </w:rPr>
              <w:t>injury,</w:t>
            </w:r>
            <w:r>
              <w:rPr>
                <w:rFonts w:ascii="Calibri" w:hAnsi="Calibri" w:cs="Calibri"/>
                <w:color w:val="000000"/>
              </w:rPr>
              <w:t xml:space="preserve"> they will be encouraged to reduce strain on that muscle/body part. Participants are reminded that they can always withdraw if they feel unable to safely perform a particular move.</w:t>
            </w:r>
          </w:p>
        </w:tc>
        <w:tc>
          <w:tcPr>
            <w:tcW w:w="121" w:type="pct"/>
            <w:shd w:val="clear" w:color="auto" w:fill="FFFFFF" w:themeFill="background1"/>
          </w:tcPr>
          <w:p w14:paraId="3C5F0457" w14:textId="7C20C4E2" w:rsidR="00CE1AAA" w:rsidRPr="00957A37" w:rsidRDefault="00EB7BD8"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79728ECF" w:rsidR="00CE1AAA" w:rsidRPr="00957A37" w:rsidRDefault="00EB7BD8" w:rsidP="00CE1AAA">
            <w:pPr>
              <w:rPr>
                <w:rFonts w:ascii="Lucida Sans" w:hAnsi="Lucida Sans"/>
                <w:b/>
              </w:rPr>
            </w:pPr>
            <w:r>
              <w:rPr>
                <w:rFonts w:ascii="Lucida Sans" w:hAnsi="Lucida Sans"/>
                <w:b/>
              </w:rPr>
              <w:t>3</w:t>
            </w:r>
          </w:p>
        </w:tc>
        <w:tc>
          <w:tcPr>
            <w:tcW w:w="127" w:type="pct"/>
            <w:shd w:val="clear" w:color="auto" w:fill="FFFFFF" w:themeFill="background1"/>
          </w:tcPr>
          <w:p w14:paraId="3C5F0459" w14:textId="62B96EED" w:rsidR="00CE1AAA" w:rsidRPr="00957A37" w:rsidRDefault="00EB7BD8" w:rsidP="00CE1AAA">
            <w:pPr>
              <w:rPr>
                <w:rFonts w:ascii="Lucida Sans" w:hAnsi="Lucida Sans"/>
                <w:b/>
              </w:rPr>
            </w:pPr>
            <w:r>
              <w:rPr>
                <w:rFonts w:ascii="Lucida Sans" w:hAnsi="Lucida Sans"/>
                <w:b/>
              </w:rPr>
              <w:t>6</w:t>
            </w:r>
          </w:p>
        </w:tc>
        <w:tc>
          <w:tcPr>
            <w:tcW w:w="1019" w:type="pct"/>
            <w:shd w:val="clear" w:color="auto" w:fill="FFFFFF" w:themeFill="background1"/>
          </w:tcPr>
          <w:p w14:paraId="0C3F1097" w14:textId="77777777" w:rsidR="00EB7BD8" w:rsidRDefault="00EB7BD8" w:rsidP="00EB7BD8">
            <w:r>
              <w:t>Seek medical attention from SUSU reception.</w:t>
            </w:r>
          </w:p>
          <w:p w14:paraId="6A6C1A70" w14:textId="77777777" w:rsidR="00EB7BD8" w:rsidRDefault="00EB7BD8" w:rsidP="00EB7BD8">
            <w:r>
              <w:t>Contact emergency services if needed.</w:t>
            </w:r>
          </w:p>
          <w:p w14:paraId="3C5F045A" w14:textId="503F339F" w:rsidR="00CE1AAA" w:rsidRDefault="00EB7BD8" w:rsidP="00EB7BD8">
            <w:r>
              <w:t>Seek medical attention if required</w:t>
            </w:r>
          </w:p>
        </w:tc>
      </w:tr>
      <w:tr w:rsidR="00CE1AAA" w14:paraId="3C5F0467" w14:textId="77777777" w:rsidTr="008C216A">
        <w:trPr>
          <w:cantSplit/>
          <w:trHeight w:val="1296"/>
        </w:trPr>
        <w:tc>
          <w:tcPr>
            <w:tcW w:w="604" w:type="pct"/>
            <w:shd w:val="clear" w:color="auto" w:fill="FFFFFF" w:themeFill="background1"/>
          </w:tcPr>
          <w:p w14:paraId="3C5F045C" w14:textId="2137F3E6" w:rsidR="00CE1AAA" w:rsidRDefault="00EB7BD8">
            <w:r>
              <w:rPr>
                <w:rFonts w:ascii="Calibri" w:hAnsi="Calibri" w:cs="Calibri"/>
                <w:color w:val="000000"/>
              </w:rPr>
              <w:t>Skin Damage and mild bruising from equipment</w:t>
            </w:r>
            <w:r w:rsidR="00A10FAA">
              <w:rPr>
                <w:rFonts w:ascii="Calibri" w:hAnsi="Calibri" w:cs="Calibri"/>
                <w:color w:val="000000"/>
              </w:rPr>
              <w:t xml:space="preserve"> (5)</w:t>
            </w:r>
          </w:p>
        </w:tc>
        <w:tc>
          <w:tcPr>
            <w:tcW w:w="924" w:type="pct"/>
            <w:shd w:val="clear" w:color="auto" w:fill="FFFFFF" w:themeFill="background1"/>
          </w:tcPr>
          <w:p w14:paraId="4A4413DA" w14:textId="77777777" w:rsidR="00CE1AAA" w:rsidRDefault="00EB7BD8" w:rsidP="00EB7BD8">
            <w:pPr>
              <w:pStyle w:val="ListParagraph"/>
              <w:numPr>
                <w:ilvl w:val="0"/>
                <w:numId w:val="40"/>
              </w:numPr>
            </w:pPr>
            <w:r>
              <w:t>Injury to skin</w:t>
            </w:r>
          </w:p>
          <w:p w14:paraId="73D8FACA" w14:textId="182ECC01" w:rsidR="00EB7BD8" w:rsidRDefault="00EB7BD8">
            <w:r>
              <w:t xml:space="preserve">Bruising due to contact with </w:t>
            </w:r>
            <w:proofErr w:type="gramStart"/>
            <w:r>
              <w:t>equipment</w:t>
            </w:r>
            <w:proofErr w:type="gramEnd"/>
          </w:p>
          <w:p w14:paraId="3C5F045D" w14:textId="13D1D4AF" w:rsidR="00EB7BD8" w:rsidRDefault="00EB7BD8"/>
        </w:tc>
        <w:tc>
          <w:tcPr>
            <w:tcW w:w="669" w:type="pct"/>
            <w:shd w:val="clear" w:color="auto" w:fill="FFFFFF" w:themeFill="background1"/>
          </w:tcPr>
          <w:p w14:paraId="3C5F045E" w14:textId="7994DE03" w:rsidR="00CE1AAA" w:rsidRDefault="00EB7BD8">
            <w:r>
              <w:t>User</w:t>
            </w:r>
          </w:p>
        </w:tc>
        <w:tc>
          <w:tcPr>
            <w:tcW w:w="127" w:type="pct"/>
            <w:shd w:val="clear" w:color="auto" w:fill="FFFFFF" w:themeFill="background1"/>
          </w:tcPr>
          <w:p w14:paraId="3C5F045F" w14:textId="3E54A731" w:rsidR="00CE1AAA" w:rsidRPr="00957A37" w:rsidRDefault="00EB7BD8" w:rsidP="00CE1AAA">
            <w:pPr>
              <w:rPr>
                <w:rFonts w:ascii="Lucida Sans" w:hAnsi="Lucida Sans"/>
                <w:b/>
              </w:rPr>
            </w:pPr>
            <w:r>
              <w:rPr>
                <w:rFonts w:ascii="Lucida Sans" w:hAnsi="Lucida Sans"/>
                <w:b/>
              </w:rPr>
              <w:t>5</w:t>
            </w:r>
          </w:p>
        </w:tc>
        <w:tc>
          <w:tcPr>
            <w:tcW w:w="127" w:type="pct"/>
            <w:shd w:val="clear" w:color="auto" w:fill="FFFFFF" w:themeFill="background1"/>
          </w:tcPr>
          <w:p w14:paraId="3C5F0460" w14:textId="6EC3B955" w:rsidR="00CE1AAA" w:rsidRPr="00957A37" w:rsidRDefault="00EB7BD8" w:rsidP="00CE1AAA">
            <w:pPr>
              <w:rPr>
                <w:rFonts w:ascii="Lucida Sans" w:hAnsi="Lucida Sans"/>
                <w:b/>
              </w:rPr>
            </w:pPr>
            <w:r>
              <w:rPr>
                <w:rFonts w:ascii="Lucida Sans" w:hAnsi="Lucida Sans"/>
                <w:b/>
              </w:rPr>
              <w:t>1</w:t>
            </w:r>
          </w:p>
        </w:tc>
        <w:tc>
          <w:tcPr>
            <w:tcW w:w="127" w:type="pct"/>
            <w:shd w:val="clear" w:color="auto" w:fill="FFFFFF" w:themeFill="background1"/>
          </w:tcPr>
          <w:p w14:paraId="3C5F0461" w14:textId="7A8EA538" w:rsidR="00CE1AAA" w:rsidRPr="00957A37" w:rsidRDefault="00EB7BD8" w:rsidP="00CE1AAA">
            <w:pPr>
              <w:rPr>
                <w:rFonts w:ascii="Lucida Sans" w:hAnsi="Lucida Sans"/>
                <w:b/>
              </w:rPr>
            </w:pPr>
            <w:r>
              <w:rPr>
                <w:rFonts w:ascii="Lucida Sans" w:hAnsi="Lucida Sans"/>
                <w:b/>
              </w:rPr>
              <w:t>5</w:t>
            </w:r>
          </w:p>
        </w:tc>
        <w:tc>
          <w:tcPr>
            <w:tcW w:w="1026" w:type="pct"/>
            <w:shd w:val="clear" w:color="auto" w:fill="FFFFFF" w:themeFill="background1"/>
          </w:tcPr>
          <w:p w14:paraId="3C5F0462" w14:textId="6DE77BA2" w:rsidR="00CE1AAA" w:rsidRDefault="00EB7BD8">
            <w:pPr>
              <w:rPr>
                <w:rFonts w:ascii="Lucida Sans" w:hAnsi="Lucida Sans"/>
                <w:b/>
              </w:rPr>
            </w:pPr>
            <w:r>
              <w:rPr>
                <w:rFonts w:ascii="Calibri" w:hAnsi="Calibri" w:cs="Calibri"/>
                <w:color w:val="000000"/>
              </w:rPr>
              <w:t>Proper instructions on correct techniques are given. Our liability agreement outlines appropriate clothing for each activity.</w:t>
            </w:r>
          </w:p>
        </w:tc>
        <w:tc>
          <w:tcPr>
            <w:tcW w:w="121" w:type="pct"/>
            <w:shd w:val="clear" w:color="auto" w:fill="FFFFFF" w:themeFill="background1"/>
          </w:tcPr>
          <w:p w14:paraId="3C5F0463" w14:textId="438CCDCF" w:rsidR="00CE1AAA" w:rsidRPr="00957A37" w:rsidRDefault="00EB7BD8" w:rsidP="00CE1AAA">
            <w:pPr>
              <w:rPr>
                <w:rFonts w:ascii="Lucida Sans" w:hAnsi="Lucida Sans"/>
                <w:b/>
              </w:rPr>
            </w:pPr>
            <w:r>
              <w:rPr>
                <w:rFonts w:ascii="Lucida Sans" w:hAnsi="Lucida Sans"/>
                <w:b/>
              </w:rPr>
              <w:t>4</w:t>
            </w:r>
          </w:p>
        </w:tc>
        <w:tc>
          <w:tcPr>
            <w:tcW w:w="127" w:type="pct"/>
            <w:shd w:val="clear" w:color="auto" w:fill="FFFFFF" w:themeFill="background1"/>
          </w:tcPr>
          <w:p w14:paraId="3C5F0464" w14:textId="0BC069A6" w:rsidR="00CE1AAA" w:rsidRPr="00957A37" w:rsidRDefault="00EB7BD8" w:rsidP="00CE1AAA">
            <w:pPr>
              <w:rPr>
                <w:rFonts w:ascii="Lucida Sans" w:hAnsi="Lucida Sans"/>
                <w:b/>
              </w:rPr>
            </w:pPr>
            <w:r>
              <w:rPr>
                <w:rFonts w:ascii="Lucida Sans" w:hAnsi="Lucida Sans"/>
                <w:b/>
              </w:rPr>
              <w:t>1</w:t>
            </w:r>
          </w:p>
        </w:tc>
        <w:tc>
          <w:tcPr>
            <w:tcW w:w="127" w:type="pct"/>
            <w:shd w:val="clear" w:color="auto" w:fill="FFFFFF" w:themeFill="background1"/>
          </w:tcPr>
          <w:p w14:paraId="3C5F0465" w14:textId="6FA1CAE9" w:rsidR="00CE1AAA" w:rsidRPr="00957A37" w:rsidRDefault="00EB7BD8" w:rsidP="00CE1AAA">
            <w:pPr>
              <w:rPr>
                <w:rFonts w:ascii="Lucida Sans" w:hAnsi="Lucida Sans"/>
                <w:b/>
              </w:rPr>
            </w:pPr>
            <w:r>
              <w:rPr>
                <w:rFonts w:ascii="Lucida Sans" w:hAnsi="Lucida Sans"/>
                <w:b/>
              </w:rPr>
              <w:t>4</w:t>
            </w:r>
          </w:p>
        </w:tc>
        <w:tc>
          <w:tcPr>
            <w:tcW w:w="1019" w:type="pct"/>
            <w:shd w:val="clear" w:color="auto" w:fill="FFFFFF" w:themeFill="background1"/>
          </w:tcPr>
          <w:p w14:paraId="3C5F0466" w14:textId="77777777" w:rsidR="00CE1AAA" w:rsidRDefault="00CE1AAA"/>
        </w:tc>
      </w:tr>
      <w:tr w:rsidR="00CE1AAA" w14:paraId="3C5F0473" w14:textId="77777777" w:rsidTr="008C216A">
        <w:trPr>
          <w:cantSplit/>
          <w:trHeight w:val="1296"/>
        </w:trPr>
        <w:tc>
          <w:tcPr>
            <w:tcW w:w="604" w:type="pct"/>
            <w:shd w:val="clear" w:color="auto" w:fill="FFFFFF" w:themeFill="background1"/>
          </w:tcPr>
          <w:p w14:paraId="3C5F0468" w14:textId="53D2F0B4" w:rsidR="00CE1AAA" w:rsidRDefault="00EB7BD8">
            <w:r>
              <w:rPr>
                <w:rFonts w:ascii="Calibri" w:hAnsi="Calibri" w:cs="Calibri"/>
                <w:color w:val="000000"/>
              </w:rPr>
              <w:lastRenderedPageBreak/>
              <w:t xml:space="preserve">People </w:t>
            </w:r>
            <w:proofErr w:type="gramStart"/>
            <w:r>
              <w:rPr>
                <w:rFonts w:ascii="Calibri" w:hAnsi="Calibri" w:cs="Calibri"/>
                <w:color w:val="000000"/>
              </w:rPr>
              <w:t>come in contact with</w:t>
            </w:r>
            <w:proofErr w:type="gramEnd"/>
            <w:r>
              <w:rPr>
                <w:rFonts w:ascii="Calibri" w:hAnsi="Calibri" w:cs="Calibri"/>
                <w:color w:val="000000"/>
              </w:rPr>
              <w:t xml:space="preserve"> others when on the equipment, such as kicking when doing a spin</w:t>
            </w:r>
            <w:r w:rsidR="00A10FAA">
              <w:rPr>
                <w:rFonts w:ascii="Calibri" w:hAnsi="Calibri" w:cs="Calibri"/>
                <w:color w:val="000000"/>
              </w:rPr>
              <w:t xml:space="preserve"> (6)</w:t>
            </w:r>
          </w:p>
        </w:tc>
        <w:tc>
          <w:tcPr>
            <w:tcW w:w="924" w:type="pct"/>
            <w:shd w:val="clear" w:color="auto" w:fill="FFFFFF" w:themeFill="background1"/>
          </w:tcPr>
          <w:p w14:paraId="745DBD7B" w14:textId="681AB0DC" w:rsidR="00CE1AAA" w:rsidRDefault="00EB7BD8" w:rsidP="00EB7BD8">
            <w:pPr>
              <w:pStyle w:val="ListParagraph"/>
              <w:numPr>
                <w:ilvl w:val="0"/>
                <w:numId w:val="40"/>
              </w:numPr>
            </w:pPr>
            <w:r>
              <w:t>Injury to either person</w:t>
            </w:r>
          </w:p>
          <w:p w14:paraId="62FFDCBC" w14:textId="38CE4F48" w:rsidR="006970C4" w:rsidRDefault="006970C4" w:rsidP="00EB7BD8">
            <w:pPr>
              <w:pStyle w:val="ListParagraph"/>
              <w:numPr>
                <w:ilvl w:val="0"/>
                <w:numId w:val="40"/>
              </w:numPr>
            </w:pPr>
            <w:r>
              <w:t>Bruising</w:t>
            </w:r>
          </w:p>
          <w:p w14:paraId="3C5F0469" w14:textId="3947037E" w:rsidR="00EB7BD8" w:rsidRDefault="00EB7BD8"/>
        </w:tc>
        <w:tc>
          <w:tcPr>
            <w:tcW w:w="669" w:type="pct"/>
            <w:shd w:val="clear" w:color="auto" w:fill="FFFFFF" w:themeFill="background1"/>
          </w:tcPr>
          <w:p w14:paraId="3C5F046A" w14:textId="4CF64E87" w:rsidR="00CE1AAA" w:rsidRDefault="006970C4">
            <w:r>
              <w:t>User, person nearby equipment</w:t>
            </w:r>
          </w:p>
        </w:tc>
        <w:tc>
          <w:tcPr>
            <w:tcW w:w="127" w:type="pct"/>
            <w:shd w:val="clear" w:color="auto" w:fill="FFFFFF" w:themeFill="background1"/>
          </w:tcPr>
          <w:p w14:paraId="3C5F046B" w14:textId="202F7D04" w:rsidR="00CE1AAA" w:rsidRPr="00957A37" w:rsidRDefault="006970C4" w:rsidP="00CE1AAA">
            <w:pPr>
              <w:rPr>
                <w:rFonts w:ascii="Lucida Sans" w:hAnsi="Lucida Sans"/>
                <w:b/>
              </w:rPr>
            </w:pPr>
            <w:r>
              <w:rPr>
                <w:rFonts w:ascii="Lucida Sans" w:hAnsi="Lucida Sans"/>
                <w:b/>
              </w:rPr>
              <w:t>3</w:t>
            </w:r>
          </w:p>
        </w:tc>
        <w:tc>
          <w:tcPr>
            <w:tcW w:w="127" w:type="pct"/>
            <w:shd w:val="clear" w:color="auto" w:fill="FFFFFF" w:themeFill="background1"/>
          </w:tcPr>
          <w:p w14:paraId="3C5F046C" w14:textId="58DBD27A" w:rsidR="00CE1AAA" w:rsidRPr="00957A37" w:rsidRDefault="006970C4" w:rsidP="00CE1AAA">
            <w:pPr>
              <w:rPr>
                <w:rFonts w:ascii="Lucida Sans" w:hAnsi="Lucida Sans"/>
                <w:b/>
              </w:rPr>
            </w:pPr>
            <w:r>
              <w:rPr>
                <w:rFonts w:ascii="Lucida Sans" w:hAnsi="Lucida Sans"/>
                <w:b/>
              </w:rPr>
              <w:t>2</w:t>
            </w:r>
          </w:p>
        </w:tc>
        <w:tc>
          <w:tcPr>
            <w:tcW w:w="127" w:type="pct"/>
            <w:shd w:val="clear" w:color="auto" w:fill="FFFFFF" w:themeFill="background1"/>
          </w:tcPr>
          <w:p w14:paraId="3C5F046D" w14:textId="04266BDD" w:rsidR="00CE1AAA" w:rsidRPr="00957A37" w:rsidRDefault="006970C4" w:rsidP="00CE1AAA">
            <w:pPr>
              <w:rPr>
                <w:rFonts w:ascii="Lucida Sans" w:hAnsi="Lucida Sans"/>
                <w:b/>
              </w:rPr>
            </w:pPr>
            <w:r>
              <w:rPr>
                <w:rFonts w:ascii="Lucida Sans" w:hAnsi="Lucida Sans"/>
                <w:b/>
              </w:rPr>
              <w:t>6</w:t>
            </w:r>
          </w:p>
        </w:tc>
        <w:tc>
          <w:tcPr>
            <w:tcW w:w="1026" w:type="pct"/>
            <w:shd w:val="clear" w:color="auto" w:fill="FFFFFF" w:themeFill="background1"/>
          </w:tcPr>
          <w:p w14:paraId="3C5F046E" w14:textId="5F2EC271" w:rsidR="00CE1AAA" w:rsidRDefault="00EB7BD8">
            <w:pPr>
              <w:rPr>
                <w:rFonts w:ascii="Lucida Sans" w:hAnsi="Lucida Sans"/>
                <w:b/>
              </w:rPr>
            </w:pPr>
            <w:r>
              <w:rPr>
                <w:rFonts w:ascii="Calibri" w:hAnsi="Calibri" w:cs="Calibri"/>
                <w:color w:val="000000"/>
              </w:rPr>
              <w:t>Aerial Sports committee and instructors will make sure that all those attending training sessions, taster sessions or Bunfight are aware that they should not stand near the equipment while someone is on it. They will be told to move back should they get too close to the equipment itself</w:t>
            </w:r>
            <w:r>
              <w:rPr>
                <w:rFonts w:ascii="Calibri" w:hAnsi="Calibri" w:cs="Calibri"/>
                <w:color w:val="1E1E1E"/>
              </w:rPr>
              <w:t>.</w:t>
            </w:r>
            <w:r>
              <w:rPr>
                <w:rFonts w:ascii="Calibri" w:hAnsi="Calibri" w:cs="Calibri"/>
                <w:color w:val="000000"/>
              </w:rPr>
              <w:t xml:space="preserve"> Equipment will be positioned a suitable distance away from each other.  A clear line will be marked with tape or other means to prevent people from getting too close during crowd performances </w:t>
            </w:r>
            <w:proofErr w:type="gramStart"/>
            <w:r>
              <w:rPr>
                <w:rFonts w:ascii="Calibri" w:hAnsi="Calibri" w:cs="Calibri"/>
                <w:color w:val="000000"/>
              </w:rPr>
              <w:t>e.g.</w:t>
            </w:r>
            <w:proofErr w:type="gramEnd"/>
            <w:r>
              <w:rPr>
                <w:rFonts w:ascii="Calibri" w:hAnsi="Calibri" w:cs="Calibri"/>
                <w:color w:val="000000"/>
              </w:rPr>
              <w:t xml:space="preserve"> the bunfight.</w:t>
            </w:r>
          </w:p>
        </w:tc>
        <w:tc>
          <w:tcPr>
            <w:tcW w:w="121" w:type="pct"/>
            <w:shd w:val="clear" w:color="auto" w:fill="FFFFFF" w:themeFill="background1"/>
          </w:tcPr>
          <w:p w14:paraId="3C5F046F" w14:textId="5104B315" w:rsidR="00CE1AAA" w:rsidRPr="00957A37" w:rsidRDefault="006970C4" w:rsidP="00CE1AAA">
            <w:pPr>
              <w:rPr>
                <w:rFonts w:ascii="Lucida Sans" w:hAnsi="Lucida Sans"/>
                <w:b/>
              </w:rPr>
            </w:pPr>
            <w:r>
              <w:rPr>
                <w:rFonts w:ascii="Lucida Sans" w:hAnsi="Lucida Sans"/>
                <w:b/>
              </w:rPr>
              <w:t>2</w:t>
            </w:r>
          </w:p>
        </w:tc>
        <w:tc>
          <w:tcPr>
            <w:tcW w:w="127" w:type="pct"/>
            <w:shd w:val="clear" w:color="auto" w:fill="FFFFFF" w:themeFill="background1"/>
          </w:tcPr>
          <w:p w14:paraId="3C5F0470" w14:textId="3C571681" w:rsidR="00CE1AAA" w:rsidRPr="00957A37" w:rsidRDefault="006970C4" w:rsidP="00CE1AAA">
            <w:pPr>
              <w:rPr>
                <w:rFonts w:ascii="Lucida Sans" w:hAnsi="Lucida Sans"/>
                <w:b/>
              </w:rPr>
            </w:pPr>
            <w:r>
              <w:rPr>
                <w:rFonts w:ascii="Lucida Sans" w:hAnsi="Lucida Sans"/>
                <w:b/>
              </w:rPr>
              <w:t>1</w:t>
            </w:r>
          </w:p>
        </w:tc>
        <w:tc>
          <w:tcPr>
            <w:tcW w:w="127" w:type="pct"/>
            <w:shd w:val="clear" w:color="auto" w:fill="FFFFFF" w:themeFill="background1"/>
          </w:tcPr>
          <w:p w14:paraId="3C5F0471" w14:textId="74071F96" w:rsidR="00CE1AAA" w:rsidRPr="00957A37" w:rsidRDefault="006970C4" w:rsidP="00CE1AAA">
            <w:pPr>
              <w:rPr>
                <w:rFonts w:ascii="Lucida Sans" w:hAnsi="Lucida Sans"/>
                <w:b/>
              </w:rPr>
            </w:pPr>
            <w:r>
              <w:rPr>
                <w:rFonts w:ascii="Lucida Sans" w:hAnsi="Lucida Sans"/>
                <w:b/>
              </w:rPr>
              <w:t>2</w:t>
            </w: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31FBC36C" w:rsidR="00CE1AAA" w:rsidRDefault="006970C4">
            <w:r>
              <w:rPr>
                <w:rFonts w:ascii="Calibri" w:hAnsi="Calibri" w:cs="Calibri"/>
                <w:color w:val="000000"/>
              </w:rPr>
              <w:lastRenderedPageBreak/>
              <w:t>Injury during warm up or cool down</w:t>
            </w:r>
            <w:r w:rsidR="00A10FAA">
              <w:rPr>
                <w:rFonts w:ascii="Calibri" w:hAnsi="Calibri" w:cs="Calibri"/>
                <w:color w:val="000000"/>
              </w:rPr>
              <w:t xml:space="preserve"> (7)</w:t>
            </w:r>
          </w:p>
        </w:tc>
        <w:tc>
          <w:tcPr>
            <w:tcW w:w="924" w:type="pct"/>
            <w:shd w:val="clear" w:color="auto" w:fill="FFFFFF" w:themeFill="background1"/>
          </w:tcPr>
          <w:p w14:paraId="4E671C3F" w14:textId="23CDCF68" w:rsidR="00CE1AAA" w:rsidRDefault="006970C4" w:rsidP="006970C4">
            <w:pPr>
              <w:pStyle w:val="ListParagraph"/>
              <w:numPr>
                <w:ilvl w:val="0"/>
                <w:numId w:val="41"/>
              </w:numPr>
            </w:pPr>
            <w:r>
              <w:t xml:space="preserve">Falls risk. </w:t>
            </w:r>
          </w:p>
          <w:p w14:paraId="00BE3C81" w14:textId="77777777" w:rsidR="006970C4" w:rsidRDefault="006970C4" w:rsidP="006970C4">
            <w:pPr>
              <w:pStyle w:val="ListParagraph"/>
              <w:numPr>
                <w:ilvl w:val="0"/>
                <w:numId w:val="41"/>
              </w:numPr>
            </w:pPr>
            <w:proofErr w:type="gramStart"/>
            <w:r>
              <w:t>Coming into contact with</w:t>
            </w:r>
            <w:proofErr w:type="gramEnd"/>
            <w:r>
              <w:t xml:space="preserve"> another participant</w:t>
            </w:r>
          </w:p>
          <w:p w14:paraId="3C5F0475" w14:textId="2639BC1A" w:rsidR="006970C4" w:rsidRDefault="006970C4" w:rsidP="006970C4">
            <w:pPr>
              <w:pStyle w:val="ListParagraph"/>
              <w:numPr>
                <w:ilvl w:val="0"/>
                <w:numId w:val="41"/>
              </w:numPr>
            </w:pPr>
            <w:r>
              <w:t>Injury caused by activity</w:t>
            </w:r>
          </w:p>
        </w:tc>
        <w:tc>
          <w:tcPr>
            <w:tcW w:w="669" w:type="pct"/>
            <w:shd w:val="clear" w:color="auto" w:fill="FFFFFF" w:themeFill="background1"/>
          </w:tcPr>
          <w:p w14:paraId="3C5F0476" w14:textId="57EB1143" w:rsidR="00CE1AAA" w:rsidRDefault="006970C4">
            <w:r>
              <w:t>Person engaging in warmup/cooldown</w:t>
            </w:r>
          </w:p>
        </w:tc>
        <w:tc>
          <w:tcPr>
            <w:tcW w:w="127" w:type="pct"/>
            <w:shd w:val="clear" w:color="auto" w:fill="FFFFFF" w:themeFill="background1"/>
          </w:tcPr>
          <w:p w14:paraId="3C5F0477" w14:textId="70020E07" w:rsidR="00CE1AAA" w:rsidRPr="00957A37" w:rsidRDefault="006970C4" w:rsidP="00CE1AAA">
            <w:pPr>
              <w:rPr>
                <w:rFonts w:ascii="Lucida Sans" w:hAnsi="Lucida Sans"/>
                <w:b/>
              </w:rPr>
            </w:pPr>
            <w:r>
              <w:rPr>
                <w:rFonts w:ascii="Lucida Sans" w:hAnsi="Lucida Sans"/>
                <w:b/>
              </w:rPr>
              <w:t>3</w:t>
            </w:r>
          </w:p>
        </w:tc>
        <w:tc>
          <w:tcPr>
            <w:tcW w:w="127" w:type="pct"/>
            <w:shd w:val="clear" w:color="auto" w:fill="FFFFFF" w:themeFill="background1"/>
          </w:tcPr>
          <w:p w14:paraId="3C5F0478" w14:textId="19E128D1" w:rsidR="00CE1AAA" w:rsidRPr="00957A37" w:rsidRDefault="006970C4" w:rsidP="00CE1AAA">
            <w:pPr>
              <w:rPr>
                <w:rFonts w:ascii="Lucida Sans" w:hAnsi="Lucida Sans"/>
                <w:b/>
              </w:rPr>
            </w:pPr>
            <w:r>
              <w:rPr>
                <w:rFonts w:ascii="Lucida Sans" w:hAnsi="Lucida Sans"/>
                <w:b/>
              </w:rPr>
              <w:t>2</w:t>
            </w:r>
          </w:p>
        </w:tc>
        <w:tc>
          <w:tcPr>
            <w:tcW w:w="127" w:type="pct"/>
            <w:shd w:val="clear" w:color="auto" w:fill="FFFFFF" w:themeFill="background1"/>
          </w:tcPr>
          <w:p w14:paraId="3C5F0479" w14:textId="6DE7A095" w:rsidR="00CE1AAA" w:rsidRPr="00957A37" w:rsidRDefault="006970C4" w:rsidP="00CE1AAA">
            <w:pPr>
              <w:rPr>
                <w:rFonts w:ascii="Lucida Sans" w:hAnsi="Lucida Sans"/>
                <w:b/>
              </w:rPr>
            </w:pPr>
            <w:r>
              <w:rPr>
                <w:rFonts w:ascii="Lucida Sans" w:hAnsi="Lucida Sans"/>
                <w:b/>
              </w:rPr>
              <w:t>6</w:t>
            </w:r>
          </w:p>
        </w:tc>
        <w:tc>
          <w:tcPr>
            <w:tcW w:w="1026" w:type="pct"/>
            <w:shd w:val="clear" w:color="auto" w:fill="FFFFFF" w:themeFill="background1"/>
          </w:tcPr>
          <w:p w14:paraId="3C5F047A" w14:textId="5C5C3194" w:rsidR="00CE1AAA" w:rsidRDefault="006970C4">
            <w:pPr>
              <w:rPr>
                <w:rFonts w:ascii="Lucida Sans" w:hAnsi="Lucida Sans"/>
                <w:b/>
              </w:rPr>
            </w:pPr>
            <w:r>
              <w:rPr>
                <w:rFonts w:ascii="Calibri" w:hAnsi="Calibri" w:cs="Calibri"/>
                <w:color w:val="000000"/>
              </w:rPr>
              <w:t>Warm up and cool down are performed as a group directed by the instructor or an experienced committee member to ensure they are conducted properly.</w:t>
            </w:r>
          </w:p>
        </w:tc>
        <w:tc>
          <w:tcPr>
            <w:tcW w:w="121" w:type="pct"/>
            <w:shd w:val="clear" w:color="auto" w:fill="FFFFFF" w:themeFill="background1"/>
          </w:tcPr>
          <w:p w14:paraId="3C5F047B" w14:textId="6A0858FB" w:rsidR="00CE1AAA" w:rsidRPr="00957A37" w:rsidRDefault="006970C4" w:rsidP="00CE1AAA">
            <w:pPr>
              <w:rPr>
                <w:rFonts w:ascii="Lucida Sans" w:hAnsi="Lucida Sans"/>
                <w:b/>
              </w:rPr>
            </w:pPr>
            <w:r>
              <w:rPr>
                <w:rFonts w:ascii="Lucida Sans" w:hAnsi="Lucida Sans"/>
                <w:b/>
              </w:rPr>
              <w:t>2</w:t>
            </w:r>
          </w:p>
        </w:tc>
        <w:tc>
          <w:tcPr>
            <w:tcW w:w="127" w:type="pct"/>
            <w:shd w:val="clear" w:color="auto" w:fill="FFFFFF" w:themeFill="background1"/>
          </w:tcPr>
          <w:p w14:paraId="3C5F047C" w14:textId="5D4A81E7" w:rsidR="00CE1AAA" w:rsidRPr="00957A37" w:rsidRDefault="006970C4" w:rsidP="00CE1AAA">
            <w:pPr>
              <w:rPr>
                <w:rFonts w:ascii="Lucida Sans" w:hAnsi="Lucida Sans"/>
                <w:b/>
              </w:rPr>
            </w:pPr>
            <w:r>
              <w:rPr>
                <w:rFonts w:ascii="Lucida Sans" w:hAnsi="Lucida Sans"/>
                <w:b/>
              </w:rPr>
              <w:t>1</w:t>
            </w:r>
          </w:p>
        </w:tc>
        <w:tc>
          <w:tcPr>
            <w:tcW w:w="127" w:type="pct"/>
            <w:shd w:val="clear" w:color="auto" w:fill="FFFFFF" w:themeFill="background1"/>
          </w:tcPr>
          <w:p w14:paraId="3C5F047D" w14:textId="0E666A44" w:rsidR="00CE1AAA" w:rsidRPr="00957A37" w:rsidRDefault="006970C4" w:rsidP="00CE1AAA">
            <w:pPr>
              <w:rPr>
                <w:rFonts w:ascii="Lucida Sans" w:hAnsi="Lucida Sans"/>
                <w:b/>
              </w:rPr>
            </w:pPr>
            <w:r>
              <w:rPr>
                <w:rFonts w:ascii="Lucida Sans" w:hAnsi="Lucida Sans"/>
                <w:b/>
              </w:rPr>
              <w:t>2</w:t>
            </w:r>
          </w:p>
        </w:tc>
        <w:tc>
          <w:tcPr>
            <w:tcW w:w="1019" w:type="pct"/>
            <w:shd w:val="clear" w:color="auto" w:fill="FFFFFF" w:themeFill="background1"/>
          </w:tcPr>
          <w:p w14:paraId="3C5F047E" w14:textId="77777777" w:rsidR="00CE1AAA" w:rsidRDefault="00CE1AAA"/>
        </w:tc>
      </w:tr>
      <w:tr w:rsidR="006970C4" w14:paraId="339F3B77" w14:textId="77777777" w:rsidTr="008C216A">
        <w:trPr>
          <w:cantSplit/>
          <w:trHeight w:val="1296"/>
        </w:trPr>
        <w:tc>
          <w:tcPr>
            <w:tcW w:w="604" w:type="pct"/>
            <w:shd w:val="clear" w:color="auto" w:fill="FFFFFF" w:themeFill="background1"/>
          </w:tcPr>
          <w:p w14:paraId="2EE71C57" w14:textId="77777777" w:rsidR="006970C4" w:rsidRDefault="006970C4" w:rsidP="006970C4">
            <w:pPr>
              <w:pStyle w:val="NormalWeb"/>
              <w:spacing w:before="0" w:beforeAutospacing="0" w:after="0" w:afterAutospacing="0"/>
            </w:pPr>
            <w:r>
              <w:rPr>
                <w:rFonts w:ascii="Calibri" w:hAnsi="Calibri" w:cs="Calibri"/>
                <w:color w:val="000000"/>
                <w:sz w:val="22"/>
                <w:szCs w:val="22"/>
              </w:rPr>
              <w:t>Heat exhaustion/</w:t>
            </w:r>
          </w:p>
          <w:p w14:paraId="7337016E" w14:textId="14CFBA74" w:rsidR="006970C4" w:rsidRDefault="00A10FAA" w:rsidP="006970C4">
            <w:pPr>
              <w:pStyle w:val="NormalWeb"/>
              <w:spacing w:before="0" w:beforeAutospacing="0" w:after="0" w:afterAutospacing="0"/>
            </w:pPr>
            <w:r>
              <w:rPr>
                <w:rFonts w:ascii="Calibri" w:hAnsi="Calibri" w:cs="Calibri"/>
                <w:color w:val="000000"/>
                <w:sz w:val="22"/>
                <w:szCs w:val="22"/>
              </w:rPr>
              <w:t>D</w:t>
            </w:r>
            <w:r w:rsidR="006970C4">
              <w:rPr>
                <w:rFonts w:ascii="Calibri" w:hAnsi="Calibri" w:cs="Calibri"/>
                <w:color w:val="000000"/>
                <w:sz w:val="22"/>
                <w:szCs w:val="22"/>
              </w:rPr>
              <w:t>ehydration</w:t>
            </w:r>
            <w:r>
              <w:rPr>
                <w:rFonts w:ascii="Calibri" w:hAnsi="Calibri" w:cs="Calibri"/>
                <w:color w:val="000000"/>
                <w:sz w:val="22"/>
                <w:szCs w:val="22"/>
              </w:rPr>
              <w:t xml:space="preserve"> (8)</w:t>
            </w:r>
          </w:p>
          <w:p w14:paraId="2C614AAD" w14:textId="77777777" w:rsidR="006970C4" w:rsidRDefault="006970C4">
            <w:pPr>
              <w:rPr>
                <w:rFonts w:ascii="Calibri" w:hAnsi="Calibri" w:cs="Calibri"/>
                <w:color w:val="000000"/>
              </w:rPr>
            </w:pPr>
          </w:p>
        </w:tc>
        <w:tc>
          <w:tcPr>
            <w:tcW w:w="924" w:type="pct"/>
            <w:shd w:val="clear" w:color="auto" w:fill="FFFFFF" w:themeFill="background1"/>
          </w:tcPr>
          <w:p w14:paraId="3AEBB0AF" w14:textId="77777777" w:rsidR="006970C4" w:rsidRDefault="006970C4" w:rsidP="006970C4">
            <w:pPr>
              <w:pStyle w:val="ListParagraph"/>
              <w:numPr>
                <w:ilvl w:val="0"/>
                <w:numId w:val="42"/>
              </w:numPr>
            </w:pPr>
            <w:r>
              <w:t>Risk of fainting / falls risk</w:t>
            </w:r>
          </w:p>
          <w:p w14:paraId="2B7A95A8" w14:textId="03D5AADD" w:rsidR="006970C4" w:rsidRDefault="006970C4" w:rsidP="006970C4">
            <w:pPr>
              <w:pStyle w:val="ListParagraph"/>
              <w:numPr>
                <w:ilvl w:val="0"/>
                <w:numId w:val="42"/>
              </w:numPr>
            </w:pPr>
            <w:r>
              <w:t>Headache</w:t>
            </w:r>
          </w:p>
        </w:tc>
        <w:tc>
          <w:tcPr>
            <w:tcW w:w="669" w:type="pct"/>
            <w:shd w:val="clear" w:color="auto" w:fill="FFFFFF" w:themeFill="background1"/>
          </w:tcPr>
          <w:p w14:paraId="18CC1A76" w14:textId="252E3F4B" w:rsidR="006970C4" w:rsidRDefault="00B84B85">
            <w:r>
              <w:t>Person engaging in activity</w:t>
            </w:r>
          </w:p>
        </w:tc>
        <w:tc>
          <w:tcPr>
            <w:tcW w:w="127" w:type="pct"/>
            <w:shd w:val="clear" w:color="auto" w:fill="FFFFFF" w:themeFill="background1"/>
          </w:tcPr>
          <w:p w14:paraId="691FDED5" w14:textId="7A3EF895" w:rsidR="006970C4" w:rsidRDefault="00B84B85" w:rsidP="00CE1AAA">
            <w:pPr>
              <w:rPr>
                <w:rFonts w:ascii="Lucida Sans" w:hAnsi="Lucida Sans"/>
                <w:b/>
              </w:rPr>
            </w:pPr>
            <w:r>
              <w:rPr>
                <w:rFonts w:ascii="Lucida Sans" w:hAnsi="Lucida Sans"/>
                <w:b/>
              </w:rPr>
              <w:t>4</w:t>
            </w:r>
          </w:p>
        </w:tc>
        <w:tc>
          <w:tcPr>
            <w:tcW w:w="127" w:type="pct"/>
            <w:shd w:val="clear" w:color="auto" w:fill="FFFFFF" w:themeFill="background1"/>
          </w:tcPr>
          <w:p w14:paraId="06B4738A" w14:textId="5CD37240" w:rsidR="006970C4" w:rsidRDefault="00B84B85" w:rsidP="00CE1AAA">
            <w:pPr>
              <w:rPr>
                <w:rFonts w:ascii="Lucida Sans" w:hAnsi="Lucida Sans"/>
                <w:b/>
              </w:rPr>
            </w:pPr>
            <w:r>
              <w:rPr>
                <w:rFonts w:ascii="Lucida Sans" w:hAnsi="Lucida Sans"/>
                <w:b/>
              </w:rPr>
              <w:t>1</w:t>
            </w:r>
          </w:p>
        </w:tc>
        <w:tc>
          <w:tcPr>
            <w:tcW w:w="127" w:type="pct"/>
            <w:shd w:val="clear" w:color="auto" w:fill="FFFFFF" w:themeFill="background1"/>
          </w:tcPr>
          <w:p w14:paraId="53C126A9" w14:textId="36D2E07C" w:rsidR="006970C4" w:rsidRDefault="00B84B85" w:rsidP="00CE1AAA">
            <w:pPr>
              <w:rPr>
                <w:rFonts w:ascii="Lucida Sans" w:hAnsi="Lucida Sans"/>
                <w:b/>
              </w:rPr>
            </w:pPr>
            <w:r>
              <w:rPr>
                <w:rFonts w:ascii="Lucida Sans" w:hAnsi="Lucida Sans"/>
                <w:b/>
              </w:rPr>
              <w:t>4</w:t>
            </w:r>
          </w:p>
        </w:tc>
        <w:tc>
          <w:tcPr>
            <w:tcW w:w="1026" w:type="pct"/>
            <w:shd w:val="clear" w:color="auto" w:fill="FFFFFF" w:themeFill="background1"/>
          </w:tcPr>
          <w:p w14:paraId="33F4FDB5" w14:textId="43F83977" w:rsidR="006970C4" w:rsidRDefault="006970C4">
            <w:pPr>
              <w:rPr>
                <w:rFonts w:ascii="Calibri" w:hAnsi="Calibri" w:cs="Calibri"/>
                <w:color w:val="000000"/>
              </w:rPr>
            </w:pPr>
            <w:r>
              <w:rPr>
                <w:rFonts w:ascii="Calibri" w:hAnsi="Calibri" w:cs="Calibri"/>
                <w:color w:val="000000"/>
              </w:rPr>
              <w:t>Participants will be encouraged to drink water before and after to ensure they remain hydrated.</w:t>
            </w:r>
          </w:p>
        </w:tc>
        <w:tc>
          <w:tcPr>
            <w:tcW w:w="121" w:type="pct"/>
            <w:shd w:val="clear" w:color="auto" w:fill="FFFFFF" w:themeFill="background1"/>
          </w:tcPr>
          <w:p w14:paraId="58B5DA33" w14:textId="52FAC9B7" w:rsidR="006970C4" w:rsidRDefault="00B84B85" w:rsidP="00CE1AAA">
            <w:pPr>
              <w:rPr>
                <w:rFonts w:ascii="Lucida Sans" w:hAnsi="Lucida Sans"/>
                <w:b/>
              </w:rPr>
            </w:pPr>
            <w:r>
              <w:rPr>
                <w:rFonts w:ascii="Lucida Sans" w:hAnsi="Lucida Sans"/>
                <w:b/>
              </w:rPr>
              <w:t>2</w:t>
            </w:r>
          </w:p>
        </w:tc>
        <w:tc>
          <w:tcPr>
            <w:tcW w:w="127" w:type="pct"/>
            <w:shd w:val="clear" w:color="auto" w:fill="FFFFFF" w:themeFill="background1"/>
          </w:tcPr>
          <w:p w14:paraId="5380C160" w14:textId="7A19550F" w:rsidR="006970C4" w:rsidRDefault="00B84B85" w:rsidP="00CE1AAA">
            <w:pPr>
              <w:rPr>
                <w:rFonts w:ascii="Lucida Sans" w:hAnsi="Lucida Sans"/>
                <w:b/>
              </w:rPr>
            </w:pPr>
            <w:r>
              <w:rPr>
                <w:rFonts w:ascii="Lucida Sans" w:hAnsi="Lucida Sans"/>
                <w:b/>
              </w:rPr>
              <w:t>1</w:t>
            </w:r>
          </w:p>
        </w:tc>
        <w:tc>
          <w:tcPr>
            <w:tcW w:w="127" w:type="pct"/>
            <w:shd w:val="clear" w:color="auto" w:fill="FFFFFF" w:themeFill="background1"/>
          </w:tcPr>
          <w:p w14:paraId="0D875A77" w14:textId="38E109A6" w:rsidR="006970C4" w:rsidRDefault="00B84B85" w:rsidP="00CE1AAA">
            <w:pPr>
              <w:rPr>
                <w:rFonts w:ascii="Lucida Sans" w:hAnsi="Lucida Sans"/>
                <w:b/>
              </w:rPr>
            </w:pPr>
            <w:r>
              <w:rPr>
                <w:rFonts w:ascii="Lucida Sans" w:hAnsi="Lucida Sans"/>
                <w:b/>
              </w:rPr>
              <w:t>2</w:t>
            </w:r>
          </w:p>
        </w:tc>
        <w:tc>
          <w:tcPr>
            <w:tcW w:w="1019" w:type="pct"/>
            <w:shd w:val="clear" w:color="auto" w:fill="FFFFFF" w:themeFill="background1"/>
          </w:tcPr>
          <w:p w14:paraId="1CA651DD" w14:textId="77777777" w:rsidR="006970C4" w:rsidRDefault="006970C4"/>
        </w:tc>
      </w:tr>
      <w:tr w:rsidR="00B84B85" w14:paraId="79AD3C32" w14:textId="77777777" w:rsidTr="008C216A">
        <w:trPr>
          <w:cantSplit/>
          <w:trHeight w:val="1296"/>
        </w:trPr>
        <w:tc>
          <w:tcPr>
            <w:tcW w:w="604" w:type="pct"/>
            <w:shd w:val="clear" w:color="auto" w:fill="FFFFFF" w:themeFill="background1"/>
          </w:tcPr>
          <w:p w14:paraId="3BD07A09" w14:textId="77777777" w:rsidR="00B84B85" w:rsidRDefault="00B84B85" w:rsidP="00B84B85">
            <w:pPr>
              <w:pStyle w:val="NormalWeb"/>
              <w:spacing w:before="120" w:beforeAutospacing="0" w:after="0" w:afterAutospacing="0"/>
            </w:pPr>
            <w:r>
              <w:rPr>
                <w:rFonts w:ascii="Calibri" w:hAnsi="Calibri" w:cs="Calibri"/>
                <w:color w:val="000000"/>
                <w:sz w:val="22"/>
                <w:szCs w:val="22"/>
              </w:rPr>
              <w:t>Injury due to inappropriate</w:t>
            </w:r>
          </w:p>
          <w:p w14:paraId="47E68436" w14:textId="0C55027E" w:rsidR="00B84B85" w:rsidRDefault="00B84B85" w:rsidP="00B84B85">
            <w:pPr>
              <w:pStyle w:val="NormalWeb"/>
              <w:spacing w:before="0" w:beforeAutospacing="0" w:after="0" w:afterAutospacing="0"/>
            </w:pPr>
            <w:r>
              <w:rPr>
                <w:rFonts w:ascii="Calibri" w:hAnsi="Calibri" w:cs="Calibri"/>
                <w:color w:val="000000"/>
                <w:sz w:val="22"/>
                <w:szCs w:val="22"/>
              </w:rPr>
              <w:t>footwear or clothing</w:t>
            </w:r>
            <w:r w:rsidR="00A10FAA">
              <w:rPr>
                <w:rFonts w:ascii="Calibri" w:hAnsi="Calibri" w:cs="Calibri"/>
                <w:color w:val="000000"/>
                <w:sz w:val="22"/>
                <w:szCs w:val="22"/>
              </w:rPr>
              <w:t xml:space="preserve"> (9)</w:t>
            </w:r>
          </w:p>
          <w:p w14:paraId="1BB36ACE" w14:textId="77777777" w:rsidR="00B84B85" w:rsidRDefault="00B84B85" w:rsidP="006970C4">
            <w:pPr>
              <w:pStyle w:val="NormalWeb"/>
              <w:spacing w:before="0" w:beforeAutospacing="0" w:after="0" w:afterAutospacing="0"/>
              <w:rPr>
                <w:rFonts w:ascii="Calibri" w:hAnsi="Calibri" w:cs="Calibri"/>
                <w:color w:val="000000"/>
                <w:sz w:val="22"/>
                <w:szCs w:val="22"/>
              </w:rPr>
            </w:pPr>
          </w:p>
        </w:tc>
        <w:tc>
          <w:tcPr>
            <w:tcW w:w="924" w:type="pct"/>
            <w:shd w:val="clear" w:color="auto" w:fill="FFFFFF" w:themeFill="background1"/>
          </w:tcPr>
          <w:p w14:paraId="234D64C8" w14:textId="77777777" w:rsidR="00B84B85" w:rsidRDefault="00B84B85" w:rsidP="00B84B85">
            <w:pPr>
              <w:pStyle w:val="ListParagraph"/>
              <w:numPr>
                <w:ilvl w:val="0"/>
                <w:numId w:val="43"/>
              </w:numPr>
            </w:pPr>
            <w:r>
              <w:t>Risk of slipping</w:t>
            </w:r>
          </w:p>
          <w:p w14:paraId="4D152552" w14:textId="78EA4A5F" w:rsidR="00B84B85" w:rsidRDefault="00B84B85" w:rsidP="00B84B85">
            <w:pPr>
              <w:pStyle w:val="ListParagraph"/>
              <w:numPr>
                <w:ilvl w:val="0"/>
                <w:numId w:val="43"/>
              </w:numPr>
            </w:pPr>
            <w:r>
              <w:t xml:space="preserve">Risk of falling off the equipment or falling during warmup/cooldown </w:t>
            </w:r>
          </w:p>
        </w:tc>
        <w:tc>
          <w:tcPr>
            <w:tcW w:w="669" w:type="pct"/>
            <w:shd w:val="clear" w:color="auto" w:fill="FFFFFF" w:themeFill="background1"/>
          </w:tcPr>
          <w:p w14:paraId="3F459561" w14:textId="2681ED33" w:rsidR="00B84B85" w:rsidRDefault="00B84B85">
            <w:r>
              <w:t xml:space="preserve">Person engaging in activity </w:t>
            </w:r>
          </w:p>
        </w:tc>
        <w:tc>
          <w:tcPr>
            <w:tcW w:w="127" w:type="pct"/>
            <w:shd w:val="clear" w:color="auto" w:fill="FFFFFF" w:themeFill="background1"/>
          </w:tcPr>
          <w:p w14:paraId="6B8074DD" w14:textId="011BB7F1" w:rsidR="00B84B85" w:rsidRDefault="00B84B85" w:rsidP="00CE1AAA">
            <w:pPr>
              <w:rPr>
                <w:rFonts w:ascii="Lucida Sans" w:hAnsi="Lucida Sans"/>
                <w:b/>
              </w:rPr>
            </w:pPr>
            <w:r>
              <w:rPr>
                <w:rFonts w:ascii="Lucida Sans" w:hAnsi="Lucida Sans"/>
                <w:b/>
              </w:rPr>
              <w:t>3</w:t>
            </w:r>
          </w:p>
        </w:tc>
        <w:tc>
          <w:tcPr>
            <w:tcW w:w="127" w:type="pct"/>
            <w:shd w:val="clear" w:color="auto" w:fill="FFFFFF" w:themeFill="background1"/>
          </w:tcPr>
          <w:p w14:paraId="3A103F31" w14:textId="1F6C4EBA" w:rsidR="00B84B85" w:rsidRDefault="00B84B85" w:rsidP="00CE1AAA">
            <w:pPr>
              <w:rPr>
                <w:rFonts w:ascii="Lucida Sans" w:hAnsi="Lucida Sans"/>
                <w:b/>
              </w:rPr>
            </w:pPr>
            <w:r>
              <w:rPr>
                <w:rFonts w:ascii="Lucida Sans" w:hAnsi="Lucida Sans"/>
                <w:b/>
              </w:rPr>
              <w:t>2</w:t>
            </w:r>
          </w:p>
        </w:tc>
        <w:tc>
          <w:tcPr>
            <w:tcW w:w="127" w:type="pct"/>
            <w:shd w:val="clear" w:color="auto" w:fill="FFFFFF" w:themeFill="background1"/>
          </w:tcPr>
          <w:p w14:paraId="1C550CDA" w14:textId="1914F590" w:rsidR="00B84B85" w:rsidRDefault="00B84B85" w:rsidP="00CE1AAA">
            <w:pPr>
              <w:rPr>
                <w:rFonts w:ascii="Lucida Sans" w:hAnsi="Lucida Sans"/>
                <w:b/>
              </w:rPr>
            </w:pPr>
            <w:r>
              <w:rPr>
                <w:rFonts w:ascii="Lucida Sans" w:hAnsi="Lucida Sans"/>
                <w:b/>
              </w:rPr>
              <w:t>6</w:t>
            </w:r>
          </w:p>
        </w:tc>
        <w:tc>
          <w:tcPr>
            <w:tcW w:w="1026" w:type="pct"/>
            <w:shd w:val="clear" w:color="auto" w:fill="FFFFFF" w:themeFill="background1"/>
          </w:tcPr>
          <w:p w14:paraId="05DAB6B4" w14:textId="2DEF281F" w:rsidR="00B84B85" w:rsidRDefault="00B84B85">
            <w:pPr>
              <w:rPr>
                <w:rFonts w:ascii="Calibri" w:hAnsi="Calibri" w:cs="Calibri"/>
                <w:color w:val="000000"/>
              </w:rPr>
            </w:pPr>
            <w:r>
              <w:rPr>
                <w:rFonts w:ascii="Calibri" w:hAnsi="Calibri" w:cs="Calibri"/>
                <w:color w:val="000000"/>
              </w:rPr>
              <w:t>Attendees will be advised on what to wear for taster sessions and normal sessions, no footwear will be worn as this would reduce the grip on the equipment.</w:t>
            </w:r>
          </w:p>
        </w:tc>
        <w:tc>
          <w:tcPr>
            <w:tcW w:w="121" w:type="pct"/>
            <w:shd w:val="clear" w:color="auto" w:fill="FFFFFF" w:themeFill="background1"/>
          </w:tcPr>
          <w:p w14:paraId="329FD103" w14:textId="148BF8E1" w:rsidR="00B84B85" w:rsidRDefault="00B84B85" w:rsidP="00CE1AAA">
            <w:pPr>
              <w:rPr>
                <w:rFonts w:ascii="Lucida Sans" w:hAnsi="Lucida Sans"/>
                <w:b/>
              </w:rPr>
            </w:pPr>
            <w:r>
              <w:rPr>
                <w:rFonts w:ascii="Lucida Sans" w:hAnsi="Lucida Sans"/>
                <w:b/>
              </w:rPr>
              <w:t>2</w:t>
            </w:r>
          </w:p>
        </w:tc>
        <w:tc>
          <w:tcPr>
            <w:tcW w:w="127" w:type="pct"/>
            <w:shd w:val="clear" w:color="auto" w:fill="FFFFFF" w:themeFill="background1"/>
          </w:tcPr>
          <w:p w14:paraId="38222DB7" w14:textId="58D78B4E" w:rsidR="00B84B85" w:rsidRDefault="00B84B85" w:rsidP="00CE1AAA">
            <w:pPr>
              <w:rPr>
                <w:rFonts w:ascii="Lucida Sans" w:hAnsi="Lucida Sans"/>
                <w:b/>
              </w:rPr>
            </w:pPr>
            <w:r>
              <w:rPr>
                <w:rFonts w:ascii="Lucida Sans" w:hAnsi="Lucida Sans"/>
                <w:b/>
              </w:rPr>
              <w:t>1</w:t>
            </w:r>
          </w:p>
        </w:tc>
        <w:tc>
          <w:tcPr>
            <w:tcW w:w="127" w:type="pct"/>
            <w:shd w:val="clear" w:color="auto" w:fill="FFFFFF" w:themeFill="background1"/>
          </w:tcPr>
          <w:p w14:paraId="1240A637" w14:textId="600818AF" w:rsidR="00B84B85" w:rsidRDefault="00B84B85" w:rsidP="00CE1AAA">
            <w:pPr>
              <w:rPr>
                <w:rFonts w:ascii="Lucida Sans" w:hAnsi="Lucida Sans"/>
                <w:b/>
              </w:rPr>
            </w:pPr>
            <w:r>
              <w:rPr>
                <w:rFonts w:ascii="Lucida Sans" w:hAnsi="Lucida Sans"/>
                <w:b/>
              </w:rPr>
              <w:t>2</w:t>
            </w:r>
          </w:p>
        </w:tc>
        <w:tc>
          <w:tcPr>
            <w:tcW w:w="1019" w:type="pct"/>
            <w:shd w:val="clear" w:color="auto" w:fill="FFFFFF" w:themeFill="background1"/>
          </w:tcPr>
          <w:p w14:paraId="55355290" w14:textId="77777777" w:rsidR="00B84B85" w:rsidRDefault="00B84B85"/>
        </w:tc>
      </w:tr>
      <w:tr w:rsidR="00B84B85" w14:paraId="60EA9211" w14:textId="77777777" w:rsidTr="008C216A">
        <w:trPr>
          <w:cantSplit/>
          <w:trHeight w:val="1296"/>
        </w:trPr>
        <w:tc>
          <w:tcPr>
            <w:tcW w:w="604" w:type="pct"/>
            <w:shd w:val="clear" w:color="auto" w:fill="FFFFFF" w:themeFill="background1"/>
          </w:tcPr>
          <w:p w14:paraId="11764662" w14:textId="6E618872" w:rsidR="00B84B85" w:rsidRDefault="00B84B85" w:rsidP="00B84B85">
            <w:pPr>
              <w:pStyle w:val="NormalWeb"/>
              <w:spacing w:before="120" w:beforeAutospacing="0" w:after="0" w:afterAutospacing="0"/>
              <w:rPr>
                <w:rFonts w:ascii="Calibri" w:hAnsi="Calibri" w:cs="Calibri"/>
                <w:color w:val="000000"/>
                <w:sz w:val="22"/>
                <w:szCs w:val="22"/>
              </w:rPr>
            </w:pPr>
            <w:r>
              <w:rPr>
                <w:rFonts w:ascii="Calibri" w:hAnsi="Calibri" w:cs="Calibri"/>
                <w:color w:val="000000"/>
                <w:sz w:val="22"/>
                <w:szCs w:val="22"/>
              </w:rPr>
              <w:t>Fire</w:t>
            </w:r>
            <w:r w:rsidR="00A10FAA">
              <w:rPr>
                <w:rFonts w:ascii="Calibri" w:hAnsi="Calibri" w:cs="Calibri"/>
                <w:color w:val="000000"/>
                <w:sz w:val="22"/>
                <w:szCs w:val="22"/>
              </w:rPr>
              <w:t xml:space="preserve"> (10)</w:t>
            </w:r>
          </w:p>
        </w:tc>
        <w:tc>
          <w:tcPr>
            <w:tcW w:w="924" w:type="pct"/>
            <w:shd w:val="clear" w:color="auto" w:fill="FFFFFF" w:themeFill="background1"/>
          </w:tcPr>
          <w:p w14:paraId="5CB79326" w14:textId="77777777" w:rsidR="00B84B85" w:rsidRDefault="00F54BBB" w:rsidP="00F54BBB">
            <w:pPr>
              <w:pStyle w:val="ListParagraph"/>
              <w:numPr>
                <w:ilvl w:val="0"/>
                <w:numId w:val="44"/>
              </w:numPr>
            </w:pPr>
            <w:r>
              <w:t>Injury</w:t>
            </w:r>
          </w:p>
          <w:p w14:paraId="0176E397" w14:textId="35BEB40D" w:rsidR="00F54BBB" w:rsidRDefault="00F54BBB" w:rsidP="00F54BBB">
            <w:pPr>
              <w:pStyle w:val="ListParagraph"/>
              <w:numPr>
                <w:ilvl w:val="0"/>
                <w:numId w:val="44"/>
              </w:numPr>
            </w:pPr>
            <w:r>
              <w:t>Risk of death</w:t>
            </w:r>
          </w:p>
        </w:tc>
        <w:tc>
          <w:tcPr>
            <w:tcW w:w="669" w:type="pct"/>
            <w:shd w:val="clear" w:color="auto" w:fill="FFFFFF" w:themeFill="background1"/>
          </w:tcPr>
          <w:p w14:paraId="4905BDFE" w14:textId="1B644385" w:rsidR="00B84B85" w:rsidRDefault="00F54BBB">
            <w:r>
              <w:t>People in the vicinity</w:t>
            </w:r>
          </w:p>
        </w:tc>
        <w:tc>
          <w:tcPr>
            <w:tcW w:w="127" w:type="pct"/>
            <w:shd w:val="clear" w:color="auto" w:fill="FFFFFF" w:themeFill="background1"/>
          </w:tcPr>
          <w:p w14:paraId="7C56A492" w14:textId="707F114B" w:rsidR="00B84B85" w:rsidRDefault="00F54BBB" w:rsidP="00CE1AAA">
            <w:pPr>
              <w:rPr>
                <w:rFonts w:ascii="Lucida Sans" w:hAnsi="Lucida Sans"/>
                <w:b/>
              </w:rPr>
            </w:pPr>
            <w:r>
              <w:rPr>
                <w:rFonts w:ascii="Lucida Sans" w:hAnsi="Lucida Sans"/>
                <w:b/>
              </w:rPr>
              <w:t>1</w:t>
            </w:r>
          </w:p>
        </w:tc>
        <w:tc>
          <w:tcPr>
            <w:tcW w:w="127" w:type="pct"/>
            <w:shd w:val="clear" w:color="auto" w:fill="FFFFFF" w:themeFill="background1"/>
          </w:tcPr>
          <w:p w14:paraId="22F45E8A" w14:textId="55C74B21" w:rsidR="00B84B85" w:rsidRDefault="00F54BBB" w:rsidP="00CE1AAA">
            <w:pPr>
              <w:rPr>
                <w:rFonts w:ascii="Lucida Sans" w:hAnsi="Lucida Sans"/>
                <w:b/>
              </w:rPr>
            </w:pPr>
            <w:r>
              <w:rPr>
                <w:rFonts w:ascii="Lucida Sans" w:hAnsi="Lucida Sans"/>
                <w:b/>
              </w:rPr>
              <w:t>5</w:t>
            </w:r>
          </w:p>
        </w:tc>
        <w:tc>
          <w:tcPr>
            <w:tcW w:w="127" w:type="pct"/>
            <w:shd w:val="clear" w:color="auto" w:fill="FFFFFF" w:themeFill="background1"/>
          </w:tcPr>
          <w:p w14:paraId="13DBA462" w14:textId="599A0595" w:rsidR="00B84B85" w:rsidRDefault="00F54BBB" w:rsidP="00CE1AAA">
            <w:pPr>
              <w:rPr>
                <w:rFonts w:ascii="Lucida Sans" w:hAnsi="Lucida Sans"/>
                <w:b/>
              </w:rPr>
            </w:pPr>
            <w:r>
              <w:rPr>
                <w:rFonts w:ascii="Lucida Sans" w:hAnsi="Lucida Sans"/>
                <w:b/>
              </w:rPr>
              <w:t>5</w:t>
            </w:r>
          </w:p>
        </w:tc>
        <w:tc>
          <w:tcPr>
            <w:tcW w:w="1026" w:type="pct"/>
            <w:shd w:val="clear" w:color="auto" w:fill="FFFFFF" w:themeFill="background1"/>
          </w:tcPr>
          <w:p w14:paraId="6C3E0BAE" w14:textId="6CBA42A9" w:rsidR="00B84B85" w:rsidRDefault="00B84B85">
            <w:pPr>
              <w:rPr>
                <w:rFonts w:ascii="Calibri" w:hAnsi="Calibri" w:cs="Calibri"/>
                <w:color w:val="000000"/>
              </w:rPr>
            </w:pPr>
            <w:r>
              <w:rPr>
                <w:rFonts w:ascii="Calibri" w:hAnsi="Calibri" w:cs="Calibri"/>
                <w:color w:val="000000"/>
              </w:rPr>
              <w:t xml:space="preserve">Fire exits and routes will be kept </w:t>
            </w:r>
            <w:proofErr w:type="gramStart"/>
            <w:r>
              <w:rPr>
                <w:rFonts w:ascii="Calibri" w:hAnsi="Calibri" w:cs="Calibri"/>
                <w:color w:val="000000"/>
              </w:rPr>
              <w:t>clear</w:t>
            </w:r>
            <w:proofErr w:type="gramEnd"/>
            <w:r>
              <w:rPr>
                <w:rFonts w:ascii="Calibri" w:hAnsi="Calibri" w:cs="Calibri"/>
                <w:color w:val="000000"/>
              </w:rPr>
              <w:t xml:space="preserve"> and participants will be informed of the nearest exit.</w:t>
            </w:r>
          </w:p>
        </w:tc>
        <w:tc>
          <w:tcPr>
            <w:tcW w:w="121" w:type="pct"/>
            <w:shd w:val="clear" w:color="auto" w:fill="FFFFFF" w:themeFill="background1"/>
          </w:tcPr>
          <w:p w14:paraId="23530860" w14:textId="04D501BF" w:rsidR="00B84B85" w:rsidRDefault="00F54BBB" w:rsidP="00CE1AAA">
            <w:pPr>
              <w:rPr>
                <w:rFonts w:ascii="Lucida Sans" w:hAnsi="Lucida Sans"/>
                <w:b/>
              </w:rPr>
            </w:pPr>
            <w:r>
              <w:rPr>
                <w:rFonts w:ascii="Lucida Sans" w:hAnsi="Lucida Sans"/>
                <w:b/>
              </w:rPr>
              <w:t>1</w:t>
            </w:r>
          </w:p>
        </w:tc>
        <w:tc>
          <w:tcPr>
            <w:tcW w:w="127" w:type="pct"/>
            <w:shd w:val="clear" w:color="auto" w:fill="FFFFFF" w:themeFill="background1"/>
          </w:tcPr>
          <w:p w14:paraId="43750F96" w14:textId="7AB09CFA" w:rsidR="00B84B85" w:rsidRDefault="00F54BBB" w:rsidP="00CE1AAA">
            <w:pPr>
              <w:rPr>
                <w:rFonts w:ascii="Lucida Sans" w:hAnsi="Lucida Sans"/>
                <w:b/>
              </w:rPr>
            </w:pPr>
            <w:r>
              <w:rPr>
                <w:rFonts w:ascii="Lucida Sans" w:hAnsi="Lucida Sans"/>
                <w:b/>
              </w:rPr>
              <w:t>5</w:t>
            </w:r>
          </w:p>
        </w:tc>
        <w:tc>
          <w:tcPr>
            <w:tcW w:w="127" w:type="pct"/>
            <w:shd w:val="clear" w:color="auto" w:fill="FFFFFF" w:themeFill="background1"/>
          </w:tcPr>
          <w:p w14:paraId="7CE3B69E" w14:textId="6483238C" w:rsidR="00B84B85" w:rsidRDefault="00F54BBB" w:rsidP="00CE1AAA">
            <w:pPr>
              <w:rPr>
                <w:rFonts w:ascii="Lucida Sans" w:hAnsi="Lucida Sans"/>
                <w:b/>
              </w:rPr>
            </w:pPr>
            <w:r>
              <w:rPr>
                <w:rFonts w:ascii="Lucida Sans" w:hAnsi="Lucida Sans"/>
                <w:b/>
              </w:rPr>
              <w:t>5</w:t>
            </w:r>
          </w:p>
        </w:tc>
        <w:tc>
          <w:tcPr>
            <w:tcW w:w="1019" w:type="pct"/>
            <w:shd w:val="clear" w:color="auto" w:fill="FFFFFF" w:themeFill="background1"/>
          </w:tcPr>
          <w:p w14:paraId="149D4CA5" w14:textId="66734166" w:rsidR="00F54BBB" w:rsidRDefault="00F54BBB" w:rsidP="00F54BBB">
            <w:r>
              <w:t>Seek medical attention</w:t>
            </w:r>
            <w:r>
              <w:t>.</w:t>
            </w:r>
          </w:p>
          <w:p w14:paraId="71921AB9" w14:textId="29C5F0A8" w:rsidR="00F54BBB" w:rsidRDefault="00F54BBB" w:rsidP="00F54BBB">
            <w:r>
              <w:t>Contact emergency services</w:t>
            </w:r>
            <w:r>
              <w:t>.</w:t>
            </w:r>
          </w:p>
          <w:p w14:paraId="46E1D664" w14:textId="29AE1EE5" w:rsidR="00B84B85" w:rsidRDefault="00B84B85" w:rsidP="00F54BBB"/>
        </w:tc>
      </w:tr>
      <w:tr w:rsidR="00F54BBB" w14:paraId="333FF886" w14:textId="77777777" w:rsidTr="008C216A">
        <w:trPr>
          <w:cantSplit/>
          <w:trHeight w:val="1296"/>
        </w:trPr>
        <w:tc>
          <w:tcPr>
            <w:tcW w:w="604" w:type="pct"/>
            <w:shd w:val="clear" w:color="auto" w:fill="FFFFFF" w:themeFill="background1"/>
          </w:tcPr>
          <w:p w14:paraId="65792D9E" w14:textId="7BD182A2" w:rsidR="00F54BBB" w:rsidRDefault="00F54BBB" w:rsidP="00B84B85">
            <w:pPr>
              <w:pStyle w:val="NormalWeb"/>
              <w:spacing w:before="120" w:beforeAutospacing="0" w:after="0" w:afterAutospacing="0"/>
              <w:rPr>
                <w:rFonts w:ascii="Calibri" w:hAnsi="Calibri" w:cs="Calibri"/>
                <w:color w:val="000000"/>
                <w:sz w:val="22"/>
                <w:szCs w:val="22"/>
              </w:rPr>
            </w:pPr>
            <w:r>
              <w:rPr>
                <w:rFonts w:ascii="Calibri" w:hAnsi="Calibri" w:cs="Calibri"/>
                <w:color w:val="000000"/>
                <w:sz w:val="22"/>
                <w:szCs w:val="22"/>
              </w:rPr>
              <w:lastRenderedPageBreak/>
              <w:t>Equipment Failure</w:t>
            </w:r>
            <w:r w:rsidR="00A10FAA">
              <w:rPr>
                <w:rFonts w:ascii="Calibri" w:hAnsi="Calibri" w:cs="Calibri"/>
                <w:color w:val="000000"/>
                <w:sz w:val="22"/>
                <w:szCs w:val="22"/>
              </w:rPr>
              <w:t xml:space="preserve"> (11)</w:t>
            </w:r>
          </w:p>
        </w:tc>
        <w:tc>
          <w:tcPr>
            <w:tcW w:w="924" w:type="pct"/>
            <w:shd w:val="clear" w:color="auto" w:fill="FFFFFF" w:themeFill="background1"/>
          </w:tcPr>
          <w:p w14:paraId="711F0B72" w14:textId="63A6796C" w:rsidR="00F54BBB" w:rsidRDefault="00F54BBB" w:rsidP="00F54BBB">
            <w:pPr>
              <w:pStyle w:val="ListParagraph"/>
              <w:numPr>
                <w:ilvl w:val="0"/>
                <w:numId w:val="45"/>
              </w:numPr>
            </w:pPr>
            <w:r>
              <w:t>Risk of equipment falling on user or nearby people</w:t>
            </w:r>
          </w:p>
          <w:p w14:paraId="74D7F703" w14:textId="4E0E2A3B" w:rsidR="00F54BBB" w:rsidRDefault="00F54BBB" w:rsidP="00F54BBB">
            <w:pPr>
              <w:pStyle w:val="ListParagraph"/>
              <w:numPr>
                <w:ilvl w:val="0"/>
                <w:numId w:val="45"/>
              </w:numPr>
            </w:pPr>
            <w:r>
              <w:t xml:space="preserve">Risk of equipment falling on person(s) rigging the equipment </w:t>
            </w:r>
          </w:p>
        </w:tc>
        <w:tc>
          <w:tcPr>
            <w:tcW w:w="669" w:type="pct"/>
            <w:shd w:val="clear" w:color="auto" w:fill="FFFFFF" w:themeFill="background1"/>
          </w:tcPr>
          <w:p w14:paraId="1C2C2E85" w14:textId="2DEF81F9" w:rsidR="00F54BBB" w:rsidRDefault="00F54BBB">
            <w:r>
              <w:t>User, people nearby</w:t>
            </w:r>
          </w:p>
        </w:tc>
        <w:tc>
          <w:tcPr>
            <w:tcW w:w="127" w:type="pct"/>
            <w:shd w:val="clear" w:color="auto" w:fill="FFFFFF" w:themeFill="background1"/>
          </w:tcPr>
          <w:p w14:paraId="660164AE" w14:textId="5859F6F6" w:rsidR="00F54BBB" w:rsidRDefault="00F54BBB" w:rsidP="00CE1AAA">
            <w:pPr>
              <w:rPr>
                <w:rFonts w:ascii="Lucida Sans" w:hAnsi="Lucida Sans"/>
                <w:b/>
              </w:rPr>
            </w:pPr>
            <w:r>
              <w:rPr>
                <w:rFonts w:ascii="Lucida Sans" w:hAnsi="Lucida Sans"/>
                <w:b/>
              </w:rPr>
              <w:t>1</w:t>
            </w:r>
          </w:p>
        </w:tc>
        <w:tc>
          <w:tcPr>
            <w:tcW w:w="127" w:type="pct"/>
            <w:shd w:val="clear" w:color="auto" w:fill="FFFFFF" w:themeFill="background1"/>
          </w:tcPr>
          <w:p w14:paraId="5E80422C" w14:textId="0E641C7A" w:rsidR="00F54BBB" w:rsidRDefault="00F54BBB" w:rsidP="00CE1AAA">
            <w:pPr>
              <w:rPr>
                <w:rFonts w:ascii="Lucida Sans" w:hAnsi="Lucida Sans"/>
                <w:b/>
              </w:rPr>
            </w:pPr>
            <w:r>
              <w:rPr>
                <w:rFonts w:ascii="Lucida Sans" w:hAnsi="Lucida Sans"/>
                <w:b/>
              </w:rPr>
              <w:t>4</w:t>
            </w:r>
          </w:p>
        </w:tc>
        <w:tc>
          <w:tcPr>
            <w:tcW w:w="127" w:type="pct"/>
            <w:shd w:val="clear" w:color="auto" w:fill="FFFFFF" w:themeFill="background1"/>
          </w:tcPr>
          <w:p w14:paraId="79777F74" w14:textId="31A53762" w:rsidR="00F54BBB" w:rsidRDefault="00F54BBB" w:rsidP="00CE1AAA">
            <w:pPr>
              <w:rPr>
                <w:rFonts w:ascii="Lucida Sans" w:hAnsi="Lucida Sans"/>
                <w:b/>
              </w:rPr>
            </w:pPr>
            <w:r>
              <w:rPr>
                <w:rFonts w:ascii="Lucida Sans" w:hAnsi="Lucida Sans"/>
                <w:b/>
              </w:rPr>
              <w:t>4</w:t>
            </w:r>
          </w:p>
        </w:tc>
        <w:tc>
          <w:tcPr>
            <w:tcW w:w="1026" w:type="pct"/>
            <w:shd w:val="clear" w:color="auto" w:fill="FFFFFF" w:themeFill="background1"/>
          </w:tcPr>
          <w:p w14:paraId="78616D70" w14:textId="7CA57A5A" w:rsidR="00F54BBB" w:rsidRDefault="00F54BBB">
            <w:pPr>
              <w:rPr>
                <w:rFonts w:ascii="Calibri" w:hAnsi="Calibri" w:cs="Calibri"/>
                <w:color w:val="000000"/>
              </w:rPr>
            </w:pPr>
            <w:r>
              <w:rPr>
                <w:rFonts w:ascii="Calibri" w:hAnsi="Calibri" w:cs="Calibri"/>
                <w:color w:val="000000"/>
              </w:rPr>
              <w:t xml:space="preserve">Equipment is visually inspected every 6 months - following </w:t>
            </w:r>
            <w:proofErr w:type="spellStart"/>
            <w:r>
              <w:rPr>
                <w:rFonts w:ascii="Calibri" w:hAnsi="Calibri" w:cs="Calibri"/>
                <w:color w:val="000000"/>
              </w:rPr>
              <w:t>manufacturers</w:t>
            </w:r>
            <w:proofErr w:type="spellEnd"/>
            <w:r>
              <w:rPr>
                <w:rFonts w:ascii="Calibri" w:hAnsi="Calibri" w:cs="Calibri"/>
                <w:color w:val="000000"/>
              </w:rPr>
              <w:t xml:space="preserve"> instructions for care. The hours of use of each piece of equipment </w:t>
            </w:r>
            <w:proofErr w:type="gramStart"/>
            <w:r>
              <w:rPr>
                <w:rFonts w:ascii="Calibri" w:hAnsi="Calibri" w:cs="Calibri"/>
                <w:color w:val="000000"/>
              </w:rPr>
              <w:t>is</w:t>
            </w:r>
            <w:proofErr w:type="gramEnd"/>
            <w:r>
              <w:rPr>
                <w:rFonts w:ascii="Calibri" w:hAnsi="Calibri" w:cs="Calibri"/>
                <w:color w:val="000000"/>
              </w:rPr>
              <w:t xml:space="preserve"> logged along with the purchase date of that item. A piece of equipment will be deemed unacceptable for use if visually damage, had more than 5 years of continuous use or has had more than 300 hours of use.</w:t>
            </w:r>
          </w:p>
        </w:tc>
        <w:tc>
          <w:tcPr>
            <w:tcW w:w="121" w:type="pct"/>
            <w:shd w:val="clear" w:color="auto" w:fill="FFFFFF" w:themeFill="background1"/>
          </w:tcPr>
          <w:p w14:paraId="4CB05BE5" w14:textId="2A4A73E2" w:rsidR="00F54BBB" w:rsidRDefault="00F54BBB" w:rsidP="00CE1AAA">
            <w:pPr>
              <w:rPr>
                <w:rFonts w:ascii="Lucida Sans" w:hAnsi="Lucida Sans"/>
                <w:b/>
              </w:rPr>
            </w:pPr>
            <w:r>
              <w:rPr>
                <w:rFonts w:ascii="Lucida Sans" w:hAnsi="Lucida Sans"/>
                <w:b/>
              </w:rPr>
              <w:t>1</w:t>
            </w:r>
          </w:p>
        </w:tc>
        <w:tc>
          <w:tcPr>
            <w:tcW w:w="127" w:type="pct"/>
            <w:shd w:val="clear" w:color="auto" w:fill="FFFFFF" w:themeFill="background1"/>
          </w:tcPr>
          <w:p w14:paraId="24C243EC" w14:textId="7D5BDCFE" w:rsidR="00F54BBB" w:rsidRDefault="00F54BBB" w:rsidP="00CE1AAA">
            <w:pPr>
              <w:rPr>
                <w:rFonts w:ascii="Lucida Sans" w:hAnsi="Lucida Sans"/>
                <w:b/>
              </w:rPr>
            </w:pPr>
            <w:r>
              <w:rPr>
                <w:rFonts w:ascii="Lucida Sans" w:hAnsi="Lucida Sans"/>
                <w:b/>
              </w:rPr>
              <w:t>4</w:t>
            </w:r>
          </w:p>
        </w:tc>
        <w:tc>
          <w:tcPr>
            <w:tcW w:w="127" w:type="pct"/>
            <w:shd w:val="clear" w:color="auto" w:fill="FFFFFF" w:themeFill="background1"/>
          </w:tcPr>
          <w:p w14:paraId="4BB48582" w14:textId="4839F967" w:rsidR="00F54BBB" w:rsidRDefault="00F54BBB" w:rsidP="00CE1AAA">
            <w:pPr>
              <w:rPr>
                <w:rFonts w:ascii="Lucida Sans" w:hAnsi="Lucida Sans"/>
                <w:b/>
              </w:rPr>
            </w:pPr>
            <w:r>
              <w:rPr>
                <w:rFonts w:ascii="Lucida Sans" w:hAnsi="Lucida Sans"/>
                <w:b/>
              </w:rPr>
              <w:t>4</w:t>
            </w:r>
          </w:p>
        </w:tc>
        <w:tc>
          <w:tcPr>
            <w:tcW w:w="1019" w:type="pct"/>
            <w:shd w:val="clear" w:color="auto" w:fill="FFFFFF" w:themeFill="background1"/>
          </w:tcPr>
          <w:p w14:paraId="67729EB8" w14:textId="77777777" w:rsidR="00F54BBB" w:rsidRDefault="00F54BBB" w:rsidP="00F54BBB"/>
        </w:tc>
      </w:tr>
      <w:tr w:rsidR="00DC6B5D" w14:paraId="00F8635B" w14:textId="77777777" w:rsidTr="008C216A">
        <w:trPr>
          <w:cantSplit/>
          <w:trHeight w:val="1296"/>
        </w:trPr>
        <w:tc>
          <w:tcPr>
            <w:tcW w:w="604" w:type="pct"/>
            <w:shd w:val="clear" w:color="auto" w:fill="FFFFFF" w:themeFill="background1"/>
          </w:tcPr>
          <w:p w14:paraId="73E11A6F" w14:textId="006ACF0E" w:rsidR="00DC6B5D" w:rsidRDefault="00DC6B5D" w:rsidP="00B84B85">
            <w:pPr>
              <w:pStyle w:val="NormalWeb"/>
              <w:spacing w:before="120" w:beforeAutospacing="0" w:after="0" w:afterAutospacing="0"/>
              <w:rPr>
                <w:rFonts w:ascii="Calibri" w:hAnsi="Calibri" w:cs="Calibri"/>
                <w:color w:val="000000"/>
                <w:sz w:val="22"/>
                <w:szCs w:val="22"/>
              </w:rPr>
            </w:pPr>
            <w:r>
              <w:rPr>
                <w:rFonts w:ascii="Calibri" w:hAnsi="Calibri" w:cs="Calibri"/>
                <w:color w:val="000000"/>
                <w:sz w:val="22"/>
                <w:szCs w:val="22"/>
              </w:rPr>
              <w:t>Promotional stand (</w:t>
            </w:r>
            <w:proofErr w:type="spellStart"/>
            <w:r>
              <w:rPr>
                <w:rFonts w:ascii="Calibri" w:hAnsi="Calibri" w:cs="Calibri"/>
                <w:color w:val="000000"/>
                <w:sz w:val="22"/>
                <w:szCs w:val="22"/>
              </w:rPr>
              <w:t>eg.</w:t>
            </w:r>
            <w:proofErr w:type="spellEnd"/>
            <w:r>
              <w:rPr>
                <w:rFonts w:ascii="Calibri" w:hAnsi="Calibri" w:cs="Calibri"/>
                <w:color w:val="000000"/>
                <w:sz w:val="22"/>
                <w:szCs w:val="22"/>
              </w:rPr>
              <w:t xml:space="preserve"> Bunfight)</w:t>
            </w:r>
          </w:p>
        </w:tc>
        <w:tc>
          <w:tcPr>
            <w:tcW w:w="924" w:type="pct"/>
            <w:shd w:val="clear" w:color="auto" w:fill="FFFFFF" w:themeFill="background1"/>
          </w:tcPr>
          <w:p w14:paraId="2C176147" w14:textId="77777777" w:rsidR="00DC6B5D" w:rsidRDefault="00DC6B5D" w:rsidP="00F54BBB">
            <w:pPr>
              <w:pStyle w:val="ListParagraph"/>
              <w:numPr>
                <w:ilvl w:val="0"/>
                <w:numId w:val="45"/>
              </w:numPr>
            </w:pPr>
            <w:r>
              <w:t>Overcrowding at stall</w:t>
            </w:r>
          </w:p>
          <w:p w14:paraId="1DC01282" w14:textId="55201B22" w:rsidR="00DC6B5D" w:rsidRDefault="00DC6B5D" w:rsidP="00F54BBB">
            <w:pPr>
              <w:pStyle w:val="ListParagraph"/>
              <w:numPr>
                <w:ilvl w:val="0"/>
                <w:numId w:val="45"/>
              </w:numPr>
            </w:pPr>
            <w:r>
              <w:t>Falling objects</w:t>
            </w:r>
          </w:p>
        </w:tc>
        <w:tc>
          <w:tcPr>
            <w:tcW w:w="669" w:type="pct"/>
            <w:shd w:val="clear" w:color="auto" w:fill="FFFFFF" w:themeFill="background1"/>
          </w:tcPr>
          <w:p w14:paraId="6C92B434" w14:textId="4051BA23" w:rsidR="00DC6B5D" w:rsidRDefault="00DC6B5D">
            <w:r>
              <w:t xml:space="preserve">User, those nearby, those in the vicinity </w:t>
            </w:r>
          </w:p>
        </w:tc>
        <w:tc>
          <w:tcPr>
            <w:tcW w:w="127" w:type="pct"/>
            <w:shd w:val="clear" w:color="auto" w:fill="FFFFFF" w:themeFill="background1"/>
          </w:tcPr>
          <w:p w14:paraId="53182AD2" w14:textId="00FE3B8E" w:rsidR="00DC6B5D" w:rsidRDefault="00C725FB" w:rsidP="00CE1AAA">
            <w:pPr>
              <w:rPr>
                <w:rFonts w:ascii="Lucida Sans" w:hAnsi="Lucida Sans"/>
                <w:b/>
              </w:rPr>
            </w:pPr>
            <w:r>
              <w:rPr>
                <w:rFonts w:ascii="Lucida Sans" w:hAnsi="Lucida Sans"/>
                <w:b/>
              </w:rPr>
              <w:t>1</w:t>
            </w:r>
          </w:p>
        </w:tc>
        <w:tc>
          <w:tcPr>
            <w:tcW w:w="127" w:type="pct"/>
            <w:shd w:val="clear" w:color="auto" w:fill="FFFFFF" w:themeFill="background1"/>
          </w:tcPr>
          <w:p w14:paraId="612FA4E9" w14:textId="343F7155" w:rsidR="00DC6B5D" w:rsidRDefault="00C725FB" w:rsidP="00CE1AAA">
            <w:pPr>
              <w:rPr>
                <w:rFonts w:ascii="Lucida Sans" w:hAnsi="Lucida Sans"/>
                <w:b/>
              </w:rPr>
            </w:pPr>
            <w:r>
              <w:rPr>
                <w:rFonts w:ascii="Lucida Sans" w:hAnsi="Lucida Sans"/>
                <w:b/>
              </w:rPr>
              <w:t>4</w:t>
            </w:r>
          </w:p>
        </w:tc>
        <w:tc>
          <w:tcPr>
            <w:tcW w:w="127" w:type="pct"/>
            <w:shd w:val="clear" w:color="auto" w:fill="FFFFFF" w:themeFill="background1"/>
          </w:tcPr>
          <w:p w14:paraId="7BD66AB0" w14:textId="00EB8CF2" w:rsidR="00DC6B5D" w:rsidRDefault="00C725FB" w:rsidP="00CE1AAA">
            <w:pPr>
              <w:rPr>
                <w:rFonts w:ascii="Lucida Sans" w:hAnsi="Lucida Sans"/>
                <w:b/>
              </w:rPr>
            </w:pPr>
            <w:r>
              <w:rPr>
                <w:rFonts w:ascii="Lucida Sans" w:hAnsi="Lucida Sans"/>
                <w:b/>
              </w:rPr>
              <w:t>4</w:t>
            </w:r>
          </w:p>
        </w:tc>
        <w:tc>
          <w:tcPr>
            <w:tcW w:w="1026" w:type="pct"/>
            <w:shd w:val="clear" w:color="auto" w:fill="FFFFFF" w:themeFill="background1"/>
          </w:tcPr>
          <w:p w14:paraId="6BC7DF4A" w14:textId="2012817C" w:rsidR="00DC6B5D" w:rsidRDefault="00DC6B5D">
            <w:pPr>
              <w:rPr>
                <w:rFonts w:ascii="Calibri" w:hAnsi="Calibri" w:cs="Calibri"/>
                <w:color w:val="000000"/>
              </w:rPr>
            </w:pPr>
            <w:r>
              <w:rPr>
                <w:rFonts w:ascii="Calibri" w:hAnsi="Calibri" w:cs="Calibri"/>
                <w:color w:val="000000"/>
              </w:rPr>
              <w:t xml:space="preserve">To prevent </w:t>
            </w:r>
            <w:r w:rsidR="00C725FB">
              <w:rPr>
                <w:rFonts w:ascii="Calibri" w:hAnsi="Calibri" w:cs="Calibri"/>
                <w:color w:val="000000"/>
              </w:rPr>
              <w:t>overcrowding at the stall and potential harm from falling objects we will ensure that people remain a safe distance from the stall and equipment</w:t>
            </w:r>
            <w:r>
              <w:rPr>
                <w:rFonts w:ascii="Calibri" w:hAnsi="Calibri" w:cs="Calibri"/>
                <w:color w:val="000000"/>
              </w:rPr>
              <w:t xml:space="preserve"> </w:t>
            </w:r>
          </w:p>
        </w:tc>
        <w:tc>
          <w:tcPr>
            <w:tcW w:w="121" w:type="pct"/>
            <w:shd w:val="clear" w:color="auto" w:fill="FFFFFF" w:themeFill="background1"/>
          </w:tcPr>
          <w:p w14:paraId="6DCE15BD" w14:textId="678ACE54" w:rsidR="00DC6B5D" w:rsidRDefault="00C725FB" w:rsidP="00CE1AAA">
            <w:pPr>
              <w:rPr>
                <w:rFonts w:ascii="Lucida Sans" w:hAnsi="Lucida Sans"/>
                <w:b/>
              </w:rPr>
            </w:pPr>
            <w:r>
              <w:rPr>
                <w:rFonts w:ascii="Lucida Sans" w:hAnsi="Lucida Sans"/>
                <w:b/>
              </w:rPr>
              <w:t>1</w:t>
            </w:r>
          </w:p>
        </w:tc>
        <w:tc>
          <w:tcPr>
            <w:tcW w:w="127" w:type="pct"/>
            <w:shd w:val="clear" w:color="auto" w:fill="FFFFFF" w:themeFill="background1"/>
          </w:tcPr>
          <w:p w14:paraId="1624D73E" w14:textId="531A6DBB" w:rsidR="00DC6B5D" w:rsidRDefault="00C725FB" w:rsidP="00CE1AAA">
            <w:pPr>
              <w:rPr>
                <w:rFonts w:ascii="Lucida Sans" w:hAnsi="Lucida Sans"/>
                <w:b/>
              </w:rPr>
            </w:pPr>
            <w:r>
              <w:rPr>
                <w:rFonts w:ascii="Lucida Sans" w:hAnsi="Lucida Sans"/>
                <w:b/>
              </w:rPr>
              <w:t>2</w:t>
            </w:r>
          </w:p>
        </w:tc>
        <w:tc>
          <w:tcPr>
            <w:tcW w:w="127" w:type="pct"/>
            <w:shd w:val="clear" w:color="auto" w:fill="FFFFFF" w:themeFill="background1"/>
          </w:tcPr>
          <w:p w14:paraId="1E622870" w14:textId="37F07A46" w:rsidR="00DC6B5D" w:rsidRDefault="00C725FB" w:rsidP="00CE1AAA">
            <w:pPr>
              <w:rPr>
                <w:rFonts w:ascii="Lucida Sans" w:hAnsi="Lucida Sans"/>
                <w:b/>
              </w:rPr>
            </w:pPr>
            <w:r>
              <w:rPr>
                <w:rFonts w:ascii="Lucida Sans" w:hAnsi="Lucida Sans"/>
                <w:b/>
              </w:rPr>
              <w:t>2</w:t>
            </w:r>
          </w:p>
        </w:tc>
        <w:tc>
          <w:tcPr>
            <w:tcW w:w="1019" w:type="pct"/>
            <w:shd w:val="clear" w:color="auto" w:fill="FFFFFF" w:themeFill="background1"/>
          </w:tcPr>
          <w:p w14:paraId="36B60C08" w14:textId="77777777" w:rsidR="00DC6B5D" w:rsidRDefault="00DC6B5D" w:rsidP="00F54BBB"/>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93"/>
        <w:gridCol w:w="1615"/>
        <w:gridCol w:w="2108"/>
        <w:gridCol w:w="1018"/>
        <w:gridCol w:w="3477"/>
        <w:gridCol w:w="210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F8D742B" w:rsidR="00C642F4" w:rsidRPr="00957A37" w:rsidRDefault="00A10FA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700C259C" w14:textId="77777777" w:rsidR="00A10FAA" w:rsidRDefault="00A10FAA" w:rsidP="00A10FAA">
            <w:r>
              <w:t>Seek medical attention from SUSU reception.</w:t>
            </w:r>
          </w:p>
          <w:p w14:paraId="1D0BC524" w14:textId="77777777" w:rsidR="00A10FAA" w:rsidRDefault="00A10FAA" w:rsidP="00A10FAA">
            <w:r>
              <w:t>Contact emergency services if needed.</w:t>
            </w:r>
          </w:p>
          <w:p w14:paraId="3C5F048E" w14:textId="6796A61B" w:rsidR="00C642F4" w:rsidRPr="00957A37" w:rsidRDefault="00A10FAA" w:rsidP="00A10FAA">
            <w:pPr>
              <w:autoSpaceDE w:val="0"/>
              <w:autoSpaceDN w:val="0"/>
              <w:adjustRightInd w:val="0"/>
              <w:spacing w:after="0" w:line="240" w:lineRule="auto"/>
              <w:outlineLvl w:val="0"/>
              <w:rPr>
                <w:rFonts w:ascii="Lucida Sans" w:eastAsia="Times New Roman" w:hAnsi="Lucida Sans" w:cs="Arial"/>
                <w:color w:val="000000"/>
                <w:szCs w:val="20"/>
              </w:rPr>
            </w:pPr>
            <w:r>
              <w:t>Seek medical attention if required</w:t>
            </w:r>
          </w:p>
        </w:tc>
        <w:tc>
          <w:tcPr>
            <w:tcW w:w="602" w:type="pct"/>
          </w:tcPr>
          <w:p w14:paraId="3C5F048F" w14:textId="5FB967C6" w:rsidR="00C642F4" w:rsidRPr="00957A37" w:rsidRDefault="00DC6B5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Relevant committee members </w:t>
            </w: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655FDF35" w:rsidR="00C642F4" w:rsidRPr="00957A37" w:rsidRDefault="00DC6B5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2A02E061" w14:textId="77777777" w:rsidR="00DC6B5D" w:rsidRDefault="00DC6B5D" w:rsidP="00DC6B5D">
            <w:r>
              <w:t>Seek medical attention from SUSU reception.</w:t>
            </w:r>
          </w:p>
          <w:p w14:paraId="4B66A0D6" w14:textId="77777777" w:rsidR="00DC6B5D" w:rsidRDefault="00DC6B5D" w:rsidP="00DC6B5D">
            <w:r>
              <w:t>Contact emergency services if needed.</w:t>
            </w:r>
          </w:p>
          <w:p w14:paraId="3C5F0495" w14:textId="3B35030A" w:rsidR="00C642F4" w:rsidRPr="00957A37" w:rsidRDefault="00DC6B5D" w:rsidP="00DC6B5D">
            <w:pPr>
              <w:autoSpaceDE w:val="0"/>
              <w:autoSpaceDN w:val="0"/>
              <w:adjustRightInd w:val="0"/>
              <w:spacing w:after="0" w:line="240" w:lineRule="auto"/>
              <w:outlineLvl w:val="0"/>
              <w:rPr>
                <w:rFonts w:ascii="Lucida Sans" w:eastAsia="Times New Roman" w:hAnsi="Lucida Sans" w:cs="Arial"/>
                <w:color w:val="000000"/>
                <w:szCs w:val="20"/>
              </w:rPr>
            </w:pPr>
            <w:r>
              <w:t>Seek medical attention if required</w:t>
            </w:r>
          </w:p>
        </w:tc>
        <w:tc>
          <w:tcPr>
            <w:tcW w:w="602" w:type="pct"/>
          </w:tcPr>
          <w:p w14:paraId="3C5F0496" w14:textId="256E156F" w:rsidR="00C642F4" w:rsidRPr="00957A37" w:rsidRDefault="00DC6B5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2518B45C" w:rsidR="00C642F4" w:rsidRPr="00957A37" w:rsidRDefault="00DC6B5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570" w:type="pct"/>
          </w:tcPr>
          <w:p w14:paraId="27CAF97A" w14:textId="77777777" w:rsidR="00DC6B5D" w:rsidRDefault="00DC6B5D" w:rsidP="00DC6B5D">
            <w:r>
              <w:t>Seek medical attention.</w:t>
            </w:r>
          </w:p>
          <w:p w14:paraId="30D189E6" w14:textId="77777777" w:rsidR="00DC6B5D" w:rsidRDefault="00DC6B5D" w:rsidP="00DC6B5D">
            <w:r>
              <w:t>Contact emergency services.</w:t>
            </w:r>
          </w:p>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D16B696" w:rsidR="00C642F4" w:rsidRPr="00957A37" w:rsidRDefault="00DC6B5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5F9F4B3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725FB">
              <w:rPr>
                <w:rFonts w:ascii="Lucida Sans" w:eastAsia="Times New Roman" w:hAnsi="Lucida Sans" w:cs="Arial"/>
                <w:color w:val="000000"/>
                <w:szCs w:val="20"/>
              </w:rPr>
              <w:t xml:space="preserve"> Jessica Ewing</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28A7C9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C725FB">
              <w:rPr>
                <w:rFonts w:ascii="Lucida Sans" w:eastAsia="Times New Roman" w:hAnsi="Lucida Sans" w:cs="Arial"/>
                <w:color w:val="000000"/>
                <w:szCs w:val="20"/>
              </w:rPr>
              <w:t xml:space="preserve"> Rosie Breen</w:t>
            </w:r>
          </w:p>
        </w:tc>
      </w:tr>
      <w:tr w:rsidR="00C642F4" w:rsidRPr="00957A37" w14:paraId="3C5F04C7" w14:textId="77777777" w:rsidTr="008C216A">
        <w:trPr>
          <w:cantSplit/>
          <w:trHeight w:val="606"/>
        </w:trPr>
        <w:tc>
          <w:tcPr>
            <w:tcW w:w="2421" w:type="pct"/>
            <w:gridSpan w:val="3"/>
            <w:tcBorders>
              <w:top w:val="nil"/>
              <w:right w:val="nil"/>
            </w:tcBorders>
          </w:tcPr>
          <w:p w14:paraId="3C5F04C3" w14:textId="49C177F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725FB">
              <w:rPr>
                <w:rFonts w:ascii="Lucida Sans" w:eastAsia="Times New Roman" w:hAnsi="Lucida Sans" w:cs="Arial"/>
                <w:color w:val="000000"/>
                <w:szCs w:val="20"/>
              </w:rPr>
              <w:t xml:space="preserve"> Jessica Ewing</w:t>
            </w:r>
          </w:p>
        </w:tc>
        <w:tc>
          <w:tcPr>
            <w:tcW w:w="254" w:type="pct"/>
            <w:tcBorders>
              <w:top w:val="nil"/>
              <w:left w:val="nil"/>
            </w:tcBorders>
          </w:tcPr>
          <w:p w14:paraId="3C5F04C4" w14:textId="4BE9292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725FB">
              <w:rPr>
                <w:rFonts w:ascii="Lucida Sans" w:eastAsia="Times New Roman" w:hAnsi="Lucida Sans" w:cs="Arial"/>
                <w:color w:val="000000"/>
                <w:szCs w:val="20"/>
              </w:rPr>
              <w:t>24/08/2023</w:t>
            </w:r>
          </w:p>
        </w:tc>
        <w:tc>
          <w:tcPr>
            <w:tcW w:w="1745" w:type="pct"/>
            <w:gridSpan w:val="2"/>
            <w:tcBorders>
              <w:top w:val="nil"/>
              <w:right w:val="nil"/>
            </w:tcBorders>
          </w:tcPr>
          <w:p w14:paraId="3C5F04C5" w14:textId="717795C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725FB">
              <w:rPr>
                <w:rFonts w:ascii="Lucida Sans" w:eastAsia="Times New Roman" w:hAnsi="Lucida Sans" w:cs="Arial"/>
                <w:color w:val="000000"/>
                <w:szCs w:val="20"/>
              </w:rPr>
              <w:t xml:space="preserve"> Rosie Breen</w:t>
            </w:r>
          </w:p>
        </w:tc>
        <w:tc>
          <w:tcPr>
            <w:tcW w:w="580" w:type="pct"/>
            <w:tcBorders>
              <w:top w:val="nil"/>
              <w:left w:val="nil"/>
            </w:tcBorders>
          </w:tcPr>
          <w:p w14:paraId="3C5F04C6" w14:textId="60598CF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725FB">
              <w:rPr>
                <w:rFonts w:ascii="Lucida Sans" w:eastAsia="Times New Roman" w:hAnsi="Lucida Sans" w:cs="Arial"/>
                <w:color w:val="000000"/>
                <w:szCs w:val="20"/>
              </w:rPr>
              <w:t>:24/08/2023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BE2E6E" w14:textId="77777777" w:rsidR="007206AB" w:rsidRDefault="007206AB" w:rsidP="00AC47B4">
      <w:pPr>
        <w:spacing w:after="0" w:line="240" w:lineRule="auto"/>
      </w:pPr>
      <w:r>
        <w:separator/>
      </w:r>
    </w:p>
  </w:endnote>
  <w:endnote w:type="continuationSeparator" w:id="0">
    <w:p w14:paraId="0710734F" w14:textId="77777777" w:rsidR="007206AB" w:rsidRDefault="007206A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C0249A" w14:textId="77777777" w:rsidR="007206AB" w:rsidRDefault="007206AB" w:rsidP="00AC47B4">
      <w:pPr>
        <w:spacing w:after="0" w:line="240" w:lineRule="auto"/>
      </w:pPr>
      <w:r>
        <w:separator/>
      </w:r>
    </w:p>
  </w:footnote>
  <w:footnote w:type="continuationSeparator" w:id="0">
    <w:p w14:paraId="5548C623" w14:textId="77777777" w:rsidR="007206AB" w:rsidRDefault="007206A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9972B1"/>
    <w:multiLevelType w:val="hybridMultilevel"/>
    <w:tmpl w:val="737CF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F44C69"/>
    <w:multiLevelType w:val="hybridMultilevel"/>
    <w:tmpl w:val="369C7E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8B2B67"/>
    <w:multiLevelType w:val="hybridMultilevel"/>
    <w:tmpl w:val="20BA0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4176BB"/>
    <w:multiLevelType w:val="hybridMultilevel"/>
    <w:tmpl w:val="7612F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3F21E5"/>
    <w:multiLevelType w:val="hybridMultilevel"/>
    <w:tmpl w:val="F446B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C9C4930"/>
    <w:multiLevelType w:val="hybridMultilevel"/>
    <w:tmpl w:val="0FA6D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EDB6090"/>
    <w:multiLevelType w:val="hybridMultilevel"/>
    <w:tmpl w:val="5A5E5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8125745">
    <w:abstractNumId w:val="35"/>
  </w:num>
  <w:num w:numId="2" w16cid:durableId="1823544446">
    <w:abstractNumId w:val="10"/>
  </w:num>
  <w:num w:numId="3" w16cid:durableId="511577514">
    <w:abstractNumId w:val="8"/>
  </w:num>
  <w:num w:numId="4" w16cid:durableId="1252859234">
    <w:abstractNumId w:val="12"/>
  </w:num>
  <w:num w:numId="5" w16cid:durableId="998773053">
    <w:abstractNumId w:val="13"/>
  </w:num>
  <w:num w:numId="6" w16cid:durableId="1849833869">
    <w:abstractNumId w:val="37"/>
  </w:num>
  <w:num w:numId="7" w16cid:durableId="198009619">
    <w:abstractNumId w:val="21"/>
  </w:num>
  <w:num w:numId="8" w16cid:durableId="381564660">
    <w:abstractNumId w:val="20"/>
  </w:num>
  <w:num w:numId="9" w16cid:durableId="1036662540">
    <w:abstractNumId w:val="28"/>
  </w:num>
  <w:num w:numId="10" w16cid:durableId="1352144245">
    <w:abstractNumId w:val="14"/>
  </w:num>
  <w:num w:numId="11" w16cid:durableId="1329672556">
    <w:abstractNumId w:val="23"/>
  </w:num>
  <w:num w:numId="12" w16cid:durableId="1148588835">
    <w:abstractNumId w:val="39"/>
  </w:num>
  <w:num w:numId="13" w16cid:durableId="1381899104">
    <w:abstractNumId w:val="22"/>
  </w:num>
  <w:num w:numId="14" w16cid:durableId="500047851">
    <w:abstractNumId w:val="38"/>
  </w:num>
  <w:num w:numId="15" w16cid:durableId="1306005324">
    <w:abstractNumId w:val="1"/>
  </w:num>
  <w:num w:numId="16" w16cid:durableId="839271813">
    <w:abstractNumId w:val="24"/>
  </w:num>
  <w:num w:numId="17" w16cid:durableId="364871562">
    <w:abstractNumId w:val="11"/>
  </w:num>
  <w:num w:numId="18" w16cid:durableId="918053992">
    <w:abstractNumId w:val="3"/>
  </w:num>
  <w:num w:numId="19" w16cid:durableId="1974142055">
    <w:abstractNumId w:val="19"/>
  </w:num>
  <w:num w:numId="20" w16cid:durableId="1894920436">
    <w:abstractNumId w:val="33"/>
  </w:num>
  <w:num w:numId="21" w16cid:durableId="1025863662">
    <w:abstractNumId w:val="6"/>
  </w:num>
  <w:num w:numId="22" w16cid:durableId="89326057">
    <w:abstractNumId w:val="16"/>
  </w:num>
  <w:num w:numId="23" w16cid:durableId="276982774">
    <w:abstractNumId w:val="34"/>
  </w:num>
  <w:num w:numId="24" w16cid:durableId="1137180925">
    <w:abstractNumId w:val="31"/>
  </w:num>
  <w:num w:numId="25" w16cid:durableId="1713841788">
    <w:abstractNumId w:val="9"/>
  </w:num>
  <w:num w:numId="26" w16cid:durableId="984239040">
    <w:abstractNumId w:val="32"/>
  </w:num>
  <w:num w:numId="27" w16cid:durableId="2119640355">
    <w:abstractNumId w:val="4"/>
  </w:num>
  <w:num w:numId="28" w16cid:durableId="1925264285">
    <w:abstractNumId w:val="5"/>
  </w:num>
  <w:num w:numId="29" w16cid:durableId="1036542827">
    <w:abstractNumId w:val="26"/>
  </w:num>
  <w:num w:numId="30" w16cid:durableId="317075734">
    <w:abstractNumId w:val="2"/>
  </w:num>
  <w:num w:numId="31" w16cid:durableId="1819489344">
    <w:abstractNumId w:val="25"/>
  </w:num>
  <w:num w:numId="32" w16cid:durableId="1221526012">
    <w:abstractNumId w:val="29"/>
  </w:num>
  <w:num w:numId="33" w16cid:durableId="386220865">
    <w:abstractNumId w:val="36"/>
  </w:num>
  <w:num w:numId="34" w16cid:durableId="1229612643">
    <w:abstractNumId w:val="0"/>
  </w:num>
  <w:num w:numId="35" w16cid:durableId="6016474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0442671">
    <w:abstractNumId w:val="15"/>
  </w:num>
  <w:num w:numId="37" w16cid:durableId="1909073885">
    <w:abstractNumId w:val="41"/>
  </w:num>
  <w:num w:numId="38" w16cid:durableId="1333411144">
    <w:abstractNumId w:val="40"/>
  </w:num>
  <w:num w:numId="39" w16cid:durableId="412166790">
    <w:abstractNumId w:val="7"/>
  </w:num>
  <w:num w:numId="40" w16cid:durableId="1477529509">
    <w:abstractNumId w:val="18"/>
  </w:num>
  <w:num w:numId="41" w16cid:durableId="1471702765">
    <w:abstractNumId w:val="30"/>
  </w:num>
  <w:num w:numId="42" w16cid:durableId="1390571984">
    <w:abstractNumId w:val="43"/>
  </w:num>
  <w:num w:numId="43" w16cid:durableId="1822035336">
    <w:abstractNumId w:val="17"/>
  </w:num>
  <w:num w:numId="44" w16cid:durableId="818033990">
    <w:abstractNumId w:val="42"/>
  </w:num>
  <w:num w:numId="45" w16cid:durableId="2067296041">
    <w:abstractNumId w:val="2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3725"/>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77FA6"/>
    <w:rsid w:val="00685B62"/>
    <w:rsid w:val="00686895"/>
    <w:rsid w:val="00691E1A"/>
    <w:rsid w:val="006970C4"/>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17AFB"/>
    <w:rsid w:val="007206AB"/>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967F3"/>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FAA"/>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84B85"/>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25FB"/>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258"/>
    <w:rsid w:val="00D53DC4"/>
    <w:rsid w:val="00D53E0A"/>
    <w:rsid w:val="00D667A6"/>
    <w:rsid w:val="00D71B15"/>
    <w:rsid w:val="00D77BD4"/>
    <w:rsid w:val="00D77D5E"/>
    <w:rsid w:val="00D8260C"/>
    <w:rsid w:val="00D8765E"/>
    <w:rsid w:val="00D93156"/>
    <w:rsid w:val="00D967F0"/>
    <w:rsid w:val="00DA3F26"/>
    <w:rsid w:val="00DA7205"/>
    <w:rsid w:val="00DB3B8E"/>
    <w:rsid w:val="00DC15AB"/>
    <w:rsid w:val="00DC17FC"/>
    <w:rsid w:val="00DC1843"/>
    <w:rsid w:val="00DC6631"/>
    <w:rsid w:val="00DC6B5D"/>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B7BD8"/>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4BBB"/>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5698621">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30926101">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5685844">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1168</Words>
  <Characters>6663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Rosie Breen (rb4n22)</cp:lastModifiedBy>
  <cp:revision>2</cp:revision>
  <cp:lastPrinted>2016-04-18T12:10:00Z</cp:lastPrinted>
  <dcterms:created xsi:type="dcterms:W3CDTF">2023-08-24T15:18:00Z</dcterms:created>
  <dcterms:modified xsi:type="dcterms:W3CDTF">2023-08-24T15:18:00Z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