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6367" w14:textId="77777777" w:rsidR="00B62E89" w:rsidRDefault="00B62E89">
      <w:pPr>
        <w:widowControl w:val="0"/>
        <w:pBdr>
          <w:top w:val="nil"/>
          <w:left w:val="nil"/>
          <w:bottom w:val="nil"/>
          <w:right w:val="nil"/>
          <w:between w:val="nil"/>
        </w:pBdr>
        <w:spacing w:after="0"/>
        <w:rPr>
          <w:rFonts w:ascii="Arial" w:eastAsia="Arial" w:hAnsi="Arial" w:cs="Arial"/>
          <w:color w:val="000000"/>
        </w:rPr>
      </w:pPr>
    </w:p>
    <w:tbl>
      <w:tblPr>
        <w:tblStyle w:val="a6"/>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B62E89" w14:paraId="383A7419" w14:textId="77777777">
        <w:trPr>
          <w:trHeight w:val="338"/>
        </w:trPr>
        <w:tc>
          <w:tcPr>
            <w:tcW w:w="15537" w:type="dxa"/>
            <w:gridSpan w:val="6"/>
            <w:shd w:val="clear" w:color="auto" w:fill="808080"/>
          </w:tcPr>
          <w:p w14:paraId="16724129" w14:textId="77777777" w:rsidR="00B62E89" w:rsidRDefault="00D015E6">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B62E89" w14:paraId="6B69A381" w14:textId="77777777">
        <w:trPr>
          <w:trHeight w:val="338"/>
        </w:trPr>
        <w:tc>
          <w:tcPr>
            <w:tcW w:w="3591" w:type="dxa"/>
            <w:shd w:val="clear" w:color="auto" w:fill="auto"/>
          </w:tcPr>
          <w:p w14:paraId="3584B162" w14:textId="77777777" w:rsidR="00B62E89" w:rsidRDefault="00D015E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3E95CF53" w14:textId="77777777" w:rsidR="00B62E89" w:rsidRDefault="00D015E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143F6B03" w14:textId="77777777" w:rsidR="00B62E89" w:rsidRDefault="00D015E6">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5FF90CFB" w14:textId="77777777" w:rsidR="00B62E89" w:rsidRDefault="00D015E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7073F08B" w14:textId="77777777" w:rsidR="00B62E89" w:rsidRDefault="00D015E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2ADFEBE6" w14:textId="77777777" w:rsidR="00B62E89" w:rsidRDefault="00D015E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000000"/>
              </w:rPr>
              <w:t>15/08/20</w:t>
            </w:r>
          </w:p>
        </w:tc>
      </w:tr>
      <w:tr w:rsidR="00B62E89" w14:paraId="57481B01" w14:textId="77777777">
        <w:trPr>
          <w:trHeight w:val="338"/>
        </w:trPr>
        <w:tc>
          <w:tcPr>
            <w:tcW w:w="3591" w:type="dxa"/>
            <w:shd w:val="clear" w:color="auto" w:fill="A6A6A6"/>
          </w:tcPr>
          <w:p w14:paraId="4EB27A9B" w14:textId="77777777" w:rsidR="00B62E89" w:rsidRDefault="00B62E89">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30167822" w14:textId="77777777" w:rsidR="00B62E89" w:rsidRDefault="00D015E6">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690B7270" w14:textId="77777777" w:rsidR="00B62E89" w:rsidRDefault="00D015E6">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77321477" w14:textId="77777777" w:rsidR="00B62E89" w:rsidRDefault="00D015E6">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B62E89" w14:paraId="09E67755" w14:textId="77777777">
        <w:trPr>
          <w:trHeight w:val="338"/>
        </w:trPr>
        <w:tc>
          <w:tcPr>
            <w:tcW w:w="3591" w:type="dxa"/>
            <w:shd w:val="clear" w:color="auto" w:fill="auto"/>
          </w:tcPr>
          <w:p w14:paraId="0440E649" w14:textId="77777777" w:rsidR="00B62E89" w:rsidRDefault="00D015E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48CF27BB" w14:textId="77777777" w:rsidR="00B62E89" w:rsidRDefault="00D015E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4E340707" w14:textId="77777777" w:rsidR="00B62E89" w:rsidRDefault="00D015E6">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 xml:space="preserve">Jake </w:t>
            </w:r>
            <w:proofErr w:type="spellStart"/>
            <w:r>
              <w:rPr>
                <w:rFonts w:ascii="Arial" w:eastAsia="Arial" w:hAnsi="Arial" w:cs="Arial"/>
                <w:color w:val="FF0000"/>
                <w:highlight w:val="yellow"/>
              </w:rPr>
              <w:t>Symcox</w:t>
            </w:r>
            <w:proofErr w:type="spellEnd"/>
          </w:p>
        </w:tc>
        <w:tc>
          <w:tcPr>
            <w:tcW w:w="3981" w:type="dxa"/>
            <w:gridSpan w:val="3"/>
            <w:shd w:val="clear" w:color="auto" w:fill="auto"/>
          </w:tcPr>
          <w:p w14:paraId="3CFE6611" w14:textId="77777777" w:rsidR="00B62E89" w:rsidRDefault="00D015E6">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w:t>
            </w:r>
            <w:r>
              <w:rPr>
                <w:rFonts w:ascii="Arial" w:eastAsia="Arial" w:hAnsi="Arial" w:cs="Arial"/>
                <w:color w:val="FF0000"/>
                <w:highlight w:val="yellow"/>
              </w:rPr>
              <w:t>1</w:t>
            </w:r>
            <w:r>
              <w:rPr>
                <w:rFonts w:ascii="Arial" w:eastAsia="Arial" w:hAnsi="Arial" w:cs="Arial"/>
                <w:color w:val="FF0000"/>
                <w:highlight w:val="yellow"/>
              </w:rPr>
              <w:t xml:space="preserve"> – 202</w:t>
            </w:r>
            <w:r>
              <w:rPr>
                <w:rFonts w:ascii="Arial" w:eastAsia="Arial" w:hAnsi="Arial" w:cs="Arial"/>
                <w:color w:val="FF0000"/>
                <w:highlight w:val="yellow"/>
              </w:rPr>
              <w:t>2</w:t>
            </w:r>
          </w:p>
        </w:tc>
        <w:tc>
          <w:tcPr>
            <w:tcW w:w="3984" w:type="dxa"/>
            <w:shd w:val="clear" w:color="auto" w:fill="auto"/>
          </w:tcPr>
          <w:p w14:paraId="069E81CE" w14:textId="77777777" w:rsidR="00B62E89" w:rsidRDefault="00D015E6">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B62E89" w14:paraId="524A8158" w14:textId="77777777">
        <w:trPr>
          <w:trHeight w:val="338"/>
        </w:trPr>
        <w:tc>
          <w:tcPr>
            <w:tcW w:w="3591" w:type="dxa"/>
            <w:shd w:val="clear" w:color="auto" w:fill="auto"/>
          </w:tcPr>
          <w:p w14:paraId="697CB3E5" w14:textId="77777777" w:rsidR="00B62E89" w:rsidRDefault="00D015E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700E44FC" w14:textId="77777777" w:rsidR="00B62E89" w:rsidRDefault="00D015E6">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6E796DDB" w14:textId="675EE661" w:rsidR="00B62E89" w:rsidRDefault="00D015E6">
            <w:pPr>
              <w:rPr>
                <w:rFonts w:ascii="Arial" w:eastAsia="Arial" w:hAnsi="Arial" w:cs="Arial"/>
                <w:i/>
                <w:sz w:val="24"/>
                <w:szCs w:val="24"/>
              </w:rPr>
            </w:pPr>
            <w:r>
              <w:rPr>
                <w:rFonts w:ascii="Arial" w:eastAsia="Arial" w:hAnsi="Arial" w:cs="Arial"/>
                <w:i/>
                <w:sz w:val="24"/>
                <w:szCs w:val="24"/>
              </w:rPr>
              <w:t>Samir Soares</w:t>
            </w:r>
          </w:p>
        </w:tc>
        <w:tc>
          <w:tcPr>
            <w:tcW w:w="3981" w:type="dxa"/>
            <w:gridSpan w:val="3"/>
            <w:shd w:val="clear" w:color="auto" w:fill="auto"/>
          </w:tcPr>
          <w:p w14:paraId="43786391" w14:textId="77777777" w:rsidR="00B62E89" w:rsidRDefault="00D015E6">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w:t>
            </w:r>
          </w:p>
        </w:tc>
        <w:tc>
          <w:tcPr>
            <w:tcW w:w="3984" w:type="dxa"/>
            <w:shd w:val="clear" w:color="auto" w:fill="auto"/>
          </w:tcPr>
          <w:p w14:paraId="7C909900" w14:textId="77777777" w:rsidR="00B62E89" w:rsidRDefault="00D015E6">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0F50FFFD" w14:textId="77777777" w:rsidR="00B62E89" w:rsidRDefault="00B62E89">
      <w:pPr>
        <w:shd w:val="clear" w:color="auto" w:fill="BFBFBF"/>
        <w:spacing w:after="0"/>
        <w:rPr>
          <w:rFonts w:ascii="Arial" w:eastAsia="Arial" w:hAnsi="Arial" w:cs="Arial"/>
          <w:sz w:val="2"/>
          <w:szCs w:val="2"/>
        </w:rPr>
      </w:pPr>
    </w:p>
    <w:p w14:paraId="3179396B" w14:textId="77777777" w:rsidR="00B62E89" w:rsidRDefault="00D015E6">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w:t>
      </w:r>
      <w:r>
        <w:rPr>
          <w:rFonts w:ascii="Arial" w:eastAsia="Arial" w:hAnsi="Arial" w:cs="Arial"/>
          <w:sz w:val="28"/>
          <w:szCs w:val="28"/>
        </w:rPr>
        <w:t>e referenced.</w:t>
      </w:r>
    </w:p>
    <w:p w14:paraId="129C93AB" w14:textId="77777777" w:rsidR="00B62E89" w:rsidRDefault="00D015E6">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1BD9B9C6" w14:textId="77777777" w:rsidR="00B62E89" w:rsidRDefault="00B62E89">
      <w:pPr>
        <w:spacing w:after="0" w:line="240" w:lineRule="auto"/>
        <w:jc w:val="center"/>
        <w:rPr>
          <w:rFonts w:ascii="Arial" w:eastAsia="Arial" w:hAnsi="Arial" w:cs="Arial"/>
          <w:sz w:val="18"/>
          <w:szCs w:val="18"/>
        </w:rPr>
      </w:pPr>
    </w:p>
    <w:p w14:paraId="0AB8B2AE" w14:textId="77777777" w:rsidR="00B62E89" w:rsidRDefault="00D015E6">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w:t>
      </w:r>
      <w:r>
        <w:rPr>
          <w:rFonts w:ascii="Arial" w:eastAsia="Arial" w:hAnsi="Arial" w:cs="Arial"/>
          <w:sz w:val="28"/>
          <w:szCs w:val="28"/>
        </w:rPr>
        <w:t xml:space="preserve"> to participate to activities safely during the coronavirus pandemic. </w:t>
      </w:r>
    </w:p>
    <w:p w14:paraId="6AAB7734" w14:textId="77777777" w:rsidR="00B62E89" w:rsidRDefault="00B62E89">
      <w:pPr>
        <w:spacing w:after="0" w:line="240" w:lineRule="auto"/>
        <w:jc w:val="both"/>
        <w:rPr>
          <w:rFonts w:ascii="Arial" w:eastAsia="Arial" w:hAnsi="Arial" w:cs="Arial"/>
          <w:sz w:val="18"/>
          <w:szCs w:val="18"/>
        </w:rPr>
      </w:pPr>
    </w:p>
    <w:p w14:paraId="4F08F65B" w14:textId="77777777" w:rsidR="00B62E89" w:rsidRDefault="00D015E6">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25DFF38D" w14:textId="77777777" w:rsidR="00B62E89" w:rsidRDefault="00D015E6">
      <w:pPr>
        <w:spacing w:after="0" w:line="240" w:lineRule="auto"/>
        <w:jc w:val="both"/>
        <w:rPr>
          <w:rFonts w:ascii="Arial" w:eastAsia="Arial" w:hAnsi="Arial" w:cs="Arial"/>
          <w:sz w:val="28"/>
          <w:szCs w:val="28"/>
        </w:rPr>
      </w:pPr>
      <w:sdt>
        <w:sdtPr>
          <w:tag w:val="goog_rdk_0"/>
          <w:id w:val="-151921329"/>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Read the latest Government updates and guidelines</w:t>
      </w:r>
      <w:r>
        <w:rPr>
          <w:rFonts w:ascii="Arial" w:eastAsia="Arial" w:hAnsi="Arial" w:cs="Arial"/>
          <w:sz w:val="28"/>
          <w:szCs w:val="28"/>
        </w:rPr>
        <w:t> </w:t>
      </w:r>
    </w:p>
    <w:p w14:paraId="1B8F30AE" w14:textId="77777777" w:rsidR="00B62E89" w:rsidRDefault="00B62E89">
      <w:pPr>
        <w:spacing w:after="0" w:line="240" w:lineRule="auto"/>
        <w:jc w:val="both"/>
        <w:rPr>
          <w:rFonts w:ascii="Arial" w:eastAsia="Arial" w:hAnsi="Arial" w:cs="Arial"/>
          <w:sz w:val="18"/>
          <w:szCs w:val="18"/>
        </w:rPr>
      </w:pPr>
    </w:p>
    <w:p w14:paraId="5F4B4F7D" w14:textId="77777777" w:rsidR="00B62E89" w:rsidRDefault="00D015E6">
      <w:pPr>
        <w:spacing w:after="0" w:line="240" w:lineRule="auto"/>
        <w:jc w:val="both"/>
        <w:rPr>
          <w:rFonts w:ascii="Arial" w:eastAsia="Arial" w:hAnsi="Arial" w:cs="Arial"/>
          <w:sz w:val="28"/>
          <w:szCs w:val="28"/>
        </w:rPr>
      </w:pPr>
      <w:sdt>
        <w:sdtPr>
          <w:tag w:val="goog_rdk_1"/>
          <w:id w:val="-1691681856"/>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Pr>
          <w:rFonts w:ascii="Arial" w:eastAsia="Arial" w:hAnsi="Arial" w:cs="Arial"/>
          <w:sz w:val="28"/>
          <w:szCs w:val="28"/>
        </w:rPr>
        <w:t> </w:t>
      </w:r>
    </w:p>
    <w:p w14:paraId="673544CD" w14:textId="77777777" w:rsidR="00B62E89" w:rsidRDefault="00B62E89">
      <w:pPr>
        <w:spacing w:after="0" w:line="240" w:lineRule="auto"/>
        <w:jc w:val="both"/>
        <w:rPr>
          <w:rFonts w:ascii="Arial" w:eastAsia="Arial" w:hAnsi="Arial" w:cs="Arial"/>
          <w:sz w:val="18"/>
          <w:szCs w:val="18"/>
        </w:rPr>
      </w:pPr>
    </w:p>
    <w:p w14:paraId="019D56E0" w14:textId="77777777" w:rsidR="00B62E89" w:rsidRDefault="00D015E6">
      <w:pPr>
        <w:spacing w:after="0" w:line="240" w:lineRule="auto"/>
        <w:jc w:val="both"/>
        <w:rPr>
          <w:rFonts w:ascii="Arial" w:eastAsia="Arial" w:hAnsi="Arial" w:cs="Arial"/>
          <w:sz w:val="28"/>
          <w:szCs w:val="28"/>
        </w:rPr>
      </w:pPr>
      <w:sdt>
        <w:sdtPr>
          <w:tag w:val="goog_rdk_2"/>
          <w:id w:val="1861390063"/>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Review and update existing Risk</w:t>
      </w:r>
      <w:r>
        <w:rPr>
          <w:rFonts w:ascii="Arial" w:eastAsia="Arial" w:hAnsi="Arial" w:cs="Arial"/>
          <w:i/>
          <w:sz w:val="28"/>
          <w:szCs w:val="28"/>
        </w:rPr>
        <w:t xml:space="preserve"> Assessments to include COVID-19 risk management or review and submit and additional COVID-19 Risk Assessment covering additional risks</w:t>
      </w:r>
      <w:r>
        <w:rPr>
          <w:rFonts w:ascii="Arial" w:eastAsia="Arial" w:hAnsi="Arial" w:cs="Arial"/>
          <w:sz w:val="28"/>
          <w:szCs w:val="28"/>
        </w:rPr>
        <w:t> </w:t>
      </w:r>
    </w:p>
    <w:p w14:paraId="0C1A8028" w14:textId="77777777" w:rsidR="00B62E89" w:rsidRDefault="00B62E89">
      <w:pPr>
        <w:spacing w:after="0" w:line="240" w:lineRule="auto"/>
        <w:jc w:val="both"/>
        <w:rPr>
          <w:rFonts w:ascii="Arial" w:eastAsia="Arial" w:hAnsi="Arial" w:cs="Arial"/>
          <w:sz w:val="18"/>
          <w:szCs w:val="18"/>
        </w:rPr>
      </w:pPr>
    </w:p>
    <w:p w14:paraId="6FB33B85" w14:textId="77777777" w:rsidR="00B62E89" w:rsidRDefault="00D015E6">
      <w:pPr>
        <w:spacing w:after="0" w:line="240" w:lineRule="auto"/>
        <w:jc w:val="both"/>
        <w:rPr>
          <w:rFonts w:ascii="Arial" w:eastAsia="Arial" w:hAnsi="Arial" w:cs="Arial"/>
          <w:sz w:val="28"/>
          <w:szCs w:val="28"/>
        </w:rPr>
      </w:pPr>
      <w:sdt>
        <w:sdtPr>
          <w:tag w:val="goog_rdk_3"/>
          <w:id w:val="-674038749"/>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Share the results of the risk assessment with your members and on your website and Groups Hub, this </w:t>
      </w:r>
      <w:proofErr w:type="gramStart"/>
      <w:r>
        <w:rPr>
          <w:rFonts w:ascii="Arial" w:eastAsia="Arial" w:hAnsi="Arial" w:cs="Arial"/>
          <w:i/>
          <w:sz w:val="28"/>
          <w:szCs w:val="28"/>
        </w:rPr>
        <w:t>has to</w:t>
      </w:r>
      <w:proofErr w:type="gramEnd"/>
      <w:r>
        <w:rPr>
          <w:rFonts w:ascii="Arial" w:eastAsia="Arial" w:hAnsi="Arial" w:cs="Arial"/>
          <w:i/>
          <w:sz w:val="28"/>
          <w:szCs w:val="28"/>
        </w:rPr>
        <w:t> be avai</w:t>
      </w:r>
      <w:r>
        <w:rPr>
          <w:rFonts w:ascii="Arial" w:eastAsia="Arial" w:hAnsi="Arial" w:cs="Arial"/>
          <w:i/>
          <w:sz w:val="28"/>
          <w:szCs w:val="28"/>
        </w:rPr>
        <w:t>lable for download.</w:t>
      </w:r>
      <w:r>
        <w:rPr>
          <w:rFonts w:ascii="Arial" w:eastAsia="Arial" w:hAnsi="Arial" w:cs="Arial"/>
          <w:sz w:val="28"/>
          <w:szCs w:val="28"/>
        </w:rPr>
        <w:t> </w:t>
      </w:r>
    </w:p>
    <w:p w14:paraId="49FF637A" w14:textId="77777777" w:rsidR="00B62E89" w:rsidRDefault="00B62E89">
      <w:pPr>
        <w:spacing w:after="0" w:line="240" w:lineRule="auto"/>
        <w:jc w:val="both"/>
        <w:rPr>
          <w:rFonts w:ascii="Arial" w:eastAsia="Arial" w:hAnsi="Arial" w:cs="Arial"/>
          <w:sz w:val="18"/>
          <w:szCs w:val="18"/>
        </w:rPr>
      </w:pPr>
    </w:p>
    <w:p w14:paraId="65980ED1" w14:textId="77777777" w:rsidR="00B62E89" w:rsidRDefault="00D015E6">
      <w:pPr>
        <w:spacing w:after="0" w:line="240" w:lineRule="auto"/>
        <w:jc w:val="both"/>
        <w:rPr>
          <w:rFonts w:ascii="Arial" w:eastAsia="Arial" w:hAnsi="Arial" w:cs="Arial"/>
          <w:sz w:val="28"/>
          <w:szCs w:val="28"/>
        </w:rPr>
      </w:pPr>
      <w:sdt>
        <w:sdtPr>
          <w:tag w:val="goog_rdk_4"/>
          <w:id w:val="889694446"/>
        </w:sdtPr>
        <w:sdtEndPr/>
        <w:sdtContent>
          <w:r>
            <w:rPr>
              <w:rFonts w:ascii="Arial Unicode MS" w:eastAsia="Arial Unicode MS" w:hAnsi="Arial Unicode MS" w:cs="Arial Unicode MS"/>
              <w:sz w:val="28"/>
              <w:szCs w:val="28"/>
            </w:rPr>
            <w:t>☐</w:t>
          </w:r>
        </w:sdtContent>
      </w:sdt>
      <w:r>
        <w:rPr>
          <w:rFonts w:ascii="Arial" w:eastAsia="Arial" w:hAnsi="Arial" w:cs="Arial"/>
          <w:sz w:val="20"/>
          <w:szCs w:val="20"/>
        </w:rPr>
        <w:t> </w:t>
      </w:r>
      <w:r>
        <w:rPr>
          <w:rFonts w:ascii="Arial" w:eastAsia="Arial" w:hAnsi="Arial" w:cs="Arial"/>
          <w:i/>
          <w:sz w:val="28"/>
          <w:szCs w:val="28"/>
        </w:rPr>
        <w:t>Check in advance if the facilities you want to use have reopened and their guidance for returning to activity</w:t>
      </w:r>
      <w:r>
        <w:rPr>
          <w:rFonts w:ascii="Arial" w:eastAsia="Arial" w:hAnsi="Arial" w:cs="Arial"/>
          <w:sz w:val="28"/>
          <w:szCs w:val="28"/>
        </w:rPr>
        <w:t> </w:t>
      </w:r>
    </w:p>
    <w:p w14:paraId="157D5D6B" w14:textId="77777777" w:rsidR="00B62E89" w:rsidRDefault="00B62E89">
      <w:pPr>
        <w:spacing w:after="0" w:line="240" w:lineRule="auto"/>
        <w:jc w:val="both"/>
        <w:rPr>
          <w:rFonts w:ascii="Arial" w:eastAsia="Arial" w:hAnsi="Arial" w:cs="Arial"/>
          <w:sz w:val="18"/>
          <w:szCs w:val="18"/>
        </w:rPr>
      </w:pPr>
    </w:p>
    <w:p w14:paraId="05757E28" w14:textId="77777777" w:rsidR="00B62E89" w:rsidRDefault="00D015E6">
      <w:pPr>
        <w:spacing w:after="0" w:line="240" w:lineRule="auto"/>
        <w:jc w:val="both"/>
        <w:rPr>
          <w:rFonts w:ascii="Arial" w:eastAsia="Arial" w:hAnsi="Arial" w:cs="Arial"/>
          <w:sz w:val="18"/>
          <w:szCs w:val="18"/>
        </w:rPr>
      </w:pPr>
      <w:sdt>
        <w:sdtPr>
          <w:tag w:val="goog_rdk_5"/>
          <w:id w:val="504791718"/>
        </w:sdtPr>
        <w:sdtEndPr/>
        <w:sdtContent>
          <w:r>
            <w:rPr>
              <w:rFonts w:ascii="Arial Unicode MS" w:eastAsia="Arial Unicode MS" w:hAnsi="Arial Unicode MS" w:cs="Arial Unicode MS"/>
              <w:sz w:val="28"/>
              <w:szCs w:val="28"/>
            </w:rPr>
            <w:t>☐</w:t>
          </w:r>
        </w:sdtContent>
      </w:sdt>
      <w:r>
        <w:rPr>
          <w:rFonts w:ascii="Arial" w:eastAsia="Arial" w:hAnsi="Arial" w:cs="Arial"/>
          <w:i/>
          <w:sz w:val="28"/>
          <w:szCs w:val="28"/>
        </w:rPr>
        <w:t xml:space="preserve"> Register any activities that your club is planning to organise on SUSU website at least 5 working days before the </w:t>
      </w:r>
      <w:r>
        <w:rPr>
          <w:rFonts w:ascii="Arial" w:eastAsia="Arial" w:hAnsi="Arial" w:cs="Arial"/>
          <w:i/>
          <w:sz w:val="28"/>
          <w:szCs w:val="28"/>
        </w:rPr>
        <w:t>activity will take place</w:t>
      </w:r>
      <w:r>
        <w:rPr>
          <w:rFonts w:ascii="Arial" w:eastAsia="Arial" w:hAnsi="Arial" w:cs="Arial"/>
          <w:sz w:val="28"/>
          <w:szCs w:val="28"/>
        </w:rPr>
        <w:t> </w:t>
      </w:r>
    </w:p>
    <w:p w14:paraId="0775856C" w14:textId="77777777" w:rsidR="00B62E89" w:rsidRDefault="00D015E6">
      <w:pPr>
        <w:spacing w:after="0" w:line="240" w:lineRule="auto"/>
        <w:jc w:val="both"/>
        <w:rPr>
          <w:rFonts w:ascii="Arial" w:eastAsia="Arial" w:hAnsi="Arial" w:cs="Arial"/>
          <w:sz w:val="28"/>
          <w:szCs w:val="28"/>
        </w:rPr>
      </w:pPr>
      <w:sdt>
        <w:sdtPr>
          <w:tag w:val="goog_rdk_6"/>
          <w:id w:val="2116859061"/>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Check the RA of any venue/location or facility where the Club or Society intend to hold the event and share guidance with members</w:t>
      </w:r>
      <w:r>
        <w:rPr>
          <w:rFonts w:ascii="Arial" w:eastAsia="Arial" w:hAnsi="Arial" w:cs="Arial"/>
          <w:sz w:val="28"/>
          <w:szCs w:val="28"/>
        </w:rPr>
        <w:t> </w:t>
      </w:r>
    </w:p>
    <w:p w14:paraId="428C3F40" w14:textId="77777777" w:rsidR="00B62E89" w:rsidRDefault="00B62E89">
      <w:pPr>
        <w:spacing w:after="0" w:line="240" w:lineRule="auto"/>
        <w:jc w:val="both"/>
        <w:rPr>
          <w:rFonts w:ascii="Arial" w:eastAsia="Arial" w:hAnsi="Arial" w:cs="Arial"/>
          <w:sz w:val="18"/>
          <w:szCs w:val="18"/>
        </w:rPr>
      </w:pPr>
    </w:p>
    <w:p w14:paraId="19634AE0" w14:textId="77777777" w:rsidR="00B62E89" w:rsidRDefault="00D015E6">
      <w:pPr>
        <w:spacing w:after="0" w:line="240" w:lineRule="auto"/>
        <w:jc w:val="both"/>
        <w:rPr>
          <w:rFonts w:ascii="Arial" w:eastAsia="Arial" w:hAnsi="Arial" w:cs="Arial"/>
          <w:sz w:val="28"/>
          <w:szCs w:val="28"/>
        </w:rPr>
      </w:pPr>
      <w:sdt>
        <w:sdtPr>
          <w:tag w:val="goog_rdk_7"/>
          <w:id w:val="-374459683"/>
        </w:sdtPr>
        <w:sdtEndPr/>
        <w:sdtContent>
          <w:r>
            <w:rPr>
              <w:rFonts w:ascii="Arial Unicode MS" w:eastAsia="Arial Unicode MS" w:hAnsi="Arial Unicode MS" w:cs="Arial Unicode MS"/>
              <w:sz w:val="28"/>
              <w:szCs w:val="28"/>
            </w:rPr>
            <w:t>☐</w:t>
          </w:r>
        </w:sdtContent>
      </w:sdt>
      <w:r>
        <w:rPr>
          <w:rFonts w:ascii="Arial" w:eastAsia="Arial" w:hAnsi="Arial" w:cs="Arial"/>
          <w:sz w:val="28"/>
          <w:szCs w:val="28"/>
        </w:rPr>
        <w:t> </w:t>
      </w:r>
      <w:r>
        <w:rPr>
          <w:rFonts w:ascii="Arial" w:eastAsia="Arial" w:hAnsi="Arial" w:cs="Arial"/>
          <w:i/>
          <w:sz w:val="28"/>
          <w:szCs w:val="28"/>
        </w:rPr>
        <w:t>The activity can go ahead once you have received the confirmation from SUSU staff.</w:t>
      </w:r>
      <w:r>
        <w:rPr>
          <w:rFonts w:ascii="Arial" w:eastAsia="Arial" w:hAnsi="Arial" w:cs="Arial"/>
          <w:sz w:val="28"/>
          <w:szCs w:val="28"/>
        </w:rPr>
        <w:t> </w:t>
      </w:r>
    </w:p>
    <w:p w14:paraId="113C37F0" w14:textId="77777777" w:rsidR="00B62E89" w:rsidRDefault="00B62E89">
      <w:pPr>
        <w:spacing w:after="0" w:line="240" w:lineRule="auto"/>
        <w:jc w:val="both"/>
        <w:rPr>
          <w:rFonts w:ascii="Arial" w:eastAsia="Arial" w:hAnsi="Arial" w:cs="Arial"/>
          <w:sz w:val="28"/>
          <w:szCs w:val="28"/>
        </w:rPr>
      </w:pPr>
    </w:p>
    <w:p w14:paraId="4E3AAD61" w14:textId="77777777" w:rsidR="00B62E89" w:rsidRDefault="00D015E6">
      <w:pPr>
        <w:spacing w:after="0"/>
        <w:jc w:val="both"/>
        <w:rPr>
          <w:rFonts w:ascii="Arial" w:eastAsia="Arial" w:hAnsi="Arial" w:cs="Arial"/>
          <w:sz w:val="28"/>
          <w:szCs w:val="28"/>
        </w:rPr>
      </w:pPr>
      <w:r>
        <w:rPr>
          <w:rFonts w:ascii="Arial" w:eastAsia="Arial" w:hAnsi="Arial" w:cs="Arial"/>
          <w:sz w:val="28"/>
          <w:szCs w:val="28"/>
        </w:rPr>
        <w:t xml:space="preserve">As a </w:t>
      </w:r>
      <w:r>
        <w:rPr>
          <w:rFonts w:ascii="Arial" w:eastAsia="Arial" w:hAnsi="Arial" w:cs="Arial"/>
          <w:sz w:val="28"/>
          <w:szCs w:val="28"/>
        </w:rPr>
        <w:t>SUSU affiliated Club or Society, you must protect people from harm. This includes taking reasonable steps to protect your members and others from coronavirus. This risk assessment will help you manage risk and protect people. In this Risk Assessment we exp</w:t>
      </w:r>
      <w:r>
        <w:rPr>
          <w:rFonts w:ascii="Arial" w:eastAsia="Arial" w:hAnsi="Arial" w:cs="Arial"/>
          <w:sz w:val="28"/>
          <w:szCs w:val="28"/>
        </w:rPr>
        <w:t xml:space="preserve">ect you to: </w:t>
      </w:r>
    </w:p>
    <w:p w14:paraId="3C1A4F1C" w14:textId="77777777" w:rsidR="00B62E89" w:rsidRDefault="00B62E89">
      <w:pPr>
        <w:spacing w:after="0"/>
        <w:jc w:val="both"/>
        <w:rPr>
          <w:rFonts w:ascii="Arial" w:eastAsia="Arial" w:hAnsi="Arial" w:cs="Arial"/>
          <w:sz w:val="28"/>
          <w:szCs w:val="28"/>
        </w:rPr>
      </w:pPr>
    </w:p>
    <w:p w14:paraId="5859BC16" w14:textId="77777777" w:rsidR="00B62E89" w:rsidRDefault="00D015E6">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w:t>
      </w:r>
      <w:proofErr w:type="gramStart"/>
      <w:r>
        <w:rPr>
          <w:rFonts w:ascii="Arial" w:eastAsia="Arial" w:hAnsi="Arial" w:cs="Arial"/>
          <w:color w:val="000000"/>
          <w:sz w:val="28"/>
          <w:szCs w:val="28"/>
        </w:rPr>
        <w:t>virus;</w:t>
      </w:r>
      <w:proofErr w:type="gramEnd"/>
      <w:r>
        <w:rPr>
          <w:rFonts w:ascii="Arial" w:eastAsia="Arial" w:hAnsi="Arial" w:cs="Arial"/>
          <w:color w:val="000000"/>
          <w:sz w:val="28"/>
          <w:szCs w:val="28"/>
        </w:rPr>
        <w:t xml:space="preserve"> </w:t>
      </w:r>
    </w:p>
    <w:p w14:paraId="05918CCF" w14:textId="77777777" w:rsidR="00B62E89" w:rsidRDefault="00B62E89">
      <w:pPr>
        <w:pBdr>
          <w:top w:val="nil"/>
          <w:left w:val="nil"/>
          <w:bottom w:val="nil"/>
          <w:right w:val="nil"/>
          <w:between w:val="nil"/>
        </w:pBdr>
        <w:spacing w:after="0"/>
        <w:ind w:left="720"/>
        <w:jc w:val="both"/>
        <w:rPr>
          <w:rFonts w:ascii="Arial" w:eastAsia="Arial" w:hAnsi="Arial" w:cs="Arial"/>
          <w:color w:val="000000"/>
          <w:sz w:val="28"/>
          <w:szCs w:val="28"/>
        </w:rPr>
      </w:pPr>
    </w:p>
    <w:p w14:paraId="3BD39B7E" w14:textId="77777777" w:rsidR="00B62E89" w:rsidRDefault="00D015E6">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Think about who could be at </w:t>
      </w:r>
      <w:proofErr w:type="gramStart"/>
      <w:r>
        <w:rPr>
          <w:rFonts w:ascii="Arial" w:eastAsia="Arial" w:hAnsi="Arial" w:cs="Arial"/>
          <w:color w:val="000000"/>
          <w:sz w:val="28"/>
          <w:szCs w:val="28"/>
        </w:rPr>
        <w:t>risk</w:t>
      </w:r>
      <w:proofErr w:type="gramEnd"/>
    </w:p>
    <w:p w14:paraId="400116C0" w14:textId="77777777" w:rsidR="00B62E89" w:rsidRDefault="00B62E89">
      <w:pPr>
        <w:spacing w:after="0"/>
        <w:jc w:val="both"/>
        <w:rPr>
          <w:rFonts w:ascii="Arial" w:eastAsia="Arial" w:hAnsi="Arial" w:cs="Arial"/>
          <w:sz w:val="28"/>
          <w:szCs w:val="28"/>
        </w:rPr>
      </w:pPr>
    </w:p>
    <w:p w14:paraId="04D2A5C3" w14:textId="77777777" w:rsidR="00B62E89" w:rsidRDefault="00D015E6">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Decide how likely it is that someone could be </w:t>
      </w:r>
      <w:proofErr w:type="gramStart"/>
      <w:r>
        <w:rPr>
          <w:rFonts w:ascii="Arial" w:eastAsia="Arial" w:hAnsi="Arial" w:cs="Arial"/>
          <w:color w:val="000000"/>
          <w:sz w:val="28"/>
          <w:szCs w:val="28"/>
        </w:rPr>
        <w:t>exposed</w:t>
      </w:r>
      <w:proofErr w:type="gramEnd"/>
    </w:p>
    <w:p w14:paraId="202DCD6F" w14:textId="77777777" w:rsidR="00B62E89" w:rsidRDefault="00B62E89">
      <w:pPr>
        <w:spacing w:after="0"/>
        <w:jc w:val="both"/>
        <w:rPr>
          <w:rFonts w:ascii="Arial" w:eastAsia="Arial" w:hAnsi="Arial" w:cs="Arial"/>
          <w:sz w:val="28"/>
          <w:szCs w:val="28"/>
        </w:rPr>
      </w:pPr>
    </w:p>
    <w:p w14:paraId="182ED984" w14:textId="77777777" w:rsidR="00B62E89" w:rsidRDefault="00D015E6">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 xml:space="preserve">Act to remove the activity or situation, or if this </w:t>
      </w:r>
      <w:proofErr w:type="gramStart"/>
      <w:r>
        <w:rPr>
          <w:rFonts w:ascii="Arial" w:eastAsia="Arial" w:hAnsi="Arial" w:cs="Arial"/>
          <w:color w:val="000000"/>
          <w:sz w:val="28"/>
          <w:szCs w:val="28"/>
        </w:rPr>
        <w:t>isn’t</w:t>
      </w:r>
      <w:proofErr w:type="gramEnd"/>
      <w:r>
        <w:rPr>
          <w:rFonts w:ascii="Arial" w:eastAsia="Arial" w:hAnsi="Arial" w:cs="Arial"/>
          <w:color w:val="000000"/>
          <w:sz w:val="28"/>
          <w:szCs w:val="28"/>
        </w:rPr>
        <w:t xml:space="preserve"> possible, control the risk. </w:t>
      </w:r>
    </w:p>
    <w:p w14:paraId="585B6DA6" w14:textId="77777777" w:rsidR="00B62E89" w:rsidRDefault="00B62E89">
      <w:pPr>
        <w:pBdr>
          <w:top w:val="nil"/>
          <w:left w:val="nil"/>
          <w:bottom w:val="nil"/>
          <w:right w:val="nil"/>
          <w:between w:val="nil"/>
        </w:pBdr>
        <w:spacing w:after="0"/>
        <w:ind w:left="720"/>
        <w:jc w:val="both"/>
        <w:rPr>
          <w:rFonts w:ascii="Arial" w:eastAsia="Arial" w:hAnsi="Arial" w:cs="Arial"/>
          <w:color w:val="000000"/>
          <w:sz w:val="28"/>
          <w:szCs w:val="28"/>
        </w:rPr>
      </w:pPr>
    </w:p>
    <w:p w14:paraId="468A6B32" w14:textId="77777777" w:rsidR="00B62E89" w:rsidRDefault="00D015E6">
      <w:pPr>
        <w:numPr>
          <w:ilvl w:val="0"/>
          <w:numId w:val="8"/>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w:t>
      </w:r>
      <w:r>
        <w:rPr>
          <w:rFonts w:ascii="Arial" w:eastAsia="Arial" w:hAnsi="Arial" w:cs="Arial"/>
          <w:color w:val="000000"/>
          <w:sz w:val="28"/>
          <w:szCs w:val="28"/>
        </w:rPr>
        <w:t>ld consider their own unique circumstances</w:t>
      </w:r>
      <w:r>
        <w:rPr>
          <w:rFonts w:ascii="Arial" w:eastAsia="Arial" w:hAnsi="Arial" w:cs="Arial"/>
          <w:color w:val="000000"/>
          <w:sz w:val="24"/>
          <w:szCs w:val="24"/>
        </w:rPr>
        <w:t>.   </w:t>
      </w:r>
    </w:p>
    <w:p w14:paraId="473F3A99" w14:textId="77777777" w:rsidR="00B62E89" w:rsidRDefault="00B62E89">
      <w:pPr>
        <w:rPr>
          <w:rFonts w:ascii="Arial" w:eastAsia="Arial" w:hAnsi="Arial" w:cs="Arial"/>
          <w:b/>
          <w:color w:val="FF0000"/>
        </w:rPr>
      </w:pPr>
    </w:p>
    <w:p w14:paraId="5FB7ECD3" w14:textId="77777777" w:rsidR="00B62E89" w:rsidRDefault="00B62E89">
      <w:pPr>
        <w:rPr>
          <w:rFonts w:ascii="Arial" w:eastAsia="Arial" w:hAnsi="Arial" w:cs="Arial"/>
          <w:b/>
          <w:color w:val="FF0000"/>
        </w:rPr>
      </w:pPr>
    </w:p>
    <w:p w14:paraId="2E05546A" w14:textId="77777777" w:rsidR="00B62E89" w:rsidRDefault="00B62E89">
      <w:pPr>
        <w:rPr>
          <w:rFonts w:ascii="Arial" w:eastAsia="Arial" w:hAnsi="Arial" w:cs="Arial"/>
          <w:b/>
          <w:color w:val="FF0000"/>
        </w:rPr>
      </w:pPr>
    </w:p>
    <w:p w14:paraId="1D84205B" w14:textId="77777777" w:rsidR="00B62E89" w:rsidRDefault="00B62E89">
      <w:pPr>
        <w:rPr>
          <w:rFonts w:ascii="Arial" w:eastAsia="Arial" w:hAnsi="Arial" w:cs="Arial"/>
          <w:b/>
          <w:color w:val="FF0000"/>
        </w:rPr>
      </w:pPr>
    </w:p>
    <w:p w14:paraId="70D9FF39" w14:textId="77777777" w:rsidR="00B62E89" w:rsidRDefault="00B62E89">
      <w:pPr>
        <w:rPr>
          <w:rFonts w:ascii="Arial" w:eastAsia="Arial" w:hAnsi="Arial" w:cs="Arial"/>
          <w:b/>
          <w:color w:val="FF0000"/>
        </w:rPr>
      </w:pPr>
    </w:p>
    <w:p w14:paraId="76212870" w14:textId="77777777" w:rsidR="00B62E89" w:rsidRDefault="00B62E89">
      <w:pPr>
        <w:rPr>
          <w:rFonts w:ascii="Arial" w:eastAsia="Arial" w:hAnsi="Arial" w:cs="Arial"/>
          <w:b/>
          <w:color w:val="FF0000"/>
        </w:rPr>
      </w:pPr>
    </w:p>
    <w:p w14:paraId="71193EE8" w14:textId="77777777" w:rsidR="00B62E89" w:rsidRDefault="00B62E89">
      <w:pPr>
        <w:rPr>
          <w:rFonts w:ascii="Arial" w:eastAsia="Arial" w:hAnsi="Arial" w:cs="Arial"/>
          <w:b/>
          <w:color w:val="FF0000"/>
        </w:rPr>
      </w:pPr>
    </w:p>
    <w:tbl>
      <w:tblPr>
        <w:tblStyle w:val="a7"/>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B62E89" w14:paraId="0162296A" w14:textId="77777777">
        <w:tc>
          <w:tcPr>
            <w:tcW w:w="1036" w:type="dxa"/>
            <w:vMerge w:val="restart"/>
            <w:shd w:val="clear" w:color="auto" w:fill="F2F2F2"/>
          </w:tcPr>
          <w:p w14:paraId="708F2B9C" w14:textId="77777777" w:rsidR="00B62E89" w:rsidRDefault="00D015E6">
            <w:pPr>
              <w:rPr>
                <w:rFonts w:ascii="Arial" w:eastAsia="Arial" w:hAnsi="Arial" w:cs="Arial"/>
              </w:rPr>
            </w:pPr>
            <w:r>
              <w:rPr>
                <w:rFonts w:ascii="Arial" w:eastAsia="Arial" w:hAnsi="Arial" w:cs="Arial"/>
                <w:b/>
              </w:rPr>
              <w:t>Hazard</w:t>
            </w:r>
          </w:p>
        </w:tc>
        <w:tc>
          <w:tcPr>
            <w:tcW w:w="1347" w:type="dxa"/>
            <w:vMerge w:val="restart"/>
            <w:shd w:val="clear" w:color="auto" w:fill="F2F2F2"/>
          </w:tcPr>
          <w:p w14:paraId="3F88FE14" w14:textId="77777777" w:rsidR="00B62E89" w:rsidRDefault="00D015E6">
            <w:pPr>
              <w:jc w:val="center"/>
              <w:rPr>
                <w:rFonts w:ascii="Arial" w:eastAsia="Arial" w:hAnsi="Arial" w:cs="Arial"/>
                <w:b/>
              </w:rPr>
            </w:pPr>
            <w:r>
              <w:rPr>
                <w:rFonts w:ascii="Arial" w:eastAsia="Arial" w:hAnsi="Arial" w:cs="Arial"/>
                <w:b/>
              </w:rPr>
              <w:t>Action</w:t>
            </w:r>
          </w:p>
          <w:p w14:paraId="0588093B" w14:textId="77777777" w:rsidR="00B62E89" w:rsidRDefault="00B62E89">
            <w:pPr>
              <w:rPr>
                <w:rFonts w:ascii="Arial" w:eastAsia="Arial" w:hAnsi="Arial" w:cs="Arial"/>
              </w:rPr>
            </w:pPr>
          </w:p>
        </w:tc>
        <w:tc>
          <w:tcPr>
            <w:tcW w:w="2580" w:type="dxa"/>
            <w:vMerge w:val="restart"/>
            <w:shd w:val="clear" w:color="auto" w:fill="F2F2F2"/>
          </w:tcPr>
          <w:p w14:paraId="4ED6C63E" w14:textId="77777777" w:rsidR="00B62E89" w:rsidRDefault="00D015E6">
            <w:pPr>
              <w:jc w:val="center"/>
              <w:rPr>
                <w:rFonts w:ascii="Arial" w:eastAsia="Arial" w:hAnsi="Arial" w:cs="Arial"/>
                <w:b/>
              </w:rPr>
            </w:pPr>
            <w:r>
              <w:rPr>
                <w:rFonts w:ascii="Arial" w:eastAsia="Arial" w:hAnsi="Arial" w:cs="Arial"/>
                <w:b/>
              </w:rPr>
              <w:t xml:space="preserve">Who might be </w:t>
            </w:r>
            <w:proofErr w:type="gramStart"/>
            <w:r>
              <w:rPr>
                <w:rFonts w:ascii="Arial" w:eastAsia="Arial" w:hAnsi="Arial" w:cs="Arial"/>
                <w:b/>
              </w:rPr>
              <w:t>harmed</w:t>
            </w:r>
            <w:proofErr w:type="gramEnd"/>
          </w:p>
          <w:p w14:paraId="20802000" w14:textId="77777777" w:rsidR="00B62E89" w:rsidRDefault="00B62E89">
            <w:pPr>
              <w:jc w:val="center"/>
              <w:rPr>
                <w:rFonts w:ascii="Arial" w:eastAsia="Arial" w:hAnsi="Arial" w:cs="Arial"/>
                <w:b/>
              </w:rPr>
            </w:pPr>
          </w:p>
          <w:p w14:paraId="6E5873EB" w14:textId="77777777" w:rsidR="00B62E89" w:rsidRDefault="00D015E6">
            <w:pPr>
              <w:jc w:val="center"/>
              <w:rPr>
                <w:rFonts w:ascii="Arial" w:eastAsia="Arial" w:hAnsi="Arial" w:cs="Arial"/>
                <w:b/>
              </w:rPr>
            </w:pPr>
            <w:r>
              <w:rPr>
                <w:rFonts w:ascii="Arial" w:eastAsia="Arial" w:hAnsi="Arial" w:cs="Arial"/>
                <w:b/>
              </w:rPr>
              <w:t>(user; those nearby; those in the vicinity; members of the public)</w:t>
            </w:r>
          </w:p>
          <w:p w14:paraId="5263E8FE" w14:textId="77777777" w:rsidR="00B62E89" w:rsidRDefault="00B62E89">
            <w:pPr>
              <w:rPr>
                <w:rFonts w:ascii="Arial" w:eastAsia="Arial" w:hAnsi="Arial" w:cs="Arial"/>
              </w:rPr>
            </w:pPr>
          </w:p>
        </w:tc>
        <w:tc>
          <w:tcPr>
            <w:tcW w:w="1419" w:type="dxa"/>
            <w:gridSpan w:val="3"/>
            <w:shd w:val="clear" w:color="auto" w:fill="F2F2F2"/>
          </w:tcPr>
          <w:p w14:paraId="5DEE4465" w14:textId="77777777" w:rsidR="00B62E89" w:rsidRDefault="00D015E6">
            <w:pPr>
              <w:rPr>
                <w:rFonts w:ascii="Arial" w:eastAsia="Arial" w:hAnsi="Arial" w:cs="Arial"/>
              </w:rPr>
            </w:pPr>
            <w:r>
              <w:rPr>
                <w:rFonts w:ascii="Arial" w:eastAsia="Arial" w:hAnsi="Arial" w:cs="Arial"/>
                <w:b/>
              </w:rPr>
              <w:t>Inherent</w:t>
            </w:r>
          </w:p>
        </w:tc>
        <w:tc>
          <w:tcPr>
            <w:tcW w:w="4784" w:type="dxa"/>
            <w:shd w:val="clear" w:color="auto" w:fill="F2F2F2"/>
          </w:tcPr>
          <w:p w14:paraId="18C2B4A7" w14:textId="77777777" w:rsidR="00B62E89" w:rsidRDefault="00B62E89">
            <w:pPr>
              <w:rPr>
                <w:rFonts w:ascii="Arial" w:eastAsia="Arial" w:hAnsi="Arial" w:cs="Arial"/>
              </w:rPr>
            </w:pPr>
          </w:p>
        </w:tc>
        <w:tc>
          <w:tcPr>
            <w:tcW w:w="1418" w:type="dxa"/>
            <w:gridSpan w:val="3"/>
            <w:shd w:val="clear" w:color="auto" w:fill="F2F2F2"/>
          </w:tcPr>
          <w:p w14:paraId="00993BF8" w14:textId="77777777" w:rsidR="00B62E89" w:rsidRDefault="00D015E6">
            <w:pPr>
              <w:rPr>
                <w:rFonts w:ascii="Arial" w:eastAsia="Arial" w:hAnsi="Arial" w:cs="Arial"/>
              </w:rPr>
            </w:pPr>
            <w:r>
              <w:rPr>
                <w:rFonts w:ascii="Arial" w:eastAsia="Arial" w:hAnsi="Arial" w:cs="Arial"/>
                <w:b/>
              </w:rPr>
              <w:t>Residual</w:t>
            </w:r>
          </w:p>
        </w:tc>
        <w:tc>
          <w:tcPr>
            <w:tcW w:w="2937" w:type="dxa"/>
            <w:shd w:val="clear" w:color="auto" w:fill="F2F2F2"/>
          </w:tcPr>
          <w:p w14:paraId="119E4FA5" w14:textId="77777777" w:rsidR="00B62E89" w:rsidRDefault="00D015E6">
            <w:pPr>
              <w:rPr>
                <w:rFonts w:ascii="Arial" w:eastAsia="Arial" w:hAnsi="Arial" w:cs="Arial"/>
              </w:rPr>
            </w:pPr>
            <w:r>
              <w:rPr>
                <w:rFonts w:ascii="Arial" w:eastAsia="Arial" w:hAnsi="Arial" w:cs="Arial"/>
                <w:b/>
              </w:rPr>
              <w:t>Further controls (use the risk hierarchy)</w:t>
            </w:r>
          </w:p>
        </w:tc>
      </w:tr>
      <w:tr w:rsidR="00B62E89" w14:paraId="12C1ED2F" w14:textId="77777777">
        <w:trPr>
          <w:trHeight w:val="1510"/>
        </w:trPr>
        <w:tc>
          <w:tcPr>
            <w:tcW w:w="1036" w:type="dxa"/>
            <w:vMerge/>
            <w:shd w:val="clear" w:color="auto" w:fill="F2F2F2"/>
          </w:tcPr>
          <w:p w14:paraId="2DDB7687" w14:textId="77777777" w:rsidR="00B62E89" w:rsidRDefault="00B62E89">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575EDEEA" w14:textId="77777777" w:rsidR="00B62E89" w:rsidRDefault="00B62E89">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6D9A97BD" w14:textId="77777777" w:rsidR="00B62E89" w:rsidRDefault="00B62E89">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5EBC1A9B" w14:textId="77777777" w:rsidR="00B62E89" w:rsidRDefault="00D015E6">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71558A57" w14:textId="77777777" w:rsidR="00B62E89" w:rsidRDefault="00D015E6">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79A92A3B" w14:textId="77777777" w:rsidR="00B62E89" w:rsidRDefault="00D015E6">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69C618BC" w14:textId="77777777" w:rsidR="00B62E89" w:rsidRDefault="00D015E6">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6FAFD583" w14:textId="77777777" w:rsidR="00B62E89" w:rsidRDefault="00D015E6">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479EEE09" w14:textId="77777777" w:rsidR="00B62E89" w:rsidRDefault="00D015E6">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371EBB64" w14:textId="77777777" w:rsidR="00B62E89" w:rsidRDefault="00D015E6">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3107C94A" w14:textId="77777777" w:rsidR="00B62E89" w:rsidRDefault="00B62E89">
            <w:pPr>
              <w:rPr>
                <w:rFonts w:ascii="Arial" w:eastAsia="Arial" w:hAnsi="Arial" w:cs="Arial"/>
              </w:rPr>
            </w:pPr>
          </w:p>
        </w:tc>
      </w:tr>
      <w:tr w:rsidR="00B62E89" w14:paraId="03A9A0BC" w14:textId="77777777">
        <w:trPr>
          <w:trHeight w:val="1296"/>
        </w:trPr>
        <w:tc>
          <w:tcPr>
            <w:tcW w:w="1036" w:type="dxa"/>
            <w:shd w:val="clear" w:color="auto" w:fill="FFFFFF"/>
          </w:tcPr>
          <w:p w14:paraId="34B4DA9F" w14:textId="77777777" w:rsidR="00B62E89" w:rsidRDefault="00B62E89">
            <w:pPr>
              <w:rPr>
                <w:rFonts w:ascii="Arial" w:eastAsia="Arial" w:hAnsi="Arial" w:cs="Arial"/>
              </w:rPr>
            </w:pPr>
          </w:p>
          <w:p w14:paraId="1933E898"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776ED918" w14:textId="77777777" w:rsidR="00B62E89" w:rsidRDefault="00B62E89">
            <w:pPr>
              <w:rPr>
                <w:rFonts w:ascii="Arial" w:eastAsia="Arial" w:hAnsi="Arial" w:cs="Arial"/>
              </w:rPr>
            </w:pPr>
          </w:p>
          <w:p w14:paraId="728B71AA" w14:textId="77777777" w:rsidR="00B62E89" w:rsidRDefault="00D015E6">
            <w:pPr>
              <w:rPr>
                <w:rFonts w:ascii="Arial" w:eastAsia="Arial" w:hAnsi="Arial" w:cs="Arial"/>
              </w:rPr>
            </w:pPr>
            <w:r>
              <w:rPr>
                <w:rFonts w:ascii="Arial" w:eastAsia="Arial" w:hAnsi="Arial" w:cs="Arial"/>
              </w:rPr>
              <w:t>1.  S</w:t>
            </w:r>
            <w:r>
              <w:rPr>
                <w:rFonts w:ascii="Arial" w:eastAsia="Arial" w:hAnsi="Arial" w:cs="Arial"/>
                <w:color w:val="000000"/>
                <w:sz w:val="24"/>
                <w:szCs w:val="24"/>
              </w:rPr>
              <w:t xml:space="preserve">ocial distancing when </w:t>
            </w:r>
            <w:r>
              <w:rPr>
                <w:rFonts w:ascii="Arial" w:eastAsia="Arial" w:hAnsi="Arial" w:cs="Arial"/>
                <w:color w:val="000000"/>
                <w:sz w:val="24"/>
                <w:szCs w:val="24"/>
              </w:rPr>
              <w:lastRenderedPageBreak/>
              <w:t>arriving or departing</w:t>
            </w:r>
          </w:p>
        </w:tc>
        <w:tc>
          <w:tcPr>
            <w:tcW w:w="2580" w:type="dxa"/>
            <w:shd w:val="clear" w:color="auto" w:fill="FFFFFF"/>
          </w:tcPr>
          <w:p w14:paraId="6A948203" w14:textId="77777777" w:rsidR="00B62E89" w:rsidRDefault="00B62E89">
            <w:pPr>
              <w:rPr>
                <w:rFonts w:ascii="Arial" w:eastAsia="Arial" w:hAnsi="Arial" w:cs="Arial"/>
              </w:rPr>
            </w:pPr>
          </w:p>
          <w:p w14:paraId="5E4CA5A6" w14:textId="77777777" w:rsidR="00B62E89" w:rsidRDefault="00D015E6">
            <w:pPr>
              <w:numPr>
                <w:ilvl w:val="0"/>
                <w:numId w:val="1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3D7BB51C" w14:textId="77777777" w:rsidR="00B62E89" w:rsidRDefault="00D015E6">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4DDFCAEA" w14:textId="77777777" w:rsidR="00B62E89" w:rsidRDefault="00D015E6">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D784163" w14:textId="77777777" w:rsidR="00B62E89" w:rsidRDefault="00B62E8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2971264B" w14:textId="77777777" w:rsidR="00B62E89" w:rsidRDefault="00D015E6">
            <w:pPr>
              <w:rPr>
                <w:rFonts w:ascii="Arial" w:eastAsia="Arial" w:hAnsi="Arial" w:cs="Arial"/>
                <w:b/>
              </w:rPr>
            </w:pPr>
            <w:r>
              <w:rPr>
                <w:rFonts w:ascii="Arial" w:eastAsia="Arial" w:hAnsi="Arial" w:cs="Arial"/>
                <w:b/>
              </w:rPr>
              <w:lastRenderedPageBreak/>
              <w:t>3</w:t>
            </w:r>
          </w:p>
        </w:tc>
        <w:tc>
          <w:tcPr>
            <w:tcW w:w="441" w:type="dxa"/>
            <w:shd w:val="clear" w:color="auto" w:fill="FFFFFF"/>
          </w:tcPr>
          <w:p w14:paraId="74D6CEFA"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6FCF54D0"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7FF5A379"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15-minute-long arrival time to allow spacing and staggered leaving for each group</w:t>
            </w:r>
          </w:p>
          <w:p w14:paraId="0D8D592A"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Specify how they reach the location and how they leave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through side gate or which university building door).</w:t>
            </w:r>
          </w:p>
          <w:p w14:paraId="02A24BA5" w14:textId="77777777" w:rsidR="00B62E89" w:rsidRDefault="00B62E89">
            <w:pPr>
              <w:rPr>
                <w:rFonts w:ascii="Arial" w:eastAsia="Arial" w:hAnsi="Arial" w:cs="Arial"/>
                <w:sz w:val="20"/>
                <w:szCs w:val="20"/>
              </w:rPr>
            </w:pPr>
          </w:p>
          <w:p w14:paraId="273CB2F0"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Wear face masks during arrival and when departing.</w:t>
            </w:r>
          </w:p>
          <w:p w14:paraId="5EA96B4B" w14:textId="77777777" w:rsidR="00B62E89" w:rsidRDefault="00B62E89">
            <w:pPr>
              <w:rPr>
                <w:rFonts w:ascii="Arial" w:eastAsia="Arial" w:hAnsi="Arial" w:cs="Arial"/>
                <w:sz w:val="20"/>
                <w:szCs w:val="20"/>
              </w:rPr>
            </w:pPr>
          </w:p>
          <w:p w14:paraId="2485FF61"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Get those attending to complete a Form before attending including contact details and in</w:t>
            </w:r>
            <w:r>
              <w:rPr>
                <w:rFonts w:ascii="Arial" w:eastAsia="Arial" w:hAnsi="Arial" w:cs="Arial"/>
                <w:color w:val="000000"/>
                <w:sz w:val="20"/>
                <w:szCs w:val="20"/>
              </w:rPr>
              <w:t xml:space="preserve">formation on how to stay </w:t>
            </w:r>
            <w:proofErr w:type="gramStart"/>
            <w:r>
              <w:rPr>
                <w:rFonts w:ascii="Arial" w:eastAsia="Arial" w:hAnsi="Arial" w:cs="Arial"/>
                <w:color w:val="000000"/>
                <w:sz w:val="20"/>
                <w:szCs w:val="20"/>
              </w:rPr>
              <w:t>safe</w:t>
            </w:r>
            <w:proofErr w:type="gramEnd"/>
          </w:p>
          <w:p w14:paraId="43A2EBA1" w14:textId="77777777" w:rsidR="00B62E89" w:rsidRDefault="00B62E89">
            <w:pPr>
              <w:rPr>
                <w:rFonts w:ascii="Arial" w:eastAsia="Arial" w:hAnsi="Arial" w:cs="Arial"/>
                <w:sz w:val="20"/>
                <w:szCs w:val="20"/>
              </w:rPr>
            </w:pPr>
          </w:p>
          <w:p w14:paraId="5C364C97"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Take a register of names when people arrive. Include information on the event, where it was, time, date, </w:t>
            </w:r>
            <w:proofErr w:type="gramStart"/>
            <w:r>
              <w:rPr>
                <w:rFonts w:ascii="Arial" w:eastAsia="Arial" w:hAnsi="Arial" w:cs="Arial"/>
                <w:color w:val="000000"/>
                <w:sz w:val="20"/>
                <w:szCs w:val="20"/>
              </w:rPr>
              <w:t>who’s</w:t>
            </w:r>
            <w:proofErr w:type="gramEnd"/>
            <w:r>
              <w:rPr>
                <w:rFonts w:ascii="Arial" w:eastAsia="Arial" w:hAnsi="Arial" w:cs="Arial"/>
                <w:color w:val="000000"/>
                <w:sz w:val="20"/>
                <w:szCs w:val="20"/>
              </w:rPr>
              <w:t xml:space="preserve"> taken the register. We will hold a paper copy which will be scanned onto drive. Both will be deleted/destroyed aft</w:t>
            </w:r>
            <w:r>
              <w:rPr>
                <w:rFonts w:ascii="Arial" w:eastAsia="Arial" w:hAnsi="Arial" w:cs="Arial"/>
                <w:color w:val="000000"/>
                <w:sz w:val="20"/>
                <w:szCs w:val="20"/>
              </w:rPr>
              <w:t xml:space="preserve">er </w:t>
            </w:r>
            <w:r>
              <w:rPr>
                <w:rFonts w:ascii="Arial" w:eastAsia="Arial" w:hAnsi="Arial" w:cs="Arial"/>
                <w:sz w:val="20"/>
                <w:szCs w:val="20"/>
              </w:rPr>
              <w:t>4</w:t>
            </w:r>
            <w:r>
              <w:rPr>
                <w:rFonts w:ascii="Arial" w:eastAsia="Arial" w:hAnsi="Arial" w:cs="Arial"/>
                <w:color w:val="000000"/>
                <w:sz w:val="20"/>
                <w:szCs w:val="20"/>
              </w:rPr>
              <w:t xml:space="preserve"> weeks.</w:t>
            </w:r>
          </w:p>
          <w:p w14:paraId="2A25132D" w14:textId="77777777" w:rsidR="00B62E89" w:rsidRDefault="00B62E89">
            <w:pPr>
              <w:rPr>
                <w:rFonts w:ascii="Arial" w:eastAsia="Arial" w:hAnsi="Arial" w:cs="Arial"/>
                <w:sz w:val="20"/>
                <w:szCs w:val="20"/>
              </w:rPr>
            </w:pPr>
          </w:p>
          <w:p w14:paraId="6B5D6269"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their contact details on our membership system are up to date. For those not on the membership system, collect contact details on register.</w:t>
            </w:r>
          </w:p>
          <w:p w14:paraId="789557C4" w14:textId="77777777" w:rsidR="00B62E89" w:rsidRDefault="00B62E89">
            <w:pPr>
              <w:rPr>
                <w:rFonts w:ascii="Arial" w:eastAsia="Arial" w:hAnsi="Arial" w:cs="Arial"/>
                <w:sz w:val="20"/>
                <w:szCs w:val="20"/>
              </w:rPr>
            </w:pPr>
          </w:p>
          <w:p w14:paraId="145503B3" w14:textId="77777777" w:rsidR="00B62E89" w:rsidRDefault="00D015E6">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Mandate hand sanitising on arrival and departure whether using own or provided.</w:t>
            </w:r>
          </w:p>
          <w:p w14:paraId="1C7BA97E" w14:textId="77777777" w:rsidR="00B62E89" w:rsidRDefault="00B62E89">
            <w:pPr>
              <w:pBdr>
                <w:top w:val="nil"/>
                <w:left w:val="nil"/>
                <w:bottom w:val="nil"/>
                <w:right w:val="nil"/>
                <w:between w:val="nil"/>
              </w:pBdr>
              <w:spacing w:line="276" w:lineRule="auto"/>
              <w:ind w:left="720"/>
              <w:rPr>
                <w:rFonts w:ascii="Arial" w:eastAsia="Arial" w:hAnsi="Arial" w:cs="Arial"/>
                <w:color w:val="000000"/>
                <w:sz w:val="20"/>
                <w:szCs w:val="20"/>
              </w:rPr>
            </w:pPr>
          </w:p>
          <w:p w14:paraId="4F221AD8" w14:textId="77777777" w:rsidR="00B62E89" w:rsidRDefault="00D015E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Ask individuals if they have been experiencing symptoms on arrival. Turn them away if they have experienced COVID-19 symptoms and advise them to isolate and seek a test.</w:t>
            </w:r>
          </w:p>
        </w:tc>
        <w:tc>
          <w:tcPr>
            <w:tcW w:w="425" w:type="dxa"/>
            <w:shd w:val="clear" w:color="auto" w:fill="FFFFFF"/>
          </w:tcPr>
          <w:p w14:paraId="6A6CA2AA" w14:textId="77777777" w:rsidR="00B62E89" w:rsidRDefault="00D015E6">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64A9378F"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4AC5670E" w14:textId="77777777" w:rsidR="00B62E89" w:rsidRDefault="00D015E6">
            <w:pPr>
              <w:rPr>
                <w:rFonts w:ascii="Arial" w:eastAsia="Arial" w:hAnsi="Arial" w:cs="Arial"/>
                <w:b/>
              </w:rPr>
            </w:pPr>
            <w:r>
              <w:rPr>
                <w:rFonts w:ascii="Arial" w:eastAsia="Arial" w:hAnsi="Arial" w:cs="Arial"/>
                <w:b/>
              </w:rPr>
              <w:t>6</w:t>
            </w:r>
          </w:p>
        </w:tc>
        <w:tc>
          <w:tcPr>
            <w:tcW w:w="2937" w:type="dxa"/>
            <w:shd w:val="clear" w:color="auto" w:fill="FFFFFF"/>
          </w:tcPr>
          <w:p w14:paraId="120F5277" w14:textId="77777777" w:rsidR="00B62E89" w:rsidRDefault="00B62E89">
            <w:pPr>
              <w:rPr>
                <w:rFonts w:ascii="Arial" w:eastAsia="Arial" w:hAnsi="Arial" w:cs="Arial"/>
              </w:rPr>
            </w:pPr>
          </w:p>
          <w:p w14:paraId="70DB528E" w14:textId="77777777" w:rsidR="00B62E89" w:rsidRDefault="00D015E6">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w:t>
            </w:r>
            <w:r>
              <w:rPr>
                <w:rFonts w:ascii="Arial" w:eastAsia="Arial" w:hAnsi="Arial" w:cs="Arial"/>
                <w:color w:val="000000"/>
              </w:rPr>
              <w:lastRenderedPageBreak/>
              <w:t xml:space="preserve">checklist via the </w:t>
            </w:r>
            <w:proofErr w:type="gramStart"/>
            <w:r>
              <w:rPr>
                <w:rFonts w:ascii="Arial" w:eastAsia="Arial" w:hAnsi="Arial" w:cs="Arial"/>
                <w:color w:val="000000"/>
              </w:rPr>
              <w:t>sign up</w:t>
            </w:r>
            <w:proofErr w:type="gramEnd"/>
            <w:r>
              <w:rPr>
                <w:rFonts w:ascii="Arial" w:eastAsia="Arial" w:hAnsi="Arial" w:cs="Arial"/>
                <w:color w:val="000000"/>
              </w:rPr>
              <w:t xml:space="preserve"> form.</w:t>
            </w:r>
          </w:p>
          <w:p w14:paraId="28FAFBB0" w14:textId="77777777" w:rsidR="00B62E89" w:rsidRDefault="00B62E89">
            <w:pPr>
              <w:rPr>
                <w:rFonts w:ascii="Arial" w:eastAsia="Arial" w:hAnsi="Arial" w:cs="Arial"/>
              </w:rPr>
            </w:pPr>
          </w:p>
          <w:p w14:paraId="3F964A35" w14:textId="77777777" w:rsidR="00B62E89" w:rsidRDefault="00D015E6">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tc>
      </w:tr>
      <w:tr w:rsidR="00B62E89" w14:paraId="13B2D0B6" w14:textId="77777777">
        <w:trPr>
          <w:trHeight w:val="1296"/>
        </w:trPr>
        <w:tc>
          <w:tcPr>
            <w:tcW w:w="1036" w:type="dxa"/>
            <w:shd w:val="clear" w:color="auto" w:fill="FFFFFF"/>
          </w:tcPr>
          <w:p w14:paraId="1D87F8BB" w14:textId="77777777" w:rsidR="00B62E89" w:rsidRDefault="00B62E89">
            <w:pPr>
              <w:rPr>
                <w:rFonts w:ascii="Arial" w:eastAsia="Arial" w:hAnsi="Arial" w:cs="Arial"/>
              </w:rPr>
            </w:pPr>
          </w:p>
          <w:p w14:paraId="045DECC3"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2250AB9D" w14:textId="77777777" w:rsidR="00B62E89" w:rsidRDefault="00B62E89">
            <w:pPr>
              <w:rPr>
                <w:rFonts w:ascii="Arial" w:eastAsia="Arial" w:hAnsi="Arial" w:cs="Arial"/>
              </w:rPr>
            </w:pPr>
          </w:p>
          <w:p w14:paraId="0BD47769" w14:textId="77777777" w:rsidR="00B62E89" w:rsidRDefault="00D015E6">
            <w:pPr>
              <w:rPr>
                <w:rFonts w:ascii="Arial" w:eastAsia="Arial" w:hAnsi="Arial" w:cs="Arial"/>
              </w:rPr>
            </w:pPr>
            <w:r>
              <w:rPr>
                <w:rFonts w:ascii="Arial" w:eastAsia="Arial" w:hAnsi="Arial" w:cs="Arial"/>
              </w:rPr>
              <w:t>2. S</w:t>
            </w:r>
            <w:r>
              <w:rPr>
                <w:rFonts w:ascii="Arial" w:eastAsia="Arial" w:hAnsi="Arial" w:cs="Arial"/>
                <w:color w:val="000000"/>
                <w:sz w:val="24"/>
                <w:szCs w:val="24"/>
              </w:rPr>
              <w:t>ocial distancing during the meeting</w:t>
            </w:r>
          </w:p>
        </w:tc>
        <w:tc>
          <w:tcPr>
            <w:tcW w:w="2580" w:type="dxa"/>
            <w:shd w:val="clear" w:color="auto" w:fill="FFFFFF"/>
          </w:tcPr>
          <w:p w14:paraId="70F5B4A8" w14:textId="77777777" w:rsidR="00B62E89" w:rsidRDefault="00B62E89">
            <w:pPr>
              <w:pBdr>
                <w:top w:val="nil"/>
                <w:left w:val="nil"/>
                <w:bottom w:val="nil"/>
                <w:right w:val="nil"/>
                <w:between w:val="nil"/>
              </w:pBdr>
              <w:ind w:left="750"/>
              <w:rPr>
                <w:rFonts w:ascii="Arial" w:eastAsia="Arial" w:hAnsi="Arial" w:cs="Arial"/>
                <w:color w:val="000000"/>
                <w:sz w:val="20"/>
                <w:szCs w:val="20"/>
              </w:rPr>
            </w:pPr>
          </w:p>
          <w:p w14:paraId="1D20961B"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62B5411"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744C3E0"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341B4EF4" w14:textId="77777777" w:rsidR="00B62E89" w:rsidRDefault="00B62E89">
            <w:pPr>
              <w:pBdr>
                <w:top w:val="nil"/>
                <w:left w:val="nil"/>
                <w:bottom w:val="nil"/>
                <w:right w:val="nil"/>
                <w:between w:val="nil"/>
              </w:pBdr>
              <w:rPr>
                <w:rFonts w:ascii="Arial" w:eastAsia="Arial" w:hAnsi="Arial" w:cs="Arial"/>
                <w:color w:val="000000"/>
              </w:rPr>
            </w:pPr>
          </w:p>
        </w:tc>
        <w:tc>
          <w:tcPr>
            <w:tcW w:w="394" w:type="dxa"/>
            <w:shd w:val="clear" w:color="auto" w:fill="FFFFFF"/>
          </w:tcPr>
          <w:p w14:paraId="16B0B3AB" w14:textId="77777777" w:rsidR="00B62E89" w:rsidRDefault="00D015E6">
            <w:pPr>
              <w:rPr>
                <w:rFonts w:ascii="Arial" w:eastAsia="Arial" w:hAnsi="Arial" w:cs="Arial"/>
                <w:b/>
              </w:rPr>
            </w:pPr>
            <w:r>
              <w:rPr>
                <w:rFonts w:ascii="Arial" w:eastAsia="Arial" w:hAnsi="Arial" w:cs="Arial"/>
                <w:b/>
              </w:rPr>
              <w:t>3</w:t>
            </w:r>
          </w:p>
        </w:tc>
        <w:tc>
          <w:tcPr>
            <w:tcW w:w="441" w:type="dxa"/>
            <w:shd w:val="clear" w:color="auto" w:fill="FFFFFF"/>
          </w:tcPr>
          <w:p w14:paraId="13E97679"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7E72C124" w14:textId="77777777" w:rsidR="00B62E89" w:rsidRDefault="00D015E6">
            <w:pPr>
              <w:ind w:left="-56" w:firstLine="56"/>
              <w:rPr>
                <w:rFonts w:ascii="Arial" w:eastAsia="Arial" w:hAnsi="Arial" w:cs="Arial"/>
                <w:b/>
              </w:rPr>
            </w:pPr>
            <w:r>
              <w:rPr>
                <w:rFonts w:ascii="Arial" w:eastAsia="Arial" w:hAnsi="Arial" w:cs="Arial"/>
                <w:b/>
              </w:rPr>
              <w:t>9</w:t>
            </w:r>
          </w:p>
        </w:tc>
        <w:tc>
          <w:tcPr>
            <w:tcW w:w="4784" w:type="dxa"/>
            <w:shd w:val="clear" w:color="auto" w:fill="FFFFFF"/>
          </w:tcPr>
          <w:p w14:paraId="13688355"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Limit group size to fit with guidelines issued by Girlguiding and Scouting.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exceed the limit</w:t>
            </w:r>
            <w:r>
              <w:rPr>
                <w:rFonts w:ascii="Arial" w:eastAsia="Arial" w:hAnsi="Arial" w:cs="Arial"/>
                <w:sz w:val="20"/>
                <w:szCs w:val="20"/>
              </w:rPr>
              <w:t>.</w:t>
            </w:r>
          </w:p>
          <w:p w14:paraId="2B831418"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w:t>
            </w:r>
            <w:r>
              <w:rPr>
                <w:rFonts w:ascii="Arial" w:eastAsia="Arial" w:hAnsi="Arial" w:cs="Arial"/>
                <w:sz w:val="20"/>
                <w:szCs w:val="20"/>
              </w:rPr>
              <w:t xml:space="preserve"> sort out minimises </w:t>
            </w:r>
            <w:r>
              <w:rPr>
                <w:rFonts w:ascii="Arial" w:eastAsia="Arial" w:hAnsi="Arial" w:cs="Arial"/>
                <w:color w:val="000000"/>
                <w:sz w:val="20"/>
                <w:szCs w:val="20"/>
              </w:rPr>
              <w:t>contact and all attendees observe social distancing.</w:t>
            </w:r>
          </w:p>
          <w:p w14:paraId="5EA6A9BE"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No si</w:t>
            </w:r>
            <w:r>
              <w:rPr>
                <w:rFonts w:ascii="Arial" w:eastAsia="Arial" w:hAnsi="Arial" w:cs="Arial"/>
                <w:sz w:val="20"/>
                <w:szCs w:val="20"/>
              </w:rPr>
              <w:t>n</w:t>
            </w:r>
            <w:r>
              <w:rPr>
                <w:rFonts w:ascii="Arial" w:eastAsia="Arial" w:hAnsi="Arial" w:cs="Arial"/>
                <w:color w:val="000000"/>
                <w:sz w:val="20"/>
                <w:szCs w:val="20"/>
              </w:rPr>
              <w:t>ging or shouting.</w:t>
            </w:r>
          </w:p>
          <w:p w14:paraId="3ACAD3BD"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Encourage the wearing of face masks when individuals </w:t>
            </w:r>
            <w:proofErr w:type="gramStart"/>
            <w:r>
              <w:rPr>
                <w:rFonts w:ascii="Arial" w:eastAsia="Arial" w:hAnsi="Arial" w:cs="Arial"/>
                <w:color w:val="000000"/>
                <w:sz w:val="20"/>
                <w:szCs w:val="20"/>
              </w:rPr>
              <w:t>ca</w:t>
            </w:r>
            <w:r>
              <w:rPr>
                <w:rFonts w:ascii="Arial" w:eastAsia="Arial" w:hAnsi="Arial" w:cs="Arial"/>
                <w:sz w:val="20"/>
                <w:szCs w:val="20"/>
              </w:rPr>
              <w:t>n</w:t>
            </w:r>
            <w:r>
              <w:rPr>
                <w:rFonts w:ascii="Arial" w:eastAsia="Arial" w:hAnsi="Arial" w:cs="Arial"/>
                <w:color w:val="000000"/>
                <w:sz w:val="20"/>
                <w:szCs w:val="20"/>
              </w:rPr>
              <w:t>’t</w:t>
            </w:r>
            <w:proofErr w:type="gramEnd"/>
            <w:r>
              <w:rPr>
                <w:rFonts w:ascii="Arial" w:eastAsia="Arial" w:hAnsi="Arial" w:cs="Arial"/>
                <w:color w:val="000000"/>
                <w:sz w:val="20"/>
                <w:szCs w:val="20"/>
              </w:rPr>
              <w:t xml:space="preserve"> maintain social distancing.</w:t>
            </w:r>
          </w:p>
          <w:p w14:paraId="1229BADA"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If people </w:t>
            </w:r>
            <w:proofErr w:type="gramStart"/>
            <w:r>
              <w:rPr>
                <w:rFonts w:ascii="Arial" w:eastAsia="Arial" w:hAnsi="Arial" w:cs="Arial"/>
                <w:color w:val="000000"/>
                <w:sz w:val="20"/>
                <w:szCs w:val="20"/>
              </w:rPr>
              <w:t>aren’t</w:t>
            </w:r>
            <w:proofErr w:type="gramEnd"/>
            <w:r>
              <w:rPr>
                <w:rFonts w:ascii="Arial" w:eastAsia="Arial" w:hAnsi="Arial" w:cs="Arial"/>
                <w:color w:val="000000"/>
                <w:sz w:val="20"/>
                <w:szCs w:val="20"/>
              </w:rPr>
              <w:t xml:space="preserve"> following social distancing rules, the individual scenario will be referred to committee members to act upon.</w:t>
            </w:r>
          </w:p>
          <w:p w14:paraId="65F1F1B8"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color w:val="000000"/>
                <w:sz w:val="20"/>
                <w:szCs w:val="20"/>
              </w:rPr>
              <w:t xml:space="preserve">Have as many outdoor socials as possible. </w:t>
            </w:r>
            <w:r>
              <w:rPr>
                <w:rFonts w:ascii="Arial" w:eastAsia="Arial" w:hAnsi="Arial" w:cs="Arial"/>
                <w:color w:val="000000"/>
                <w:sz w:val="20"/>
                <w:szCs w:val="20"/>
              </w:rPr>
              <w:t>When socials are indoors, make sure the space is well ventilated with opening windows.</w:t>
            </w:r>
          </w:p>
          <w:p w14:paraId="0DD30659" w14:textId="77777777" w:rsidR="00B62E89" w:rsidRDefault="00D015E6">
            <w:pPr>
              <w:numPr>
                <w:ilvl w:val="0"/>
                <w:numId w:val="2"/>
              </w:num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 xml:space="preserve">Ensure regular hand cleaning to minimise potential </w:t>
            </w:r>
            <w:proofErr w:type="spellStart"/>
            <w:r>
              <w:rPr>
                <w:rFonts w:ascii="Arial" w:eastAsia="Arial" w:hAnsi="Arial" w:cs="Arial"/>
                <w:sz w:val="20"/>
                <w:szCs w:val="20"/>
              </w:rPr>
              <w:t>transmition</w:t>
            </w:r>
            <w:proofErr w:type="spellEnd"/>
          </w:p>
        </w:tc>
        <w:tc>
          <w:tcPr>
            <w:tcW w:w="425" w:type="dxa"/>
            <w:shd w:val="clear" w:color="auto" w:fill="FFFFFF"/>
          </w:tcPr>
          <w:p w14:paraId="73A74A63" w14:textId="77777777" w:rsidR="00B62E89" w:rsidRDefault="00D015E6">
            <w:pPr>
              <w:rPr>
                <w:rFonts w:ascii="Arial" w:eastAsia="Arial" w:hAnsi="Arial" w:cs="Arial"/>
                <w:b/>
                <w:sz w:val="20"/>
                <w:szCs w:val="20"/>
              </w:rPr>
            </w:pPr>
            <w:r>
              <w:rPr>
                <w:rFonts w:ascii="Arial" w:eastAsia="Arial" w:hAnsi="Arial" w:cs="Arial"/>
                <w:b/>
                <w:sz w:val="20"/>
                <w:szCs w:val="20"/>
              </w:rPr>
              <w:t>2</w:t>
            </w:r>
          </w:p>
        </w:tc>
        <w:tc>
          <w:tcPr>
            <w:tcW w:w="425" w:type="dxa"/>
            <w:shd w:val="clear" w:color="auto" w:fill="FFFFFF"/>
          </w:tcPr>
          <w:p w14:paraId="73DDB1CC"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1AFAC670" w14:textId="77777777" w:rsidR="00B62E89" w:rsidRDefault="00D015E6">
            <w:pPr>
              <w:rPr>
                <w:rFonts w:ascii="Arial" w:eastAsia="Arial" w:hAnsi="Arial" w:cs="Arial"/>
                <w:b/>
              </w:rPr>
            </w:pPr>
            <w:r>
              <w:rPr>
                <w:rFonts w:ascii="Arial" w:eastAsia="Arial" w:hAnsi="Arial" w:cs="Arial"/>
                <w:b/>
              </w:rPr>
              <w:t>6</w:t>
            </w:r>
          </w:p>
        </w:tc>
        <w:tc>
          <w:tcPr>
            <w:tcW w:w="2937" w:type="dxa"/>
            <w:shd w:val="clear" w:color="auto" w:fill="FFFFFF"/>
          </w:tcPr>
          <w:p w14:paraId="219B7CBF" w14:textId="77777777" w:rsidR="00B62E89" w:rsidRDefault="00D015E6">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checklist via the </w:t>
            </w:r>
            <w:proofErr w:type="gramStart"/>
            <w:r>
              <w:rPr>
                <w:rFonts w:ascii="Arial" w:eastAsia="Arial" w:hAnsi="Arial" w:cs="Arial"/>
                <w:color w:val="000000"/>
              </w:rPr>
              <w:t>sign up</w:t>
            </w:r>
            <w:proofErr w:type="gramEnd"/>
            <w:r>
              <w:rPr>
                <w:rFonts w:ascii="Arial" w:eastAsia="Arial" w:hAnsi="Arial" w:cs="Arial"/>
                <w:color w:val="000000"/>
              </w:rPr>
              <w:t xml:space="preserve"> form.</w:t>
            </w:r>
          </w:p>
          <w:p w14:paraId="650D7EDB" w14:textId="77777777" w:rsidR="00B62E89" w:rsidRDefault="00B62E89">
            <w:pPr>
              <w:rPr>
                <w:rFonts w:ascii="Arial" w:eastAsia="Arial" w:hAnsi="Arial" w:cs="Arial"/>
              </w:rPr>
            </w:pPr>
          </w:p>
          <w:p w14:paraId="51C87EBC" w14:textId="77777777" w:rsidR="00B62E89" w:rsidRDefault="00D015E6">
            <w:pPr>
              <w:numPr>
                <w:ilvl w:val="0"/>
                <w:numId w:val="4"/>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tc>
      </w:tr>
      <w:tr w:rsidR="00B62E89" w14:paraId="69300117" w14:textId="77777777">
        <w:trPr>
          <w:trHeight w:val="1296"/>
        </w:trPr>
        <w:tc>
          <w:tcPr>
            <w:tcW w:w="1036" w:type="dxa"/>
            <w:shd w:val="clear" w:color="auto" w:fill="FFFFFF"/>
          </w:tcPr>
          <w:p w14:paraId="4DFD847F" w14:textId="77777777" w:rsidR="00B62E89" w:rsidRDefault="00D015E6">
            <w:pPr>
              <w:rPr>
                <w:rFonts w:ascii="Arial" w:eastAsia="Arial" w:hAnsi="Arial" w:cs="Arial"/>
                <w:color w:val="000000"/>
              </w:rPr>
            </w:pPr>
            <w:r>
              <w:rPr>
                <w:rFonts w:ascii="Arial" w:eastAsia="Arial" w:hAnsi="Arial" w:cs="Arial"/>
              </w:rPr>
              <w:t>Covid-19</w:t>
            </w:r>
          </w:p>
        </w:tc>
        <w:tc>
          <w:tcPr>
            <w:tcW w:w="1347" w:type="dxa"/>
            <w:shd w:val="clear" w:color="auto" w:fill="FFFFFF"/>
          </w:tcPr>
          <w:p w14:paraId="11D0E6B0" w14:textId="77777777" w:rsidR="00B62E89" w:rsidRDefault="00D015E6">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162EACA8"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17A25DC9"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AF496B3"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w:t>
            </w:r>
            <w:r>
              <w:rPr>
                <w:rFonts w:ascii="Arial" w:eastAsia="Arial" w:hAnsi="Arial" w:cs="Arial"/>
                <w:color w:val="000000"/>
                <w:sz w:val="20"/>
                <w:szCs w:val="20"/>
              </w:rPr>
              <w:lastRenderedPageBreak/>
              <w:t xml:space="preserve">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24463116" w14:textId="77777777" w:rsidR="00B62E89" w:rsidRDefault="00B62E8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33D5ED96" w14:textId="77777777" w:rsidR="00B62E89" w:rsidRDefault="00D015E6">
            <w:pPr>
              <w:rPr>
                <w:rFonts w:ascii="Arial" w:eastAsia="Arial" w:hAnsi="Arial" w:cs="Arial"/>
                <w:b/>
              </w:rPr>
            </w:pPr>
            <w:r>
              <w:rPr>
                <w:rFonts w:ascii="Arial" w:eastAsia="Arial" w:hAnsi="Arial" w:cs="Arial"/>
                <w:b/>
              </w:rPr>
              <w:lastRenderedPageBreak/>
              <w:t>3</w:t>
            </w:r>
          </w:p>
        </w:tc>
        <w:tc>
          <w:tcPr>
            <w:tcW w:w="441" w:type="dxa"/>
            <w:shd w:val="clear" w:color="auto" w:fill="FFFFFF"/>
          </w:tcPr>
          <w:p w14:paraId="3108701B"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2BC182C4"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39C27391" w14:textId="77777777" w:rsidR="00B62E89" w:rsidRDefault="00B62E89">
            <w:pPr>
              <w:rPr>
                <w:rFonts w:ascii="Arial" w:eastAsia="Arial" w:hAnsi="Arial" w:cs="Arial"/>
                <w:color w:val="000000"/>
                <w:sz w:val="20"/>
                <w:szCs w:val="20"/>
                <w:highlight w:val="white"/>
              </w:rPr>
            </w:pPr>
          </w:p>
          <w:p w14:paraId="73D85DC3" w14:textId="77777777" w:rsidR="00B62E89" w:rsidRDefault="00D015E6">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 not attend</w:t>
            </w:r>
            <w:r>
              <w:rPr>
                <w:rFonts w:ascii="Arial" w:eastAsia="Arial" w:hAnsi="Arial" w:cs="Arial"/>
                <w:sz w:val="20"/>
                <w:szCs w:val="20"/>
              </w:rPr>
              <w:t xml:space="preserve"> </w:t>
            </w:r>
            <w:r>
              <w:rPr>
                <w:rFonts w:ascii="Arial" w:eastAsia="Arial" w:hAnsi="Arial" w:cs="Arial"/>
                <w:color w:val="000000"/>
                <w:sz w:val="20"/>
                <w:szCs w:val="20"/>
              </w:rPr>
              <w:t>if you have suspected symptoms or have been told to self-isolate.</w:t>
            </w:r>
          </w:p>
          <w:p w14:paraId="4E91E4BF" w14:textId="77777777" w:rsidR="00B62E89" w:rsidRDefault="00B62E89">
            <w:pPr>
              <w:rPr>
                <w:rFonts w:ascii="Arial" w:eastAsia="Arial" w:hAnsi="Arial" w:cs="Arial"/>
                <w:sz w:val="20"/>
                <w:szCs w:val="20"/>
              </w:rPr>
            </w:pPr>
          </w:p>
          <w:p w14:paraId="4E01443C" w14:textId="77777777" w:rsidR="00B62E89" w:rsidRDefault="00D015E6">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prior to arrival.</w:t>
            </w:r>
          </w:p>
          <w:p w14:paraId="21A38B43" w14:textId="77777777" w:rsidR="00B62E89" w:rsidRDefault="00B62E89">
            <w:pPr>
              <w:rPr>
                <w:rFonts w:ascii="Arial" w:eastAsia="Arial" w:hAnsi="Arial" w:cs="Arial"/>
                <w:sz w:val="20"/>
                <w:szCs w:val="20"/>
              </w:rPr>
            </w:pPr>
          </w:p>
          <w:p w14:paraId="1A225E89" w14:textId="77777777" w:rsidR="00B62E89" w:rsidRDefault="00D015E6">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Use hand sanitizer on arrival, departure and when touching items.</w:t>
            </w:r>
          </w:p>
          <w:p w14:paraId="33917567" w14:textId="77777777" w:rsidR="00B62E89" w:rsidRDefault="00B62E89">
            <w:pPr>
              <w:rPr>
                <w:rFonts w:ascii="Arial" w:eastAsia="Arial" w:hAnsi="Arial" w:cs="Arial"/>
                <w:sz w:val="20"/>
                <w:szCs w:val="20"/>
              </w:rPr>
            </w:pPr>
          </w:p>
          <w:p w14:paraId="6E51BCC4" w14:textId="77777777" w:rsidR="00B62E89" w:rsidRDefault="00D015E6">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Give clear expectations of these procedures.</w:t>
            </w:r>
          </w:p>
        </w:tc>
        <w:tc>
          <w:tcPr>
            <w:tcW w:w="425" w:type="dxa"/>
            <w:shd w:val="clear" w:color="auto" w:fill="FFFFFF"/>
          </w:tcPr>
          <w:p w14:paraId="50C3AEED" w14:textId="77777777" w:rsidR="00B62E89" w:rsidRDefault="00D015E6">
            <w:pPr>
              <w:rPr>
                <w:rFonts w:ascii="Arial" w:eastAsia="Arial" w:hAnsi="Arial" w:cs="Arial"/>
                <w:b/>
              </w:rPr>
            </w:pPr>
            <w:r>
              <w:rPr>
                <w:rFonts w:ascii="Arial" w:eastAsia="Arial" w:hAnsi="Arial" w:cs="Arial"/>
                <w:b/>
              </w:rPr>
              <w:lastRenderedPageBreak/>
              <w:t>1</w:t>
            </w:r>
          </w:p>
        </w:tc>
        <w:tc>
          <w:tcPr>
            <w:tcW w:w="425" w:type="dxa"/>
            <w:shd w:val="clear" w:color="auto" w:fill="FFFFFF"/>
          </w:tcPr>
          <w:p w14:paraId="7E1AA085"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5E8D1A22" w14:textId="77777777" w:rsidR="00B62E89" w:rsidRDefault="00D015E6">
            <w:pPr>
              <w:rPr>
                <w:rFonts w:ascii="Arial" w:eastAsia="Arial" w:hAnsi="Arial" w:cs="Arial"/>
                <w:b/>
              </w:rPr>
            </w:pPr>
            <w:r>
              <w:rPr>
                <w:rFonts w:ascii="Arial" w:eastAsia="Arial" w:hAnsi="Arial" w:cs="Arial"/>
                <w:b/>
              </w:rPr>
              <w:t>3</w:t>
            </w:r>
          </w:p>
        </w:tc>
        <w:tc>
          <w:tcPr>
            <w:tcW w:w="2937" w:type="dxa"/>
            <w:shd w:val="clear" w:color="auto" w:fill="FFFFFF"/>
          </w:tcPr>
          <w:p w14:paraId="66306217" w14:textId="77777777" w:rsidR="00B62E89" w:rsidRDefault="00B62E89">
            <w:pPr>
              <w:rPr>
                <w:rFonts w:ascii="Arial" w:eastAsia="Arial" w:hAnsi="Arial" w:cs="Arial"/>
                <w:color w:val="000000"/>
              </w:rPr>
            </w:pPr>
          </w:p>
        </w:tc>
      </w:tr>
      <w:tr w:rsidR="00B62E89" w14:paraId="1FC2EF94" w14:textId="77777777">
        <w:trPr>
          <w:trHeight w:val="1296"/>
        </w:trPr>
        <w:tc>
          <w:tcPr>
            <w:tcW w:w="1036" w:type="dxa"/>
            <w:shd w:val="clear" w:color="auto" w:fill="FFFFFF"/>
          </w:tcPr>
          <w:p w14:paraId="71A6CF68" w14:textId="77777777" w:rsidR="00B62E89" w:rsidRDefault="00D015E6">
            <w:pPr>
              <w:rPr>
                <w:rFonts w:ascii="Arial" w:eastAsia="Arial" w:hAnsi="Arial" w:cs="Arial"/>
                <w:color w:val="000000"/>
              </w:rPr>
            </w:pPr>
            <w:r>
              <w:rPr>
                <w:rFonts w:ascii="Arial" w:eastAsia="Arial" w:hAnsi="Arial" w:cs="Arial"/>
              </w:rPr>
              <w:t>Covid-19</w:t>
            </w:r>
          </w:p>
        </w:tc>
        <w:tc>
          <w:tcPr>
            <w:tcW w:w="1347" w:type="dxa"/>
            <w:shd w:val="clear" w:color="auto" w:fill="FFFFFF"/>
          </w:tcPr>
          <w:p w14:paraId="276FB2E2" w14:textId="77777777" w:rsidR="00B62E89" w:rsidRDefault="00D015E6">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032E4360"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20DB60FD"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B249CB6"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669CB194" w14:textId="77777777" w:rsidR="00B62E89" w:rsidRDefault="00B62E8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24557533" w14:textId="77777777" w:rsidR="00B62E89" w:rsidRDefault="00D015E6">
            <w:pPr>
              <w:rPr>
                <w:rFonts w:ascii="Arial" w:eastAsia="Arial" w:hAnsi="Arial" w:cs="Arial"/>
                <w:b/>
              </w:rPr>
            </w:pPr>
            <w:r>
              <w:rPr>
                <w:rFonts w:ascii="Arial" w:eastAsia="Arial" w:hAnsi="Arial" w:cs="Arial"/>
                <w:b/>
              </w:rPr>
              <w:t>3</w:t>
            </w:r>
          </w:p>
        </w:tc>
        <w:tc>
          <w:tcPr>
            <w:tcW w:w="441" w:type="dxa"/>
            <w:shd w:val="clear" w:color="auto" w:fill="FFFFFF"/>
          </w:tcPr>
          <w:p w14:paraId="7D7DF7B8"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64955802"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505E42D5" w14:textId="77777777" w:rsidR="00B62E89" w:rsidRDefault="00D015E6">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before attending</w:t>
            </w:r>
            <w:r>
              <w:rPr>
                <w:rFonts w:ascii="Arial" w:eastAsia="Arial" w:hAnsi="Arial" w:cs="Arial"/>
                <w:sz w:val="20"/>
                <w:szCs w:val="20"/>
              </w:rPr>
              <w:t xml:space="preserve"> if </w:t>
            </w:r>
            <w:proofErr w:type="gramStart"/>
            <w:r>
              <w:rPr>
                <w:rFonts w:ascii="Arial" w:eastAsia="Arial" w:hAnsi="Arial" w:cs="Arial"/>
                <w:sz w:val="20"/>
                <w:szCs w:val="20"/>
              </w:rPr>
              <w:t>possible</w:t>
            </w:r>
            <w:proofErr w:type="gramEnd"/>
          </w:p>
          <w:p w14:paraId="4B36B3C1" w14:textId="77777777" w:rsidR="00B62E89" w:rsidRDefault="00B62E89">
            <w:pPr>
              <w:rPr>
                <w:rFonts w:ascii="Arial" w:eastAsia="Arial" w:hAnsi="Arial" w:cs="Arial"/>
                <w:sz w:val="20"/>
                <w:szCs w:val="20"/>
              </w:rPr>
            </w:pPr>
          </w:p>
          <w:p w14:paraId="0C9ACCCE" w14:textId="77777777" w:rsidR="00B62E89" w:rsidRDefault="00D015E6">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thoroughly after use. </w:t>
            </w:r>
          </w:p>
          <w:p w14:paraId="29AFBE93" w14:textId="77777777" w:rsidR="00B62E89" w:rsidRDefault="00B62E89">
            <w:pPr>
              <w:rPr>
                <w:rFonts w:ascii="Arial" w:eastAsia="Arial" w:hAnsi="Arial" w:cs="Arial"/>
                <w:sz w:val="20"/>
                <w:szCs w:val="20"/>
              </w:rPr>
            </w:pPr>
          </w:p>
          <w:p w14:paraId="562EC8AB" w14:textId="77777777" w:rsidR="00B62E89" w:rsidRDefault="00D015E6">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Mandate hand sanitiser use when entering the social area.</w:t>
            </w:r>
          </w:p>
        </w:tc>
        <w:tc>
          <w:tcPr>
            <w:tcW w:w="425" w:type="dxa"/>
            <w:shd w:val="clear" w:color="auto" w:fill="FFFFFF"/>
          </w:tcPr>
          <w:p w14:paraId="5BD53BF5" w14:textId="77777777" w:rsidR="00B62E89" w:rsidRDefault="00D015E6">
            <w:pPr>
              <w:rPr>
                <w:rFonts w:ascii="Arial" w:eastAsia="Arial" w:hAnsi="Arial" w:cs="Arial"/>
                <w:b/>
              </w:rPr>
            </w:pPr>
            <w:r>
              <w:rPr>
                <w:rFonts w:ascii="Arial" w:eastAsia="Arial" w:hAnsi="Arial" w:cs="Arial"/>
                <w:b/>
              </w:rPr>
              <w:t>1</w:t>
            </w:r>
          </w:p>
        </w:tc>
        <w:tc>
          <w:tcPr>
            <w:tcW w:w="425" w:type="dxa"/>
            <w:shd w:val="clear" w:color="auto" w:fill="FFFFFF"/>
          </w:tcPr>
          <w:p w14:paraId="1E6A1F2A"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683A5D15" w14:textId="77777777" w:rsidR="00B62E89" w:rsidRDefault="00D015E6">
            <w:pPr>
              <w:rPr>
                <w:rFonts w:ascii="Arial" w:eastAsia="Arial" w:hAnsi="Arial" w:cs="Arial"/>
                <w:b/>
              </w:rPr>
            </w:pPr>
            <w:r>
              <w:rPr>
                <w:rFonts w:ascii="Arial" w:eastAsia="Arial" w:hAnsi="Arial" w:cs="Arial"/>
                <w:b/>
              </w:rPr>
              <w:t>3</w:t>
            </w:r>
          </w:p>
        </w:tc>
        <w:tc>
          <w:tcPr>
            <w:tcW w:w="2937" w:type="dxa"/>
            <w:shd w:val="clear" w:color="auto" w:fill="FFFFFF"/>
          </w:tcPr>
          <w:p w14:paraId="2211CBC4" w14:textId="77777777" w:rsidR="00B62E89" w:rsidRDefault="00B62E89">
            <w:pPr>
              <w:rPr>
                <w:rFonts w:ascii="Arial" w:eastAsia="Arial" w:hAnsi="Arial" w:cs="Arial"/>
                <w:color w:val="000000"/>
              </w:rPr>
            </w:pPr>
          </w:p>
        </w:tc>
      </w:tr>
      <w:tr w:rsidR="00B62E89" w14:paraId="1F1D5D9A" w14:textId="77777777">
        <w:trPr>
          <w:trHeight w:val="1296"/>
        </w:trPr>
        <w:tc>
          <w:tcPr>
            <w:tcW w:w="1036" w:type="dxa"/>
            <w:shd w:val="clear" w:color="auto" w:fill="FFFFFF"/>
          </w:tcPr>
          <w:p w14:paraId="146DBE49" w14:textId="77777777" w:rsidR="00B62E89" w:rsidRDefault="00B62E89">
            <w:pPr>
              <w:rPr>
                <w:rFonts w:ascii="Arial" w:eastAsia="Arial" w:hAnsi="Arial" w:cs="Arial"/>
                <w:color w:val="000000"/>
              </w:rPr>
            </w:pPr>
          </w:p>
          <w:p w14:paraId="5129AEDD"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472644E7" w14:textId="77777777" w:rsidR="00B62E89" w:rsidRDefault="00B62E89">
            <w:pPr>
              <w:rPr>
                <w:rFonts w:ascii="Arial" w:eastAsia="Arial" w:hAnsi="Arial" w:cs="Arial"/>
              </w:rPr>
            </w:pPr>
          </w:p>
          <w:p w14:paraId="222E2BFC" w14:textId="77777777" w:rsidR="00B62E89" w:rsidRDefault="00D015E6">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4"/>
                <w:szCs w:val="24"/>
              </w:rPr>
              <w:t>Travelling to meetings</w:t>
            </w:r>
          </w:p>
          <w:p w14:paraId="605A22C2" w14:textId="77777777" w:rsidR="00B62E89" w:rsidRDefault="00B62E89">
            <w:pPr>
              <w:rPr>
                <w:rFonts w:ascii="Arial" w:eastAsia="Arial" w:hAnsi="Arial" w:cs="Arial"/>
              </w:rPr>
            </w:pPr>
          </w:p>
        </w:tc>
        <w:tc>
          <w:tcPr>
            <w:tcW w:w="2580" w:type="dxa"/>
            <w:shd w:val="clear" w:color="auto" w:fill="FFFFFF"/>
          </w:tcPr>
          <w:p w14:paraId="7CF45FDD" w14:textId="77777777" w:rsidR="00B62E89" w:rsidRDefault="00B62E89">
            <w:pPr>
              <w:rPr>
                <w:rFonts w:ascii="Arial" w:eastAsia="Arial" w:hAnsi="Arial" w:cs="Arial"/>
              </w:rPr>
            </w:pPr>
          </w:p>
          <w:p w14:paraId="460E96FF"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8C39C43"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34E9832"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w:t>
            </w:r>
            <w:r>
              <w:rPr>
                <w:rFonts w:ascii="Arial" w:eastAsia="Arial" w:hAnsi="Arial" w:cs="Arial"/>
                <w:color w:val="000000"/>
                <w:sz w:val="20"/>
                <w:szCs w:val="20"/>
              </w:rPr>
              <w:lastRenderedPageBreak/>
              <w:t xml:space="preserve">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3931988C" w14:textId="77777777" w:rsidR="00B62E89" w:rsidRDefault="00B62E89">
            <w:pPr>
              <w:rPr>
                <w:rFonts w:ascii="Arial" w:eastAsia="Arial" w:hAnsi="Arial" w:cs="Arial"/>
              </w:rPr>
            </w:pPr>
          </w:p>
        </w:tc>
        <w:tc>
          <w:tcPr>
            <w:tcW w:w="394" w:type="dxa"/>
            <w:shd w:val="clear" w:color="auto" w:fill="FFFFFF"/>
          </w:tcPr>
          <w:p w14:paraId="3EB5F94B" w14:textId="77777777" w:rsidR="00B62E89" w:rsidRDefault="00D015E6">
            <w:pPr>
              <w:rPr>
                <w:rFonts w:ascii="Arial" w:eastAsia="Arial" w:hAnsi="Arial" w:cs="Arial"/>
                <w:b/>
              </w:rPr>
            </w:pPr>
            <w:r>
              <w:rPr>
                <w:rFonts w:ascii="Arial" w:eastAsia="Arial" w:hAnsi="Arial" w:cs="Arial"/>
                <w:b/>
              </w:rPr>
              <w:lastRenderedPageBreak/>
              <w:t>3</w:t>
            </w:r>
          </w:p>
        </w:tc>
        <w:tc>
          <w:tcPr>
            <w:tcW w:w="441" w:type="dxa"/>
            <w:shd w:val="clear" w:color="auto" w:fill="FFFFFF"/>
          </w:tcPr>
          <w:p w14:paraId="66298231"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61748ABC"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4EFB2E94" w14:textId="77777777" w:rsidR="00B62E89" w:rsidRDefault="00D015E6">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Discourage car sharing and public transport when not with your own ho</w:t>
            </w:r>
            <w:r>
              <w:rPr>
                <w:rFonts w:ascii="Arial" w:eastAsia="Arial" w:hAnsi="Arial" w:cs="Arial"/>
                <w:color w:val="000000"/>
                <w:sz w:val="20"/>
                <w:szCs w:val="20"/>
              </w:rPr>
              <w:t>usehold.</w:t>
            </w:r>
          </w:p>
          <w:p w14:paraId="1536CD45" w14:textId="77777777" w:rsidR="00B62E89" w:rsidRDefault="00B62E89">
            <w:pPr>
              <w:rPr>
                <w:rFonts w:ascii="Arial" w:eastAsia="Arial" w:hAnsi="Arial" w:cs="Arial"/>
                <w:color w:val="000000"/>
                <w:sz w:val="20"/>
                <w:szCs w:val="20"/>
              </w:rPr>
            </w:pPr>
          </w:p>
          <w:p w14:paraId="726D79F3" w14:textId="77777777" w:rsidR="00B62E89" w:rsidRDefault="00D015E6">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When travel is needed, wear face masks on journeys and try to avoid travelling in groups if possible.</w:t>
            </w:r>
          </w:p>
          <w:p w14:paraId="6CEC4DB8" w14:textId="77777777" w:rsidR="00B62E89" w:rsidRDefault="00B62E89">
            <w:pPr>
              <w:rPr>
                <w:rFonts w:ascii="Arial" w:eastAsia="Arial" w:hAnsi="Arial" w:cs="Arial"/>
                <w:sz w:val="20"/>
                <w:szCs w:val="20"/>
              </w:rPr>
            </w:pPr>
          </w:p>
          <w:p w14:paraId="406E8228" w14:textId="77777777" w:rsidR="00B62E89" w:rsidRDefault="00D015E6">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Ensure the vehicle is as well ventilated as possible.</w:t>
            </w:r>
          </w:p>
        </w:tc>
        <w:tc>
          <w:tcPr>
            <w:tcW w:w="425" w:type="dxa"/>
            <w:shd w:val="clear" w:color="auto" w:fill="FFFFFF"/>
          </w:tcPr>
          <w:p w14:paraId="6A840B2D" w14:textId="77777777" w:rsidR="00B62E89" w:rsidRDefault="00D015E6">
            <w:pPr>
              <w:rPr>
                <w:rFonts w:ascii="Arial" w:eastAsia="Arial" w:hAnsi="Arial" w:cs="Arial"/>
                <w:b/>
              </w:rPr>
            </w:pPr>
            <w:r>
              <w:rPr>
                <w:rFonts w:ascii="Arial" w:eastAsia="Arial" w:hAnsi="Arial" w:cs="Arial"/>
                <w:b/>
              </w:rPr>
              <w:t>2</w:t>
            </w:r>
          </w:p>
        </w:tc>
        <w:tc>
          <w:tcPr>
            <w:tcW w:w="425" w:type="dxa"/>
            <w:shd w:val="clear" w:color="auto" w:fill="FFFFFF"/>
          </w:tcPr>
          <w:p w14:paraId="66ADA499"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2E9066F6" w14:textId="77777777" w:rsidR="00B62E89" w:rsidRDefault="00D015E6">
            <w:pPr>
              <w:rPr>
                <w:rFonts w:ascii="Arial" w:eastAsia="Arial" w:hAnsi="Arial" w:cs="Arial"/>
                <w:b/>
              </w:rPr>
            </w:pPr>
            <w:r>
              <w:rPr>
                <w:rFonts w:ascii="Arial" w:eastAsia="Arial" w:hAnsi="Arial" w:cs="Arial"/>
                <w:b/>
              </w:rPr>
              <w:t>6</w:t>
            </w:r>
          </w:p>
        </w:tc>
        <w:tc>
          <w:tcPr>
            <w:tcW w:w="2937" w:type="dxa"/>
            <w:shd w:val="clear" w:color="auto" w:fill="FFFFFF"/>
          </w:tcPr>
          <w:p w14:paraId="74CABBFD" w14:textId="77777777" w:rsidR="00B62E89" w:rsidRDefault="00D015E6">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checklist via the </w:t>
            </w:r>
            <w:proofErr w:type="gramStart"/>
            <w:r>
              <w:rPr>
                <w:rFonts w:ascii="Arial" w:eastAsia="Arial" w:hAnsi="Arial" w:cs="Arial"/>
                <w:color w:val="000000"/>
              </w:rPr>
              <w:t>sign up</w:t>
            </w:r>
            <w:proofErr w:type="gramEnd"/>
            <w:r>
              <w:rPr>
                <w:rFonts w:ascii="Arial" w:eastAsia="Arial" w:hAnsi="Arial" w:cs="Arial"/>
                <w:color w:val="000000"/>
              </w:rPr>
              <w:t xml:space="preserve"> form.</w:t>
            </w:r>
          </w:p>
          <w:p w14:paraId="209AC3D6" w14:textId="77777777" w:rsidR="00B62E89" w:rsidRDefault="00B62E89">
            <w:pPr>
              <w:rPr>
                <w:rFonts w:ascii="Arial" w:eastAsia="Arial" w:hAnsi="Arial" w:cs="Arial"/>
              </w:rPr>
            </w:pPr>
          </w:p>
          <w:p w14:paraId="6C57A402" w14:textId="77777777" w:rsidR="00B62E89" w:rsidRDefault="00D015E6">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p w14:paraId="793BD490" w14:textId="77777777" w:rsidR="00B62E89" w:rsidRDefault="00B62E89">
            <w:pPr>
              <w:pBdr>
                <w:top w:val="nil"/>
                <w:left w:val="nil"/>
                <w:bottom w:val="nil"/>
                <w:right w:val="nil"/>
                <w:between w:val="nil"/>
              </w:pBdr>
              <w:spacing w:line="276" w:lineRule="auto"/>
              <w:ind w:left="720"/>
              <w:rPr>
                <w:rFonts w:ascii="Arial" w:eastAsia="Arial" w:hAnsi="Arial" w:cs="Arial"/>
                <w:color w:val="000000"/>
              </w:rPr>
            </w:pPr>
          </w:p>
          <w:p w14:paraId="075691A0" w14:textId="77777777" w:rsidR="00B62E89" w:rsidRDefault="00D015E6">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Given different options on travel to event so people can make their own decision.</w:t>
            </w:r>
          </w:p>
        </w:tc>
      </w:tr>
      <w:tr w:rsidR="00B62E89" w14:paraId="6831EA87" w14:textId="77777777">
        <w:trPr>
          <w:trHeight w:val="1296"/>
        </w:trPr>
        <w:tc>
          <w:tcPr>
            <w:tcW w:w="1036" w:type="dxa"/>
            <w:shd w:val="clear" w:color="auto" w:fill="FFFFFF"/>
          </w:tcPr>
          <w:p w14:paraId="449C9272" w14:textId="77777777" w:rsidR="00B62E89" w:rsidRDefault="00B62E89">
            <w:pPr>
              <w:rPr>
                <w:rFonts w:ascii="Arial" w:eastAsia="Arial" w:hAnsi="Arial" w:cs="Arial"/>
              </w:rPr>
            </w:pPr>
          </w:p>
          <w:p w14:paraId="45AAED6A"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4962D8B8" w14:textId="77777777" w:rsidR="00B62E89" w:rsidRDefault="00B62E89">
            <w:pPr>
              <w:rPr>
                <w:rFonts w:ascii="Arial" w:eastAsia="Arial" w:hAnsi="Arial" w:cs="Arial"/>
                <w:color w:val="000000"/>
                <w:highlight w:val="white"/>
              </w:rPr>
            </w:pPr>
          </w:p>
          <w:p w14:paraId="7020E32E" w14:textId="77777777" w:rsidR="00B62E89" w:rsidRDefault="00D015E6">
            <w:pPr>
              <w:rPr>
                <w:rFonts w:ascii="Arial" w:eastAsia="Arial" w:hAnsi="Arial" w:cs="Arial"/>
              </w:rPr>
            </w:pPr>
            <w:r>
              <w:rPr>
                <w:rFonts w:ascii="Arial" w:eastAsia="Arial" w:hAnsi="Arial" w:cs="Arial"/>
                <w:color w:val="000000"/>
                <w:highlight w:val="white"/>
              </w:rPr>
              <w:t xml:space="preserve">6. </w:t>
            </w:r>
            <w:r>
              <w:rPr>
                <w:rFonts w:ascii="Arial" w:eastAsia="Arial" w:hAnsi="Arial" w:cs="Arial"/>
                <w:color w:val="000000"/>
                <w:sz w:val="24"/>
                <w:szCs w:val="24"/>
              </w:rPr>
              <w:t>First Aid</w:t>
            </w:r>
          </w:p>
        </w:tc>
        <w:tc>
          <w:tcPr>
            <w:tcW w:w="2580" w:type="dxa"/>
            <w:shd w:val="clear" w:color="auto" w:fill="FFFFFF"/>
          </w:tcPr>
          <w:p w14:paraId="38B861D5" w14:textId="77777777" w:rsidR="00B62E89" w:rsidRDefault="00B62E89">
            <w:pPr>
              <w:pBdr>
                <w:top w:val="nil"/>
                <w:left w:val="nil"/>
                <w:bottom w:val="nil"/>
                <w:right w:val="nil"/>
                <w:between w:val="nil"/>
              </w:pBdr>
              <w:ind w:left="750"/>
              <w:rPr>
                <w:rFonts w:ascii="Arial" w:eastAsia="Arial" w:hAnsi="Arial" w:cs="Arial"/>
                <w:color w:val="000000"/>
                <w:sz w:val="20"/>
                <w:szCs w:val="20"/>
              </w:rPr>
            </w:pPr>
          </w:p>
          <w:p w14:paraId="148E079E"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27C6E6B5"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48D6AF9"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04D954C" w14:textId="77777777" w:rsidR="00B62E89" w:rsidRDefault="00B62E89">
            <w:pPr>
              <w:rPr>
                <w:rFonts w:ascii="Arial" w:eastAsia="Arial" w:hAnsi="Arial" w:cs="Arial"/>
              </w:rPr>
            </w:pPr>
          </w:p>
          <w:p w14:paraId="0B6538FD" w14:textId="77777777" w:rsidR="00B62E89" w:rsidRDefault="00B62E89">
            <w:pPr>
              <w:ind w:left="360"/>
              <w:rPr>
                <w:rFonts w:ascii="Arial" w:eastAsia="Arial" w:hAnsi="Arial" w:cs="Arial"/>
              </w:rPr>
            </w:pPr>
          </w:p>
        </w:tc>
        <w:tc>
          <w:tcPr>
            <w:tcW w:w="394" w:type="dxa"/>
            <w:shd w:val="clear" w:color="auto" w:fill="FFFFFF"/>
          </w:tcPr>
          <w:p w14:paraId="4547F41D" w14:textId="77777777" w:rsidR="00B62E89" w:rsidRDefault="00D015E6">
            <w:pPr>
              <w:rPr>
                <w:rFonts w:ascii="Arial" w:eastAsia="Arial" w:hAnsi="Arial" w:cs="Arial"/>
                <w:b/>
              </w:rPr>
            </w:pPr>
            <w:r>
              <w:rPr>
                <w:rFonts w:ascii="Arial" w:eastAsia="Arial" w:hAnsi="Arial" w:cs="Arial"/>
                <w:b/>
              </w:rPr>
              <w:t>3</w:t>
            </w:r>
          </w:p>
        </w:tc>
        <w:tc>
          <w:tcPr>
            <w:tcW w:w="441" w:type="dxa"/>
            <w:shd w:val="clear" w:color="auto" w:fill="FFFFFF"/>
          </w:tcPr>
          <w:p w14:paraId="746CCAD5"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0CAE4677"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14D20B17" w14:textId="77777777" w:rsidR="00B62E89" w:rsidRDefault="00B62E89">
            <w:pPr>
              <w:rPr>
                <w:rFonts w:ascii="Arial" w:eastAsia="Arial" w:hAnsi="Arial" w:cs="Arial"/>
                <w:b/>
              </w:rPr>
            </w:pPr>
          </w:p>
          <w:p w14:paraId="59002C3F" w14:textId="77777777" w:rsidR="00B62E89" w:rsidRDefault="00D015E6">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First aid kits to be available </w:t>
            </w:r>
            <w:r>
              <w:rPr>
                <w:rFonts w:ascii="Arial" w:eastAsia="Arial" w:hAnsi="Arial" w:cs="Arial"/>
                <w:sz w:val="20"/>
                <w:szCs w:val="20"/>
              </w:rPr>
              <w:t>to</w:t>
            </w:r>
            <w:r>
              <w:rPr>
                <w:rFonts w:ascii="Arial" w:eastAsia="Arial" w:hAnsi="Arial" w:cs="Arial"/>
                <w:color w:val="000000"/>
                <w:sz w:val="20"/>
                <w:szCs w:val="20"/>
              </w:rPr>
              <w:t xml:space="preserve"> each group.</w:t>
            </w:r>
          </w:p>
          <w:p w14:paraId="76AE643F" w14:textId="77777777" w:rsidR="00B62E89" w:rsidRDefault="00B62E89">
            <w:pPr>
              <w:rPr>
                <w:rFonts w:ascii="Arial" w:eastAsia="Arial" w:hAnsi="Arial" w:cs="Arial"/>
                <w:sz w:val="20"/>
                <w:szCs w:val="20"/>
              </w:rPr>
            </w:pPr>
          </w:p>
          <w:p w14:paraId="1B48AC4A" w14:textId="77777777" w:rsidR="00B62E89" w:rsidRDefault="00D015E6">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Make sure first aid kits have face coverings, disposable </w:t>
            </w:r>
            <w:proofErr w:type="gramStart"/>
            <w:r>
              <w:rPr>
                <w:rFonts w:ascii="Arial" w:eastAsia="Arial" w:hAnsi="Arial" w:cs="Arial"/>
                <w:color w:val="000000"/>
                <w:sz w:val="20"/>
                <w:szCs w:val="20"/>
              </w:rPr>
              <w:t>gloves</w:t>
            </w:r>
            <w:proofErr w:type="gramEnd"/>
            <w:r>
              <w:rPr>
                <w:rFonts w:ascii="Arial" w:eastAsia="Arial" w:hAnsi="Arial" w:cs="Arial"/>
                <w:color w:val="000000"/>
                <w:sz w:val="20"/>
                <w:szCs w:val="20"/>
              </w:rPr>
              <w:t xml:space="preserve"> and mouth-to-mouth shield.</w:t>
            </w:r>
          </w:p>
          <w:p w14:paraId="4E065FD5" w14:textId="77777777" w:rsidR="00B62E89" w:rsidRDefault="00B62E89">
            <w:pPr>
              <w:rPr>
                <w:rFonts w:ascii="Arial" w:eastAsia="Arial" w:hAnsi="Arial" w:cs="Arial"/>
                <w:sz w:val="20"/>
                <w:szCs w:val="20"/>
              </w:rPr>
            </w:pPr>
          </w:p>
          <w:p w14:paraId="65975D1F" w14:textId="77777777" w:rsidR="00B62E89" w:rsidRDefault="00D015E6">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Where possible have individuals treat themselves.</w:t>
            </w:r>
          </w:p>
          <w:p w14:paraId="7ADC59EE" w14:textId="77777777" w:rsidR="00B62E89" w:rsidRDefault="00B62E89">
            <w:pPr>
              <w:rPr>
                <w:rFonts w:ascii="Arial" w:eastAsia="Arial" w:hAnsi="Arial" w:cs="Arial"/>
                <w:sz w:val="20"/>
                <w:szCs w:val="20"/>
              </w:rPr>
            </w:pPr>
          </w:p>
          <w:p w14:paraId="72730056" w14:textId="77777777" w:rsidR="00B62E89" w:rsidRDefault="00D015E6">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contact is needed between individuals have face coverings and gloves to be worn.</w:t>
            </w:r>
          </w:p>
          <w:p w14:paraId="40E0CD44" w14:textId="77777777" w:rsidR="00B62E89" w:rsidRDefault="00B62E89">
            <w:pPr>
              <w:rPr>
                <w:rFonts w:ascii="Arial" w:eastAsia="Arial" w:hAnsi="Arial" w:cs="Arial"/>
                <w:sz w:val="20"/>
                <w:szCs w:val="20"/>
              </w:rPr>
            </w:pPr>
          </w:p>
          <w:p w14:paraId="0B2F8472" w14:textId="77777777" w:rsidR="00B62E89" w:rsidRDefault="00D015E6">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your hands after comple</w:t>
            </w:r>
            <w:r>
              <w:rPr>
                <w:rFonts w:ascii="Arial" w:eastAsia="Arial" w:hAnsi="Arial" w:cs="Arial"/>
                <w:color w:val="000000"/>
                <w:sz w:val="20"/>
                <w:szCs w:val="20"/>
              </w:rPr>
              <w:t>ting first aid or sanitise if hand washing is not possible.</w:t>
            </w:r>
          </w:p>
          <w:p w14:paraId="38F8BB9E" w14:textId="77777777" w:rsidR="00B62E89" w:rsidRDefault="00B62E89">
            <w:pPr>
              <w:rPr>
                <w:rFonts w:ascii="Arial" w:eastAsia="Arial" w:hAnsi="Arial" w:cs="Arial"/>
                <w:sz w:val="20"/>
                <w:szCs w:val="20"/>
              </w:rPr>
            </w:pPr>
          </w:p>
          <w:p w14:paraId="39426AB3" w14:textId="77777777" w:rsidR="00B62E89" w:rsidRDefault="00D015E6">
            <w:pPr>
              <w:numPr>
                <w:ilvl w:val="0"/>
                <w:numId w:val="16"/>
              </w:numPr>
              <w:pBdr>
                <w:top w:val="nil"/>
                <w:left w:val="nil"/>
                <w:bottom w:val="nil"/>
                <w:right w:val="nil"/>
                <w:between w:val="nil"/>
              </w:pBdr>
              <w:spacing w:line="276" w:lineRule="auto"/>
              <w:rPr>
                <w:rFonts w:ascii="Arial" w:eastAsia="Arial" w:hAnsi="Arial" w:cs="Arial"/>
                <w:color w:val="000000"/>
                <w:sz w:val="14"/>
                <w:szCs w:val="14"/>
              </w:rPr>
            </w:pPr>
            <w:r>
              <w:rPr>
                <w:rFonts w:ascii="Arial" w:eastAsia="Arial" w:hAnsi="Arial" w:cs="Arial"/>
                <w:color w:val="000000"/>
                <w:sz w:val="20"/>
                <w:szCs w:val="20"/>
              </w:rPr>
              <w:t>If COVID-19 symptoms are suspected by someone at a social, end the social.</w:t>
            </w:r>
          </w:p>
          <w:p w14:paraId="440427C0" w14:textId="77777777" w:rsidR="00B62E89" w:rsidRDefault="00B62E89">
            <w:pPr>
              <w:pBdr>
                <w:top w:val="nil"/>
                <w:left w:val="nil"/>
                <w:bottom w:val="nil"/>
                <w:right w:val="nil"/>
                <w:between w:val="nil"/>
              </w:pBdr>
              <w:spacing w:after="200" w:line="276" w:lineRule="auto"/>
              <w:ind w:left="720"/>
              <w:rPr>
                <w:rFonts w:ascii="Arial" w:eastAsia="Arial" w:hAnsi="Arial" w:cs="Arial"/>
                <w:b/>
                <w:color w:val="000000"/>
              </w:rPr>
            </w:pPr>
          </w:p>
        </w:tc>
        <w:tc>
          <w:tcPr>
            <w:tcW w:w="425" w:type="dxa"/>
            <w:shd w:val="clear" w:color="auto" w:fill="FFFFFF"/>
          </w:tcPr>
          <w:p w14:paraId="6E75B89B" w14:textId="77777777" w:rsidR="00B62E89" w:rsidRDefault="00D015E6">
            <w:pPr>
              <w:rPr>
                <w:rFonts w:ascii="Arial" w:eastAsia="Arial" w:hAnsi="Arial" w:cs="Arial"/>
                <w:b/>
              </w:rPr>
            </w:pPr>
            <w:r>
              <w:rPr>
                <w:rFonts w:ascii="Arial" w:eastAsia="Arial" w:hAnsi="Arial" w:cs="Arial"/>
                <w:b/>
              </w:rPr>
              <w:t>2</w:t>
            </w:r>
          </w:p>
        </w:tc>
        <w:tc>
          <w:tcPr>
            <w:tcW w:w="425" w:type="dxa"/>
            <w:shd w:val="clear" w:color="auto" w:fill="FFFFFF"/>
          </w:tcPr>
          <w:p w14:paraId="3537F391"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3E87D2D3" w14:textId="77777777" w:rsidR="00B62E89" w:rsidRDefault="00D015E6">
            <w:pPr>
              <w:rPr>
                <w:rFonts w:ascii="Arial" w:eastAsia="Arial" w:hAnsi="Arial" w:cs="Arial"/>
                <w:b/>
              </w:rPr>
            </w:pPr>
            <w:r>
              <w:rPr>
                <w:rFonts w:ascii="Arial" w:eastAsia="Arial" w:hAnsi="Arial" w:cs="Arial"/>
                <w:b/>
              </w:rPr>
              <w:t>6</w:t>
            </w:r>
          </w:p>
        </w:tc>
        <w:tc>
          <w:tcPr>
            <w:tcW w:w="2937" w:type="dxa"/>
            <w:shd w:val="clear" w:color="auto" w:fill="FFFFFF"/>
          </w:tcPr>
          <w:p w14:paraId="7BAFB7A0" w14:textId="77777777" w:rsidR="00B62E89" w:rsidRDefault="00D015E6">
            <w:pPr>
              <w:numPr>
                <w:ilvl w:val="0"/>
                <w:numId w:val="5"/>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Make sure people </w:t>
            </w:r>
            <w:proofErr w:type="gramStart"/>
            <w:r>
              <w:rPr>
                <w:rFonts w:ascii="Arial" w:eastAsia="Arial" w:hAnsi="Arial" w:cs="Arial"/>
                <w:color w:val="000000"/>
              </w:rPr>
              <w:t>don’t</w:t>
            </w:r>
            <w:proofErr w:type="gramEnd"/>
            <w:r>
              <w:rPr>
                <w:rFonts w:ascii="Arial" w:eastAsia="Arial" w:hAnsi="Arial" w:cs="Arial"/>
                <w:color w:val="000000"/>
              </w:rPr>
              <w:t xml:space="preserve"> come if showing any symptoms.</w:t>
            </w:r>
          </w:p>
          <w:p w14:paraId="1F246033" w14:textId="77777777" w:rsidR="00B62E89" w:rsidRDefault="00B62E89">
            <w:pPr>
              <w:jc w:val="both"/>
              <w:rPr>
                <w:rFonts w:ascii="Arial" w:eastAsia="Arial" w:hAnsi="Arial" w:cs="Arial"/>
              </w:rPr>
            </w:pPr>
          </w:p>
          <w:p w14:paraId="518B4DBB" w14:textId="77777777" w:rsidR="00B62E89" w:rsidRDefault="00D015E6">
            <w:pPr>
              <w:numPr>
                <w:ilvl w:val="0"/>
                <w:numId w:val="5"/>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Reminders for people to use PPE when administering first aid.</w:t>
            </w:r>
          </w:p>
        </w:tc>
      </w:tr>
      <w:tr w:rsidR="00B62E89" w14:paraId="521CA038" w14:textId="77777777">
        <w:trPr>
          <w:trHeight w:val="1296"/>
        </w:trPr>
        <w:tc>
          <w:tcPr>
            <w:tcW w:w="1036" w:type="dxa"/>
            <w:shd w:val="clear" w:color="auto" w:fill="FFFFFF"/>
          </w:tcPr>
          <w:p w14:paraId="5DFF36F3" w14:textId="77777777" w:rsidR="00B62E89" w:rsidRDefault="00B62E89">
            <w:pPr>
              <w:rPr>
                <w:rFonts w:ascii="Arial" w:eastAsia="Arial" w:hAnsi="Arial" w:cs="Arial"/>
              </w:rPr>
            </w:pPr>
          </w:p>
          <w:p w14:paraId="22EBF66D"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51596786" w14:textId="77777777" w:rsidR="00B62E89" w:rsidRDefault="00B62E89">
            <w:pPr>
              <w:rPr>
                <w:rFonts w:ascii="Arial" w:eastAsia="Arial" w:hAnsi="Arial" w:cs="Arial"/>
              </w:rPr>
            </w:pPr>
          </w:p>
          <w:p w14:paraId="6DE554CC" w14:textId="77777777" w:rsidR="00B62E89" w:rsidRDefault="00D015E6">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Food and Drink</w:t>
            </w:r>
          </w:p>
          <w:p w14:paraId="11F2FD24" w14:textId="77777777" w:rsidR="00B62E89" w:rsidRDefault="00B62E89">
            <w:pPr>
              <w:rPr>
                <w:rFonts w:ascii="Arial" w:eastAsia="Arial" w:hAnsi="Arial" w:cs="Arial"/>
              </w:rPr>
            </w:pPr>
          </w:p>
        </w:tc>
        <w:tc>
          <w:tcPr>
            <w:tcW w:w="2580" w:type="dxa"/>
            <w:shd w:val="clear" w:color="auto" w:fill="FFFFFF"/>
          </w:tcPr>
          <w:p w14:paraId="31E5F844" w14:textId="77777777" w:rsidR="00B62E89" w:rsidRDefault="00B62E89">
            <w:pPr>
              <w:rPr>
                <w:rFonts w:ascii="Arial" w:eastAsia="Arial" w:hAnsi="Arial" w:cs="Arial"/>
              </w:rPr>
            </w:pPr>
          </w:p>
          <w:p w14:paraId="5E72064B"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576850EC"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Pregnant </w:t>
            </w:r>
            <w:r>
              <w:rPr>
                <w:rFonts w:ascii="Arial" w:eastAsia="Arial" w:hAnsi="Arial" w:cs="Arial"/>
                <w:color w:val="000000"/>
                <w:sz w:val="20"/>
                <w:szCs w:val="20"/>
              </w:rPr>
              <w:lastRenderedPageBreak/>
              <w:t>members, those with existing underlying health conditions </w:t>
            </w:r>
          </w:p>
          <w:p w14:paraId="57F55A3B"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7A9363DE" w14:textId="77777777" w:rsidR="00B62E89" w:rsidRDefault="00B62E89">
            <w:pPr>
              <w:rPr>
                <w:rFonts w:ascii="Arial" w:eastAsia="Arial" w:hAnsi="Arial" w:cs="Arial"/>
              </w:rPr>
            </w:pPr>
          </w:p>
        </w:tc>
        <w:tc>
          <w:tcPr>
            <w:tcW w:w="394" w:type="dxa"/>
            <w:shd w:val="clear" w:color="auto" w:fill="FFFFFF"/>
          </w:tcPr>
          <w:p w14:paraId="036B4512" w14:textId="77777777" w:rsidR="00B62E89" w:rsidRDefault="00D015E6">
            <w:pPr>
              <w:rPr>
                <w:rFonts w:ascii="Arial" w:eastAsia="Arial" w:hAnsi="Arial" w:cs="Arial"/>
                <w:b/>
              </w:rPr>
            </w:pPr>
            <w:r>
              <w:rPr>
                <w:rFonts w:ascii="Arial" w:eastAsia="Arial" w:hAnsi="Arial" w:cs="Arial"/>
                <w:b/>
              </w:rPr>
              <w:lastRenderedPageBreak/>
              <w:t>3</w:t>
            </w:r>
          </w:p>
        </w:tc>
        <w:tc>
          <w:tcPr>
            <w:tcW w:w="441" w:type="dxa"/>
            <w:shd w:val="clear" w:color="auto" w:fill="FFFFFF"/>
          </w:tcPr>
          <w:p w14:paraId="45457C1C" w14:textId="77777777" w:rsidR="00B62E89" w:rsidRDefault="00D015E6">
            <w:pPr>
              <w:rPr>
                <w:rFonts w:ascii="Arial" w:eastAsia="Arial" w:hAnsi="Arial" w:cs="Arial"/>
                <w:b/>
              </w:rPr>
            </w:pPr>
            <w:r>
              <w:rPr>
                <w:rFonts w:ascii="Arial" w:eastAsia="Arial" w:hAnsi="Arial" w:cs="Arial"/>
                <w:b/>
              </w:rPr>
              <w:t>3</w:t>
            </w:r>
          </w:p>
          <w:p w14:paraId="15B71D55" w14:textId="77777777" w:rsidR="00B62E89" w:rsidRDefault="00B62E89">
            <w:pPr>
              <w:rPr>
                <w:rFonts w:ascii="Arial" w:eastAsia="Arial" w:hAnsi="Arial" w:cs="Arial"/>
                <w:b/>
              </w:rPr>
            </w:pPr>
          </w:p>
        </w:tc>
        <w:tc>
          <w:tcPr>
            <w:tcW w:w="584" w:type="dxa"/>
            <w:shd w:val="clear" w:color="auto" w:fill="FFFFFF"/>
          </w:tcPr>
          <w:p w14:paraId="2CED1395" w14:textId="77777777" w:rsidR="00B62E89" w:rsidRDefault="00D015E6">
            <w:pPr>
              <w:rPr>
                <w:rFonts w:ascii="Arial" w:eastAsia="Arial" w:hAnsi="Arial" w:cs="Arial"/>
                <w:b/>
              </w:rPr>
            </w:pPr>
            <w:r>
              <w:rPr>
                <w:rFonts w:ascii="Arial" w:eastAsia="Arial" w:hAnsi="Arial" w:cs="Arial"/>
                <w:b/>
              </w:rPr>
              <w:t>9</w:t>
            </w:r>
          </w:p>
          <w:p w14:paraId="1E14FC78" w14:textId="77777777" w:rsidR="00B62E89" w:rsidRDefault="00B62E89">
            <w:pPr>
              <w:rPr>
                <w:rFonts w:ascii="Arial" w:eastAsia="Arial" w:hAnsi="Arial" w:cs="Arial"/>
                <w:b/>
              </w:rPr>
            </w:pPr>
          </w:p>
        </w:tc>
        <w:tc>
          <w:tcPr>
            <w:tcW w:w="4784" w:type="dxa"/>
            <w:shd w:val="clear" w:color="auto" w:fill="FFFFFF"/>
          </w:tcPr>
          <w:p w14:paraId="26264A0F" w14:textId="77777777" w:rsidR="00B62E89" w:rsidRDefault="00B62E89">
            <w:pPr>
              <w:rPr>
                <w:rFonts w:ascii="Arial" w:eastAsia="Arial" w:hAnsi="Arial" w:cs="Arial"/>
                <w:b/>
              </w:rPr>
            </w:pPr>
          </w:p>
          <w:p w14:paraId="25F3D959" w14:textId="77777777" w:rsidR="00B62E89" w:rsidRDefault="00D015E6">
            <w:pPr>
              <w:numPr>
                <w:ilvl w:val="0"/>
                <w:numId w:val="1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Bring your own </w:t>
            </w:r>
            <w:proofErr w:type="gramStart"/>
            <w:r>
              <w:rPr>
                <w:rFonts w:ascii="Arial" w:eastAsia="Arial" w:hAnsi="Arial" w:cs="Arial"/>
                <w:color w:val="000000"/>
              </w:rPr>
              <w:t>refreshments</w:t>
            </w:r>
            <w:proofErr w:type="gramEnd"/>
          </w:p>
          <w:p w14:paraId="16E5F224" w14:textId="77777777" w:rsidR="00B62E89" w:rsidRDefault="00B62E89">
            <w:pPr>
              <w:rPr>
                <w:rFonts w:ascii="Arial" w:eastAsia="Arial" w:hAnsi="Arial" w:cs="Arial"/>
              </w:rPr>
            </w:pPr>
          </w:p>
          <w:p w14:paraId="0E871B82" w14:textId="77777777" w:rsidR="00B62E89" w:rsidRDefault="00D015E6">
            <w:pPr>
              <w:numPr>
                <w:ilvl w:val="0"/>
                <w:numId w:val="17"/>
              </w:numPr>
              <w:pBdr>
                <w:top w:val="nil"/>
                <w:left w:val="nil"/>
                <w:bottom w:val="nil"/>
                <w:right w:val="nil"/>
                <w:between w:val="nil"/>
              </w:pBdr>
              <w:spacing w:after="200" w:line="276" w:lineRule="auto"/>
              <w:rPr>
                <w:rFonts w:ascii="Arial" w:eastAsia="Arial" w:hAnsi="Arial" w:cs="Arial"/>
                <w:b/>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share outside your household.</w:t>
            </w:r>
          </w:p>
        </w:tc>
        <w:tc>
          <w:tcPr>
            <w:tcW w:w="425" w:type="dxa"/>
            <w:shd w:val="clear" w:color="auto" w:fill="FFFFFF"/>
          </w:tcPr>
          <w:p w14:paraId="70370831" w14:textId="77777777" w:rsidR="00B62E89" w:rsidRDefault="00D015E6">
            <w:pPr>
              <w:rPr>
                <w:rFonts w:ascii="Arial" w:eastAsia="Arial" w:hAnsi="Arial" w:cs="Arial"/>
                <w:b/>
              </w:rPr>
            </w:pPr>
            <w:r>
              <w:rPr>
                <w:rFonts w:ascii="Arial" w:eastAsia="Arial" w:hAnsi="Arial" w:cs="Arial"/>
                <w:b/>
              </w:rPr>
              <w:t>1</w:t>
            </w:r>
          </w:p>
        </w:tc>
        <w:tc>
          <w:tcPr>
            <w:tcW w:w="425" w:type="dxa"/>
            <w:shd w:val="clear" w:color="auto" w:fill="FFFFFF"/>
          </w:tcPr>
          <w:p w14:paraId="0A4221F6" w14:textId="77777777" w:rsidR="00B62E89" w:rsidRDefault="00D015E6">
            <w:pPr>
              <w:rPr>
                <w:rFonts w:ascii="Arial" w:eastAsia="Arial" w:hAnsi="Arial" w:cs="Arial"/>
                <w:b/>
              </w:rPr>
            </w:pPr>
            <w:r>
              <w:rPr>
                <w:rFonts w:ascii="Arial" w:eastAsia="Arial" w:hAnsi="Arial" w:cs="Arial"/>
                <w:b/>
              </w:rPr>
              <w:t>3</w:t>
            </w:r>
          </w:p>
          <w:p w14:paraId="261D8C0C" w14:textId="77777777" w:rsidR="00B62E89" w:rsidRDefault="00B62E89">
            <w:pPr>
              <w:rPr>
                <w:rFonts w:ascii="Arial" w:eastAsia="Arial" w:hAnsi="Arial" w:cs="Arial"/>
                <w:b/>
              </w:rPr>
            </w:pPr>
          </w:p>
        </w:tc>
        <w:tc>
          <w:tcPr>
            <w:tcW w:w="568" w:type="dxa"/>
            <w:shd w:val="clear" w:color="auto" w:fill="FFFFFF"/>
          </w:tcPr>
          <w:p w14:paraId="56926C3E" w14:textId="77777777" w:rsidR="00B62E89" w:rsidRDefault="00D015E6">
            <w:pPr>
              <w:rPr>
                <w:rFonts w:ascii="Arial" w:eastAsia="Arial" w:hAnsi="Arial" w:cs="Arial"/>
                <w:b/>
              </w:rPr>
            </w:pPr>
            <w:r>
              <w:rPr>
                <w:rFonts w:ascii="Arial" w:eastAsia="Arial" w:hAnsi="Arial" w:cs="Arial"/>
                <w:b/>
              </w:rPr>
              <w:t>3</w:t>
            </w:r>
          </w:p>
          <w:p w14:paraId="4A4F7617" w14:textId="77777777" w:rsidR="00B62E89" w:rsidRDefault="00B62E89">
            <w:pPr>
              <w:rPr>
                <w:rFonts w:ascii="Arial" w:eastAsia="Arial" w:hAnsi="Arial" w:cs="Arial"/>
                <w:b/>
              </w:rPr>
            </w:pPr>
          </w:p>
        </w:tc>
        <w:tc>
          <w:tcPr>
            <w:tcW w:w="2937" w:type="dxa"/>
            <w:shd w:val="clear" w:color="auto" w:fill="FFFFFF"/>
          </w:tcPr>
          <w:p w14:paraId="65723BF3" w14:textId="77777777" w:rsidR="00B62E89" w:rsidRDefault="00D015E6">
            <w:pPr>
              <w:rPr>
                <w:rFonts w:ascii="Arial" w:eastAsia="Arial" w:hAnsi="Arial" w:cs="Arial"/>
                <w:sz w:val="18"/>
                <w:szCs w:val="18"/>
              </w:rPr>
            </w:pPr>
            <w:r>
              <w:rPr>
                <w:rFonts w:ascii="Arial" w:eastAsia="Arial" w:hAnsi="Arial" w:cs="Arial"/>
                <w:sz w:val="24"/>
                <w:szCs w:val="24"/>
              </w:rPr>
              <w:t> </w:t>
            </w:r>
          </w:p>
          <w:p w14:paraId="6A72D32F" w14:textId="77777777" w:rsidR="00B62E89" w:rsidRDefault="00B62E89">
            <w:pPr>
              <w:rPr>
                <w:rFonts w:ascii="Arial" w:eastAsia="Arial" w:hAnsi="Arial" w:cs="Arial"/>
              </w:rPr>
            </w:pPr>
          </w:p>
        </w:tc>
      </w:tr>
      <w:tr w:rsidR="00B62E89" w14:paraId="5D60B71C" w14:textId="77777777">
        <w:trPr>
          <w:trHeight w:val="1296"/>
        </w:trPr>
        <w:tc>
          <w:tcPr>
            <w:tcW w:w="1036" w:type="dxa"/>
            <w:shd w:val="clear" w:color="auto" w:fill="FFFFFF"/>
          </w:tcPr>
          <w:p w14:paraId="2F3B5EA2"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13AA41F9" w14:textId="77777777" w:rsidR="00B62E89" w:rsidRDefault="00D015E6">
            <w:pPr>
              <w:rPr>
                <w:rFonts w:ascii="Arial" w:eastAsia="Arial" w:hAnsi="Arial" w:cs="Arial"/>
                <w:sz w:val="18"/>
                <w:szCs w:val="18"/>
              </w:rPr>
            </w:pPr>
            <w:r>
              <w:rPr>
                <w:rFonts w:ascii="Arial" w:eastAsia="Arial" w:hAnsi="Arial" w:cs="Arial"/>
                <w:sz w:val="20"/>
                <w:szCs w:val="20"/>
              </w:rPr>
              <w:t>8. Mental Health  </w:t>
            </w:r>
          </w:p>
          <w:p w14:paraId="05B1AE20" w14:textId="77777777" w:rsidR="00B62E89" w:rsidRDefault="00B62E89">
            <w:pPr>
              <w:rPr>
                <w:rFonts w:ascii="Arial" w:eastAsia="Arial" w:hAnsi="Arial" w:cs="Arial"/>
              </w:rPr>
            </w:pPr>
          </w:p>
        </w:tc>
        <w:tc>
          <w:tcPr>
            <w:tcW w:w="2580" w:type="dxa"/>
            <w:shd w:val="clear" w:color="auto" w:fill="FFFFFF"/>
          </w:tcPr>
          <w:p w14:paraId="0C71ABBD" w14:textId="77777777" w:rsidR="00B62E89" w:rsidRDefault="00B62E89">
            <w:pPr>
              <w:rPr>
                <w:rFonts w:ascii="Arial" w:eastAsia="Arial" w:hAnsi="Arial" w:cs="Arial"/>
              </w:rPr>
            </w:pPr>
          </w:p>
          <w:p w14:paraId="7FD62848"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55D43BF4"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A0CEBC3"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6CBD75CC" w14:textId="77777777" w:rsidR="00B62E89" w:rsidRDefault="00B62E89">
            <w:pPr>
              <w:ind w:left="30"/>
              <w:rPr>
                <w:rFonts w:ascii="Arial" w:eastAsia="Arial" w:hAnsi="Arial" w:cs="Arial"/>
              </w:rPr>
            </w:pPr>
          </w:p>
        </w:tc>
        <w:tc>
          <w:tcPr>
            <w:tcW w:w="394" w:type="dxa"/>
            <w:shd w:val="clear" w:color="auto" w:fill="FFFFFF"/>
          </w:tcPr>
          <w:p w14:paraId="3B5D0AC5" w14:textId="77777777" w:rsidR="00B62E89" w:rsidRDefault="00D015E6">
            <w:pPr>
              <w:rPr>
                <w:rFonts w:ascii="Arial" w:eastAsia="Arial" w:hAnsi="Arial" w:cs="Arial"/>
                <w:b/>
              </w:rPr>
            </w:pPr>
            <w:r>
              <w:rPr>
                <w:rFonts w:ascii="Arial" w:eastAsia="Arial" w:hAnsi="Arial" w:cs="Arial"/>
                <w:b/>
              </w:rPr>
              <w:t>2</w:t>
            </w:r>
          </w:p>
        </w:tc>
        <w:tc>
          <w:tcPr>
            <w:tcW w:w="441" w:type="dxa"/>
            <w:shd w:val="clear" w:color="auto" w:fill="FFFFFF"/>
          </w:tcPr>
          <w:p w14:paraId="7B73048D"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06827F06" w14:textId="77777777" w:rsidR="00B62E89" w:rsidRDefault="00D015E6">
            <w:pPr>
              <w:rPr>
                <w:rFonts w:ascii="Arial" w:eastAsia="Arial" w:hAnsi="Arial" w:cs="Arial"/>
                <w:b/>
              </w:rPr>
            </w:pPr>
            <w:r>
              <w:rPr>
                <w:rFonts w:ascii="Arial" w:eastAsia="Arial" w:hAnsi="Arial" w:cs="Arial"/>
                <w:b/>
              </w:rPr>
              <w:t>6</w:t>
            </w:r>
          </w:p>
        </w:tc>
        <w:tc>
          <w:tcPr>
            <w:tcW w:w="4784" w:type="dxa"/>
            <w:shd w:val="clear" w:color="auto" w:fill="FFFFFF"/>
          </w:tcPr>
          <w:p w14:paraId="574FCEF0" w14:textId="77777777" w:rsidR="00B62E89" w:rsidRDefault="00D015E6">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Signpost to Welfare Officers if there are concerns about safety and s</w:t>
            </w:r>
            <w:r>
              <w:rPr>
                <w:rFonts w:ascii="Arial" w:eastAsia="Arial" w:hAnsi="Arial" w:cs="Arial"/>
                <w:color w:val="000000"/>
                <w:sz w:val="20"/>
                <w:szCs w:val="20"/>
              </w:rPr>
              <w:t>afeguarding. These welfare officers have completed the WIDE training.</w:t>
            </w:r>
          </w:p>
          <w:p w14:paraId="2BC2AB26" w14:textId="77777777" w:rsidR="00B62E89" w:rsidRDefault="00B62E89">
            <w:pPr>
              <w:rPr>
                <w:rFonts w:ascii="Arial" w:eastAsia="Arial" w:hAnsi="Arial" w:cs="Arial"/>
                <w:sz w:val="20"/>
                <w:szCs w:val="20"/>
              </w:rPr>
            </w:pPr>
          </w:p>
          <w:p w14:paraId="662CA21A" w14:textId="77777777" w:rsidR="00B62E89" w:rsidRDefault="00D015E6">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Be aware of people’s anxieties about returning to face-to-face meetings and how this might affect their behaviour.</w:t>
            </w:r>
          </w:p>
          <w:p w14:paraId="59539C5B" w14:textId="77777777" w:rsidR="00B62E89" w:rsidRDefault="00B62E89">
            <w:pPr>
              <w:rPr>
                <w:rFonts w:ascii="Arial" w:eastAsia="Arial" w:hAnsi="Arial" w:cs="Arial"/>
                <w:sz w:val="20"/>
                <w:szCs w:val="20"/>
              </w:rPr>
            </w:pPr>
          </w:p>
          <w:p w14:paraId="77A231E3" w14:textId="77777777" w:rsidR="00B62E89" w:rsidRDefault="00D015E6">
            <w:pPr>
              <w:numPr>
                <w:ilvl w:val="0"/>
                <w:numId w:val="1"/>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20"/>
                <w:szCs w:val="20"/>
              </w:rPr>
              <w:t xml:space="preserve">Have a variety of face-to-face (as many outdoor socials as possible) </w:t>
            </w:r>
            <w:r>
              <w:rPr>
                <w:rFonts w:ascii="Arial" w:eastAsia="Arial" w:hAnsi="Arial" w:cs="Arial"/>
                <w:color w:val="000000"/>
                <w:sz w:val="20"/>
                <w:szCs w:val="20"/>
              </w:rPr>
              <w:t>and virtual socials so individuals can choose which to attend.</w:t>
            </w:r>
          </w:p>
        </w:tc>
        <w:tc>
          <w:tcPr>
            <w:tcW w:w="425" w:type="dxa"/>
            <w:shd w:val="clear" w:color="auto" w:fill="FFFFFF"/>
          </w:tcPr>
          <w:p w14:paraId="2460C1B6" w14:textId="77777777" w:rsidR="00B62E89" w:rsidRDefault="00D015E6">
            <w:pPr>
              <w:rPr>
                <w:rFonts w:ascii="Arial" w:eastAsia="Arial" w:hAnsi="Arial" w:cs="Arial"/>
                <w:b/>
              </w:rPr>
            </w:pPr>
            <w:r>
              <w:rPr>
                <w:rFonts w:ascii="Arial" w:eastAsia="Arial" w:hAnsi="Arial" w:cs="Arial"/>
                <w:b/>
              </w:rPr>
              <w:t>1</w:t>
            </w:r>
          </w:p>
        </w:tc>
        <w:tc>
          <w:tcPr>
            <w:tcW w:w="425" w:type="dxa"/>
            <w:shd w:val="clear" w:color="auto" w:fill="FFFFFF"/>
          </w:tcPr>
          <w:p w14:paraId="2EF41A7E" w14:textId="77777777" w:rsidR="00B62E89" w:rsidRDefault="00D015E6">
            <w:pPr>
              <w:rPr>
                <w:rFonts w:ascii="Arial" w:eastAsia="Arial" w:hAnsi="Arial" w:cs="Arial"/>
                <w:b/>
              </w:rPr>
            </w:pPr>
            <w:r>
              <w:rPr>
                <w:rFonts w:ascii="Arial" w:eastAsia="Arial" w:hAnsi="Arial" w:cs="Arial"/>
                <w:b/>
              </w:rPr>
              <w:t>2</w:t>
            </w:r>
          </w:p>
        </w:tc>
        <w:tc>
          <w:tcPr>
            <w:tcW w:w="568" w:type="dxa"/>
            <w:shd w:val="clear" w:color="auto" w:fill="FFFFFF"/>
          </w:tcPr>
          <w:p w14:paraId="65A9102A" w14:textId="77777777" w:rsidR="00B62E89" w:rsidRDefault="00D015E6">
            <w:pPr>
              <w:rPr>
                <w:rFonts w:ascii="Arial" w:eastAsia="Arial" w:hAnsi="Arial" w:cs="Arial"/>
                <w:b/>
              </w:rPr>
            </w:pPr>
            <w:r>
              <w:rPr>
                <w:rFonts w:ascii="Arial" w:eastAsia="Arial" w:hAnsi="Arial" w:cs="Arial"/>
                <w:b/>
              </w:rPr>
              <w:t>2</w:t>
            </w:r>
          </w:p>
        </w:tc>
        <w:tc>
          <w:tcPr>
            <w:tcW w:w="2937" w:type="dxa"/>
            <w:shd w:val="clear" w:color="auto" w:fill="FFFFFF"/>
          </w:tcPr>
          <w:p w14:paraId="21DE0489" w14:textId="77777777" w:rsidR="00B62E89" w:rsidRDefault="00B62E89">
            <w:pPr>
              <w:rPr>
                <w:rFonts w:ascii="Arial" w:eastAsia="Arial" w:hAnsi="Arial" w:cs="Arial"/>
              </w:rPr>
            </w:pPr>
          </w:p>
        </w:tc>
      </w:tr>
      <w:tr w:rsidR="00B62E89" w14:paraId="6D50FD7B" w14:textId="77777777">
        <w:trPr>
          <w:trHeight w:val="1296"/>
        </w:trPr>
        <w:tc>
          <w:tcPr>
            <w:tcW w:w="1036" w:type="dxa"/>
            <w:shd w:val="clear" w:color="auto" w:fill="FFFFFF"/>
          </w:tcPr>
          <w:p w14:paraId="625DA7FA" w14:textId="77777777" w:rsidR="00B62E89" w:rsidRDefault="00B62E89">
            <w:pPr>
              <w:rPr>
                <w:rFonts w:ascii="Arial" w:eastAsia="Arial" w:hAnsi="Arial" w:cs="Arial"/>
              </w:rPr>
            </w:pPr>
          </w:p>
          <w:p w14:paraId="3E0216DC"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7133C51E" w14:textId="77777777" w:rsidR="00B62E89" w:rsidRDefault="00B62E89">
            <w:pPr>
              <w:rPr>
                <w:rFonts w:ascii="Arial" w:eastAsia="Arial" w:hAnsi="Arial" w:cs="Arial"/>
              </w:rPr>
            </w:pPr>
          </w:p>
          <w:p w14:paraId="6A1E0FE0" w14:textId="77777777" w:rsidR="00B62E89" w:rsidRDefault="00D015E6">
            <w:pPr>
              <w:rPr>
                <w:rFonts w:ascii="Arial" w:eastAsia="Arial" w:hAnsi="Arial" w:cs="Arial"/>
                <w:sz w:val="20"/>
                <w:szCs w:val="20"/>
              </w:rPr>
            </w:pPr>
            <w:r>
              <w:rPr>
                <w:rFonts w:ascii="Arial" w:eastAsia="Arial" w:hAnsi="Arial" w:cs="Arial"/>
                <w:sz w:val="20"/>
                <w:szCs w:val="20"/>
                <w:highlight w:val="white"/>
              </w:rPr>
              <w:t xml:space="preserve">9. </w:t>
            </w:r>
            <w:r>
              <w:rPr>
                <w:rFonts w:ascii="Arial" w:eastAsia="Arial" w:hAnsi="Arial" w:cs="Arial"/>
                <w:color w:val="000000"/>
                <w:sz w:val="20"/>
                <w:szCs w:val="20"/>
              </w:rPr>
              <w:t>Local and national infection rates</w:t>
            </w:r>
          </w:p>
          <w:p w14:paraId="1E53E782" w14:textId="77777777" w:rsidR="00B62E89" w:rsidRDefault="00B62E89">
            <w:pPr>
              <w:rPr>
                <w:rFonts w:ascii="Arial" w:eastAsia="Arial" w:hAnsi="Arial" w:cs="Arial"/>
              </w:rPr>
            </w:pPr>
          </w:p>
        </w:tc>
        <w:tc>
          <w:tcPr>
            <w:tcW w:w="2580" w:type="dxa"/>
            <w:shd w:val="clear" w:color="auto" w:fill="FFFFFF"/>
          </w:tcPr>
          <w:p w14:paraId="13E5259E" w14:textId="77777777" w:rsidR="00B62E89" w:rsidRDefault="00B62E89">
            <w:pPr>
              <w:ind w:left="30"/>
              <w:rPr>
                <w:rFonts w:ascii="Arial" w:eastAsia="Arial" w:hAnsi="Arial" w:cs="Arial"/>
                <w:sz w:val="20"/>
                <w:szCs w:val="20"/>
              </w:rPr>
            </w:pPr>
          </w:p>
          <w:p w14:paraId="58E0EB80"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7B763D1"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617D2C5B"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lastRenderedPageBreak/>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1A1B7A53" w14:textId="77777777" w:rsidR="00B62E89" w:rsidRDefault="00B62E89">
            <w:pPr>
              <w:ind w:left="30"/>
              <w:rPr>
                <w:rFonts w:ascii="Arial" w:eastAsia="Arial" w:hAnsi="Arial" w:cs="Arial"/>
              </w:rPr>
            </w:pPr>
          </w:p>
          <w:p w14:paraId="2B307EC5" w14:textId="77777777" w:rsidR="00B62E89" w:rsidRDefault="00B62E8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7E7C2361" w14:textId="77777777" w:rsidR="00B62E89" w:rsidRDefault="00D015E6">
            <w:pPr>
              <w:rPr>
                <w:rFonts w:ascii="Arial" w:eastAsia="Arial" w:hAnsi="Arial" w:cs="Arial"/>
                <w:b/>
              </w:rPr>
            </w:pPr>
            <w:r>
              <w:rPr>
                <w:rFonts w:ascii="Arial" w:eastAsia="Arial" w:hAnsi="Arial" w:cs="Arial"/>
                <w:b/>
              </w:rPr>
              <w:lastRenderedPageBreak/>
              <w:t>3</w:t>
            </w:r>
          </w:p>
        </w:tc>
        <w:tc>
          <w:tcPr>
            <w:tcW w:w="441" w:type="dxa"/>
            <w:shd w:val="clear" w:color="auto" w:fill="FFFFFF"/>
          </w:tcPr>
          <w:p w14:paraId="7B663BF1"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1C16888F"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2781A11B" w14:textId="77777777" w:rsidR="00B62E89" w:rsidRDefault="00B62E89">
            <w:pPr>
              <w:rPr>
                <w:rFonts w:ascii="Arial" w:eastAsia="Arial" w:hAnsi="Arial" w:cs="Arial"/>
                <w:b/>
              </w:rPr>
            </w:pPr>
          </w:p>
          <w:p w14:paraId="330E4367" w14:textId="77777777" w:rsidR="00B62E89" w:rsidRDefault="00D015E6">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hold face-to-face socials when local guidance does not permit regardless of national levels.</w:t>
            </w:r>
          </w:p>
          <w:p w14:paraId="453CA1E8" w14:textId="77777777" w:rsidR="00B62E89" w:rsidRDefault="00B62E89">
            <w:pPr>
              <w:rPr>
                <w:rFonts w:ascii="Arial" w:eastAsia="Arial" w:hAnsi="Arial" w:cs="Arial"/>
                <w:sz w:val="20"/>
                <w:szCs w:val="20"/>
              </w:rPr>
            </w:pPr>
          </w:p>
          <w:p w14:paraId="421C12CE" w14:textId="77777777" w:rsidR="00B62E89" w:rsidRDefault="00D015E6">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Follow the Government, Guiding, Scouting, SSAGO, SUSU and National Youth Association guidance.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hold face-to-</w:t>
            </w:r>
            <w:r>
              <w:rPr>
                <w:rFonts w:ascii="Arial" w:eastAsia="Arial" w:hAnsi="Arial" w:cs="Arial"/>
                <w:color w:val="000000"/>
                <w:sz w:val="20"/>
                <w:szCs w:val="20"/>
              </w:rPr>
              <w:lastRenderedPageBreak/>
              <w:t xml:space="preserve">face socials when local guidance does not </w:t>
            </w:r>
            <w:r>
              <w:rPr>
                <w:rFonts w:ascii="Arial" w:eastAsia="Arial" w:hAnsi="Arial" w:cs="Arial"/>
                <w:color w:val="000000"/>
                <w:sz w:val="20"/>
                <w:szCs w:val="20"/>
              </w:rPr>
              <w:t>permit regardless of national levels.</w:t>
            </w:r>
          </w:p>
          <w:p w14:paraId="4A0A344A" w14:textId="77777777" w:rsidR="00B62E89" w:rsidRDefault="00B62E89">
            <w:pPr>
              <w:rPr>
                <w:rFonts w:ascii="Arial" w:eastAsia="Arial" w:hAnsi="Arial" w:cs="Arial"/>
                <w:sz w:val="20"/>
                <w:szCs w:val="20"/>
              </w:rPr>
            </w:pPr>
          </w:p>
          <w:p w14:paraId="0484D15B" w14:textId="77777777" w:rsidR="00B62E89" w:rsidRDefault="00D015E6">
            <w:pPr>
              <w:numPr>
                <w:ilvl w:val="0"/>
                <w:numId w:val="13"/>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sz w:val="20"/>
                <w:szCs w:val="20"/>
              </w:rPr>
              <w:t>Follow the Government, Guiding, Scouting, SSAGO, SUSU and National Youth Association guidance.</w:t>
            </w:r>
          </w:p>
        </w:tc>
        <w:tc>
          <w:tcPr>
            <w:tcW w:w="425" w:type="dxa"/>
            <w:shd w:val="clear" w:color="auto" w:fill="FFFFFF"/>
          </w:tcPr>
          <w:p w14:paraId="766034B2" w14:textId="77777777" w:rsidR="00B62E89" w:rsidRDefault="00D015E6">
            <w:pPr>
              <w:rPr>
                <w:rFonts w:ascii="Arial" w:eastAsia="Arial" w:hAnsi="Arial" w:cs="Arial"/>
                <w:b/>
              </w:rPr>
            </w:pPr>
            <w:r>
              <w:rPr>
                <w:rFonts w:ascii="Arial" w:eastAsia="Arial" w:hAnsi="Arial" w:cs="Arial"/>
                <w:b/>
              </w:rPr>
              <w:lastRenderedPageBreak/>
              <w:t>1</w:t>
            </w:r>
          </w:p>
        </w:tc>
        <w:tc>
          <w:tcPr>
            <w:tcW w:w="425" w:type="dxa"/>
            <w:shd w:val="clear" w:color="auto" w:fill="FFFFFF"/>
          </w:tcPr>
          <w:p w14:paraId="63D28A0C"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1F06D217" w14:textId="77777777" w:rsidR="00B62E89" w:rsidRDefault="00D015E6">
            <w:pPr>
              <w:rPr>
                <w:rFonts w:ascii="Arial" w:eastAsia="Arial" w:hAnsi="Arial" w:cs="Arial"/>
                <w:b/>
              </w:rPr>
            </w:pPr>
            <w:r>
              <w:rPr>
                <w:rFonts w:ascii="Arial" w:eastAsia="Arial" w:hAnsi="Arial" w:cs="Arial"/>
                <w:b/>
              </w:rPr>
              <w:t>3</w:t>
            </w:r>
          </w:p>
        </w:tc>
        <w:tc>
          <w:tcPr>
            <w:tcW w:w="2937" w:type="dxa"/>
            <w:shd w:val="clear" w:color="auto" w:fill="FFFFFF"/>
          </w:tcPr>
          <w:p w14:paraId="63B68D20" w14:textId="77777777" w:rsidR="00B62E89" w:rsidRDefault="00B62E89">
            <w:pPr>
              <w:rPr>
                <w:rFonts w:ascii="Arial" w:eastAsia="Arial" w:hAnsi="Arial" w:cs="Arial"/>
                <w:sz w:val="18"/>
                <w:szCs w:val="18"/>
              </w:rPr>
            </w:pPr>
          </w:p>
        </w:tc>
      </w:tr>
      <w:tr w:rsidR="00B62E89" w14:paraId="2EA30AC2" w14:textId="77777777">
        <w:trPr>
          <w:trHeight w:val="1296"/>
        </w:trPr>
        <w:tc>
          <w:tcPr>
            <w:tcW w:w="1036" w:type="dxa"/>
            <w:shd w:val="clear" w:color="auto" w:fill="FFFFFF"/>
          </w:tcPr>
          <w:p w14:paraId="5719575C" w14:textId="77777777" w:rsidR="00B62E89" w:rsidRDefault="00D015E6">
            <w:pPr>
              <w:rPr>
                <w:rFonts w:ascii="Arial" w:eastAsia="Arial" w:hAnsi="Arial" w:cs="Arial"/>
              </w:rPr>
            </w:pPr>
            <w:r>
              <w:rPr>
                <w:rFonts w:ascii="Arial" w:eastAsia="Arial" w:hAnsi="Arial" w:cs="Arial"/>
              </w:rPr>
              <w:t>Covid-19</w:t>
            </w:r>
          </w:p>
        </w:tc>
        <w:tc>
          <w:tcPr>
            <w:tcW w:w="1347" w:type="dxa"/>
            <w:shd w:val="clear" w:color="auto" w:fill="FFFFFF"/>
          </w:tcPr>
          <w:p w14:paraId="0239520C" w14:textId="77777777" w:rsidR="00B62E89" w:rsidRDefault="00D015E6">
            <w:pPr>
              <w:rPr>
                <w:rFonts w:ascii="Arial" w:eastAsia="Arial" w:hAnsi="Arial" w:cs="Arial"/>
                <w:sz w:val="20"/>
                <w:szCs w:val="20"/>
              </w:rPr>
            </w:pPr>
            <w:r>
              <w:rPr>
                <w:rFonts w:ascii="Arial" w:eastAsia="Arial" w:hAnsi="Arial" w:cs="Arial"/>
                <w:color w:val="000000"/>
                <w:sz w:val="20"/>
                <w:szCs w:val="20"/>
                <w:highlight w:val="white"/>
              </w:rPr>
              <w:t>10. Risk from Public </w:t>
            </w:r>
          </w:p>
          <w:p w14:paraId="6C0D3FDE" w14:textId="77777777" w:rsidR="00B62E89" w:rsidRDefault="00B62E89">
            <w:pPr>
              <w:rPr>
                <w:rFonts w:ascii="Arial" w:eastAsia="Arial" w:hAnsi="Arial" w:cs="Arial"/>
              </w:rPr>
            </w:pPr>
          </w:p>
        </w:tc>
        <w:tc>
          <w:tcPr>
            <w:tcW w:w="2580" w:type="dxa"/>
            <w:shd w:val="clear" w:color="auto" w:fill="FFFFFF"/>
          </w:tcPr>
          <w:p w14:paraId="5358199E" w14:textId="77777777" w:rsidR="00B62E89" w:rsidRDefault="00D015E6">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75DB9770"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44DAA1D" w14:textId="77777777" w:rsidR="00B62E89" w:rsidRDefault="00D015E6">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Anyone else who physically comes in contact with you in relation to your </w:t>
            </w:r>
            <w:proofErr w:type="gramStart"/>
            <w:r>
              <w:rPr>
                <w:rFonts w:ascii="Arial" w:eastAsia="Arial" w:hAnsi="Arial" w:cs="Arial"/>
                <w:color w:val="000000"/>
                <w:sz w:val="20"/>
                <w:szCs w:val="20"/>
              </w:rPr>
              <w:t>activity</w:t>
            </w:r>
            <w:proofErr w:type="gramEnd"/>
            <w:r>
              <w:rPr>
                <w:rFonts w:ascii="Arial" w:eastAsia="Arial" w:hAnsi="Arial" w:cs="Arial"/>
                <w:color w:val="000000"/>
                <w:sz w:val="20"/>
                <w:szCs w:val="20"/>
              </w:rPr>
              <w:t> </w:t>
            </w:r>
          </w:p>
          <w:p w14:paraId="3283C8EB" w14:textId="77777777" w:rsidR="00B62E89" w:rsidRDefault="00B62E89">
            <w:pPr>
              <w:rPr>
                <w:rFonts w:ascii="Arial" w:eastAsia="Arial" w:hAnsi="Arial" w:cs="Arial"/>
              </w:rPr>
            </w:pPr>
          </w:p>
        </w:tc>
        <w:tc>
          <w:tcPr>
            <w:tcW w:w="394" w:type="dxa"/>
            <w:shd w:val="clear" w:color="auto" w:fill="FFFFFF"/>
          </w:tcPr>
          <w:p w14:paraId="04BFA38F" w14:textId="77777777" w:rsidR="00B62E89" w:rsidRDefault="00D015E6">
            <w:pPr>
              <w:rPr>
                <w:rFonts w:ascii="Arial" w:eastAsia="Arial" w:hAnsi="Arial" w:cs="Arial"/>
                <w:b/>
              </w:rPr>
            </w:pPr>
            <w:r>
              <w:rPr>
                <w:rFonts w:ascii="Arial" w:eastAsia="Arial" w:hAnsi="Arial" w:cs="Arial"/>
                <w:b/>
              </w:rPr>
              <w:t>3</w:t>
            </w:r>
          </w:p>
        </w:tc>
        <w:tc>
          <w:tcPr>
            <w:tcW w:w="441" w:type="dxa"/>
            <w:shd w:val="clear" w:color="auto" w:fill="FFFFFF"/>
          </w:tcPr>
          <w:p w14:paraId="46F263AA" w14:textId="77777777" w:rsidR="00B62E89" w:rsidRDefault="00D015E6">
            <w:pPr>
              <w:rPr>
                <w:rFonts w:ascii="Arial" w:eastAsia="Arial" w:hAnsi="Arial" w:cs="Arial"/>
                <w:b/>
              </w:rPr>
            </w:pPr>
            <w:r>
              <w:rPr>
                <w:rFonts w:ascii="Arial" w:eastAsia="Arial" w:hAnsi="Arial" w:cs="Arial"/>
                <w:b/>
              </w:rPr>
              <w:t>3</w:t>
            </w:r>
          </w:p>
        </w:tc>
        <w:tc>
          <w:tcPr>
            <w:tcW w:w="584" w:type="dxa"/>
            <w:shd w:val="clear" w:color="auto" w:fill="FFFFFF"/>
          </w:tcPr>
          <w:p w14:paraId="5BE64BDF" w14:textId="77777777" w:rsidR="00B62E89" w:rsidRDefault="00D015E6">
            <w:pPr>
              <w:rPr>
                <w:rFonts w:ascii="Arial" w:eastAsia="Arial" w:hAnsi="Arial" w:cs="Arial"/>
                <w:b/>
              </w:rPr>
            </w:pPr>
            <w:r>
              <w:rPr>
                <w:rFonts w:ascii="Arial" w:eastAsia="Arial" w:hAnsi="Arial" w:cs="Arial"/>
                <w:b/>
              </w:rPr>
              <w:t>9</w:t>
            </w:r>
          </w:p>
        </w:tc>
        <w:tc>
          <w:tcPr>
            <w:tcW w:w="4784" w:type="dxa"/>
            <w:shd w:val="clear" w:color="auto" w:fill="FFFFFF"/>
          </w:tcPr>
          <w:p w14:paraId="2CF97F0F" w14:textId="77777777" w:rsidR="00B62E89" w:rsidRDefault="00D015E6">
            <w:pPr>
              <w:numPr>
                <w:ilvl w:val="0"/>
                <w:numId w:val="3"/>
              </w:numPr>
              <w:pBdr>
                <w:top w:val="nil"/>
                <w:left w:val="nil"/>
                <w:bottom w:val="nil"/>
                <w:right w:val="nil"/>
                <w:between w:val="nil"/>
              </w:pBdr>
              <w:spacing w:after="200" w:line="276" w:lineRule="auto"/>
              <w:rPr>
                <w:rFonts w:ascii="Arial" w:eastAsia="Arial" w:hAnsi="Arial" w:cs="Arial"/>
                <w:b/>
                <w:color w:val="000000"/>
              </w:rPr>
            </w:pPr>
            <w:bookmarkStart w:id="1" w:name="_heading=h.30j0zll" w:colFirst="0" w:colLast="0"/>
            <w:bookmarkEnd w:id="1"/>
            <w:r>
              <w:rPr>
                <w:rFonts w:ascii="Arial" w:eastAsia="Arial" w:hAnsi="Arial" w:cs="Arial"/>
                <w:sz w:val="20"/>
                <w:szCs w:val="20"/>
              </w:rPr>
              <w:t>Happening on private land so only risk is when traveling to</w:t>
            </w:r>
          </w:p>
        </w:tc>
        <w:tc>
          <w:tcPr>
            <w:tcW w:w="425" w:type="dxa"/>
            <w:shd w:val="clear" w:color="auto" w:fill="FFFFFF"/>
          </w:tcPr>
          <w:p w14:paraId="7A8C1C24" w14:textId="77777777" w:rsidR="00B62E89" w:rsidRDefault="00D015E6">
            <w:pPr>
              <w:rPr>
                <w:rFonts w:ascii="Arial" w:eastAsia="Arial" w:hAnsi="Arial" w:cs="Arial"/>
                <w:b/>
              </w:rPr>
            </w:pPr>
            <w:r>
              <w:rPr>
                <w:rFonts w:ascii="Arial" w:eastAsia="Arial" w:hAnsi="Arial" w:cs="Arial"/>
                <w:b/>
              </w:rPr>
              <w:t>2</w:t>
            </w:r>
          </w:p>
        </w:tc>
        <w:tc>
          <w:tcPr>
            <w:tcW w:w="425" w:type="dxa"/>
            <w:shd w:val="clear" w:color="auto" w:fill="FFFFFF"/>
          </w:tcPr>
          <w:p w14:paraId="6C208C08" w14:textId="77777777" w:rsidR="00B62E89" w:rsidRDefault="00D015E6">
            <w:pPr>
              <w:rPr>
                <w:rFonts w:ascii="Arial" w:eastAsia="Arial" w:hAnsi="Arial" w:cs="Arial"/>
                <w:b/>
              </w:rPr>
            </w:pPr>
            <w:r>
              <w:rPr>
                <w:rFonts w:ascii="Arial" w:eastAsia="Arial" w:hAnsi="Arial" w:cs="Arial"/>
                <w:b/>
              </w:rPr>
              <w:t>3</w:t>
            </w:r>
          </w:p>
        </w:tc>
        <w:tc>
          <w:tcPr>
            <w:tcW w:w="568" w:type="dxa"/>
            <w:shd w:val="clear" w:color="auto" w:fill="FFFFFF"/>
          </w:tcPr>
          <w:p w14:paraId="37A911F5" w14:textId="77777777" w:rsidR="00B62E89" w:rsidRDefault="00D015E6">
            <w:pPr>
              <w:rPr>
                <w:rFonts w:ascii="Arial" w:eastAsia="Arial" w:hAnsi="Arial" w:cs="Arial"/>
                <w:b/>
              </w:rPr>
            </w:pPr>
            <w:r>
              <w:rPr>
                <w:rFonts w:ascii="Arial" w:eastAsia="Arial" w:hAnsi="Arial" w:cs="Arial"/>
                <w:b/>
              </w:rPr>
              <w:t>6</w:t>
            </w:r>
          </w:p>
        </w:tc>
        <w:tc>
          <w:tcPr>
            <w:tcW w:w="2937" w:type="dxa"/>
            <w:shd w:val="clear" w:color="auto" w:fill="FFFFFF"/>
          </w:tcPr>
          <w:p w14:paraId="6C22B200" w14:textId="77777777" w:rsidR="00B62E89" w:rsidRDefault="00D015E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 people to keep distance from other including the public.</w:t>
            </w:r>
          </w:p>
          <w:p w14:paraId="0A13AD94" w14:textId="77777777" w:rsidR="00B62E89" w:rsidRDefault="00B62E89">
            <w:pPr>
              <w:rPr>
                <w:rFonts w:ascii="Arial" w:eastAsia="Arial" w:hAnsi="Arial" w:cs="Arial"/>
              </w:rPr>
            </w:pPr>
          </w:p>
          <w:p w14:paraId="2FF6B8BE" w14:textId="77777777" w:rsidR="00B62E89" w:rsidRDefault="00D015E6">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face coverings alongside government guidelines.</w:t>
            </w:r>
          </w:p>
          <w:p w14:paraId="271A30C9" w14:textId="77777777" w:rsidR="00B62E89" w:rsidRDefault="00B62E89">
            <w:pPr>
              <w:pBdr>
                <w:top w:val="nil"/>
                <w:left w:val="nil"/>
                <w:bottom w:val="nil"/>
                <w:right w:val="nil"/>
                <w:between w:val="nil"/>
              </w:pBdr>
              <w:spacing w:line="276" w:lineRule="auto"/>
              <w:ind w:left="720"/>
              <w:rPr>
                <w:rFonts w:ascii="Arial" w:eastAsia="Arial" w:hAnsi="Arial" w:cs="Arial"/>
                <w:color w:val="000000"/>
              </w:rPr>
            </w:pPr>
          </w:p>
          <w:p w14:paraId="32CE47BE" w14:textId="77777777" w:rsidR="00B62E89" w:rsidRDefault="00D015E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Clear communication if plans change.</w:t>
            </w:r>
          </w:p>
        </w:tc>
      </w:tr>
    </w:tbl>
    <w:p w14:paraId="3FE079EF" w14:textId="77777777" w:rsidR="00B62E89" w:rsidRDefault="00B62E89">
      <w:pPr>
        <w:tabs>
          <w:tab w:val="left" w:pos="7240"/>
        </w:tabs>
        <w:rPr>
          <w:rFonts w:ascii="Arial" w:eastAsia="Arial" w:hAnsi="Arial" w:cs="Arial"/>
        </w:rPr>
      </w:pPr>
    </w:p>
    <w:p w14:paraId="21B2AE47" w14:textId="77777777" w:rsidR="00B62E89" w:rsidRDefault="00B62E89">
      <w:pPr>
        <w:tabs>
          <w:tab w:val="left" w:pos="7240"/>
        </w:tabs>
        <w:rPr>
          <w:rFonts w:ascii="Arial" w:eastAsia="Arial" w:hAnsi="Arial" w:cs="Arial"/>
        </w:rPr>
      </w:pPr>
    </w:p>
    <w:p w14:paraId="5ED49536" w14:textId="77777777" w:rsidR="00B62E89" w:rsidRDefault="00B62E89">
      <w:pPr>
        <w:tabs>
          <w:tab w:val="left" w:pos="7240"/>
        </w:tabs>
        <w:rPr>
          <w:rFonts w:ascii="Arial" w:eastAsia="Arial" w:hAnsi="Arial" w:cs="Arial"/>
        </w:rPr>
      </w:pPr>
    </w:p>
    <w:p w14:paraId="1C6D1408" w14:textId="77777777" w:rsidR="00B62E89" w:rsidRDefault="00D015E6">
      <w:pPr>
        <w:tabs>
          <w:tab w:val="left" w:pos="7240"/>
        </w:tabs>
        <w:rPr>
          <w:rFonts w:ascii="Arial" w:eastAsia="Arial" w:hAnsi="Arial" w:cs="Arial"/>
        </w:rPr>
      </w:pPr>
      <w:r>
        <w:rPr>
          <w:rFonts w:ascii="Arial" w:eastAsia="Arial" w:hAnsi="Arial" w:cs="Arial"/>
        </w:rPr>
        <w:tab/>
      </w:r>
    </w:p>
    <w:p w14:paraId="1FA64176" w14:textId="77777777" w:rsidR="00B62E89" w:rsidRDefault="00B62E89">
      <w:pPr>
        <w:tabs>
          <w:tab w:val="left" w:pos="7240"/>
        </w:tabs>
        <w:rPr>
          <w:rFonts w:ascii="Arial" w:eastAsia="Arial" w:hAnsi="Arial" w:cs="Arial"/>
        </w:rPr>
      </w:pPr>
    </w:p>
    <w:p w14:paraId="482A1B71" w14:textId="77777777" w:rsidR="00B62E89" w:rsidRDefault="00B62E89">
      <w:pPr>
        <w:tabs>
          <w:tab w:val="left" w:pos="7240"/>
        </w:tabs>
        <w:rPr>
          <w:rFonts w:ascii="Arial" w:eastAsia="Arial" w:hAnsi="Arial" w:cs="Arial"/>
        </w:rPr>
      </w:pPr>
    </w:p>
    <w:p w14:paraId="126B9426" w14:textId="77777777" w:rsidR="00B62E89" w:rsidRDefault="00B62E89">
      <w:pPr>
        <w:rPr>
          <w:rFonts w:ascii="Arial" w:eastAsia="Arial" w:hAnsi="Arial" w:cs="Arial"/>
        </w:rPr>
      </w:pPr>
    </w:p>
    <w:tbl>
      <w:tblPr>
        <w:tblStyle w:val="a8"/>
        <w:tblW w:w="1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40"/>
        <w:gridCol w:w="1095"/>
        <w:gridCol w:w="4219"/>
        <w:gridCol w:w="1734"/>
      </w:tblGrid>
      <w:tr w:rsidR="00B62E89" w14:paraId="78CD745A" w14:textId="77777777">
        <w:trPr>
          <w:trHeight w:val="425"/>
        </w:trPr>
        <w:tc>
          <w:tcPr>
            <w:tcW w:w="15626" w:type="dxa"/>
            <w:gridSpan w:val="8"/>
            <w:tcBorders>
              <w:top w:val="single" w:sz="4" w:space="0" w:color="000000"/>
              <w:left w:val="single" w:sz="4" w:space="0" w:color="000000"/>
              <w:right w:val="single" w:sz="4" w:space="0" w:color="000000"/>
            </w:tcBorders>
            <w:shd w:val="clear" w:color="auto" w:fill="F2F2F2"/>
          </w:tcPr>
          <w:p w14:paraId="441F1DF7" w14:textId="77777777" w:rsidR="00B62E89" w:rsidRDefault="00D015E6">
            <w:pPr>
              <w:rPr>
                <w:rFonts w:ascii="Arial" w:eastAsia="Arial" w:hAnsi="Arial" w:cs="Arial"/>
                <w:b/>
                <w:color w:val="000000"/>
                <w:sz w:val="40"/>
                <w:szCs w:val="40"/>
              </w:rPr>
            </w:pPr>
            <w:r>
              <w:rPr>
                <w:rFonts w:ascii="Arial" w:eastAsia="Arial" w:hAnsi="Arial" w:cs="Arial"/>
                <w:b/>
                <w:i/>
                <w:sz w:val="24"/>
                <w:szCs w:val="24"/>
              </w:rPr>
              <w:t>PART B – Action Plan</w:t>
            </w:r>
          </w:p>
        </w:tc>
      </w:tr>
      <w:tr w:rsidR="00B62E89" w14:paraId="775DFB89" w14:textId="77777777">
        <w:tc>
          <w:tcPr>
            <w:tcW w:w="15626" w:type="dxa"/>
            <w:gridSpan w:val="8"/>
            <w:tcBorders>
              <w:top w:val="nil"/>
              <w:left w:val="nil"/>
              <w:right w:val="nil"/>
            </w:tcBorders>
          </w:tcPr>
          <w:p w14:paraId="7CF5A8E9" w14:textId="77777777" w:rsidR="00B62E89" w:rsidRDefault="00D015E6">
            <w:pPr>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B62E89" w14:paraId="1D4F2597" w14:textId="77777777">
        <w:tc>
          <w:tcPr>
            <w:tcW w:w="644" w:type="dxa"/>
            <w:shd w:val="clear" w:color="auto" w:fill="E0E0E0"/>
          </w:tcPr>
          <w:p w14:paraId="6B87B193" w14:textId="77777777" w:rsidR="00B62E89" w:rsidRDefault="00D015E6">
            <w:pPr>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4FB44984" w14:textId="77777777" w:rsidR="00B62E89" w:rsidRDefault="00D015E6">
            <w:pPr>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52752332" w14:textId="77777777" w:rsidR="00B62E89" w:rsidRDefault="00D015E6">
            <w:pPr>
              <w:jc w:val="center"/>
              <w:rPr>
                <w:rFonts w:ascii="Arial" w:eastAsia="Arial" w:hAnsi="Arial" w:cs="Arial"/>
                <w:b/>
                <w:color w:val="000000"/>
              </w:rPr>
            </w:pPr>
            <w:r>
              <w:rPr>
                <w:rFonts w:ascii="Arial" w:eastAsia="Arial" w:hAnsi="Arial" w:cs="Arial"/>
                <w:b/>
                <w:color w:val="000000"/>
              </w:rPr>
              <w:t>By whom</w:t>
            </w:r>
          </w:p>
        </w:tc>
        <w:tc>
          <w:tcPr>
            <w:tcW w:w="1310" w:type="dxa"/>
            <w:gridSpan w:val="2"/>
            <w:shd w:val="clear" w:color="auto" w:fill="E0E0E0"/>
          </w:tcPr>
          <w:p w14:paraId="72D4119F" w14:textId="77777777" w:rsidR="00B62E89" w:rsidRDefault="00D015E6">
            <w:pPr>
              <w:jc w:val="center"/>
              <w:rPr>
                <w:rFonts w:ascii="Arial" w:eastAsia="Arial" w:hAnsi="Arial" w:cs="Arial"/>
                <w:b/>
                <w:color w:val="000000"/>
              </w:rPr>
            </w:pPr>
            <w:r>
              <w:rPr>
                <w:rFonts w:ascii="Arial" w:eastAsia="Arial" w:hAnsi="Arial" w:cs="Arial"/>
                <w:b/>
                <w:color w:val="000000"/>
              </w:rPr>
              <w:t>Target date</w:t>
            </w:r>
          </w:p>
        </w:tc>
        <w:tc>
          <w:tcPr>
            <w:tcW w:w="1095" w:type="dxa"/>
            <w:tcBorders>
              <w:right w:val="single" w:sz="18" w:space="0" w:color="000000"/>
            </w:tcBorders>
            <w:shd w:val="clear" w:color="auto" w:fill="E0E0E0"/>
          </w:tcPr>
          <w:p w14:paraId="4CB50682" w14:textId="77777777" w:rsidR="00B62E89" w:rsidRDefault="00D015E6">
            <w:pPr>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57C78BE8" w14:textId="77777777" w:rsidR="00B62E89" w:rsidRDefault="00D015E6">
            <w:pPr>
              <w:jc w:val="center"/>
              <w:rPr>
                <w:rFonts w:ascii="Arial" w:eastAsia="Arial" w:hAnsi="Arial" w:cs="Arial"/>
                <w:b/>
                <w:color w:val="000000"/>
              </w:rPr>
            </w:pPr>
            <w:r>
              <w:rPr>
                <w:rFonts w:ascii="Arial" w:eastAsia="Arial" w:hAnsi="Arial" w:cs="Arial"/>
                <w:b/>
                <w:color w:val="000000"/>
              </w:rPr>
              <w:t>Outcome at review date</w:t>
            </w:r>
          </w:p>
        </w:tc>
      </w:tr>
      <w:tr w:rsidR="00B62E89" w14:paraId="4D147D10" w14:textId="77777777">
        <w:trPr>
          <w:trHeight w:val="574"/>
        </w:trPr>
        <w:tc>
          <w:tcPr>
            <w:tcW w:w="644" w:type="dxa"/>
          </w:tcPr>
          <w:p w14:paraId="0061D153" w14:textId="77777777" w:rsidR="00B62E89" w:rsidRDefault="00D015E6">
            <w:pPr>
              <w:jc w:val="center"/>
              <w:rPr>
                <w:rFonts w:ascii="Arial" w:eastAsia="Arial" w:hAnsi="Arial" w:cs="Arial"/>
                <w:color w:val="000000"/>
              </w:rPr>
            </w:pPr>
            <w:r>
              <w:rPr>
                <w:rFonts w:ascii="Arial" w:eastAsia="Arial" w:hAnsi="Arial" w:cs="Arial"/>
                <w:color w:val="000000"/>
              </w:rPr>
              <w:t>1</w:t>
            </w:r>
          </w:p>
        </w:tc>
        <w:tc>
          <w:tcPr>
            <w:tcW w:w="4822" w:type="dxa"/>
          </w:tcPr>
          <w:p w14:paraId="43A80ADC" w14:textId="77777777" w:rsidR="00B62E89" w:rsidRDefault="00D015E6">
            <w:pPr>
              <w:rPr>
                <w:rFonts w:ascii="Arial" w:eastAsia="Arial" w:hAnsi="Arial" w:cs="Arial"/>
                <w:color w:val="000000"/>
              </w:rPr>
            </w:pPr>
            <w:r>
              <w:rPr>
                <w:rFonts w:ascii="Arial" w:eastAsia="Arial" w:hAnsi="Arial" w:cs="Arial"/>
                <w:color w:val="000000"/>
              </w:rPr>
              <w:t xml:space="preserve">Guidance on managing an event (Arrival, departure, </w:t>
            </w:r>
            <w:proofErr w:type="gramStart"/>
            <w:r>
              <w:rPr>
                <w:rFonts w:ascii="Arial" w:eastAsia="Arial" w:hAnsi="Arial" w:cs="Arial"/>
                <w:color w:val="000000"/>
              </w:rPr>
              <w:t>transport</w:t>
            </w:r>
            <w:proofErr w:type="gramEnd"/>
            <w:r>
              <w:rPr>
                <w:rFonts w:ascii="Arial" w:eastAsia="Arial" w:hAnsi="Arial" w:cs="Arial"/>
                <w:color w:val="000000"/>
              </w:rPr>
              <w:t xml:space="preserve"> and venue)</w:t>
            </w:r>
          </w:p>
        </w:tc>
        <w:tc>
          <w:tcPr>
            <w:tcW w:w="1802" w:type="dxa"/>
          </w:tcPr>
          <w:p w14:paraId="20B56C1F" w14:textId="77777777" w:rsidR="00B62E89" w:rsidRDefault="00D015E6">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6B01AD16"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3A5A1E4D"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2E494CCF" w14:textId="77777777" w:rsidR="00B62E89" w:rsidRDefault="00B62E89">
            <w:pPr>
              <w:rPr>
                <w:rFonts w:ascii="Arial" w:eastAsia="Arial" w:hAnsi="Arial" w:cs="Arial"/>
                <w:color w:val="000000"/>
              </w:rPr>
            </w:pPr>
          </w:p>
        </w:tc>
      </w:tr>
      <w:tr w:rsidR="00B62E89" w14:paraId="3E02D241" w14:textId="77777777">
        <w:trPr>
          <w:trHeight w:val="574"/>
        </w:trPr>
        <w:tc>
          <w:tcPr>
            <w:tcW w:w="644" w:type="dxa"/>
          </w:tcPr>
          <w:p w14:paraId="260E9CD1" w14:textId="77777777" w:rsidR="00B62E89" w:rsidRDefault="00D015E6">
            <w:pPr>
              <w:jc w:val="center"/>
              <w:rPr>
                <w:rFonts w:ascii="Arial" w:eastAsia="Arial" w:hAnsi="Arial" w:cs="Arial"/>
                <w:color w:val="000000"/>
              </w:rPr>
            </w:pPr>
            <w:r>
              <w:rPr>
                <w:rFonts w:ascii="Arial" w:eastAsia="Arial" w:hAnsi="Arial" w:cs="Arial"/>
                <w:color w:val="000000"/>
              </w:rPr>
              <w:t>2</w:t>
            </w:r>
          </w:p>
          <w:p w14:paraId="19A2B4C7" w14:textId="77777777" w:rsidR="00B62E89" w:rsidRDefault="00B62E89">
            <w:pPr>
              <w:jc w:val="center"/>
              <w:rPr>
                <w:rFonts w:ascii="Arial" w:eastAsia="Arial" w:hAnsi="Arial" w:cs="Arial"/>
                <w:color w:val="000000"/>
              </w:rPr>
            </w:pPr>
          </w:p>
        </w:tc>
        <w:tc>
          <w:tcPr>
            <w:tcW w:w="4822" w:type="dxa"/>
          </w:tcPr>
          <w:p w14:paraId="11FDE846" w14:textId="77777777" w:rsidR="00B62E89" w:rsidRDefault="00D015E6">
            <w:pPr>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54C47ED3" w14:textId="77777777" w:rsidR="00B62E89" w:rsidRDefault="00D015E6">
            <w:pPr>
              <w:rPr>
                <w:rFonts w:ascii="Arial" w:eastAsia="Arial" w:hAnsi="Arial" w:cs="Arial"/>
                <w:color w:val="000000"/>
              </w:rPr>
            </w:pPr>
            <w:r>
              <w:rPr>
                <w:rFonts w:ascii="Arial" w:eastAsia="Arial" w:hAnsi="Arial" w:cs="Arial"/>
                <w:color w:val="000000"/>
              </w:rPr>
              <w:t>Chair</w:t>
            </w:r>
          </w:p>
        </w:tc>
        <w:tc>
          <w:tcPr>
            <w:tcW w:w="1310" w:type="dxa"/>
            <w:gridSpan w:val="2"/>
          </w:tcPr>
          <w:p w14:paraId="114243BD"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362D7065"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083D9827" w14:textId="77777777" w:rsidR="00B62E89" w:rsidRDefault="00B62E89">
            <w:pPr>
              <w:rPr>
                <w:rFonts w:ascii="Arial" w:eastAsia="Arial" w:hAnsi="Arial" w:cs="Arial"/>
                <w:color w:val="000000"/>
              </w:rPr>
            </w:pPr>
          </w:p>
        </w:tc>
      </w:tr>
      <w:tr w:rsidR="00B62E89" w14:paraId="36FADCF2" w14:textId="77777777">
        <w:trPr>
          <w:trHeight w:val="574"/>
        </w:trPr>
        <w:tc>
          <w:tcPr>
            <w:tcW w:w="644" w:type="dxa"/>
          </w:tcPr>
          <w:p w14:paraId="0D48E966" w14:textId="77777777" w:rsidR="00B62E89" w:rsidRDefault="00D015E6">
            <w:pPr>
              <w:jc w:val="center"/>
              <w:rPr>
                <w:rFonts w:ascii="Arial" w:eastAsia="Arial" w:hAnsi="Arial" w:cs="Arial"/>
                <w:color w:val="000000"/>
              </w:rPr>
            </w:pPr>
            <w:r>
              <w:rPr>
                <w:rFonts w:ascii="Arial" w:eastAsia="Arial" w:hAnsi="Arial" w:cs="Arial"/>
                <w:color w:val="000000"/>
              </w:rPr>
              <w:t>3</w:t>
            </w:r>
          </w:p>
        </w:tc>
        <w:tc>
          <w:tcPr>
            <w:tcW w:w="4822" w:type="dxa"/>
          </w:tcPr>
          <w:p w14:paraId="412EA31B" w14:textId="77777777" w:rsidR="00B62E89" w:rsidRDefault="00D015E6">
            <w:pPr>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35340D5D" w14:textId="77777777" w:rsidR="00B62E89" w:rsidRDefault="00D015E6">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28F1785C"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52A33783"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5A95917A" w14:textId="77777777" w:rsidR="00B62E89" w:rsidRDefault="00B62E89">
            <w:pPr>
              <w:rPr>
                <w:rFonts w:ascii="Arial" w:eastAsia="Arial" w:hAnsi="Arial" w:cs="Arial"/>
                <w:color w:val="000000"/>
              </w:rPr>
            </w:pPr>
          </w:p>
        </w:tc>
      </w:tr>
      <w:tr w:rsidR="00B62E89" w14:paraId="5B35339F" w14:textId="77777777">
        <w:trPr>
          <w:trHeight w:val="574"/>
        </w:trPr>
        <w:tc>
          <w:tcPr>
            <w:tcW w:w="644" w:type="dxa"/>
          </w:tcPr>
          <w:p w14:paraId="50FB11C5" w14:textId="77777777" w:rsidR="00B62E89" w:rsidRDefault="00D015E6">
            <w:pPr>
              <w:jc w:val="center"/>
              <w:rPr>
                <w:rFonts w:ascii="Arial" w:eastAsia="Arial" w:hAnsi="Arial" w:cs="Arial"/>
                <w:color w:val="000000"/>
              </w:rPr>
            </w:pPr>
            <w:r>
              <w:rPr>
                <w:rFonts w:ascii="Arial" w:eastAsia="Arial" w:hAnsi="Arial" w:cs="Arial"/>
                <w:color w:val="000000"/>
              </w:rPr>
              <w:t>4</w:t>
            </w:r>
          </w:p>
        </w:tc>
        <w:tc>
          <w:tcPr>
            <w:tcW w:w="4822" w:type="dxa"/>
          </w:tcPr>
          <w:p w14:paraId="4AE594F2" w14:textId="77777777" w:rsidR="00B62E89" w:rsidRDefault="00D015E6">
            <w:pPr>
              <w:rPr>
                <w:rFonts w:ascii="Arial" w:eastAsia="Arial" w:hAnsi="Arial" w:cs="Arial"/>
                <w:color w:val="000000"/>
              </w:rPr>
            </w:pPr>
            <w:bookmarkStart w:id="2" w:name="_heading=h.1fob9te" w:colFirst="0" w:colLast="0"/>
            <w:bookmarkEnd w:id="2"/>
            <w:r>
              <w:rPr>
                <w:rFonts w:ascii="Arial" w:eastAsia="Arial" w:hAnsi="Arial" w:cs="Arial"/>
                <w:color w:val="000000"/>
              </w:rPr>
              <w:t>Have a way of reminding people what to bring to a social</w:t>
            </w:r>
          </w:p>
        </w:tc>
        <w:tc>
          <w:tcPr>
            <w:tcW w:w="1802" w:type="dxa"/>
          </w:tcPr>
          <w:p w14:paraId="648FF4B5" w14:textId="77777777" w:rsidR="00B62E89" w:rsidRDefault="00D015E6">
            <w:pPr>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01ABBA12"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340DF0BF" w14:textId="77777777" w:rsidR="00B62E89" w:rsidRDefault="00D015E6">
            <w:pPr>
              <w:rPr>
                <w:rFonts w:ascii="Arial" w:eastAsia="Arial" w:hAnsi="Arial" w:cs="Arial"/>
                <w:color w:val="000000"/>
              </w:rPr>
            </w:pPr>
            <w:r>
              <w:rPr>
                <w:rFonts w:ascii="Arial" w:eastAsia="Arial" w:hAnsi="Arial" w:cs="Arial"/>
              </w:rPr>
              <w:t>21/06/21</w:t>
            </w:r>
            <w:r>
              <w:rPr>
                <w:rFonts w:ascii="Arial" w:eastAsia="Arial" w:hAnsi="Arial" w:cs="Arial"/>
                <w:color w:val="000000"/>
              </w:rPr>
              <w:t>1</w:t>
            </w:r>
          </w:p>
        </w:tc>
        <w:tc>
          <w:tcPr>
            <w:tcW w:w="5953" w:type="dxa"/>
            <w:gridSpan w:val="2"/>
            <w:tcBorders>
              <w:left w:val="single" w:sz="18" w:space="0" w:color="000000"/>
            </w:tcBorders>
          </w:tcPr>
          <w:p w14:paraId="15D9AFAD" w14:textId="77777777" w:rsidR="00B62E89" w:rsidRDefault="00B62E89">
            <w:pPr>
              <w:rPr>
                <w:rFonts w:ascii="Arial" w:eastAsia="Arial" w:hAnsi="Arial" w:cs="Arial"/>
                <w:color w:val="000000"/>
              </w:rPr>
            </w:pPr>
          </w:p>
        </w:tc>
      </w:tr>
      <w:tr w:rsidR="00B62E89" w14:paraId="4F2BFDBE" w14:textId="77777777">
        <w:trPr>
          <w:trHeight w:val="574"/>
        </w:trPr>
        <w:tc>
          <w:tcPr>
            <w:tcW w:w="644" w:type="dxa"/>
          </w:tcPr>
          <w:p w14:paraId="230A484F" w14:textId="77777777" w:rsidR="00B62E89" w:rsidRDefault="00D015E6">
            <w:pPr>
              <w:jc w:val="center"/>
              <w:rPr>
                <w:rFonts w:ascii="Arial" w:eastAsia="Arial" w:hAnsi="Arial" w:cs="Arial"/>
                <w:color w:val="000000"/>
              </w:rPr>
            </w:pPr>
            <w:r>
              <w:rPr>
                <w:rFonts w:ascii="Arial" w:eastAsia="Arial" w:hAnsi="Arial" w:cs="Arial"/>
                <w:color w:val="000000"/>
              </w:rPr>
              <w:t>5</w:t>
            </w:r>
          </w:p>
        </w:tc>
        <w:tc>
          <w:tcPr>
            <w:tcW w:w="4822" w:type="dxa"/>
          </w:tcPr>
          <w:p w14:paraId="5C84C79A" w14:textId="77777777" w:rsidR="00B62E89" w:rsidRDefault="00D015E6">
            <w:pPr>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6CEA5508" w14:textId="77777777" w:rsidR="00B62E89" w:rsidRDefault="00D015E6">
            <w:pPr>
              <w:rPr>
                <w:rFonts w:ascii="Arial" w:eastAsia="Arial" w:hAnsi="Arial" w:cs="Arial"/>
                <w:color w:val="000000"/>
              </w:rPr>
            </w:pPr>
            <w:r>
              <w:rPr>
                <w:rFonts w:ascii="Arial" w:eastAsia="Arial" w:hAnsi="Arial" w:cs="Arial"/>
              </w:rPr>
              <w:t>Webmaster</w:t>
            </w:r>
          </w:p>
        </w:tc>
        <w:tc>
          <w:tcPr>
            <w:tcW w:w="1310" w:type="dxa"/>
            <w:gridSpan w:val="2"/>
          </w:tcPr>
          <w:p w14:paraId="74CCF7EF"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7650788B"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082D5BEB" w14:textId="77777777" w:rsidR="00B62E89" w:rsidRDefault="00B62E89">
            <w:pPr>
              <w:rPr>
                <w:rFonts w:ascii="Arial" w:eastAsia="Arial" w:hAnsi="Arial" w:cs="Arial"/>
                <w:color w:val="000000"/>
              </w:rPr>
            </w:pPr>
          </w:p>
        </w:tc>
      </w:tr>
      <w:tr w:rsidR="00B62E89" w14:paraId="0EE0CF0D" w14:textId="77777777">
        <w:trPr>
          <w:trHeight w:val="574"/>
        </w:trPr>
        <w:tc>
          <w:tcPr>
            <w:tcW w:w="644" w:type="dxa"/>
          </w:tcPr>
          <w:p w14:paraId="65B244C7" w14:textId="77777777" w:rsidR="00B62E89" w:rsidRDefault="00D015E6">
            <w:pPr>
              <w:jc w:val="center"/>
              <w:rPr>
                <w:rFonts w:ascii="Arial" w:eastAsia="Arial" w:hAnsi="Arial" w:cs="Arial"/>
                <w:color w:val="000000"/>
              </w:rPr>
            </w:pPr>
            <w:r>
              <w:rPr>
                <w:rFonts w:ascii="Arial" w:eastAsia="Arial" w:hAnsi="Arial" w:cs="Arial"/>
                <w:color w:val="000000"/>
              </w:rPr>
              <w:t>6</w:t>
            </w:r>
          </w:p>
        </w:tc>
        <w:tc>
          <w:tcPr>
            <w:tcW w:w="4822" w:type="dxa"/>
          </w:tcPr>
          <w:p w14:paraId="03056F92" w14:textId="77777777" w:rsidR="00B62E89" w:rsidRDefault="00D015E6">
            <w:pPr>
              <w:rPr>
                <w:rFonts w:ascii="Arial" w:eastAsia="Arial" w:hAnsi="Arial" w:cs="Arial"/>
                <w:color w:val="000000"/>
              </w:rPr>
            </w:pPr>
            <w:r>
              <w:rPr>
                <w:rFonts w:ascii="Arial" w:eastAsia="Arial" w:hAnsi="Arial" w:cs="Arial"/>
                <w:color w:val="000000"/>
              </w:rPr>
              <w:t>Purchase hand sanitiser for socials</w:t>
            </w:r>
          </w:p>
        </w:tc>
        <w:tc>
          <w:tcPr>
            <w:tcW w:w="1802" w:type="dxa"/>
          </w:tcPr>
          <w:p w14:paraId="0295EF63" w14:textId="77777777" w:rsidR="00B62E89" w:rsidRDefault="00D015E6">
            <w:pPr>
              <w:rPr>
                <w:rFonts w:ascii="Arial" w:eastAsia="Arial" w:hAnsi="Arial" w:cs="Arial"/>
                <w:color w:val="000000"/>
              </w:rPr>
            </w:pPr>
            <w:r>
              <w:rPr>
                <w:rFonts w:ascii="Arial" w:eastAsia="Arial" w:hAnsi="Arial" w:cs="Arial"/>
                <w:color w:val="000000"/>
              </w:rPr>
              <w:t>Quartermaster</w:t>
            </w:r>
          </w:p>
        </w:tc>
        <w:tc>
          <w:tcPr>
            <w:tcW w:w="1310" w:type="dxa"/>
            <w:gridSpan w:val="2"/>
          </w:tcPr>
          <w:p w14:paraId="4D0D570C" w14:textId="77777777" w:rsidR="00B62E89" w:rsidRDefault="00D015E6">
            <w:pPr>
              <w:rPr>
                <w:rFonts w:ascii="Arial" w:eastAsia="Arial" w:hAnsi="Arial" w:cs="Arial"/>
                <w:b/>
                <w:color w:val="000000"/>
              </w:rPr>
            </w:pPr>
            <w:r>
              <w:rPr>
                <w:rFonts w:ascii="Arial" w:eastAsia="Arial" w:hAnsi="Arial" w:cs="Arial"/>
                <w:sz w:val="24"/>
                <w:szCs w:val="24"/>
              </w:rPr>
              <w:t>18/05/21</w:t>
            </w:r>
          </w:p>
        </w:tc>
        <w:tc>
          <w:tcPr>
            <w:tcW w:w="1095" w:type="dxa"/>
            <w:tcBorders>
              <w:right w:val="single" w:sz="18" w:space="0" w:color="000000"/>
            </w:tcBorders>
          </w:tcPr>
          <w:p w14:paraId="13D14D09"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5F8510C2" w14:textId="77777777" w:rsidR="00B62E89" w:rsidRDefault="00B62E89">
            <w:pPr>
              <w:rPr>
                <w:rFonts w:ascii="Arial" w:eastAsia="Arial" w:hAnsi="Arial" w:cs="Arial"/>
                <w:color w:val="000000"/>
              </w:rPr>
            </w:pPr>
          </w:p>
        </w:tc>
      </w:tr>
      <w:tr w:rsidR="00B62E89" w14:paraId="6BBC8EC9" w14:textId="77777777">
        <w:trPr>
          <w:trHeight w:val="574"/>
        </w:trPr>
        <w:tc>
          <w:tcPr>
            <w:tcW w:w="644" w:type="dxa"/>
          </w:tcPr>
          <w:p w14:paraId="6173E0C4" w14:textId="77777777" w:rsidR="00B62E89" w:rsidRDefault="00D015E6">
            <w:pPr>
              <w:jc w:val="center"/>
              <w:rPr>
                <w:rFonts w:ascii="Arial" w:eastAsia="Arial" w:hAnsi="Arial" w:cs="Arial"/>
                <w:color w:val="000000"/>
              </w:rPr>
            </w:pPr>
            <w:r>
              <w:rPr>
                <w:rFonts w:ascii="Arial" w:eastAsia="Arial" w:hAnsi="Arial" w:cs="Arial"/>
                <w:color w:val="000000"/>
              </w:rPr>
              <w:t>7</w:t>
            </w:r>
          </w:p>
        </w:tc>
        <w:tc>
          <w:tcPr>
            <w:tcW w:w="4822" w:type="dxa"/>
          </w:tcPr>
          <w:p w14:paraId="35829E23" w14:textId="77777777" w:rsidR="00B62E89" w:rsidRDefault="00D015E6">
            <w:pPr>
              <w:rPr>
                <w:rFonts w:ascii="Arial" w:eastAsia="Arial" w:hAnsi="Arial" w:cs="Arial"/>
                <w:color w:val="000000"/>
              </w:rPr>
            </w:pPr>
            <w:r>
              <w:rPr>
                <w:rFonts w:ascii="Arial" w:eastAsia="Arial" w:hAnsi="Arial" w:cs="Arial"/>
                <w:color w:val="000000"/>
              </w:rPr>
              <w:t>Purchase PPE for first aid kits</w:t>
            </w:r>
          </w:p>
          <w:p w14:paraId="6EF983DF" w14:textId="77777777" w:rsidR="00B62E89" w:rsidRDefault="00B62E89">
            <w:pPr>
              <w:rPr>
                <w:rFonts w:ascii="Arial" w:eastAsia="Arial" w:hAnsi="Arial" w:cs="Arial"/>
                <w:color w:val="000000"/>
              </w:rPr>
            </w:pPr>
          </w:p>
        </w:tc>
        <w:tc>
          <w:tcPr>
            <w:tcW w:w="1802" w:type="dxa"/>
          </w:tcPr>
          <w:p w14:paraId="7544F613" w14:textId="77777777" w:rsidR="00B62E89" w:rsidRDefault="00D015E6">
            <w:pPr>
              <w:rPr>
                <w:rFonts w:ascii="Arial" w:eastAsia="Arial" w:hAnsi="Arial" w:cs="Arial"/>
                <w:color w:val="000000"/>
              </w:rPr>
            </w:pPr>
            <w:r>
              <w:rPr>
                <w:rFonts w:ascii="Arial" w:eastAsia="Arial" w:hAnsi="Arial" w:cs="Arial"/>
                <w:color w:val="000000"/>
              </w:rPr>
              <w:t>Quartermaster</w:t>
            </w:r>
          </w:p>
        </w:tc>
        <w:tc>
          <w:tcPr>
            <w:tcW w:w="1310" w:type="dxa"/>
            <w:gridSpan w:val="2"/>
          </w:tcPr>
          <w:p w14:paraId="71A11EAD"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4D22C2B7"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4994C7AA" w14:textId="77777777" w:rsidR="00B62E89" w:rsidRDefault="00B62E89">
            <w:pPr>
              <w:rPr>
                <w:rFonts w:ascii="Arial" w:eastAsia="Arial" w:hAnsi="Arial" w:cs="Arial"/>
                <w:color w:val="000000"/>
              </w:rPr>
            </w:pPr>
          </w:p>
        </w:tc>
      </w:tr>
      <w:tr w:rsidR="00B62E89" w14:paraId="0B9B8CFC" w14:textId="77777777">
        <w:trPr>
          <w:trHeight w:val="574"/>
        </w:trPr>
        <w:tc>
          <w:tcPr>
            <w:tcW w:w="644" w:type="dxa"/>
          </w:tcPr>
          <w:p w14:paraId="3BBEA08B" w14:textId="77777777" w:rsidR="00B62E89" w:rsidRDefault="00D015E6">
            <w:pPr>
              <w:jc w:val="center"/>
              <w:rPr>
                <w:rFonts w:ascii="Arial" w:eastAsia="Arial" w:hAnsi="Arial" w:cs="Arial"/>
                <w:color w:val="000000"/>
              </w:rPr>
            </w:pPr>
            <w:r>
              <w:rPr>
                <w:rFonts w:ascii="Arial" w:eastAsia="Arial" w:hAnsi="Arial" w:cs="Arial"/>
                <w:color w:val="000000"/>
              </w:rPr>
              <w:t>8</w:t>
            </w:r>
          </w:p>
        </w:tc>
        <w:tc>
          <w:tcPr>
            <w:tcW w:w="4822" w:type="dxa"/>
          </w:tcPr>
          <w:p w14:paraId="1B21C126" w14:textId="77777777" w:rsidR="00B62E89" w:rsidRDefault="00D015E6">
            <w:pPr>
              <w:rPr>
                <w:rFonts w:ascii="Arial" w:eastAsia="Arial" w:hAnsi="Arial" w:cs="Arial"/>
                <w:color w:val="000000"/>
              </w:rPr>
            </w:pPr>
            <w:r>
              <w:rPr>
                <w:rFonts w:ascii="Arial" w:eastAsia="Arial" w:hAnsi="Arial" w:cs="Arial"/>
                <w:color w:val="000000"/>
              </w:rPr>
              <w:t>Complete the WIDE training</w:t>
            </w:r>
          </w:p>
        </w:tc>
        <w:tc>
          <w:tcPr>
            <w:tcW w:w="1802" w:type="dxa"/>
          </w:tcPr>
          <w:p w14:paraId="78FBA1AC" w14:textId="77777777" w:rsidR="00B62E89" w:rsidRDefault="00D015E6">
            <w:pPr>
              <w:rPr>
                <w:rFonts w:ascii="Arial" w:eastAsia="Arial" w:hAnsi="Arial" w:cs="Arial"/>
                <w:color w:val="000000"/>
              </w:rPr>
            </w:pPr>
            <w:r>
              <w:rPr>
                <w:rFonts w:ascii="Arial" w:eastAsia="Arial" w:hAnsi="Arial" w:cs="Arial"/>
                <w:color w:val="000000"/>
              </w:rPr>
              <w:t>Welfare Officers</w:t>
            </w:r>
          </w:p>
        </w:tc>
        <w:tc>
          <w:tcPr>
            <w:tcW w:w="1310" w:type="dxa"/>
            <w:gridSpan w:val="2"/>
          </w:tcPr>
          <w:p w14:paraId="68763FA3"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1B744FAC"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58212BD6" w14:textId="77777777" w:rsidR="00B62E89" w:rsidRDefault="00B62E89">
            <w:pPr>
              <w:rPr>
                <w:rFonts w:ascii="Arial" w:eastAsia="Arial" w:hAnsi="Arial" w:cs="Arial"/>
                <w:color w:val="000000"/>
              </w:rPr>
            </w:pPr>
          </w:p>
        </w:tc>
      </w:tr>
      <w:tr w:rsidR="00B62E89" w14:paraId="56EC242B" w14:textId="77777777">
        <w:trPr>
          <w:trHeight w:val="574"/>
        </w:trPr>
        <w:tc>
          <w:tcPr>
            <w:tcW w:w="644" w:type="dxa"/>
          </w:tcPr>
          <w:p w14:paraId="697C43A9" w14:textId="77777777" w:rsidR="00B62E89" w:rsidRDefault="00D015E6">
            <w:pPr>
              <w:jc w:val="center"/>
              <w:rPr>
                <w:rFonts w:ascii="Arial" w:eastAsia="Arial" w:hAnsi="Arial" w:cs="Arial"/>
                <w:color w:val="000000"/>
              </w:rPr>
            </w:pPr>
            <w:r>
              <w:rPr>
                <w:rFonts w:ascii="Arial" w:eastAsia="Arial" w:hAnsi="Arial" w:cs="Arial"/>
                <w:color w:val="000000"/>
              </w:rPr>
              <w:t>9</w:t>
            </w:r>
          </w:p>
        </w:tc>
        <w:tc>
          <w:tcPr>
            <w:tcW w:w="4822" w:type="dxa"/>
          </w:tcPr>
          <w:p w14:paraId="5F3C995D" w14:textId="77777777" w:rsidR="00B62E89" w:rsidRDefault="00D015E6">
            <w:pPr>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32D45F00" w14:textId="77777777" w:rsidR="00B62E89" w:rsidRDefault="00D015E6">
            <w:pPr>
              <w:rPr>
                <w:rFonts w:ascii="Arial" w:eastAsia="Arial" w:hAnsi="Arial" w:cs="Arial"/>
                <w:color w:val="000000"/>
              </w:rPr>
            </w:pPr>
            <w:r>
              <w:rPr>
                <w:rFonts w:ascii="Arial" w:eastAsia="Arial" w:hAnsi="Arial" w:cs="Arial"/>
                <w:color w:val="000000"/>
              </w:rPr>
              <w:t>Chair</w:t>
            </w:r>
          </w:p>
        </w:tc>
        <w:tc>
          <w:tcPr>
            <w:tcW w:w="1310" w:type="dxa"/>
            <w:gridSpan w:val="2"/>
          </w:tcPr>
          <w:p w14:paraId="184D5127" w14:textId="77777777" w:rsidR="00B62E89" w:rsidRDefault="00D015E6">
            <w:pPr>
              <w:rPr>
                <w:rFonts w:ascii="Arial" w:eastAsia="Arial" w:hAnsi="Arial" w:cs="Arial"/>
                <w:color w:val="000000"/>
              </w:rPr>
            </w:pPr>
            <w:r>
              <w:rPr>
                <w:rFonts w:ascii="Arial" w:eastAsia="Arial" w:hAnsi="Arial" w:cs="Arial"/>
                <w:sz w:val="24"/>
                <w:szCs w:val="24"/>
              </w:rPr>
              <w:t>18/05/21</w:t>
            </w:r>
          </w:p>
        </w:tc>
        <w:tc>
          <w:tcPr>
            <w:tcW w:w="1095" w:type="dxa"/>
            <w:tcBorders>
              <w:right w:val="single" w:sz="18" w:space="0" w:color="000000"/>
            </w:tcBorders>
          </w:tcPr>
          <w:p w14:paraId="692F09F3" w14:textId="77777777" w:rsidR="00B62E89" w:rsidRDefault="00D015E6">
            <w:pPr>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4C9DA5BD" w14:textId="77777777" w:rsidR="00B62E89" w:rsidRDefault="00B62E89">
            <w:pPr>
              <w:rPr>
                <w:rFonts w:ascii="Arial" w:eastAsia="Arial" w:hAnsi="Arial" w:cs="Arial"/>
                <w:color w:val="000000"/>
              </w:rPr>
            </w:pPr>
          </w:p>
        </w:tc>
      </w:tr>
      <w:tr w:rsidR="00B62E89" w14:paraId="0B3EF5AD" w14:textId="77777777">
        <w:tc>
          <w:tcPr>
            <w:tcW w:w="8578" w:type="dxa"/>
            <w:gridSpan w:val="5"/>
            <w:tcBorders>
              <w:bottom w:val="nil"/>
            </w:tcBorders>
          </w:tcPr>
          <w:p w14:paraId="3C345DAA" w14:textId="77777777" w:rsidR="00B62E89" w:rsidRDefault="00D015E6">
            <w:pPr>
              <w:rPr>
                <w:rFonts w:ascii="Arial" w:eastAsia="Arial" w:hAnsi="Arial" w:cs="Arial"/>
                <w:color w:val="000000"/>
              </w:rPr>
            </w:pPr>
            <w:r>
              <w:rPr>
                <w:rFonts w:ascii="Arial" w:eastAsia="Arial" w:hAnsi="Arial" w:cs="Arial"/>
                <w:color w:val="000000"/>
              </w:rPr>
              <w:t xml:space="preserve">Responsible Committee members signature: </w:t>
            </w:r>
          </w:p>
          <w:p w14:paraId="3FFA06A5" w14:textId="77777777" w:rsidR="00B62E89" w:rsidRDefault="00B62E89">
            <w:pPr>
              <w:rPr>
                <w:rFonts w:ascii="Arial" w:eastAsia="Arial" w:hAnsi="Arial" w:cs="Arial"/>
                <w:color w:val="000000"/>
              </w:rPr>
            </w:pPr>
          </w:p>
          <w:p w14:paraId="75DDB125" w14:textId="77777777" w:rsidR="00B62E89" w:rsidRDefault="00D015E6">
            <w:pPr>
              <w:rPr>
                <w:rFonts w:ascii="Arial" w:eastAsia="Arial" w:hAnsi="Arial" w:cs="Arial"/>
                <w:color w:val="000000"/>
              </w:rPr>
            </w:pPr>
            <w:r>
              <w:rPr>
                <w:rFonts w:ascii="Arial" w:eastAsia="Arial" w:hAnsi="Arial" w:cs="Arial"/>
                <w:noProof/>
              </w:rPr>
              <w:lastRenderedPageBreak/>
              <w:drawing>
                <wp:inline distT="114300" distB="114300" distL="114300" distR="114300" wp14:anchorId="474F40E5" wp14:editId="46795B13">
                  <wp:extent cx="2466975" cy="5715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p w14:paraId="54E1C40A" w14:textId="77777777" w:rsidR="00B62E89" w:rsidRDefault="00B62E89">
            <w:pPr>
              <w:rPr>
                <w:rFonts w:ascii="Arial" w:eastAsia="Arial" w:hAnsi="Arial" w:cs="Arial"/>
                <w:color w:val="000000"/>
              </w:rPr>
            </w:pPr>
          </w:p>
        </w:tc>
        <w:tc>
          <w:tcPr>
            <w:tcW w:w="7048" w:type="dxa"/>
            <w:gridSpan w:val="3"/>
            <w:tcBorders>
              <w:bottom w:val="nil"/>
            </w:tcBorders>
          </w:tcPr>
          <w:p w14:paraId="742A872D" w14:textId="77777777" w:rsidR="00B62E89" w:rsidRDefault="00D015E6">
            <w:pPr>
              <w:rPr>
                <w:rFonts w:ascii="Arial" w:eastAsia="Arial" w:hAnsi="Arial" w:cs="Arial"/>
                <w:color w:val="000000"/>
              </w:rPr>
            </w:pPr>
            <w:r>
              <w:rPr>
                <w:rFonts w:ascii="Arial" w:eastAsia="Arial" w:hAnsi="Arial" w:cs="Arial"/>
                <w:color w:val="000000"/>
              </w:rPr>
              <w:lastRenderedPageBreak/>
              <w:t>Responsible Assessor signature:</w:t>
            </w:r>
          </w:p>
          <w:p w14:paraId="1E90B77F" w14:textId="77777777" w:rsidR="00B62E89" w:rsidRDefault="00B62E89">
            <w:pPr>
              <w:rPr>
                <w:rFonts w:ascii="Arial" w:eastAsia="Arial" w:hAnsi="Arial" w:cs="Arial"/>
                <w:color w:val="000000"/>
              </w:rPr>
            </w:pPr>
          </w:p>
          <w:p w14:paraId="5BEDB0EE" w14:textId="77777777" w:rsidR="00B62E89" w:rsidRDefault="00D015E6">
            <w:pPr>
              <w:rPr>
                <w:rFonts w:ascii="Arial" w:eastAsia="Arial" w:hAnsi="Arial" w:cs="Arial"/>
                <w:color w:val="000000"/>
              </w:rPr>
            </w:pPr>
            <w:r>
              <w:rPr>
                <w:rFonts w:ascii="Arial" w:eastAsia="Arial" w:hAnsi="Arial" w:cs="Arial"/>
                <w:color w:val="000000"/>
              </w:rPr>
              <w:lastRenderedPageBreak/>
              <w:t>SSAGO Exec</w:t>
            </w:r>
          </w:p>
          <w:p w14:paraId="30DC3737" w14:textId="48A98B87" w:rsidR="00D015E6" w:rsidRDefault="00D015E6">
            <w:pPr>
              <w:rPr>
                <w:rFonts w:ascii="Arial" w:eastAsia="Arial" w:hAnsi="Arial" w:cs="Arial"/>
                <w:color w:val="000000"/>
              </w:rPr>
            </w:pPr>
            <w:r>
              <w:rPr>
                <w:noProof/>
              </w:rPr>
              <w:drawing>
                <wp:inline distT="0" distB="0" distL="0" distR="0" wp14:anchorId="2B5A978E" wp14:editId="4D74F070">
                  <wp:extent cx="12192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219200" cy="2743200"/>
                          </a:xfrm>
                          <a:prstGeom prst="rect">
                            <a:avLst/>
                          </a:prstGeom>
                        </pic:spPr>
                      </pic:pic>
                    </a:graphicData>
                  </a:graphic>
                </wp:inline>
              </w:drawing>
            </w:r>
          </w:p>
        </w:tc>
      </w:tr>
      <w:tr w:rsidR="00B62E89" w14:paraId="1CD882AC" w14:textId="77777777">
        <w:trPr>
          <w:trHeight w:val="606"/>
        </w:trPr>
        <w:tc>
          <w:tcPr>
            <w:tcW w:w="7438" w:type="dxa"/>
            <w:gridSpan w:val="4"/>
            <w:tcBorders>
              <w:top w:val="nil"/>
              <w:right w:val="nil"/>
            </w:tcBorders>
          </w:tcPr>
          <w:p w14:paraId="0963A646" w14:textId="77777777" w:rsidR="00B62E89" w:rsidRDefault="00D015E6">
            <w:pPr>
              <w:rPr>
                <w:rFonts w:ascii="Arial" w:eastAsia="Arial" w:hAnsi="Arial" w:cs="Arial"/>
                <w:color w:val="000000"/>
              </w:rPr>
            </w:pPr>
            <w:r>
              <w:rPr>
                <w:rFonts w:ascii="Arial" w:eastAsia="Arial" w:hAnsi="Arial" w:cs="Arial"/>
                <w:color w:val="000000"/>
              </w:rPr>
              <w:lastRenderedPageBreak/>
              <w:t xml:space="preserve">Print name: </w:t>
            </w:r>
            <w:r>
              <w:rPr>
                <w:rFonts w:ascii="Arial" w:eastAsia="Arial" w:hAnsi="Arial" w:cs="Arial"/>
              </w:rPr>
              <w:t xml:space="preserve">Jake </w:t>
            </w:r>
            <w:proofErr w:type="spellStart"/>
            <w:r>
              <w:rPr>
                <w:rFonts w:ascii="Arial" w:eastAsia="Arial" w:hAnsi="Arial" w:cs="Arial"/>
              </w:rPr>
              <w:t>Symcox</w:t>
            </w:r>
            <w:proofErr w:type="spellEnd"/>
          </w:p>
        </w:tc>
        <w:tc>
          <w:tcPr>
            <w:tcW w:w="1140" w:type="dxa"/>
            <w:tcBorders>
              <w:top w:val="nil"/>
              <w:left w:val="nil"/>
            </w:tcBorders>
          </w:tcPr>
          <w:p w14:paraId="4EEE764A" w14:textId="77777777" w:rsidR="00B62E89" w:rsidRDefault="00D015E6">
            <w:pPr>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18/05/21</w:t>
            </w:r>
          </w:p>
        </w:tc>
        <w:tc>
          <w:tcPr>
            <w:tcW w:w="5314" w:type="dxa"/>
            <w:gridSpan w:val="2"/>
            <w:tcBorders>
              <w:top w:val="nil"/>
              <w:right w:val="nil"/>
            </w:tcBorders>
          </w:tcPr>
          <w:p w14:paraId="2D3CCAD4" w14:textId="2802AF44" w:rsidR="00B62E89" w:rsidRDefault="00D015E6">
            <w:pPr>
              <w:rPr>
                <w:rFonts w:ascii="Arial" w:eastAsia="Arial" w:hAnsi="Arial" w:cs="Arial"/>
                <w:sz w:val="24"/>
                <w:szCs w:val="24"/>
              </w:rPr>
            </w:pPr>
            <w:r>
              <w:rPr>
                <w:rFonts w:ascii="Arial" w:eastAsia="Arial" w:hAnsi="Arial" w:cs="Arial"/>
                <w:color w:val="000000"/>
              </w:rPr>
              <w:t xml:space="preserve">Print name: Samir </w:t>
            </w:r>
            <w:proofErr w:type="gramStart"/>
            <w:r>
              <w:rPr>
                <w:rFonts w:ascii="Arial" w:eastAsia="Arial" w:hAnsi="Arial" w:cs="Arial"/>
                <w:color w:val="000000"/>
              </w:rPr>
              <w:t>Soares</w:t>
            </w:r>
            <w:proofErr w:type="gramEnd"/>
          </w:p>
          <w:p w14:paraId="103DE79B" w14:textId="77777777" w:rsidR="00B62E89" w:rsidRDefault="00D015E6">
            <w:pPr>
              <w:rPr>
                <w:rFonts w:ascii="Arial" w:eastAsia="Arial" w:hAnsi="Arial" w:cs="Arial"/>
                <w:color w:val="000000"/>
              </w:rPr>
            </w:pPr>
            <w:r>
              <w:rPr>
                <w:rFonts w:ascii="Arial" w:eastAsia="Arial" w:hAnsi="Arial" w:cs="Arial"/>
                <w:sz w:val="24"/>
                <w:szCs w:val="24"/>
              </w:rPr>
              <w:t>National SSAGO Executive Committee</w:t>
            </w:r>
          </w:p>
        </w:tc>
        <w:tc>
          <w:tcPr>
            <w:tcW w:w="1734" w:type="dxa"/>
            <w:tcBorders>
              <w:top w:val="nil"/>
              <w:left w:val="nil"/>
            </w:tcBorders>
          </w:tcPr>
          <w:p w14:paraId="31EAEED0" w14:textId="37914E3A" w:rsidR="00B62E89" w:rsidRDefault="00D015E6">
            <w:pPr>
              <w:rPr>
                <w:rFonts w:ascii="Arial" w:eastAsia="Arial" w:hAnsi="Arial" w:cs="Arial"/>
                <w:color w:val="000000"/>
              </w:rPr>
            </w:pPr>
            <w:r>
              <w:rPr>
                <w:rFonts w:ascii="Arial" w:eastAsia="Arial" w:hAnsi="Arial" w:cs="Arial"/>
                <w:color w:val="000000"/>
              </w:rPr>
              <w:t xml:space="preserve">Date: </w:t>
            </w:r>
            <w:r>
              <w:rPr>
                <w:rFonts w:ascii="Arial" w:eastAsia="Arial" w:hAnsi="Arial" w:cs="Arial"/>
                <w:sz w:val="24"/>
                <w:szCs w:val="24"/>
              </w:rPr>
              <w:t>31/05/21</w:t>
            </w:r>
          </w:p>
        </w:tc>
      </w:tr>
    </w:tbl>
    <w:p w14:paraId="3919C38C" w14:textId="77777777" w:rsidR="00B62E89" w:rsidRDefault="00B62E89">
      <w:pPr>
        <w:rPr>
          <w:rFonts w:ascii="Arial" w:eastAsia="Arial" w:hAnsi="Arial" w:cs="Arial"/>
        </w:rPr>
      </w:pPr>
    </w:p>
    <w:p w14:paraId="2C6F9B24" w14:textId="77777777" w:rsidR="00B62E89" w:rsidRDefault="00B62E89">
      <w:pPr>
        <w:rPr>
          <w:rFonts w:ascii="Arial" w:eastAsia="Arial" w:hAnsi="Arial" w:cs="Arial"/>
        </w:rPr>
      </w:pPr>
    </w:p>
    <w:p w14:paraId="509F8048" w14:textId="77777777" w:rsidR="00B62E89" w:rsidRDefault="00B62E89">
      <w:pPr>
        <w:rPr>
          <w:rFonts w:ascii="Arial" w:eastAsia="Arial" w:hAnsi="Arial" w:cs="Arial"/>
          <w:sz w:val="24"/>
          <w:szCs w:val="24"/>
        </w:rPr>
      </w:pPr>
    </w:p>
    <w:p w14:paraId="12091995" w14:textId="77777777" w:rsidR="00B62E89" w:rsidRDefault="00B62E89">
      <w:pPr>
        <w:rPr>
          <w:rFonts w:ascii="Arial" w:eastAsia="Arial" w:hAnsi="Arial" w:cs="Arial"/>
          <w:sz w:val="24"/>
          <w:szCs w:val="24"/>
        </w:rPr>
      </w:pPr>
    </w:p>
    <w:p w14:paraId="0227314A" w14:textId="77777777" w:rsidR="00B62E89" w:rsidRDefault="00D015E6">
      <w:pPr>
        <w:rPr>
          <w:rFonts w:ascii="Arial" w:eastAsia="Arial" w:hAnsi="Arial" w:cs="Arial"/>
          <w:b/>
          <w:sz w:val="24"/>
          <w:szCs w:val="24"/>
        </w:rPr>
      </w:pPr>
      <w:r>
        <w:br w:type="page"/>
      </w:r>
      <w:r>
        <w:rPr>
          <w:rFonts w:ascii="Arial" w:eastAsia="Arial" w:hAnsi="Arial" w:cs="Arial"/>
          <w:b/>
          <w:sz w:val="24"/>
          <w:szCs w:val="24"/>
        </w:rPr>
        <w:lastRenderedPageBreak/>
        <w:t xml:space="preserve">Assessment Guidance </w:t>
      </w:r>
    </w:p>
    <w:tbl>
      <w:tblPr>
        <w:tblStyle w:val="a9"/>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B62E89" w14:paraId="2D9E631D" w14:textId="77777777">
        <w:trPr>
          <w:trHeight w:val="558"/>
        </w:trPr>
        <w:tc>
          <w:tcPr>
            <w:tcW w:w="2527" w:type="dxa"/>
          </w:tcPr>
          <w:p w14:paraId="349A944A" w14:textId="77777777" w:rsidR="00B62E89" w:rsidRDefault="00D015E6">
            <w:pPr>
              <w:numPr>
                <w:ilvl w:val="0"/>
                <w:numId w:val="11"/>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29379B66" w14:textId="77777777" w:rsidR="00B62E89" w:rsidRDefault="00D015E6">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55517198" w14:textId="77777777" w:rsidR="00B62E89" w:rsidRDefault="00D015E6">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307FB062" w14:textId="77777777" w:rsidR="00B62E89" w:rsidRDefault="00D015E6">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38A7B621" wp14:editId="1502DBBE">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9" name=""/>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492B0FA0"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5D3EFDF8"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5C8BEF0"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202B05BF" w14:textId="77777777" w:rsidR="00B62E89" w:rsidRDefault="00D015E6">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C2D9770"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0CC72F41" w14:textId="77777777" w:rsidR="00B62E89" w:rsidRDefault="00D015E6">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1" name="Trapezoid 11"/>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BE0D15F"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691419" y="582930"/>
                                      <a:ext cx="884110" cy="291465"/>
                                    </a:xfrm>
                                    <a:prstGeom prst="rect">
                                      <a:avLst/>
                                    </a:prstGeom>
                                    <a:noFill/>
                                    <a:ln>
                                      <a:noFill/>
                                    </a:ln>
                                  </wps:spPr>
                                  <wps:txbx>
                                    <w:txbxContent>
                                      <w:p w14:paraId="1C056062" w14:textId="77777777" w:rsidR="00B62E89" w:rsidRDefault="00D015E6">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3" name="Trapezoid 13"/>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1705287"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837928" y="874395"/>
                                      <a:ext cx="591092" cy="291465"/>
                                    </a:xfrm>
                                    <a:prstGeom prst="rect">
                                      <a:avLst/>
                                    </a:prstGeom>
                                    <a:noFill/>
                                    <a:ln>
                                      <a:noFill/>
                                    </a:ln>
                                  </wps:spPr>
                                  <wps:txbx>
                                    <w:txbxContent>
                                      <w:p w14:paraId="38BA8EBC" w14:textId="77777777" w:rsidR="00B62E89" w:rsidRDefault="00D015E6">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5" name="Trapezoid 15"/>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5948EC0" w14:textId="77777777" w:rsidR="00B62E89" w:rsidRDefault="00B62E89">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913256" y="1165860"/>
                                      <a:ext cx="440436" cy="291465"/>
                                    </a:xfrm>
                                    <a:prstGeom prst="rect">
                                      <a:avLst/>
                                    </a:prstGeom>
                                    <a:noFill/>
                                    <a:ln>
                                      <a:noFill/>
                                    </a:ln>
                                  </wps:spPr>
                                  <wps:txbx>
                                    <w:txbxContent>
                                      <w:p w14:paraId="68BA237D" w14:textId="77777777" w:rsidR="00B62E89" w:rsidRDefault="00D015E6">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B62E89" w14:paraId="6F057C7F" w14:textId="77777777">
        <w:trPr>
          <w:trHeight w:val="406"/>
        </w:trPr>
        <w:tc>
          <w:tcPr>
            <w:tcW w:w="2527" w:type="dxa"/>
          </w:tcPr>
          <w:p w14:paraId="304D1C43" w14:textId="77777777" w:rsidR="00B62E89" w:rsidRDefault="00D015E6">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1942102E" w14:textId="77777777" w:rsidR="00B62E89" w:rsidRDefault="00D015E6">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16738663" w14:textId="77777777" w:rsidR="00B62E89" w:rsidRDefault="00D015E6">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68F736FD" w14:textId="77777777" w:rsidR="00B62E89" w:rsidRDefault="00B62E89">
            <w:pPr>
              <w:widowControl w:val="0"/>
              <w:pBdr>
                <w:top w:val="nil"/>
                <w:left w:val="nil"/>
                <w:bottom w:val="nil"/>
                <w:right w:val="nil"/>
                <w:between w:val="nil"/>
              </w:pBdr>
              <w:spacing w:line="276" w:lineRule="auto"/>
              <w:rPr>
                <w:rFonts w:ascii="Arial" w:eastAsia="Arial" w:hAnsi="Arial" w:cs="Arial"/>
                <w:sz w:val="24"/>
                <w:szCs w:val="24"/>
              </w:rPr>
            </w:pPr>
          </w:p>
        </w:tc>
      </w:tr>
      <w:tr w:rsidR="00B62E89" w14:paraId="438DD14C" w14:textId="77777777">
        <w:trPr>
          <w:trHeight w:val="317"/>
        </w:trPr>
        <w:tc>
          <w:tcPr>
            <w:tcW w:w="2527" w:type="dxa"/>
          </w:tcPr>
          <w:p w14:paraId="40860641" w14:textId="77777777" w:rsidR="00B62E89" w:rsidRDefault="00D015E6">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70AAB7AA" w14:textId="77777777" w:rsidR="00B62E89" w:rsidRDefault="00D015E6">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6054DC9B" w14:textId="77777777" w:rsidR="00B62E89" w:rsidRDefault="00D015E6">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32A01D39" w14:textId="77777777" w:rsidR="00B62E89" w:rsidRDefault="00B62E89">
            <w:pPr>
              <w:widowControl w:val="0"/>
              <w:pBdr>
                <w:top w:val="nil"/>
                <w:left w:val="nil"/>
                <w:bottom w:val="nil"/>
                <w:right w:val="nil"/>
                <w:between w:val="nil"/>
              </w:pBdr>
              <w:spacing w:line="276" w:lineRule="auto"/>
              <w:rPr>
                <w:rFonts w:ascii="Arial" w:eastAsia="Arial" w:hAnsi="Arial" w:cs="Arial"/>
                <w:sz w:val="24"/>
                <w:szCs w:val="24"/>
              </w:rPr>
            </w:pPr>
          </w:p>
        </w:tc>
      </w:tr>
      <w:tr w:rsidR="00B62E89" w14:paraId="04C327E4" w14:textId="77777777">
        <w:trPr>
          <w:trHeight w:val="406"/>
        </w:trPr>
        <w:tc>
          <w:tcPr>
            <w:tcW w:w="2527" w:type="dxa"/>
          </w:tcPr>
          <w:p w14:paraId="32A3364A" w14:textId="77777777" w:rsidR="00B62E89" w:rsidRDefault="00D015E6">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3A667B04" w14:textId="77777777" w:rsidR="00B62E89" w:rsidRDefault="00D015E6">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088A22E5" w14:textId="77777777" w:rsidR="00B62E89" w:rsidRDefault="00B62E89">
            <w:pPr>
              <w:rPr>
                <w:rFonts w:ascii="Arial" w:eastAsia="Arial" w:hAnsi="Arial" w:cs="Arial"/>
                <w:sz w:val="24"/>
                <w:szCs w:val="24"/>
              </w:rPr>
            </w:pPr>
          </w:p>
        </w:tc>
        <w:tc>
          <w:tcPr>
            <w:tcW w:w="5147" w:type="dxa"/>
            <w:vMerge/>
          </w:tcPr>
          <w:p w14:paraId="366967E2" w14:textId="77777777" w:rsidR="00B62E89" w:rsidRDefault="00B62E89">
            <w:pPr>
              <w:widowControl w:val="0"/>
              <w:pBdr>
                <w:top w:val="nil"/>
                <w:left w:val="nil"/>
                <w:bottom w:val="nil"/>
                <w:right w:val="nil"/>
                <w:between w:val="nil"/>
              </w:pBdr>
              <w:spacing w:line="276" w:lineRule="auto"/>
              <w:rPr>
                <w:rFonts w:ascii="Arial" w:eastAsia="Arial" w:hAnsi="Arial" w:cs="Arial"/>
                <w:sz w:val="24"/>
                <w:szCs w:val="24"/>
              </w:rPr>
            </w:pPr>
          </w:p>
        </w:tc>
      </w:tr>
      <w:tr w:rsidR="00B62E89" w14:paraId="2ED789F2" w14:textId="77777777">
        <w:trPr>
          <w:trHeight w:val="393"/>
        </w:trPr>
        <w:tc>
          <w:tcPr>
            <w:tcW w:w="2527" w:type="dxa"/>
          </w:tcPr>
          <w:p w14:paraId="4DDE00B0" w14:textId="77777777" w:rsidR="00B62E89" w:rsidRDefault="00D015E6">
            <w:pPr>
              <w:numPr>
                <w:ilvl w:val="0"/>
                <w:numId w:val="11"/>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58CD35E1" w14:textId="77777777" w:rsidR="00B62E89" w:rsidRDefault="00D015E6">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5398DFB0" w14:textId="77777777" w:rsidR="00B62E89" w:rsidRDefault="00D015E6">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2ACA52CF" w14:textId="77777777" w:rsidR="00B62E89" w:rsidRDefault="00B62E89">
            <w:pPr>
              <w:widowControl w:val="0"/>
              <w:pBdr>
                <w:top w:val="nil"/>
                <w:left w:val="nil"/>
                <w:bottom w:val="nil"/>
                <w:right w:val="nil"/>
                <w:between w:val="nil"/>
              </w:pBdr>
              <w:spacing w:line="276" w:lineRule="auto"/>
              <w:rPr>
                <w:rFonts w:ascii="Arial" w:eastAsia="Arial" w:hAnsi="Arial" w:cs="Arial"/>
                <w:sz w:val="24"/>
                <w:szCs w:val="24"/>
              </w:rPr>
            </w:pPr>
          </w:p>
        </w:tc>
      </w:tr>
    </w:tbl>
    <w:p w14:paraId="1DD3CBFA" w14:textId="77777777" w:rsidR="00B62E89" w:rsidRDefault="00B62E89">
      <w:pPr>
        <w:widowControl w:val="0"/>
        <w:pBdr>
          <w:top w:val="nil"/>
          <w:left w:val="nil"/>
          <w:bottom w:val="nil"/>
          <w:right w:val="nil"/>
          <w:between w:val="nil"/>
        </w:pBdr>
        <w:spacing w:after="0"/>
        <w:rPr>
          <w:rFonts w:ascii="Arial" w:eastAsia="Arial" w:hAnsi="Arial" w:cs="Arial"/>
          <w:sz w:val="24"/>
          <w:szCs w:val="24"/>
        </w:rPr>
      </w:pPr>
    </w:p>
    <w:tbl>
      <w:tblPr>
        <w:tblStyle w:val="aa"/>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B62E89" w14:paraId="40B3A577" w14:textId="77777777">
        <w:trPr>
          <w:trHeight w:val="481"/>
        </w:trPr>
        <w:tc>
          <w:tcPr>
            <w:tcW w:w="508" w:type="dxa"/>
            <w:vMerge w:val="restart"/>
            <w:shd w:val="clear" w:color="auto" w:fill="FFFFFF"/>
          </w:tcPr>
          <w:p w14:paraId="6144FF19" w14:textId="77777777" w:rsidR="00B62E89" w:rsidRDefault="00D015E6">
            <w:pPr>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2EFB54A6"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EB33BA"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C2C5517"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BC92A33"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F64AE03"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4746781"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25</w:t>
            </w:r>
          </w:p>
        </w:tc>
      </w:tr>
      <w:tr w:rsidR="00B62E89" w14:paraId="553B3CE3" w14:textId="77777777">
        <w:trPr>
          <w:trHeight w:val="481"/>
        </w:trPr>
        <w:tc>
          <w:tcPr>
            <w:tcW w:w="508" w:type="dxa"/>
            <w:vMerge/>
            <w:shd w:val="clear" w:color="auto" w:fill="FFFFFF"/>
          </w:tcPr>
          <w:p w14:paraId="46DFABC2" w14:textId="77777777" w:rsidR="00B62E89" w:rsidRDefault="00B62E8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0DCD100A"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ED0BF4"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F04B96"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9078F5"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07D2313"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BB76219"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20</w:t>
            </w:r>
          </w:p>
        </w:tc>
      </w:tr>
      <w:tr w:rsidR="00B62E89" w14:paraId="59D2B7D9" w14:textId="77777777">
        <w:trPr>
          <w:trHeight w:val="481"/>
        </w:trPr>
        <w:tc>
          <w:tcPr>
            <w:tcW w:w="508" w:type="dxa"/>
            <w:vMerge/>
            <w:shd w:val="clear" w:color="auto" w:fill="FFFFFF"/>
          </w:tcPr>
          <w:p w14:paraId="5C9BA834" w14:textId="77777777" w:rsidR="00B62E89" w:rsidRDefault="00B62E8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5A90C7A1"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47452D"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35B972"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4182C0B"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5E95EA"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DA9E568"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15</w:t>
            </w:r>
          </w:p>
        </w:tc>
      </w:tr>
      <w:tr w:rsidR="00B62E89" w14:paraId="3F1985F3" w14:textId="77777777">
        <w:trPr>
          <w:trHeight w:val="481"/>
        </w:trPr>
        <w:tc>
          <w:tcPr>
            <w:tcW w:w="508" w:type="dxa"/>
            <w:vMerge/>
            <w:shd w:val="clear" w:color="auto" w:fill="FFFFFF"/>
          </w:tcPr>
          <w:p w14:paraId="03E3DD59" w14:textId="77777777" w:rsidR="00B62E89" w:rsidRDefault="00B62E8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57AF46D1"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3CB58F"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0E35E6"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367146"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A47786"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8A3B80"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10</w:t>
            </w:r>
          </w:p>
        </w:tc>
      </w:tr>
      <w:tr w:rsidR="00B62E89" w14:paraId="2EC244B8" w14:textId="77777777">
        <w:trPr>
          <w:trHeight w:val="481"/>
        </w:trPr>
        <w:tc>
          <w:tcPr>
            <w:tcW w:w="508" w:type="dxa"/>
            <w:vMerge/>
            <w:shd w:val="clear" w:color="auto" w:fill="FFFFFF"/>
          </w:tcPr>
          <w:p w14:paraId="51349D0F" w14:textId="77777777" w:rsidR="00B62E89" w:rsidRDefault="00B62E8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6A7A23DC"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BE9FD6"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06CAAE"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9A4B4D"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47BDDD"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4B888D"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5</w:t>
            </w:r>
          </w:p>
        </w:tc>
      </w:tr>
      <w:tr w:rsidR="00B62E89" w14:paraId="04AA8BBC" w14:textId="77777777">
        <w:trPr>
          <w:trHeight w:val="481"/>
        </w:trPr>
        <w:tc>
          <w:tcPr>
            <w:tcW w:w="974" w:type="dxa"/>
            <w:gridSpan w:val="2"/>
            <w:vMerge w:val="restart"/>
            <w:shd w:val="clear" w:color="auto" w:fill="auto"/>
          </w:tcPr>
          <w:p w14:paraId="6DD302DC" w14:textId="77777777" w:rsidR="00B62E89" w:rsidRDefault="00B62E89">
            <w:pPr>
              <w:rPr>
                <w:rFonts w:ascii="Arial" w:eastAsia="Arial" w:hAnsi="Arial" w:cs="Arial"/>
                <w:sz w:val="16"/>
                <w:szCs w:val="16"/>
              </w:rPr>
            </w:pPr>
          </w:p>
        </w:tc>
        <w:tc>
          <w:tcPr>
            <w:tcW w:w="580" w:type="dxa"/>
            <w:tcBorders>
              <w:top w:val="single" w:sz="4" w:space="0" w:color="000000"/>
            </w:tcBorders>
            <w:shd w:val="clear" w:color="auto" w:fill="FFFFFF"/>
            <w:vAlign w:val="bottom"/>
          </w:tcPr>
          <w:p w14:paraId="53219EB8"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4BD2C8CB"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706DE650"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432991B5"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2CC7B654" w14:textId="77777777" w:rsidR="00B62E89" w:rsidRDefault="00D015E6">
            <w:pPr>
              <w:jc w:val="center"/>
              <w:rPr>
                <w:rFonts w:ascii="Arial" w:eastAsia="Arial" w:hAnsi="Arial" w:cs="Arial"/>
                <w:color w:val="000000"/>
                <w:sz w:val="16"/>
                <w:szCs w:val="16"/>
              </w:rPr>
            </w:pPr>
            <w:r>
              <w:rPr>
                <w:rFonts w:ascii="Arial" w:eastAsia="Arial" w:hAnsi="Arial" w:cs="Arial"/>
                <w:color w:val="000000"/>
                <w:sz w:val="16"/>
                <w:szCs w:val="16"/>
              </w:rPr>
              <w:t>5</w:t>
            </w:r>
          </w:p>
        </w:tc>
      </w:tr>
      <w:tr w:rsidR="00B62E89" w14:paraId="524B2448" w14:textId="77777777">
        <w:trPr>
          <w:trHeight w:val="336"/>
        </w:trPr>
        <w:tc>
          <w:tcPr>
            <w:tcW w:w="974" w:type="dxa"/>
            <w:gridSpan w:val="2"/>
            <w:vMerge/>
            <w:shd w:val="clear" w:color="auto" w:fill="auto"/>
          </w:tcPr>
          <w:p w14:paraId="1DBF6F42" w14:textId="77777777" w:rsidR="00B62E89" w:rsidRDefault="00B62E8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905" w:type="dxa"/>
            <w:gridSpan w:val="5"/>
            <w:shd w:val="clear" w:color="auto" w:fill="FFFFFF"/>
            <w:vAlign w:val="bottom"/>
          </w:tcPr>
          <w:p w14:paraId="541C0726" w14:textId="77777777" w:rsidR="00B62E89" w:rsidRDefault="00D015E6">
            <w:pPr>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27BBB214" w14:textId="77777777" w:rsidR="00B62E89" w:rsidRDefault="00D015E6">
      <w:pPr>
        <w:spacing w:after="0"/>
        <w:rPr>
          <w:rFonts w:ascii="Arial" w:eastAsia="Arial" w:hAnsi="Arial" w:cs="Arial"/>
          <w:sz w:val="16"/>
          <w:szCs w:val="16"/>
        </w:rPr>
      </w:pPr>
      <w:r>
        <w:rPr>
          <w:rFonts w:ascii="Arial" w:eastAsia="Arial" w:hAnsi="Arial" w:cs="Arial"/>
          <w:sz w:val="24"/>
          <w:szCs w:val="24"/>
        </w:rPr>
        <w:t xml:space="preserve"> </w:t>
      </w:r>
    </w:p>
    <w:p w14:paraId="66AB6D86" w14:textId="77777777" w:rsidR="00B62E89" w:rsidRDefault="00D015E6">
      <w:pPr>
        <w:rPr>
          <w:rFonts w:ascii="Arial" w:eastAsia="Arial" w:hAnsi="Arial" w:cs="Arial"/>
          <w:b/>
        </w:rPr>
      </w:pPr>
      <w:r>
        <w:rPr>
          <w:noProof/>
        </w:rPr>
        <w:lastRenderedPageBreak/>
        <mc:AlternateContent>
          <mc:Choice Requires="wpg">
            <w:drawing>
              <wp:anchor distT="45720" distB="45720" distL="114300" distR="114300" simplePos="0" relativeHeight="251659264" behindDoc="0" locked="0" layoutInCell="1" hidden="0" allowOverlap="1" wp14:anchorId="29B4D401" wp14:editId="1935E4E3">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C86D86E" w14:textId="77777777" w:rsidR="00B62E89" w:rsidRDefault="00D015E6">
                            <w:pPr>
                              <w:spacing w:line="275" w:lineRule="auto"/>
                              <w:textDirection w:val="btLr"/>
                            </w:pPr>
                            <w:r>
                              <w:rPr>
                                <w:rFonts w:ascii="Lucida Sans" w:eastAsia="Lucida Sans" w:hAnsi="Lucida Sans" w:cs="Lucida Sans"/>
                                <w:color w:val="000000"/>
                                <w:sz w:val="16"/>
                              </w:rPr>
                              <w:t>Risk process</w:t>
                            </w:r>
                          </w:p>
                          <w:p w14:paraId="0C29F584"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40BC7EAD"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1A5495C1"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3A01DDF6"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74ACFFD4"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2BDF6393"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w:t>
                            </w:r>
                            <w:r>
                              <w:rPr>
                                <w:rFonts w:ascii="Lucida Sans" w:eastAsia="Lucida Sans" w:hAnsi="Lucida Sans" w:cs="Lucida Sans"/>
                                <w:color w:val="000000"/>
                                <w:sz w:val="16"/>
                              </w:rPr>
                              <w:t>ntil additional controls have been implemented and the risk is reduced.</w:t>
                            </w:r>
                          </w:p>
                          <w:p w14:paraId="33FBC61C"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5CEBF37E" w14:textId="77777777" w:rsidR="00B62E89" w:rsidRDefault="00D015E6">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w:t>
                            </w:r>
                            <w:r>
                              <w:rPr>
                                <w:rFonts w:ascii="Lucida Sans" w:eastAsia="Lucida Sans" w:hAnsi="Lucida Sans" w:cs="Lucida Sans"/>
                                <w:color w:val="000000"/>
                                <w:sz w:val="16"/>
                              </w:rPr>
                              <w:t xml:space="preserve">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33775" cy="3333750"/>
                        </a:xfrm>
                        <a:prstGeom prst="rect"/>
                        <a:ln/>
                      </pic:spPr>
                    </pic:pic>
                  </a:graphicData>
                </a:graphic>
              </wp:anchor>
            </w:drawing>
          </mc:Fallback>
        </mc:AlternateContent>
      </w:r>
    </w:p>
    <w:p w14:paraId="599599BA" w14:textId="77777777" w:rsidR="00B62E89" w:rsidRDefault="00B62E89">
      <w:pPr>
        <w:rPr>
          <w:rFonts w:ascii="Arial" w:eastAsia="Arial" w:hAnsi="Arial" w:cs="Arial"/>
        </w:rPr>
      </w:pPr>
    </w:p>
    <w:tbl>
      <w:tblPr>
        <w:tblStyle w:val="ab"/>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B62E89" w14:paraId="735AA8BA" w14:textId="77777777">
        <w:trPr>
          <w:trHeight w:val="481"/>
        </w:trPr>
        <w:tc>
          <w:tcPr>
            <w:tcW w:w="4817" w:type="dxa"/>
            <w:gridSpan w:val="2"/>
            <w:shd w:val="clear" w:color="auto" w:fill="D9D9D9"/>
          </w:tcPr>
          <w:p w14:paraId="5B374B90" w14:textId="77777777" w:rsidR="00B62E89" w:rsidRDefault="00D015E6">
            <w:pPr>
              <w:rPr>
                <w:rFonts w:ascii="Arial" w:eastAsia="Arial" w:hAnsi="Arial" w:cs="Arial"/>
                <w:color w:val="000000"/>
                <w:sz w:val="16"/>
                <w:szCs w:val="16"/>
              </w:rPr>
            </w:pPr>
            <w:r>
              <w:rPr>
                <w:rFonts w:ascii="Arial" w:eastAsia="Arial" w:hAnsi="Arial" w:cs="Arial"/>
                <w:color w:val="000000"/>
                <w:sz w:val="16"/>
                <w:szCs w:val="16"/>
              </w:rPr>
              <w:t>Likelihood</w:t>
            </w:r>
          </w:p>
        </w:tc>
      </w:tr>
      <w:tr w:rsidR="00B62E89" w14:paraId="36CA7958" w14:textId="77777777">
        <w:trPr>
          <w:trHeight w:val="220"/>
        </w:trPr>
        <w:tc>
          <w:tcPr>
            <w:tcW w:w="1006" w:type="dxa"/>
          </w:tcPr>
          <w:p w14:paraId="7807EA78" w14:textId="77777777" w:rsidR="00B62E89" w:rsidRDefault="00D015E6">
            <w:pPr>
              <w:rPr>
                <w:rFonts w:ascii="Arial" w:eastAsia="Arial" w:hAnsi="Arial" w:cs="Arial"/>
                <w:sz w:val="16"/>
                <w:szCs w:val="16"/>
              </w:rPr>
            </w:pPr>
            <w:r>
              <w:rPr>
                <w:rFonts w:ascii="Arial" w:eastAsia="Arial" w:hAnsi="Arial" w:cs="Arial"/>
                <w:sz w:val="16"/>
                <w:szCs w:val="16"/>
              </w:rPr>
              <w:t>1</w:t>
            </w:r>
          </w:p>
        </w:tc>
        <w:tc>
          <w:tcPr>
            <w:tcW w:w="3811" w:type="dxa"/>
          </w:tcPr>
          <w:p w14:paraId="62BAE405" w14:textId="77777777" w:rsidR="00B62E89" w:rsidRDefault="00D015E6">
            <w:pPr>
              <w:rPr>
                <w:rFonts w:ascii="Arial" w:eastAsia="Arial" w:hAnsi="Arial" w:cs="Arial"/>
                <w:sz w:val="16"/>
                <w:szCs w:val="16"/>
              </w:rPr>
            </w:pPr>
            <w:r>
              <w:rPr>
                <w:rFonts w:ascii="Arial" w:eastAsia="Arial" w:hAnsi="Arial" w:cs="Arial"/>
                <w:sz w:val="16"/>
                <w:szCs w:val="16"/>
              </w:rPr>
              <w:t xml:space="preserve">Rare </w:t>
            </w:r>
            <w:proofErr w:type="gramStart"/>
            <w:r>
              <w:rPr>
                <w:rFonts w:ascii="Arial" w:eastAsia="Arial" w:hAnsi="Arial" w:cs="Arial"/>
                <w:sz w:val="16"/>
                <w:szCs w:val="16"/>
              </w:rPr>
              <w:t>e.g.</w:t>
            </w:r>
            <w:proofErr w:type="gramEnd"/>
            <w:r>
              <w:rPr>
                <w:rFonts w:ascii="Arial" w:eastAsia="Arial" w:hAnsi="Arial" w:cs="Arial"/>
                <w:sz w:val="16"/>
                <w:szCs w:val="16"/>
              </w:rPr>
              <w:t xml:space="preserve"> 1 in 100,000 chance or higher</w:t>
            </w:r>
          </w:p>
        </w:tc>
      </w:tr>
      <w:tr w:rsidR="00B62E89" w14:paraId="51C57F83" w14:textId="77777777">
        <w:trPr>
          <w:trHeight w:val="239"/>
        </w:trPr>
        <w:tc>
          <w:tcPr>
            <w:tcW w:w="1006" w:type="dxa"/>
          </w:tcPr>
          <w:p w14:paraId="109E0388" w14:textId="77777777" w:rsidR="00B62E89" w:rsidRDefault="00D015E6">
            <w:pPr>
              <w:rPr>
                <w:rFonts w:ascii="Arial" w:eastAsia="Arial" w:hAnsi="Arial" w:cs="Arial"/>
                <w:sz w:val="16"/>
                <w:szCs w:val="16"/>
              </w:rPr>
            </w:pPr>
            <w:r>
              <w:rPr>
                <w:rFonts w:ascii="Arial" w:eastAsia="Arial" w:hAnsi="Arial" w:cs="Arial"/>
                <w:sz w:val="16"/>
                <w:szCs w:val="16"/>
              </w:rPr>
              <w:t>2</w:t>
            </w:r>
          </w:p>
        </w:tc>
        <w:tc>
          <w:tcPr>
            <w:tcW w:w="3811" w:type="dxa"/>
          </w:tcPr>
          <w:p w14:paraId="18FA34BA" w14:textId="77777777" w:rsidR="00B62E89" w:rsidRDefault="00D015E6">
            <w:pPr>
              <w:rPr>
                <w:rFonts w:ascii="Arial" w:eastAsia="Arial" w:hAnsi="Arial" w:cs="Arial"/>
                <w:sz w:val="16"/>
                <w:szCs w:val="16"/>
              </w:rPr>
            </w:pPr>
            <w:r>
              <w:rPr>
                <w:rFonts w:ascii="Arial" w:eastAsia="Arial" w:hAnsi="Arial" w:cs="Arial"/>
                <w:sz w:val="16"/>
                <w:szCs w:val="16"/>
              </w:rPr>
              <w:t xml:space="preserve">Unlikely </w:t>
            </w:r>
            <w:proofErr w:type="gramStart"/>
            <w:r>
              <w:rPr>
                <w:rFonts w:ascii="Arial" w:eastAsia="Arial" w:hAnsi="Arial" w:cs="Arial"/>
                <w:sz w:val="16"/>
                <w:szCs w:val="16"/>
              </w:rPr>
              <w:t>e.g.</w:t>
            </w:r>
            <w:proofErr w:type="gramEnd"/>
            <w:r>
              <w:rPr>
                <w:rFonts w:ascii="Arial" w:eastAsia="Arial" w:hAnsi="Arial" w:cs="Arial"/>
                <w:sz w:val="16"/>
                <w:szCs w:val="16"/>
              </w:rPr>
              <w:t xml:space="preserve"> 1 in 10,000 chance or higher</w:t>
            </w:r>
          </w:p>
        </w:tc>
      </w:tr>
      <w:tr w:rsidR="00B62E89" w14:paraId="579D55BF" w14:textId="77777777">
        <w:trPr>
          <w:trHeight w:val="239"/>
        </w:trPr>
        <w:tc>
          <w:tcPr>
            <w:tcW w:w="1006" w:type="dxa"/>
          </w:tcPr>
          <w:p w14:paraId="20B9AA6B" w14:textId="77777777" w:rsidR="00B62E89" w:rsidRDefault="00D015E6">
            <w:pPr>
              <w:rPr>
                <w:rFonts w:ascii="Arial" w:eastAsia="Arial" w:hAnsi="Arial" w:cs="Arial"/>
                <w:sz w:val="16"/>
                <w:szCs w:val="16"/>
              </w:rPr>
            </w:pPr>
            <w:r>
              <w:rPr>
                <w:rFonts w:ascii="Arial" w:eastAsia="Arial" w:hAnsi="Arial" w:cs="Arial"/>
                <w:sz w:val="16"/>
                <w:szCs w:val="16"/>
              </w:rPr>
              <w:t>3</w:t>
            </w:r>
          </w:p>
        </w:tc>
        <w:tc>
          <w:tcPr>
            <w:tcW w:w="3811" w:type="dxa"/>
          </w:tcPr>
          <w:p w14:paraId="0DCB9EF2" w14:textId="77777777" w:rsidR="00B62E89" w:rsidRDefault="00D015E6">
            <w:pPr>
              <w:rPr>
                <w:rFonts w:ascii="Arial" w:eastAsia="Arial" w:hAnsi="Arial" w:cs="Arial"/>
                <w:sz w:val="16"/>
                <w:szCs w:val="16"/>
              </w:rPr>
            </w:pPr>
            <w:r>
              <w:rPr>
                <w:rFonts w:ascii="Arial" w:eastAsia="Arial" w:hAnsi="Arial" w:cs="Arial"/>
                <w:sz w:val="16"/>
                <w:szCs w:val="16"/>
              </w:rPr>
              <w:t xml:space="preserve">Possible </w:t>
            </w:r>
            <w:proofErr w:type="gramStart"/>
            <w:r>
              <w:rPr>
                <w:rFonts w:ascii="Arial" w:eastAsia="Arial" w:hAnsi="Arial" w:cs="Arial"/>
                <w:sz w:val="16"/>
                <w:szCs w:val="16"/>
              </w:rPr>
              <w:t>e.g.</w:t>
            </w:r>
            <w:proofErr w:type="gramEnd"/>
            <w:r>
              <w:rPr>
                <w:rFonts w:ascii="Arial" w:eastAsia="Arial" w:hAnsi="Arial" w:cs="Arial"/>
                <w:sz w:val="16"/>
                <w:szCs w:val="16"/>
              </w:rPr>
              <w:t xml:space="preserve"> 1 in 1,000 chance or higher</w:t>
            </w:r>
          </w:p>
        </w:tc>
      </w:tr>
      <w:tr w:rsidR="00B62E89" w14:paraId="563A39DF" w14:textId="77777777">
        <w:trPr>
          <w:trHeight w:val="220"/>
        </w:trPr>
        <w:tc>
          <w:tcPr>
            <w:tcW w:w="1006" w:type="dxa"/>
          </w:tcPr>
          <w:p w14:paraId="49EF6431" w14:textId="77777777" w:rsidR="00B62E89" w:rsidRDefault="00D015E6">
            <w:pPr>
              <w:rPr>
                <w:rFonts w:ascii="Arial" w:eastAsia="Arial" w:hAnsi="Arial" w:cs="Arial"/>
                <w:sz w:val="16"/>
                <w:szCs w:val="16"/>
              </w:rPr>
            </w:pPr>
            <w:r>
              <w:rPr>
                <w:rFonts w:ascii="Arial" w:eastAsia="Arial" w:hAnsi="Arial" w:cs="Arial"/>
                <w:sz w:val="16"/>
                <w:szCs w:val="16"/>
              </w:rPr>
              <w:t>4</w:t>
            </w:r>
          </w:p>
        </w:tc>
        <w:tc>
          <w:tcPr>
            <w:tcW w:w="3811" w:type="dxa"/>
          </w:tcPr>
          <w:p w14:paraId="7FE3838A" w14:textId="77777777" w:rsidR="00B62E89" w:rsidRDefault="00D015E6">
            <w:pPr>
              <w:rPr>
                <w:rFonts w:ascii="Arial" w:eastAsia="Arial" w:hAnsi="Arial" w:cs="Arial"/>
                <w:sz w:val="16"/>
                <w:szCs w:val="16"/>
              </w:rPr>
            </w:pPr>
            <w:r>
              <w:rPr>
                <w:rFonts w:ascii="Arial" w:eastAsia="Arial" w:hAnsi="Arial" w:cs="Arial"/>
                <w:sz w:val="16"/>
                <w:szCs w:val="16"/>
              </w:rPr>
              <w:t xml:space="preserve">Likely </w:t>
            </w:r>
            <w:proofErr w:type="gramStart"/>
            <w:r>
              <w:rPr>
                <w:rFonts w:ascii="Arial" w:eastAsia="Arial" w:hAnsi="Arial" w:cs="Arial"/>
                <w:sz w:val="16"/>
                <w:szCs w:val="16"/>
              </w:rPr>
              <w:t>e.g.</w:t>
            </w:r>
            <w:proofErr w:type="gramEnd"/>
            <w:r>
              <w:rPr>
                <w:rFonts w:ascii="Arial" w:eastAsia="Arial" w:hAnsi="Arial" w:cs="Arial"/>
                <w:sz w:val="16"/>
                <w:szCs w:val="16"/>
              </w:rPr>
              <w:t xml:space="preserve"> 1 in 100 chance or higher</w:t>
            </w:r>
          </w:p>
        </w:tc>
      </w:tr>
      <w:tr w:rsidR="00B62E89" w14:paraId="1D4EAB0A" w14:textId="77777777">
        <w:trPr>
          <w:trHeight w:val="75"/>
        </w:trPr>
        <w:tc>
          <w:tcPr>
            <w:tcW w:w="1006" w:type="dxa"/>
          </w:tcPr>
          <w:p w14:paraId="12CAF9DB" w14:textId="77777777" w:rsidR="00B62E89" w:rsidRDefault="00D015E6">
            <w:pPr>
              <w:rPr>
                <w:rFonts w:ascii="Arial" w:eastAsia="Arial" w:hAnsi="Arial" w:cs="Arial"/>
                <w:sz w:val="16"/>
                <w:szCs w:val="16"/>
              </w:rPr>
            </w:pPr>
            <w:r>
              <w:rPr>
                <w:rFonts w:ascii="Arial" w:eastAsia="Arial" w:hAnsi="Arial" w:cs="Arial"/>
                <w:sz w:val="16"/>
                <w:szCs w:val="16"/>
              </w:rPr>
              <w:t>5</w:t>
            </w:r>
          </w:p>
        </w:tc>
        <w:tc>
          <w:tcPr>
            <w:tcW w:w="3811" w:type="dxa"/>
          </w:tcPr>
          <w:p w14:paraId="0FDFF1DF" w14:textId="77777777" w:rsidR="00B62E89" w:rsidRDefault="00D015E6">
            <w:pPr>
              <w:rPr>
                <w:rFonts w:ascii="Arial" w:eastAsia="Arial" w:hAnsi="Arial" w:cs="Arial"/>
                <w:sz w:val="16"/>
                <w:szCs w:val="16"/>
              </w:rPr>
            </w:pPr>
            <w:r>
              <w:rPr>
                <w:rFonts w:ascii="Arial" w:eastAsia="Arial" w:hAnsi="Arial" w:cs="Arial"/>
                <w:sz w:val="16"/>
                <w:szCs w:val="16"/>
              </w:rPr>
              <w:t xml:space="preserve">Very Likely </w:t>
            </w:r>
            <w:proofErr w:type="gramStart"/>
            <w:r>
              <w:rPr>
                <w:rFonts w:ascii="Arial" w:eastAsia="Arial" w:hAnsi="Arial" w:cs="Arial"/>
                <w:sz w:val="16"/>
                <w:szCs w:val="16"/>
              </w:rPr>
              <w:t>e.g.</w:t>
            </w:r>
            <w:proofErr w:type="gramEnd"/>
            <w:r>
              <w:rPr>
                <w:rFonts w:ascii="Arial" w:eastAsia="Arial" w:hAnsi="Arial" w:cs="Arial"/>
                <w:sz w:val="16"/>
                <w:szCs w:val="16"/>
              </w:rPr>
              <w:t xml:space="preserve"> 1 in 10 chance or higher</w:t>
            </w:r>
          </w:p>
        </w:tc>
      </w:tr>
    </w:tbl>
    <w:p w14:paraId="6E046CDB" w14:textId="77777777" w:rsidR="00B62E89" w:rsidRDefault="00B62E89">
      <w:pPr>
        <w:rPr>
          <w:rFonts w:ascii="Arial" w:eastAsia="Arial" w:hAnsi="Arial" w:cs="Arial"/>
        </w:rPr>
      </w:pPr>
    </w:p>
    <w:p w14:paraId="3AD0FFAD" w14:textId="77777777" w:rsidR="00B62E89" w:rsidRDefault="00B62E89">
      <w:pPr>
        <w:rPr>
          <w:rFonts w:ascii="Arial" w:eastAsia="Arial" w:hAnsi="Arial" w:cs="Arial"/>
        </w:rPr>
      </w:pPr>
    </w:p>
    <w:p w14:paraId="7EED5BE5" w14:textId="77777777" w:rsidR="00B62E89" w:rsidRDefault="00B62E89">
      <w:pPr>
        <w:rPr>
          <w:rFonts w:ascii="Arial" w:eastAsia="Arial" w:hAnsi="Arial" w:cs="Arial"/>
        </w:rPr>
      </w:pPr>
    </w:p>
    <w:p w14:paraId="72EB6E67" w14:textId="77777777" w:rsidR="00B62E89" w:rsidRDefault="00B62E89">
      <w:pPr>
        <w:rPr>
          <w:rFonts w:ascii="Arial" w:eastAsia="Arial" w:hAnsi="Arial" w:cs="Arial"/>
        </w:rPr>
      </w:pPr>
    </w:p>
    <w:tbl>
      <w:tblPr>
        <w:tblStyle w:val="ac"/>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B62E89" w14:paraId="29C30074" w14:textId="77777777">
        <w:trPr>
          <w:trHeight w:val="291"/>
        </w:trPr>
        <w:tc>
          <w:tcPr>
            <w:tcW w:w="1724" w:type="dxa"/>
            <w:gridSpan w:val="2"/>
            <w:shd w:val="clear" w:color="auto" w:fill="D9D9D9"/>
          </w:tcPr>
          <w:p w14:paraId="4CF75C54" w14:textId="77777777" w:rsidR="00B62E89" w:rsidRDefault="00D015E6">
            <w:pPr>
              <w:rPr>
                <w:rFonts w:ascii="Arial" w:eastAsia="Arial" w:hAnsi="Arial" w:cs="Arial"/>
                <w:sz w:val="16"/>
                <w:szCs w:val="16"/>
              </w:rPr>
            </w:pPr>
            <w:r>
              <w:rPr>
                <w:rFonts w:ascii="Arial" w:eastAsia="Arial" w:hAnsi="Arial" w:cs="Arial"/>
                <w:sz w:val="16"/>
                <w:szCs w:val="16"/>
              </w:rPr>
              <w:t>Impact</w:t>
            </w:r>
          </w:p>
          <w:p w14:paraId="489DE68B" w14:textId="77777777" w:rsidR="00B62E89" w:rsidRDefault="00B62E89">
            <w:pPr>
              <w:rPr>
                <w:rFonts w:ascii="Arial" w:eastAsia="Arial" w:hAnsi="Arial" w:cs="Arial"/>
                <w:sz w:val="16"/>
                <w:szCs w:val="16"/>
              </w:rPr>
            </w:pPr>
          </w:p>
        </w:tc>
        <w:tc>
          <w:tcPr>
            <w:tcW w:w="3069" w:type="dxa"/>
            <w:shd w:val="clear" w:color="auto" w:fill="D9D9D9"/>
          </w:tcPr>
          <w:p w14:paraId="6CA24F24" w14:textId="77777777" w:rsidR="00B62E89" w:rsidRDefault="00D015E6">
            <w:pPr>
              <w:rPr>
                <w:rFonts w:ascii="Arial" w:eastAsia="Arial" w:hAnsi="Arial" w:cs="Arial"/>
                <w:sz w:val="16"/>
                <w:szCs w:val="16"/>
              </w:rPr>
            </w:pPr>
            <w:r>
              <w:rPr>
                <w:rFonts w:ascii="Arial" w:eastAsia="Arial" w:hAnsi="Arial" w:cs="Arial"/>
                <w:sz w:val="16"/>
                <w:szCs w:val="16"/>
              </w:rPr>
              <w:t>Health &amp; Safety</w:t>
            </w:r>
          </w:p>
        </w:tc>
      </w:tr>
      <w:tr w:rsidR="00B62E89" w14:paraId="6BE0E257" w14:textId="77777777">
        <w:trPr>
          <w:trHeight w:val="291"/>
        </w:trPr>
        <w:tc>
          <w:tcPr>
            <w:tcW w:w="446" w:type="dxa"/>
          </w:tcPr>
          <w:p w14:paraId="38F53D08" w14:textId="77777777" w:rsidR="00B62E89" w:rsidRDefault="00D015E6">
            <w:pPr>
              <w:rPr>
                <w:rFonts w:ascii="Arial" w:eastAsia="Arial" w:hAnsi="Arial" w:cs="Arial"/>
                <w:sz w:val="16"/>
                <w:szCs w:val="16"/>
              </w:rPr>
            </w:pPr>
            <w:r>
              <w:rPr>
                <w:rFonts w:ascii="Arial" w:eastAsia="Arial" w:hAnsi="Arial" w:cs="Arial"/>
                <w:sz w:val="16"/>
                <w:szCs w:val="16"/>
              </w:rPr>
              <w:t>1</w:t>
            </w:r>
          </w:p>
        </w:tc>
        <w:tc>
          <w:tcPr>
            <w:tcW w:w="1278" w:type="dxa"/>
          </w:tcPr>
          <w:p w14:paraId="33331C0C" w14:textId="77777777" w:rsidR="00B62E89" w:rsidRDefault="00D015E6">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4AC7BE6B" w14:textId="77777777" w:rsidR="00B62E89" w:rsidRDefault="00D015E6">
            <w:pPr>
              <w:rPr>
                <w:rFonts w:ascii="Arial" w:eastAsia="Arial" w:hAnsi="Arial" w:cs="Arial"/>
                <w:sz w:val="16"/>
                <w:szCs w:val="16"/>
              </w:rPr>
            </w:pPr>
            <w:r>
              <w:rPr>
                <w:rFonts w:ascii="Arial" w:eastAsia="Arial" w:hAnsi="Arial" w:cs="Arial"/>
                <w:sz w:val="16"/>
                <w:szCs w:val="16"/>
              </w:rPr>
              <w:t xml:space="preserve">Very minor injuries </w:t>
            </w:r>
            <w:proofErr w:type="gramStart"/>
            <w:r>
              <w:rPr>
                <w:rFonts w:ascii="Arial" w:eastAsia="Arial" w:hAnsi="Arial" w:cs="Arial"/>
                <w:sz w:val="16"/>
                <w:szCs w:val="16"/>
              </w:rPr>
              <w:t>e.g.</w:t>
            </w:r>
            <w:proofErr w:type="gramEnd"/>
            <w:r>
              <w:rPr>
                <w:rFonts w:ascii="Arial" w:eastAsia="Arial" w:hAnsi="Arial" w:cs="Arial"/>
                <w:sz w:val="16"/>
                <w:szCs w:val="16"/>
              </w:rPr>
              <w:t xml:space="preserve"> slight bruising</w:t>
            </w:r>
          </w:p>
        </w:tc>
      </w:tr>
      <w:tr w:rsidR="00B62E89" w14:paraId="6D326CCF" w14:textId="77777777">
        <w:trPr>
          <w:trHeight w:val="583"/>
        </w:trPr>
        <w:tc>
          <w:tcPr>
            <w:tcW w:w="446" w:type="dxa"/>
          </w:tcPr>
          <w:p w14:paraId="2D580AC8" w14:textId="77777777" w:rsidR="00B62E89" w:rsidRDefault="00D015E6">
            <w:pPr>
              <w:rPr>
                <w:rFonts w:ascii="Arial" w:eastAsia="Arial" w:hAnsi="Arial" w:cs="Arial"/>
                <w:sz w:val="16"/>
                <w:szCs w:val="16"/>
              </w:rPr>
            </w:pPr>
            <w:r>
              <w:rPr>
                <w:rFonts w:ascii="Arial" w:eastAsia="Arial" w:hAnsi="Arial" w:cs="Arial"/>
                <w:sz w:val="16"/>
                <w:szCs w:val="16"/>
              </w:rPr>
              <w:t>2</w:t>
            </w:r>
          </w:p>
        </w:tc>
        <w:tc>
          <w:tcPr>
            <w:tcW w:w="1278" w:type="dxa"/>
          </w:tcPr>
          <w:p w14:paraId="25A27925" w14:textId="77777777" w:rsidR="00B62E89" w:rsidRDefault="00D015E6">
            <w:pPr>
              <w:rPr>
                <w:rFonts w:ascii="Arial" w:eastAsia="Arial" w:hAnsi="Arial" w:cs="Arial"/>
                <w:sz w:val="16"/>
                <w:szCs w:val="16"/>
              </w:rPr>
            </w:pPr>
            <w:r>
              <w:rPr>
                <w:rFonts w:ascii="Arial" w:eastAsia="Arial" w:hAnsi="Arial" w:cs="Arial"/>
                <w:sz w:val="16"/>
                <w:szCs w:val="16"/>
              </w:rPr>
              <w:t>Minor</w:t>
            </w:r>
          </w:p>
        </w:tc>
        <w:tc>
          <w:tcPr>
            <w:tcW w:w="3069" w:type="dxa"/>
          </w:tcPr>
          <w:p w14:paraId="650E35CA" w14:textId="77777777" w:rsidR="00B62E89" w:rsidRDefault="00D015E6">
            <w:pPr>
              <w:rPr>
                <w:rFonts w:ascii="Arial" w:eastAsia="Arial" w:hAnsi="Arial" w:cs="Arial"/>
                <w:sz w:val="16"/>
                <w:szCs w:val="16"/>
              </w:rPr>
            </w:pPr>
            <w:r>
              <w:rPr>
                <w:rFonts w:ascii="Arial" w:eastAsia="Arial" w:hAnsi="Arial" w:cs="Arial"/>
                <w:sz w:val="16"/>
                <w:szCs w:val="16"/>
              </w:rPr>
              <w:t xml:space="preserve">Injuries or illness </w:t>
            </w:r>
            <w:proofErr w:type="gramStart"/>
            <w:r>
              <w:rPr>
                <w:rFonts w:ascii="Arial" w:eastAsia="Arial" w:hAnsi="Arial" w:cs="Arial"/>
                <w:sz w:val="16"/>
                <w:szCs w:val="16"/>
              </w:rPr>
              <w:t>e.g.</w:t>
            </w:r>
            <w:proofErr w:type="gramEnd"/>
            <w:r>
              <w:rPr>
                <w:rFonts w:ascii="Arial" w:eastAsia="Arial" w:hAnsi="Arial" w:cs="Arial"/>
                <w:sz w:val="16"/>
                <w:szCs w:val="16"/>
              </w:rPr>
              <w:t xml:space="preserve"> small cut or abrasion which require basic first aid treatment even in self-administered.  </w:t>
            </w:r>
          </w:p>
        </w:tc>
      </w:tr>
      <w:tr w:rsidR="00B62E89" w14:paraId="3CE5F602" w14:textId="77777777">
        <w:trPr>
          <w:trHeight w:val="431"/>
        </w:trPr>
        <w:tc>
          <w:tcPr>
            <w:tcW w:w="446" w:type="dxa"/>
          </w:tcPr>
          <w:p w14:paraId="428526A7" w14:textId="77777777" w:rsidR="00B62E89" w:rsidRDefault="00D015E6">
            <w:pPr>
              <w:rPr>
                <w:rFonts w:ascii="Arial" w:eastAsia="Arial" w:hAnsi="Arial" w:cs="Arial"/>
                <w:sz w:val="16"/>
                <w:szCs w:val="16"/>
              </w:rPr>
            </w:pPr>
            <w:r>
              <w:rPr>
                <w:rFonts w:ascii="Arial" w:eastAsia="Arial" w:hAnsi="Arial" w:cs="Arial"/>
                <w:sz w:val="16"/>
                <w:szCs w:val="16"/>
              </w:rPr>
              <w:t>3</w:t>
            </w:r>
          </w:p>
        </w:tc>
        <w:tc>
          <w:tcPr>
            <w:tcW w:w="1278" w:type="dxa"/>
          </w:tcPr>
          <w:p w14:paraId="0928AC6A" w14:textId="77777777" w:rsidR="00B62E89" w:rsidRDefault="00D015E6">
            <w:pPr>
              <w:rPr>
                <w:rFonts w:ascii="Arial" w:eastAsia="Arial" w:hAnsi="Arial" w:cs="Arial"/>
                <w:sz w:val="16"/>
                <w:szCs w:val="16"/>
              </w:rPr>
            </w:pPr>
            <w:r>
              <w:rPr>
                <w:rFonts w:ascii="Arial" w:eastAsia="Arial" w:hAnsi="Arial" w:cs="Arial"/>
                <w:sz w:val="16"/>
                <w:szCs w:val="16"/>
              </w:rPr>
              <w:t>Moderate</w:t>
            </w:r>
          </w:p>
        </w:tc>
        <w:tc>
          <w:tcPr>
            <w:tcW w:w="3069" w:type="dxa"/>
          </w:tcPr>
          <w:p w14:paraId="786B0684" w14:textId="77777777" w:rsidR="00B62E89" w:rsidRDefault="00D015E6">
            <w:pPr>
              <w:rPr>
                <w:rFonts w:ascii="Arial" w:eastAsia="Arial" w:hAnsi="Arial" w:cs="Arial"/>
                <w:sz w:val="16"/>
                <w:szCs w:val="16"/>
              </w:rPr>
            </w:pPr>
            <w:r>
              <w:rPr>
                <w:rFonts w:ascii="Arial" w:eastAsia="Arial" w:hAnsi="Arial" w:cs="Arial"/>
                <w:sz w:val="16"/>
                <w:szCs w:val="16"/>
              </w:rPr>
              <w:t xml:space="preserve">Injuries or illness </w:t>
            </w:r>
            <w:proofErr w:type="gramStart"/>
            <w:r>
              <w:rPr>
                <w:rFonts w:ascii="Arial" w:eastAsia="Arial" w:hAnsi="Arial" w:cs="Arial"/>
                <w:sz w:val="16"/>
                <w:szCs w:val="16"/>
              </w:rPr>
              <w:t>e.g.</w:t>
            </w:r>
            <w:proofErr w:type="gramEnd"/>
            <w:r>
              <w:rPr>
                <w:rFonts w:ascii="Arial" w:eastAsia="Arial" w:hAnsi="Arial" w:cs="Arial"/>
                <w:sz w:val="16"/>
                <w:szCs w:val="16"/>
              </w:rPr>
              <w:t xml:space="preserve"> strain or sprain requiring first aid or medical support.  </w:t>
            </w:r>
          </w:p>
        </w:tc>
      </w:tr>
      <w:tr w:rsidR="00B62E89" w14:paraId="6D26FED1" w14:textId="77777777">
        <w:trPr>
          <w:trHeight w:val="431"/>
        </w:trPr>
        <w:tc>
          <w:tcPr>
            <w:tcW w:w="446" w:type="dxa"/>
          </w:tcPr>
          <w:p w14:paraId="5D1B6E89" w14:textId="77777777" w:rsidR="00B62E89" w:rsidRDefault="00D015E6">
            <w:pPr>
              <w:rPr>
                <w:rFonts w:ascii="Arial" w:eastAsia="Arial" w:hAnsi="Arial" w:cs="Arial"/>
                <w:sz w:val="16"/>
                <w:szCs w:val="16"/>
              </w:rPr>
            </w:pPr>
            <w:r>
              <w:rPr>
                <w:rFonts w:ascii="Arial" w:eastAsia="Arial" w:hAnsi="Arial" w:cs="Arial"/>
                <w:sz w:val="16"/>
                <w:szCs w:val="16"/>
              </w:rPr>
              <w:t>4</w:t>
            </w:r>
          </w:p>
        </w:tc>
        <w:tc>
          <w:tcPr>
            <w:tcW w:w="1278" w:type="dxa"/>
          </w:tcPr>
          <w:p w14:paraId="006C6660" w14:textId="77777777" w:rsidR="00B62E89" w:rsidRDefault="00D015E6">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59A013DE" w14:textId="77777777" w:rsidR="00B62E89" w:rsidRDefault="00D015E6">
            <w:pPr>
              <w:rPr>
                <w:rFonts w:ascii="Arial" w:eastAsia="Arial" w:hAnsi="Arial" w:cs="Arial"/>
                <w:sz w:val="16"/>
                <w:szCs w:val="16"/>
              </w:rPr>
            </w:pPr>
            <w:r>
              <w:rPr>
                <w:rFonts w:ascii="Arial" w:eastAsia="Arial" w:hAnsi="Arial" w:cs="Arial"/>
                <w:sz w:val="16"/>
                <w:szCs w:val="16"/>
              </w:rPr>
              <w:t xml:space="preserve">Injuries or illness </w:t>
            </w:r>
            <w:proofErr w:type="gramStart"/>
            <w:r>
              <w:rPr>
                <w:rFonts w:ascii="Arial" w:eastAsia="Arial" w:hAnsi="Arial" w:cs="Arial"/>
                <w:sz w:val="16"/>
                <w:szCs w:val="16"/>
              </w:rPr>
              <w:t>e.g.</w:t>
            </w:r>
            <w:proofErr w:type="gramEnd"/>
            <w:r>
              <w:rPr>
                <w:rFonts w:ascii="Arial" w:eastAsia="Arial" w:hAnsi="Arial" w:cs="Arial"/>
                <w:sz w:val="16"/>
                <w:szCs w:val="16"/>
              </w:rPr>
              <w:t xml:space="preserve"> broken bone requiring medical support &gt;24 hours and time off work &gt;4 weeks.</w:t>
            </w:r>
          </w:p>
        </w:tc>
      </w:tr>
      <w:tr w:rsidR="00B62E89" w14:paraId="1DC2F7B7" w14:textId="77777777">
        <w:trPr>
          <w:trHeight w:val="583"/>
        </w:trPr>
        <w:tc>
          <w:tcPr>
            <w:tcW w:w="446" w:type="dxa"/>
          </w:tcPr>
          <w:p w14:paraId="0C0A950F" w14:textId="77777777" w:rsidR="00B62E89" w:rsidRDefault="00D015E6">
            <w:pPr>
              <w:rPr>
                <w:rFonts w:ascii="Arial" w:eastAsia="Arial" w:hAnsi="Arial" w:cs="Arial"/>
                <w:sz w:val="16"/>
                <w:szCs w:val="16"/>
              </w:rPr>
            </w:pPr>
            <w:r>
              <w:rPr>
                <w:rFonts w:ascii="Arial" w:eastAsia="Arial" w:hAnsi="Arial" w:cs="Arial"/>
                <w:sz w:val="16"/>
                <w:szCs w:val="16"/>
              </w:rPr>
              <w:t>5</w:t>
            </w:r>
          </w:p>
        </w:tc>
        <w:tc>
          <w:tcPr>
            <w:tcW w:w="1278" w:type="dxa"/>
          </w:tcPr>
          <w:p w14:paraId="0D05211E" w14:textId="77777777" w:rsidR="00B62E89" w:rsidRDefault="00D015E6">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18D42603" w14:textId="77777777" w:rsidR="00B62E89" w:rsidRDefault="00D015E6">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5BA5EAEA" w14:textId="77777777" w:rsidR="00B62E89" w:rsidRDefault="00B62E89">
      <w:pPr>
        <w:rPr>
          <w:rFonts w:ascii="Arial" w:eastAsia="Arial" w:hAnsi="Arial" w:cs="Arial"/>
        </w:rPr>
      </w:pPr>
    </w:p>
    <w:p w14:paraId="0731FF22" w14:textId="77777777" w:rsidR="00B62E89" w:rsidRDefault="00B62E89">
      <w:pPr>
        <w:rPr>
          <w:rFonts w:ascii="Arial" w:eastAsia="Arial" w:hAnsi="Arial" w:cs="Arial"/>
        </w:rPr>
      </w:pPr>
    </w:p>
    <w:p w14:paraId="241572F3" w14:textId="77777777" w:rsidR="00B62E89" w:rsidRDefault="00B62E89">
      <w:pPr>
        <w:rPr>
          <w:rFonts w:ascii="Arial" w:eastAsia="Arial" w:hAnsi="Arial" w:cs="Arial"/>
        </w:rPr>
      </w:pPr>
    </w:p>
    <w:p w14:paraId="65E7A593" w14:textId="77777777" w:rsidR="00B62E89" w:rsidRDefault="00B62E89">
      <w:pPr>
        <w:rPr>
          <w:rFonts w:ascii="Arial" w:eastAsia="Arial" w:hAnsi="Arial" w:cs="Arial"/>
        </w:rPr>
      </w:pPr>
    </w:p>
    <w:p w14:paraId="02C7D551" w14:textId="77777777" w:rsidR="00B62E89" w:rsidRDefault="00B62E89">
      <w:pPr>
        <w:rPr>
          <w:rFonts w:ascii="Arial" w:eastAsia="Arial" w:hAnsi="Arial" w:cs="Arial"/>
        </w:rPr>
      </w:pPr>
    </w:p>
    <w:sectPr w:rsidR="00B62E89">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CA41" w14:textId="77777777" w:rsidR="00000000" w:rsidRDefault="00D015E6">
      <w:pPr>
        <w:spacing w:after="0" w:line="240" w:lineRule="auto"/>
      </w:pPr>
      <w:r>
        <w:separator/>
      </w:r>
    </w:p>
  </w:endnote>
  <w:endnote w:type="continuationSeparator" w:id="0">
    <w:p w14:paraId="751237D0" w14:textId="77777777" w:rsidR="00000000" w:rsidRDefault="00D0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E2DC" w14:textId="77777777" w:rsidR="00B62E89" w:rsidRDefault="00D015E6">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D0EEC37" w14:textId="77777777" w:rsidR="00B62E89" w:rsidRDefault="00B62E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869F" w14:textId="77777777" w:rsidR="00000000" w:rsidRDefault="00D015E6">
      <w:pPr>
        <w:spacing w:after="0" w:line="240" w:lineRule="auto"/>
      </w:pPr>
      <w:r>
        <w:separator/>
      </w:r>
    </w:p>
  </w:footnote>
  <w:footnote w:type="continuationSeparator" w:id="0">
    <w:p w14:paraId="0BC4FBDD" w14:textId="77777777" w:rsidR="00000000" w:rsidRDefault="00D0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636B" w14:textId="77777777" w:rsidR="00B62E89" w:rsidRDefault="00D015E6">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22D3EB78" w14:textId="77777777" w:rsidR="00B62E89" w:rsidRDefault="00D015E6">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59E"/>
    <w:multiLevelType w:val="multilevel"/>
    <w:tmpl w:val="B5BEE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90A29"/>
    <w:multiLevelType w:val="multilevel"/>
    <w:tmpl w:val="DE3E8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17714"/>
    <w:multiLevelType w:val="multilevel"/>
    <w:tmpl w:val="26A0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2B2E75"/>
    <w:multiLevelType w:val="multilevel"/>
    <w:tmpl w:val="DE86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330AD1"/>
    <w:multiLevelType w:val="multilevel"/>
    <w:tmpl w:val="409644C4"/>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5" w15:restartNumberingAfterBreak="0">
    <w:nsid w:val="381A033C"/>
    <w:multiLevelType w:val="multilevel"/>
    <w:tmpl w:val="9FB2F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21A8A"/>
    <w:multiLevelType w:val="multilevel"/>
    <w:tmpl w:val="B5FC0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D77A55"/>
    <w:multiLevelType w:val="multilevel"/>
    <w:tmpl w:val="A8789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606C9B"/>
    <w:multiLevelType w:val="multilevel"/>
    <w:tmpl w:val="A14C5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586501"/>
    <w:multiLevelType w:val="multilevel"/>
    <w:tmpl w:val="3BA69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D34E99"/>
    <w:multiLevelType w:val="multilevel"/>
    <w:tmpl w:val="12EC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D03B01"/>
    <w:multiLevelType w:val="multilevel"/>
    <w:tmpl w:val="9330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BA7139"/>
    <w:multiLevelType w:val="multilevel"/>
    <w:tmpl w:val="DC647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6C30EF"/>
    <w:multiLevelType w:val="multilevel"/>
    <w:tmpl w:val="E5BE5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063CB9"/>
    <w:multiLevelType w:val="multilevel"/>
    <w:tmpl w:val="6F80E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D910A6"/>
    <w:multiLevelType w:val="multilevel"/>
    <w:tmpl w:val="B928E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9EC7A92"/>
    <w:multiLevelType w:val="multilevel"/>
    <w:tmpl w:val="03A08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6"/>
  </w:num>
  <w:num w:numId="3">
    <w:abstractNumId w:val="7"/>
  </w:num>
  <w:num w:numId="4">
    <w:abstractNumId w:val="8"/>
  </w:num>
  <w:num w:numId="5">
    <w:abstractNumId w:val="9"/>
  </w:num>
  <w:num w:numId="6">
    <w:abstractNumId w:val="3"/>
  </w:num>
  <w:num w:numId="7">
    <w:abstractNumId w:val="0"/>
  </w:num>
  <w:num w:numId="8">
    <w:abstractNumId w:val="11"/>
  </w:num>
  <w:num w:numId="9">
    <w:abstractNumId w:val="1"/>
  </w:num>
  <w:num w:numId="10">
    <w:abstractNumId w:val="2"/>
  </w:num>
  <w:num w:numId="11">
    <w:abstractNumId w:val="14"/>
  </w:num>
  <w:num w:numId="12">
    <w:abstractNumId w:val="4"/>
  </w:num>
  <w:num w:numId="13">
    <w:abstractNumId w:val="5"/>
  </w:num>
  <w:num w:numId="14">
    <w:abstractNumId w:val="6"/>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89"/>
    <w:rsid w:val="00B62E89"/>
    <w:rsid w:val="00D0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6F0C"/>
  <w15:docId w15:val="{B43D24CE-A7D7-4A30-968D-8A75B8D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FWWWLMWFDZgg8w2SL6a0ihPSw==">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samir soares</cp:lastModifiedBy>
  <cp:revision>2</cp:revision>
  <dcterms:created xsi:type="dcterms:W3CDTF">2021-05-31T19:35:00Z</dcterms:created>
  <dcterms:modified xsi:type="dcterms:W3CDTF">2021-05-31T19:35:00Z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