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56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9"/>
        <w:gridCol w:w="976"/>
        <w:gridCol w:w="2184"/>
      </w:tblGrid>
      <w:tr w:rsidR="00E928A8" w:rsidRPr="00CE5B1E" w14:paraId="3C5F03FB" w14:textId="77777777" w:rsidTr="00B65C90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65C90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sz w:val="40"/>
                <w:szCs w:val="20"/>
                <w:lang w:eastAsia="en-GB"/>
              </w:rPr>
            </w:pPr>
            <w:r w:rsidRPr="00B65C90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3E4F3A">
        <w:trPr>
          <w:trHeight w:val="338"/>
        </w:trPr>
        <w:tc>
          <w:tcPr>
            <w:tcW w:w="116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804" w:type="pct"/>
            <w:gridSpan w:val="2"/>
            <w:shd w:val="clear" w:color="auto" w:fill="auto"/>
          </w:tcPr>
          <w:p w14:paraId="29674C7A" w14:textId="6FCD97AF" w:rsidR="00BD5A0C" w:rsidRDefault="00213285" w:rsidP="00BD5A0C">
            <w:pPr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STEM </w:t>
            </w:r>
            <w:r w:rsidR="00BD5A0C">
              <w:rPr>
                <w:rFonts w:ascii="Verdana" w:eastAsia="Verdana" w:hAnsi="Verdana" w:cs="Verdana"/>
                <w:b/>
              </w:rPr>
              <w:t>Summer Boat Ball</w:t>
            </w:r>
          </w:p>
          <w:p w14:paraId="525DC217" w14:textId="10941F0F" w:rsidR="00A156C3" w:rsidRDefault="00BD5A0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Taking place on the 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</w:t>
            </w:r>
            <w:r w:rsidR="00BE29CC">
              <w:rPr>
                <w:rFonts w:ascii="Verdana" w:eastAsia="Verdana" w:hAnsi="Verdana" w:cs="Verdana"/>
                <w:bCs/>
                <w:i/>
                <w:iCs/>
              </w:rPr>
              <w:t>0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th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 of June, 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19:</w:t>
            </w:r>
            <w:r w:rsidR="00370EE1">
              <w:rPr>
                <w:rFonts w:ascii="Verdana" w:eastAsia="Verdana" w:hAnsi="Verdana" w:cs="Verdana"/>
                <w:bCs/>
                <w:i/>
                <w:iCs/>
              </w:rPr>
              <w:t>15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-22:</w:t>
            </w:r>
            <w:r w:rsidR="00370EE1">
              <w:rPr>
                <w:rFonts w:ascii="Verdana" w:eastAsia="Verdana" w:hAnsi="Verdana" w:cs="Verdana"/>
                <w:bCs/>
                <w:i/>
                <w:iCs/>
              </w:rPr>
              <w:t>15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>.</w:t>
            </w:r>
            <w:r w:rsidRPr="003E4F3A">
              <w:rPr>
                <w:rFonts w:ascii="Verdana" w:eastAsia="Verdana" w:hAnsi="Verdana" w:cs="Verdana"/>
                <w:bCs/>
                <w:i/>
                <w:iCs/>
                <w:sz w:val="28"/>
                <w:szCs w:val="28"/>
              </w:rPr>
              <w:t xml:space="preserve"> </w:t>
            </w:r>
            <w:r w:rsidR="003E4F3A" w:rsidRPr="003E4F3A">
              <w:rPr>
                <w:rFonts w:ascii="Verdana" w:hAnsi="Verdana"/>
                <w:i/>
                <w:iCs/>
                <w:color w:val="212121"/>
              </w:rPr>
              <w:t>Town Quay, Southampton - Terminal 2, Hythe Ferry Berth SO14 2AQ</w:t>
            </w:r>
          </w:p>
          <w:p w14:paraId="4A3C6A7D" w14:textId="5BFB26A3" w:rsidR="00957EFC" w:rsidRDefault="00957EF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>
              <w:rPr>
                <w:rFonts w:ascii="Verdana" w:hAnsi="Verdana"/>
                <w:i/>
                <w:iCs/>
                <w:color w:val="212121"/>
              </w:rPr>
              <w:t xml:space="preserve">Security team: 6 SIA licenced officers from security nation </w:t>
            </w:r>
            <w:hyperlink r:id="rId11" w:history="1">
              <w:r w:rsidRPr="0096642E">
                <w:rPr>
                  <w:rStyle w:val="Hyperlink"/>
                  <w:rFonts w:ascii="Verdana" w:hAnsi="Verdana"/>
                  <w:i/>
                  <w:iCs/>
                </w:rPr>
                <w:t>info@securitynation.co.uk</w:t>
              </w:r>
            </w:hyperlink>
          </w:p>
          <w:p w14:paraId="5A753169" w14:textId="4D38CD99" w:rsidR="00957EFC" w:rsidRDefault="00BE29C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>
              <w:rPr>
                <w:rFonts w:ascii="Verdana" w:hAnsi="Verdana"/>
                <w:i/>
                <w:iCs/>
                <w:color w:val="212121"/>
              </w:rPr>
              <w:t xml:space="preserve">Esme Burris </w:t>
            </w:r>
            <w:r w:rsidR="00B85B8F">
              <w:rPr>
                <w:rFonts w:ascii="Verdana" w:hAnsi="Verdana"/>
                <w:i/>
                <w:iCs/>
                <w:color w:val="212121"/>
              </w:rPr>
              <w:t>completed</w:t>
            </w:r>
            <w:r>
              <w:rPr>
                <w:rFonts w:ascii="Verdana" w:hAnsi="Verdana"/>
                <w:i/>
                <w:iCs/>
                <w:color w:val="212121"/>
              </w:rPr>
              <w:t xml:space="preserve"> SUSU First Aid Course -3 hours, also </w:t>
            </w:r>
            <w:r w:rsidR="00957EFC">
              <w:rPr>
                <w:rFonts w:ascii="Verdana" w:hAnsi="Verdana"/>
                <w:i/>
                <w:iCs/>
                <w:color w:val="212121"/>
              </w:rPr>
              <w:t xml:space="preserve">staff on boat are first aid trained. </w:t>
            </w:r>
          </w:p>
          <w:p w14:paraId="3C5F03FD" w14:textId="0EA580B1" w:rsidR="00957EFC" w:rsidRPr="00957EFC" w:rsidRDefault="00957EF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>
              <w:rPr>
                <w:rFonts w:ascii="Verdana" w:hAnsi="Verdana"/>
                <w:i/>
                <w:iCs/>
                <w:color w:val="212121"/>
              </w:rPr>
              <w:t xml:space="preserve">Venue details: Blue Funnel Terminal 2, </w:t>
            </w:r>
            <w:hyperlink r:id="rId12" w:history="1">
              <w:r w:rsidRPr="0096642E">
                <w:rPr>
                  <w:rStyle w:val="Hyperlink"/>
                  <w:rFonts w:ascii="Verdana" w:hAnsi="Verdana"/>
                  <w:i/>
                  <w:iCs/>
                </w:rPr>
                <w:t>office@bluefunnel.co.uk</w:t>
              </w:r>
            </w:hyperlink>
            <w:r>
              <w:rPr>
                <w:rFonts w:ascii="Verdana" w:hAnsi="Verdana"/>
                <w:i/>
                <w:iCs/>
                <w:color w:val="212121"/>
              </w:rPr>
              <w:t xml:space="preserve"> </w:t>
            </w:r>
          </w:p>
        </w:tc>
        <w:tc>
          <w:tcPr>
            <w:tcW w:w="320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16" w:type="pct"/>
            <w:shd w:val="clear" w:color="auto" w:fill="auto"/>
          </w:tcPr>
          <w:p w14:paraId="3C5F03FF" w14:textId="4CC8C7B0" w:rsidR="00A156C3" w:rsidRPr="00A156C3" w:rsidRDefault="000555B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B85B8F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BD5A0C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04388A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 w:rsidR="00BD5A0C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 w:rsidR="003E4F3A"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</w:p>
        </w:tc>
      </w:tr>
      <w:tr w:rsidR="00A156C3" w:rsidRPr="00CE5B1E" w14:paraId="3C5F0405" w14:textId="77777777" w:rsidTr="00B65C90">
        <w:trPr>
          <w:trHeight w:val="338"/>
        </w:trPr>
        <w:tc>
          <w:tcPr>
            <w:tcW w:w="116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44" w:type="pct"/>
            <w:shd w:val="clear" w:color="auto" w:fill="auto"/>
          </w:tcPr>
          <w:p w14:paraId="3C5F0402" w14:textId="5E6CDEC6" w:rsidR="00A156C3" w:rsidRPr="00A156C3" w:rsidRDefault="00BD5A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SUSU </w:t>
            </w:r>
            <w:r w:rsidR="00BE29CC">
              <w:rPr>
                <w:rFonts w:ascii="Verdana" w:eastAsia="Times New Roman" w:hAnsi="Verdana" w:cs="Times New Roman"/>
                <w:b/>
                <w:lang w:eastAsia="en-GB"/>
              </w:rPr>
              <w:t xml:space="preserve">[Chemistry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Society</w:t>
            </w:r>
            <w:r w:rsidR="00BE29CC">
              <w:rPr>
                <w:rFonts w:ascii="Verdana" w:eastAsia="Times New Roman" w:hAnsi="Verdana" w:cs="Times New Roman"/>
                <w:b/>
                <w:lang w:eastAsia="en-GB"/>
              </w:rPr>
              <w:t>]</w:t>
            </w:r>
          </w:p>
        </w:tc>
        <w:tc>
          <w:tcPr>
            <w:tcW w:w="960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4" w14:textId="55CD0471" w:rsidR="00A156C3" w:rsidRPr="00A156C3" w:rsidRDefault="00BE29C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Esme Burris, Lauren Bartlett</w:t>
            </w:r>
          </w:p>
        </w:tc>
      </w:tr>
      <w:tr w:rsidR="00EB5320" w:rsidRPr="00CE5B1E" w14:paraId="3C5F040B" w14:textId="77777777" w:rsidTr="00B65C90">
        <w:trPr>
          <w:trHeight w:val="412"/>
        </w:trPr>
        <w:tc>
          <w:tcPr>
            <w:tcW w:w="116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44" w:type="pct"/>
            <w:shd w:val="clear" w:color="auto" w:fill="auto"/>
          </w:tcPr>
          <w:p w14:paraId="5577D95A" w14:textId="77777777" w:rsidR="00EB5320" w:rsidRDefault="00BE29C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President – Lauren Bartlett</w:t>
            </w:r>
          </w:p>
          <w:p w14:paraId="3C5F0407" w14:textId="5707CC55" w:rsidR="00BE29CC" w:rsidRPr="00B65C90" w:rsidRDefault="00BE29C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Welfare Officer – Esme Burris</w:t>
            </w:r>
          </w:p>
        </w:tc>
        <w:tc>
          <w:tcPr>
            <w:tcW w:w="960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A" w14:textId="667199C4" w:rsidR="00EB5320" w:rsidRPr="00B65C90" w:rsidRDefault="003E4F3A" w:rsidP="00B65C90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7F43B4">
              <w:rPr>
                <w:rFonts w:ascii="Verdana" w:eastAsia="Times New Roman" w:hAnsi="Verdana" w:cs="Times New Roman"/>
                <w:b/>
                <w:i/>
                <w:lang w:eastAsia="en-GB"/>
              </w:rPr>
              <w:t>SUSU Activities Team</w:t>
            </w:r>
          </w:p>
        </w:tc>
      </w:tr>
    </w:tbl>
    <w:p w14:paraId="6E8C647D" w14:textId="0C84BB88" w:rsidR="00B65C90" w:rsidRDefault="00B65C90"/>
    <w:tbl>
      <w:tblPr>
        <w:tblStyle w:val="TableGrid"/>
        <w:tblW w:w="4956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307"/>
        <w:gridCol w:w="1624"/>
        <w:gridCol w:w="1379"/>
        <w:gridCol w:w="439"/>
        <w:gridCol w:w="439"/>
        <w:gridCol w:w="482"/>
        <w:gridCol w:w="2187"/>
        <w:gridCol w:w="439"/>
        <w:gridCol w:w="439"/>
        <w:gridCol w:w="439"/>
        <w:gridCol w:w="6080"/>
      </w:tblGrid>
      <w:tr w:rsidR="00C642F4" w14:paraId="3C5F040F" w14:textId="77777777" w:rsidTr="00EE47B3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65C90" w14:paraId="3C5F0413" w14:textId="77777777" w:rsidTr="00957EFC">
        <w:trPr>
          <w:tblHeader/>
        </w:trPr>
        <w:tc>
          <w:tcPr>
            <w:tcW w:w="141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1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42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BD5A0C" w14:paraId="3C5F041F" w14:textId="77777777" w:rsidTr="00957EFC">
        <w:trPr>
          <w:tblHeader/>
        </w:trPr>
        <w:tc>
          <w:tcPr>
            <w:tcW w:w="4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32" w:type="pct"/>
            <w:vMerge w:val="restart"/>
            <w:shd w:val="clear" w:color="auto" w:fill="F2F2F2" w:themeFill="background1" w:themeFillShade="F2"/>
          </w:tcPr>
          <w:p w14:paraId="3C5F0415" w14:textId="43977851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Potential </w:t>
            </w:r>
            <w:r w:rsidR="00B65C90">
              <w:rPr>
                <w:rFonts w:ascii="Lucida Sans" w:hAnsi="Lucida Sans"/>
                <w:b/>
              </w:rPr>
              <w:t>c</w:t>
            </w:r>
            <w:r w:rsidRPr="00957A37">
              <w:rPr>
                <w:rFonts w:ascii="Lucida Sans" w:hAnsi="Lucida Sans"/>
                <w:b/>
              </w:rPr>
              <w:t>onsequences</w:t>
            </w:r>
          </w:p>
          <w:p w14:paraId="3C5F0416" w14:textId="77777777" w:rsidR="00CE1AAA" w:rsidRDefault="00CE1AAA" w:rsidP="00BA6DCE"/>
        </w:tc>
        <w:tc>
          <w:tcPr>
            <w:tcW w:w="451" w:type="pct"/>
            <w:vMerge w:val="restart"/>
            <w:shd w:val="clear" w:color="auto" w:fill="F2F2F2" w:themeFill="background1" w:themeFillShade="F2"/>
          </w:tcPr>
          <w:p w14:paraId="3C5F041A" w14:textId="6E60582B" w:rsidR="00CE1AAA" w:rsidRPr="00B65C90" w:rsidRDefault="00CE1AAA" w:rsidP="00B65C90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</w:tc>
        <w:tc>
          <w:tcPr>
            <w:tcW w:w="44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3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994" w:type="pct"/>
            <w:vMerge w:val="restart"/>
            <w:shd w:val="clear" w:color="auto" w:fill="F2F2F2" w:themeFill="background1" w:themeFillShade="F2"/>
          </w:tcPr>
          <w:p w14:paraId="3C5F041E" w14:textId="4092C0D5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</w:t>
            </w:r>
          </w:p>
        </w:tc>
      </w:tr>
      <w:tr w:rsidR="00BD5A0C" w14:paraId="3C5F042B" w14:textId="77777777" w:rsidTr="00957EFC">
        <w:trPr>
          <w:cantSplit/>
          <w:trHeight w:val="1510"/>
          <w:tblHeader/>
        </w:trPr>
        <w:tc>
          <w:tcPr>
            <w:tcW w:w="42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3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5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26" w14:textId="49287C7B" w:rsidR="00CE1AAA" w:rsidRDefault="00CE1AAA">
            <w:r w:rsidRPr="00957A37">
              <w:rPr>
                <w:rFonts w:ascii="Lucida Sans" w:hAnsi="Lucida Sans"/>
                <w:b/>
              </w:rPr>
              <w:t>Control measures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99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BD5A0C" w14:paraId="3C5F0437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2C" w14:textId="1F6E7C93" w:rsidR="00BD5A0C" w:rsidRDefault="00BD5A0C" w:rsidP="00BD5A0C">
            <w:r w:rsidRPr="00E62389">
              <w:rPr>
                <w:rFonts w:ascii="Calibri" w:eastAsia="Calibri" w:hAnsi="Calibri" w:cs="Calibri"/>
              </w:rPr>
              <w:t>1.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Pr="00E62389">
              <w:rPr>
                <w:rFonts w:ascii="Calibri" w:eastAsia="Calibri" w:hAnsi="Calibri" w:cs="Calibri"/>
              </w:rPr>
              <w:t>Slips, trips, and falls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2D" w14:textId="6CADDA35" w:rsidR="00BD5A0C" w:rsidRDefault="00BD5A0C" w:rsidP="00BD5A0C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2E" w14:textId="6499160B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2F" w14:textId="5FEF885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0" w14:textId="034DBA5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1" w14:textId="57F1409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76BF2816" w14:textId="3C8787F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All boxes and equipment to be stored away from main area</w:t>
            </w:r>
          </w:p>
          <w:p w14:paraId="629284AB" w14:textId="7777777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Any cables to be organised as best as possible</w:t>
            </w:r>
          </w:p>
          <w:p w14:paraId="166C4434" w14:textId="564D0CD0" w:rsidR="00BD5A0C" w:rsidRP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Floors to be kept clear and dry, and visual checks to be maintained throughout the meeting by organisers</w:t>
            </w:r>
          </w:p>
          <w:p w14:paraId="752F50FB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</w:t>
            </w:r>
          </w:p>
          <w:p w14:paraId="12A80AEF" w14:textId="77777777" w:rsidR="00BD5A0C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Report any trip hazards to venue staff ASAP. If cannot be removed, mark off with hazard signs</w:t>
            </w:r>
          </w:p>
          <w:p w14:paraId="3C5F0432" w14:textId="4AF11CC5" w:rsidR="00957EFC" w:rsidRPr="002673C1" w:rsidRDefault="00957EF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Ensure guests stay away from side of the boat and don’t lean over the edge in case they trip/fall.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3" w14:textId="164DE501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4" w14:textId="455725E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5" w14:textId="3B555D1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4" w:type="pct"/>
            <w:shd w:val="clear" w:color="auto" w:fill="FFFFFF" w:themeFill="background1"/>
          </w:tcPr>
          <w:p w14:paraId="54E11D36" w14:textId="77777777" w:rsidR="00BD5A0C" w:rsidRDefault="00BD5A0C" w:rsidP="00EE47B3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venue staff if in need</w:t>
            </w:r>
          </w:p>
          <w:p w14:paraId="5AB7C043" w14:textId="77777777" w:rsidR="002673C1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if needed</w:t>
            </w:r>
          </w:p>
          <w:p w14:paraId="7FAA310E" w14:textId="77777777" w:rsidR="00BD5A0C" w:rsidRPr="00957EFC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3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4735320C" w14:textId="6F5EBED3" w:rsidR="00957EFC" w:rsidRDefault="00957EF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people aware of risks of being on a boat and warm the</w:t>
            </w:r>
            <w:r w:rsidR="00BE29CC">
              <w:rPr>
                <w:rFonts w:ascii="Calibri" w:eastAsia="Calibri" w:hAnsi="Calibri" w:cs="Calibri"/>
              </w:rPr>
              <w:t>m</w:t>
            </w:r>
            <w:r>
              <w:rPr>
                <w:rFonts w:ascii="Calibri" w:eastAsia="Calibri" w:hAnsi="Calibri" w:cs="Calibri"/>
              </w:rPr>
              <w:t xml:space="preserve"> of how to stay safe</w:t>
            </w:r>
          </w:p>
          <w:p w14:paraId="3C5F0436" w14:textId="67A970C3" w:rsidR="00957EFC" w:rsidRPr="002673C1" w:rsidRDefault="00957EF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Safety briefing from boat staff for guests to listen to </w:t>
            </w:r>
          </w:p>
        </w:tc>
      </w:tr>
      <w:tr w:rsidR="00BD5A0C" w14:paraId="3C5F0443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38" w14:textId="779CBCB7" w:rsidR="00BD5A0C" w:rsidRDefault="00BD5A0C" w:rsidP="00BD5A0C">
            <w:r>
              <w:rPr>
                <w:rFonts w:ascii="Calibri" w:eastAsia="Calibri" w:hAnsi="Calibri" w:cs="Calibri"/>
              </w:rPr>
              <w:t>2. Setting up of Equipment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39" w14:textId="5300AC65" w:rsidR="00BD5A0C" w:rsidRDefault="00BD5A0C" w:rsidP="00BD5A0C">
            <w:r>
              <w:rPr>
                <w:rFonts w:ascii="Calibri" w:eastAsia="Calibri" w:hAnsi="Calibri" w:cs="Calibri"/>
              </w:rPr>
              <w:t>Bruising or broken bones from tripping over tables and chairs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3A" w14:textId="5BE27887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B" w14:textId="1A36CB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C" w14:textId="431997A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D" w14:textId="47DBD64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717" w:type="pct"/>
            <w:shd w:val="clear" w:color="auto" w:fill="FFFFFF" w:themeFill="background1"/>
          </w:tcPr>
          <w:p w14:paraId="57B76DBA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Follow manual handling guidelines</w:t>
            </w:r>
          </w:p>
          <w:p w14:paraId="32F96AE9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that at least two people carry tables</w:t>
            </w:r>
          </w:p>
          <w:p w14:paraId="25874D87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Setting up tables will be done by organisers</w:t>
            </w:r>
          </w:p>
          <w:p w14:paraId="3C5F043E" w14:textId="055137ED" w:rsidR="00957EFC" w:rsidRPr="00957EFC" w:rsidRDefault="00BD5A0C" w:rsidP="00957EFC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Work in teams when handling other large and bulky items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F" w14:textId="2C7351F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0" w14:textId="5F1BEF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1" w14:textId="4DAFD29E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4" w:type="pct"/>
            <w:shd w:val="clear" w:color="auto" w:fill="FFFFFF" w:themeFill="background1"/>
          </w:tcPr>
          <w:p w14:paraId="6D2FD701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Seek assistance if in need of extra help from venue staff if needed</w:t>
            </w:r>
          </w:p>
          <w:p w14:paraId="5F5838DF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568AB86C" w:rsidR="00BD5A0C" w:rsidRDefault="00BD5A0C" w:rsidP="00EE47B3">
            <w:pPr>
              <w:pStyle w:val="ListParagraph"/>
              <w:numPr>
                <w:ilvl w:val="0"/>
                <w:numId w:val="3"/>
              </w:num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4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4F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44" w14:textId="4FD0814A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3. Inadequate meeting space – overcrowding; not inclusive to all attendees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45" w14:textId="6C54DDCD" w:rsidR="00BD5A0C" w:rsidRDefault="00BD5A0C" w:rsidP="00BD5A0C">
            <w:r>
              <w:rPr>
                <w:rFonts w:ascii="Calibri" w:eastAsia="Calibri" w:hAnsi="Calibri" w:cs="Calibri"/>
              </w:rPr>
              <w:t>Physical injury; distress; exclusion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46" w14:textId="0ECDE67B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7" w14:textId="0C0FAA7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8" w14:textId="500B706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9" w14:textId="61E3B26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717" w:type="pct"/>
            <w:shd w:val="clear" w:color="auto" w:fill="FFFFFF" w:themeFill="background1"/>
          </w:tcPr>
          <w:p w14:paraId="043BF170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Committee to consult attendees on accessibility needs and make reasonable adjustments where possible</w:t>
            </w:r>
          </w:p>
          <w:p w14:paraId="3C5F044A" w14:textId="2E581575" w:rsidR="00BD5A0C" w:rsidRP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 limit on SUSU Box Office set to the maximum capacity of the venue to prevent overcrowding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B" w14:textId="33C24A2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C" w14:textId="3FA3606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D" w14:textId="79B55B8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4" w:type="pct"/>
            <w:shd w:val="clear" w:color="auto" w:fill="FFFFFF" w:themeFill="background1"/>
          </w:tcPr>
          <w:p w14:paraId="3C5F044E" w14:textId="3D843DC7" w:rsidR="00BD5A0C" w:rsidRDefault="00BD5A0C" w:rsidP="00EE47B3">
            <w:pPr>
              <w:pStyle w:val="ListParagraph"/>
              <w:numPr>
                <w:ilvl w:val="0"/>
                <w:numId w:val="4"/>
              </w:numPr>
            </w:pPr>
            <w:r w:rsidRPr="00BD5A0C">
              <w:rPr>
                <w:rFonts w:ascii="Calibri" w:eastAsia="Calibri" w:hAnsi="Calibri" w:cs="Calibri"/>
              </w:rPr>
              <w:t>Seek medical attention if problem arises</w:t>
            </w:r>
          </w:p>
        </w:tc>
      </w:tr>
      <w:tr w:rsidR="00BD5A0C" w14:paraId="3C5F045B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0" w14:textId="3C75E42B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4. Electrical equipment for live music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1" w14:textId="11BF08AF" w:rsidR="00BD5A0C" w:rsidRDefault="00BD5A0C" w:rsidP="00BD5A0C">
            <w:r>
              <w:rPr>
                <w:rFonts w:ascii="Calibri" w:eastAsia="Calibri" w:hAnsi="Calibri" w:cs="Calibri"/>
              </w:rPr>
              <w:t>Risk of electric shock</w:t>
            </w:r>
          </w:p>
        </w:tc>
        <w:tc>
          <w:tcPr>
            <w:tcW w:w="451" w:type="pct"/>
            <w:shd w:val="clear" w:color="auto" w:fill="FFFFFF" w:themeFill="background1"/>
          </w:tcPr>
          <w:p w14:paraId="68BCEADA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  <w:p w14:paraId="3C5F0452" w14:textId="77777777" w:rsidR="00BD5A0C" w:rsidRDefault="00BD5A0C" w:rsidP="00BD5A0C"/>
        </w:tc>
        <w:tc>
          <w:tcPr>
            <w:tcW w:w="144" w:type="pct"/>
            <w:shd w:val="clear" w:color="auto" w:fill="FFFFFF" w:themeFill="background1"/>
          </w:tcPr>
          <w:p w14:paraId="3C5F0453" w14:textId="328A9FC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4" w14:textId="0B1FCB4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55" w14:textId="5DC5B7DC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5D65B2FF" w14:textId="77777777" w:rsidR="00BD5A0C" w:rsidRPr="002673C1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no liquids are placed near electrical equipment</w:t>
            </w:r>
          </w:p>
          <w:p w14:paraId="4E97A9EE" w14:textId="77777777" w:rsidR="00BD5A0C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all leads are secured with cable ties/mats</w:t>
            </w:r>
          </w:p>
          <w:p w14:paraId="3C5F0456" w14:textId="73CCA682" w:rsidR="00957EFC" w:rsidRPr="002673C1" w:rsidRDefault="00957EF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Ensure equipment is not near edge of the boat to avoid water splashing.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7" w14:textId="47B5D37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8" w14:textId="257E3B19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9" w14:textId="76ADF0C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4" w:type="pct"/>
            <w:shd w:val="clear" w:color="auto" w:fill="FFFFFF" w:themeFill="background1"/>
          </w:tcPr>
          <w:p w14:paraId="09FA825F" w14:textId="117DC95A" w:rsidR="00BD5A0C" w:rsidRPr="00BD5A0C" w:rsidRDefault="00BD5A0C" w:rsidP="00EE47B3">
            <w:pPr>
              <w:pStyle w:val="ListParagraph"/>
              <w:numPr>
                <w:ilvl w:val="0"/>
                <w:numId w:val="11"/>
              </w:numPr>
              <w:rPr>
                <w:rFonts w:eastAsia="Calibri"/>
              </w:rPr>
            </w:pPr>
            <w:r w:rsidRPr="00BD5A0C">
              <w:rPr>
                <w:rFonts w:eastAsia="Calibri"/>
              </w:rPr>
              <w:t>Pre-check equipment and last PAT testing dates</w:t>
            </w:r>
          </w:p>
          <w:p w14:paraId="3C5F045A" w14:textId="6A683107" w:rsidR="00BD5A0C" w:rsidRDefault="00BD5A0C" w:rsidP="00EE47B3">
            <w:pPr>
              <w:pStyle w:val="ListParagraph"/>
              <w:numPr>
                <w:ilvl w:val="0"/>
                <w:numId w:val="11"/>
              </w:numPr>
            </w:pPr>
            <w:r w:rsidRPr="00BD5A0C"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BD5A0C" w14:paraId="3C5F0467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C" w14:textId="3A2DD46D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5. Alcohol consumption 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D" w14:textId="0B3B2F3F" w:rsidR="00BD5A0C" w:rsidRDefault="00BD5A0C" w:rsidP="00BD5A0C">
            <w:r>
              <w:rPr>
                <w:rFonts w:ascii="Calibri" w:eastAsia="Calibri" w:hAnsi="Calibri" w:cs="Calibri"/>
              </w:rPr>
              <w:t>Attendees may become at risk as a result of alcohol consumption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5E" w14:textId="78902899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F" w14:textId="4D7275E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0" w14:textId="3B23318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1" w14:textId="502F205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3AF89AD3" w14:textId="248E1787" w:rsidR="00BD5A0C" w:rsidRPr="00BD5A0C" w:rsidRDefault="00BD5A0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Attendees are responsible for their individual safety th</w:t>
            </w:r>
            <w:r w:rsidR="00EE47B3">
              <w:rPr>
                <w:rFonts w:ascii="Calibri" w:eastAsia="Calibri" w:hAnsi="Calibri" w:cs="Calibri"/>
                <w:color w:val="000000"/>
              </w:rPr>
              <w:t>r</w:t>
            </w:r>
            <w:r w:rsidRPr="00BD5A0C">
              <w:rPr>
                <w:rFonts w:ascii="Calibri" w:eastAsia="Calibri" w:hAnsi="Calibri" w:cs="Calibri"/>
                <w:color w:val="000000"/>
              </w:rPr>
              <w:t>ough</w:t>
            </w:r>
            <w:r w:rsidR="00EE47B3">
              <w:rPr>
                <w:rFonts w:ascii="Calibri" w:eastAsia="Calibri" w:hAnsi="Calibri" w:cs="Calibri"/>
                <w:color w:val="000000"/>
              </w:rPr>
              <w:t>out</w:t>
            </w:r>
            <w:r w:rsidRPr="00BD5A0C">
              <w:rPr>
                <w:rFonts w:ascii="Calibri" w:eastAsia="Calibri" w:hAnsi="Calibri" w:cs="Calibri"/>
                <w:color w:val="000000"/>
              </w:rPr>
              <w:t xml:space="preserve"> and are expected to act sensibly </w:t>
            </w:r>
          </w:p>
          <w:p w14:paraId="6E5855BC" w14:textId="77777777" w:rsidR="00BD5A0C" w:rsidRPr="00BD5A0C" w:rsidRDefault="00BD5A0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Initiation behaviour not to be tolerated and drinking games to be discouraged</w:t>
            </w:r>
          </w:p>
          <w:p w14:paraId="4DDDF945" w14:textId="77777777" w:rsidR="00BD5A0C" w:rsidRPr="00BD5A0C" w:rsidRDefault="00BD5A0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Security staff will be present for the duration of the event and 30 minutes before and after</w:t>
            </w:r>
          </w:p>
          <w:p w14:paraId="57B09C2A" w14:textId="77777777" w:rsidR="00BD5A0C" w:rsidRPr="00BD5A0C" w:rsidRDefault="00BD5A0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Security staff will need to be alerted and emergency services called as required</w:t>
            </w:r>
          </w:p>
          <w:p w14:paraId="2421E5EA" w14:textId="77777777" w:rsidR="00BD5A0C" w:rsidRDefault="00BD5A0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The conditions on the venue’s alcohol provision license will be adhered to and alcohol will not </w:t>
            </w:r>
            <w:r w:rsidRPr="00BD5A0C">
              <w:rPr>
                <w:rFonts w:ascii="Calibri" w:eastAsia="Calibri" w:hAnsi="Calibri" w:cs="Calibri"/>
                <w:color w:val="000000"/>
              </w:rPr>
              <w:lastRenderedPageBreak/>
              <w:t xml:space="preserve">be served to customers who have drunk to excess </w:t>
            </w:r>
          </w:p>
          <w:p w14:paraId="1A5A9E3E" w14:textId="6FC8358B" w:rsidR="00957EFC" w:rsidRDefault="00957EF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Dedicated social and welfare committee members who will care for guests who are too intoxicated if the boat cannot immediately dock</w:t>
            </w:r>
          </w:p>
          <w:p w14:paraId="1AE5EDEB" w14:textId="77777777" w:rsidR="00111BB3" w:rsidRDefault="00957EFC" w:rsidP="00111B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If someone needs urgent medical care, change course to dock the boat early so the person can be taken to hospital</w:t>
            </w:r>
          </w:p>
          <w:p w14:paraId="71F1D1F9" w14:textId="77777777" w:rsidR="00111BB3" w:rsidRDefault="00111BB3" w:rsidP="00111BB3">
            <w:pPr>
              <w:pStyle w:val="TableParagraph"/>
              <w:numPr>
                <w:ilvl w:val="0"/>
                <w:numId w:val="15"/>
              </w:numPr>
              <w:tabs>
                <w:tab w:val="left" w:pos="465"/>
              </w:tabs>
              <w:ind w:right="180"/>
            </w:pPr>
            <w:r>
              <w:t>Society to follow and share with members</w:t>
            </w:r>
          </w:p>
          <w:p w14:paraId="3C5F0462" w14:textId="651131BE" w:rsidR="00957EFC" w:rsidRPr="00BD5A0C" w:rsidRDefault="00111BB3" w:rsidP="00111BB3">
            <w:pPr>
              <w:pStyle w:val="ListParagraph"/>
              <w:ind w:left="360"/>
              <w:rPr>
                <w:rFonts w:ascii="Calibri" w:eastAsia="Calibri" w:hAnsi="Calibri" w:cs="Calibri"/>
                <w:color w:val="000000"/>
              </w:rPr>
            </w:pPr>
            <w:r>
              <w:t>Code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conduct/SUSU </w:t>
            </w:r>
            <w:r>
              <w:rPr>
                <w:color w:val="0000FF"/>
                <w:u w:val="single" w:color="0000FF"/>
              </w:rPr>
              <w:t>Expect Respect policy</w:t>
            </w:r>
            <w:r w:rsidR="00957EFC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3" w14:textId="7FB4FEC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4" w14:textId="5D9EBB2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5" w14:textId="2D7DF30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4" w:type="pct"/>
            <w:shd w:val="clear" w:color="auto" w:fill="FFFFFF" w:themeFill="background1"/>
          </w:tcPr>
          <w:p w14:paraId="452DF77B" w14:textId="77777777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0F305CB2" w14:textId="77777777" w:rsidR="00BD5A0C" w:rsidRPr="00111BB3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</w:rPr>
              <w:t>Call emergency services as required (111/999)</w:t>
            </w:r>
          </w:p>
          <w:p w14:paraId="3C5F0466" w14:textId="42BD17A0" w:rsidR="00111BB3" w:rsidRPr="00111BB3" w:rsidRDefault="00111BB3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00111BB3">
              <w:rPr>
                <w:rFonts w:ascii="Calibri" w:eastAsia="Calibri" w:hAnsi="Calibri" w:cs="Calibri"/>
              </w:rPr>
              <w:t>Committee WIDE training</w:t>
            </w:r>
          </w:p>
        </w:tc>
      </w:tr>
      <w:tr w:rsidR="00BD5A0C" w14:paraId="3C5F0473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68" w14:textId="09E679D2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6. Medical emergency </w:t>
            </w:r>
          </w:p>
        </w:tc>
        <w:tc>
          <w:tcPr>
            <w:tcW w:w="532" w:type="pct"/>
            <w:shd w:val="clear" w:color="auto" w:fill="FFFFFF" w:themeFill="background1"/>
          </w:tcPr>
          <w:p w14:paraId="69DC18AC" w14:textId="6C44D0B8" w:rsidR="00BD5A0C" w:rsidRDefault="00BD5A0C" w:rsidP="00BD5A0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Organisers and attendees may sustain injury /become unwell due to any of the following: pre-existing medical conditions, sickness, and distress</w:t>
            </w:r>
          </w:p>
          <w:p w14:paraId="3C5F0469" w14:textId="77777777" w:rsidR="00BD5A0C" w:rsidRDefault="00BD5A0C" w:rsidP="00BD5A0C"/>
        </w:tc>
        <w:tc>
          <w:tcPr>
            <w:tcW w:w="451" w:type="pct"/>
            <w:shd w:val="clear" w:color="auto" w:fill="FFFFFF" w:themeFill="background1"/>
          </w:tcPr>
          <w:p w14:paraId="3C5F046A" w14:textId="3BAB5ED8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B" w14:textId="38624E9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C" w14:textId="2E6D298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D" w14:textId="2CDF0ED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717" w:type="pct"/>
            <w:shd w:val="clear" w:color="auto" w:fill="FFFFFF" w:themeFill="background1"/>
          </w:tcPr>
          <w:p w14:paraId="26046AB5" w14:textId="050FC0A4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Attendees/Committee to carry out first aid if necessary and </w:t>
            </w:r>
            <w:r w:rsidRPr="00EE47B3">
              <w:rPr>
                <w:rFonts w:ascii="Calibri" w:eastAsia="Calibri" w:hAnsi="Calibri" w:cs="Calibri"/>
                <w:color w:val="000000"/>
                <w:u w:val="single"/>
              </w:rPr>
              <w:t>only if qualified and confident to do so</w:t>
            </w:r>
          </w:p>
          <w:p w14:paraId="2B9C6042" w14:textId="77777777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emergency services as required (111/999)</w:t>
            </w:r>
          </w:p>
          <w:p w14:paraId="3C5F046E" w14:textId="50BE324C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venue staff for first aid support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F" w14:textId="10C0710A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0" w14:textId="41BD3A9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1" w14:textId="20B379E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  <w:r w:rsidR="00EE47B3"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994" w:type="pct"/>
            <w:shd w:val="clear" w:color="auto" w:fill="FFFFFF" w:themeFill="background1"/>
          </w:tcPr>
          <w:p w14:paraId="59BD1F7C" w14:textId="77777777" w:rsid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as soon as possible ensuring the duty manager/health and safety officer have been informed</w:t>
            </w:r>
          </w:p>
          <w:p w14:paraId="3C5F0472" w14:textId="168725AD" w:rsidR="00BD5A0C" w:rsidRP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6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7F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74" w14:textId="37A2A841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7. Insufficient fire safety awareness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75" w14:textId="761D87D9" w:rsidR="00BD5A0C" w:rsidRDefault="00BD5A0C" w:rsidP="00BD5A0C">
            <w:r>
              <w:rPr>
                <w:rFonts w:ascii="Calibri" w:eastAsia="Calibri" w:hAnsi="Calibri" w:cs="Calibri"/>
              </w:rPr>
              <w:t>Crushing, falls, burns, and smoke inhalation arising from induced panic and build-up of flammable materials, i.e. waste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76" w14:textId="65F17F8C" w:rsidR="00BD5A0C" w:rsidRDefault="00BD5A0C" w:rsidP="00BD5A0C">
            <w:r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7" w14:textId="7CB7177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8" w14:textId="0261D97C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9" w14:textId="36A12260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27435BDF" w14:textId="77777777" w:rsidR="002673C1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Attendees are to follow the venue’s fire procedure in the event of a fire</w:t>
            </w:r>
          </w:p>
          <w:p w14:paraId="3C5F047A" w14:textId="5AC0888C" w:rsidR="00BD5A0C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Build-up of rubbish is to be kept to a minimum. Excess build-up is to be removed promptly and deposited in the designated areas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B" w14:textId="6F482A7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C" w14:textId="3E9198F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D" w14:textId="72A5A95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4" w:type="pct"/>
            <w:shd w:val="clear" w:color="auto" w:fill="FFFFFF" w:themeFill="background1"/>
          </w:tcPr>
          <w:p w14:paraId="49602B5D" w14:textId="096C6688" w:rsid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Contact emergency services if needed</w:t>
            </w:r>
          </w:p>
          <w:p w14:paraId="3C5F047E" w14:textId="7C28EEDA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7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E47B3" w14:paraId="39F3D844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652FB5AD" w14:textId="7162C315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8. Handling </w:t>
            </w:r>
            <w:r w:rsidR="00EE47B3">
              <w:rPr>
                <w:rFonts w:ascii="Calibri" w:eastAsia="Calibri" w:hAnsi="Calibri" w:cs="Calibri"/>
              </w:rPr>
              <w:t xml:space="preserve">of </w:t>
            </w:r>
            <w:r>
              <w:rPr>
                <w:rFonts w:ascii="Calibri" w:eastAsia="Calibri" w:hAnsi="Calibri" w:cs="Calibri"/>
              </w:rPr>
              <w:t>money</w:t>
            </w:r>
          </w:p>
        </w:tc>
        <w:tc>
          <w:tcPr>
            <w:tcW w:w="532" w:type="pct"/>
            <w:shd w:val="clear" w:color="auto" w:fill="FFFFFF" w:themeFill="background1"/>
          </w:tcPr>
          <w:p w14:paraId="0E6FCE95" w14:textId="77777777" w:rsidR="00BD5A0C" w:rsidRPr="00AE4DF2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Theft</w:t>
            </w:r>
          </w:p>
          <w:p w14:paraId="02F84228" w14:textId="77777777" w:rsid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Individuals being mugged/robbed</w:t>
            </w:r>
          </w:p>
          <w:p w14:paraId="72598D01" w14:textId="402C6A56" w:rsidR="00BD5A0C" w:rsidRP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451" w:type="pct"/>
            <w:shd w:val="clear" w:color="auto" w:fill="FFFFFF" w:themeFill="background1"/>
          </w:tcPr>
          <w:p w14:paraId="7083536D" w14:textId="3113395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7924645F" w14:textId="498C6EF7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042B8062" w14:textId="2B89CCD4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13E8EA6C" w14:textId="6083A559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6975FB43" w14:textId="3EF11868" w:rsidR="00BD5A0C" w:rsidRPr="002673C1" w:rsidRDefault="00BD5A0C" w:rsidP="002673C1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Tickets are pre-bought via SUSU Box Office to avoid cash purchases</w:t>
            </w:r>
          </w:p>
        </w:tc>
        <w:tc>
          <w:tcPr>
            <w:tcW w:w="144" w:type="pct"/>
            <w:shd w:val="clear" w:color="auto" w:fill="FFFFFF" w:themeFill="background1"/>
          </w:tcPr>
          <w:p w14:paraId="6E3524DC" w14:textId="6DAA3B33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07D3FEDE" w14:textId="36AE0FAF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6AE53056" w14:textId="4E9C85AA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1994" w:type="pct"/>
            <w:shd w:val="clear" w:color="auto" w:fill="FFFFFF" w:themeFill="background1"/>
          </w:tcPr>
          <w:p w14:paraId="65C0A379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theft, organisers will: </w:t>
            </w:r>
          </w:p>
          <w:p w14:paraId="7374233E" w14:textId="77777777" w:rsid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57C3B17" w14:textId="7796E8F6" w:rsidR="00BD5A0C" w:rsidRP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8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</w:p>
        </w:tc>
      </w:tr>
      <w:tr w:rsidR="00EE47B3" w14:paraId="5AB5429C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43F73A35" w14:textId="221D46BD" w:rsidR="00BD5A0C" w:rsidRDefault="00957EF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9</w:t>
            </w:r>
            <w:r w:rsidR="00BD5A0C">
              <w:rPr>
                <w:rFonts w:ascii="Calibri" w:eastAsia="Calibri" w:hAnsi="Calibri" w:cs="Calibri"/>
                <w:color w:val="000000"/>
              </w:rPr>
              <w:t xml:space="preserve">. Adverse Weather </w:t>
            </w:r>
          </w:p>
        </w:tc>
        <w:tc>
          <w:tcPr>
            <w:tcW w:w="532" w:type="pct"/>
            <w:shd w:val="clear" w:color="auto" w:fill="FFFFFF" w:themeFill="background1"/>
          </w:tcPr>
          <w:p w14:paraId="2340511D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7574848C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120DE5D9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E80D00D" w14:textId="3A377A64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Burns </w:t>
            </w:r>
          </w:p>
        </w:tc>
        <w:tc>
          <w:tcPr>
            <w:tcW w:w="451" w:type="pct"/>
            <w:shd w:val="clear" w:color="auto" w:fill="FFFFFF" w:themeFill="background1"/>
          </w:tcPr>
          <w:p w14:paraId="2EBA89E5" w14:textId="7D5F2FE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4548E3BE" w14:textId="47BCDDF9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1855C9CA" w14:textId="339C707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2E2B1516" w14:textId="1392C13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000A77B4" w14:textId="600A6434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Organisers to check the weather 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is</w:t>
            </w:r>
            <w:r w:rsidRPr="002673C1">
              <w:rPr>
                <w:rFonts w:ascii="Calibri" w:eastAsia="Calibri" w:hAnsi="Calibri" w:cs="Calibri"/>
                <w:color w:val="000000"/>
              </w:rPr>
              <w:t xml:space="preserve"> suitable for activities on the day </w:t>
            </w:r>
          </w:p>
          <w:p w14:paraId="2C9EF462" w14:textId="77777777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footwear, e.g. via social media posts</w:t>
            </w:r>
          </w:p>
          <w:p w14:paraId="2F73154B" w14:textId="77777777" w:rsidR="00BD5A0C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In the case of hot weather, organisers to advi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s</w:t>
            </w:r>
            <w:r w:rsidRPr="002673C1">
              <w:rPr>
                <w:rFonts w:ascii="Calibri" w:eastAsia="Calibri" w:hAnsi="Calibri" w:cs="Calibri"/>
                <w:color w:val="000000"/>
              </w:rPr>
              <w:t>e attendees to bring/wear appropriate level sunscreen and hydrate</w:t>
            </w:r>
          </w:p>
          <w:p w14:paraId="45D4CA81" w14:textId="2ECED8BD" w:rsidR="00957EFC" w:rsidRPr="002673C1" w:rsidRDefault="00957EF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case of weather which mean boat is unable to sail, we will rearrange and move to</w:t>
            </w:r>
            <w:r w:rsidR="00111BB3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 xml:space="preserve">a  different date. </w:t>
            </w:r>
          </w:p>
        </w:tc>
        <w:tc>
          <w:tcPr>
            <w:tcW w:w="144" w:type="pct"/>
            <w:shd w:val="clear" w:color="auto" w:fill="FFFFFF" w:themeFill="background1"/>
          </w:tcPr>
          <w:p w14:paraId="0F6984B8" w14:textId="7458A18E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5E152FC1" w14:textId="073AAD44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6DD5DFB2" w14:textId="7115B3BC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4" w:type="pct"/>
            <w:shd w:val="clear" w:color="auto" w:fill="FFFFFF" w:themeFill="background1"/>
          </w:tcPr>
          <w:p w14:paraId="40F38EAC" w14:textId="24C4FA4D" w:rsidR="00BD5A0C" w:rsidRPr="00BD5A0C" w:rsidRDefault="00BD5A0C" w:rsidP="00EE47B3">
            <w:pPr>
              <w:pStyle w:val="ListParagraph"/>
              <w:numPr>
                <w:ilvl w:val="0"/>
                <w:numId w:val="13"/>
              </w:numPr>
            </w:pPr>
            <w:r w:rsidRPr="00BD5A0C">
              <w:t>If adverse weather is too extreme to be controlled, the event should ultimately be cancelled or postponed to a different date</w:t>
            </w:r>
          </w:p>
        </w:tc>
      </w:tr>
      <w:tr w:rsidR="001128B5" w14:paraId="788E6AD2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2BC038F7" w14:textId="12409ED2" w:rsidR="001128B5" w:rsidRDefault="001128B5" w:rsidP="00BD5A0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10.Being on a boat</w:t>
            </w:r>
          </w:p>
        </w:tc>
        <w:tc>
          <w:tcPr>
            <w:tcW w:w="532" w:type="pct"/>
            <w:shd w:val="clear" w:color="auto" w:fill="FFFFFF" w:themeFill="background1"/>
          </w:tcPr>
          <w:p w14:paraId="5F5EDC86" w14:textId="77777777" w:rsidR="001128B5" w:rsidRDefault="001128B5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Risk of falling overboard </w:t>
            </w:r>
          </w:p>
          <w:p w14:paraId="4A91AF01" w14:textId="77777777" w:rsidR="001128B5" w:rsidRDefault="001128B5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Risk of needing immediate medical attention </w:t>
            </w:r>
          </w:p>
          <w:p w14:paraId="08561E6C" w14:textId="6902BBA5" w:rsidR="001128B5" w:rsidRPr="00AE4DF2" w:rsidRDefault="001128B5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Sea sickness</w:t>
            </w:r>
          </w:p>
        </w:tc>
        <w:tc>
          <w:tcPr>
            <w:tcW w:w="451" w:type="pct"/>
            <w:shd w:val="clear" w:color="auto" w:fill="FFFFFF" w:themeFill="background1"/>
          </w:tcPr>
          <w:p w14:paraId="6AD9BBAC" w14:textId="6B7813B2" w:rsidR="001128B5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E01964B" w14:textId="789881F5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5DEF88CC" w14:textId="0DBE7C3C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495FD3E0" w14:textId="186B8E59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4AA2E11B" w14:textId="4DE93CDC" w:rsidR="001128B5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Attendees and organisers to hear safety briefing from boat staff including not to lean over the railings. </w:t>
            </w:r>
          </w:p>
          <w:p w14:paraId="51285084" w14:textId="3AFC01D0" w:rsidR="001128B5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Organisers to monitor attendees in case of any persons who are intoxicated, get them to inside of the boat so they are safe.</w:t>
            </w:r>
          </w:p>
          <w:p w14:paraId="1D8625B2" w14:textId="77777777" w:rsidR="001128B5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Boat will dock immediately if anyone needs urgent medical care. </w:t>
            </w:r>
          </w:p>
          <w:p w14:paraId="7C500313" w14:textId="0FB9A438" w:rsidR="001128B5" w:rsidRPr="002673C1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Boat staff are first aid trained so can provide medical attention until able to reach the dock and go to hospital. </w:t>
            </w:r>
          </w:p>
        </w:tc>
        <w:tc>
          <w:tcPr>
            <w:tcW w:w="144" w:type="pct"/>
            <w:shd w:val="clear" w:color="auto" w:fill="FFFFFF" w:themeFill="background1"/>
          </w:tcPr>
          <w:p w14:paraId="2492F3C7" w14:textId="7140B1A3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49EE725" w14:textId="59EBBB17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4F1645B7" w14:textId="43754B61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4" w:type="pct"/>
            <w:shd w:val="clear" w:color="auto" w:fill="FFFFFF" w:themeFill="background1"/>
          </w:tcPr>
          <w:p w14:paraId="15F7D57D" w14:textId="77777777" w:rsidR="001128B5" w:rsidRDefault="001128B5" w:rsidP="001128B5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Contact emergency services if needed</w:t>
            </w:r>
          </w:p>
          <w:p w14:paraId="247D5E11" w14:textId="5FC5D966" w:rsidR="001128B5" w:rsidRPr="00BD5A0C" w:rsidRDefault="001128B5" w:rsidP="001128B5">
            <w:pPr>
              <w:pStyle w:val="ListParagraph"/>
              <w:numPr>
                <w:ilvl w:val="0"/>
                <w:numId w:val="13"/>
              </w:num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9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7"/>
        <w:gridCol w:w="4720"/>
        <w:gridCol w:w="1208"/>
        <w:gridCol w:w="433"/>
        <w:gridCol w:w="1358"/>
        <w:gridCol w:w="1089"/>
        <w:gridCol w:w="4201"/>
        <w:gridCol w:w="1528"/>
      </w:tblGrid>
      <w:tr w:rsidR="00C642F4" w:rsidRPr="00957A37" w14:paraId="3C5F0483" w14:textId="77777777" w:rsidTr="61E1F13F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61E1F13F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7583A" w:rsidRPr="00957A37" w14:paraId="3C5F048C" w14:textId="77777777" w:rsidTr="006756F2">
        <w:tc>
          <w:tcPr>
            <w:tcW w:w="235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47" w:type="pct"/>
            <w:shd w:val="clear" w:color="auto" w:fill="E0E0E0"/>
          </w:tcPr>
          <w:p w14:paraId="3C5F0487" w14:textId="7F9F7BF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</w:t>
            </w:r>
            <w:r w:rsidR="00EE47B3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s</w:t>
            </w: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 to be taken</w:t>
            </w:r>
          </w:p>
        </w:tc>
        <w:tc>
          <w:tcPr>
            <w:tcW w:w="538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45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5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B65C90" w:rsidRPr="00957A37" w14:paraId="3C5F049A" w14:textId="77777777" w:rsidTr="006756F2">
        <w:trPr>
          <w:trHeight w:val="574"/>
        </w:trPr>
        <w:tc>
          <w:tcPr>
            <w:tcW w:w="235" w:type="pct"/>
            <w:vAlign w:val="center"/>
          </w:tcPr>
          <w:p w14:paraId="3C5F0494" w14:textId="2B737069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1547" w:type="pct"/>
            <w:vAlign w:val="center"/>
          </w:tcPr>
          <w:p w14:paraId="3C5F0495" w14:textId="06AC3295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accessibility requirements</w:t>
            </w:r>
          </w:p>
        </w:tc>
        <w:tc>
          <w:tcPr>
            <w:tcW w:w="538" w:type="pct"/>
            <w:gridSpan w:val="2"/>
            <w:vAlign w:val="center"/>
          </w:tcPr>
          <w:p w14:paraId="2C96429A" w14:textId="77777777" w:rsidR="00B65C90" w:rsidRDefault="005907EE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Esme Burris</w:t>
            </w:r>
          </w:p>
          <w:p w14:paraId="3C5F0496" w14:textId="1CD4510A" w:rsidR="00481E25" w:rsidRPr="00957A37" w:rsidRDefault="00481E25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Lauren Bartlett</w:t>
            </w:r>
          </w:p>
        </w:tc>
        <w:tc>
          <w:tcPr>
            <w:tcW w:w="445" w:type="pct"/>
            <w:vAlign w:val="center"/>
          </w:tcPr>
          <w:p w14:paraId="3C5F0497" w14:textId="04682DA0" w:rsidR="00B65C90" w:rsidRPr="00957A37" w:rsidRDefault="006756F2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05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6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57" w:type="pct"/>
            <w:tcBorders>
              <w:right w:val="single" w:sz="18" w:space="0" w:color="auto"/>
            </w:tcBorders>
            <w:vAlign w:val="center"/>
          </w:tcPr>
          <w:p w14:paraId="3C5F0498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9" w:type="pct"/>
            <w:gridSpan w:val="2"/>
            <w:tcBorders>
              <w:left w:val="single" w:sz="18" w:space="0" w:color="auto"/>
            </w:tcBorders>
            <w:vAlign w:val="center"/>
          </w:tcPr>
          <w:p w14:paraId="3C5F0499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8" w14:textId="77777777" w:rsidTr="006756F2">
        <w:trPr>
          <w:trHeight w:val="574"/>
        </w:trPr>
        <w:tc>
          <w:tcPr>
            <w:tcW w:w="235" w:type="pct"/>
            <w:vAlign w:val="center"/>
          </w:tcPr>
          <w:p w14:paraId="3C5F04A2" w14:textId="78CEBBF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</w:p>
        </w:tc>
        <w:tc>
          <w:tcPr>
            <w:tcW w:w="1547" w:type="pct"/>
            <w:vAlign w:val="center"/>
          </w:tcPr>
          <w:p w14:paraId="3C5F04A3" w14:textId="2E1258BC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Weather check prior to event start</w:t>
            </w:r>
          </w:p>
        </w:tc>
        <w:tc>
          <w:tcPr>
            <w:tcW w:w="538" w:type="pct"/>
            <w:gridSpan w:val="2"/>
            <w:vAlign w:val="center"/>
          </w:tcPr>
          <w:p w14:paraId="45604812" w14:textId="77777777" w:rsidR="00B65C90" w:rsidRDefault="00A777A7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Esme Burris</w:t>
            </w:r>
          </w:p>
          <w:p w14:paraId="3C5F04A4" w14:textId="7501FC4C" w:rsidR="00821769" w:rsidRPr="00957A37" w:rsidRDefault="00821769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Lauren Bartlett</w:t>
            </w:r>
          </w:p>
        </w:tc>
        <w:tc>
          <w:tcPr>
            <w:tcW w:w="445" w:type="pct"/>
            <w:vAlign w:val="center"/>
          </w:tcPr>
          <w:p w14:paraId="3C5F04A5" w14:textId="2217FB5D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 w:rsidR="00A777A7"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/06/2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57" w:type="pct"/>
            <w:tcBorders>
              <w:right w:val="single" w:sz="18" w:space="0" w:color="auto"/>
            </w:tcBorders>
            <w:vAlign w:val="center"/>
          </w:tcPr>
          <w:p w14:paraId="3C5F04A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9" w:type="pct"/>
            <w:gridSpan w:val="2"/>
            <w:tcBorders>
              <w:left w:val="single" w:sz="18" w:space="0" w:color="auto"/>
            </w:tcBorders>
            <w:vAlign w:val="center"/>
          </w:tcPr>
          <w:p w14:paraId="3C5F04A7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F" w14:textId="77777777" w:rsidTr="006756F2">
        <w:trPr>
          <w:trHeight w:val="574"/>
        </w:trPr>
        <w:tc>
          <w:tcPr>
            <w:tcW w:w="235" w:type="pct"/>
            <w:vAlign w:val="center"/>
          </w:tcPr>
          <w:p w14:paraId="3C5F04A9" w14:textId="09D399B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ALL</w:t>
            </w:r>
          </w:p>
        </w:tc>
        <w:tc>
          <w:tcPr>
            <w:tcW w:w="1547" w:type="pct"/>
            <w:vAlign w:val="center"/>
          </w:tcPr>
          <w:p w14:paraId="3C5F04AA" w14:textId="15BC097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Major incidents will be logged with SUSU the next day</w:t>
            </w:r>
          </w:p>
        </w:tc>
        <w:tc>
          <w:tcPr>
            <w:tcW w:w="538" w:type="pct"/>
            <w:gridSpan w:val="2"/>
            <w:vAlign w:val="center"/>
          </w:tcPr>
          <w:p w14:paraId="25C2B856" w14:textId="77777777" w:rsidR="00B65C90" w:rsidRDefault="00A777A7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Esme Burris</w:t>
            </w:r>
          </w:p>
          <w:p w14:paraId="3C5F04AB" w14:textId="780D1215" w:rsidR="00B57102" w:rsidRPr="00957A37" w:rsidRDefault="00B57102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Bartlett</w:t>
            </w:r>
          </w:p>
        </w:tc>
        <w:tc>
          <w:tcPr>
            <w:tcW w:w="445" w:type="pct"/>
            <w:vAlign w:val="center"/>
          </w:tcPr>
          <w:p w14:paraId="3C5F04AC" w14:textId="36E50DC0" w:rsidR="00B65C90" w:rsidRPr="00957A37" w:rsidRDefault="00E0073C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 w:rsidR="00A777A7"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/06/2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57" w:type="pct"/>
            <w:tcBorders>
              <w:right w:val="single" w:sz="18" w:space="0" w:color="auto"/>
            </w:tcBorders>
            <w:vAlign w:val="center"/>
          </w:tcPr>
          <w:p w14:paraId="3C5F04AD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9" w:type="pct"/>
            <w:gridSpan w:val="2"/>
            <w:tcBorders>
              <w:left w:val="single" w:sz="18" w:space="0" w:color="auto"/>
            </w:tcBorders>
            <w:vAlign w:val="center"/>
          </w:tcPr>
          <w:p w14:paraId="3C5F04AE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C2" w14:textId="77777777" w:rsidTr="006756F2">
        <w:trPr>
          <w:cantSplit/>
        </w:trPr>
        <w:tc>
          <w:tcPr>
            <w:tcW w:w="2764" w:type="pct"/>
            <w:gridSpan w:val="5"/>
            <w:tcBorders>
              <w:bottom w:val="nil"/>
            </w:tcBorders>
          </w:tcPr>
          <w:p w14:paraId="3C5F04BF" w14:textId="1DC66575" w:rsidR="00B65C90" w:rsidRPr="00506E39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</w:pPr>
            <w:proofErr w:type="spellStart"/>
            <w:r w:rsidRPr="00506E39"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  <w:t>Responsible</w:t>
            </w:r>
            <w:proofErr w:type="spellEnd"/>
            <w:r w:rsidRPr="00506E39"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  <w:t xml:space="preserve"> </w:t>
            </w:r>
            <w:proofErr w:type="spellStart"/>
            <w:r w:rsidRPr="00506E39"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  <w:t>manager’s</w:t>
            </w:r>
            <w:proofErr w:type="spellEnd"/>
            <w:r w:rsidRPr="00506E39"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  <w:t xml:space="preserve"> signature:</w:t>
            </w:r>
          </w:p>
          <w:p w14:paraId="5F2EF106" w14:textId="77777777" w:rsidR="00B65C90" w:rsidRPr="00506E39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</w:pPr>
          </w:p>
          <w:p w14:paraId="0197C532" w14:textId="65267790" w:rsidR="00B65C90" w:rsidRPr="00506E39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fr-FR"/>
              </w:rPr>
            </w:pPr>
          </w:p>
          <w:p w14:paraId="3C5F04C0" w14:textId="496E6726" w:rsidR="00B65C90" w:rsidRPr="00506E39" w:rsidRDefault="00506E39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Dreaming Outloud Pro" w:eastAsia="Times New Roman" w:hAnsi="Dreaming Outloud Pro" w:cs="Dreaming Outloud Pro"/>
                <w:color w:val="000000"/>
                <w:szCs w:val="20"/>
                <w:lang w:val="fr-FR"/>
              </w:rPr>
            </w:pPr>
            <w:r w:rsidRPr="00506E39">
              <w:rPr>
                <w:rFonts w:ascii="Dreaming Outloud Pro" w:eastAsia="Times New Roman" w:hAnsi="Dreaming Outloud Pro" w:cs="Dreaming Outloud Pro"/>
                <w:color w:val="000000"/>
                <w:szCs w:val="20"/>
                <w:lang w:val="fr-FR"/>
              </w:rPr>
              <w:t xml:space="preserve">Esme Burris </w:t>
            </w:r>
          </w:p>
        </w:tc>
        <w:tc>
          <w:tcPr>
            <w:tcW w:w="2236" w:type="pct"/>
            <w:gridSpan w:val="3"/>
            <w:tcBorders>
              <w:bottom w:val="nil"/>
            </w:tcBorders>
          </w:tcPr>
          <w:p w14:paraId="2FCA7926" w14:textId="7B09C114" w:rsidR="00D54304" w:rsidRPr="00D54304" w:rsidRDefault="0004388A" w:rsidP="00D543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3DE18B68" wp14:editId="00247401">
                      <wp:simplePos x="0" y="0"/>
                      <wp:positionH relativeFrom="column">
                        <wp:posOffset>712741</wp:posOffset>
                      </wp:positionH>
                      <wp:positionV relativeFrom="paragraph">
                        <wp:posOffset>694977</wp:posOffset>
                      </wp:positionV>
                      <wp:extent cx="360" cy="360"/>
                      <wp:effectExtent l="38100" t="38100" r="38100" b="38100"/>
                      <wp:wrapNone/>
                      <wp:docPr id="580572898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4DADC6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55.4pt;margin-top:54pt;width:1.45pt;height:1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">
                      <v:imagedata r:id="rId21" o:title=""/>
                    </v:shape>
                  </w:pict>
                </mc:Fallback>
              </mc:AlternateContent>
            </w:r>
            <w:r w:rsidR="00B65C90" w:rsidRPr="61E1F13F">
              <w:rPr>
                <w:rFonts w:ascii="Lucida Sans" w:eastAsia="Times New Roman" w:hAnsi="Lucida Sans" w:cs="Arial"/>
                <w:color w:val="000000"/>
              </w:rPr>
              <w:t>Responsible manager’s signature:</w:t>
            </w:r>
          </w:p>
          <w:p w14:paraId="1DA03153" w14:textId="77777777" w:rsidR="00D54304" w:rsidRDefault="00D54304" w:rsidP="00D54304"/>
          <w:p w14:paraId="3C5F04C1" w14:textId="4041211D" w:rsidR="00D54304" w:rsidRPr="00D54304" w:rsidRDefault="00D54304" w:rsidP="00D54304">
            <w:pPr>
              <w:rPr>
                <w:rFonts w:ascii="Lucida Sans" w:hAnsi="Lucida Sans"/>
              </w:rPr>
            </w:pPr>
            <w:r w:rsidRPr="00D54304">
              <w:rPr>
                <w:rFonts w:ascii="Lucida Sans" w:hAnsi="Lucida Sans"/>
              </w:rPr>
              <w:t>Lauren Bartlett</w:t>
            </w:r>
          </w:p>
        </w:tc>
      </w:tr>
      <w:tr w:rsidR="00B65C90" w:rsidRPr="00957A37" w14:paraId="3C5F04C7" w14:textId="77777777" w:rsidTr="006756F2">
        <w:trPr>
          <w:cantSplit/>
          <w:trHeight w:val="606"/>
        </w:trPr>
        <w:tc>
          <w:tcPr>
            <w:tcW w:w="2178" w:type="pct"/>
            <w:gridSpan w:val="3"/>
            <w:tcBorders>
              <w:top w:val="nil"/>
              <w:right w:val="nil"/>
            </w:tcBorders>
          </w:tcPr>
          <w:p w14:paraId="7AB775BA" w14:textId="41F2F5AB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18C120A" w14:textId="09DC3FA6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3" w14:textId="41FBBB36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1502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Esme Burris </w:t>
            </w:r>
          </w:p>
        </w:tc>
        <w:tc>
          <w:tcPr>
            <w:tcW w:w="586" w:type="pct"/>
            <w:gridSpan w:val="2"/>
            <w:tcBorders>
              <w:top w:val="nil"/>
              <w:left w:val="nil"/>
            </w:tcBorders>
          </w:tcPr>
          <w:p w14:paraId="2FA595AD" w14:textId="77777777" w:rsidR="0004388A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4" w14:textId="39B08020" w:rsidR="00B65C90" w:rsidRPr="00957A37" w:rsidRDefault="00E15024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57EFC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65C90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B65C9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734" w:type="pct"/>
            <w:gridSpan w:val="2"/>
            <w:tcBorders>
              <w:top w:val="nil"/>
              <w:right w:val="nil"/>
            </w:tcBorders>
          </w:tcPr>
          <w:p w14:paraId="66A42369" w14:textId="63C19EA3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5" w14:textId="5139F8A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5710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Lauren Bartlett 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7605A9CF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B2563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57EFC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p w14:paraId="10DCFA79" w14:textId="77777777" w:rsidR="00E31739" w:rsidRDefault="00E31739" w:rsidP="00E15024">
      <w:pPr>
        <w:rPr>
          <w:b/>
          <w:bCs/>
          <w:sz w:val="24"/>
          <w:szCs w:val="24"/>
          <w:lang w:val="en-US"/>
        </w:rPr>
      </w:pPr>
    </w:p>
    <w:p w14:paraId="73EF5D3D" w14:textId="77777777" w:rsidR="00E31739" w:rsidRDefault="00E31739" w:rsidP="00E15024">
      <w:pPr>
        <w:rPr>
          <w:b/>
          <w:bCs/>
          <w:sz w:val="24"/>
          <w:szCs w:val="24"/>
          <w:lang w:val="en-US"/>
        </w:rPr>
      </w:pPr>
    </w:p>
    <w:p w14:paraId="5CCEFDD7" w14:textId="77777777" w:rsidR="00E31739" w:rsidRDefault="00E31739" w:rsidP="00E15024">
      <w:pPr>
        <w:rPr>
          <w:b/>
          <w:bCs/>
          <w:sz w:val="24"/>
          <w:szCs w:val="24"/>
          <w:lang w:val="en-US"/>
        </w:rPr>
      </w:pPr>
    </w:p>
    <w:p w14:paraId="1D9A8522" w14:textId="77777777" w:rsidR="00E31739" w:rsidRDefault="00E31739" w:rsidP="00E15024">
      <w:pPr>
        <w:rPr>
          <w:b/>
          <w:bCs/>
          <w:sz w:val="24"/>
          <w:szCs w:val="24"/>
          <w:lang w:val="en-US"/>
        </w:rPr>
      </w:pPr>
    </w:p>
    <w:p w14:paraId="21FB262E" w14:textId="77777777" w:rsidR="00E31739" w:rsidRDefault="00E31739" w:rsidP="00E15024">
      <w:pPr>
        <w:rPr>
          <w:b/>
          <w:bCs/>
          <w:sz w:val="24"/>
          <w:szCs w:val="24"/>
          <w:lang w:val="en-US"/>
        </w:rPr>
      </w:pPr>
    </w:p>
    <w:p w14:paraId="78905512" w14:textId="4BF21ACE" w:rsidR="00E15024" w:rsidRPr="00E15024" w:rsidRDefault="00E15024" w:rsidP="00E15024">
      <w:pPr>
        <w:rPr>
          <w:b/>
          <w:bCs/>
          <w:sz w:val="24"/>
          <w:szCs w:val="24"/>
          <w:lang w:val="en-US"/>
        </w:rPr>
      </w:pPr>
      <w:r w:rsidRPr="00E15024">
        <w:rPr>
          <w:b/>
          <w:bCs/>
          <w:sz w:val="24"/>
          <w:szCs w:val="24"/>
          <w:lang w:val="en-US"/>
        </w:rPr>
        <w:t>Assessment Guidance</w:t>
      </w:r>
    </w:p>
    <w:p w14:paraId="541C8162" w14:textId="77777777" w:rsidR="00E15024" w:rsidRPr="00E15024" w:rsidRDefault="00E15024" w:rsidP="00E15024">
      <w:pPr>
        <w:rPr>
          <w:b/>
          <w:sz w:val="24"/>
          <w:szCs w:val="24"/>
          <w:lang w:val="en-US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25"/>
        <w:gridCol w:w="3471"/>
        <w:gridCol w:w="3188"/>
        <w:gridCol w:w="4282"/>
      </w:tblGrid>
      <w:tr w:rsidR="00E15024" w:rsidRPr="00E15024" w14:paraId="24D7EA91" w14:textId="77777777" w:rsidTr="00E15024">
        <w:trPr>
          <w:trHeight w:val="566"/>
        </w:trPr>
        <w:tc>
          <w:tcPr>
            <w:tcW w:w="3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9C7187" w14:textId="77777777" w:rsidR="00E15024" w:rsidRPr="00E15024" w:rsidRDefault="00E15024" w:rsidP="00E31739">
            <w:pPr>
              <w:pStyle w:val="TableParagraph"/>
            </w:pPr>
            <w:r w:rsidRPr="00E15024">
              <w:t>Eliminate</w:t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BC3B95" w14:textId="77777777" w:rsidR="00E15024" w:rsidRPr="00E15024" w:rsidRDefault="00E15024" w:rsidP="00E31739">
            <w:pPr>
              <w:pStyle w:val="TableParagraph"/>
            </w:pPr>
            <w:r w:rsidRPr="00E15024">
              <w:t>Remove the hazard wherever possible which negates the need for further controls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46A06A" w14:textId="77777777" w:rsidR="00E15024" w:rsidRPr="00E15024" w:rsidRDefault="00E15024" w:rsidP="00E31739">
            <w:pPr>
              <w:pStyle w:val="TableParagraph"/>
            </w:pPr>
            <w:r w:rsidRPr="00E15024">
              <w:t>If this is not possible then explain why</w:t>
            </w:r>
          </w:p>
        </w:tc>
        <w:tc>
          <w:tcPr>
            <w:tcW w:w="4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4E1D2" w14:textId="77777777" w:rsidR="00E15024" w:rsidRPr="00E15024" w:rsidRDefault="00E15024" w:rsidP="00E31739">
            <w:pPr>
              <w:pStyle w:val="TableParagraph"/>
            </w:pPr>
          </w:p>
        </w:tc>
      </w:tr>
      <w:tr w:rsidR="00E15024" w:rsidRPr="00E15024" w14:paraId="4AFCA836" w14:textId="77777777" w:rsidTr="00E15024">
        <w:trPr>
          <w:trHeight w:val="374"/>
        </w:trPr>
        <w:tc>
          <w:tcPr>
            <w:tcW w:w="3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4E75C6" w14:textId="77777777" w:rsidR="00E15024" w:rsidRPr="00E15024" w:rsidRDefault="00E15024" w:rsidP="00E31739">
            <w:pPr>
              <w:pStyle w:val="TableParagraph"/>
            </w:pPr>
            <w:r w:rsidRPr="00E15024">
              <w:t>Substitute</w:t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08F023" w14:textId="77777777" w:rsidR="00E15024" w:rsidRPr="00E15024" w:rsidRDefault="00E15024" w:rsidP="00E31739">
            <w:pPr>
              <w:pStyle w:val="TableParagraph"/>
            </w:pPr>
            <w:r w:rsidRPr="00E15024">
              <w:t>Replace the hazard with one less hazardous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F16C4C" w14:textId="77777777" w:rsidR="00E15024" w:rsidRPr="00E15024" w:rsidRDefault="00E15024" w:rsidP="00E31739">
            <w:pPr>
              <w:pStyle w:val="TableParagraph"/>
            </w:pPr>
            <w:r w:rsidRPr="00E15024">
              <w:t>If not possible then explain why</w:t>
            </w:r>
          </w:p>
        </w:tc>
        <w:tc>
          <w:tcPr>
            <w:tcW w:w="4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D46393" w14:textId="77777777" w:rsidR="00E15024" w:rsidRPr="00E15024" w:rsidRDefault="00E15024" w:rsidP="00E31739">
            <w:pPr>
              <w:pStyle w:val="TableParagraph"/>
            </w:pPr>
          </w:p>
        </w:tc>
      </w:tr>
      <w:tr w:rsidR="00E15024" w:rsidRPr="00E15024" w14:paraId="6854275F" w14:textId="77777777" w:rsidTr="00E15024">
        <w:trPr>
          <w:trHeight w:val="376"/>
        </w:trPr>
        <w:tc>
          <w:tcPr>
            <w:tcW w:w="3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CE0718" w14:textId="77777777" w:rsidR="00E15024" w:rsidRPr="00E15024" w:rsidRDefault="00E15024" w:rsidP="00E31739">
            <w:pPr>
              <w:pStyle w:val="TableParagraph"/>
            </w:pPr>
            <w:r w:rsidRPr="00E15024">
              <w:t>Physical controls</w:t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F2F7A3" w14:textId="77777777" w:rsidR="00E15024" w:rsidRPr="00E15024" w:rsidRDefault="00E15024" w:rsidP="00E31739">
            <w:pPr>
              <w:pStyle w:val="TableParagraph"/>
            </w:pPr>
            <w:r w:rsidRPr="00E15024">
              <w:t>Examples: enclosure, fume cupboard, glove box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1312D7" w14:textId="77777777" w:rsidR="00E15024" w:rsidRPr="00E15024" w:rsidRDefault="00E15024" w:rsidP="00E31739">
            <w:pPr>
              <w:pStyle w:val="TableParagraph"/>
            </w:pPr>
            <w:r w:rsidRPr="00E15024">
              <w:t>Likely to still require admin controls as well</w:t>
            </w:r>
          </w:p>
        </w:tc>
        <w:tc>
          <w:tcPr>
            <w:tcW w:w="4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C687C9" w14:textId="77777777" w:rsidR="00E15024" w:rsidRPr="00E15024" w:rsidRDefault="00E15024" w:rsidP="00E31739">
            <w:pPr>
              <w:pStyle w:val="TableParagraph"/>
            </w:pPr>
          </w:p>
        </w:tc>
      </w:tr>
      <w:tr w:rsidR="00E15024" w:rsidRPr="00E15024" w14:paraId="3579D0B3" w14:textId="77777777" w:rsidTr="00E15024">
        <w:trPr>
          <w:trHeight w:val="268"/>
        </w:trPr>
        <w:tc>
          <w:tcPr>
            <w:tcW w:w="3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77635D" w14:textId="77777777" w:rsidR="00E15024" w:rsidRPr="00E15024" w:rsidRDefault="00E15024" w:rsidP="00E31739">
            <w:pPr>
              <w:pStyle w:val="TableParagraph"/>
            </w:pPr>
            <w:r w:rsidRPr="00E15024">
              <w:t>Admin controls</w:t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2BF0A8" w14:textId="77777777" w:rsidR="00E15024" w:rsidRPr="00E15024" w:rsidRDefault="00E15024" w:rsidP="00E31739">
            <w:pPr>
              <w:pStyle w:val="TableParagraph"/>
            </w:pPr>
            <w:r w:rsidRPr="00E15024">
              <w:t>Examples: training, supervision, signage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C18E7" w14:textId="77777777" w:rsidR="00E15024" w:rsidRPr="00E15024" w:rsidRDefault="00E15024" w:rsidP="00E31739">
            <w:pPr>
              <w:pStyle w:val="TableParagraph"/>
            </w:pPr>
          </w:p>
        </w:tc>
        <w:tc>
          <w:tcPr>
            <w:tcW w:w="4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40E69" w14:textId="77777777" w:rsidR="00E15024" w:rsidRPr="00E15024" w:rsidRDefault="00E15024" w:rsidP="00E31739">
            <w:pPr>
              <w:pStyle w:val="TableParagraph"/>
            </w:pPr>
          </w:p>
        </w:tc>
      </w:tr>
    </w:tbl>
    <w:p w14:paraId="76233007" w14:textId="77777777" w:rsidR="00E15024" w:rsidRPr="00E15024" w:rsidRDefault="00E15024" w:rsidP="00E31739">
      <w:pPr>
        <w:pStyle w:val="TableParagraph"/>
        <w:rPr>
          <w:b/>
        </w:rPr>
      </w:pPr>
    </w:p>
    <w:tbl>
      <w:tblPr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8"/>
        <w:gridCol w:w="439"/>
        <w:gridCol w:w="528"/>
        <w:gridCol w:w="547"/>
        <w:gridCol w:w="365"/>
        <w:gridCol w:w="178"/>
        <w:gridCol w:w="567"/>
        <w:gridCol w:w="562"/>
        <w:gridCol w:w="2165"/>
        <w:gridCol w:w="3187"/>
        <w:gridCol w:w="4281"/>
      </w:tblGrid>
      <w:tr w:rsidR="00E15024" w:rsidRPr="00E15024" w14:paraId="4D6019C1" w14:textId="77777777" w:rsidTr="00E15024">
        <w:trPr>
          <w:trHeight w:val="378"/>
        </w:trPr>
        <w:tc>
          <w:tcPr>
            <w:tcW w:w="31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F664C5" w14:textId="77777777" w:rsidR="00E15024" w:rsidRPr="00E15024" w:rsidRDefault="00E15024" w:rsidP="00E31739">
            <w:pPr>
              <w:pStyle w:val="TableParagraph"/>
            </w:pPr>
            <w:r w:rsidRPr="00E15024">
              <w:t>Personal protection</w:t>
            </w:r>
          </w:p>
        </w:tc>
        <w:tc>
          <w:tcPr>
            <w:tcW w:w="3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4A685" w14:textId="77777777" w:rsidR="00E15024" w:rsidRPr="00E15024" w:rsidRDefault="00E15024" w:rsidP="00E31739">
            <w:pPr>
              <w:pStyle w:val="TableParagraph"/>
            </w:pPr>
            <w:r w:rsidRPr="00E15024">
              <w:t>Examples: respirators, safety specs, gloves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F504B3" w14:textId="77777777" w:rsidR="00E15024" w:rsidRPr="00E15024" w:rsidRDefault="00E15024" w:rsidP="00E31739">
            <w:pPr>
              <w:pStyle w:val="TableParagraph"/>
            </w:pPr>
            <w:r w:rsidRPr="00E15024">
              <w:t>Last resort as it only protects the individual</w:t>
            </w:r>
          </w:p>
        </w:tc>
        <w:tc>
          <w:tcPr>
            <w:tcW w:w="4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20C56" w14:textId="77777777" w:rsidR="00E15024" w:rsidRPr="00E15024" w:rsidRDefault="00E15024" w:rsidP="00E31739">
            <w:pPr>
              <w:pStyle w:val="TableParagraph"/>
            </w:pPr>
          </w:p>
        </w:tc>
      </w:tr>
      <w:tr w:rsidR="00E15024" w:rsidRPr="00E15024" w14:paraId="4E7C9C76" w14:textId="77777777" w:rsidTr="00E15024">
        <w:trPr>
          <w:trHeight w:val="191"/>
        </w:trPr>
        <w:tc>
          <w:tcPr>
            <w:tcW w:w="1248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AC8EB22" w14:textId="77777777" w:rsidR="00E15024" w:rsidRPr="00E15024" w:rsidRDefault="00E15024" w:rsidP="00E15024">
            <w:pPr>
              <w:rPr>
                <w:b/>
                <w:sz w:val="24"/>
                <w:szCs w:val="24"/>
                <w:lang w:val="en-US"/>
              </w:rPr>
            </w:pPr>
            <w:r w:rsidRPr="00E15024">
              <w:rPr>
                <w:b/>
                <w:sz w:val="24"/>
                <w:szCs w:val="24"/>
                <w:lang w:val="en-US"/>
              </w:rPr>
              <w:t>LIKELIHOOD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08F1786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32A3F2FC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56AD8DE7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5B29C76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6CD2ED17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72DE7A2C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9633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5C01DCB3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  <w:tr w:rsidR="00E15024" w:rsidRPr="00E15024" w14:paraId="6197800A" w14:textId="77777777" w:rsidTr="00E15024">
        <w:trPr>
          <w:trHeight w:val="196"/>
        </w:trPr>
        <w:tc>
          <w:tcPr>
            <w:tcW w:w="3127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D8B481D" w14:textId="77777777" w:rsidR="00E15024" w:rsidRPr="00E15024" w:rsidRDefault="00E15024" w:rsidP="00E15024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035A53EF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3B52B1A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6E76CFA6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5F090E09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796C5D7C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4D4B65A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1710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882244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  <w:tr w:rsidR="00E15024" w:rsidRPr="00E15024" w14:paraId="4E101706" w14:textId="77777777" w:rsidTr="00E15024">
        <w:trPr>
          <w:trHeight w:val="196"/>
        </w:trPr>
        <w:tc>
          <w:tcPr>
            <w:tcW w:w="3127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0C17EAB5" w14:textId="77777777" w:rsidR="00E15024" w:rsidRPr="00E15024" w:rsidRDefault="00E15024" w:rsidP="00E15024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0C93EAE3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21A6C4BC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15D6119A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506E085A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2843428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375B3897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710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6B7A5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  <w:tr w:rsidR="00E15024" w:rsidRPr="00E15024" w14:paraId="7DC628A0" w14:textId="77777777" w:rsidTr="00E15024">
        <w:trPr>
          <w:trHeight w:val="196"/>
        </w:trPr>
        <w:tc>
          <w:tcPr>
            <w:tcW w:w="3127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A50121A" w14:textId="77777777" w:rsidR="00E15024" w:rsidRPr="00E15024" w:rsidRDefault="00E15024" w:rsidP="00E15024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4CD34FE1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61AC3BCF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277F629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5CF543DE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48398AC4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628D695A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710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F8DF7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  <w:tr w:rsidR="00E15024" w:rsidRPr="00E15024" w14:paraId="29FF3577" w14:textId="77777777" w:rsidTr="00E15024">
        <w:trPr>
          <w:trHeight w:val="189"/>
        </w:trPr>
        <w:tc>
          <w:tcPr>
            <w:tcW w:w="3127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611718B" w14:textId="77777777" w:rsidR="00E15024" w:rsidRPr="00E15024" w:rsidRDefault="00E15024" w:rsidP="00E15024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563DBF3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19DE1D31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7912A3B5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5B1F5ED3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5D859918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694F22C1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710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F53BAE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  <w:tr w:rsidR="00E15024" w:rsidRPr="00E15024" w14:paraId="7DD0B696" w14:textId="77777777" w:rsidTr="00E15024">
        <w:trPr>
          <w:trHeight w:val="198"/>
        </w:trPr>
        <w:tc>
          <w:tcPr>
            <w:tcW w:w="1687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B2D2FF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D556663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045D76F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543" w:type="dxa"/>
            <w:gridSpan w:val="2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2666D5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E7E0017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2D67E3A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7101" w:type="dxa"/>
            <w:gridSpan w:val="3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9B55D7F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  <w:tr w:rsidR="00E15024" w:rsidRPr="00E15024" w14:paraId="0A634AE3" w14:textId="77777777" w:rsidTr="00E15024">
        <w:trPr>
          <w:trHeight w:val="186"/>
        </w:trPr>
        <w:tc>
          <w:tcPr>
            <w:tcW w:w="3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4AF9967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27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40D7A4A" w14:textId="77777777" w:rsidR="00E15024" w:rsidRPr="00E15024" w:rsidRDefault="00E15024" w:rsidP="00E15024">
            <w:pPr>
              <w:rPr>
                <w:b/>
                <w:sz w:val="24"/>
                <w:szCs w:val="24"/>
                <w:lang w:val="en-US"/>
              </w:rPr>
            </w:pPr>
            <w:r w:rsidRPr="00E15024">
              <w:rPr>
                <w:b/>
                <w:sz w:val="24"/>
                <w:szCs w:val="24"/>
                <w:lang w:val="en-US"/>
              </w:rPr>
              <w:t>IMPACT</w:t>
            </w:r>
          </w:p>
        </w:tc>
        <w:tc>
          <w:tcPr>
            <w:tcW w:w="17101" w:type="dxa"/>
            <w:gridSpan w:val="3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41951C8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1E3CA93A" w14:textId="77777777" w:rsidR="00E15024" w:rsidRPr="00E15024" w:rsidRDefault="00E15024" w:rsidP="00E15024">
      <w:pPr>
        <w:rPr>
          <w:b/>
          <w:sz w:val="24"/>
          <w:szCs w:val="24"/>
          <w:lang w:val="en-US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6"/>
        <w:gridCol w:w="1276"/>
        <w:gridCol w:w="3071"/>
      </w:tblGrid>
      <w:tr w:rsidR="00E15024" w:rsidRPr="00E15024" w14:paraId="14136EAD" w14:textId="77777777" w:rsidTr="00E15024">
        <w:trPr>
          <w:trHeight w:val="460"/>
        </w:trPr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1834E9D8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Impact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40FBB9C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Health &amp; Safety</w:t>
            </w:r>
          </w:p>
        </w:tc>
      </w:tr>
      <w:tr w:rsidR="00E15024" w:rsidRPr="00E15024" w14:paraId="6A67F97C" w14:textId="77777777" w:rsidTr="00E15024">
        <w:trPr>
          <w:trHeight w:val="373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8992BA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CEC608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Trivial - insignificant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900049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Very minor injuries e.g. slight bruising</w:t>
            </w:r>
          </w:p>
        </w:tc>
      </w:tr>
      <w:tr w:rsidR="00E15024" w:rsidRPr="00E15024" w14:paraId="61D84053" w14:textId="77777777" w:rsidTr="00E15024">
        <w:trPr>
          <w:trHeight w:val="751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DB0BC0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5E8856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Minor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A11EF0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Injuries or illness e.g. small cut or abrasion which require basic first aid treatment even in self-</w:t>
            </w:r>
          </w:p>
          <w:p w14:paraId="242CB2E8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administered.</w:t>
            </w:r>
          </w:p>
        </w:tc>
      </w:tr>
      <w:tr w:rsidR="00E15024" w:rsidRPr="00E15024" w14:paraId="42144F6F" w14:textId="77777777" w:rsidTr="00E15024">
        <w:trPr>
          <w:trHeight w:val="565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28AC6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A0B95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Moderate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4B471E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Injuries or illness e.g. strain or</w:t>
            </w:r>
          </w:p>
          <w:p w14:paraId="50F42AA1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sprain requiring first aid or medical support.</w:t>
            </w:r>
          </w:p>
        </w:tc>
      </w:tr>
      <w:tr w:rsidR="00E15024" w:rsidRPr="00E15024" w14:paraId="595A23E9" w14:textId="77777777" w:rsidTr="00E15024">
        <w:trPr>
          <w:trHeight w:val="566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383336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1168F3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Major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F3ECF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Injuries or illness e.g. broken bone</w:t>
            </w:r>
          </w:p>
          <w:p w14:paraId="65D5E25E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lastRenderedPageBreak/>
              <w:t>requiring medical support &gt;24 hours and time off work &gt;4 weeks.</w:t>
            </w:r>
          </w:p>
        </w:tc>
      </w:tr>
      <w:tr w:rsidR="00E15024" w:rsidRPr="00E15024" w14:paraId="047FD7E6" w14:textId="77777777" w:rsidTr="00E15024">
        <w:trPr>
          <w:trHeight w:val="753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2093D5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lastRenderedPageBreak/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D44BB0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Severe – extremely significant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687BC5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Fatality or multiple serious injuries or illness requiring hospital admission or significant time off</w:t>
            </w:r>
          </w:p>
          <w:p w14:paraId="386136C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work.</w:t>
            </w:r>
          </w:p>
        </w:tc>
      </w:tr>
    </w:tbl>
    <w:p w14:paraId="378A5757" w14:textId="77777777" w:rsidR="00E15024" w:rsidRPr="00E15024" w:rsidRDefault="00E15024" w:rsidP="00E15024">
      <w:pPr>
        <w:rPr>
          <w:b/>
          <w:sz w:val="24"/>
          <w:szCs w:val="24"/>
          <w:lang w:val="en-US"/>
        </w:rPr>
      </w:pPr>
    </w:p>
    <w:p w14:paraId="514574B4" w14:textId="77777777" w:rsidR="00E15024" w:rsidRPr="00E15024" w:rsidRDefault="00E15024" w:rsidP="00E15024">
      <w:pPr>
        <w:rPr>
          <w:b/>
          <w:sz w:val="24"/>
          <w:szCs w:val="24"/>
          <w:lang w:val="en-US"/>
        </w:rPr>
      </w:pPr>
    </w:p>
    <w:p w14:paraId="709AFDE5" w14:textId="77777777" w:rsidR="00E15024" w:rsidRPr="00E15024" w:rsidRDefault="00E15024" w:rsidP="00E15024">
      <w:pPr>
        <w:rPr>
          <w:b/>
          <w:sz w:val="24"/>
          <w:szCs w:val="24"/>
          <w:lang w:val="en-US"/>
        </w:rPr>
      </w:pPr>
    </w:p>
    <w:p w14:paraId="050B3899" w14:textId="77777777" w:rsidR="00E15024" w:rsidRPr="00E15024" w:rsidRDefault="00E15024" w:rsidP="00E15024">
      <w:pPr>
        <w:rPr>
          <w:b/>
          <w:sz w:val="24"/>
          <w:szCs w:val="24"/>
          <w:lang w:val="en-US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8"/>
        <w:gridCol w:w="3811"/>
      </w:tblGrid>
      <w:tr w:rsidR="00E15024" w:rsidRPr="00E15024" w14:paraId="4985E9AB" w14:textId="77777777" w:rsidTr="00E15024">
        <w:trPr>
          <w:trHeight w:val="196"/>
        </w:trPr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1A87098B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Likelihood</w:t>
            </w:r>
          </w:p>
        </w:tc>
      </w:tr>
      <w:tr w:rsidR="00E15024" w:rsidRPr="00E15024" w14:paraId="5A53C21F" w14:textId="77777777" w:rsidTr="00E15024">
        <w:trPr>
          <w:trHeight w:val="196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622C99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55BD81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Rare e.g. 1 in 100,000 chance or higher</w:t>
            </w:r>
          </w:p>
        </w:tc>
      </w:tr>
      <w:tr w:rsidR="00E15024" w:rsidRPr="00E15024" w14:paraId="1DD6D7B9" w14:textId="77777777" w:rsidTr="00E15024">
        <w:trPr>
          <w:trHeight w:val="191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4B0B4F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FDACB2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Unlikely e.g. 1 in 10,000 chance or higher</w:t>
            </w:r>
          </w:p>
        </w:tc>
      </w:tr>
      <w:tr w:rsidR="00E15024" w:rsidRPr="00E15024" w14:paraId="26712C58" w14:textId="77777777" w:rsidTr="00E15024">
        <w:trPr>
          <w:trHeight w:val="196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E8A61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lastRenderedPageBreak/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AF9197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Possible e.g. 1 in 1,000 chance or higher</w:t>
            </w:r>
          </w:p>
        </w:tc>
      </w:tr>
      <w:tr w:rsidR="00E15024" w:rsidRPr="00E15024" w14:paraId="47DDE88A" w14:textId="77777777" w:rsidTr="00E15024">
        <w:trPr>
          <w:trHeight w:val="196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BEE164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D9A6B9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Likely e.g. 1 in 100 chance or higher</w:t>
            </w:r>
          </w:p>
        </w:tc>
      </w:tr>
      <w:tr w:rsidR="00E15024" w:rsidRPr="00E15024" w14:paraId="6C07551C" w14:textId="77777777" w:rsidTr="00E15024">
        <w:trPr>
          <w:trHeight w:val="196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2ECE1A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5785D" w14:textId="77777777" w:rsidR="00E15024" w:rsidRPr="00E15024" w:rsidRDefault="00E15024" w:rsidP="00E15024">
            <w:pPr>
              <w:rPr>
                <w:sz w:val="24"/>
                <w:szCs w:val="24"/>
                <w:lang w:val="en-US"/>
              </w:rPr>
            </w:pPr>
            <w:r w:rsidRPr="00E15024">
              <w:rPr>
                <w:sz w:val="24"/>
                <w:szCs w:val="24"/>
                <w:lang w:val="en-US"/>
              </w:rPr>
              <w:t>Very Likely e.g. 1 in 10 chance or higher</w:t>
            </w:r>
          </w:p>
        </w:tc>
      </w:tr>
    </w:tbl>
    <w:p w14:paraId="609D9D89" w14:textId="77777777" w:rsidR="00E15024" w:rsidRPr="00E15024" w:rsidRDefault="00E15024" w:rsidP="00E15024">
      <w:pPr>
        <w:rPr>
          <w:sz w:val="24"/>
          <w:szCs w:val="24"/>
        </w:rPr>
      </w:pPr>
    </w:p>
    <w:sectPr w:rsidR="00E15024" w:rsidRPr="00E15024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758D24" w14:textId="77777777" w:rsidR="005E7BD0" w:rsidRDefault="005E7BD0" w:rsidP="00AC47B4">
      <w:pPr>
        <w:spacing w:after="0" w:line="240" w:lineRule="auto"/>
      </w:pPr>
      <w:r>
        <w:separator/>
      </w:r>
    </w:p>
  </w:endnote>
  <w:endnote w:type="continuationSeparator" w:id="0">
    <w:p w14:paraId="3F689601" w14:textId="77777777" w:rsidR="005E7BD0" w:rsidRDefault="005E7BD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Dreaming Outloud Pro">
    <w:charset w:val="00"/>
    <w:family w:val="script"/>
    <w:pitch w:val="variable"/>
    <w:sig w:usb0="800000EF" w:usb1="0000000A" w:usb2="00000008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  <w:p w14:paraId="3D39F1E2" w14:textId="77777777" w:rsidR="00000000" w:rsidRDefault="0000000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3B97AE" w14:textId="77777777" w:rsidR="005E7BD0" w:rsidRDefault="005E7BD0" w:rsidP="00AC47B4">
      <w:pPr>
        <w:spacing w:after="0" w:line="240" w:lineRule="auto"/>
      </w:pPr>
      <w:r>
        <w:separator/>
      </w:r>
    </w:p>
  </w:footnote>
  <w:footnote w:type="continuationSeparator" w:id="0">
    <w:p w14:paraId="2030143B" w14:textId="77777777" w:rsidR="005E7BD0" w:rsidRDefault="005E7BD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6BAD9672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</w:p>
  <w:p w14:paraId="553F8AB5" w14:textId="77777777" w:rsidR="00000000" w:rsidRDefault="000000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12CEA"/>
    <w:multiLevelType w:val="hybridMultilevel"/>
    <w:tmpl w:val="7D2C66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276A48"/>
    <w:multiLevelType w:val="hybridMultilevel"/>
    <w:tmpl w:val="3A7E6D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AA0D2E"/>
    <w:multiLevelType w:val="hybridMultilevel"/>
    <w:tmpl w:val="643CAE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B01122"/>
    <w:multiLevelType w:val="hybridMultilevel"/>
    <w:tmpl w:val="10B203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3D32BF2"/>
    <w:multiLevelType w:val="hybridMultilevel"/>
    <w:tmpl w:val="26249906"/>
    <w:lvl w:ilvl="0" w:tplc="231E79F0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47E5F64">
      <w:numFmt w:val="bullet"/>
      <w:lvlText w:val="•"/>
      <w:lvlJc w:val="left"/>
      <w:pPr>
        <w:ind w:left="689" w:hanging="284"/>
      </w:pPr>
      <w:rPr>
        <w:lang w:val="en-US" w:eastAsia="en-US" w:bidi="ar-SA"/>
      </w:rPr>
    </w:lvl>
    <w:lvl w:ilvl="2" w:tplc="F9CA5628">
      <w:numFmt w:val="bullet"/>
      <w:lvlText w:val="•"/>
      <w:lvlJc w:val="left"/>
      <w:pPr>
        <w:ind w:left="959" w:hanging="284"/>
      </w:pPr>
      <w:rPr>
        <w:lang w:val="en-US" w:eastAsia="en-US" w:bidi="ar-SA"/>
      </w:rPr>
    </w:lvl>
    <w:lvl w:ilvl="3" w:tplc="A1F0E93C">
      <w:numFmt w:val="bullet"/>
      <w:lvlText w:val="•"/>
      <w:lvlJc w:val="left"/>
      <w:pPr>
        <w:ind w:left="1228" w:hanging="284"/>
      </w:pPr>
      <w:rPr>
        <w:lang w:val="en-US" w:eastAsia="en-US" w:bidi="ar-SA"/>
      </w:rPr>
    </w:lvl>
    <w:lvl w:ilvl="4" w:tplc="629C942A">
      <w:numFmt w:val="bullet"/>
      <w:lvlText w:val="•"/>
      <w:lvlJc w:val="left"/>
      <w:pPr>
        <w:ind w:left="1498" w:hanging="284"/>
      </w:pPr>
      <w:rPr>
        <w:lang w:val="en-US" w:eastAsia="en-US" w:bidi="ar-SA"/>
      </w:rPr>
    </w:lvl>
    <w:lvl w:ilvl="5" w:tplc="B906CFBC">
      <w:numFmt w:val="bullet"/>
      <w:lvlText w:val="•"/>
      <w:lvlJc w:val="left"/>
      <w:pPr>
        <w:ind w:left="1767" w:hanging="284"/>
      </w:pPr>
      <w:rPr>
        <w:lang w:val="en-US" w:eastAsia="en-US" w:bidi="ar-SA"/>
      </w:rPr>
    </w:lvl>
    <w:lvl w:ilvl="6" w:tplc="1E24D3C2">
      <w:numFmt w:val="bullet"/>
      <w:lvlText w:val="•"/>
      <w:lvlJc w:val="left"/>
      <w:pPr>
        <w:ind w:left="2037" w:hanging="284"/>
      </w:pPr>
      <w:rPr>
        <w:lang w:val="en-US" w:eastAsia="en-US" w:bidi="ar-SA"/>
      </w:rPr>
    </w:lvl>
    <w:lvl w:ilvl="7" w:tplc="78723142">
      <w:numFmt w:val="bullet"/>
      <w:lvlText w:val="•"/>
      <w:lvlJc w:val="left"/>
      <w:pPr>
        <w:ind w:left="2306" w:hanging="284"/>
      </w:pPr>
      <w:rPr>
        <w:lang w:val="en-US" w:eastAsia="en-US" w:bidi="ar-SA"/>
      </w:rPr>
    </w:lvl>
    <w:lvl w:ilvl="8" w:tplc="35DEDF1C">
      <w:numFmt w:val="bullet"/>
      <w:lvlText w:val="•"/>
      <w:lvlJc w:val="left"/>
      <w:pPr>
        <w:ind w:left="2576" w:hanging="284"/>
      </w:pPr>
      <w:rPr>
        <w:lang w:val="en-US" w:eastAsia="en-US" w:bidi="ar-SA"/>
      </w:rPr>
    </w:lvl>
  </w:abstractNum>
  <w:abstractNum w:abstractNumId="6" w15:restartNumberingAfterBreak="0">
    <w:nsid w:val="176F22CF"/>
    <w:multiLevelType w:val="hybridMultilevel"/>
    <w:tmpl w:val="124685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AD9355A"/>
    <w:multiLevelType w:val="hybridMultilevel"/>
    <w:tmpl w:val="0E120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8A3B49"/>
    <w:multiLevelType w:val="hybridMultilevel"/>
    <w:tmpl w:val="52A014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F42648D"/>
    <w:multiLevelType w:val="hybridMultilevel"/>
    <w:tmpl w:val="91BE9358"/>
    <w:lvl w:ilvl="0" w:tplc="1D964A3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344032E">
      <w:numFmt w:val="bullet"/>
      <w:lvlText w:val="•"/>
      <w:lvlJc w:val="left"/>
      <w:pPr>
        <w:ind w:left="682" w:hanging="360"/>
      </w:pPr>
      <w:rPr>
        <w:lang w:val="en-US" w:eastAsia="en-US" w:bidi="ar-SA"/>
      </w:rPr>
    </w:lvl>
    <w:lvl w:ilvl="2" w:tplc="7D80FF12">
      <w:numFmt w:val="bullet"/>
      <w:lvlText w:val="•"/>
      <w:lvlJc w:val="left"/>
      <w:pPr>
        <w:ind w:left="904" w:hanging="360"/>
      </w:pPr>
      <w:rPr>
        <w:lang w:val="en-US" w:eastAsia="en-US" w:bidi="ar-SA"/>
      </w:rPr>
    </w:lvl>
    <w:lvl w:ilvl="3" w:tplc="1FE26FCA">
      <w:numFmt w:val="bullet"/>
      <w:lvlText w:val="•"/>
      <w:lvlJc w:val="left"/>
      <w:pPr>
        <w:ind w:left="1126" w:hanging="360"/>
      </w:pPr>
      <w:rPr>
        <w:lang w:val="en-US" w:eastAsia="en-US" w:bidi="ar-SA"/>
      </w:rPr>
    </w:lvl>
    <w:lvl w:ilvl="4" w:tplc="0BC60972">
      <w:numFmt w:val="bullet"/>
      <w:lvlText w:val="•"/>
      <w:lvlJc w:val="left"/>
      <w:pPr>
        <w:ind w:left="1348" w:hanging="360"/>
      </w:pPr>
      <w:rPr>
        <w:lang w:val="en-US" w:eastAsia="en-US" w:bidi="ar-SA"/>
      </w:rPr>
    </w:lvl>
    <w:lvl w:ilvl="5" w:tplc="D534C16A">
      <w:numFmt w:val="bullet"/>
      <w:lvlText w:val="•"/>
      <w:lvlJc w:val="left"/>
      <w:pPr>
        <w:ind w:left="1571" w:hanging="360"/>
      </w:pPr>
      <w:rPr>
        <w:lang w:val="en-US" w:eastAsia="en-US" w:bidi="ar-SA"/>
      </w:rPr>
    </w:lvl>
    <w:lvl w:ilvl="6" w:tplc="79EA9D7E">
      <w:numFmt w:val="bullet"/>
      <w:lvlText w:val="•"/>
      <w:lvlJc w:val="left"/>
      <w:pPr>
        <w:ind w:left="1793" w:hanging="360"/>
      </w:pPr>
      <w:rPr>
        <w:lang w:val="en-US" w:eastAsia="en-US" w:bidi="ar-SA"/>
      </w:rPr>
    </w:lvl>
    <w:lvl w:ilvl="7" w:tplc="7AA2339C">
      <w:numFmt w:val="bullet"/>
      <w:lvlText w:val="•"/>
      <w:lvlJc w:val="left"/>
      <w:pPr>
        <w:ind w:left="2015" w:hanging="360"/>
      </w:pPr>
      <w:rPr>
        <w:lang w:val="en-US" w:eastAsia="en-US" w:bidi="ar-SA"/>
      </w:rPr>
    </w:lvl>
    <w:lvl w:ilvl="8" w:tplc="31FA9B44">
      <w:numFmt w:val="bullet"/>
      <w:lvlText w:val="•"/>
      <w:lvlJc w:val="left"/>
      <w:pPr>
        <w:ind w:left="2237" w:hanging="360"/>
      </w:pPr>
      <w:rPr>
        <w:lang w:val="en-US" w:eastAsia="en-US" w:bidi="ar-SA"/>
      </w:rPr>
    </w:lvl>
  </w:abstractNum>
  <w:abstractNum w:abstractNumId="10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8C70542"/>
    <w:multiLevelType w:val="hybridMultilevel"/>
    <w:tmpl w:val="B02ADE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0F72F5F"/>
    <w:multiLevelType w:val="hybridMultilevel"/>
    <w:tmpl w:val="076C2A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58D3174"/>
    <w:multiLevelType w:val="hybridMultilevel"/>
    <w:tmpl w:val="B2E0CE06"/>
    <w:lvl w:ilvl="0" w:tplc="4FF62596">
      <w:numFmt w:val="bullet"/>
      <w:lvlText w:val="•"/>
      <w:lvlJc w:val="left"/>
      <w:pPr>
        <w:ind w:left="420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32867CE">
      <w:numFmt w:val="bullet"/>
      <w:lvlText w:val="•"/>
      <w:lvlJc w:val="left"/>
      <w:pPr>
        <w:ind w:left="689" w:hanging="284"/>
      </w:pPr>
      <w:rPr>
        <w:lang w:val="en-US" w:eastAsia="en-US" w:bidi="ar-SA"/>
      </w:rPr>
    </w:lvl>
    <w:lvl w:ilvl="2" w:tplc="A93CE010">
      <w:numFmt w:val="bullet"/>
      <w:lvlText w:val="•"/>
      <w:lvlJc w:val="left"/>
      <w:pPr>
        <w:ind w:left="959" w:hanging="284"/>
      </w:pPr>
      <w:rPr>
        <w:lang w:val="en-US" w:eastAsia="en-US" w:bidi="ar-SA"/>
      </w:rPr>
    </w:lvl>
    <w:lvl w:ilvl="3" w:tplc="4102739C">
      <w:numFmt w:val="bullet"/>
      <w:lvlText w:val="•"/>
      <w:lvlJc w:val="left"/>
      <w:pPr>
        <w:ind w:left="1229" w:hanging="284"/>
      </w:pPr>
      <w:rPr>
        <w:lang w:val="en-US" w:eastAsia="en-US" w:bidi="ar-SA"/>
      </w:rPr>
    </w:lvl>
    <w:lvl w:ilvl="4" w:tplc="BFA4A676">
      <w:numFmt w:val="bullet"/>
      <w:lvlText w:val="•"/>
      <w:lvlJc w:val="left"/>
      <w:pPr>
        <w:ind w:left="1498" w:hanging="284"/>
      </w:pPr>
      <w:rPr>
        <w:lang w:val="en-US" w:eastAsia="en-US" w:bidi="ar-SA"/>
      </w:rPr>
    </w:lvl>
    <w:lvl w:ilvl="5" w:tplc="690C7A6A">
      <w:numFmt w:val="bullet"/>
      <w:lvlText w:val="•"/>
      <w:lvlJc w:val="left"/>
      <w:pPr>
        <w:ind w:left="1768" w:hanging="284"/>
      </w:pPr>
      <w:rPr>
        <w:lang w:val="en-US" w:eastAsia="en-US" w:bidi="ar-SA"/>
      </w:rPr>
    </w:lvl>
    <w:lvl w:ilvl="6" w:tplc="936E7ECE">
      <w:numFmt w:val="bullet"/>
      <w:lvlText w:val="•"/>
      <w:lvlJc w:val="left"/>
      <w:pPr>
        <w:ind w:left="2038" w:hanging="284"/>
      </w:pPr>
      <w:rPr>
        <w:lang w:val="en-US" w:eastAsia="en-US" w:bidi="ar-SA"/>
      </w:rPr>
    </w:lvl>
    <w:lvl w:ilvl="7" w:tplc="1DF473AA">
      <w:numFmt w:val="bullet"/>
      <w:lvlText w:val="•"/>
      <w:lvlJc w:val="left"/>
      <w:pPr>
        <w:ind w:left="2307" w:hanging="284"/>
      </w:pPr>
      <w:rPr>
        <w:lang w:val="en-US" w:eastAsia="en-US" w:bidi="ar-SA"/>
      </w:rPr>
    </w:lvl>
    <w:lvl w:ilvl="8" w:tplc="B772029E">
      <w:numFmt w:val="bullet"/>
      <w:lvlText w:val="•"/>
      <w:lvlJc w:val="left"/>
      <w:pPr>
        <w:ind w:left="2577" w:hanging="284"/>
      </w:pPr>
      <w:rPr>
        <w:lang w:val="en-US" w:eastAsia="en-US" w:bidi="ar-SA"/>
      </w:rPr>
    </w:lvl>
  </w:abstractNum>
  <w:abstractNum w:abstractNumId="15" w15:restartNumberingAfterBreak="0">
    <w:nsid w:val="40094D7F"/>
    <w:multiLevelType w:val="hybridMultilevel"/>
    <w:tmpl w:val="A22CF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0676676"/>
    <w:multiLevelType w:val="hybridMultilevel"/>
    <w:tmpl w:val="E2F2EE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64F79A0"/>
    <w:multiLevelType w:val="hybridMultilevel"/>
    <w:tmpl w:val="A748E0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AE210C2"/>
    <w:multiLevelType w:val="hybridMultilevel"/>
    <w:tmpl w:val="351A9D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D3C3C0A"/>
    <w:multiLevelType w:val="hybridMultilevel"/>
    <w:tmpl w:val="165AFD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4B3105D"/>
    <w:multiLevelType w:val="hybridMultilevel"/>
    <w:tmpl w:val="CAAA6814"/>
    <w:lvl w:ilvl="0" w:tplc="3110A1BA">
      <w:numFmt w:val="bullet"/>
      <w:lvlText w:val="•"/>
      <w:lvlJc w:val="left"/>
      <w:pPr>
        <w:ind w:left="418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988EF5E">
      <w:numFmt w:val="bullet"/>
      <w:lvlText w:val="•"/>
      <w:lvlJc w:val="left"/>
      <w:pPr>
        <w:ind w:left="689" w:hanging="313"/>
      </w:pPr>
      <w:rPr>
        <w:lang w:val="en-US" w:eastAsia="en-US" w:bidi="ar-SA"/>
      </w:rPr>
    </w:lvl>
    <w:lvl w:ilvl="2" w:tplc="76D2E07E">
      <w:numFmt w:val="bullet"/>
      <w:lvlText w:val="•"/>
      <w:lvlJc w:val="left"/>
      <w:pPr>
        <w:ind w:left="959" w:hanging="313"/>
      </w:pPr>
      <w:rPr>
        <w:lang w:val="en-US" w:eastAsia="en-US" w:bidi="ar-SA"/>
      </w:rPr>
    </w:lvl>
    <w:lvl w:ilvl="3" w:tplc="C7A21310">
      <w:numFmt w:val="bullet"/>
      <w:lvlText w:val="•"/>
      <w:lvlJc w:val="left"/>
      <w:pPr>
        <w:ind w:left="1228" w:hanging="313"/>
      </w:pPr>
      <w:rPr>
        <w:lang w:val="en-US" w:eastAsia="en-US" w:bidi="ar-SA"/>
      </w:rPr>
    </w:lvl>
    <w:lvl w:ilvl="4" w:tplc="9EBADCF4">
      <w:numFmt w:val="bullet"/>
      <w:lvlText w:val="•"/>
      <w:lvlJc w:val="left"/>
      <w:pPr>
        <w:ind w:left="1498" w:hanging="313"/>
      </w:pPr>
      <w:rPr>
        <w:lang w:val="en-US" w:eastAsia="en-US" w:bidi="ar-SA"/>
      </w:rPr>
    </w:lvl>
    <w:lvl w:ilvl="5" w:tplc="264801AA">
      <w:numFmt w:val="bullet"/>
      <w:lvlText w:val="•"/>
      <w:lvlJc w:val="left"/>
      <w:pPr>
        <w:ind w:left="1767" w:hanging="313"/>
      </w:pPr>
      <w:rPr>
        <w:lang w:val="en-US" w:eastAsia="en-US" w:bidi="ar-SA"/>
      </w:rPr>
    </w:lvl>
    <w:lvl w:ilvl="6" w:tplc="1382DE72">
      <w:numFmt w:val="bullet"/>
      <w:lvlText w:val="•"/>
      <w:lvlJc w:val="left"/>
      <w:pPr>
        <w:ind w:left="2037" w:hanging="313"/>
      </w:pPr>
      <w:rPr>
        <w:lang w:val="en-US" w:eastAsia="en-US" w:bidi="ar-SA"/>
      </w:rPr>
    </w:lvl>
    <w:lvl w:ilvl="7" w:tplc="5832E8DC">
      <w:numFmt w:val="bullet"/>
      <w:lvlText w:val="•"/>
      <w:lvlJc w:val="left"/>
      <w:pPr>
        <w:ind w:left="2306" w:hanging="313"/>
      </w:pPr>
      <w:rPr>
        <w:lang w:val="en-US" w:eastAsia="en-US" w:bidi="ar-SA"/>
      </w:rPr>
    </w:lvl>
    <w:lvl w:ilvl="8" w:tplc="F6F82904">
      <w:numFmt w:val="bullet"/>
      <w:lvlText w:val="•"/>
      <w:lvlJc w:val="left"/>
      <w:pPr>
        <w:ind w:left="2576" w:hanging="313"/>
      </w:pPr>
      <w:rPr>
        <w:lang w:val="en-US" w:eastAsia="en-US" w:bidi="ar-SA"/>
      </w:rPr>
    </w:lvl>
  </w:abstractNum>
  <w:abstractNum w:abstractNumId="21" w15:restartNumberingAfterBreak="0">
    <w:nsid w:val="55707462"/>
    <w:multiLevelType w:val="hybridMultilevel"/>
    <w:tmpl w:val="485C4380"/>
    <w:lvl w:ilvl="0" w:tplc="022CD3BA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5D00560">
      <w:numFmt w:val="bullet"/>
      <w:lvlText w:val="•"/>
      <w:lvlJc w:val="left"/>
      <w:pPr>
        <w:ind w:left="689" w:hanging="284"/>
      </w:pPr>
      <w:rPr>
        <w:lang w:val="en-US" w:eastAsia="en-US" w:bidi="ar-SA"/>
      </w:rPr>
    </w:lvl>
    <w:lvl w:ilvl="2" w:tplc="79147434">
      <w:numFmt w:val="bullet"/>
      <w:lvlText w:val="•"/>
      <w:lvlJc w:val="left"/>
      <w:pPr>
        <w:ind w:left="959" w:hanging="284"/>
      </w:pPr>
      <w:rPr>
        <w:lang w:val="en-US" w:eastAsia="en-US" w:bidi="ar-SA"/>
      </w:rPr>
    </w:lvl>
    <w:lvl w:ilvl="3" w:tplc="666CAAE2">
      <w:numFmt w:val="bullet"/>
      <w:lvlText w:val="•"/>
      <w:lvlJc w:val="left"/>
      <w:pPr>
        <w:ind w:left="1228" w:hanging="284"/>
      </w:pPr>
      <w:rPr>
        <w:lang w:val="en-US" w:eastAsia="en-US" w:bidi="ar-SA"/>
      </w:rPr>
    </w:lvl>
    <w:lvl w:ilvl="4" w:tplc="11DA1D34">
      <w:numFmt w:val="bullet"/>
      <w:lvlText w:val="•"/>
      <w:lvlJc w:val="left"/>
      <w:pPr>
        <w:ind w:left="1498" w:hanging="284"/>
      </w:pPr>
      <w:rPr>
        <w:lang w:val="en-US" w:eastAsia="en-US" w:bidi="ar-SA"/>
      </w:rPr>
    </w:lvl>
    <w:lvl w:ilvl="5" w:tplc="BE065B4C">
      <w:numFmt w:val="bullet"/>
      <w:lvlText w:val="•"/>
      <w:lvlJc w:val="left"/>
      <w:pPr>
        <w:ind w:left="1767" w:hanging="284"/>
      </w:pPr>
      <w:rPr>
        <w:lang w:val="en-US" w:eastAsia="en-US" w:bidi="ar-SA"/>
      </w:rPr>
    </w:lvl>
    <w:lvl w:ilvl="6" w:tplc="0E785BA2">
      <w:numFmt w:val="bullet"/>
      <w:lvlText w:val="•"/>
      <w:lvlJc w:val="left"/>
      <w:pPr>
        <w:ind w:left="2037" w:hanging="284"/>
      </w:pPr>
      <w:rPr>
        <w:lang w:val="en-US" w:eastAsia="en-US" w:bidi="ar-SA"/>
      </w:rPr>
    </w:lvl>
    <w:lvl w:ilvl="7" w:tplc="D4DA43E0">
      <w:numFmt w:val="bullet"/>
      <w:lvlText w:val="•"/>
      <w:lvlJc w:val="left"/>
      <w:pPr>
        <w:ind w:left="2306" w:hanging="284"/>
      </w:pPr>
      <w:rPr>
        <w:lang w:val="en-US" w:eastAsia="en-US" w:bidi="ar-SA"/>
      </w:rPr>
    </w:lvl>
    <w:lvl w:ilvl="8" w:tplc="5F861A84">
      <w:numFmt w:val="bullet"/>
      <w:lvlText w:val="•"/>
      <w:lvlJc w:val="left"/>
      <w:pPr>
        <w:ind w:left="2576" w:hanging="284"/>
      </w:pPr>
      <w:rPr>
        <w:lang w:val="en-US" w:eastAsia="en-US" w:bidi="ar-SA"/>
      </w:rPr>
    </w:lvl>
  </w:abstractNum>
  <w:abstractNum w:abstractNumId="22" w15:restartNumberingAfterBreak="0">
    <w:nsid w:val="581E4998"/>
    <w:multiLevelType w:val="hybridMultilevel"/>
    <w:tmpl w:val="15D4D9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73823CD"/>
    <w:multiLevelType w:val="hybridMultilevel"/>
    <w:tmpl w:val="353E07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5503FB5"/>
    <w:multiLevelType w:val="hybridMultilevel"/>
    <w:tmpl w:val="7C707022"/>
    <w:lvl w:ilvl="0" w:tplc="26A6F576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4943F20">
      <w:numFmt w:val="bullet"/>
      <w:lvlText w:val="•"/>
      <w:lvlJc w:val="left"/>
      <w:pPr>
        <w:ind w:left="689" w:hanging="284"/>
      </w:pPr>
      <w:rPr>
        <w:lang w:val="en-US" w:eastAsia="en-US" w:bidi="ar-SA"/>
      </w:rPr>
    </w:lvl>
    <w:lvl w:ilvl="2" w:tplc="2BD26B16">
      <w:numFmt w:val="bullet"/>
      <w:lvlText w:val="•"/>
      <w:lvlJc w:val="left"/>
      <w:pPr>
        <w:ind w:left="959" w:hanging="284"/>
      </w:pPr>
      <w:rPr>
        <w:lang w:val="en-US" w:eastAsia="en-US" w:bidi="ar-SA"/>
      </w:rPr>
    </w:lvl>
    <w:lvl w:ilvl="3" w:tplc="886657F6">
      <w:numFmt w:val="bullet"/>
      <w:lvlText w:val="•"/>
      <w:lvlJc w:val="left"/>
      <w:pPr>
        <w:ind w:left="1228" w:hanging="284"/>
      </w:pPr>
      <w:rPr>
        <w:lang w:val="en-US" w:eastAsia="en-US" w:bidi="ar-SA"/>
      </w:rPr>
    </w:lvl>
    <w:lvl w:ilvl="4" w:tplc="D25A55BA">
      <w:numFmt w:val="bullet"/>
      <w:lvlText w:val="•"/>
      <w:lvlJc w:val="left"/>
      <w:pPr>
        <w:ind w:left="1498" w:hanging="284"/>
      </w:pPr>
      <w:rPr>
        <w:lang w:val="en-US" w:eastAsia="en-US" w:bidi="ar-SA"/>
      </w:rPr>
    </w:lvl>
    <w:lvl w:ilvl="5" w:tplc="2F80CA6E">
      <w:numFmt w:val="bullet"/>
      <w:lvlText w:val="•"/>
      <w:lvlJc w:val="left"/>
      <w:pPr>
        <w:ind w:left="1767" w:hanging="284"/>
      </w:pPr>
      <w:rPr>
        <w:lang w:val="en-US" w:eastAsia="en-US" w:bidi="ar-SA"/>
      </w:rPr>
    </w:lvl>
    <w:lvl w:ilvl="6" w:tplc="72C69734">
      <w:numFmt w:val="bullet"/>
      <w:lvlText w:val="•"/>
      <w:lvlJc w:val="left"/>
      <w:pPr>
        <w:ind w:left="2037" w:hanging="284"/>
      </w:pPr>
      <w:rPr>
        <w:lang w:val="en-US" w:eastAsia="en-US" w:bidi="ar-SA"/>
      </w:rPr>
    </w:lvl>
    <w:lvl w:ilvl="7" w:tplc="19CAD908">
      <w:numFmt w:val="bullet"/>
      <w:lvlText w:val="•"/>
      <w:lvlJc w:val="left"/>
      <w:pPr>
        <w:ind w:left="2306" w:hanging="284"/>
      </w:pPr>
      <w:rPr>
        <w:lang w:val="en-US" w:eastAsia="en-US" w:bidi="ar-SA"/>
      </w:rPr>
    </w:lvl>
    <w:lvl w:ilvl="8" w:tplc="9C96A114">
      <w:numFmt w:val="bullet"/>
      <w:lvlText w:val="•"/>
      <w:lvlJc w:val="left"/>
      <w:pPr>
        <w:ind w:left="2576" w:hanging="284"/>
      </w:pPr>
      <w:rPr>
        <w:lang w:val="en-US" w:eastAsia="en-US" w:bidi="ar-SA"/>
      </w:rPr>
    </w:lvl>
  </w:abstractNum>
  <w:num w:numId="1" w16cid:durableId="510343194">
    <w:abstractNumId w:val="23"/>
  </w:num>
  <w:num w:numId="2" w16cid:durableId="532500451">
    <w:abstractNumId w:val="13"/>
  </w:num>
  <w:num w:numId="3" w16cid:durableId="1891843340">
    <w:abstractNumId w:val="17"/>
  </w:num>
  <w:num w:numId="4" w16cid:durableId="5177797">
    <w:abstractNumId w:val="2"/>
  </w:num>
  <w:num w:numId="5" w16cid:durableId="1679698425">
    <w:abstractNumId w:val="10"/>
  </w:num>
  <w:num w:numId="6" w16cid:durableId="382145636">
    <w:abstractNumId w:val="22"/>
  </w:num>
  <w:num w:numId="7" w16cid:durableId="1918241772">
    <w:abstractNumId w:val="4"/>
  </w:num>
  <w:num w:numId="8" w16cid:durableId="1910924577">
    <w:abstractNumId w:val="16"/>
  </w:num>
  <w:num w:numId="9" w16cid:durableId="970791717">
    <w:abstractNumId w:val="7"/>
  </w:num>
  <w:num w:numId="10" w16cid:durableId="408891967">
    <w:abstractNumId w:val="6"/>
  </w:num>
  <w:num w:numId="11" w16cid:durableId="1581022783">
    <w:abstractNumId w:val="3"/>
  </w:num>
  <w:num w:numId="12" w16cid:durableId="87047429">
    <w:abstractNumId w:val="12"/>
  </w:num>
  <w:num w:numId="13" w16cid:durableId="49767001">
    <w:abstractNumId w:val="15"/>
  </w:num>
  <w:num w:numId="14" w16cid:durableId="33578502">
    <w:abstractNumId w:val="18"/>
  </w:num>
  <w:num w:numId="15" w16cid:durableId="594217292">
    <w:abstractNumId w:val="24"/>
  </w:num>
  <w:num w:numId="16" w16cid:durableId="395587171">
    <w:abstractNumId w:val="19"/>
  </w:num>
  <w:num w:numId="17" w16cid:durableId="1094546472">
    <w:abstractNumId w:val="0"/>
  </w:num>
  <w:num w:numId="18" w16cid:durableId="1589845567">
    <w:abstractNumId w:val="1"/>
  </w:num>
  <w:num w:numId="19" w16cid:durableId="1238126514">
    <w:abstractNumId w:val="11"/>
  </w:num>
  <w:num w:numId="20" w16cid:durableId="920720472">
    <w:abstractNumId w:val="8"/>
  </w:num>
  <w:num w:numId="21" w16cid:durableId="2117627613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70738399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 w16cid:durableId="245967620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 w16cid:durableId="11959107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 w16cid:durableId="712536856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 w16cid:durableId="2070494389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7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jAwNjcxNTQyNbcwNzJR0lEKTi0uzszPAykwrAUAHihtV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388A"/>
    <w:rsid w:val="0004417F"/>
    <w:rsid w:val="00044942"/>
    <w:rsid w:val="00044B80"/>
    <w:rsid w:val="000555B9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1BB3"/>
    <w:rsid w:val="001128B5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3285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673C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0EE1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4F3A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202F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1E25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4480"/>
    <w:rsid w:val="004C559E"/>
    <w:rsid w:val="004C5714"/>
    <w:rsid w:val="004D2010"/>
    <w:rsid w:val="004D442C"/>
    <w:rsid w:val="004D4EBB"/>
    <w:rsid w:val="004E061C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6E39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07EE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7BD0"/>
    <w:rsid w:val="005F0267"/>
    <w:rsid w:val="005F20B4"/>
    <w:rsid w:val="00600D37"/>
    <w:rsid w:val="00602958"/>
    <w:rsid w:val="0061204B"/>
    <w:rsid w:val="00613D0E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56F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6762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563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4D89"/>
    <w:rsid w:val="007F1D5A"/>
    <w:rsid w:val="00800795"/>
    <w:rsid w:val="0080233A"/>
    <w:rsid w:val="00806B3D"/>
    <w:rsid w:val="00815A9A"/>
    <w:rsid w:val="00815D63"/>
    <w:rsid w:val="0081625B"/>
    <w:rsid w:val="00821769"/>
    <w:rsid w:val="00824EA1"/>
    <w:rsid w:val="00834223"/>
    <w:rsid w:val="008415D4"/>
    <w:rsid w:val="0084431C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7AF7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2449"/>
    <w:rsid w:val="009402B4"/>
    <w:rsid w:val="00941051"/>
    <w:rsid w:val="00942190"/>
    <w:rsid w:val="00946DF9"/>
    <w:rsid w:val="009534F0"/>
    <w:rsid w:val="009539A7"/>
    <w:rsid w:val="00953AC7"/>
    <w:rsid w:val="00957EFC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0DC7"/>
    <w:rsid w:val="009A2665"/>
    <w:rsid w:val="009A57C6"/>
    <w:rsid w:val="009A6BA2"/>
    <w:rsid w:val="009B252C"/>
    <w:rsid w:val="009B4008"/>
    <w:rsid w:val="009C3528"/>
    <w:rsid w:val="009C6E67"/>
    <w:rsid w:val="009D29E8"/>
    <w:rsid w:val="009D3362"/>
    <w:rsid w:val="009E1114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777A7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57102"/>
    <w:rsid w:val="00B62F5C"/>
    <w:rsid w:val="00B637BD"/>
    <w:rsid w:val="00B64A95"/>
    <w:rsid w:val="00B65C90"/>
    <w:rsid w:val="00B6727D"/>
    <w:rsid w:val="00B817BD"/>
    <w:rsid w:val="00B82D46"/>
    <w:rsid w:val="00B82F73"/>
    <w:rsid w:val="00B85B8F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5A0C"/>
    <w:rsid w:val="00BD6E5C"/>
    <w:rsid w:val="00BE29C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4FE0"/>
    <w:rsid w:val="00C314C4"/>
    <w:rsid w:val="00C33747"/>
    <w:rsid w:val="00C34232"/>
    <w:rsid w:val="00C3431B"/>
    <w:rsid w:val="00C36B40"/>
    <w:rsid w:val="00C40DCF"/>
    <w:rsid w:val="00C45622"/>
    <w:rsid w:val="00C469E6"/>
    <w:rsid w:val="00C474A8"/>
    <w:rsid w:val="00C50CBB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5DE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54A2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4304"/>
    <w:rsid w:val="00D667A6"/>
    <w:rsid w:val="00D71B15"/>
    <w:rsid w:val="00D75565"/>
    <w:rsid w:val="00D7583A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073C"/>
    <w:rsid w:val="00E04567"/>
    <w:rsid w:val="00E04DAC"/>
    <w:rsid w:val="00E06DB2"/>
    <w:rsid w:val="00E1266D"/>
    <w:rsid w:val="00E13613"/>
    <w:rsid w:val="00E14A1F"/>
    <w:rsid w:val="00E15024"/>
    <w:rsid w:val="00E159BC"/>
    <w:rsid w:val="00E169A3"/>
    <w:rsid w:val="00E1747F"/>
    <w:rsid w:val="00E23A72"/>
    <w:rsid w:val="00E30B9F"/>
    <w:rsid w:val="00E30E42"/>
    <w:rsid w:val="00E31739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065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47B3"/>
    <w:rsid w:val="00EE51A1"/>
    <w:rsid w:val="00EE5A8F"/>
    <w:rsid w:val="00EF57CA"/>
    <w:rsid w:val="00F02342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7C6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2F01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4A1858D3"/>
    <w:rsid w:val="61E1F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957EF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7EFC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111BB3"/>
    <w:pPr>
      <w:widowControl w:val="0"/>
      <w:autoSpaceDE w:val="0"/>
      <w:autoSpaceDN w:val="0"/>
      <w:spacing w:after="0" w:line="240" w:lineRule="auto"/>
      <w:ind w:left="105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1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.png"/><Relationship Id="rId7" Type="http://schemas.openxmlformats.org/officeDocument/2006/relationships/settings" Target="settings.xml"/><Relationship Id="rId12" Type="http://schemas.openxmlformats.org/officeDocument/2006/relationships/hyperlink" Target="mailto:office@bluefunnel.co.uk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customXml" Target="ink/ink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securitynation.co.uk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6-05T12:52:40.48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38d27b2-db44-4516-b03a-7dbfce9702c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0BF97178CFBD468BAE2C9EEF08BB22" ma:contentTypeVersion="18" ma:contentTypeDescription="Create a new document." ma:contentTypeScope="" ma:versionID="0c2fa1bce0ae2c1f7d1d5c586976eb9f">
  <xsd:schema xmlns:xsd="http://www.w3.org/2001/XMLSchema" xmlns:xs="http://www.w3.org/2001/XMLSchema" xmlns:p="http://schemas.microsoft.com/office/2006/metadata/properties" xmlns:ns3="638d27b2-db44-4516-b03a-7dbfce9702c4" xmlns:ns4="b02f4984-1eac-4e70-be5b-7d2f98fd694d" targetNamespace="http://schemas.microsoft.com/office/2006/metadata/properties" ma:root="true" ma:fieldsID="6ac91b5e9c1b8581bd715cee0d3d6246" ns3:_="" ns4:_="">
    <xsd:import namespace="638d27b2-db44-4516-b03a-7dbfce9702c4"/>
    <xsd:import namespace="b02f4984-1eac-4e70-be5b-7d2f98fd694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d27b2-db44-4516-b03a-7dbfce9702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f4984-1eac-4e70-be5b-7d2f98fd694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638d27b2-db44-4516-b03a-7dbfce9702c4"/>
  </ds:schemaRefs>
</ds:datastoreItem>
</file>

<file path=customXml/itemProps2.xml><?xml version="1.0" encoding="utf-8"?>
<ds:datastoreItem xmlns:ds="http://schemas.openxmlformats.org/officeDocument/2006/customXml" ds:itemID="{19803AEE-E75F-4104-89EC-604D67AEDC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d27b2-db44-4516-b03a-7dbfce9702c4"/>
    <ds:schemaRef ds:uri="b02f4984-1eac-4e70-be5b-7d2f98fd69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1481</Words>
  <Characters>8444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Esme Burris (eb25g23)</cp:lastModifiedBy>
  <cp:revision>23</cp:revision>
  <cp:lastPrinted>2016-04-18T12:10:00Z</cp:lastPrinted>
  <dcterms:created xsi:type="dcterms:W3CDTF">2025-05-22T17:51:00Z</dcterms:created>
  <dcterms:modified xsi:type="dcterms:W3CDTF">2025-05-22T18:16:00Z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0x010100B70BF97178CFBD468BAE2C9EEF08BB22</vt:lpwstr>
  </property>
</Properties>
</file>