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8" w:type="dxa"/>
        <w:tblCellMar>
          <w:left w:w="10" w:type="dxa"/>
          <w:right w:w="10" w:type="dxa"/>
        </w:tblCellMar>
        <w:tblLook w:val="04A0" w:firstRow="1" w:lastRow="0" w:firstColumn="1" w:lastColumn="0" w:noHBand="0" w:noVBand="1"/>
      </w:tblPr>
      <w:tblGrid>
        <w:gridCol w:w="3208"/>
        <w:gridCol w:w="4847"/>
        <w:gridCol w:w="2643"/>
        <w:gridCol w:w="974"/>
        <w:gridCol w:w="2168"/>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26C4B950" w:rsidR="6D0AA48C"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FF0000"/>
              </w:rPr>
              <w:t xml:space="preserve">Name of Club/Society </w:t>
            </w:r>
          </w:p>
          <w:p w14:paraId="00231EB6" w14:textId="0232EBC0" w:rsidR="23487913" w:rsidRPr="002212EF" w:rsidRDefault="002212EF" w:rsidP="23487913">
            <w:pPr>
              <w:spacing w:after="0" w:line="240" w:lineRule="auto"/>
              <w:rPr>
                <w:rFonts w:ascii="Verdana" w:eastAsia="Verdana" w:hAnsi="Verdana" w:cs="Verdana"/>
              </w:rPr>
            </w:pPr>
            <w:r>
              <w:rPr>
                <w:rFonts w:ascii="Verdana" w:eastAsia="Verdana" w:hAnsi="Verdana" w:cs="Verdana"/>
              </w:rPr>
              <w:t>University of Southampton Chess Society</w:t>
            </w:r>
          </w:p>
          <w:p w14:paraId="6559D851" w14:textId="53645AA9" w:rsidR="6D0AA48C" w:rsidRDefault="6D0AA48C" w:rsidP="23487913">
            <w:pPr>
              <w:spacing w:after="0" w:line="240" w:lineRule="auto"/>
              <w:rPr>
                <w:rFonts w:ascii="Verdana" w:eastAsia="Verdana" w:hAnsi="Verdana" w:cs="Verdana"/>
                <w:b/>
                <w:bCs/>
                <w:color w:val="FF0000"/>
              </w:rPr>
            </w:pPr>
            <w:r w:rsidRPr="23487913">
              <w:rPr>
                <w:rFonts w:ascii="Verdana" w:eastAsia="Verdana" w:hAnsi="Verdana" w:cs="Verdana"/>
                <w:b/>
                <w:bCs/>
                <w:color w:val="FF0000"/>
              </w:rPr>
              <w:t>Date and Time of Event</w:t>
            </w:r>
          </w:p>
          <w:p w14:paraId="023372B2" w14:textId="7C1F7C4B" w:rsidR="23487913" w:rsidRPr="002212EF" w:rsidRDefault="005B63CD" w:rsidP="23487913">
            <w:pPr>
              <w:spacing w:after="0" w:line="240" w:lineRule="auto"/>
              <w:rPr>
                <w:rFonts w:ascii="Verdana" w:eastAsia="Verdana" w:hAnsi="Verdana" w:cs="Verdana"/>
              </w:rPr>
            </w:pPr>
            <w:r>
              <w:rPr>
                <w:rFonts w:ascii="Verdana" w:eastAsia="Verdana" w:hAnsi="Verdana" w:cs="Verdana"/>
              </w:rPr>
              <w:t>29</w:t>
            </w:r>
            <w:r w:rsidRPr="005B63CD">
              <w:rPr>
                <w:rFonts w:ascii="Verdana" w:eastAsia="Verdana" w:hAnsi="Verdana" w:cs="Verdana"/>
                <w:vertAlign w:val="superscript"/>
              </w:rPr>
              <w:t>th</w:t>
            </w:r>
            <w:r>
              <w:rPr>
                <w:rFonts w:ascii="Verdana" w:eastAsia="Verdana" w:hAnsi="Verdana" w:cs="Verdana"/>
              </w:rPr>
              <w:t xml:space="preserve"> March 2025</w:t>
            </w:r>
          </w:p>
          <w:p w14:paraId="5D692521" w14:textId="20FAB788" w:rsidR="6D0AA48C" w:rsidRDefault="6D0AA48C" w:rsidP="23487913">
            <w:pPr>
              <w:spacing w:after="0" w:line="240" w:lineRule="auto"/>
              <w:rPr>
                <w:rFonts w:ascii="Verdana" w:eastAsia="Verdana" w:hAnsi="Verdana" w:cs="Verdana"/>
                <w:b/>
                <w:bCs/>
                <w:color w:val="FF0000"/>
              </w:rPr>
            </w:pPr>
            <w:r w:rsidRPr="23487913">
              <w:rPr>
                <w:rFonts w:ascii="Verdana" w:eastAsia="Verdana" w:hAnsi="Verdana" w:cs="Verdana"/>
                <w:b/>
                <w:bCs/>
                <w:color w:val="FF0000"/>
              </w:rPr>
              <w:t xml:space="preserve">Event Location </w:t>
            </w:r>
          </w:p>
          <w:p w14:paraId="3394074E" w14:textId="26C083F8" w:rsidR="2ADEBE9E" w:rsidRDefault="002212EF" w:rsidP="002212EF">
            <w:pPr>
              <w:spacing w:after="0" w:line="240" w:lineRule="auto"/>
              <w:rPr>
                <w:rFonts w:ascii="Verdana" w:eastAsia="Verdana" w:hAnsi="Verdana" w:cs="Verdana"/>
              </w:rPr>
            </w:pPr>
            <w:r>
              <w:rPr>
                <w:rFonts w:ascii="Verdana" w:eastAsia="Verdana" w:hAnsi="Verdana" w:cs="Verdana"/>
              </w:rPr>
              <w:t xml:space="preserve">The Bridge Café and Bar 3. </w:t>
            </w:r>
          </w:p>
          <w:p w14:paraId="2BB61AAC" w14:textId="105D3585" w:rsidR="006614A8" w:rsidRPr="006614A8" w:rsidRDefault="006614A8" w:rsidP="002212EF">
            <w:pPr>
              <w:spacing w:after="0" w:line="240" w:lineRule="auto"/>
              <w:rPr>
                <w:rFonts w:ascii="Verdana" w:eastAsia="Verdana" w:hAnsi="Verdana" w:cs="Verdana"/>
                <w:b/>
                <w:bCs/>
                <w:color w:val="FF0000"/>
              </w:rPr>
            </w:pPr>
            <w:r w:rsidRPr="23487913">
              <w:rPr>
                <w:rFonts w:ascii="Verdana" w:eastAsia="Verdana" w:hAnsi="Verdana" w:cs="Verdana"/>
                <w:b/>
                <w:bCs/>
                <w:color w:val="FF0000"/>
              </w:rPr>
              <w:t xml:space="preserve">Event </w:t>
            </w:r>
            <w:r>
              <w:rPr>
                <w:rFonts w:ascii="Verdana" w:eastAsia="Verdana" w:hAnsi="Verdana" w:cs="Verdana"/>
                <w:b/>
                <w:bCs/>
                <w:color w:val="FF0000"/>
              </w:rPr>
              <w:t>Description</w:t>
            </w:r>
          </w:p>
          <w:p w14:paraId="42A58D39" w14:textId="589A8AD1" w:rsidR="00EC3991" w:rsidRPr="00EC3991" w:rsidRDefault="00EC3991" w:rsidP="00EC3991">
            <w:pPr>
              <w:spacing w:after="0" w:line="240" w:lineRule="auto"/>
              <w:rPr>
                <w:rFonts w:ascii="Verdana" w:eastAsia="Verdana" w:hAnsi="Verdana" w:cs="Verdana"/>
              </w:rPr>
            </w:pPr>
            <w:r w:rsidRPr="00EC3991">
              <w:rPr>
                <w:rFonts w:ascii="Verdana" w:eastAsia="Verdana" w:hAnsi="Verdana" w:cs="Verdana"/>
              </w:rPr>
              <w:t xml:space="preserve">We are hosting a </w:t>
            </w:r>
            <w:proofErr w:type="spellStart"/>
            <w:r w:rsidRPr="00EC3991">
              <w:rPr>
                <w:rFonts w:ascii="Verdana" w:eastAsia="Verdana" w:hAnsi="Verdana" w:cs="Verdana"/>
              </w:rPr>
              <w:t>Rapidplay</w:t>
            </w:r>
            <w:proofErr w:type="spellEnd"/>
            <w:r w:rsidRPr="00EC3991">
              <w:rPr>
                <w:rFonts w:ascii="Verdana" w:eastAsia="Verdana" w:hAnsi="Verdana" w:cs="Verdana"/>
              </w:rPr>
              <w:t xml:space="preserve"> Chess Tournament, </w:t>
            </w:r>
            <w:r>
              <w:rPr>
                <w:rFonts w:ascii="Verdana" w:eastAsia="Verdana" w:hAnsi="Verdana" w:cs="Verdana"/>
              </w:rPr>
              <w:t>with</w:t>
            </w:r>
            <w:r w:rsidRPr="00EC3991">
              <w:rPr>
                <w:rFonts w:ascii="Verdana" w:eastAsia="Verdana" w:hAnsi="Verdana" w:cs="Verdana"/>
              </w:rPr>
              <w:t xml:space="preserve"> universities from the South, each with up to three teams of approximately five players per team. Tournament games will take place in The Bridge, while players who are not currently in a game or have finished early </w:t>
            </w:r>
            <w:r>
              <w:rPr>
                <w:rFonts w:ascii="Verdana" w:eastAsia="Verdana" w:hAnsi="Verdana" w:cs="Verdana"/>
              </w:rPr>
              <w:t>will</w:t>
            </w:r>
            <w:r w:rsidRPr="00EC3991">
              <w:rPr>
                <w:rFonts w:ascii="Verdana" w:eastAsia="Verdana" w:hAnsi="Verdana" w:cs="Verdana"/>
              </w:rPr>
              <w:t xml:space="preserve"> head to Below Deck, where chess boards will be available for casual play, practice, or simply to relax and socialize.</w:t>
            </w:r>
          </w:p>
          <w:p w14:paraId="1B31F686" w14:textId="70457420" w:rsidR="00444076" w:rsidRPr="006614A8" w:rsidRDefault="00EC3991" w:rsidP="23487913">
            <w:pPr>
              <w:spacing w:after="0" w:line="240" w:lineRule="auto"/>
              <w:rPr>
                <w:rFonts w:ascii="Verdana" w:eastAsia="Verdana" w:hAnsi="Verdana" w:cs="Verdana"/>
              </w:rPr>
            </w:pPr>
            <w:r w:rsidRPr="00EC3991">
              <w:rPr>
                <w:rFonts w:ascii="Verdana" w:eastAsia="Verdana" w:hAnsi="Verdana" w:cs="Verdana"/>
              </w:rPr>
              <w:t>The event is expected to run from 10 AM to 6 PM, though we would like the committee to arrive at The Bridge beforehand to assist with setup</w:t>
            </w:r>
            <w:r>
              <w:rPr>
                <w:rFonts w:ascii="Verdana" w:eastAsia="Verdana" w:hAnsi="Verdana" w:cs="Verdana"/>
              </w:rPr>
              <w:t xml:space="preserve"> (around 9am)</w:t>
            </w:r>
            <w:r w:rsidRPr="00EC3991">
              <w:rPr>
                <w:rFonts w:ascii="Verdana" w:eastAsia="Verdana" w:hAnsi="Verdana" w:cs="Verdana"/>
              </w:rPr>
              <w:t>.</w:t>
            </w: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D7CCE88"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5B63CD">
              <w:rPr>
                <w:rFonts w:ascii="Verdana" w:eastAsia="Verdana" w:hAnsi="Verdana" w:cs="Verdana"/>
                <w:b/>
                <w:bCs/>
                <w:color w:val="000000" w:themeColor="text1"/>
              </w:rPr>
              <w:t>03</w:t>
            </w:r>
            <w:r w:rsidRPr="23487913">
              <w:rPr>
                <w:rFonts w:ascii="Verdana" w:eastAsia="Verdana" w:hAnsi="Verdana" w:cs="Verdana"/>
                <w:b/>
                <w:bCs/>
                <w:color w:val="000000" w:themeColor="text1"/>
              </w:rPr>
              <w:t>/</w:t>
            </w:r>
            <w:r w:rsidR="00BF47D2">
              <w:rPr>
                <w:rFonts w:ascii="Verdana" w:eastAsia="Verdana" w:hAnsi="Verdana" w:cs="Verdana"/>
                <w:b/>
                <w:bCs/>
                <w:color w:val="000000" w:themeColor="text1"/>
              </w:rPr>
              <w:t>0</w:t>
            </w:r>
            <w:r w:rsidR="005B63CD">
              <w:rPr>
                <w:rFonts w:ascii="Verdana" w:eastAsia="Verdana" w:hAnsi="Verdana" w:cs="Verdana"/>
                <w:b/>
                <w:bCs/>
                <w:color w:val="000000" w:themeColor="text1"/>
              </w:rPr>
              <w:t>3</w:t>
            </w:r>
            <w:r w:rsidRPr="23487913">
              <w:rPr>
                <w:rFonts w:ascii="Verdana" w:eastAsia="Verdana" w:hAnsi="Verdana" w:cs="Verdana"/>
                <w:b/>
                <w:bCs/>
                <w:color w:val="000000" w:themeColor="text1"/>
              </w:rPr>
              <w:t>/</w:t>
            </w:r>
            <w:r w:rsidR="00BF47D2">
              <w:rPr>
                <w:rFonts w:ascii="Verdana" w:eastAsia="Verdana" w:hAnsi="Verdana" w:cs="Verdana"/>
                <w:b/>
                <w:bCs/>
                <w:color w:val="000000" w:themeColor="text1"/>
              </w:rPr>
              <w:t>2</w:t>
            </w:r>
            <w:r w:rsidR="005B63CD">
              <w:rPr>
                <w:rFonts w:ascii="Verdana" w:eastAsia="Verdana" w:hAnsi="Verdana" w:cs="Verdana"/>
                <w:b/>
                <w:bCs/>
                <w:color w:val="000000" w:themeColor="text1"/>
              </w:rPr>
              <w:t>5</w:t>
            </w:r>
            <w:r w:rsidRPr="23487913">
              <w:rPr>
                <w:rFonts w:ascii="Verdana" w:eastAsia="Verdana" w:hAnsi="Verdana" w:cs="Verdana"/>
                <w:b/>
                <w:bCs/>
                <w:color w:val="000000" w:themeColor="text1"/>
              </w:rPr>
              <w:t>)</w:t>
            </w:r>
          </w:p>
        </w:tc>
      </w:tr>
      <w:tr w:rsidR="00E22DF1"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41B18D8" w:rsidR="00E22DF1" w:rsidRDefault="00BF47D2" w:rsidP="00EE783F">
            <w:pPr>
              <w:spacing w:after="0" w:line="240" w:lineRule="auto"/>
              <w:rPr>
                <w:rFonts w:ascii="Verdana" w:eastAsia="Verdana" w:hAnsi="Verdana" w:cs="Verdana"/>
                <w:b/>
                <w:bCs/>
              </w:rPr>
            </w:pPr>
            <w:r>
              <w:rPr>
                <w:rFonts w:ascii="Verdana" w:eastAsia="Verdana" w:hAnsi="Verdana" w:cs="Verdana"/>
                <w:b/>
                <w:bCs/>
              </w:rPr>
              <w:t>Chess Society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103FD974" w:rsidR="00E22DF1" w:rsidRPr="00BF47D2" w:rsidRDefault="005B63CD" w:rsidP="000F4CA4">
            <w:pPr>
              <w:spacing w:after="0" w:line="240" w:lineRule="auto"/>
              <w:rPr>
                <w:sz w:val="28"/>
                <w:szCs w:val="28"/>
              </w:rPr>
            </w:pPr>
            <w:r>
              <w:rPr>
                <w:sz w:val="28"/>
                <w:szCs w:val="28"/>
              </w:rPr>
              <w:t>Irene Ho</w:t>
            </w:r>
          </w:p>
        </w:tc>
      </w:tr>
      <w:tr w:rsidR="00E22DF1"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360CC759" w:rsidR="006614A8" w:rsidRPr="006614A8" w:rsidRDefault="00444076" w:rsidP="006614A8">
            <w:pPr>
              <w:spacing w:after="0" w:line="240" w:lineRule="auto"/>
              <w:ind w:left="170"/>
              <w:rPr>
                <w:rFonts w:ascii="Verdana" w:eastAsia="Verdana" w:hAnsi="Verdana" w:cs="Verdana"/>
                <w:b/>
                <w:iCs/>
                <w:color w:val="FF0000"/>
              </w:rPr>
            </w:pPr>
            <w:r w:rsidRPr="00444076">
              <w:rPr>
                <w:rFonts w:ascii="Verdana" w:eastAsia="Verdana" w:hAnsi="Verdana" w:cs="Verdana"/>
                <w:b/>
                <w:iCs/>
                <w:color w:val="FF0000"/>
              </w:rPr>
              <w:t>(</w:t>
            </w:r>
            <w:r w:rsidR="00F0231B" w:rsidRPr="00444076">
              <w:rPr>
                <w:rFonts w:ascii="Verdana" w:eastAsia="Verdana" w:hAnsi="Verdana" w:cs="Verdana"/>
                <w:b/>
                <w:iCs/>
                <w:color w:val="FF0000"/>
              </w:rPr>
              <w:t>President</w:t>
            </w:r>
            <w:r w:rsidRPr="00444076">
              <w:rPr>
                <w:rFonts w:ascii="Verdana" w:eastAsia="Verdana" w:hAnsi="Verdana" w:cs="Verdana"/>
                <w:b/>
                <w:iCs/>
                <w:color w:val="FF0000"/>
              </w:rPr>
              <w:t xml:space="preserve"> </w:t>
            </w:r>
            <w:r>
              <w:rPr>
                <w:rFonts w:ascii="Verdana" w:eastAsia="Verdana" w:hAnsi="Verdana" w:cs="Verdana"/>
                <w:b/>
                <w:iCs/>
                <w:color w:val="FF0000"/>
              </w:rPr>
              <w:t>or Health &amp; Safety Rep Name</w:t>
            </w:r>
            <w:r w:rsidRPr="00444076">
              <w:rPr>
                <w:rFonts w:ascii="Verdana" w:eastAsia="Verdana" w:hAnsi="Verdana" w:cs="Verdana"/>
                <w:b/>
                <w:iCs/>
                <w:color w:val="FF0000"/>
              </w:rPr>
              <w:t>)</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2841983" w:rsidR="00E22DF1" w:rsidRPr="003A5419" w:rsidRDefault="00E22DF1" w:rsidP="005B63CD">
            <w:pPr>
              <w:spacing w:after="0" w:line="240" w:lineRule="auto"/>
              <w:rPr>
                <w:rFonts w:ascii="Verdana" w:eastAsia="Verdana" w:hAnsi="Verdana" w:cs="Verdana"/>
                <w:b/>
                <w:iCs/>
              </w:rPr>
            </w:pP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83" w:type="dxa"/>
        <w:tblInd w:w="108" w:type="dxa"/>
        <w:tblLayout w:type="fixed"/>
        <w:tblCellMar>
          <w:left w:w="10" w:type="dxa"/>
          <w:right w:w="10" w:type="dxa"/>
        </w:tblCellMar>
        <w:tblLook w:val="04A0" w:firstRow="1" w:lastRow="0" w:firstColumn="1" w:lastColumn="0" w:noHBand="0" w:noVBand="1"/>
      </w:tblPr>
      <w:tblGrid>
        <w:gridCol w:w="1458"/>
        <w:gridCol w:w="1690"/>
        <w:gridCol w:w="1275"/>
        <w:gridCol w:w="284"/>
        <w:gridCol w:w="425"/>
        <w:gridCol w:w="397"/>
        <w:gridCol w:w="2863"/>
        <w:gridCol w:w="426"/>
        <w:gridCol w:w="425"/>
        <w:gridCol w:w="425"/>
        <w:gridCol w:w="4492"/>
        <w:gridCol w:w="44"/>
        <w:gridCol w:w="79"/>
      </w:tblGrid>
      <w:tr w:rsidR="00E22DF1" w14:paraId="25270C2B" w14:textId="77777777" w:rsidTr="006F5FAF">
        <w:trPr>
          <w:gridAfter w:val="1"/>
          <w:wAfter w:w="79" w:type="dxa"/>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6F5FAF">
        <w:trPr>
          <w:gridAfter w:val="1"/>
          <w:wAfter w:w="79" w:type="dxa"/>
          <w:trHeight w:val="1"/>
        </w:trPr>
        <w:tc>
          <w:tcPr>
            <w:tcW w:w="442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3969"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ED1984">
        <w:trPr>
          <w:gridAfter w:val="1"/>
          <w:wAfter w:w="79" w:type="dxa"/>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9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27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10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ED1984">
        <w:trPr>
          <w:gridAfter w:val="2"/>
          <w:wAfter w:w="123"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90"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275"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006F5FAF">
        <w:trPr>
          <w:gridAfter w:val="1"/>
          <w:wAfter w:w="79" w:type="dxa"/>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E937DD">
            <w:pPr>
              <w:numPr>
                <w:ilvl w:val="0"/>
                <w:numId w:val="3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E937DD">
            <w:pPr>
              <w:numPr>
                <w:ilvl w:val="0"/>
                <w:numId w:val="3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E937DD">
            <w:pPr>
              <w:numPr>
                <w:ilvl w:val="0"/>
                <w:numId w:val="3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E937DD">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E937DD">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E937DD">
            <w:pPr>
              <w:numPr>
                <w:ilvl w:val="0"/>
                <w:numId w:val="3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E937DD">
            <w:pPr>
              <w:numPr>
                <w:ilvl w:val="0"/>
                <w:numId w:val="3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E937DD">
            <w:pPr>
              <w:numPr>
                <w:ilvl w:val="0"/>
                <w:numId w:val="3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E937DD">
            <w:pPr>
              <w:numPr>
                <w:ilvl w:val="0"/>
                <w:numId w:val="3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E937DD">
            <w:pPr>
              <w:numPr>
                <w:ilvl w:val="0"/>
                <w:numId w:val="3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4B215091"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E937DD">
            <w:pPr>
              <w:numPr>
                <w:ilvl w:val="0"/>
                <w:numId w:val="3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E937DD">
            <w:pPr>
              <w:numPr>
                <w:ilvl w:val="0"/>
                <w:numId w:val="3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E937DD">
            <w:pPr>
              <w:numPr>
                <w:ilvl w:val="0"/>
                <w:numId w:val="3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E937DD">
            <w:pPr>
              <w:numPr>
                <w:ilvl w:val="0"/>
                <w:numId w:val="3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E937DD">
            <w:pPr>
              <w:numPr>
                <w:ilvl w:val="0"/>
                <w:numId w:val="3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E937DD">
            <w:pPr>
              <w:numPr>
                <w:ilvl w:val="0"/>
                <w:numId w:val="3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E937DD">
            <w:pPr>
              <w:numPr>
                <w:ilvl w:val="0"/>
                <w:numId w:val="3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E937DD">
            <w:pPr>
              <w:numPr>
                <w:ilvl w:val="0"/>
                <w:numId w:val="3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E937DD">
            <w:pPr>
              <w:numPr>
                <w:ilvl w:val="0"/>
                <w:numId w:val="3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E937DD">
            <w:pPr>
              <w:numPr>
                <w:ilvl w:val="0"/>
                <w:numId w:val="3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092EF23F"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E937DD">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E937DD">
            <w:pPr>
              <w:numPr>
                <w:ilvl w:val="0"/>
                <w:numId w:val="3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E937DD">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E937DD">
            <w:pPr>
              <w:numPr>
                <w:ilvl w:val="0"/>
                <w:numId w:val="3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E937DD">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E937DD">
            <w:pPr>
              <w:numPr>
                <w:ilvl w:val="0"/>
                <w:numId w:val="3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E937DD">
            <w:pPr>
              <w:numPr>
                <w:ilvl w:val="0"/>
                <w:numId w:val="3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E937DD">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E937DD">
            <w:pPr>
              <w:numPr>
                <w:ilvl w:val="0"/>
                <w:numId w:val="3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00ED1984">
        <w:trPr>
          <w:gridAfter w:val="2"/>
          <w:wAfter w:w="123"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9E439A" w14:textId="77777777" w:rsidR="23487913" w:rsidRDefault="23487913" w:rsidP="23487913">
            <w:pPr>
              <w:spacing w:after="0"/>
              <w:ind w:left="-20" w:right="-20"/>
              <w:rPr>
                <w:rFonts w:ascii="Calibri" w:eastAsia="Calibri" w:hAnsi="Calibri" w:cs="Calibri"/>
                <w:color w:val="000000" w:themeColor="text1"/>
              </w:rPr>
            </w:pPr>
            <w:r w:rsidRPr="23487913">
              <w:rPr>
                <w:rFonts w:ascii="Calibri" w:eastAsia="Calibri" w:hAnsi="Calibri" w:cs="Calibri"/>
                <w:color w:val="000000" w:themeColor="text1"/>
              </w:rPr>
              <w:t>Activities involving electrical equipment e.g. laptops/ computers</w:t>
            </w:r>
          </w:p>
          <w:p w14:paraId="38D84A75" w14:textId="77777777" w:rsidR="00735EB0" w:rsidRDefault="00735EB0" w:rsidP="23487913">
            <w:pPr>
              <w:spacing w:after="0"/>
              <w:ind w:left="-20" w:right="-20"/>
              <w:rPr>
                <w:rFonts w:ascii="Calibri" w:eastAsia="Calibri" w:hAnsi="Calibri" w:cs="Calibri"/>
                <w:color w:val="000000" w:themeColor="text1"/>
              </w:rPr>
            </w:pPr>
          </w:p>
          <w:p w14:paraId="7DD77DA6" w14:textId="5C7BE08C" w:rsidR="00735EB0" w:rsidRDefault="00735EB0" w:rsidP="23487913">
            <w:pPr>
              <w:spacing w:after="0"/>
              <w:ind w:left="-20" w:right="-20"/>
            </w:pPr>
            <w:r>
              <w:rPr>
                <w:rFonts w:ascii="Calibri" w:eastAsia="Calibri" w:hAnsi="Calibri" w:cs="Calibri"/>
                <w:color w:val="000000" w:themeColor="text1"/>
              </w:rPr>
              <w:t xml:space="preserve">Chess arbiter – use of computer for </w:t>
            </w:r>
            <w:r w:rsidR="00AC6971">
              <w:rPr>
                <w:rFonts w:ascii="Calibri" w:eastAsia="Calibri" w:hAnsi="Calibri" w:cs="Calibri"/>
                <w:color w:val="000000" w:themeColor="text1"/>
              </w:rPr>
              <w:t xml:space="preserve">managing the </w:t>
            </w:r>
            <w:proofErr w:type="spellStart"/>
            <w:r w:rsidR="00AC6971">
              <w:rPr>
                <w:rFonts w:ascii="Calibri" w:eastAsia="Calibri" w:hAnsi="Calibri" w:cs="Calibri"/>
                <w:color w:val="000000" w:themeColor="text1"/>
              </w:rPr>
              <w:t>rapidplay</w:t>
            </w:r>
            <w:proofErr w:type="spellEnd"/>
            <w:r w:rsidR="00AC6971">
              <w:rPr>
                <w:rFonts w:ascii="Calibri" w:eastAsia="Calibri" w:hAnsi="Calibri" w:cs="Calibri"/>
                <w:color w:val="000000" w:themeColor="text1"/>
              </w:rPr>
              <w:t xml:space="preserve"> tournament + committee use of phones to contact other attendees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E937DD">
            <w:pPr>
              <w:pStyle w:val="ListParagraph"/>
              <w:numPr>
                <w:ilvl w:val="0"/>
                <w:numId w:val="28"/>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E937DD">
            <w:pPr>
              <w:pStyle w:val="ListParagraph"/>
              <w:numPr>
                <w:ilvl w:val="0"/>
                <w:numId w:val="28"/>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E937DD">
            <w:pPr>
              <w:pStyle w:val="ListParagraph"/>
              <w:numPr>
                <w:ilvl w:val="0"/>
                <w:numId w:val="28"/>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E937DD">
            <w:pPr>
              <w:pStyle w:val="ListParagraph"/>
              <w:numPr>
                <w:ilvl w:val="0"/>
                <w:numId w:val="28"/>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E937DD">
            <w:pPr>
              <w:pStyle w:val="ListParagraph"/>
              <w:numPr>
                <w:ilvl w:val="0"/>
                <w:numId w:val="27"/>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00E937DD">
            <w:pPr>
              <w:pStyle w:val="ListParagraph"/>
              <w:numPr>
                <w:ilvl w:val="0"/>
                <w:numId w:val="27"/>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E937DD">
            <w:pPr>
              <w:pStyle w:val="ListParagraph"/>
              <w:numPr>
                <w:ilvl w:val="0"/>
                <w:numId w:val="27"/>
              </w:numPr>
              <w:spacing w:after="0"/>
              <w:rPr>
                <w:color w:val="000000" w:themeColor="text1"/>
              </w:rPr>
            </w:pPr>
            <w:r w:rsidRPr="23487913">
              <w:rPr>
                <w:color w:val="000000" w:themeColor="text1"/>
              </w:rPr>
              <w:t>Seek medical attention as required</w:t>
            </w:r>
          </w:p>
        </w:tc>
      </w:tr>
      <w:tr w:rsidR="23487913" w14:paraId="04C9E902" w14:textId="77777777" w:rsidTr="00ED1984">
        <w:trPr>
          <w:gridAfter w:val="2"/>
          <w:wAfter w:w="123"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6C630D7F" w:rsidR="23487913" w:rsidRDefault="00C53E36" w:rsidP="23487913">
            <w:pPr>
              <w:spacing w:after="0"/>
              <w:ind w:left="-20" w:right="-20"/>
            </w:pPr>
            <w:r>
              <w:rPr>
                <w:rFonts w:ascii="Calibri" w:eastAsia="Calibri" w:hAnsi="Calibri" w:cs="Calibri"/>
                <w:color w:val="000000" w:themeColor="text1"/>
              </w:rPr>
              <w:lastRenderedPageBreak/>
              <w:t>Travel to and from the event</w:t>
            </w:r>
            <w:r w:rsidR="23487913" w:rsidRPr="23487913">
              <w:rPr>
                <w:rFonts w:ascii="Calibri" w:eastAsia="Calibri" w:hAnsi="Calibri" w:cs="Calibri"/>
                <w:color w:val="000000" w:themeColor="text1"/>
              </w:rPr>
              <w:t xml:space="preserve">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622B6DD6" w:rsidR="23487913" w:rsidRDefault="23487913" w:rsidP="23487913">
            <w:pPr>
              <w:spacing w:after="0"/>
              <w:ind w:left="-20" w:right="-20"/>
            </w:pPr>
            <w:r w:rsidRPr="23487913">
              <w:rPr>
                <w:rFonts w:ascii="Calibri" w:eastAsia="Calibri" w:hAnsi="Calibri" w:cs="Calibri"/>
                <w:color w:val="000000" w:themeColor="text1"/>
              </w:rPr>
              <w:t>Event organisers, event attendees</w:t>
            </w:r>
            <w:r w:rsidR="00C53E36">
              <w:rPr>
                <w:rFonts w:ascii="Calibri" w:eastAsia="Calibri" w:hAnsi="Calibri" w:cs="Calibri"/>
                <w:color w:val="000000" w:themeColor="text1"/>
              </w:rPr>
              <w:t xml:space="preserve"> (i.e. chess players from Sussex, Reading, </w:t>
            </w:r>
            <w:r w:rsidR="00D83DA2">
              <w:rPr>
                <w:rFonts w:ascii="Calibri" w:eastAsia="Calibri" w:hAnsi="Calibri" w:cs="Calibri"/>
                <w:color w:val="000000" w:themeColor="text1"/>
              </w:rPr>
              <w:t>Southampton, Portsmouth, Bournemouth and Brighton universities</w:t>
            </w:r>
            <w:r w:rsidR="00C53E36">
              <w:rPr>
                <w:rFonts w:ascii="Calibri" w:eastAsia="Calibri" w:hAnsi="Calibri" w:cs="Calibri"/>
                <w:color w:val="000000" w:themeColor="text1"/>
              </w:rPr>
              <w:t>)</w:t>
            </w:r>
            <w:r w:rsidRPr="23487913">
              <w:rPr>
                <w:rFonts w:ascii="Calibri" w:eastAsia="Calibri" w:hAnsi="Calibri" w:cs="Calibri"/>
                <w:color w:val="000000" w:themeColor="text1"/>
              </w:rPr>
              <w:t>, Members of the public</w:t>
            </w:r>
            <w:r w:rsidR="00C53E36">
              <w:rPr>
                <w:rFonts w:ascii="Calibri" w:eastAsia="Calibri" w:hAnsi="Calibri" w:cs="Calibri"/>
                <w:color w:val="000000" w:themeColor="text1"/>
              </w:rPr>
              <w:t>, chess arbiter</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E937DD">
            <w:pPr>
              <w:pStyle w:val="ListParagraph"/>
              <w:numPr>
                <w:ilvl w:val="0"/>
                <w:numId w:val="22"/>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E937DD">
            <w:pPr>
              <w:pStyle w:val="ListParagraph"/>
              <w:numPr>
                <w:ilvl w:val="0"/>
                <w:numId w:val="22"/>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00E937DD">
            <w:pPr>
              <w:pStyle w:val="ListParagraph"/>
              <w:numPr>
                <w:ilvl w:val="0"/>
                <w:numId w:val="22"/>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E937DD">
            <w:pPr>
              <w:pStyle w:val="ListParagraph"/>
              <w:numPr>
                <w:ilvl w:val="0"/>
                <w:numId w:val="22"/>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E937DD">
            <w:pPr>
              <w:pStyle w:val="ListParagraph"/>
              <w:numPr>
                <w:ilvl w:val="0"/>
                <w:numId w:val="22"/>
              </w:numPr>
              <w:spacing w:after="0"/>
              <w:rPr>
                <w:color w:val="000000" w:themeColor="text1"/>
              </w:rPr>
            </w:pPr>
            <w:r w:rsidRPr="23487913">
              <w:rPr>
                <w:color w:val="000000" w:themeColor="text1"/>
              </w:rPr>
              <w:t xml:space="preserve">Avoid large groups of people totally blocking the pavement or spilling in to the road. </w:t>
            </w:r>
          </w:p>
          <w:p w14:paraId="52C64DAC" w14:textId="048B7FB3" w:rsidR="23487913" w:rsidRDefault="23487913" w:rsidP="000D51CB">
            <w:pPr>
              <w:pStyle w:val="ListParagraph"/>
              <w:numPr>
                <w:ilvl w:val="0"/>
                <w:numId w:val="22"/>
              </w:numPr>
              <w:spacing w:after="0"/>
            </w:pPr>
            <w:r w:rsidRPr="23487913">
              <w:rPr>
                <w:color w:val="000000" w:themeColor="text1"/>
              </w:rPr>
              <w:lastRenderedPageBreak/>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F5465C5"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12179A0D" w:rsidR="23487913" w:rsidRDefault="23487913" w:rsidP="00E937DD">
            <w:pPr>
              <w:pStyle w:val="ListParagraph"/>
              <w:numPr>
                <w:ilvl w:val="0"/>
                <w:numId w:val="21"/>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r w:rsidR="00076D6B">
              <w:rPr>
                <w:color w:val="000000" w:themeColor="text1"/>
              </w:rPr>
              <w:t xml:space="preserve">I.e. we are using Bar 3 and the Bridge meaning that attendees will only need to drive to and from the </w:t>
            </w:r>
            <w:proofErr w:type="spellStart"/>
            <w:r w:rsidR="00076D6B">
              <w:rPr>
                <w:color w:val="000000" w:themeColor="text1"/>
              </w:rPr>
              <w:t>UoS</w:t>
            </w:r>
            <w:proofErr w:type="spellEnd"/>
            <w:r w:rsidR="00076D6B">
              <w:rPr>
                <w:color w:val="000000" w:themeColor="text1"/>
              </w:rPr>
              <w:t xml:space="preserve"> Highfield campus. </w:t>
            </w:r>
          </w:p>
          <w:p w14:paraId="5F448170" w14:textId="2632D055" w:rsidR="23487913" w:rsidRDefault="23487913" w:rsidP="00E937DD">
            <w:pPr>
              <w:pStyle w:val="ListParagraph"/>
              <w:numPr>
                <w:ilvl w:val="0"/>
                <w:numId w:val="21"/>
              </w:numPr>
              <w:spacing w:after="0"/>
            </w:pPr>
            <w:r w:rsidRPr="23487913">
              <w:rPr>
                <w:color w:val="000000" w:themeColor="text1"/>
              </w:rPr>
              <w:t>Contact emergency services as required 111/999</w:t>
            </w:r>
            <w:r>
              <w:br/>
            </w:r>
            <w:r>
              <w:br/>
              <w:t xml:space="preserve"> </w:t>
            </w:r>
          </w:p>
          <w:p w14:paraId="3FC00225" w14:textId="625257C9" w:rsidR="23487913" w:rsidRDefault="23487913" w:rsidP="00E937DD">
            <w:pPr>
              <w:pStyle w:val="ListParagraph"/>
              <w:numPr>
                <w:ilvl w:val="0"/>
                <w:numId w:val="20"/>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E937DD">
            <w:pPr>
              <w:pStyle w:val="ListParagraph"/>
              <w:numPr>
                <w:ilvl w:val="0"/>
                <w:numId w:val="20"/>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tc>
      </w:tr>
      <w:tr w:rsidR="001B6120" w14:paraId="08345F33"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E937DD">
            <w:pPr>
              <w:numPr>
                <w:ilvl w:val="0"/>
                <w:numId w:val="3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E937DD">
            <w:pPr>
              <w:numPr>
                <w:ilvl w:val="0"/>
                <w:numId w:val="3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E937DD">
            <w:pPr>
              <w:numPr>
                <w:ilvl w:val="0"/>
                <w:numId w:val="3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E937DD">
            <w:pPr>
              <w:numPr>
                <w:ilvl w:val="0"/>
                <w:numId w:val="39"/>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E937DD">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E937DD">
            <w:pPr>
              <w:numPr>
                <w:ilvl w:val="0"/>
                <w:numId w:val="4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1B6120" w14:paraId="59EBEC3C"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1C04942E" w:rsidR="00E22DF1" w:rsidRDefault="00735EB0">
            <w:pPr>
              <w:spacing w:after="0" w:line="240" w:lineRule="auto"/>
              <w:rPr>
                <w:rFonts w:ascii="Calibri" w:eastAsia="Calibri" w:hAnsi="Calibri" w:cs="Calibri"/>
              </w:rPr>
            </w:pPr>
            <w:r>
              <w:rPr>
                <w:rFonts w:ascii="Calibri" w:eastAsia="Calibri" w:hAnsi="Calibri" w:cs="Calibri"/>
              </w:rPr>
              <w:t>All</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26E0C0E0" w:rsidR="001B6120" w:rsidRPr="001B6120" w:rsidRDefault="00F0231B" w:rsidP="00E937DD">
            <w:pPr>
              <w:pStyle w:val="ListParagraph"/>
              <w:numPr>
                <w:ilvl w:val="0"/>
                <w:numId w:val="61"/>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r w:rsidR="0004774D">
              <w:rPr>
                <w:rFonts w:ascii="Calibri" w:eastAsia="Calibri" w:hAnsi="Calibri" w:cs="Calibri"/>
              </w:rPr>
              <w:t xml:space="preserve"> – this will be announced at the beginning of the event</w:t>
            </w:r>
          </w:p>
          <w:p w14:paraId="7DFB62FC" w14:textId="2A4BEAC7" w:rsidR="00E22DF1" w:rsidRPr="001B6120" w:rsidRDefault="00F0231B" w:rsidP="00E937DD">
            <w:pPr>
              <w:pStyle w:val="ListParagraph"/>
              <w:numPr>
                <w:ilvl w:val="0"/>
                <w:numId w:val="60"/>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E937DD">
            <w:pPr>
              <w:numPr>
                <w:ilvl w:val="0"/>
                <w:numId w:val="4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E937DD">
            <w:pPr>
              <w:numPr>
                <w:ilvl w:val="0"/>
                <w:numId w:val="4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E937DD">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E937DD">
            <w:pPr>
              <w:numPr>
                <w:ilvl w:val="0"/>
                <w:numId w:val="4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E937DD">
            <w:pPr>
              <w:numPr>
                <w:ilvl w:val="0"/>
                <w:numId w:val="4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E937DD">
            <w:pPr>
              <w:numPr>
                <w:ilvl w:val="0"/>
                <w:numId w:val="4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23487913" w14:paraId="08591AB0" w14:textId="77777777" w:rsidTr="00ED1984">
        <w:trPr>
          <w:gridAfter w:val="2"/>
          <w:wAfter w:w="123"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374C955E" w:rsidR="23487913" w:rsidRDefault="006F5FAF" w:rsidP="006F5FAF">
            <w:pPr>
              <w:spacing w:after="0"/>
              <w:ind w:right="-20"/>
            </w:pPr>
            <w:r>
              <w:rPr>
                <w:rFonts w:ascii="Calibri" w:eastAsia="Calibri" w:hAnsi="Calibri" w:cs="Calibri"/>
                <w:color w:val="000000" w:themeColor="text1"/>
              </w:rPr>
              <w:lastRenderedPageBreak/>
              <w:t>Any food brought by attendees of the event or bought at local shops i.e., the SUSU shop</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E937DD">
            <w:pPr>
              <w:pStyle w:val="ListParagraph"/>
              <w:numPr>
                <w:ilvl w:val="0"/>
                <w:numId w:val="11"/>
              </w:numPr>
              <w:spacing w:after="0"/>
              <w:rPr>
                <w:color w:val="000000" w:themeColor="text1"/>
              </w:rPr>
            </w:pPr>
            <w:r w:rsidRPr="23487913">
              <w:rPr>
                <w:color w:val="000000" w:themeColor="text1"/>
              </w:rPr>
              <w:t xml:space="preserve">Allergies </w:t>
            </w:r>
          </w:p>
          <w:p w14:paraId="409FAC9F" w14:textId="66580097" w:rsidR="23487913" w:rsidRDefault="23487913" w:rsidP="00E937DD">
            <w:pPr>
              <w:pStyle w:val="ListParagraph"/>
              <w:numPr>
                <w:ilvl w:val="0"/>
                <w:numId w:val="11"/>
              </w:numPr>
              <w:spacing w:after="0"/>
              <w:rPr>
                <w:color w:val="000000" w:themeColor="text1"/>
              </w:rPr>
            </w:pPr>
            <w:r w:rsidRPr="23487913">
              <w:rPr>
                <w:color w:val="000000" w:themeColor="text1"/>
              </w:rPr>
              <w:t>Food poisoning</w:t>
            </w:r>
          </w:p>
          <w:p w14:paraId="103BF7AD" w14:textId="61324672" w:rsidR="23487913" w:rsidRDefault="23487913" w:rsidP="00E937DD">
            <w:pPr>
              <w:pStyle w:val="ListParagraph"/>
              <w:numPr>
                <w:ilvl w:val="0"/>
                <w:numId w:val="11"/>
              </w:numPr>
              <w:spacing w:after="0"/>
              <w:rPr>
                <w:color w:val="000000" w:themeColor="text1"/>
              </w:rPr>
            </w:pPr>
            <w:r w:rsidRPr="23487913">
              <w:rPr>
                <w:color w:val="000000" w:themeColor="text1"/>
              </w:rPr>
              <w:t>Choking</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78DDED5A" w:rsidR="23487913" w:rsidRDefault="006F5FAF" w:rsidP="00E937DD">
            <w:pPr>
              <w:pStyle w:val="ListParagraph"/>
              <w:numPr>
                <w:ilvl w:val="0"/>
                <w:numId w:val="10"/>
              </w:numPr>
              <w:spacing w:after="0"/>
              <w:rPr>
                <w:color w:val="000000" w:themeColor="text1"/>
              </w:rPr>
            </w:pPr>
            <w:r>
              <w:rPr>
                <w:color w:val="000000" w:themeColor="text1"/>
              </w:rPr>
              <w:t>There will be nobody making/serving food especially for this event</w:t>
            </w:r>
            <w:r w:rsidR="007F3BFA">
              <w:rPr>
                <w:color w:val="000000" w:themeColor="text1"/>
              </w:rPr>
              <w:t xml:space="preserve">. </w:t>
            </w:r>
          </w:p>
          <w:p w14:paraId="643977A2" w14:textId="2A7DA205" w:rsidR="23487913" w:rsidRDefault="23487913" w:rsidP="00E937DD">
            <w:pPr>
              <w:pStyle w:val="ListParagraph"/>
              <w:numPr>
                <w:ilvl w:val="0"/>
                <w:numId w:val="10"/>
              </w:numPr>
              <w:spacing w:after="0"/>
              <w:rPr>
                <w:color w:val="000000" w:themeColor="text1"/>
              </w:rPr>
            </w:pPr>
            <w:r w:rsidRPr="23487913">
              <w:rPr>
                <w:color w:val="000000" w:themeColor="text1"/>
              </w:rPr>
              <w:t xml:space="preserve">Homemade items to be avoided by those with allergies and </w:t>
            </w:r>
            <w:r w:rsidR="00972E42">
              <w:rPr>
                <w:color w:val="000000" w:themeColor="text1"/>
              </w:rPr>
              <w:t xml:space="preserve">homemade food should not be shared unless </w:t>
            </w:r>
            <w:r w:rsidR="008A251F">
              <w:rPr>
                <w:color w:val="000000" w:themeColor="text1"/>
              </w:rPr>
              <w:t>the person sharing has a level 2+ Food Hygiene certificate</w:t>
            </w:r>
          </w:p>
          <w:p w14:paraId="77547DD1" w14:textId="7AA277E5" w:rsidR="23487913" w:rsidRDefault="23487913" w:rsidP="00E937DD">
            <w:pPr>
              <w:pStyle w:val="ListParagraph"/>
              <w:numPr>
                <w:ilvl w:val="0"/>
                <w:numId w:val="10"/>
              </w:numPr>
              <w:spacing w:after="0"/>
              <w:rPr>
                <w:color w:val="000000" w:themeColor="text1"/>
              </w:rPr>
            </w:pPr>
            <w:r w:rsidRPr="23487913">
              <w:rPr>
                <w:color w:val="000000" w:themeColor="text1"/>
              </w:rPr>
              <w:t>Only order/buy food at establishments with appropriate food hygiene rating</w:t>
            </w:r>
            <w:r w:rsidR="008A251F">
              <w:rPr>
                <w:color w:val="000000" w:themeColor="text1"/>
              </w:rPr>
              <w:t xml:space="preserve"> – this will be encouraged</w:t>
            </w:r>
          </w:p>
          <w:p w14:paraId="10F8DAB5" w14:textId="77777777" w:rsidR="00A2589F" w:rsidRPr="00A2589F" w:rsidRDefault="23487913" w:rsidP="00E937DD">
            <w:pPr>
              <w:pStyle w:val="ListParagraph"/>
              <w:numPr>
                <w:ilvl w:val="0"/>
                <w:numId w:val="10"/>
              </w:numPr>
              <w:spacing w:after="0"/>
            </w:pPr>
            <w:r w:rsidRPr="23487913">
              <w:rPr>
                <w:color w:val="000000" w:themeColor="text1"/>
              </w:rPr>
              <w:t xml:space="preserve">Follow good food hygiene practices- no handling food when ill, tie back hair, wash hands and equipment regularly using warm water and cleaning products, refrigerate necessary products </w:t>
            </w:r>
          </w:p>
          <w:p w14:paraId="28BFBC82" w14:textId="77777777" w:rsidR="00F444E2" w:rsidRPr="00F444E2" w:rsidRDefault="00A2589F" w:rsidP="00E937DD">
            <w:pPr>
              <w:pStyle w:val="ListParagraph"/>
              <w:numPr>
                <w:ilvl w:val="0"/>
                <w:numId w:val="10"/>
              </w:numPr>
              <w:spacing w:after="0"/>
            </w:pPr>
            <w:r>
              <w:rPr>
                <w:color w:val="000000" w:themeColor="text1"/>
              </w:rPr>
              <w:t xml:space="preserve">Attendees will be asked in advance if </w:t>
            </w:r>
            <w:r>
              <w:rPr>
                <w:color w:val="000000" w:themeColor="text1"/>
              </w:rPr>
              <w:lastRenderedPageBreak/>
              <w:t xml:space="preserve">they have allergies + severity of allergies (i.e. if allergy to nuts is triggered by </w:t>
            </w:r>
            <w:r w:rsidR="00DB33F0">
              <w:rPr>
                <w:color w:val="000000" w:themeColor="text1"/>
              </w:rPr>
              <w:t xml:space="preserve">air exposure or only if consumed) </w:t>
            </w:r>
            <w:r>
              <w:rPr>
                <w:color w:val="000000" w:themeColor="text1"/>
              </w:rPr>
              <w:t xml:space="preserve">and </w:t>
            </w:r>
            <w:r w:rsidR="00DB33F0">
              <w:rPr>
                <w:color w:val="000000" w:themeColor="text1"/>
              </w:rPr>
              <w:t xml:space="preserve">measures will be taken to avoid the </w:t>
            </w:r>
            <w:r w:rsidR="00F6594D">
              <w:rPr>
                <w:color w:val="000000" w:themeColor="text1"/>
              </w:rPr>
              <w:t>presence/sharing of such foods according to the allergies reported</w:t>
            </w:r>
          </w:p>
          <w:p w14:paraId="3E99A782" w14:textId="708EE518" w:rsidR="23487913" w:rsidRDefault="00F444E2" w:rsidP="00E937DD">
            <w:pPr>
              <w:pStyle w:val="ListParagraph"/>
              <w:numPr>
                <w:ilvl w:val="0"/>
                <w:numId w:val="10"/>
              </w:numPr>
              <w:spacing w:after="0"/>
            </w:pPr>
            <w:r>
              <w:rPr>
                <w:color w:val="000000" w:themeColor="text1"/>
              </w:rPr>
              <w:t xml:space="preserve">Players to be encouraged to bring an </w:t>
            </w:r>
            <w:proofErr w:type="spellStart"/>
            <w:r>
              <w:rPr>
                <w:color w:val="000000" w:themeColor="text1"/>
              </w:rPr>
              <w:t>Epipen</w:t>
            </w:r>
            <w:proofErr w:type="spellEnd"/>
            <w:r>
              <w:rPr>
                <w:color w:val="000000" w:themeColor="text1"/>
              </w:rPr>
              <w:t xml:space="preserve"> if they require one</w:t>
            </w:r>
            <w:r w:rsidR="23487913">
              <w:br/>
            </w:r>
            <w:r w:rsidR="23487913">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F36BB2" w14:paraId="207F5E75"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327DA69C" w:rsidR="00F36BB2" w:rsidRPr="005B63CD" w:rsidRDefault="001A1330">
            <w:pPr>
              <w:spacing w:after="0" w:line="240" w:lineRule="auto"/>
              <w:rPr>
                <w:rFonts w:ascii="Calibri" w:eastAsia="Calibri" w:hAnsi="Calibri" w:cs="Calibri"/>
              </w:rPr>
            </w:pPr>
            <w:r w:rsidRPr="005B63CD">
              <w:rPr>
                <w:rFonts w:ascii="Calibri" w:eastAsia="Calibri" w:hAnsi="Calibri" w:cs="Calibri"/>
              </w:rPr>
              <w:lastRenderedPageBreak/>
              <w:t>Handling chess equipment – borrowed equipment from Southampton Chess Club and using our own equipment which we will carry from our storage locker in the snooker room (B42)</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2963D465" w:rsidR="00F36BB2" w:rsidRPr="005B63CD" w:rsidRDefault="001A1330" w:rsidP="00F36BB2">
            <w:pPr>
              <w:spacing w:after="0" w:line="240" w:lineRule="auto"/>
              <w:ind w:left="23"/>
              <w:rPr>
                <w:rFonts w:ascii="Calibri" w:eastAsia="Calibri" w:hAnsi="Calibri" w:cs="Calibri"/>
              </w:rPr>
            </w:pPr>
            <w:r w:rsidRPr="005B63CD">
              <w:rPr>
                <w:rFonts w:ascii="Calibri" w:eastAsia="Calibri" w:hAnsi="Calibri" w:cs="Calibri"/>
              </w:rPr>
              <w:t>Injuring from carrying heavy equipment i.e. strain injury</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70F2F6D3" w:rsidR="00F36BB2" w:rsidRPr="005B63CD" w:rsidRDefault="001A1330">
            <w:pPr>
              <w:spacing w:after="0" w:line="240" w:lineRule="auto"/>
              <w:rPr>
                <w:rFonts w:ascii="Calibri" w:eastAsia="Calibri" w:hAnsi="Calibri" w:cs="Calibri"/>
              </w:rPr>
            </w:pPr>
            <w:r w:rsidRPr="005B63CD">
              <w:rPr>
                <w:rFonts w:ascii="Calibri" w:eastAsia="Calibri" w:hAnsi="Calibri" w:cs="Calibri"/>
              </w:rPr>
              <w:t xml:space="preserve">Committee members carrying the equipment, </w:t>
            </w:r>
            <w:r w:rsidR="00DF7446" w:rsidRPr="005B63CD">
              <w:rPr>
                <w:rFonts w:ascii="Calibri" w:eastAsia="Calibri" w:hAnsi="Calibri" w:cs="Calibri"/>
              </w:rPr>
              <w:t>attendees of the chess event</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4C45763B" w:rsidR="00F36BB2" w:rsidRPr="005B63CD" w:rsidRDefault="00F33531">
            <w:pPr>
              <w:spacing w:after="0" w:line="240" w:lineRule="auto"/>
              <w:rPr>
                <w:rFonts w:ascii="Lucida Sans" w:eastAsia="Lucida Sans" w:hAnsi="Lucida Sans" w:cs="Lucida Sans"/>
                <w:bCs/>
              </w:rPr>
            </w:pPr>
            <w:r w:rsidRPr="005B63CD">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2DC7D9" w14:textId="77777777" w:rsidR="00F36BB2" w:rsidRPr="005B63CD" w:rsidRDefault="00F36BB2">
            <w:pPr>
              <w:spacing w:after="0" w:line="240" w:lineRule="auto"/>
              <w:rPr>
                <w:rFonts w:ascii="Lucida Sans" w:eastAsia="Lucida Sans" w:hAnsi="Lucida Sans" w:cs="Lucida Sans"/>
                <w:bCs/>
              </w:rPr>
            </w:pPr>
          </w:p>
          <w:p w14:paraId="7FDC4271" w14:textId="3458B0A4" w:rsidR="00F33531" w:rsidRPr="005B63CD" w:rsidRDefault="00F33531" w:rsidP="00F33531">
            <w:pPr>
              <w:rPr>
                <w:rFonts w:ascii="Lucida Sans" w:eastAsia="Lucida Sans" w:hAnsi="Lucida Sans" w:cs="Lucida Sans"/>
              </w:rPr>
            </w:pPr>
            <w:r w:rsidRPr="005B63CD">
              <w:rPr>
                <w:rFonts w:ascii="Lucida Sans" w:eastAsia="Lucida Sans" w:hAnsi="Lucida Sans" w:cs="Lucida San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42EFD3E9" w:rsidR="00F36BB2" w:rsidRPr="005B63CD" w:rsidRDefault="0090056C">
            <w:pPr>
              <w:spacing w:after="0" w:line="240" w:lineRule="auto"/>
              <w:rPr>
                <w:rFonts w:ascii="Lucida Sans" w:eastAsia="Lucida Sans" w:hAnsi="Lucida Sans" w:cs="Lucida Sans"/>
                <w:bCs/>
              </w:rPr>
            </w:pPr>
            <w:r w:rsidRPr="005B63CD">
              <w:rPr>
                <w:rFonts w:ascii="Lucida Sans" w:eastAsia="Lucida Sans" w:hAnsi="Lucida Sans" w:cs="Lucida Sans"/>
                <w:bCs/>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85834B" w14:textId="7594F98B" w:rsidR="00F36BB2" w:rsidRPr="005B63CD" w:rsidRDefault="0090056C" w:rsidP="003A5419">
            <w:pPr>
              <w:spacing w:after="0" w:line="240" w:lineRule="auto"/>
              <w:rPr>
                <w:rFonts w:ascii="Calibri" w:eastAsia="Calibri" w:hAnsi="Calibri" w:cs="Calibri"/>
                <w:sz w:val="20"/>
              </w:rPr>
            </w:pPr>
            <w:r w:rsidRPr="005B63CD">
              <w:rPr>
                <w:rFonts w:ascii="Calibri" w:eastAsia="Calibri" w:hAnsi="Calibri" w:cs="Calibri"/>
                <w:sz w:val="20"/>
              </w:rPr>
              <w:t>Ensuring that committee does not carry too many sets at a time and that everyone knows how to carry heavy equipment safely from one location to another</w:t>
            </w:r>
            <w:r w:rsidR="00C81DF3" w:rsidRPr="005B63CD">
              <w:rPr>
                <w:rFonts w:ascii="Calibri" w:eastAsia="Calibri" w:hAnsi="Calibri" w:cs="Calibri"/>
                <w:sz w:val="20"/>
              </w:rPr>
              <w:t>.</w:t>
            </w:r>
          </w:p>
          <w:p w14:paraId="42FE231D" w14:textId="77777777" w:rsidR="0090056C" w:rsidRPr="005B63CD" w:rsidRDefault="0090056C" w:rsidP="003A5419">
            <w:pPr>
              <w:spacing w:after="0" w:line="240" w:lineRule="auto"/>
              <w:rPr>
                <w:rFonts w:ascii="Calibri" w:eastAsia="Calibri" w:hAnsi="Calibri" w:cs="Calibri"/>
                <w:sz w:val="20"/>
              </w:rPr>
            </w:pPr>
          </w:p>
          <w:p w14:paraId="2498DA42" w14:textId="37CE04A5" w:rsidR="0090056C" w:rsidRPr="005B63CD" w:rsidRDefault="0090056C" w:rsidP="003A5419">
            <w:pPr>
              <w:spacing w:after="0" w:line="240" w:lineRule="auto"/>
              <w:rPr>
                <w:rFonts w:ascii="Calibri" w:eastAsia="Calibri" w:hAnsi="Calibri" w:cs="Calibri"/>
                <w:sz w:val="20"/>
              </w:rPr>
            </w:pPr>
            <w:r w:rsidRPr="005B63CD">
              <w:rPr>
                <w:rFonts w:ascii="Calibri" w:eastAsia="Calibri" w:hAnsi="Calibri" w:cs="Calibri"/>
                <w:sz w:val="20"/>
              </w:rPr>
              <w:t xml:space="preserve">Leaving plenty of time to transport chess equipment </w:t>
            </w:r>
            <w:r w:rsidR="00C81DF3" w:rsidRPr="005B63CD">
              <w:rPr>
                <w:rFonts w:ascii="Calibri" w:eastAsia="Calibri" w:hAnsi="Calibri" w:cs="Calibri"/>
                <w:sz w:val="20"/>
              </w:rPr>
              <w:t>from one place to another to avoid unnecessary rushing that could result in injury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1FBBAD19" w:rsidR="00F36BB2" w:rsidRPr="005B63CD" w:rsidRDefault="00195C0F">
            <w:pPr>
              <w:spacing w:after="0" w:line="240" w:lineRule="auto"/>
              <w:rPr>
                <w:rFonts w:ascii="Lucida Sans" w:eastAsia="Lucida Sans" w:hAnsi="Lucida Sans" w:cs="Lucida Sans"/>
                <w:b/>
              </w:rPr>
            </w:pPr>
            <w:r w:rsidRPr="005B63CD">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51FBA77A" w:rsidR="00F36BB2" w:rsidRPr="005B63CD" w:rsidRDefault="00195C0F">
            <w:pPr>
              <w:spacing w:after="0" w:line="240" w:lineRule="auto"/>
              <w:rPr>
                <w:rFonts w:ascii="Lucida Sans" w:eastAsia="Lucida Sans" w:hAnsi="Lucida Sans" w:cs="Lucida Sans"/>
                <w:b/>
              </w:rPr>
            </w:pPr>
            <w:r w:rsidRPr="005B63CD">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3E54D999" w:rsidR="00F36BB2" w:rsidRPr="005B63CD" w:rsidRDefault="00195C0F">
            <w:pPr>
              <w:spacing w:after="0" w:line="240" w:lineRule="auto"/>
              <w:rPr>
                <w:rFonts w:ascii="Lucida Sans" w:eastAsia="Lucida Sans" w:hAnsi="Lucida Sans" w:cs="Lucida Sans"/>
                <w:b/>
              </w:rPr>
            </w:pPr>
            <w:r w:rsidRPr="005B63CD">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7C5FF5B9" w:rsidR="00F36BB2" w:rsidRPr="005B63CD" w:rsidRDefault="00C81DF3" w:rsidP="003A5419">
            <w:pPr>
              <w:spacing w:after="0" w:line="240" w:lineRule="auto"/>
              <w:rPr>
                <w:rFonts w:ascii="Calibri" w:eastAsia="Calibri" w:hAnsi="Calibri" w:cs="Calibri"/>
              </w:rPr>
            </w:pPr>
            <w:r w:rsidRPr="005B63CD">
              <w:rPr>
                <w:rFonts w:ascii="Calibri" w:eastAsia="Calibri" w:hAnsi="Calibri" w:cs="Calibri"/>
              </w:rPr>
              <w:t>Use of strong, supportive bags to carry equipment</w:t>
            </w:r>
          </w:p>
        </w:tc>
      </w:tr>
      <w:tr w:rsidR="006F5FAF" w14:paraId="72D395B3" w14:textId="77777777" w:rsidTr="00ED1984">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430BB64" w14:textId="77777777" w:rsidR="00EA48FA" w:rsidRDefault="00EA48FA">
            <w:pPr>
              <w:spacing w:after="0" w:line="240" w:lineRule="auto"/>
              <w:rPr>
                <w:rFonts w:ascii="Calibri" w:eastAsia="Calibri" w:hAnsi="Calibri" w:cs="Calibri"/>
              </w:rPr>
            </w:pPr>
            <w:r>
              <w:rPr>
                <w:rFonts w:ascii="Calibri" w:eastAsia="Calibri" w:hAnsi="Calibri" w:cs="Calibri"/>
              </w:rPr>
              <w:t xml:space="preserve">Obstruction caused by equipment </w:t>
            </w:r>
          </w:p>
        </w:tc>
        <w:tc>
          <w:tcPr>
            <w:tcW w:w="169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C919F1A" w14:textId="77777777" w:rsidR="00EA48FA" w:rsidRDefault="00EA48FA">
            <w:pPr>
              <w:spacing w:after="0" w:line="240" w:lineRule="auto"/>
              <w:rPr>
                <w:rFonts w:ascii="Calibri" w:eastAsia="Calibri" w:hAnsi="Calibri" w:cs="Calibri"/>
              </w:rPr>
            </w:pPr>
            <w:r>
              <w:rPr>
                <w:rFonts w:ascii="Calibri" w:eastAsia="Calibri" w:hAnsi="Calibri" w:cs="Calibri"/>
              </w:rPr>
              <w:t>Injury</w:t>
            </w:r>
          </w:p>
          <w:p w14:paraId="799195FD" w14:textId="77777777" w:rsidR="00EA48FA" w:rsidRDefault="00EA48FA">
            <w:pPr>
              <w:spacing w:after="0" w:line="240" w:lineRule="auto"/>
              <w:rPr>
                <w:rFonts w:ascii="Calibri" w:eastAsia="Calibri" w:hAnsi="Calibri" w:cs="Calibri"/>
              </w:rPr>
            </w:pPr>
            <w:r>
              <w:rPr>
                <w:rFonts w:ascii="Calibri" w:eastAsia="Calibri" w:hAnsi="Calibri" w:cs="Calibri"/>
              </w:rPr>
              <w:t>Trips/Falls</w:t>
            </w:r>
          </w:p>
          <w:p w14:paraId="6133FA54" w14:textId="77777777" w:rsidR="00EA48FA" w:rsidRDefault="00EA48FA">
            <w:pPr>
              <w:spacing w:after="0" w:line="240" w:lineRule="auto"/>
              <w:rPr>
                <w:rFonts w:ascii="Calibri" w:eastAsia="Calibri" w:hAnsi="Calibri" w:cs="Calibri"/>
              </w:rPr>
            </w:pPr>
            <w:r>
              <w:rPr>
                <w:rFonts w:ascii="Calibri" w:eastAsia="Calibri" w:hAnsi="Calibri" w:cs="Calibri"/>
              </w:rPr>
              <w:t xml:space="preserve">Damage to equipment </w:t>
            </w:r>
          </w:p>
        </w:tc>
        <w:tc>
          <w:tcPr>
            <w:tcW w:w="127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2174641" w14:textId="77777777" w:rsidR="00EA48FA" w:rsidRDefault="00EA48FA">
            <w:pPr>
              <w:spacing w:after="0" w:line="240" w:lineRule="auto"/>
              <w:rPr>
                <w:rFonts w:ascii="Calibri" w:eastAsia="Calibri" w:hAnsi="Calibri" w:cs="Calibri"/>
              </w:rPr>
            </w:pPr>
            <w:r>
              <w:rPr>
                <w:rFonts w:ascii="Calibri" w:eastAsia="Calibri" w:hAnsi="Calibri" w:cs="Calibri"/>
              </w:rPr>
              <w:t xml:space="preserve">Members, visitors </w:t>
            </w:r>
          </w:p>
        </w:tc>
        <w:tc>
          <w:tcPr>
            <w:tcW w:w="2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1EEE801" w14:textId="77777777" w:rsidR="00EA48FA" w:rsidRDefault="00EA48FA">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54757A2" w14:textId="77777777" w:rsidR="00EA48FA" w:rsidRDefault="00EA48FA">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CF9E9FF" w14:textId="77777777" w:rsidR="00EA48FA" w:rsidRDefault="00EA48FA">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A92B720" w14:textId="60456808" w:rsidR="00EA48FA" w:rsidRDefault="00EA48FA" w:rsidP="00EA48FA">
            <w:pPr>
              <w:numPr>
                <w:ilvl w:val="0"/>
                <w:numId w:val="62"/>
              </w:numPr>
              <w:spacing w:after="0" w:line="240" w:lineRule="auto"/>
              <w:ind w:left="360" w:hanging="360"/>
              <w:rPr>
                <w:rFonts w:ascii="Calibri" w:eastAsia="Calibri" w:hAnsi="Calibri" w:cs="Calibri"/>
              </w:rPr>
            </w:pPr>
            <w:r>
              <w:rPr>
                <w:rFonts w:ascii="Calibri" w:eastAsia="Calibri" w:hAnsi="Calibri" w:cs="Calibri"/>
              </w:rPr>
              <w:t xml:space="preserve">Only bring </w:t>
            </w:r>
            <w:r w:rsidR="006F5FAF">
              <w:rPr>
                <w:rFonts w:ascii="Calibri" w:eastAsia="Calibri" w:hAnsi="Calibri" w:cs="Calibri"/>
              </w:rPr>
              <w:t xml:space="preserve">necessary equipment for the event </w:t>
            </w:r>
            <w:r>
              <w:rPr>
                <w:rFonts w:ascii="Calibri" w:eastAsia="Calibri" w:hAnsi="Calibri" w:cs="Calibri"/>
              </w:rPr>
              <w:t xml:space="preserve">(i.e. chess boards </w:t>
            </w:r>
            <w:r w:rsidR="002C0C14">
              <w:rPr>
                <w:rFonts w:ascii="Calibri" w:eastAsia="Calibri" w:hAnsi="Calibri" w:cs="Calibri"/>
              </w:rPr>
              <w:t>and</w:t>
            </w:r>
            <w:r>
              <w:rPr>
                <w:rFonts w:ascii="Calibri" w:eastAsia="Calibri" w:hAnsi="Calibri" w:cs="Calibri"/>
              </w:rPr>
              <w:t xml:space="preserve"> pieces, </w:t>
            </w:r>
            <w:r w:rsidR="006F5FAF">
              <w:rPr>
                <w:rFonts w:ascii="Calibri" w:eastAsia="Calibri" w:hAnsi="Calibri" w:cs="Calibri"/>
              </w:rPr>
              <w:t xml:space="preserve">chess clocks, </w:t>
            </w:r>
            <w:r>
              <w:rPr>
                <w:rFonts w:ascii="Calibri" w:eastAsia="Calibri" w:hAnsi="Calibri" w:cs="Calibri"/>
              </w:rPr>
              <w:t>trophies/prizes,</w:t>
            </w:r>
            <w:r w:rsidR="002C0C14">
              <w:rPr>
                <w:rFonts w:ascii="Calibri" w:eastAsia="Calibri" w:hAnsi="Calibri" w:cs="Calibri"/>
              </w:rPr>
              <w:t xml:space="preserve"> pens/stationary </w:t>
            </w:r>
            <w:r>
              <w:rPr>
                <w:rFonts w:ascii="Calibri" w:eastAsia="Calibri" w:hAnsi="Calibri" w:cs="Calibri"/>
              </w:rPr>
              <w:t>and the like).</w:t>
            </w:r>
          </w:p>
          <w:p w14:paraId="59881825" w14:textId="2656A839" w:rsidR="00EA48FA" w:rsidRDefault="00EA48FA" w:rsidP="00EA48FA">
            <w:pPr>
              <w:numPr>
                <w:ilvl w:val="0"/>
                <w:numId w:val="62"/>
              </w:numPr>
              <w:spacing w:after="0" w:line="240" w:lineRule="auto"/>
              <w:ind w:left="360" w:hanging="360"/>
              <w:rPr>
                <w:rFonts w:ascii="Calibri" w:eastAsia="Calibri" w:hAnsi="Calibri" w:cs="Calibri"/>
              </w:rPr>
            </w:pPr>
            <w:r>
              <w:rPr>
                <w:rFonts w:ascii="Calibri" w:eastAsia="Calibri" w:hAnsi="Calibri" w:cs="Calibri"/>
              </w:rPr>
              <w:t>Monitor area</w:t>
            </w:r>
            <w:r w:rsidR="000F0BA3">
              <w:rPr>
                <w:rFonts w:ascii="Calibri" w:eastAsia="Calibri" w:hAnsi="Calibri" w:cs="Calibri"/>
              </w:rPr>
              <w:t>s</w:t>
            </w:r>
            <w:r>
              <w:rPr>
                <w:rFonts w:ascii="Calibri" w:eastAsia="Calibri" w:hAnsi="Calibri" w:cs="Calibri"/>
              </w:rPr>
              <w:t xml:space="preserve"> </w:t>
            </w:r>
            <w:r w:rsidR="000F0BA3">
              <w:rPr>
                <w:rFonts w:ascii="Calibri" w:eastAsia="Calibri" w:hAnsi="Calibri" w:cs="Calibri"/>
              </w:rPr>
              <w:t>of the Bridge Café and Bar 3 for any tripping hazards</w:t>
            </w:r>
            <w:r>
              <w:rPr>
                <w:rFonts w:ascii="Calibri" w:eastAsia="Calibri" w:hAnsi="Calibri" w:cs="Calibri"/>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5133542" w14:textId="77777777" w:rsidR="00EA48FA" w:rsidRDefault="00EA48FA">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CEEFB71" w14:textId="77777777" w:rsidR="00EA48FA" w:rsidRDefault="00EA48FA">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7310F6B" w14:textId="77777777" w:rsidR="00EA48FA" w:rsidRDefault="00EA48FA">
            <w:pPr>
              <w:spacing w:after="0" w:line="240" w:lineRule="auto"/>
            </w:pPr>
            <w:r>
              <w:rPr>
                <w:rFonts w:ascii="Lucida Sans" w:eastAsia="Lucida Sans" w:hAnsi="Lucida Sans" w:cs="Lucida Sans"/>
                <w:b/>
              </w:rPr>
              <w:t>2</w:t>
            </w:r>
          </w:p>
        </w:tc>
        <w:tc>
          <w:tcPr>
            <w:tcW w:w="4615"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0294EE5" w14:textId="77777777" w:rsidR="00EA48FA" w:rsidRDefault="00EA48FA" w:rsidP="00EA48FA">
            <w:pPr>
              <w:numPr>
                <w:ilvl w:val="0"/>
                <w:numId w:val="63"/>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BC4648F" w14:textId="77777777" w:rsidR="00EA48FA" w:rsidRDefault="00EA48FA" w:rsidP="00EA48FA">
            <w:pPr>
              <w:numPr>
                <w:ilvl w:val="0"/>
                <w:numId w:val="63"/>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85292B9" w14:textId="77777777" w:rsidR="00EA48FA" w:rsidRDefault="00EA48FA">
            <w:pPr>
              <w:spacing w:after="0" w:line="240" w:lineRule="auto"/>
              <w:rPr>
                <w:rFonts w:ascii="Calibri" w:eastAsia="Calibri" w:hAnsi="Calibri" w:cs="Calibri"/>
              </w:rPr>
            </w:pPr>
          </w:p>
        </w:tc>
      </w:tr>
      <w:tr w:rsidR="00C57B12" w14:paraId="2EEC87A1"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6F1301" w14:textId="7202BA4E" w:rsidR="00C57B12" w:rsidRDefault="00C57B12" w:rsidP="00C57B12">
            <w:pPr>
              <w:spacing w:after="0" w:line="240" w:lineRule="auto"/>
              <w:rPr>
                <w:rFonts w:ascii="Calibri" w:eastAsia="Calibri" w:hAnsi="Calibri" w:cs="Calibri"/>
                <w:color w:val="FF0000"/>
              </w:rPr>
            </w:pPr>
            <w:r>
              <w:rPr>
                <w:rFonts w:ascii="Calibri" w:eastAsia="Calibri" w:hAnsi="Calibri" w:cs="Calibri"/>
              </w:rPr>
              <w:lastRenderedPageBreak/>
              <w:t>Event attendee getting lost</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38EACD" w14:textId="7A30BE61" w:rsidR="00C57B12" w:rsidRDefault="00C57B12" w:rsidP="00C57B12">
            <w:pPr>
              <w:spacing w:after="0" w:line="240" w:lineRule="auto"/>
              <w:ind w:left="23"/>
              <w:rPr>
                <w:rFonts w:ascii="Calibri" w:eastAsia="Calibri" w:hAnsi="Calibri" w:cs="Calibri"/>
                <w:color w:val="FF0000"/>
              </w:rPr>
            </w:pPr>
            <w:r>
              <w:rPr>
                <w:rFonts w:ascii="Calibri" w:eastAsia="Calibri" w:hAnsi="Calibri" w:cs="Calibri"/>
              </w:rPr>
              <w:t>Members could become stranded in unfamiliar areas. i.e., attendees from other universities (Sussex, Brighton, Reading, Bournemouth, Portsmouth) may not know where they are going</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94985C" w14:textId="67450E84" w:rsidR="00C57B12" w:rsidRDefault="00C57B12" w:rsidP="00C57B12">
            <w:pPr>
              <w:spacing w:after="0" w:line="240" w:lineRule="auto"/>
              <w:rPr>
                <w:rFonts w:ascii="Calibri" w:eastAsia="Calibri" w:hAnsi="Calibri" w:cs="Calibri"/>
                <w:color w:val="FF0000"/>
              </w:rPr>
            </w:pPr>
            <w:r>
              <w:rPr>
                <w:rFonts w:ascii="Calibri" w:eastAsia="Calibri" w:hAnsi="Calibri" w:cs="Calibri"/>
              </w:rPr>
              <w:t>Attendees</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A5CBC1" w14:textId="52B896ED" w:rsidR="00C57B12" w:rsidRDefault="00C57B12" w:rsidP="00C57B12">
            <w:pPr>
              <w:spacing w:after="0" w:line="240" w:lineRule="auto"/>
              <w:rPr>
                <w:rFonts w:ascii="Lucida Sans" w:eastAsia="Lucida Sans" w:hAnsi="Lucida Sans" w:cs="Lucida Sans"/>
                <w:bCs/>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8665C8" w14:textId="0E82D0C7" w:rsidR="00C57B12" w:rsidRDefault="00C57B12" w:rsidP="00C57B12">
            <w:pPr>
              <w:spacing w:after="0" w:line="240" w:lineRule="auto"/>
              <w:rPr>
                <w:rFonts w:ascii="Lucida Sans" w:eastAsia="Lucida Sans" w:hAnsi="Lucida Sans" w:cs="Lucida Sans"/>
                <w:bCs/>
              </w:rPr>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FB8C1D" w14:textId="4B900B21" w:rsidR="00C57B12" w:rsidRDefault="00C57B12" w:rsidP="00C57B12">
            <w:pPr>
              <w:spacing w:after="0" w:line="240" w:lineRule="auto"/>
              <w:rPr>
                <w:rFonts w:ascii="Lucida Sans" w:eastAsia="Lucida Sans" w:hAnsi="Lucida Sans" w:cs="Lucida Sans"/>
                <w:bCs/>
              </w:rPr>
            </w:pPr>
            <w:r>
              <w:rPr>
                <w:rFonts w:ascii="Lucida Sans" w:eastAsia="Lucida Sans" w:hAnsi="Lucida Sans" w:cs="Lucida Sans"/>
                <w:b/>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07CA9A" w14:textId="77777777" w:rsidR="00C57B12" w:rsidRDefault="00C57B12" w:rsidP="00C57B12">
            <w:pPr>
              <w:pStyle w:val="ListParagraph"/>
              <w:numPr>
                <w:ilvl w:val="0"/>
                <w:numId w:val="64"/>
              </w:numPr>
              <w:spacing w:after="0" w:line="240" w:lineRule="auto"/>
              <w:rPr>
                <w:rFonts w:ascii="Calibri" w:eastAsia="Calibri" w:hAnsi="Calibri" w:cs="Calibri"/>
              </w:rPr>
            </w:pPr>
            <w:r>
              <w:rPr>
                <w:rFonts w:ascii="Calibri" w:eastAsia="Calibri" w:hAnsi="Calibri" w:cs="Calibri"/>
              </w:rPr>
              <w:t xml:space="preserve">Keep members close together. </w:t>
            </w:r>
          </w:p>
          <w:p w14:paraId="75F45913" w14:textId="0B921452" w:rsidR="00C57B12" w:rsidRDefault="00C57B12" w:rsidP="00C57B12">
            <w:pPr>
              <w:pStyle w:val="ListParagraph"/>
              <w:numPr>
                <w:ilvl w:val="0"/>
                <w:numId w:val="64"/>
              </w:numPr>
              <w:spacing w:after="0" w:line="240" w:lineRule="auto"/>
              <w:rPr>
                <w:rFonts w:ascii="Calibri" w:eastAsia="Calibri" w:hAnsi="Calibri" w:cs="Calibri"/>
              </w:rPr>
            </w:pPr>
            <w:r>
              <w:rPr>
                <w:rFonts w:ascii="Calibri" w:eastAsia="Calibri" w:hAnsi="Calibri" w:cs="Calibri"/>
              </w:rPr>
              <w:t xml:space="preserve">Do a head count at each round of the event – it will become apparent if a player is missing because they will not be sat at the chess board </w:t>
            </w:r>
            <w:r w:rsidR="001943D6">
              <w:rPr>
                <w:rFonts w:ascii="Calibri" w:eastAsia="Calibri" w:hAnsi="Calibri" w:cs="Calibri"/>
              </w:rPr>
              <w:t>for the next round</w:t>
            </w:r>
          </w:p>
          <w:p w14:paraId="3A0A13BB" w14:textId="7EFBB1B6" w:rsidR="00C57B12" w:rsidRDefault="00CD6909" w:rsidP="00C57B12">
            <w:pPr>
              <w:pStyle w:val="ListParagraph"/>
              <w:numPr>
                <w:ilvl w:val="0"/>
                <w:numId w:val="64"/>
              </w:numPr>
              <w:spacing w:after="0" w:line="240" w:lineRule="auto"/>
              <w:rPr>
                <w:rFonts w:ascii="Calibri" w:eastAsia="Calibri" w:hAnsi="Calibri" w:cs="Calibri"/>
              </w:rPr>
            </w:pPr>
            <w:r>
              <w:rPr>
                <w:rFonts w:ascii="Calibri" w:eastAsia="Calibri" w:hAnsi="Calibri" w:cs="Calibri"/>
              </w:rPr>
              <w:t>Committee members</w:t>
            </w:r>
            <w:r w:rsidR="00C57B12">
              <w:rPr>
                <w:rFonts w:ascii="Calibri" w:eastAsia="Calibri" w:hAnsi="Calibri" w:cs="Calibri"/>
              </w:rPr>
              <w:t xml:space="preserve"> share contact details so lost members can get back in touch.</w:t>
            </w:r>
          </w:p>
          <w:p w14:paraId="056D8584" w14:textId="78C04FDE" w:rsidR="001943D6" w:rsidRDefault="001943D6" w:rsidP="00C57B12">
            <w:pPr>
              <w:pStyle w:val="ListParagraph"/>
              <w:numPr>
                <w:ilvl w:val="0"/>
                <w:numId w:val="64"/>
              </w:numPr>
              <w:spacing w:after="0" w:line="240" w:lineRule="auto"/>
              <w:rPr>
                <w:rFonts w:ascii="Calibri" w:eastAsia="Calibri" w:hAnsi="Calibri" w:cs="Calibri"/>
              </w:rPr>
            </w:pPr>
            <w:r>
              <w:rPr>
                <w:rFonts w:ascii="Calibri" w:eastAsia="Calibri" w:hAnsi="Calibri" w:cs="Calibri"/>
              </w:rPr>
              <w:t>Representatives of each university team attending already has our contact details so they will be able to contact us in the event that they are lost i.e. if they can’t find the student union</w:t>
            </w:r>
          </w:p>
          <w:p w14:paraId="0F82A4B1" w14:textId="3F6198BD" w:rsidR="001943D6" w:rsidRDefault="001943D6" w:rsidP="00C57B12">
            <w:pPr>
              <w:pStyle w:val="ListParagraph"/>
              <w:numPr>
                <w:ilvl w:val="0"/>
                <w:numId w:val="64"/>
              </w:numPr>
              <w:spacing w:after="0" w:line="240" w:lineRule="auto"/>
              <w:rPr>
                <w:rFonts w:ascii="Calibri" w:eastAsia="Calibri" w:hAnsi="Calibri" w:cs="Calibri"/>
              </w:rPr>
            </w:pPr>
            <w:r>
              <w:rPr>
                <w:rFonts w:ascii="Calibri" w:eastAsia="Calibri" w:hAnsi="Calibri" w:cs="Calibri"/>
              </w:rPr>
              <w:t>We will show them to the Bridge and Bar 3 at the beginning of the event</w:t>
            </w:r>
          </w:p>
          <w:p w14:paraId="7A3B0215" w14:textId="7B33E4CF" w:rsidR="00C57B12" w:rsidRDefault="00C57B12" w:rsidP="00C57B12">
            <w:pPr>
              <w:spacing w:after="0" w:line="240" w:lineRule="auto"/>
              <w:rPr>
                <w:rFonts w:ascii="Calibri" w:eastAsia="Calibri" w:hAnsi="Calibri" w:cs="Calibri"/>
                <w:color w:val="FF0000"/>
                <w:sz w:val="20"/>
              </w:rPr>
            </w:pPr>
            <w:r>
              <w:rPr>
                <w:rFonts w:ascii="Calibri" w:eastAsia="Calibri" w:hAnsi="Calibri" w:cs="Calibri"/>
              </w:rPr>
              <w:t xml:space="preserve">All </w:t>
            </w:r>
            <w:r w:rsidR="001943D6">
              <w:rPr>
                <w:rFonts w:ascii="Calibri" w:eastAsia="Calibri" w:hAnsi="Calibri" w:cs="Calibri"/>
              </w:rPr>
              <w:t>attendees</w:t>
            </w:r>
            <w:r>
              <w:rPr>
                <w:rFonts w:ascii="Calibri" w:eastAsia="Calibri" w:hAnsi="Calibri" w:cs="Calibri"/>
              </w:rPr>
              <w:t xml:space="preserve"> to be well informed on</w:t>
            </w:r>
            <w:r w:rsidR="001943D6">
              <w:rPr>
                <w:rFonts w:ascii="Calibri" w:eastAsia="Calibri" w:hAnsi="Calibri" w:cs="Calibri"/>
              </w:rPr>
              <w:t xml:space="preserve"> parking </w:t>
            </w:r>
            <w:proofErr w:type="gramStart"/>
            <w:r w:rsidR="001943D6">
              <w:rPr>
                <w:rFonts w:ascii="Calibri" w:eastAsia="Calibri" w:hAnsi="Calibri" w:cs="Calibri"/>
              </w:rPr>
              <w:t xml:space="preserve">and </w:t>
            </w:r>
            <w:r>
              <w:rPr>
                <w:rFonts w:ascii="Calibri" w:eastAsia="Calibri" w:hAnsi="Calibri" w:cs="Calibri"/>
              </w:rPr>
              <w:t xml:space="preserve"> journey</w:t>
            </w:r>
            <w:proofErr w:type="gramEnd"/>
            <w:r>
              <w:rPr>
                <w:rFonts w:ascii="Calibri" w:eastAsia="Calibri" w:hAnsi="Calibri" w:cs="Calibri"/>
              </w:rPr>
              <w:t xml:space="preserve"> details.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CBDFC2" w14:textId="3832F56E" w:rsidR="00C57B12" w:rsidRDefault="00C57B12" w:rsidP="00C57B12">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3E054" w14:textId="15FE5CA6" w:rsidR="00C57B12" w:rsidRDefault="00C57B12" w:rsidP="00C57B12">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D1E1F7" w14:textId="5A34FE0E" w:rsidR="00C57B12" w:rsidRDefault="00C57B12" w:rsidP="00C57B12">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D68657" w14:textId="3E03504E" w:rsidR="00C57B12" w:rsidRDefault="00C57B12" w:rsidP="00C57B12">
            <w:pPr>
              <w:spacing w:after="0" w:line="240" w:lineRule="auto"/>
              <w:rPr>
                <w:rFonts w:ascii="Calibri" w:eastAsia="Calibri" w:hAnsi="Calibri" w:cs="Calibri"/>
                <w:color w:val="FF0000"/>
              </w:rPr>
            </w:pPr>
            <w:r>
              <w:rPr>
                <w:rFonts w:ascii="Calibri" w:eastAsia="Calibri" w:hAnsi="Calibri" w:cs="Calibri"/>
              </w:rPr>
              <w:t>Contact emergency services if a lost member can’t be reached: 111/999</w:t>
            </w:r>
          </w:p>
        </w:tc>
      </w:tr>
      <w:tr w:rsidR="006E6B06" w14:paraId="2638FAA5" w14:textId="77777777" w:rsidTr="00ED1984">
        <w:trPr>
          <w:gridAfter w:val="2"/>
          <w:wAfter w:w="123"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765DE1" w14:textId="45248FC1" w:rsidR="006E6B06" w:rsidRDefault="006E6B06" w:rsidP="00C57B12">
            <w:pPr>
              <w:spacing w:after="0" w:line="240" w:lineRule="auto"/>
              <w:rPr>
                <w:rFonts w:ascii="Calibri" w:eastAsia="Calibri" w:hAnsi="Calibri" w:cs="Calibri"/>
              </w:rPr>
            </w:pPr>
            <w:r>
              <w:rPr>
                <w:rFonts w:ascii="Calibri" w:eastAsia="Calibri" w:hAnsi="Calibri" w:cs="Calibri"/>
              </w:rPr>
              <w:lastRenderedPageBreak/>
              <w:t>Disrespectful or inappropriate behaviour</w:t>
            </w:r>
            <w:r w:rsidR="00ED1984">
              <w:rPr>
                <w:rFonts w:ascii="Calibri" w:eastAsia="Calibri" w:hAnsi="Calibri" w:cs="Calibri"/>
              </w:rPr>
              <w:t xml:space="preserve"> i.e. disrespectful remarks made to another player at the chess event</w:t>
            </w:r>
          </w:p>
        </w:tc>
        <w:tc>
          <w:tcPr>
            <w:tcW w:w="16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FC2A19" w14:textId="21C08CC6" w:rsidR="006E6B06" w:rsidRDefault="00ED1984" w:rsidP="00C57B12">
            <w:pPr>
              <w:spacing w:after="0" w:line="240" w:lineRule="auto"/>
              <w:ind w:left="23"/>
              <w:rPr>
                <w:rFonts w:ascii="Calibri" w:eastAsia="Calibri" w:hAnsi="Calibri" w:cs="Calibri"/>
              </w:rPr>
            </w:pPr>
            <w:r>
              <w:rPr>
                <w:rFonts w:ascii="Calibri" w:eastAsia="Calibri" w:hAnsi="Calibri" w:cs="Calibri"/>
              </w:rPr>
              <w:t>Mental/physical harm</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E7E51C" w14:textId="668465DD" w:rsidR="006E6B06" w:rsidRDefault="00ED1984" w:rsidP="00C57B12">
            <w:pPr>
              <w:spacing w:after="0" w:line="240" w:lineRule="auto"/>
              <w:rPr>
                <w:rFonts w:ascii="Calibri" w:eastAsia="Calibri" w:hAnsi="Calibri" w:cs="Calibri"/>
              </w:rPr>
            </w:pPr>
            <w:r>
              <w:rPr>
                <w:rFonts w:ascii="Calibri" w:eastAsia="Calibri" w:hAnsi="Calibri" w:cs="Calibri"/>
              </w:rPr>
              <w:t>Attendees, members of the public, visitors</w:t>
            </w:r>
          </w:p>
        </w:tc>
        <w:tc>
          <w:tcPr>
            <w:tcW w:w="2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D4FD2" w14:textId="0044CBE5" w:rsidR="006E6B06" w:rsidRDefault="00ED1984" w:rsidP="00C57B12">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BED4C" w14:textId="12075A3C" w:rsidR="006E6B06" w:rsidRDefault="00C81A53" w:rsidP="00C57B12">
            <w:pPr>
              <w:spacing w:after="0" w:line="240" w:lineRule="auto"/>
              <w:rPr>
                <w:rFonts w:ascii="Lucida Sans" w:eastAsia="Lucida Sans" w:hAnsi="Lucida Sans" w:cs="Lucida Sans"/>
                <w:b/>
              </w:rPr>
            </w:pPr>
            <w:r>
              <w:rPr>
                <w:rFonts w:ascii="Lucida Sans" w:eastAsia="Lucida Sans" w:hAnsi="Lucida Sans" w:cs="Lucida Sans"/>
                <w:b/>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CB7DCA" w14:textId="3F1D793A" w:rsidR="006E6B06" w:rsidRDefault="00C81A53" w:rsidP="00C57B12">
            <w:pPr>
              <w:spacing w:after="0" w:line="240" w:lineRule="auto"/>
              <w:rPr>
                <w:rFonts w:ascii="Lucida Sans" w:eastAsia="Lucida Sans" w:hAnsi="Lucida Sans" w:cs="Lucida Sans"/>
                <w:b/>
              </w:rPr>
            </w:pPr>
            <w:r>
              <w:rPr>
                <w:rFonts w:ascii="Lucida Sans" w:eastAsia="Lucida Sans" w:hAnsi="Lucida Sans" w:cs="Lucida Sans"/>
                <w:b/>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45ABE4" w14:textId="77777777" w:rsidR="006E6B06" w:rsidRDefault="00DB446B" w:rsidP="00C81A53">
            <w:pPr>
              <w:spacing w:after="0" w:line="240" w:lineRule="auto"/>
              <w:rPr>
                <w:rFonts w:ascii="Calibri" w:eastAsia="Calibri" w:hAnsi="Calibri" w:cs="Calibri"/>
              </w:rPr>
            </w:pPr>
            <w:r>
              <w:rPr>
                <w:rFonts w:ascii="Calibri" w:eastAsia="Calibri" w:hAnsi="Calibri" w:cs="Calibri"/>
              </w:rPr>
              <w:t xml:space="preserve">-players to be </w:t>
            </w:r>
            <w:r w:rsidR="00CD6909">
              <w:rPr>
                <w:rFonts w:ascii="Calibri" w:eastAsia="Calibri" w:hAnsi="Calibri" w:cs="Calibri"/>
              </w:rPr>
              <w:t>informed of respectful and good sportsmanship from the beginning of the event</w:t>
            </w:r>
          </w:p>
          <w:p w14:paraId="16A5678E" w14:textId="5A7E3D7F" w:rsidR="00CD6909" w:rsidRPr="00C81A53" w:rsidRDefault="00CD6909" w:rsidP="00C81A53">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827CC3" w14:textId="77777777" w:rsidR="006E6B06" w:rsidRDefault="006E6B06" w:rsidP="00C57B1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F93E4C" w14:textId="77777777" w:rsidR="006E6B06" w:rsidRDefault="006E6B06" w:rsidP="00C57B1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D7D44E" w14:textId="77777777" w:rsidR="006E6B06" w:rsidRDefault="006E6B06" w:rsidP="00C57B1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9CBA3" w14:textId="77777777" w:rsidR="001C6379" w:rsidRDefault="001C6379" w:rsidP="001C6379">
            <w:pPr>
              <w:numPr>
                <w:ilvl w:val="0"/>
                <w:numId w:val="65"/>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61663974" w14:textId="77777777" w:rsidR="001C6379" w:rsidRDefault="001C6379" w:rsidP="001C6379">
            <w:pPr>
              <w:numPr>
                <w:ilvl w:val="0"/>
                <w:numId w:val="65"/>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232A98E4" w14:textId="77777777" w:rsidR="006E6B06" w:rsidRDefault="006E6B06" w:rsidP="00C57B12">
            <w:pPr>
              <w:spacing w:after="0" w:line="240" w:lineRule="auto"/>
              <w:rPr>
                <w:rFonts w:ascii="Calibri" w:eastAsia="Calibri" w:hAnsi="Calibri" w:cs="Calibri"/>
              </w:rPr>
            </w:pPr>
          </w:p>
          <w:p w14:paraId="3E41A625" w14:textId="77777777" w:rsidR="00CA19EF" w:rsidRDefault="00CA19EF" w:rsidP="00C57B12">
            <w:pPr>
              <w:spacing w:after="0" w:line="240" w:lineRule="auto"/>
              <w:rPr>
                <w:rFonts w:cstheme="minorHAnsi"/>
                <w:spacing w:val="-3"/>
                <w:shd w:val="clear" w:color="auto" w:fill="FFFFFF"/>
              </w:rPr>
            </w:pPr>
            <w:r w:rsidRPr="00CA19EF">
              <w:rPr>
                <w:rStyle w:val="Strong"/>
                <w:rFonts w:cstheme="minorHAnsi"/>
                <w:spacing w:val="-3"/>
                <w:shd w:val="clear" w:color="auto" w:fill="FFFFFF"/>
              </w:rPr>
              <w:t>Emergency contact number for Campus Security</w:t>
            </w:r>
            <w:r w:rsidRPr="00CA19EF">
              <w:rPr>
                <w:rFonts w:cstheme="minorHAnsi"/>
                <w:b/>
                <w:bCs/>
                <w:spacing w:val="-3"/>
                <w:shd w:val="clear" w:color="auto" w:fill="FFFFFF"/>
              </w:rPr>
              <w:br/>
            </w:r>
            <w:r w:rsidRPr="00CA19EF">
              <w:rPr>
                <w:rFonts w:cstheme="minorHAnsi"/>
                <w:spacing w:val="-3"/>
                <w:shd w:val="clear" w:color="auto" w:fill="FFFFFF"/>
              </w:rPr>
              <w:t>Tel: +44 (0)23 8059 3311</w:t>
            </w:r>
            <w:r w:rsidRPr="00CA19EF">
              <w:rPr>
                <w:rFonts w:cstheme="minorHAnsi"/>
                <w:spacing w:val="-3"/>
              </w:rPr>
              <w:br/>
            </w:r>
            <w:r w:rsidRPr="00CA19EF">
              <w:rPr>
                <w:rFonts w:cstheme="minorHAnsi"/>
                <w:spacing w:val="-3"/>
                <w:shd w:val="clear" w:color="auto" w:fill="FFFFFF"/>
              </w:rPr>
              <w:t>(Ext: 23311)</w:t>
            </w:r>
            <w:r w:rsidRPr="00CA19EF">
              <w:rPr>
                <w:rFonts w:cstheme="minorHAnsi"/>
                <w:spacing w:val="-3"/>
              </w:rPr>
              <w:br/>
            </w:r>
            <w:r w:rsidRPr="00CA19EF">
              <w:rPr>
                <w:rFonts w:cstheme="minorHAnsi"/>
                <w:spacing w:val="-3"/>
                <w:shd w:val="clear" w:color="auto" w:fill="FFFFFF"/>
              </w:rPr>
              <w:t>Building 32, University Road</w:t>
            </w:r>
            <w:r w:rsidRPr="00CA19EF">
              <w:rPr>
                <w:rFonts w:cstheme="minorHAnsi"/>
                <w:spacing w:val="-3"/>
              </w:rPr>
              <w:br/>
            </w:r>
            <w:r w:rsidRPr="00CA19EF">
              <w:rPr>
                <w:rFonts w:cstheme="minorHAnsi"/>
                <w:spacing w:val="-3"/>
                <w:shd w:val="clear" w:color="auto" w:fill="FFFFFF"/>
              </w:rPr>
              <w:t>Highfield Campus</w:t>
            </w:r>
            <w:r w:rsidRPr="00CA19EF">
              <w:rPr>
                <w:rFonts w:cstheme="minorHAnsi"/>
                <w:spacing w:val="-3"/>
              </w:rPr>
              <w:br/>
            </w:r>
            <w:r w:rsidRPr="00CA19EF">
              <w:rPr>
                <w:rFonts w:cstheme="minorHAnsi"/>
                <w:spacing w:val="-3"/>
              </w:rPr>
              <w:br/>
            </w:r>
            <w:r w:rsidRPr="00CA19EF">
              <w:rPr>
                <w:rFonts w:cstheme="minorHAnsi"/>
                <w:spacing w:val="-3"/>
                <w:shd w:val="clear" w:color="auto" w:fill="FFFFFF"/>
              </w:rPr>
              <w:t>Important contact details</w:t>
            </w:r>
            <w:r w:rsidRPr="00CA19EF">
              <w:rPr>
                <w:rFonts w:cstheme="minorHAnsi"/>
                <w:spacing w:val="-3"/>
              </w:rPr>
              <w:br/>
            </w:r>
            <w:r w:rsidRPr="00CA19EF">
              <w:rPr>
                <w:rStyle w:val="Strong"/>
                <w:rFonts w:cstheme="minorHAnsi"/>
                <w:spacing w:val="-3"/>
                <w:shd w:val="clear" w:color="auto" w:fill="FFFFFF"/>
              </w:rPr>
              <w:t>University Security Central Control Room (CCR)</w:t>
            </w:r>
            <w:r w:rsidRPr="00CA19EF">
              <w:rPr>
                <w:rFonts w:cstheme="minorHAnsi"/>
                <w:b/>
                <w:bCs/>
                <w:spacing w:val="-3"/>
                <w:shd w:val="clear" w:color="auto" w:fill="FFFFFF"/>
              </w:rPr>
              <w:br/>
            </w:r>
            <w:r w:rsidRPr="00CA19EF">
              <w:rPr>
                <w:rFonts w:cstheme="minorHAnsi"/>
                <w:spacing w:val="-3"/>
                <w:shd w:val="clear" w:color="auto" w:fill="FFFFFF"/>
              </w:rPr>
              <w:t>Emergency contact Tel: +44 (0)23 80593311</w:t>
            </w:r>
            <w:r w:rsidRPr="00CA19EF">
              <w:rPr>
                <w:rFonts w:cstheme="minorHAnsi"/>
                <w:spacing w:val="-3"/>
              </w:rPr>
              <w:br/>
            </w:r>
            <w:r w:rsidRPr="00CA19EF">
              <w:rPr>
                <w:rFonts w:cstheme="minorHAnsi"/>
                <w:spacing w:val="-3"/>
                <w:shd w:val="clear" w:color="auto" w:fill="FFFFFF"/>
              </w:rPr>
              <w:t>(Ext: 23311)</w:t>
            </w:r>
            <w:r w:rsidRPr="00CA19EF">
              <w:rPr>
                <w:rFonts w:cstheme="minorHAnsi"/>
                <w:spacing w:val="-3"/>
              </w:rPr>
              <w:br/>
            </w:r>
            <w:r w:rsidRPr="00CA19EF">
              <w:rPr>
                <w:rFonts w:cstheme="minorHAnsi"/>
                <w:spacing w:val="-3"/>
                <w:shd w:val="clear" w:color="auto" w:fill="FFFFFF"/>
              </w:rPr>
              <w:t>Non-emergency contact Tel: +44 (0)23 8059 2811</w:t>
            </w:r>
            <w:r w:rsidRPr="00CA19EF">
              <w:rPr>
                <w:rFonts w:cstheme="minorHAnsi"/>
                <w:spacing w:val="-3"/>
              </w:rPr>
              <w:br/>
            </w:r>
            <w:r w:rsidRPr="00CA19EF">
              <w:rPr>
                <w:rFonts w:cstheme="minorHAnsi"/>
                <w:spacing w:val="-3"/>
                <w:shd w:val="clear" w:color="auto" w:fill="FFFFFF"/>
              </w:rPr>
              <w:t>(Ext: 22811)</w:t>
            </w:r>
            <w:r w:rsidRPr="00CA19EF">
              <w:rPr>
                <w:rFonts w:cstheme="minorHAnsi"/>
                <w:spacing w:val="-3"/>
              </w:rPr>
              <w:br/>
            </w:r>
            <w:r w:rsidRPr="00CA19EF">
              <w:rPr>
                <w:rFonts w:cstheme="minorHAnsi"/>
                <w:spacing w:val="-3"/>
              </w:rPr>
              <w:br/>
            </w:r>
            <w:r w:rsidRPr="00CA19EF">
              <w:rPr>
                <w:rStyle w:val="Strong"/>
                <w:rFonts w:cstheme="minorHAnsi"/>
                <w:spacing w:val="-3"/>
                <w:shd w:val="clear" w:color="auto" w:fill="FFFFFF"/>
              </w:rPr>
              <w:t>Emergency Services</w:t>
            </w:r>
            <w:r w:rsidRPr="00CA19EF">
              <w:rPr>
                <w:rFonts w:cstheme="minorHAnsi"/>
                <w:spacing w:val="-3"/>
              </w:rPr>
              <w:br/>
            </w:r>
            <w:r w:rsidRPr="00CA19EF">
              <w:rPr>
                <w:rStyle w:val="Strong"/>
                <w:rFonts w:cstheme="minorHAnsi"/>
                <w:spacing w:val="-3"/>
                <w:shd w:val="clear" w:color="auto" w:fill="FFFFFF"/>
              </w:rPr>
              <w:t>Police, Ambulance, Fire and Rescue</w:t>
            </w:r>
            <w:r w:rsidRPr="00CA19EF">
              <w:rPr>
                <w:rFonts w:cstheme="minorHAnsi"/>
                <w:spacing w:val="-3"/>
              </w:rPr>
              <w:br/>
            </w:r>
            <w:r w:rsidRPr="00CA19EF">
              <w:rPr>
                <w:rFonts w:cstheme="minorHAnsi"/>
                <w:spacing w:val="-3"/>
                <w:shd w:val="clear" w:color="auto" w:fill="FFFFFF"/>
              </w:rPr>
              <w:t>Emergency contact number: 999</w:t>
            </w:r>
            <w:r w:rsidRPr="00CA19EF">
              <w:rPr>
                <w:rFonts w:cstheme="minorHAnsi"/>
                <w:spacing w:val="-3"/>
              </w:rPr>
              <w:br/>
            </w:r>
            <w:r w:rsidRPr="00CA19EF">
              <w:rPr>
                <w:rFonts w:cstheme="minorHAnsi"/>
                <w:spacing w:val="-3"/>
                <w:shd w:val="clear" w:color="auto" w:fill="FFFFFF"/>
              </w:rPr>
              <w:t>Non-emergency police contact number: 101</w:t>
            </w:r>
          </w:p>
          <w:p w14:paraId="5EA9E528" w14:textId="77777777" w:rsidR="00EE28D4" w:rsidRDefault="00EE28D4" w:rsidP="00C57B12">
            <w:pPr>
              <w:spacing w:after="0" w:line="240" w:lineRule="auto"/>
              <w:rPr>
                <w:rFonts w:cstheme="minorHAnsi"/>
                <w:spacing w:val="-3"/>
                <w:shd w:val="clear" w:color="auto" w:fill="FFFFFF"/>
              </w:rPr>
            </w:pPr>
          </w:p>
          <w:p w14:paraId="68F8A759" w14:textId="5276D623" w:rsidR="00EE28D4" w:rsidRPr="00CA19EF" w:rsidRDefault="00EE28D4" w:rsidP="00C57B12">
            <w:pPr>
              <w:spacing w:after="0" w:line="240" w:lineRule="auto"/>
              <w:rPr>
                <w:rFonts w:eastAsia="Calibri"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r>
              <w:rPr>
                <w:rFonts w:ascii="Calibri" w:eastAsia="Calibri" w:hAnsi="Calibri" w:cs="Calibri"/>
                <w:color w:val="0000FF"/>
                <w:u w:val="single"/>
              </w:rPr>
              <w:t xml:space="preserve"> </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02159A"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02159A"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33B95AD" w:rsidR="23487913" w:rsidRDefault="00C80CE9" w:rsidP="23487913">
            <w:pPr>
              <w:spacing w:after="0"/>
              <w:ind w:left="-20" w:right="-20"/>
              <w:jc w:val="center"/>
            </w:pPr>
            <w:r>
              <w:lastRenderedPageBreak/>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18DACD1D" w:rsidR="23487913" w:rsidRPr="004D683F" w:rsidRDefault="001A293F" w:rsidP="23487913">
            <w:pPr>
              <w:spacing w:after="0"/>
              <w:ind w:left="-20" w:right="-20"/>
            </w:pPr>
            <w:r w:rsidRPr="004D683F">
              <w:rPr>
                <w:rFonts w:ascii="Calibri" w:eastAsia="Calibri" w:hAnsi="Calibri" w:cs="Calibri"/>
              </w:rPr>
              <w:t xml:space="preserve">Revised fair play and tournament rules to be sent to </w:t>
            </w:r>
            <w:r w:rsidR="0099715D" w:rsidRPr="004D683F">
              <w:rPr>
                <w:rFonts w:ascii="Calibri" w:eastAsia="Calibri" w:hAnsi="Calibri" w:cs="Calibri"/>
              </w:rPr>
              <w:t>players</w:t>
            </w:r>
            <w:r w:rsidRPr="004D683F">
              <w:rPr>
                <w:rFonts w:ascii="Calibri" w:eastAsia="Calibri" w:hAnsi="Calibri" w:cs="Calibri"/>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124CFEB" w:rsidR="23487913" w:rsidRPr="004D683F" w:rsidRDefault="0099715D" w:rsidP="23487913">
            <w:pPr>
              <w:spacing w:after="0"/>
              <w:ind w:left="-20" w:right="-20"/>
            </w:pPr>
            <w:r w:rsidRPr="004D683F">
              <w:rPr>
                <w:rFonts w:ascii="Calibri" w:eastAsia="Calibri" w:hAnsi="Calibri" w:cs="Calibri"/>
              </w:rPr>
              <w:t>All committee involved</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4F594234" w:rsidR="23487913" w:rsidRPr="004D683F" w:rsidRDefault="005B63CD" w:rsidP="23487913">
            <w:pPr>
              <w:spacing w:after="0"/>
              <w:ind w:left="-20" w:right="-20"/>
            </w:pPr>
            <w:r>
              <w:t>8</w:t>
            </w:r>
            <w:r w:rsidRPr="005B63CD">
              <w:rPr>
                <w:vertAlign w:val="superscript"/>
              </w:rPr>
              <w:t>th</w:t>
            </w:r>
            <w:r w:rsidR="0099715D" w:rsidRPr="004D683F">
              <w:t xml:space="preserve"> March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Pr="004D683F"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Pr="004D683F" w:rsidRDefault="00E22DF1">
            <w:pPr>
              <w:spacing w:after="0" w:line="240" w:lineRule="auto"/>
              <w:rPr>
                <w:rFonts w:ascii="Calibri" w:eastAsia="Calibri" w:hAnsi="Calibri" w:cs="Calibri"/>
              </w:rPr>
            </w:pPr>
          </w:p>
        </w:tc>
      </w:tr>
      <w:tr w:rsidR="0002159A"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56561EE" w:rsidR="00E22DF1" w:rsidRDefault="00C80CE9">
            <w:pPr>
              <w:spacing w:after="0" w:line="240" w:lineRule="auto"/>
              <w:jc w:val="center"/>
              <w:rPr>
                <w:rFonts w:ascii="Calibri" w:eastAsia="Calibri" w:hAnsi="Calibri" w:cs="Calibri"/>
              </w:rPr>
            </w:pPr>
            <w:r>
              <w:rPr>
                <w:rFonts w:ascii="Calibri" w:eastAsia="Calibri" w:hAnsi="Calibri" w:cs="Calibri"/>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1CACB9B8" w:rsidR="00E22DF1" w:rsidRDefault="00195C0F">
            <w:pPr>
              <w:spacing w:after="0" w:line="240" w:lineRule="auto"/>
              <w:rPr>
                <w:rFonts w:ascii="Calibri" w:eastAsia="Calibri" w:hAnsi="Calibri" w:cs="Calibri"/>
              </w:rPr>
            </w:pPr>
            <w:r>
              <w:rPr>
                <w:rFonts w:ascii="Calibri" w:eastAsia="Calibri" w:hAnsi="Calibri" w:cs="Calibri"/>
              </w:rPr>
              <w:t>Ask attendees about any allergies and to bring any relevant medication they will need on the day</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3DF126DC" w:rsidR="00E22DF1" w:rsidRDefault="00195C0F">
            <w:pPr>
              <w:spacing w:after="0" w:line="240" w:lineRule="auto"/>
              <w:rPr>
                <w:rFonts w:ascii="Calibri" w:eastAsia="Calibri" w:hAnsi="Calibri" w:cs="Calibri"/>
              </w:rPr>
            </w:pPr>
            <w:r>
              <w:rPr>
                <w:rFonts w:ascii="Calibri" w:eastAsia="Calibri" w:hAnsi="Calibri" w:cs="Calibri"/>
              </w:rPr>
              <w:t>All committee involved</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211D7481" w:rsidR="00E22DF1" w:rsidRDefault="005B63CD">
            <w:pPr>
              <w:spacing w:after="0" w:line="240" w:lineRule="auto"/>
              <w:rPr>
                <w:rFonts w:ascii="Calibri" w:eastAsia="Calibri" w:hAnsi="Calibri" w:cs="Calibri"/>
              </w:rPr>
            </w:pPr>
            <w:r>
              <w:t>8</w:t>
            </w:r>
            <w:r w:rsidRPr="005B63CD">
              <w:rPr>
                <w:vertAlign w:val="superscript"/>
              </w:rPr>
              <w:t>th</w:t>
            </w:r>
            <w:r w:rsidR="00F471F7">
              <w:rPr>
                <w:rFonts w:ascii="Calibri" w:eastAsia="Calibri" w:hAnsi="Calibri" w:cs="Calibri"/>
              </w:rPr>
              <w:t xml:space="preserve"> March</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02159A"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15FBD" w14:paraId="29F4B662" w14:textId="77777777" w:rsidTr="0016720F">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415FBD" w:rsidRDefault="00415FBD">
            <w:pPr>
              <w:spacing w:after="0" w:line="240" w:lineRule="auto"/>
              <w:jc w:val="center"/>
              <w:rPr>
                <w:rFonts w:ascii="Calibri" w:eastAsia="Calibri" w:hAnsi="Calibri" w:cs="Calibri"/>
              </w:rPr>
            </w:pPr>
          </w:p>
        </w:tc>
        <w:tc>
          <w:tcPr>
            <w:tcW w:w="13170"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F6321D" w14:textId="020B49F1" w:rsidR="00415FBD" w:rsidRDefault="00415FBD">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The committee have extensive experience running similar events </w:t>
            </w:r>
            <w:r w:rsidR="004D683F">
              <w:rPr>
                <w:rFonts w:ascii="Lucida Sans" w:eastAsia="Lucida Sans" w:hAnsi="Lucida Sans" w:cs="Lucida Sans"/>
                <w:color w:val="000000"/>
              </w:rPr>
              <w:t xml:space="preserve">to this on a weekly basis with socials and competitive chess events. Beyond following this risk assessment and two actions above specific to this event, no specific further action or training is needed in advance of the event. </w:t>
            </w:r>
          </w:p>
          <w:p w14:paraId="05D07A69" w14:textId="77777777" w:rsidR="00415FBD" w:rsidRDefault="00415FBD">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68164E45" w:rsidR="007F6616" w:rsidRDefault="00F0231B" w:rsidP="007F6616">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p>
          <w:p w14:paraId="6D51EA1D" w14:textId="37600007" w:rsidR="00E22DF1" w:rsidRDefault="007F6616">
            <w:pPr>
              <w:spacing w:after="0" w:line="240" w:lineRule="auto"/>
            </w:pPr>
            <w:r>
              <w:rPr>
                <w:rFonts w:ascii="Lucida Sans" w:eastAsia="Lucida Sans" w:hAnsi="Lucida Sans" w:cs="Lucida Sans"/>
                <w:noProof/>
                <w:color w:val="000000" w:themeColor="text1"/>
              </w:rPr>
              <mc:AlternateContent>
                <mc:Choice Requires="wps">
                  <w:drawing>
                    <wp:anchor distT="0" distB="0" distL="114300" distR="114300" simplePos="0" relativeHeight="251659264" behindDoc="0" locked="0" layoutInCell="1" allowOverlap="1" wp14:anchorId="488D980E" wp14:editId="336EC04F">
                      <wp:simplePos x="0" y="0"/>
                      <wp:positionH relativeFrom="column">
                        <wp:posOffset>1631950</wp:posOffset>
                      </wp:positionH>
                      <wp:positionV relativeFrom="paragraph">
                        <wp:posOffset>156845</wp:posOffset>
                      </wp:positionV>
                      <wp:extent cx="1034558" cy="407965"/>
                      <wp:effectExtent l="0" t="0" r="13335" b="11430"/>
                      <wp:wrapNone/>
                      <wp:docPr id="613139278" name="Free-form: Shape 1"/>
                      <wp:cNvGraphicFramePr/>
                      <a:graphic xmlns:a="http://schemas.openxmlformats.org/drawingml/2006/main">
                        <a:graphicData uri="http://schemas.microsoft.com/office/word/2010/wordprocessingShape">
                          <wps:wsp>
                            <wps:cNvSpPr/>
                            <wps:spPr>
                              <a:xfrm>
                                <a:off x="0" y="0"/>
                                <a:ext cx="1034558" cy="407965"/>
                              </a:xfrm>
                              <a:custGeom>
                                <a:avLst/>
                                <a:gdLst>
                                  <a:gd name="connsiteX0" fmla="*/ 52425 w 1034558"/>
                                  <a:gd name="connsiteY0" fmla="*/ 0 h 407965"/>
                                  <a:gd name="connsiteX1" fmla="*/ 27025 w 1034558"/>
                                  <a:gd name="connsiteY1" fmla="*/ 203200 h 407965"/>
                                  <a:gd name="connsiteX2" fmla="*/ 10092 w 1034558"/>
                                  <a:gd name="connsiteY2" fmla="*/ 287866 h 407965"/>
                                  <a:gd name="connsiteX3" fmla="*/ 1625 w 1034558"/>
                                  <a:gd name="connsiteY3" fmla="*/ 338666 h 407965"/>
                                  <a:gd name="connsiteX4" fmla="*/ 10092 w 1034558"/>
                                  <a:gd name="connsiteY4" fmla="*/ 406400 h 407965"/>
                                  <a:gd name="connsiteX5" fmla="*/ 35492 w 1034558"/>
                                  <a:gd name="connsiteY5" fmla="*/ 364066 h 407965"/>
                                  <a:gd name="connsiteX6" fmla="*/ 94758 w 1034558"/>
                                  <a:gd name="connsiteY6" fmla="*/ 304800 h 407965"/>
                                  <a:gd name="connsiteX7" fmla="*/ 154025 w 1034558"/>
                                  <a:gd name="connsiteY7" fmla="*/ 203200 h 407965"/>
                                  <a:gd name="connsiteX8" fmla="*/ 162492 w 1034558"/>
                                  <a:gd name="connsiteY8" fmla="*/ 169333 h 407965"/>
                                  <a:gd name="connsiteX9" fmla="*/ 170958 w 1034558"/>
                                  <a:gd name="connsiteY9" fmla="*/ 194733 h 407965"/>
                                  <a:gd name="connsiteX10" fmla="*/ 179425 w 1034558"/>
                                  <a:gd name="connsiteY10" fmla="*/ 237066 h 407965"/>
                                  <a:gd name="connsiteX11" fmla="*/ 170958 w 1034558"/>
                                  <a:gd name="connsiteY11" fmla="*/ 203200 h 407965"/>
                                  <a:gd name="connsiteX12" fmla="*/ 204825 w 1034558"/>
                                  <a:gd name="connsiteY12" fmla="*/ 135466 h 407965"/>
                                  <a:gd name="connsiteX13" fmla="*/ 247158 w 1034558"/>
                                  <a:gd name="connsiteY13" fmla="*/ 118533 h 407965"/>
                                  <a:gd name="connsiteX14" fmla="*/ 297958 w 1034558"/>
                                  <a:gd name="connsiteY14" fmla="*/ 110066 h 407965"/>
                                  <a:gd name="connsiteX15" fmla="*/ 416492 w 1034558"/>
                                  <a:gd name="connsiteY15" fmla="*/ 93133 h 407965"/>
                                  <a:gd name="connsiteX16" fmla="*/ 374158 w 1034558"/>
                                  <a:gd name="connsiteY16" fmla="*/ 67733 h 407965"/>
                                  <a:gd name="connsiteX17" fmla="*/ 323358 w 1034558"/>
                                  <a:gd name="connsiteY17" fmla="*/ 143933 h 407965"/>
                                  <a:gd name="connsiteX18" fmla="*/ 365692 w 1034558"/>
                                  <a:gd name="connsiteY18" fmla="*/ 203200 h 407965"/>
                                  <a:gd name="connsiteX19" fmla="*/ 492692 w 1034558"/>
                                  <a:gd name="connsiteY19" fmla="*/ 135466 h 407965"/>
                                  <a:gd name="connsiteX20" fmla="*/ 526558 w 1034558"/>
                                  <a:gd name="connsiteY20" fmla="*/ 101600 h 407965"/>
                                  <a:gd name="connsiteX21" fmla="*/ 543492 w 1034558"/>
                                  <a:gd name="connsiteY21" fmla="*/ 118533 h 407965"/>
                                  <a:gd name="connsiteX22" fmla="*/ 585825 w 1034558"/>
                                  <a:gd name="connsiteY22" fmla="*/ 152400 h 407965"/>
                                  <a:gd name="connsiteX23" fmla="*/ 611225 w 1034558"/>
                                  <a:gd name="connsiteY23" fmla="*/ 110066 h 407965"/>
                                  <a:gd name="connsiteX24" fmla="*/ 670492 w 1034558"/>
                                  <a:gd name="connsiteY24" fmla="*/ 84666 h 407965"/>
                                  <a:gd name="connsiteX25" fmla="*/ 746692 w 1034558"/>
                                  <a:gd name="connsiteY25" fmla="*/ 135466 h 407965"/>
                                  <a:gd name="connsiteX26" fmla="*/ 822892 w 1034558"/>
                                  <a:gd name="connsiteY26" fmla="*/ 160866 h 407965"/>
                                  <a:gd name="connsiteX27" fmla="*/ 882158 w 1034558"/>
                                  <a:gd name="connsiteY27" fmla="*/ 101600 h 407965"/>
                                  <a:gd name="connsiteX28" fmla="*/ 865225 w 1034558"/>
                                  <a:gd name="connsiteY28" fmla="*/ 59266 h 407965"/>
                                  <a:gd name="connsiteX29" fmla="*/ 822892 w 1034558"/>
                                  <a:gd name="connsiteY29" fmla="*/ 84666 h 407965"/>
                                  <a:gd name="connsiteX30" fmla="*/ 789025 w 1034558"/>
                                  <a:gd name="connsiteY30" fmla="*/ 177800 h 407965"/>
                                  <a:gd name="connsiteX31" fmla="*/ 797492 w 1034558"/>
                                  <a:gd name="connsiteY31" fmla="*/ 211666 h 407965"/>
                                  <a:gd name="connsiteX32" fmla="*/ 873692 w 1034558"/>
                                  <a:gd name="connsiteY32" fmla="*/ 237066 h 407965"/>
                                  <a:gd name="connsiteX33" fmla="*/ 1034558 w 1034558"/>
                                  <a:gd name="connsiteY33" fmla="*/ 186266 h 4079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Lst>
                                <a:rect l="l" t="t" r="r" b="b"/>
                                <a:pathLst>
                                  <a:path w="1034558" h="407965">
                                    <a:moveTo>
                                      <a:pt x="52425" y="0"/>
                                    </a:moveTo>
                                    <a:cubicBezTo>
                                      <a:pt x="43958" y="67733"/>
                                      <a:pt x="36956" y="135666"/>
                                      <a:pt x="27025" y="203200"/>
                                    </a:cubicBezTo>
                                    <a:cubicBezTo>
                                      <a:pt x="22838" y="231675"/>
                                      <a:pt x="15396" y="259578"/>
                                      <a:pt x="10092" y="287866"/>
                                    </a:cubicBezTo>
                                    <a:cubicBezTo>
                                      <a:pt x="6928" y="304739"/>
                                      <a:pt x="4447" y="321733"/>
                                      <a:pt x="1625" y="338666"/>
                                    </a:cubicBezTo>
                                    <a:cubicBezTo>
                                      <a:pt x="4447" y="361244"/>
                                      <a:pt x="-8111" y="392748"/>
                                      <a:pt x="10092" y="406400"/>
                                    </a:cubicBezTo>
                                    <a:cubicBezTo>
                                      <a:pt x="23257" y="416274"/>
                                      <a:pt x="24957" y="376708"/>
                                      <a:pt x="35492" y="364066"/>
                                    </a:cubicBezTo>
                                    <a:cubicBezTo>
                                      <a:pt x="53378" y="342603"/>
                                      <a:pt x="76711" y="326128"/>
                                      <a:pt x="94758" y="304800"/>
                                    </a:cubicBezTo>
                                    <a:cubicBezTo>
                                      <a:pt x="114350" y="281646"/>
                                      <a:pt x="142573" y="231831"/>
                                      <a:pt x="154025" y="203200"/>
                                    </a:cubicBezTo>
                                    <a:cubicBezTo>
                                      <a:pt x="158347" y="192396"/>
                                      <a:pt x="159670" y="180622"/>
                                      <a:pt x="162492" y="169333"/>
                                    </a:cubicBezTo>
                                    <a:cubicBezTo>
                                      <a:pt x="165314" y="177800"/>
                                      <a:pt x="168794" y="186075"/>
                                      <a:pt x="170958" y="194733"/>
                                    </a:cubicBezTo>
                                    <a:cubicBezTo>
                                      <a:pt x="174448" y="208694"/>
                                      <a:pt x="179425" y="222676"/>
                                      <a:pt x="179425" y="237066"/>
                                    </a:cubicBezTo>
                                    <a:cubicBezTo>
                                      <a:pt x="179425" y="248702"/>
                                      <a:pt x="173780" y="214489"/>
                                      <a:pt x="170958" y="203200"/>
                                    </a:cubicBezTo>
                                    <a:cubicBezTo>
                                      <a:pt x="178054" y="174815"/>
                                      <a:pt x="178256" y="155393"/>
                                      <a:pt x="204825" y="135466"/>
                                    </a:cubicBezTo>
                                    <a:cubicBezTo>
                                      <a:pt x="216983" y="126347"/>
                                      <a:pt x="232496" y="122532"/>
                                      <a:pt x="247158" y="118533"/>
                                    </a:cubicBezTo>
                                    <a:cubicBezTo>
                                      <a:pt x="263720" y="114016"/>
                                      <a:pt x="280981" y="112613"/>
                                      <a:pt x="297958" y="110066"/>
                                    </a:cubicBezTo>
                                    <a:lnTo>
                                      <a:pt x="416492" y="93133"/>
                                    </a:lnTo>
                                    <a:cubicBezTo>
                                      <a:pt x="402381" y="84666"/>
                                      <a:pt x="390514" y="69550"/>
                                      <a:pt x="374158" y="67733"/>
                                    </a:cubicBezTo>
                                    <a:cubicBezTo>
                                      <a:pt x="330756" y="62910"/>
                                      <a:pt x="329366" y="122905"/>
                                      <a:pt x="323358" y="143933"/>
                                    </a:cubicBezTo>
                                    <a:cubicBezTo>
                                      <a:pt x="337469" y="163689"/>
                                      <a:pt x="341784" y="198981"/>
                                      <a:pt x="365692" y="203200"/>
                                    </a:cubicBezTo>
                                    <a:cubicBezTo>
                                      <a:pt x="441852" y="216640"/>
                                      <a:pt x="461221" y="177428"/>
                                      <a:pt x="492692" y="135466"/>
                                    </a:cubicBezTo>
                                    <a:cubicBezTo>
                                      <a:pt x="498336" y="118532"/>
                                      <a:pt x="498335" y="95955"/>
                                      <a:pt x="526558" y="101600"/>
                                    </a:cubicBezTo>
                                    <a:cubicBezTo>
                                      <a:pt x="534386" y="103166"/>
                                      <a:pt x="537847" y="112889"/>
                                      <a:pt x="543492" y="118533"/>
                                    </a:cubicBezTo>
                                    <a:cubicBezTo>
                                      <a:pt x="578433" y="223355"/>
                                      <a:pt x="556261" y="211529"/>
                                      <a:pt x="585825" y="152400"/>
                                    </a:cubicBezTo>
                                    <a:cubicBezTo>
                                      <a:pt x="593184" y="137681"/>
                                      <a:pt x="599589" y="121702"/>
                                      <a:pt x="611225" y="110066"/>
                                    </a:cubicBezTo>
                                    <a:cubicBezTo>
                                      <a:pt x="621686" y="99605"/>
                                      <a:pt x="655313" y="89726"/>
                                      <a:pt x="670492" y="84666"/>
                                    </a:cubicBezTo>
                                    <a:cubicBezTo>
                                      <a:pt x="776200" y="119903"/>
                                      <a:pt x="677757" y="76379"/>
                                      <a:pt x="746692" y="135466"/>
                                    </a:cubicBezTo>
                                    <a:cubicBezTo>
                                      <a:pt x="768031" y="153757"/>
                                      <a:pt x="797141" y="155716"/>
                                      <a:pt x="822892" y="160866"/>
                                    </a:cubicBezTo>
                                    <a:cubicBezTo>
                                      <a:pt x="836575" y="150604"/>
                                      <a:pt x="879763" y="123150"/>
                                      <a:pt x="882158" y="101600"/>
                                    </a:cubicBezTo>
                                    <a:cubicBezTo>
                                      <a:pt x="883836" y="86495"/>
                                      <a:pt x="870869" y="73377"/>
                                      <a:pt x="865225" y="59266"/>
                                    </a:cubicBezTo>
                                    <a:cubicBezTo>
                                      <a:pt x="851114" y="67733"/>
                                      <a:pt x="833825" y="72366"/>
                                      <a:pt x="822892" y="84666"/>
                                    </a:cubicBezTo>
                                    <a:cubicBezTo>
                                      <a:pt x="798245" y="112394"/>
                                      <a:pt x="795740" y="144223"/>
                                      <a:pt x="789025" y="177800"/>
                                    </a:cubicBezTo>
                                    <a:cubicBezTo>
                                      <a:pt x="791847" y="189089"/>
                                      <a:pt x="789264" y="203438"/>
                                      <a:pt x="797492" y="211666"/>
                                    </a:cubicBezTo>
                                    <a:cubicBezTo>
                                      <a:pt x="808122" y="222296"/>
                                      <a:pt x="857626" y="233050"/>
                                      <a:pt x="873692" y="237066"/>
                                    </a:cubicBezTo>
                                    <a:cubicBezTo>
                                      <a:pt x="1012887" y="199948"/>
                                      <a:pt x="961505" y="222795"/>
                                      <a:pt x="1034558" y="186266"/>
                                    </a:cubicBezTo>
                                  </a:path>
                                </a:pathLst>
                              </a:cu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78A324" id="Free-form: Shape 1" o:spid="_x0000_s1026" style="position:absolute;margin-left:128.5pt;margin-top:12.35pt;width:81.45pt;height:32.1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034558,4079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UWjQkAADYqAAAOAAAAZHJzL2Uyb0RvYy54bWysWl2v2zYSfS+w/0Hw4wKNRVIipYvcFNkU&#10;LQoEbbDJou2jrizHxtqSK+l+pL++h0PKd+jewORiX26kUEfDGZ4ZDY/5+run4yF76MZpP/S3K/Eq&#10;X2Vd3w6bff/5dvWfTz98W62yaW76TXMY+u529aWbVt+9+cc3rx9PN50cdsNh040ZXtJPN4+n29Vu&#10;nk836/XU7rpjM70aTl2Pwe0wHpsZt+Pn9WZsHvH242Et81yvH4dxcxqHtpsm/O/3bnD1ht6/3Xbt&#10;/Mt2O3VzdrhdYW4z/R3p7539u37zurn5PDan3b7102j+h1kcm30Po+dXfd/MTXY/7v/2quO+HYdp&#10;2M6v2uG4HrbbfduRD/BG5BfefNw1p458QXCm0zlM0//vte3PDx9PH0aE4fE03Uy4tF48bcej/Rfz&#10;y54oWF/Oweqe5qzFf4pcFWWJ5W0xVuSm1qWN5voZ3d5P84/dQG9qHt5Pswv2BlcUqk3WN0dwoh36&#10;ftrP3W9YoO3xgPj/c52VspBl9pgtZjz2AvI7h+TZLnueCNbibwYEMyBNHmMggOQKnLtqRTIrIs9r&#10;ed0NDpGVqbS+akVxKzrGFY5QCjauGym4kThXOKTIdRERsJJZUWURE7AAAiMRvmhmpS5MWV1fFg5R&#10;eVFF+GKYFVEWURzjGBnHMeTdOVWEllExCzG1UuoqyWpuxuR1TNACDAIdYUbwNBamjkr9ACSVieGA&#10;4OksIh0KQJHrI4KMBnViEjQACWRCBKsFz2pZGBGzRAFIiKqMWSOe2LI2UVwQHCRQDGM84rldCB3F&#10;bcFBtRIxDgXZbYq4yHGQNlHk5umtpFJRK8RBolDI1qvJKniCK13qmEIagGLJzVMcyxNniIMiyS15&#10;XSilRr9xvWgHIJELHVG1Ja8LZaGiOBeAIrNI8rpQVmVUXQhAAp1RjEe8LmghZEwBkhwUma6Sp7g2&#10;eVzoOKhCnbveikie4QaQGHYHoFjS8RSvpKyiDHEQKBfTwUme41UlowpQAIplNy8MlS7juMBBJZI8&#10;Yol4ikdHLgBFUUHxsmCqOqrJCkDCmJhmTvGyYGoTxe0AJIWIIbfiZaEyKorcASiyAVJBhrst3PWS&#10;GqIqfUkGbPo+L9u6Zrfs9Nqn3m/1cJU1VhHIaZN8Gia7reT7Puwhl1vs6dw+Eii7T7wCxhJxsEgC&#10;I+wcLJPACCUHqyQwCiAHF0lglEIOXjbecQFDpeJgnWQZJYuDTRIYFYWDqyQwygQH10lgu1fgaNwn&#10;ceySZGkss319YD2NZ7ZbD+BpTLM9eABP45rtrAN4GtvEBd1wnxT5C8KJNMbZ7jaYfBrnxAXpcJ8y&#10;eduJcuu4T4JfsA79ZhL8gnXoIpPgF6xDb5gEv2Ad2sQk+AXr0MglwS9YJ9NYZ5usYOHSWCcvWIf7&#10;pMlfsE6msc42OnzyuE+xbtuXAJ7GOtuUBPA01tlOI4AHrEOfgW+cbypGiPtW1j+QrD+vMsj64yqD&#10;rH9nHW5uTs1se5HlMntkovXurFnb4ePw0H0a6MHZdiYkPtNEltg9P9He3+3bf3V/8uexP7dKOCZO&#10;koA3T69CK1c6MmL7gVaQj5EETTC38V7WKbDwkj1sSpSzJ5XQhnID/pJBUaraGZRlXRqi3nnMSrjO&#10;IInM0QbRjzp7UEGNIj4u7yyKwmWLkgJyCPcPwqRLY6c2R1t7fqUWsqDCsVj7thJWjkOkVS1N8RXv&#10;nO4cbU8qWTofIDfhrdwHSKt+TBnsbgODpFW7yZAEHW0QehsWhrwopM6DoMHK4qGE+4FBkq0djtTo&#10;aIMCElLp6oKsIKkFNBSQW43LO9CpQgFw6ePpZDVssplIUmxnlaeGqKUlZfDaGtGk14oq1+7btCyy&#10;E7TdoLY6dbyfulS+33FbvMCmriAte5s6v0gbEoPdIInW8TYN+OqzEft+WOB+kphNr5VSahMGgQ2S&#10;fp1g02rk7rVFhV+yQptgl19sgakF6epEb4eknxoSbFZ56cOHzENfGPgJJcvXuRIVKKC0JP3bxZZU&#10;7WibUui6ctQUUls6MZtI28KXOitv4cvDB0kKdzZJ4I63qZXxnRvSBvph8NoqrytXgKCpabTm3Cap&#10;4t6m1bpftHnog08HCdyEIdnaQ5aHXqr+SEjl50DSGZ+CqvPSJwA+PEh5Nj1FGjeZOn+m7Bf16udG&#10;KSSLW1wta7d3WnJVyVrBUVvLsAiwHlgktdsNkobtvYsxCYnP9UFCKx1yWBXCVJ6JdWXXg3tJwjfZ&#10;TCxYRQGi+M8jVJsiCF6BWmwFX+unMUVYl50G7gbTCF6A3sqHz9I04DANuiyv8S0PQuvUcGeSNO7o&#10;0JaqwI+/Hon2IeB3idKxFG18fMK4O2HcIdNyCn1I4Vs7aTkRulJCUHKhhVxWunZ34ZfTyJ1NUr7j&#10;/UQ+LSzBtztkSVmjY/P8Qt8SFlAnl3s/v5rHIYld86VRsHxs61qHyYBfL/C7FL21qo3bkSxeOt3c&#10;jVkJNNpJYzSOJPip1nXYSiDLjW9eDIpa8B1wCroDplEWocz9JgG9pjXAsg8iqSh8mpSlCYunk4Sd&#10;TZLIo92s8HMWvteUfWWu8+Abi6863HODaGDCoud0dTeYlicVemyfmhV+hAwoi08uvvT0VvS8JgiB&#10;E9hpjGTzeCdL9LaurJ3r80IQVAl8YJ1BaQsuizkL6/l7EFXXTV3JwkdVoEMLooofeA1KIIW8KJC1&#10;3KQT3d0gSenRTpoaSemabQHlPiwweK3ULgKo3ShTgU3S38mmU9WjbVZ5heLtkOjCwk60KpFCrhyi&#10;MuUX7CEp3iETO7Tclk/vaF3X4Val1qCpizwmhFBzR5cjTxR6Ettf8BQLbPe3dODqvNGlVV8OXa2f&#10;T3TR1fzl0Nkt7qH/d7fN9ht7hovkeDps1707jNlDg/305r/Ljp+etJDt/nA4g5yG/1WQf9bCOjqA&#10;Fws8P00Wh34+A4/7fhhfmur8tEx1655HOJiv9vJu2Hz5MGbj4I7+Taf2h/04ze+baf7QjDhrBorj&#10;/OL8C/5sDwM0AmgBdLXKdsP450v/b5/HETyMrrJHnB28XU1/3Ddjt8oOP/U4nFej68ZrZ7opSuom&#10;Rz5yx0f6++O7AXFH1cTs6BLgcT4sl9txOP6KY45vrVUMNX0L2/jBZIbc4W7ezbjHEA5Ktt3bt3SN&#10;A4Ygxvv+46ldVvoEzz89/dqMp8xe3q5mnOb7eVjOGTY3yzE9y67zs3Y9+uHt/Txs9/YMH4XYxdXf&#10;4HAiEdEfpLSnH/k9PfV83PPNXwAAAP//AwBQSwMEFAAGAAgAAAAhABDgf3feAAAACQEAAA8AAABk&#10;cnMvZG93bnJldi54bWxMj8FugzAQRO+V+g/WVuqtMYloAxQTVa2inkP5AIM3QILXCJuE5uu7PbW3&#10;Wc1o9k2+W+wgLjj53pGC9SoCgdQ401OroPraPyUgfNBk9OAIFXyjh11xf5frzLgrHfBShlZwCflM&#10;K+hCGDMpfdOh1X7lRiT2jm6yOvA5tdJM+srldpCbKHqRVvfEHzo94nuHzbmcrYK4nqvDrTqNzdzj&#10;+Lk/fpRluCn1+LC8vYIIuIS/MPziMzoUzFS7mYwXg4LN85a3BBbxFgQH4nWagqgVJEkKssjl/wXF&#10;DwAAAP//AwBQSwECLQAUAAYACAAAACEAtoM4kv4AAADhAQAAEwAAAAAAAAAAAAAAAAAAAAAAW0Nv&#10;bnRlbnRfVHlwZXNdLnhtbFBLAQItABQABgAIAAAAIQA4/SH/1gAAAJQBAAALAAAAAAAAAAAAAAAA&#10;AC8BAABfcmVscy8ucmVsc1BLAQItABQABgAIAAAAIQCJ/nUWjQkAADYqAAAOAAAAAAAAAAAAAAAA&#10;AC4CAABkcnMvZTJvRG9jLnhtbFBLAQItABQABgAIAAAAIQAQ4H933gAAAAkBAAAPAAAAAAAAAAAA&#10;AAAAAOcLAABkcnMvZG93bnJldi54bWxQSwUGAAAAAAQABADzAAAA8gwAAAAA&#10;" path="m52425,c43958,67733,36956,135666,27025,203200v-4187,28475,-11629,56378,-16933,84666c6928,304739,4447,321733,1625,338666v2822,22578,-9736,54082,8467,67734c23257,416274,24957,376708,35492,364066,53378,342603,76711,326128,94758,304800v19592,-23154,47815,-72969,59267,-101600c158347,192396,159670,180622,162492,169333v2822,8467,6302,16742,8466,25400c174448,208694,179425,222676,179425,237066v,11636,-5645,-22577,-8467,-33866c178054,174815,178256,155393,204825,135466v12158,-9119,27671,-12934,42333,-16933c263720,114016,280981,112613,297958,110066l416492,93133c402381,84666,390514,69550,374158,67733v-43402,-4823,-44792,55172,-50800,76200c337469,163689,341784,198981,365692,203200v76160,13440,95529,-25772,127000,-67734c498336,118532,498335,95955,526558,101600v7828,1566,11289,11289,16934,16933c578433,223355,556261,211529,585825,152400v7359,-14719,13764,-30698,25400,-42334c621686,99605,655313,89726,670492,84666v105708,35237,7265,-8287,76200,50800c768031,153757,797141,155716,822892,160866v13683,-10262,56871,-37716,59266,-59266c883836,86495,870869,73377,865225,59266v-14111,8467,-31400,13100,-42333,25400c798245,112394,795740,144223,789025,177800v2822,11289,239,25638,8467,33866c808122,222296,857626,233050,873692,237066v139195,-37118,87813,-14271,160866,-50800e" filled="f" strokecolor="black [3200]" strokeweight=".5pt">
                      <v:stroke joinstyle="miter"/>
                      <v:path arrowok="t" o:connecttype="custom" o:connectlocs="52425,0;27025,203200;10092,287866;1625,338666;10092,406400;35492,364066;94758,304800;154025,203200;162492,169333;170958,194733;179425,237066;170958,203200;204825,135466;247158,118533;297958,110066;416492,93133;374158,67733;323358,143933;365692,203200;492692,135466;526558,101600;543492,118533;585825,152400;611225,110066;670492,84666;746692,135466;822892,160866;882158,101600;865225,59266;822892,84666;789025,177800;797492,211666;873692,237066;1034558,186266" o:connectangles="0,0,0,0,0,0,0,0,0,0,0,0,0,0,0,0,0,0,0,0,0,0,0,0,0,0,0,0,0,0,0,0,0,0"/>
                    </v:shape>
                  </w:pict>
                </mc:Fallback>
              </mc:AlternateConten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3C30A803" w:rsidR="0002159A" w:rsidRDefault="00F0231B" w:rsidP="0002159A">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6E07A5F3" w14:textId="77777777" w:rsidR="0002159A" w:rsidRPr="004D7BEE" w:rsidRDefault="0002159A" w:rsidP="0002159A">
            <w:pPr>
              <w:spacing w:after="0" w:line="240" w:lineRule="auto"/>
              <w:rPr>
                <w:sz w:val="24"/>
                <w:szCs w:val="24"/>
              </w:rPr>
            </w:pPr>
          </w:p>
          <w:p w14:paraId="7A8F3D4A" w14:textId="2094CB48" w:rsidR="004D7BEE" w:rsidRPr="004D7BEE" w:rsidRDefault="0002159A">
            <w:pPr>
              <w:spacing w:after="0" w:line="240" w:lineRule="auto"/>
              <w:rPr>
                <w:sz w:val="24"/>
                <w:szCs w:val="24"/>
              </w:rPr>
            </w:pPr>
            <w:r>
              <w:rPr>
                <w:noProof/>
                <w:sz w:val="24"/>
                <w:szCs w:val="24"/>
              </w:rPr>
              <w:drawing>
                <wp:inline distT="0" distB="0" distL="0" distR="0" wp14:anchorId="07475E34" wp14:editId="0E67E3CF">
                  <wp:extent cx="1249680" cy="468787"/>
                  <wp:effectExtent l="0" t="0" r="7620" b="7620"/>
                  <wp:docPr id="56255545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555458" name="Picture 562555458"/>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85741" cy="482315"/>
                          </a:xfrm>
                          <a:prstGeom prst="rect">
                            <a:avLst/>
                          </a:prstGeom>
                        </pic:spPr>
                      </pic:pic>
                    </a:graphicData>
                  </a:graphic>
                </wp:inline>
              </w:drawing>
            </w: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28ABAB4B"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7F6616">
              <w:rPr>
                <w:rFonts w:ascii="Lucida Sans" w:eastAsia="Lucida Sans" w:hAnsi="Lucida Sans" w:cs="Lucida Sans"/>
                <w:color w:val="000000" w:themeColor="text1"/>
              </w:rPr>
              <w:t>Irene Ho</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36F4BC" w14:textId="77777777"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p>
          <w:p w14:paraId="2C0D3D42" w14:textId="253E62AF" w:rsidR="009E4AA2" w:rsidRPr="007E4FBF" w:rsidRDefault="009E4AA2" w:rsidP="23487913">
            <w:pPr>
              <w:spacing w:after="0" w:line="240" w:lineRule="auto"/>
              <w:rPr>
                <w:rFonts w:ascii="Lucida Sans" w:eastAsia="Lucida Sans" w:hAnsi="Lucida Sans" w:cs="Lucida Sans"/>
                <w:b/>
                <w:bCs/>
                <w:color w:val="000000" w:themeColor="text1"/>
              </w:rPr>
            </w:pPr>
            <w:r>
              <w:rPr>
                <w:rFonts w:ascii="Lucida Sans" w:eastAsia="Lucida Sans" w:hAnsi="Lucida Sans" w:cs="Lucida Sans"/>
                <w:b/>
                <w:bCs/>
                <w:color w:val="000000" w:themeColor="text1"/>
              </w:rPr>
              <w:t>03/03/25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39A477A0"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02159A" w:rsidRPr="0002159A">
              <w:rPr>
                <w:rFonts w:ascii="Lucida Sans" w:eastAsia="Lucida Sans" w:hAnsi="Lucida Sans" w:cs="Lucida Sans"/>
              </w:rPr>
              <w:t>Oliver Williamson</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45C36136"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02159A" w:rsidRPr="0002159A">
              <w:rPr>
                <w:rFonts w:ascii="Lucida Sans" w:eastAsia="Lucida Sans" w:hAnsi="Lucida Sans" w:cs="Lucida Sans"/>
              </w:rPr>
              <w:t>3/3/2025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E937DD">
            <w:pPr>
              <w:numPr>
                <w:ilvl w:val="0"/>
                <w:numId w:val="55"/>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E937DD">
            <w:pPr>
              <w:numPr>
                <w:ilvl w:val="0"/>
                <w:numId w:val="56"/>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E937DD">
            <w:pPr>
              <w:numPr>
                <w:ilvl w:val="0"/>
                <w:numId w:val="57"/>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E937DD">
            <w:pPr>
              <w:numPr>
                <w:ilvl w:val="0"/>
                <w:numId w:val="58"/>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E937DD">
            <w:pPr>
              <w:numPr>
                <w:ilvl w:val="0"/>
                <w:numId w:val="59"/>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7"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0"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9"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1" w15:restartNumberingAfterBreak="0">
    <w:nsid w:val="421B4D9F"/>
    <w:multiLevelType w:val="multilevel"/>
    <w:tmpl w:val="2570832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2"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6"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7"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38"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39"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2"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4"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5"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46"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4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56"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5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32A55A3"/>
    <w:multiLevelType w:val="hybridMultilevel"/>
    <w:tmpl w:val="47B20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60"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61"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62"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63"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B2B687F"/>
    <w:multiLevelType w:val="multilevel"/>
    <w:tmpl w:val="1738241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273751204">
    <w:abstractNumId w:val="35"/>
  </w:num>
  <w:num w:numId="2" w16cid:durableId="702681179">
    <w:abstractNumId w:val="43"/>
  </w:num>
  <w:num w:numId="3" w16cid:durableId="2129002703">
    <w:abstractNumId w:val="30"/>
  </w:num>
  <w:num w:numId="4" w16cid:durableId="106702684">
    <w:abstractNumId w:val="26"/>
  </w:num>
  <w:num w:numId="5" w16cid:durableId="1614557772">
    <w:abstractNumId w:val="36"/>
  </w:num>
  <w:num w:numId="6" w16cid:durableId="1423605462">
    <w:abstractNumId w:val="24"/>
  </w:num>
  <w:num w:numId="7" w16cid:durableId="1549878508">
    <w:abstractNumId w:val="32"/>
  </w:num>
  <w:num w:numId="8" w16cid:durableId="1210190047">
    <w:abstractNumId w:val="50"/>
  </w:num>
  <w:num w:numId="9" w16cid:durableId="300381371">
    <w:abstractNumId w:val="28"/>
  </w:num>
  <w:num w:numId="10" w16cid:durableId="1385981883">
    <w:abstractNumId w:val="56"/>
  </w:num>
  <w:num w:numId="11" w16cid:durableId="1837303703">
    <w:abstractNumId w:val="38"/>
  </w:num>
  <w:num w:numId="12" w16cid:durableId="832912937">
    <w:abstractNumId w:val="5"/>
  </w:num>
  <w:num w:numId="13" w16cid:durableId="636299496">
    <w:abstractNumId w:val="61"/>
  </w:num>
  <w:num w:numId="14" w16cid:durableId="44111784">
    <w:abstractNumId w:val="45"/>
  </w:num>
  <w:num w:numId="15" w16cid:durableId="2061707515">
    <w:abstractNumId w:val="41"/>
  </w:num>
  <w:num w:numId="16" w16cid:durableId="1661735732">
    <w:abstractNumId w:val="37"/>
  </w:num>
  <w:num w:numId="17" w16cid:durableId="797798129">
    <w:abstractNumId w:val="1"/>
  </w:num>
  <w:num w:numId="18" w16cid:durableId="1132867575">
    <w:abstractNumId w:val="18"/>
  </w:num>
  <w:num w:numId="19" w16cid:durableId="1791820381">
    <w:abstractNumId w:val="55"/>
  </w:num>
  <w:num w:numId="20" w16cid:durableId="1349404472">
    <w:abstractNumId w:val="48"/>
  </w:num>
  <w:num w:numId="21" w16cid:durableId="1753164408">
    <w:abstractNumId w:val="44"/>
  </w:num>
  <w:num w:numId="22" w16cid:durableId="505286573">
    <w:abstractNumId w:val="15"/>
  </w:num>
  <w:num w:numId="23" w16cid:durableId="656685072">
    <w:abstractNumId w:val="59"/>
  </w:num>
  <w:num w:numId="24" w16cid:durableId="1265193646">
    <w:abstractNumId w:val="20"/>
  </w:num>
  <w:num w:numId="25" w16cid:durableId="707492757">
    <w:abstractNumId w:val="12"/>
  </w:num>
  <w:num w:numId="26" w16cid:durableId="1092358125">
    <w:abstractNumId w:val="9"/>
  </w:num>
  <w:num w:numId="27" w16cid:durableId="1357661645">
    <w:abstractNumId w:val="6"/>
  </w:num>
  <w:num w:numId="28" w16cid:durableId="61607203">
    <w:abstractNumId w:val="62"/>
  </w:num>
  <w:num w:numId="29" w16cid:durableId="1103568734">
    <w:abstractNumId w:val="60"/>
  </w:num>
  <w:num w:numId="30" w16cid:durableId="1736708643">
    <w:abstractNumId w:val="4"/>
  </w:num>
  <w:num w:numId="31" w16cid:durableId="367611866">
    <w:abstractNumId w:val="10"/>
  </w:num>
  <w:num w:numId="32" w16cid:durableId="1592347509">
    <w:abstractNumId w:val="47"/>
  </w:num>
  <w:num w:numId="33" w16cid:durableId="1302686621">
    <w:abstractNumId w:val="7"/>
  </w:num>
  <w:num w:numId="34" w16cid:durableId="751396833">
    <w:abstractNumId w:val="25"/>
  </w:num>
  <w:num w:numId="35" w16cid:durableId="1051686607">
    <w:abstractNumId w:val="52"/>
  </w:num>
  <w:num w:numId="36" w16cid:durableId="1637446587">
    <w:abstractNumId w:val="14"/>
  </w:num>
  <w:num w:numId="37" w16cid:durableId="577327063">
    <w:abstractNumId w:val="63"/>
  </w:num>
  <w:num w:numId="38" w16cid:durableId="1335255474">
    <w:abstractNumId w:val="22"/>
  </w:num>
  <w:num w:numId="39" w16cid:durableId="1142505542">
    <w:abstractNumId w:val="13"/>
  </w:num>
  <w:num w:numId="40" w16cid:durableId="1364400404">
    <w:abstractNumId w:val="17"/>
  </w:num>
  <w:num w:numId="41" w16cid:durableId="1950165857">
    <w:abstractNumId w:val="19"/>
  </w:num>
  <w:num w:numId="42" w16cid:durableId="26415483">
    <w:abstractNumId w:val="33"/>
  </w:num>
  <w:num w:numId="43" w16cid:durableId="1656837726">
    <w:abstractNumId w:val="11"/>
  </w:num>
  <w:num w:numId="44" w16cid:durableId="1380276046">
    <w:abstractNumId w:val="51"/>
  </w:num>
  <w:num w:numId="45" w16cid:durableId="1162549294">
    <w:abstractNumId w:val="34"/>
  </w:num>
  <w:num w:numId="46" w16cid:durableId="966206981">
    <w:abstractNumId w:val="40"/>
  </w:num>
  <w:num w:numId="47" w16cid:durableId="813912618">
    <w:abstractNumId w:val="0"/>
  </w:num>
  <w:num w:numId="48" w16cid:durableId="1377270152">
    <w:abstractNumId w:val="8"/>
  </w:num>
  <w:num w:numId="49" w16cid:durableId="661010434">
    <w:abstractNumId w:val="27"/>
  </w:num>
  <w:num w:numId="50" w16cid:durableId="1766801071">
    <w:abstractNumId w:val="54"/>
  </w:num>
  <w:num w:numId="51" w16cid:durableId="1110592131">
    <w:abstractNumId w:val="23"/>
  </w:num>
  <w:num w:numId="52" w16cid:durableId="571936610">
    <w:abstractNumId w:val="49"/>
  </w:num>
  <w:num w:numId="53" w16cid:durableId="2051611177">
    <w:abstractNumId w:val="29"/>
  </w:num>
  <w:num w:numId="54" w16cid:durableId="1091900109">
    <w:abstractNumId w:val="46"/>
  </w:num>
  <w:num w:numId="55" w16cid:durableId="578364131">
    <w:abstractNumId w:val="16"/>
  </w:num>
  <w:num w:numId="56" w16cid:durableId="169682340">
    <w:abstractNumId w:val="39"/>
  </w:num>
  <w:num w:numId="57" w16cid:durableId="630864389">
    <w:abstractNumId w:val="42"/>
  </w:num>
  <w:num w:numId="58" w16cid:durableId="2004043386">
    <w:abstractNumId w:val="57"/>
  </w:num>
  <w:num w:numId="59" w16cid:durableId="1149516429">
    <w:abstractNumId w:val="53"/>
  </w:num>
  <w:num w:numId="60" w16cid:durableId="736517856">
    <w:abstractNumId w:val="2"/>
  </w:num>
  <w:num w:numId="61" w16cid:durableId="1444035404">
    <w:abstractNumId w:val="3"/>
  </w:num>
  <w:num w:numId="62" w16cid:durableId="1810396194">
    <w:abstractNumId w:val="64"/>
  </w:num>
  <w:num w:numId="63" w16cid:durableId="2023822038">
    <w:abstractNumId w:val="31"/>
  </w:num>
  <w:num w:numId="64" w16cid:durableId="1452940602">
    <w:abstractNumId w:val="58"/>
  </w:num>
  <w:num w:numId="65" w16cid:durableId="1072510951">
    <w:abstractNumId w:val="21"/>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10469"/>
    <w:rsid w:val="0002159A"/>
    <w:rsid w:val="0004774D"/>
    <w:rsid w:val="00076D6B"/>
    <w:rsid w:val="000921CE"/>
    <w:rsid w:val="000A18E4"/>
    <w:rsid w:val="000D51CB"/>
    <w:rsid w:val="000D55F7"/>
    <w:rsid w:val="000F0BA3"/>
    <w:rsid w:val="000F30D8"/>
    <w:rsid w:val="000F4CA4"/>
    <w:rsid w:val="00122B5C"/>
    <w:rsid w:val="00167E2C"/>
    <w:rsid w:val="001943D6"/>
    <w:rsid w:val="00195C0F"/>
    <w:rsid w:val="001A1330"/>
    <w:rsid w:val="001A293F"/>
    <w:rsid w:val="001B6120"/>
    <w:rsid w:val="001C6379"/>
    <w:rsid w:val="002207EB"/>
    <w:rsid w:val="002212EF"/>
    <w:rsid w:val="00264F7C"/>
    <w:rsid w:val="002C0BC7"/>
    <w:rsid w:val="002C0C14"/>
    <w:rsid w:val="002D0C50"/>
    <w:rsid w:val="00314105"/>
    <w:rsid w:val="00343BA7"/>
    <w:rsid w:val="003467B8"/>
    <w:rsid w:val="003A5419"/>
    <w:rsid w:val="003B54F1"/>
    <w:rsid w:val="003E014E"/>
    <w:rsid w:val="0040B6D0"/>
    <w:rsid w:val="00415FBD"/>
    <w:rsid w:val="00444076"/>
    <w:rsid w:val="004D10C5"/>
    <w:rsid w:val="004D683F"/>
    <w:rsid w:val="004D7BEE"/>
    <w:rsid w:val="005B63CD"/>
    <w:rsid w:val="006236E7"/>
    <w:rsid w:val="00633B4E"/>
    <w:rsid w:val="006614A8"/>
    <w:rsid w:val="00666CB0"/>
    <w:rsid w:val="006A2C88"/>
    <w:rsid w:val="006E6B06"/>
    <w:rsid w:val="006F5FAF"/>
    <w:rsid w:val="00735EB0"/>
    <w:rsid w:val="00781795"/>
    <w:rsid w:val="007E4FBF"/>
    <w:rsid w:val="007F3BFA"/>
    <w:rsid w:val="007F6616"/>
    <w:rsid w:val="008A251F"/>
    <w:rsid w:val="0090056C"/>
    <w:rsid w:val="00942434"/>
    <w:rsid w:val="00972E42"/>
    <w:rsid w:val="0099715D"/>
    <w:rsid w:val="009E4AA2"/>
    <w:rsid w:val="00A2589F"/>
    <w:rsid w:val="00A542AC"/>
    <w:rsid w:val="00AC6971"/>
    <w:rsid w:val="00AD6463"/>
    <w:rsid w:val="00BF47D2"/>
    <w:rsid w:val="00C26D39"/>
    <w:rsid w:val="00C53E36"/>
    <w:rsid w:val="00C57B12"/>
    <w:rsid w:val="00C80CE9"/>
    <w:rsid w:val="00C81A53"/>
    <w:rsid w:val="00C81DF3"/>
    <w:rsid w:val="00CA19EF"/>
    <w:rsid w:val="00CD6909"/>
    <w:rsid w:val="00CF5941"/>
    <w:rsid w:val="00D01AAF"/>
    <w:rsid w:val="00D83DA2"/>
    <w:rsid w:val="00DB33F0"/>
    <w:rsid w:val="00DB446B"/>
    <w:rsid w:val="00DE5ABF"/>
    <w:rsid w:val="00DF7446"/>
    <w:rsid w:val="00E22DF1"/>
    <w:rsid w:val="00E30735"/>
    <w:rsid w:val="00E937DD"/>
    <w:rsid w:val="00EA48FA"/>
    <w:rsid w:val="00EC3991"/>
    <w:rsid w:val="00ED1984"/>
    <w:rsid w:val="00EE28D4"/>
    <w:rsid w:val="00EE783F"/>
    <w:rsid w:val="00F0231B"/>
    <w:rsid w:val="00F31E0A"/>
    <w:rsid w:val="00F33531"/>
    <w:rsid w:val="00F34C3D"/>
    <w:rsid w:val="00F36BB2"/>
    <w:rsid w:val="00F444E2"/>
    <w:rsid w:val="00F471F7"/>
    <w:rsid w:val="00F6594D"/>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683BAEB"/>
    <w:rsid w:val="4715224D"/>
    <w:rsid w:val="558DAB7D"/>
    <w:rsid w:val="586DA15A"/>
    <w:rsid w:val="5B0E68B8"/>
    <w:rsid w:val="606A33CF"/>
    <w:rsid w:val="62F3C970"/>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Strong">
    <w:name w:val="Strong"/>
    <w:basedOn w:val="DefaultParagraphFont"/>
    <w:uiPriority w:val="22"/>
    <w:qFormat/>
    <w:rsid w:val="00CA19E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3609791">
      <w:bodyDiv w:val="1"/>
      <w:marLeft w:val="0"/>
      <w:marRight w:val="0"/>
      <w:marTop w:val="0"/>
      <w:marBottom w:val="0"/>
      <w:divBdr>
        <w:top w:val="none" w:sz="0" w:space="0" w:color="auto"/>
        <w:left w:val="none" w:sz="0" w:space="0" w:color="auto"/>
        <w:bottom w:val="none" w:sz="0" w:space="0" w:color="auto"/>
        <w:right w:val="none" w:sz="0" w:space="0" w:color="auto"/>
      </w:divBdr>
    </w:div>
    <w:div w:id="525992140">
      <w:bodyDiv w:val="1"/>
      <w:marLeft w:val="0"/>
      <w:marRight w:val="0"/>
      <w:marTop w:val="0"/>
      <w:marBottom w:val="0"/>
      <w:divBdr>
        <w:top w:val="none" w:sz="0" w:space="0" w:color="auto"/>
        <w:left w:val="none" w:sz="0" w:space="0" w:color="auto"/>
        <w:bottom w:val="none" w:sz="0" w:space="0" w:color="auto"/>
        <w:right w:val="none" w:sz="0" w:space="0" w:color="auto"/>
      </w:divBdr>
    </w:div>
    <w:div w:id="11812386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6492941-857E-4BAC-AA98-D458A4832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2138</Words>
  <Characters>12191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Irene H</cp:lastModifiedBy>
  <cp:revision>2</cp:revision>
  <dcterms:created xsi:type="dcterms:W3CDTF">2025-03-10T11:11:00Z</dcterms:created>
  <dcterms:modified xsi:type="dcterms:W3CDTF">2025-03-10T11:11:00Z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