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CellMar>
          <w:left w:w="10" w:type="dxa"/>
          <w:right w:w="10" w:type="dxa"/>
        </w:tblCellMar>
        <w:tblLook w:val="04A0" w:firstRow="1" w:lastRow="0" w:firstColumn="1" w:lastColumn="0" w:noHBand="0" w:noVBand="1"/>
      </w:tblPr>
      <w:tblGrid>
        <w:gridCol w:w="3524"/>
        <w:gridCol w:w="4212"/>
        <w:gridCol w:w="2476"/>
        <w:gridCol w:w="1705"/>
        <w:gridCol w:w="1923"/>
      </w:tblGrid>
      <w:tr w:rsidR="00E22DF1" w14:paraId="5CE91689" w14:textId="77777777">
        <w:tc>
          <w:tcPr>
            <w:tcW w:w="15312" w:type="dxa"/>
            <w:gridSpan w:val="5"/>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71159E" w14:paraId="7CB20207"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855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5D5926" w14:textId="64CDFD6E" w:rsidR="00E22DF1" w:rsidRDefault="00DA26B7">
            <w:pPr>
              <w:spacing w:after="0" w:line="240" w:lineRule="auto"/>
              <w:ind w:left="170"/>
              <w:rPr>
                <w:rFonts w:ascii="Verdana" w:eastAsia="Verdana" w:hAnsi="Verdana" w:cs="Verdana"/>
                <w:b/>
              </w:rPr>
            </w:pPr>
            <w:r>
              <w:rPr>
                <w:rFonts w:ascii="Verdana" w:eastAsia="Verdana" w:hAnsi="Verdana" w:cs="Verdana"/>
                <w:b/>
              </w:rPr>
              <w:t>Chess Club</w:t>
            </w:r>
            <w:r w:rsidR="00F0231B">
              <w:rPr>
                <w:rFonts w:ascii="Verdana" w:eastAsia="Verdana" w:hAnsi="Verdana" w:cs="Verdana"/>
                <w:b/>
              </w:rPr>
              <w:t xml:space="preserve"> Generic Risk Assessme</w:t>
            </w:r>
            <w:r>
              <w:rPr>
                <w:rFonts w:ascii="Verdana" w:eastAsia="Verdana" w:hAnsi="Verdana" w:cs="Verdana"/>
                <w:b/>
              </w:rPr>
              <w:t>n</w:t>
            </w:r>
            <w:r w:rsidR="00F0231B">
              <w:rPr>
                <w:rFonts w:ascii="Verdana" w:eastAsia="Verdana" w:hAnsi="Verdana" w:cs="Verdana"/>
                <w:b/>
              </w:rPr>
              <w:t>t</w:t>
            </w:r>
          </w:p>
          <w:p w14:paraId="1B31F686" w14:textId="179F143C" w:rsidR="00E22DF1" w:rsidRDefault="00DA26B7">
            <w:pPr>
              <w:spacing w:after="0" w:line="240" w:lineRule="auto"/>
              <w:ind w:left="170"/>
            </w:pPr>
            <w:r>
              <w:rPr>
                <w:rFonts w:ascii="Verdana" w:eastAsia="Verdana" w:hAnsi="Verdana" w:cs="Verdana"/>
                <w:i/>
              </w:rPr>
              <w:t>Casual Chess Nights, S</w:t>
            </w:r>
            <w:r w:rsidR="00F0231B">
              <w:rPr>
                <w:rFonts w:ascii="Verdana" w:eastAsia="Verdana" w:hAnsi="Verdana" w:cs="Verdana"/>
                <w:i/>
              </w:rPr>
              <w:t>ocial</w:t>
            </w:r>
            <w:r>
              <w:rPr>
                <w:rFonts w:ascii="Verdana" w:eastAsia="Verdana" w:hAnsi="Verdana" w:cs="Verdana"/>
                <w:i/>
              </w:rPr>
              <w:t xml:space="preserve"> Events, Travel to Local Matches</w:t>
            </w:r>
            <w:r w:rsidR="00F0231B">
              <w:rPr>
                <w:rFonts w:ascii="Verdana" w:eastAsia="Verdana" w:hAnsi="Verdana" w:cs="Verdana"/>
                <w:i/>
              </w:rPr>
              <w:t>, Awareness Stall/</w:t>
            </w:r>
            <w:r>
              <w:rPr>
                <w:rFonts w:ascii="Verdana" w:eastAsia="Verdana" w:hAnsi="Verdana" w:cs="Verdana"/>
                <w:i/>
              </w:rPr>
              <w:t>S</w:t>
            </w:r>
            <w:r w:rsidR="00F0231B">
              <w:rPr>
                <w:rFonts w:ascii="Verdana" w:eastAsia="Verdana" w:hAnsi="Verdana" w:cs="Verdana"/>
                <w:i/>
              </w:rPr>
              <w:t>tand</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00E196" w14:textId="77777777" w:rsidR="00E22DF1" w:rsidRDefault="00F0231B">
            <w:pPr>
              <w:spacing w:after="0" w:line="240" w:lineRule="auto"/>
              <w:ind w:left="170"/>
              <w:rPr>
                <w:rFonts w:ascii="Verdana" w:eastAsia="Verdana" w:hAnsi="Verdana" w:cs="Verdana"/>
                <w:b/>
              </w:rPr>
            </w:pPr>
            <w:r>
              <w:rPr>
                <w:rFonts w:ascii="Verdana" w:eastAsia="Verdana" w:hAnsi="Verdana" w:cs="Verdana"/>
                <w:b/>
              </w:rPr>
              <w:t>Date</w:t>
            </w:r>
          </w:p>
          <w:p w14:paraId="66CB45D9" w14:textId="709014DB" w:rsidR="00DA26B7" w:rsidRPr="00DA26B7" w:rsidRDefault="0071159E">
            <w:pPr>
              <w:spacing w:after="0" w:line="240" w:lineRule="auto"/>
              <w:ind w:left="170"/>
              <w:rPr>
                <w:bCs/>
              </w:rPr>
            </w:pPr>
            <w:r>
              <w:rPr>
                <w:rFonts w:ascii="Verdana" w:eastAsia="Verdana" w:hAnsi="Verdana" w:cs="Verdana"/>
                <w:bCs/>
              </w:rPr>
              <w:t>17/</w:t>
            </w:r>
            <w:r w:rsidR="00CA38B7">
              <w:rPr>
                <w:rFonts w:ascii="Verdana" w:eastAsia="Verdana" w:hAnsi="Verdana" w:cs="Verdana"/>
                <w:bCs/>
              </w:rPr>
              <w:t>09</w:t>
            </w:r>
            <w:r w:rsidR="00DA26B7">
              <w:rPr>
                <w:rFonts w:ascii="Verdana" w:eastAsia="Verdana" w:hAnsi="Verdana" w:cs="Verdana"/>
                <w:bCs/>
              </w:rPr>
              <w:t>/202</w:t>
            </w:r>
            <w:r>
              <w:rPr>
                <w:rFonts w:ascii="Verdana" w:eastAsia="Verdana" w:hAnsi="Verdana" w:cs="Verdana"/>
                <w:bCs/>
              </w:rPr>
              <w:t>5</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FBCBE5" w14:textId="77777777" w:rsidR="00E22DF1" w:rsidRDefault="00F0231B">
            <w:pPr>
              <w:spacing w:after="0" w:line="240" w:lineRule="auto"/>
              <w:ind w:left="170"/>
              <w:rPr>
                <w:rFonts w:ascii="Verdana" w:eastAsia="Verdana" w:hAnsi="Verdana" w:cs="Verdana"/>
                <w:b/>
              </w:rPr>
            </w:pPr>
            <w:r>
              <w:rPr>
                <w:rFonts w:ascii="Verdana" w:eastAsia="Verdana" w:hAnsi="Verdana" w:cs="Verdana"/>
                <w:b/>
              </w:rPr>
              <w:t>Last review date</w:t>
            </w:r>
          </w:p>
          <w:p w14:paraId="1F438780" w14:textId="06C0695D" w:rsidR="00DA26B7" w:rsidRPr="00DA26B7" w:rsidRDefault="00DA26B7">
            <w:pPr>
              <w:spacing w:after="0" w:line="240" w:lineRule="auto"/>
              <w:ind w:left="170"/>
              <w:rPr>
                <w:bCs/>
              </w:rPr>
            </w:pPr>
          </w:p>
        </w:tc>
      </w:tr>
      <w:tr w:rsidR="0071159E" w14:paraId="7F93B16F"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04C027" w14:textId="77777777" w:rsidR="00E22DF1" w:rsidRDefault="00F0231B">
            <w:pPr>
              <w:spacing w:after="0" w:line="240" w:lineRule="auto"/>
              <w:ind w:left="170"/>
            </w:pPr>
            <w:r>
              <w:rPr>
                <w:rFonts w:ascii="Verdana" w:eastAsia="Verdana" w:hAnsi="Verdana" w:cs="Verdana"/>
                <w:b/>
              </w:rPr>
              <w:t>Unit/Faculty/Directorate</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4C6A83" w14:textId="3F435490" w:rsidR="00E22DF1" w:rsidRDefault="00F0231B">
            <w:pPr>
              <w:spacing w:after="0" w:line="240" w:lineRule="auto"/>
              <w:ind w:left="170"/>
            </w:pPr>
            <w:r>
              <w:rPr>
                <w:rFonts w:ascii="Verdana" w:eastAsia="Verdana" w:hAnsi="Verdana" w:cs="Verdana"/>
                <w:b/>
              </w:rPr>
              <w:t xml:space="preserve">SUSU </w:t>
            </w:r>
            <w:r w:rsidR="00DA26B7">
              <w:rPr>
                <w:rFonts w:ascii="Verdana" w:eastAsia="Verdana" w:hAnsi="Verdana" w:cs="Verdana"/>
                <w:b/>
              </w:rPr>
              <w:t>– Chess Club</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33A457" w14:textId="77777777" w:rsidR="0071159E" w:rsidRDefault="0071159E">
            <w:pPr>
              <w:spacing w:after="0" w:line="240" w:lineRule="auto"/>
              <w:ind w:left="170"/>
            </w:pPr>
            <w:r>
              <w:t>Austin Sopocko</w:t>
            </w:r>
          </w:p>
          <w:p w14:paraId="45022D61" w14:textId="20BB0ECD" w:rsidR="00E22DF1" w:rsidRDefault="00CA38B7" w:rsidP="0071159E">
            <w:pPr>
              <w:spacing w:after="0" w:line="240" w:lineRule="auto"/>
            </w:pPr>
            <w:r>
              <w:t xml:space="preserve"> (President)</w:t>
            </w:r>
          </w:p>
        </w:tc>
      </w:tr>
      <w:tr w:rsidR="0071159E" w14:paraId="0AF21045"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0AEF4D" w14:textId="77777777" w:rsidR="00E22DF1" w:rsidRDefault="00F0231B">
            <w:pPr>
              <w:spacing w:after="0" w:line="240" w:lineRule="auto"/>
              <w:ind w:left="170"/>
            </w:pPr>
            <w:r>
              <w:rPr>
                <w:rFonts w:ascii="Verdana" w:eastAsia="Verdana" w:hAnsi="Verdana" w:cs="Verdana"/>
                <w:b/>
              </w:rPr>
              <w:t>Line Manager/Supervisor</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8B401B" w14:textId="338F5657" w:rsidR="00E22DF1" w:rsidRPr="00DA26B7" w:rsidRDefault="00E22DF1">
            <w:pPr>
              <w:spacing w:after="0" w:line="240" w:lineRule="auto"/>
              <w:ind w:left="170"/>
              <w:rPr>
                <w:rFonts w:ascii="Verdana" w:hAnsi="Verdana"/>
                <w:b/>
                <w:bCs/>
                <w:i/>
                <w:iCs/>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270B32" w14:textId="5B27216B" w:rsidR="00E22DF1" w:rsidRDefault="00E22DF1">
            <w:pPr>
              <w:spacing w:after="0" w:line="240" w:lineRule="auto"/>
              <w:ind w:left="170"/>
            </w:pPr>
          </w:p>
        </w:tc>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1EA6CE" w14:textId="79552CF5" w:rsidR="00E22DF1" w:rsidRDefault="006F1F28" w:rsidP="00DA26B7">
            <w:pPr>
              <w:spacing w:after="0" w:line="240" w:lineRule="auto"/>
              <w:ind w:left="170"/>
            </w:pPr>
            <w:r>
              <w:rPr>
                <w:noProof/>
              </w:rPr>
              <mc:AlternateContent>
                <mc:Choice Requires="wpi">
                  <w:drawing>
                    <wp:anchor distT="0" distB="0" distL="114300" distR="114300" simplePos="0" relativeHeight="251663360" behindDoc="0" locked="0" layoutInCell="1" allowOverlap="1" wp14:anchorId="2B253F50" wp14:editId="67C12FD7">
                      <wp:simplePos x="0" y="0"/>
                      <wp:positionH relativeFrom="column">
                        <wp:posOffset>289662</wp:posOffset>
                      </wp:positionH>
                      <wp:positionV relativeFrom="paragraph">
                        <wp:posOffset>-63149</wp:posOffset>
                      </wp:positionV>
                      <wp:extent cx="472320" cy="420480"/>
                      <wp:effectExtent l="38100" t="38100" r="36195" b="36830"/>
                      <wp:wrapNone/>
                      <wp:docPr id="1280694306" name="Ink 51"/>
                      <wp:cNvGraphicFramePr/>
                      <a:graphic xmlns:a="http://schemas.openxmlformats.org/drawingml/2006/main">
                        <a:graphicData uri="http://schemas.microsoft.com/office/word/2010/wordprocessingInk">
                          <w14:contentPart bwMode="auto" r:id="rId6">
                            <w14:nvContentPartPr>
                              <w14:cNvContentPartPr/>
                            </w14:nvContentPartPr>
                            <w14:xfrm>
                              <a:off x="0" y="0"/>
                              <a:ext cx="472320" cy="420480"/>
                            </w14:xfrm>
                          </w14:contentPart>
                        </a:graphicData>
                      </a:graphic>
                    </wp:anchor>
                  </w:drawing>
                </mc:Choice>
                <mc:Fallback>
                  <w:pict>
                    <v:shapetype w14:anchorId="1887FD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1" o:spid="_x0000_s1026" type="#_x0000_t75" style="position:absolute;margin-left:22.1pt;margin-top:-5.65pt;width:38.65pt;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&#13;&#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74181313" wp14:editId="7D6F3C87">
                      <wp:simplePos x="0" y="0"/>
                      <wp:positionH relativeFrom="column">
                        <wp:posOffset>85090</wp:posOffset>
                      </wp:positionH>
                      <wp:positionV relativeFrom="paragraph">
                        <wp:posOffset>-50165</wp:posOffset>
                      </wp:positionV>
                      <wp:extent cx="804545" cy="335280"/>
                      <wp:effectExtent l="38100" t="38100" r="33655" b="45720"/>
                      <wp:wrapNone/>
                      <wp:docPr id="204449919" name="Ink 23"/>
                      <wp:cNvGraphicFramePr/>
                      <a:graphic xmlns:a="http://schemas.openxmlformats.org/drawingml/2006/main">
                        <a:graphicData uri="http://schemas.microsoft.com/office/word/2010/wordprocessingInk">
                          <w14:contentPart bwMode="auto" r:id="rId8">
                            <w14:nvContentPartPr>
                              <w14:cNvContentPartPr/>
                            </w14:nvContentPartPr>
                            <w14:xfrm>
                              <a:off x="0" y="0"/>
                              <a:ext cx="804545" cy="335280"/>
                            </w14:xfrm>
                          </w14:contentPart>
                        </a:graphicData>
                      </a:graphic>
                    </wp:anchor>
                  </w:drawing>
                </mc:Choice>
                <mc:Fallback>
                  <w:pict>
                    <v:shape w14:anchorId="35986775" id="Ink 23" o:spid="_x0000_s1026" type="#_x0000_t75" style="position:absolute;margin-left:6pt;margin-top:-4.65pt;width:64.75pt;height:27.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">
                      <v:imagedata r:id="rId9" o:title=""/>
                    </v:shape>
                  </w:pict>
                </mc:Fallback>
              </mc:AlternateContent>
            </w:r>
            <w:r>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D8A2B57" w:rsidR="00E22DF1" w:rsidRDefault="00E22DF1">
      <w:pPr>
        <w:spacing w:after="200" w:line="276" w:lineRule="auto"/>
        <w:rPr>
          <w:rFonts w:ascii="Calibri" w:eastAsia="Calibri" w:hAnsi="Calibri" w:cs="Calibri"/>
        </w:rPr>
      </w:pPr>
    </w:p>
    <w:tbl>
      <w:tblPr>
        <w:tblW w:w="14160" w:type="dxa"/>
        <w:tblInd w:w="108" w:type="dxa"/>
        <w:tblLayout w:type="fixed"/>
        <w:tblCellMar>
          <w:left w:w="10" w:type="dxa"/>
          <w:right w:w="10" w:type="dxa"/>
        </w:tblCellMar>
        <w:tblLook w:val="04A0" w:firstRow="1" w:lastRow="0" w:firstColumn="1" w:lastColumn="0" w:noHBand="0" w:noVBand="1"/>
      </w:tblPr>
      <w:tblGrid>
        <w:gridCol w:w="1458"/>
        <w:gridCol w:w="1661"/>
        <w:gridCol w:w="882"/>
        <w:gridCol w:w="535"/>
        <w:gridCol w:w="426"/>
        <w:gridCol w:w="567"/>
        <w:gridCol w:w="2693"/>
        <w:gridCol w:w="425"/>
        <w:gridCol w:w="378"/>
        <w:gridCol w:w="331"/>
        <w:gridCol w:w="4710"/>
        <w:gridCol w:w="94"/>
      </w:tblGrid>
      <w:tr w:rsidR="00E22DF1" w14:paraId="25270C2B" w14:textId="77777777" w:rsidTr="00E73892">
        <w:trPr>
          <w:gridAfter w:val="1"/>
          <w:wAfter w:w="94" w:type="dxa"/>
          <w:trHeight w:val="1"/>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E73892">
        <w:trPr>
          <w:gridAfter w:val="1"/>
          <w:wAfter w:w="94" w:type="dxa"/>
          <w:trHeight w:val="1"/>
        </w:trPr>
        <w:tc>
          <w:tcPr>
            <w:tcW w:w="4001"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221"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4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E73892">
        <w:trPr>
          <w:gridAfter w:val="1"/>
          <w:wAfter w:w="94" w:type="dxa"/>
          <w:trHeight w:val="1"/>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528"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71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F0231B" w14:paraId="4DF37C0E" w14:textId="77777777" w:rsidTr="00E73892">
        <w:trPr>
          <w:cantSplit/>
        </w:trPr>
        <w:tc>
          <w:tcPr>
            <w:tcW w:w="1458"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53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3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19B9A3" w14:textId="77777777" w:rsidR="00E22DF1" w:rsidRDefault="00E22DF1">
            <w:pPr>
              <w:spacing w:after="200" w:line="276" w:lineRule="auto"/>
            </w:pPr>
          </w:p>
        </w:tc>
      </w:tr>
      <w:tr w:rsidR="00E22DF1" w14:paraId="210949DE" w14:textId="77777777" w:rsidTr="00E73892">
        <w:trPr>
          <w:gridAfter w:val="1"/>
          <w:wAfter w:w="94" w:type="dxa"/>
          <w:cantSplit/>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0EAF6C3" w14:textId="593216AA" w:rsidR="00E22DF1" w:rsidRDefault="00DA26B7">
            <w:pPr>
              <w:spacing w:after="0" w:line="240" w:lineRule="auto"/>
              <w:rPr>
                <w:rFonts w:ascii="Calibri" w:eastAsia="Calibri" w:hAnsi="Calibri" w:cs="Calibri"/>
              </w:rPr>
            </w:pPr>
            <w:r>
              <w:rPr>
                <w:rFonts w:ascii="Calibri" w:eastAsia="Calibri" w:hAnsi="Calibri" w:cs="Calibri"/>
                <w:b/>
              </w:rPr>
              <w:t>Casual Nights</w:t>
            </w:r>
            <w:r w:rsidR="00F0231B">
              <w:rPr>
                <w:rFonts w:ascii="Calibri" w:eastAsia="Calibri" w:hAnsi="Calibri" w:cs="Calibri"/>
                <w:b/>
              </w:rPr>
              <w:t xml:space="preserve"> &amp; Socials</w:t>
            </w:r>
          </w:p>
        </w:tc>
      </w:tr>
      <w:tr w:rsidR="00F0231B" w14:paraId="1490A71E"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50EE1" w14:textId="13E5FB87" w:rsidR="00E22DF1" w:rsidRDefault="00F0231B">
            <w:pPr>
              <w:numPr>
                <w:ilvl w:val="0"/>
                <w:numId w:val="1"/>
              </w:numPr>
              <w:spacing w:after="0" w:line="240" w:lineRule="auto"/>
              <w:ind w:left="360" w:hanging="360"/>
              <w:rPr>
                <w:rFonts w:ascii="Calibri" w:eastAsia="Calibri" w:hAnsi="Calibri" w:cs="Calibri"/>
                <w:color w:val="000000"/>
              </w:rPr>
            </w:pPr>
            <w:r>
              <w:rPr>
                <w:rFonts w:ascii="Calibri" w:eastAsia="Calibri" w:hAnsi="Calibri" w:cs="Calibri"/>
                <w:color w:val="000000"/>
              </w:rPr>
              <w:t>All equipment</w:t>
            </w:r>
            <w:r w:rsidR="00DA26B7">
              <w:rPr>
                <w:rFonts w:ascii="Calibri" w:eastAsia="Calibri" w:hAnsi="Calibri" w:cs="Calibri"/>
                <w:color w:val="000000"/>
              </w:rPr>
              <w:t xml:space="preserve"> (bags of chess sets, empty boxes, etc.)</w:t>
            </w:r>
            <w:r>
              <w:rPr>
                <w:rFonts w:ascii="Calibri" w:eastAsia="Calibri" w:hAnsi="Calibri" w:cs="Calibri"/>
                <w:color w:val="000000"/>
              </w:rPr>
              <w:t xml:space="preserve"> to be stored away from main meeting area, e.g. stored under tables</w:t>
            </w:r>
            <w:r w:rsidR="00DA26B7">
              <w:rPr>
                <w:rFonts w:ascii="Calibri" w:eastAsia="Calibri" w:hAnsi="Calibri" w:cs="Calibri"/>
                <w:color w:val="000000"/>
              </w:rPr>
              <w:t xml:space="preserve"> or away from walkways.</w:t>
            </w:r>
            <w:r>
              <w:rPr>
                <w:rFonts w:ascii="Calibri" w:eastAsia="Calibri" w:hAnsi="Calibri" w:cs="Calibri"/>
                <w:color w:val="000000"/>
              </w:rPr>
              <w:t xml:space="preserve"> </w:t>
            </w:r>
          </w:p>
          <w:p w14:paraId="21F13FF3" w14:textId="3CB77D04" w:rsidR="00E22DF1" w:rsidRPr="00DA26B7" w:rsidRDefault="00F0231B" w:rsidP="00DA26B7">
            <w:pPr>
              <w:numPr>
                <w:ilvl w:val="0"/>
                <w:numId w:val="1"/>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r w:rsidR="00DA26B7">
              <w:rPr>
                <w:rFonts w:ascii="Calibri" w:eastAsia="Calibri" w:hAnsi="Calibri" w:cs="Calibri"/>
              </w:rPr>
              <w:t>.</w:t>
            </w:r>
          </w:p>
          <w:p w14:paraId="3F2F01F4" w14:textId="34DE490F" w:rsidR="00E22DF1" w:rsidRDefault="00F0231B">
            <w:pPr>
              <w:numPr>
                <w:ilvl w:val="0"/>
                <w:numId w:val="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r w:rsidR="00DA26B7">
              <w:rPr>
                <w:rFonts w:ascii="Calibri" w:eastAsia="Calibri" w:hAnsi="Calibri" w:cs="Calibri"/>
                <w:color w:val="000000"/>
              </w:rPr>
              <w:t>Outdoor areas only to be used if not slippery.</w:t>
            </w:r>
          </w:p>
          <w:p w14:paraId="5EB03FA8" w14:textId="7280D3E3" w:rsidR="00E22DF1" w:rsidRPr="00DA26B7" w:rsidRDefault="00F0231B" w:rsidP="00DA26B7">
            <w:pPr>
              <w:numPr>
                <w:ilvl w:val="0"/>
                <w:numId w:val="2"/>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w:t>
            </w:r>
            <w:r w:rsidR="0071159E">
              <w:rPr>
                <w:rFonts w:ascii="Calibri" w:eastAsia="Calibri" w:hAnsi="Calibri" w:cs="Calibri"/>
                <w:color w:val="000000"/>
              </w:rPr>
              <w:t xml:space="preserve">nt to </w:t>
            </w:r>
            <w:proofErr w:type="spellStart"/>
            <w:r w:rsidR="0071159E">
              <w:rPr>
                <w:rFonts w:ascii="Calibri" w:eastAsia="Calibri" w:hAnsi="Calibri" w:cs="Calibri"/>
                <w:color w:val="000000"/>
              </w:rPr>
              <w:t>ens</w:t>
            </w:r>
            <w:proofErr w:type="spellEnd"/>
            <w:r>
              <w:rPr>
                <w:rFonts w:ascii="Calibri" w:eastAsia="Calibri" w:hAnsi="Calibri" w:cs="Calibri"/>
                <w:color w:val="000000"/>
              </w:rPr>
              <w:t xml:space="preserve"> sure that any spilled food products/objects are cleaned up quickly and efficiently in the area.</w:t>
            </w:r>
          </w:p>
          <w:p w14:paraId="2A870A9E" w14:textId="4C0AEF8B" w:rsidR="00E22DF1" w:rsidRDefault="00F0231B">
            <w:pPr>
              <w:numPr>
                <w:ilvl w:val="0"/>
                <w:numId w:val="3"/>
              </w:numPr>
              <w:spacing w:after="0" w:line="240" w:lineRule="auto"/>
              <w:ind w:left="360" w:hanging="360"/>
              <w:rPr>
                <w:rFonts w:ascii="Calibri" w:eastAsia="Calibri" w:hAnsi="Calibri" w:cs="Calibri"/>
                <w:color w:val="000000"/>
              </w:rPr>
            </w:pPr>
            <w:r>
              <w:rPr>
                <w:rFonts w:ascii="Calibri" w:eastAsia="Calibri" w:hAnsi="Calibri" w:cs="Calibri"/>
                <w:color w:val="000000"/>
              </w:rPr>
              <w:t>Report any trip hazards to facilities teams/venue staff asap. If cannot be removed mark off with hazard signs</w:t>
            </w:r>
            <w:r w:rsidR="00DA26B7">
              <w:rPr>
                <w:rFonts w:ascii="Calibri" w:eastAsia="Calibri" w:hAnsi="Calibri" w:cs="Calibri"/>
                <w:color w:val="000000"/>
              </w:rPr>
              <w:t>.</w:t>
            </w:r>
          </w:p>
          <w:p w14:paraId="19AF092C" w14:textId="77777777" w:rsidR="00E22DF1" w:rsidRDefault="00E22DF1">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75270"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Seek medical attention from SUSU Reception/venue staff if in </w:t>
            </w:r>
            <w:proofErr w:type="gramStart"/>
            <w:r>
              <w:rPr>
                <w:rFonts w:ascii="Calibri" w:eastAsia="Calibri" w:hAnsi="Calibri" w:cs="Calibri"/>
              </w:rPr>
              <w:t>need</w:t>
            </w:r>
            <w:proofErr w:type="gramEnd"/>
          </w:p>
          <w:p w14:paraId="2E927C6A"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Contact facilities team via SUSU reception/venue </w:t>
            </w:r>
            <w:proofErr w:type="gramStart"/>
            <w:r>
              <w:rPr>
                <w:rFonts w:ascii="Calibri" w:eastAsia="Calibri" w:hAnsi="Calibri" w:cs="Calibri"/>
              </w:rPr>
              <w:t>staff</w:t>
            </w:r>
            <w:proofErr w:type="gramEnd"/>
          </w:p>
          <w:p w14:paraId="44BBAD5F"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Contact emergency services if </w:t>
            </w:r>
            <w:proofErr w:type="gramStart"/>
            <w:r>
              <w:rPr>
                <w:rFonts w:ascii="Calibri" w:eastAsia="Calibri" w:hAnsi="Calibri" w:cs="Calibri"/>
              </w:rPr>
              <w:t>needed</w:t>
            </w:r>
            <w:proofErr w:type="gramEnd"/>
            <w:r>
              <w:rPr>
                <w:rFonts w:ascii="Calibri" w:eastAsia="Calibri" w:hAnsi="Calibri" w:cs="Calibri"/>
              </w:rPr>
              <w:t xml:space="preserve"> </w:t>
            </w:r>
          </w:p>
          <w:p w14:paraId="6EF6FE8F"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tc>
      </w:tr>
      <w:tr w:rsidR="00F0231B" w14:paraId="4B215091"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4C1EF9" w14:textId="028A734B" w:rsidR="00E22DF1" w:rsidRDefault="00DA26B7">
            <w:pPr>
              <w:spacing w:after="0" w:line="240" w:lineRule="auto"/>
              <w:rPr>
                <w:rFonts w:ascii="Calibri" w:eastAsia="Calibri" w:hAnsi="Calibri" w:cs="Calibri"/>
              </w:rPr>
            </w:pPr>
            <w:r>
              <w:rPr>
                <w:rFonts w:ascii="Calibri" w:eastAsia="Calibri" w:hAnsi="Calibri" w:cs="Calibri"/>
              </w:rPr>
              <w:t>Event</w:t>
            </w:r>
            <w:r w:rsidR="00F0231B">
              <w:rPr>
                <w:rFonts w:ascii="Calibri" w:eastAsia="Calibri" w:hAnsi="Calibri" w:cs="Calibri"/>
              </w:rPr>
              <w:t xml:space="preserve"> organisers and attendees</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543523" w14:textId="6EEB6855"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Make </w:t>
            </w:r>
            <w:r w:rsidR="00DA26B7">
              <w:rPr>
                <w:rFonts w:ascii="Calibri" w:eastAsia="Calibri" w:hAnsi="Calibri" w:cs="Calibri"/>
              </w:rPr>
              <w:t>organisers</w:t>
            </w:r>
            <w:r>
              <w:rPr>
                <w:rFonts w:ascii="Calibri" w:eastAsia="Calibri" w:hAnsi="Calibri" w:cs="Calibri"/>
              </w:rPr>
              <w:t xml:space="preserve"> aware of the potential risks, follow manual handling guidelines</w:t>
            </w:r>
            <w:r w:rsidR="00DA26B7">
              <w:rPr>
                <w:rFonts w:ascii="Calibri" w:eastAsia="Calibri" w:hAnsi="Calibri" w:cs="Calibri"/>
              </w:rPr>
              <w:t>.</w:t>
            </w:r>
          </w:p>
          <w:p w14:paraId="0B87750E" w14:textId="0E369B34"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r w:rsidR="00DA26B7">
              <w:rPr>
                <w:rFonts w:ascii="Calibri" w:eastAsia="Calibri" w:hAnsi="Calibri" w:cs="Calibri"/>
              </w:rPr>
              <w:t xml:space="preserve"> </w:t>
            </w:r>
          </w:p>
          <w:p w14:paraId="66A25EF1" w14:textId="0FF1EA34"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color w:val="000000"/>
              </w:rPr>
              <w:t>Setting up</w:t>
            </w:r>
            <w:r w:rsidR="00DA26B7">
              <w:rPr>
                <w:rFonts w:ascii="Calibri" w:eastAsia="Calibri" w:hAnsi="Calibri" w:cs="Calibri"/>
                <w:color w:val="000000"/>
              </w:rPr>
              <w:t>/moving</w:t>
            </w:r>
            <w:r>
              <w:rPr>
                <w:rFonts w:ascii="Calibri" w:eastAsia="Calibri" w:hAnsi="Calibri" w:cs="Calibri"/>
                <w:color w:val="000000"/>
              </w:rPr>
              <w:t xml:space="preserve"> tables will be done by organisers</w:t>
            </w:r>
            <w:r w:rsidR="00DA26B7">
              <w:rPr>
                <w:rFonts w:ascii="Calibri" w:eastAsia="Calibri" w:hAnsi="Calibri" w:cs="Calibri"/>
                <w:color w:val="000000"/>
              </w:rPr>
              <w:t xml:space="preserve"> only</w:t>
            </w:r>
            <w:r>
              <w:rPr>
                <w:rFonts w:ascii="Calibri" w:eastAsia="Calibri" w:hAnsi="Calibri" w:cs="Calibri"/>
                <w:color w:val="000000"/>
              </w:rPr>
              <w:t>.</w:t>
            </w:r>
          </w:p>
          <w:p w14:paraId="7E2140FA" w14:textId="77777777" w:rsidR="00E22DF1" w:rsidRDefault="00F0231B">
            <w:pPr>
              <w:numPr>
                <w:ilvl w:val="0"/>
                <w:numId w:val="5"/>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4EC9EE87" w14:textId="0FD83B66"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Make sure anyone with any pre-existing conditions isn’t doing any unnecessary lifting and they are </w:t>
            </w:r>
            <w:proofErr w:type="spellStart"/>
            <w:r>
              <w:rPr>
                <w:rFonts w:ascii="Calibri" w:eastAsia="Calibri" w:hAnsi="Calibri" w:cs="Calibri"/>
              </w:rPr>
              <w:t>comfortabl</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587BF" w14:textId="03EA06E8"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Seek assistance if in need of extra help from facilities staff/venue </w:t>
            </w:r>
            <w:proofErr w:type="gramStart"/>
            <w:r>
              <w:rPr>
                <w:rFonts w:ascii="Calibri" w:eastAsia="Calibri" w:hAnsi="Calibri" w:cs="Calibri"/>
              </w:rPr>
              <w:t>staff</w:t>
            </w:r>
            <w:proofErr w:type="gramEnd"/>
          </w:p>
          <w:p w14:paraId="2F358FFE"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Seek medical attention from SUSU Reception if in </w:t>
            </w:r>
            <w:proofErr w:type="gramStart"/>
            <w:r>
              <w:rPr>
                <w:rFonts w:ascii="Calibri" w:eastAsia="Calibri" w:hAnsi="Calibri" w:cs="Calibri"/>
              </w:rPr>
              <w:t>need</w:t>
            </w:r>
            <w:proofErr w:type="gramEnd"/>
          </w:p>
          <w:p w14:paraId="34E1C270"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Contact emergency services if </w:t>
            </w:r>
            <w:proofErr w:type="gramStart"/>
            <w:r>
              <w:rPr>
                <w:rFonts w:ascii="Calibri" w:eastAsia="Calibri" w:hAnsi="Calibri" w:cs="Calibri"/>
              </w:rPr>
              <w:t>needed</w:t>
            </w:r>
            <w:proofErr w:type="gramEnd"/>
            <w:r>
              <w:rPr>
                <w:rFonts w:ascii="Calibri" w:eastAsia="Calibri" w:hAnsi="Calibri" w:cs="Calibri"/>
              </w:rPr>
              <w:t xml:space="preserve"> </w:t>
            </w:r>
          </w:p>
          <w:p w14:paraId="53ED213F"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F0231B" w14:paraId="092EF23F"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Inadequate meeting space- overcrowding, not inclusive to all members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EF918"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8CBBA3"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072A98" w14:textId="7E71502A"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w:t>
            </w:r>
            <w:r w:rsidR="00DA26B7">
              <w:rPr>
                <w:rFonts w:ascii="Calibri" w:eastAsia="Calibri" w:hAnsi="Calibri" w:cs="Calibri"/>
              </w:rPr>
              <w:t>etc.</w:t>
            </w:r>
          </w:p>
          <w:p w14:paraId="5C1D5743" w14:textId="476AAFBF" w:rsidR="00DA26B7" w:rsidRDefault="00DA26B7">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Where expected attendance </w:t>
            </w:r>
            <w:r w:rsidR="009525E6">
              <w:rPr>
                <w:rFonts w:ascii="Calibri" w:eastAsia="Calibri" w:hAnsi="Calibri" w:cs="Calibri"/>
              </w:rPr>
              <w:t>cannot be predicted from attendance at recent events, ask attendees to confirm their attendance via poll or form.</w:t>
            </w:r>
          </w:p>
          <w:p w14:paraId="72F9BC8B" w14:textId="77777777"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Ensure space meets needs of members e.g. considering location &amp; accessibility of </w:t>
            </w:r>
            <w:proofErr w:type="gramStart"/>
            <w:r>
              <w:rPr>
                <w:rFonts w:ascii="Calibri" w:eastAsia="Calibri" w:hAnsi="Calibri" w:cs="Calibri"/>
              </w:rPr>
              <w:t>space</w:t>
            </w:r>
            <w:proofErr w:type="gramEnd"/>
          </w:p>
          <w:p w14:paraId="71C30A98" w14:textId="46A7DEEF"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Committee to consult members on needs and make reasonable adjustments where possible</w:t>
            </w:r>
            <w:r w:rsidR="009525E6">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3E586"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25291388" w14:textId="03931E8C"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Liaise with SUSU reception/activities team on available spaces for meetings</w:t>
            </w:r>
            <w:r w:rsidR="009525E6">
              <w:rPr>
                <w:rFonts w:ascii="Calibri" w:eastAsia="Calibri" w:hAnsi="Calibri" w:cs="Calibri"/>
              </w:rPr>
              <w:t>.</w:t>
            </w:r>
            <w:r>
              <w:rPr>
                <w:rFonts w:ascii="Calibri" w:eastAsia="Calibri" w:hAnsi="Calibri" w:cs="Calibri"/>
              </w:rPr>
              <w:t xml:space="preserve"> </w:t>
            </w:r>
          </w:p>
          <w:p w14:paraId="33DF17AE" w14:textId="67EE13CF"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Postpone </w:t>
            </w:r>
            <w:r w:rsidR="009525E6">
              <w:rPr>
                <w:rFonts w:ascii="Calibri" w:eastAsia="Calibri" w:hAnsi="Calibri" w:cs="Calibri"/>
              </w:rPr>
              <w:t>events</w:t>
            </w:r>
            <w:r>
              <w:rPr>
                <w:rFonts w:ascii="Calibri" w:eastAsia="Calibri" w:hAnsi="Calibri" w:cs="Calibri"/>
              </w:rPr>
              <w:t xml:space="preserve"> where space cannot be found</w:t>
            </w:r>
            <w:r w:rsidR="009525E6">
              <w:rPr>
                <w:rFonts w:ascii="Calibri" w:eastAsia="Calibri" w:hAnsi="Calibri" w:cs="Calibri"/>
              </w:rPr>
              <w:t>.</w:t>
            </w:r>
          </w:p>
          <w:p w14:paraId="109C4ECC"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Look at remote meeting options for </w:t>
            </w:r>
            <w:proofErr w:type="gramStart"/>
            <w:r>
              <w:rPr>
                <w:rFonts w:ascii="Calibri" w:eastAsia="Calibri" w:hAnsi="Calibri" w:cs="Calibri"/>
              </w:rPr>
              <w:t>members</w:t>
            </w:r>
            <w:proofErr w:type="gramEnd"/>
          </w:p>
          <w:p w14:paraId="5787A0C1"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F0231B" w14:paraId="1B9B78C8"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FFE1A"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Activities involving electrical equipment e.g. laptops/ computers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41386" w14:textId="77777777" w:rsidR="00E22DF1" w:rsidRDefault="00F0231B">
            <w:pPr>
              <w:spacing w:after="0" w:line="240" w:lineRule="auto"/>
              <w:rPr>
                <w:rFonts w:ascii="Calibri" w:eastAsia="Calibri" w:hAnsi="Calibri" w:cs="Calibri"/>
              </w:rPr>
            </w:pPr>
            <w:r>
              <w:rPr>
                <w:rFonts w:ascii="Calibri" w:eastAsia="Calibri" w:hAnsi="Calibri" w:cs="Calibri"/>
              </w:rPr>
              <w:t>Risk of eye strain, injury, electric shock</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BDBA9F"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p w14:paraId="55AD2F6A" w14:textId="77777777" w:rsidR="00E22DF1" w:rsidRDefault="00E22DF1">
            <w:pPr>
              <w:spacing w:after="0" w:line="240" w:lineRule="auto"/>
              <w:rPr>
                <w:rFonts w:ascii="Calibri" w:eastAsia="Calibri" w:hAnsi="Calibri" w:cs="Calibri"/>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00E48D"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CD667" w14:textId="77777777" w:rsidR="00E22DF1" w:rsidRDefault="00F0231B">
            <w:pPr>
              <w:spacing w:after="0" w:line="240" w:lineRule="auto"/>
              <w:rPr>
                <w:rFonts w:ascii="Calibri" w:eastAsia="Calibri" w:hAnsi="Calibri" w:cs="Calibri"/>
              </w:rPr>
            </w:pPr>
            <w:r>
              <w:rPr>
                <w:rFonts w:ascii="Calibri" w:eastAsia="Calibri" w:hAnsi="Calibri" w:cs="Calibri"/>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CA1DE3" w14:textId="77777777" w:rsidR="00E22DF1" w:rsidRDefault="00F0231B">
            <w:pPr>
              <w:spacing w:after="0" w:line="240" w:lineRule="auto"/>
              <w:rPr>
                <w:rFonts w:ascii="Calibri" w:eastAsia="Calibri" w:hAnsi="Calibri" w:cs="Calibri"/>
              </w:rPr>
            </w:pPr>
            <w:r>
              <w:rPr>
                <w:rFonts w:ascii="Calibri" w:eastAsia="Calibri" w:hAnsi="Calibri" w:cs="Calibri"/>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473E30" w14:textId="13FFE49A" w:rsidR="00E73892" w:rsidRDefault="00E73892">
            <w:pPr>
              <w:numPr>
                <w:ilvl w:val="0"/>
                <w:numId w:val="9"/>
              </w:numPr>
              <w:spacing w:after="0" w:line="240" w:lineRule="auto"/>
              <w:ind w:left="720" w:hanging="360"/>
              <w:rPr>
                <w:rFonts w:ascii="Calibri" w:eastAsia="Calibri" w:hAnsi="Calibri" w:cs="Calibri"/>
              </w:rPr>
            </w:pPr>
            <w:proofErr w:type="gramStart"/>
            <w:r>
              <w:rPr>
                <w:rFonts w:ascii="Calibri" w:eastAsia="Calibri" w:hAnsi="Calibri" w:cs="Calibri"/>
              </w:rPr>
              <w:t>The majority of</w:t>
            </w:r>
            <w:proofErr w:type="gramEnd"/>
            <w:r>
              <w:rPr>
                <w:rFonts w:ascii="Calibri" w:eastAsia="Calibri" w:hAnsi="Calibri" w:cs="Calibri"/>
              </w:rPr>
              <w:t xml:space="preserve"> chess events do not require usage of screens.</w:t>
            </w:r>
          </w:p>
          <w:p w14:paraId="5AF1955A" w14:textId="2D03D1A5" w:rsidR="00E73892" w:rsidRDefault="00E73892">
            <w:pPr>
              <w:numPr>
                <w:ilvl w:val="0"/>
                <w:numId w:val="9"/>
              </w:numPr>
              <w:spacing w:after="0" w:line="240" w:lineRule="auto"/>
              <w:ind w:left="720" w:hanging="360"/>
              <w:rPr>
                <w:rFonts w:ascii="Calibri" w:eastAsia="Calibri" w:hAnsi="Calibri" w:cs="Calibri"/>
              </w:rPr>
            </w:pPr>
            <w:r>
              <w:rPr>
                <w:rFonts w:ascii="Calibri" w:eastAsia="Calibri" w:hAnsi="Calibri" w:cs="Calibri"/>
              </w:rPr>
              <w:t>Where a virtual event/online tournament is arranged, ensure the schedule allows for regular breaks (every 20 minutes or at least every match if this is not possible).</w:t>
            </w:r>
          </w:p>
          <w:p w14:paraId="00D8EA39" w14:textId="21A4F6EB" w:rsidR="00E22DF1" w:rsidRDefault="00E73892" w:rsidP="00E73892">
            <w:pPr>
              <w:numPr>
                <w:ilvl w:val="0"/>
                <w:numId w:val="9"/>
              </w:numPr>
              <w:spacing w:after="0" w:line="240" w:lineRule="auto"/>
              <w:ind w:left="720" w:hanging="360"/>
              <w:rPr>
                <w:rFonts w:ascii="Calibri" w:eastAsia="Calibri" w:hAnsi="Calibri" w:cs="Calibri"/>
              </w:rPr>
            </w:pPr>
            <w:r>
              <w:rPr>
                <w:rFonts w:ascii="Calibri" w:eastAsia="Calibri" w:hAnsi="Calibri" w:cs="Calibri"/>
              </w:rPr>
              <w:t>Ensure attendees at online events are aware of how to set up their environment to avoid injury from screen glare, spillage, loose cables, etc.</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E4F3F"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2E2C2" w14:textId="77777777" w:rsidR="00E22DF1" w:rsidRDefault="00F0231B">
            <w:pPr>
              <w:spacing w:after="0" w:line="240" w:lineRule="auto"/>
              <w:rPr>
                <w:rFonts w:ascii="Calibri" w:eastAsia="Calibri" w:hAnsi="Calibri" w:cs="Calibri"/>
              </w:rPr>
            </w:pPr>
            <w:r>
              <w:rPr>
                <w:rFonts w:ascii="Calibri" w:eastAsia="Calibri" w:hAnsi="Calibri" w:cs="Calibri"/>
              </w:rPr>
              <w:t>4</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D1D44E" w14:textId="77777777" w:rsidR="00E22DF1" w:rsidRDefault="00F0231B">
            <w:pPr>
              <w:spacing w:after="0" w:line="240" w:lineRule="auto"/>
              <w:rPr>
                <w:rFonts w:ascii="Calibri" w:eastAsia="Calibri" w:hAnsi="Calibri" w:cs="Calibri"/>
              </w:rPr>
            </w:pPr>
            <w:r>
              <w:rPr>
                <w:rFonts w:ascii="Calibri" w:eastAsia="Calibri" w:hAnsi="Calibri" w:cs="Calibri"/>
              </w:rPr>
              <w:t>4</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A696D"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 xml:space="preserve">Request support and advice from SUSU IT/Tech teams e.g. via activities </w:t>
            </w:r>
            <w:proofErr w:type="gramStart"/>
            <w:r>
              <w:rPr>
                <w:rFonts w:ascii="Calibri" w:eastAsia="Calibri" w:hAnsi="Calibri" w:cs="Calibri"/>
              </w:rPr>
              <w:t>team</w:t>
            </w:r>
            <w:proofErr w:type="gramEnd"/>
          </w:p>
          <w:p w14:paraId="023B43D6"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 xml:space="preserve">For external venues pre-check equipment and last PAT testing dates </w:t>
            </w:r>
          </w:p>
          <w:p w14:paraId="36A60F08"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Seek medical attention as required</w:t>
            </w:r>
          </w:p>
        </w:tc>
      </w:tr>
      <w:tr w:rsidR="00F0231B" w14:paraId="2E815F51"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5571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Socials: Costumes/Fancy Dress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9ADD4E" w14:textId="77777777" w:rsidR="00E22DF1" w:rsidRDefault="00F0231B">
            <w:pPr>
              <w:spacing w:after="0" w:line="240" w:lineRule="auto"/>
              <w:rPr>
                <w:rFonts w:ascii="Calibri" w:eastAsia="Calibri" w:hAnsi="Calibri" w:cs="Calibri"/>
              </w:rPr>
            </w:pPr>
            <w:r>
              <w:rPr>
                <w:rFonts w:ascii="Calibri" w:eastAsia="Calibri" w:hAnsi="Calibri" w:cs="Calibri"/>
              </w:rPr>
              <w:t>Props/costumes causing injury or offence</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8CBE9" w14:textId="77777777" w:rsidR="00E22DF1" w:rsidRDefault="00F0231B">
            <w:pPr>
              <w:spacing w:after="0" w:line="240" w:lineRule="auto"/>
              <w:rPr>
                <w:rFonts w:ascii="Calibri" w:eastAsia="Calibri" w:hAnsi="Calibri" w:cs="Calibri"/>
              </w:rPr>
            </w:pPr>
            <w:r>
              <w:rPr>
                <w:rFonts w:ascii="Calibri" w:eastAsia="Calibri" w:hAnsi="Calibri" w:cs="Calibri"/>
              </w:rPr>
              <w:t>Participants</w:t>
            </w:r>
          </w:p>
          <w:p w14:paraId="06236391" w14:textId="77777777" w:rsidR="00E22DF1" w:rsidRDefault="00F0231B">
            <w:pPr>
              <w:spacing w:after="0" w:line="240" w:lineRule="auto"/>
              <w:rPr>
                <w:rFonts w:ascii="Calibri" w:eastAsia="Calibri" w:hAnsi="Calibri" w:cs="Calibri"/>
              </w:rPr>
            </w:pPr>
            <w:r>
              <w:rPr>
                <w:rFonts w:ascii="Calibri" w:eastAsia="Calibri" w:hAnsi="Calibri" w:cs="Calibri"/>
              </w:rPr>
              <w:t>Members of the public</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AF74D0"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211FCF" w14:textId="77777777" w:rsidR="00E22DF1" w:rsidRDefault="00F0231B">
            <w:pPr>
              <w:spacing w:after="0" w:line="240" w:lineRule="auto"/>
            </w:pPr>
            <w:r>
              <w:rPr>
                <w:rFonts w:ascii="Lucida Sans" w:eastAsia="Lucida Sans" w:hAnsi="Lucida Sans" w:cs="Lucida Sans"/>
                <w:b/>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E36A4" w14:textId="77777777" w:rsidR="00E22DF1" w:rsidRDefault="00F0231B">
            <w:pPr>
              <w:spacing w:after="0" w:line="240" w:lineRule="auto"/>
            </w:pPr>
            <w:r>
              <w:rPr>
                <w:rFonts w:ascii="Lucida Sans" w:eastAsia="Lucida Sans" w:hAnsi="Lucida Sans" w:cs="Lucida Sans"/>
                <w:b/>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1327BE"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00E868A9"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F03DD8E"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77957" w14:textId="77777777" w:rsidR="00E22DF1" w:rsidRDefault="00F0231B">
            <w:pPr>
              <w:spacing w:after="0" w:line="240" w:lineRule="auto"/>
            </w:pPr>
            <w:r>
              <w:rPr>
                <w:rFonts w:ascii="Lucida Sans" w:eastAsia="Lucida Sans" w:hAnsi="Lucida Sans" w:cs="Lucida Sans"/>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6BB12" w14:textId="77777777" w:rsidR="00E22DF1" w:rsidRDefault="00F0231B">
            <w:pPr>
              <w:spacing w:after="0" w:line="240" w:lineRule="auto"/>
            </w:pPr>
            <w:r>
              <w:rPr>
                <w:rFonts w:ascii="Lucida Sans" w:eastAsia="Lucida Sans" w:hAnsi="Lucida Sans" w:cs="Lucida Sans"/>
                <w:b/>
              </w:rPr>
              <w:t>2</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391C8" w14:textId="77777777" w:rsidR="00E22DF1" w:rsidRDefault="00F0231B">
            <w:pPr>
              <w:spacing w:after="0" w:line="240" w:lineRule="auto"/>
            </w:pPr>
            <w:r>
              <w:rPr>
                <w:rFonts w:ascii="Lucida Sans" w:eastAsia="Lucida Sans" w:hAnsi="Lucida Sans" w:cs="Lucida Sans"/>
                <w:b/>
              </w:rPr>
              <w:t>2</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C9A51" w14:textId="77777777" w:rsidR="00E22DF1" w:rsidRDefault="00F0231B">
            <w:pPr>
              <w:numPr>
                <w:ilvl w:val="0"/>
                <w:numId w:val="12"/>
              </w:numPr>
              <w:spacing w:after="0" w:line="240" w:lineRule="auto"/>
              <w:ind w:left="360" w:hanging="360"/>
              <w:rPr>
                <w:rFonts w:ascii="Calibri" w:eastAsia="Calibri" w:hAnsi="Calibri" w:cs="Calibri"/>
              </w:rPr>
            </w:pPr>
            <w:r>
              <w:rPr>
                <w:rFonts w:ascii="Calibri" w:eastAsia="Calibri" w:hAnsi="Calibri" w:cs="Calibri"/>
              </w:rPr>
              <w:t xml:space="preserve">SUSU </w:t>
            </w:r>
            <w:hyperlink r:id="rId13">
              <w:r>
                <w:rPr>
                  <w:rFonts w:ascii="Calibri" w:eastAsia="Calibri" w:hAnsi="Calibri" w:cs="Calibri"/>
                  <w:color w:val="0000FF"/>
                  <w:u w:val="single"/>
                </w:rPr>
                <w:t>Expect Respect policy</w:t>
              </w:r>
            </w:hyperlink>
            <w:r>
              <w:rPr>
                <w:rFonts w:ascii="Calibri" w:eastAsia="Calibri" w:hAnsi="Calibri" w:cs="Calibri"/>
              </w:rPr>
              <w:t xml:space="preserve"> to be </w:t>
            </w:r>
            <w:proofErr w:type="gramStart"/>
            <w:r>
              <w:rPr>
                <w:rFonts w:ascii="Calibri" w:eastAsia="Calibri" w:hAnsi="Calibri" w:cs="Calibri"/>
              </w:rPr>
              <w:t>followed</w:t>
            </w:r>
            <w:proofErr w:type="gramEnd"/>
          </w:p>
          <w:p w14:paraId="18090E96" w14:textId="77777777" w:rsidR="00E22DF1" w:rsidRDefault="00F0231B">
            <w:pPr>
              <w:numPr>
                <w:ilvl w:val="0"/>
                <w:numId w:val="12"/>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F0231B" w14:paraId="41A8CA3A" w14:textId="77777777" w:rsidTr="00E73892">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328390" w14:textId="77777777" w:rsidR="00E22DF1" w:rsidRDefault="00F0231B">
            <w:pPr>
              <w:spacing w:after="0" w:line="240" w:lineRule="auto"/>
              <w:rPr>
                <w:rFonts w:ascii="Calibri" w:eastAsia="Calibri" w:hAnsi="Calibri" w:cs="Calibri"/>
              </w:rPr>
            </w:pPr>
            <w:r>
              <w:rPr>
                <w:rFonts w:ascii="Calibri" w:eastAsia="Calibri" w:hAnsi="Calibri" w:cs="Calibri"/>
              </w:rPr>
              <w:t xml:space="preserve">Socials- alcohol consumption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DFCB0" w14:textId="77777777" w:rsidR="00E22DF1" w:rsidRDefault="00F0231B">
            <w:pPr>
              <w:spacing w:after="0" w:line="240" w:lineRule="auto"/>
              <w:rPr>
                <w:rFonts w:ascii="Calibri" w:eastAsia="Calibri" w:hAnsi="Calibri" w:cs="Calibri"/>
              </w:rPr>
            </w:pPr>
            <w:r>
              <w:rPr>
                <w:rFonts w:ascii="Calibri" w:eastAsia="Calibri" w:hAnsi="Calibri" w:cs="Calibri"/>
              </w:rPr>
              <w:t xml:space="preserve">Participants may become at risk as a result of alcohol </w:t>
            </w:r>
            <w:proofErr w:type="gramStart"/>
            <w:r>
              <w:rPr>
                <w:rFonts w:ascii="Calibri" w:eastAsia="Calibri" w:hAnsi="Calibri" w:cs="Calibri"/>
              </w:rPr>
              <w:t>consumption</w:t>
            </w:r>
            <w:proofErr w:type="gramEnd"/>
          </w:p>
          <w:p w14:paraId="1503A975" w14:textId="77777777" w:rsidR="00E22DF1" w:rsidRDefault="00E22DF1">
            <w:pPr>
              <w:spacing w:after="0" w:line="240" w:lineRule="auto"/>
              <w:rPr>
                <w:rFonts w:ascii="Calibri" w:eastAsia="Calibri" w:hAnsi="Calibri" w:cs="Calibri"/>
              </w:rPr>
            </w:pPr>
          </w:p>
          <w:p w14:paraId="4888A5DA"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of the public may act violently towards participants. </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F6673"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1A23D8"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DD5AF" w14:textId="77777777" w:rsidR="00E22DF1" w:rsidRDefault="00F0231B">
            <w:pPr>
              <w:spacing w:after="0" w:line="240" w:lineRule="auto"/>
            </w:pPr>
            <w:r>
              <w:rPr>
                <w:rFonts w:ascii="Lucida Sans" w:eastAsia="Lucida Sans" w:hAnsi="Lucida Sans" w:cs="Lucida Sans"/>
                <w:b/>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B679A" w14:textId="77777777" w:rsidR="00E22DF1" w:rsidRDefault="00F0231B">
            <w:pPr>
              <w:spacing w:after="0" w:line="240" w:lineRule="auto"/>
            </w:pPr>
            <w:r>
              <w:rPr>
                <w:rFonts w:ascii="Lucida Sans" w:eastAsia="Lucida Sans" w:hAnsi="Lucida Sans" w:cs="Lucida Sans"/>
                <w:b/>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24E4B" w14:textId="068EF0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Members are responsible for their individual safety and are expected to act sensibly</w:t>
            </w:r>
            <w:r w:rsidR="00E73892">
              <w:rPr>
                <w:rFonts w:ascii="Calibri" w:eastAsia="Calibri" w:hAnsi="Calibri" w:cs="Calibri"/>
              </w:rPr>
              <w:t>. Members deemed by venue staff or the event organisers to be causing a disturbance will be asked to leave (with assistance/medical help, if required).</w:t>
            </w:r>
          </w:p>
          <w:p w14:paraId="2AA27ACC" w14:textId="3114BAD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 xml:space="preserve">Initiation behaviour not to be tolerated and </w:t>
            </w:r>
            <w:r>
              <w:rPr>
                <w:rFonts w:ascii="Calibri" w:eastAsia="Calibri" w:hAnsi="Calibri" w:cs="Calibri"/>
              </w:rPr>
              <w:lastRenderedPageBreak/>
              <w:t>drinking games to be discouraged</w:t>
            </w:r>
            <w:r w:rsidR="00E73892">
              <w:rPr>
                <w:rFonts w:ascii="Calibri" w:eastAsia="Calibri" w:hAnsi="Calibri" w:cs="Calibri"/>
              </w:rPr>
              <w:t>.</w:t>
            </w:r>
          </w:p>
          <w:p w14:paraId="364DBF00" w14:textId="77777777" w:rsidR="00E22DF1"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5FA52323" w14:textId="03509650" w:rsidR="00E22DF1"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 xml:space="preserve">Bar Security staff will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5D41E222" w14:textId="66A1BD59" w:rsidR="00E22DF1" w:rsidRPr="00E73892"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r w:rsidR="00E73892">
              <w:rPr>
                <w:rFonts w:ascii="Calibri" w:eastAsia="Calibri" w:hAnsi="Calibri" w:cs="Calibri"/>
              </w:rPr>
              <w:t>.</w:t>
            </w:r>
          </w:p>
          <w:p w14:paraId="65EA0022" w14:textId="219378CD" w:rsidR="00E73892" w:rsidRPr="00E73892" w:rsidRDefault="00E73892" w:rsidP="00E73892">
            <w:pPr>
              <w:numPr>
                <w:ilvl w:val="0"/>
                <w:numId w:val="13"/>
              </w:numPr>
              <w:spacing w:after="0" w:line="240" w:lineRule="auto"/>
              <w:ind w:left="360" w:hanging="360"/>
              <w:rPr>
                <w:rFonts w:ascii="Calibri" w:eastAsia="Calibri" w:hAnsi="Calibri" w:cs="Calibri"/>
              </w:rPr>
            </w:pPr>
            <w:r>
              <w:rPr>
                <w:rFonts w:ascii="Calibri" w:eastAsia="Calibri" w:hAnsi="Calibri" w:cs="Calibri"/>
              </w:rPr>
              <w:t>Committee to select ‘student friendly’ bars/clubs and (if a high attendance is expected) contact them in advance to inform them of the event.</w:t>
            </w:r>
          </w:p>
          <w:p w14:paraId="19E4EE41" w14:textId="777777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94EBA8" w14:textId="77777777" w:rsidR="00E22DF1" w:rsidRDefault="00F0231B">
            <w:pPr>
              <w:spacing w:after="0" w:line="240" w:lineRule="auto"/>
            </w:pPr>
            <w:r>
              <w:rPr>
                <w:rFonts w:ascii="Lucida Sans" w:eastAsia="Lucida Sans" w:hAnsi="Lucida Sans" w:cs="Lucida Sans"/>
                <w:b/>
              </w:rPr>
              <w:lastRenderedPageBreak/>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18724" w14:textId="77777777" w:rsidR="00E22DF1" w:rsidRDefault="00F0231B">
            <w:pPr>
              <w:spacing w:after="0" w:line="240" w:lineRule="auto"/>
            </w:pPr>
            <w:r>
              <w:rPr>
                <w:rFonts w:ascii="Lucida Sans" w:eastAsia="Lucida Sans" w:hAnsi="Lucida Sans" w:cs="Lucida Sans"/>
                <w:b/>
              </w:rPr>
              <w:t>3</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A3456" w14:textId="77777777" w:rsidR="00E22DF1" w:rsidRDefault="00F0231B">
            <w:pPr>
              <w:spacing w:after="0" w:line="240" w:lineRule="auto"/>
            </w:pPr>
            <w:r>
              <w:rPr>
                <w:rFonts w:ascii="Lucida Sans" w:eastAsia="Lucida Sans" w:hAnsi="Lucida Sans" w:cs="Lucida Sans"/>
                <w:b/>
              </w:rPr>
              <w:t>5</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6B349" w14:textId="77777777" w:rsidR="00E22DF1" w:rsidRDefault="00F0231B">
            <w:pPr>
              <w:numPr>
                <w:ilvl w:val="0"/>
                <w:numId w:val="14"/>
              </w:numPr>
              <w:spacing w:after="0" w:line="240" w:lineRule="auto"/>
              <w:ind w:left="360" w:hanging="360"/>
              <w:rPr>
                <w:rFonts w:ascii="Calibri" w:eastAsia="Calibri" w:hAnsi="Calibri" w:cs="Calibri"/>
                <w:color w:val="0000FF"/>
                <w:u w:val="single"/>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p w14:paraId="79D8F4DF" w14:textId="77777777" w:rsidR="00E22DF1" w:rsidRDefault="00F0231B">
            <w:pPr>
              <w:numPr>
                <w:ilvl w:val="0"/>
                <w:numId w:val="14"/>
              </w:numPr>
              <w:spacing w:after="0" w:line="240" w:lineRule="auto"/>
              <w:ind w:left="360" w:hanging="360"/>
              <w:rPr>
                <w:rFonts w:ascii="Calibri" w:eastAsia="Calibri" w:hAnsi="Calibri" w:cs="Calibri"/>
              </w:rPr>
            </w:pPr>
            <w:r>
              <w:rPr>
                <w:rFonts w:ascii="Calibri" w:eastAsia="Calibri" w:hAnsi="Calibri" w:cs="Calibri"/>
                <w:color w:val="000000"/>
              </w:rPr>
              <w:t xml:space="preserve">Call emergency services as required </w:t>
            </w:r>
            <w:proofErr w:type="gramStart"/>
            <w:r>
              <w:rPr>
                <w:rFonts w:ascii="Calibri" w:eastAsia="Calibri" w:hAnsi="Calibri" w:cs="Calibri"/>
                <w:color w:val="000000"/>
              </w:rPr>
              <w:t>111/999</w:t>
            </w:r>
            <w:proofErr w:type="gramEnd"/>
          </w:p>
          <w:p w14:paraId="13370ADF" w14:textId="77777777" w:rsidR="00E22DF1" w:rsidRDefault="00F0231B">
            <w:pPr>
              <w:numPr>
                <w:ilvl w:val="0"/>
                <w:numId w:val="14"/>
              </w:numPr>
              <w:spacing w:after="0" w:line="240" w:lineRule="auto"/>
              <w:ind w:left="360" w:hanging="360"/>
              <w:rPr>
                <w:rFonts w:ascii="Calibri" w:eastAsia="Calibri" w:hAnsi="Calibri" w:cs="Calibri"/>
              </w:rPr>
            </w:pPr>
            <w:r>
              <w:rPr>
                <w:rFonts w:ascii="Calibri" w:eastAsia="Calibri" w:hAnsi="Calibri" w:cs="Calibri"/>
              </w:rPr>
              <w:t>Committee WIDE training</w:t>
            </w:r>
          </w:p>
        </w:tc>
      </w:tr>
      <w:tr w:rsidR="00F0231B" w14:paraId="53A5C1F0" w14:textId="77777777" w:rsidTr="007E0349">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62FC4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Socials-Travel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4BDCF" w14:textId="77777777" w:rsidR="00E22DF1" w:rsidRDefault="00F0231B">
            <w:pPr>
              <w:spacing w:after="0" w:line="240" w:lineRule="auto"/>
              <w:rPr>
                <w:rFonts w:ascii="Calibri" w:eastAsia="Calibri" w:hAnsi="Calibri" w:cs="Calibri"/>
              </w:rPr>
            </w:pPr>
            <w:r>
              <w:rPr>
                <w:rFonts w:ascii="Calibri" w:eastAsia="Calibri" w:hAnsi="Calibri" w:cs="Calibri"/>
              </w:rPr>
              <w:t xml:space="preserve">Vehicles collision -causing serious injury </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A26067"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Members of the public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591DB9" w14:textId="77777777" w:rsidR="00E22DF1" w:rsidRDefault="00F0231B">
            <w:pPr>
              <w:spacing w:after="0" w:line="240" w:lineRule="auto"/>
            </w:pPr>
            <w:r>
              <w:rPr>
                <w:rFonts w:ascii="Lucida Sans" w:eastAsia="Lucida Sans" w:hAnsi="Lucida Sans" w:cs="Lucida Sans"/>
                <w:b/>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5EE90" w14:textId="77777777" w:rsidR="00E22DF1" w:rsidRDefault="00F0231B">
            <w:pPr>
              <w:spacing w:after="0" w:line="240" w:lineRule="auto"/>
            </w:pPr>
            <w:r>
              <w:rPr>
                <w:rFonts w:ascii="Lucida Sans" w:eastAsia="Lucida Sans" w:hAnsi="Lucida Sans" w:cs="Lucida San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DF888" w14:textId="77777777" w:rsidR="00E22DF1" w:rsidRDefault="00F0231B">
            <w:pPr>
              <w:spacing w:after="0" w:line="240" w:lineRule="auto"/>
            </w:pPr>
            <w:r>
              <w:rPr>
                <w:rFonts w:ascii="Lucida Sans" w:eastAsia="Lucida Sans" w:hAnsi="Lucida Sans" w:cs="Lucida Sans"/>
                <w:b/>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A45AAA" w14:textId="3BC1EB12" w:rsidR="00E22DF1" w:rsidRDefault="00F0231B">
            <w:pPr>
              <w:numPr>
                <w:ilvl w:val="0"/>
                <w:numId w:val="15"/>
              </w:numPr>
              <w:spacing w:after="0" w:line="240" w:lineRule="auto"/>
              <w:ind w:left="720" w:hanging="360"/>
              <w:rPr>
                <w:rFonts w:ascii="Calibri" w:eastAsia="Calibri" w:hAnsi="Calibri" w:cs="Calibri"/>
              </w:rPr>
            </w:pPr>
            <w:r>
              <w:rPr>
                <w:rFonts w:ascii="Calibri" w:eastAsia="Calibri" w:hAnsi="Calibri" w:cs="Calibri"/>
              </w:rPr>
              <w:t>Members are responsible for their individual safety though and are expected to act sensibly</w:t>
            </w:r>
            <w:r w:rsidR="007E0349">
              <w:rPr>
                <w:rFonts w:ascii="Calibri" w:eastAsia="Calibri" w:hAnsi="Calibri" w:cs="Calibri"/>
              </w:rPr>
              <w:t>.</w:t>
            </w:r>
            <w:r>
              <w:rPr>
                <w:rFonts w:ascii="Calibri" w:eastAsia="Calibri" w:hAnsi="Calibri" w:cs="Calibri"/>
              </w:rPr>
              <w:t xml:space="preserve"> </w:t>
            </w:r>
          </w:p>
          <w:p w14:paraId="0936FCC2" w14:textId="78F5F9D4" w:rsidR="00E22DF1" w:rsidRDefault="007E0349">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L</w:t>
            </w:r>
            <w:r w:rsidR="00F0231B">
              <w:rPr>
                <w:rFonts w:ascii="Calibri" w:eastAsia="Calibri" w:hAnsi="Calibri" w:cs="Calibri"/>
              </w:rPr>
              <w:t xml:space="preserve">ocal venues known to </w:t>
            </w:r>
            <w:proofErr w:type="spellStart"/>
            <w:r w:rsidR="00F0231B">
              <w:rPr>
                <w:rFonts w:ascii="Calibri" w:eastAsia="Calibri" w:hAnsi="Calibri" w:cs="Calibri"/>
              </w:rPr>
              <w:t>UoS</w:t>
            </w:r>
            <w:proofErr w:type="spellEnd"/>
            <w:r w:rsidR="00F0231B">
              <w:rPr>
                <w:rFonts w:ascii="Calibri" w:eastAsia="Calibri" w:hAnsi="Calibri" w:cs="Calibri"/>
              </w:rPr>
              <w:t xml:space="preserve"> students chosen</w:t>
            </w:r>
            <w:r>
              <w:rPr>
                <w:rFonts w:ascii="Calibri" w:eastAsia="Calibri" w:hAnsi="Calibri" w:cs="Calibri"/>
              </w:rPr>
              <w:t xml:space="preserve">. </w:t>
            </w:r>
            <w:r w:rsidR="00F0231B">
              <w:rPr>
                <w:rFonts w:ascii="Calibri" w:eastAsia="Calibri" w:hAnsi="Calibri" w:cs="Calibri"/>
              </w:rPr>
              <w:t xml:space="preserve"> </w:t>
            </w:r>
          </w:p>
          <w:p w14:paraId="1D8B5F84"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Event organisers will be available to direct people between venues.</w:t>
            </w:r>
          </w:p>
          <w:p w14:paraId="06DC17E9" w14:textId="5A90927D"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Attendees will be encouraged to </w:t>
            </w:r>
            <w:r w:rsidR="007E0349">
              <w:rPr>
                <w:rFonts w:ascii="Calibri" w:eastAsia="Calibri" w:hAnsi="Calibri" w:cs="Calibri"/>
              </w:rPr>
              <w:t>stay as a small group or with a</w:t>
            </w:r>
            <w:r>
              <w:rPr>
                <w:rFonts w:ascii="Calibri" w:eastAsia="Calibri" w:hAnsi="Calibri" w:cs="Calibri"/>
              </w:rPr>
              <w:t xml:space="preserve"> ‘buddy’</w:t>
            </w:r>
            <w:r w:rsidR="007E0349">
              <w:rPr>
                <w:rFonts w:ascii="Calibri" w:eastAsia="Calibri" w:hAnsi="Calibri" w:cs="Calibri"/>
              </w:rPr>
              <w:t>.</w:t>
            </w:r>
            <w:r>
              <w:rPr>
                <w:rFonts w:ascii="Calibri" w:eastAsia="Calibri" w:hAnsi="Calibri" w:cs="Calibri"/>
              </w:rPr>
              <w:t xml:space="preserve"> They will be encouraged (but not expected) to look out for one another and check in throughout the </w:t>
            </w:r>
            <w:r w:rsidR="007E0349">
              <w:rPr>
                <w:rFonts w:ascii="Calibri" w:eastAsia="Calibri" w:hAnsi="Calibri" w:cs="Calibri"/>
              </w:rPr>
              <w:t>event</w:t>
            </w:r>
            <w:r>
              <w:rPr>
                <w:rFonts w:ascii="Calibri" w:eastAsia="Calibri" w:hAnsi="Calibri" w:cs="Calibri"/>
              </w:rPr>
              <w:t xml:space="preserve"> where possible. </w:t>
            </w:r>
          </w:p>
          <w:p w14:paraId="448DE7A9"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12FD2A12"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Anybody in the group who is very </w:t>
            </w:r>
            <w:r>
              <w:rPr>
                <w:rFonts w:ascii="Calibri" w:eastAsia="Calibri" w:hAnsi="Calibri" w:cs="Calibri"/>
              </w:rPr>
              <w:lastRenderedPageBreak/>
              <w:t xml:space="preserve">drunk or appears unwell and therefore not safe should be encouraged to go home ideally with someone else. If required a taxi will be called for them (ideally SUSU safety bus will be used, or radio taxis). </w:t>
            </w:r>
          </w:p>
          <w:p w14:paraId="1543A8B1"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Be considerate of other pedestrians &amp; road users, keep disturbance &amp; noise down. </w:t>
            </w:r>
          </w:p>
          <w:p w14:paraId="5FAB51F6" w14:textId="77777777" w:rsidR="00E22DF1" w:rsidRDefault="00E22DF1">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42508" w14:textId="77777777" w:rsidR="00E22DF1" w:rsidRDefault="00F0231B">
            <w:pPr>
              <w:spacing w:after="0" w:line="240" w:lineRule="auto"/>
            </w:pPr>
            <w:r>
              <w:rPr>
                <w:rFonts w:ascii="Lucida Sans" w:eastAsia="Lucida Sans" w:hAnsi="Lucida Sans" w:cs="Lucida Sans"/>
                <w:b/>
              </w:rPr>
              <w:lastRenderedPageBreak/>
              <w:t>2</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D7580" w14:textId="77777777" w:rsidR="00E22DF1" w:rsidRDefault="00F0231B">
            <w:pPr>
              <w:spacing w:after="0" w:line="240" w:lineRule="auto"/>
            </w:pPr>
            <w:r>
              <w:rPr>
                <w:rFonts w:ascii="Lucida Sans" w:eastAsia="Lucida Sans" w:hAnsi="Lucida Sans" w:cs="Lucida Sans"/>
                <w:b/>
              </w:rPr>
              <w:t>2</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1A849" w14:textId="77777777" w:rsidR="00E22DF1" w:rsidRDefault="00F0231B">
            <w:pPr>
              <w:spacing w:after="0" w:line="240" w:lineRule="auto"/>
            </w:pPr>
            <w:r>
              <w:rPr>
                <w:rFonts w:ascii="Lucida Sans" w:eastAsia="Lucida Sans" w:hAnsi="Lucida Sans" w:cs="Lucida Sans"/>
                <w:b/>
              </w:rPr>
              <w:t>4</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B1CADD" w14:textId="77777777" w:rsidR="00E22DF1" w:rsidRDefault="00F0231B">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5C07208" w14:textId="77777777" w:rsidR="00E22DF1" w:rsidRDefault="00F0231B">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42E34631" w14:textId="77777777" w:rsidR="00E22DF1" w:rsidRDefault="00E22DF1">
            <w:pPr>
              <w:spacing w:after="0" w:line="240" w:lineRule="auto"/>
              <w:rPr>
                <w:rFonts w:ascii="Calibri" w:eastAsia="Calibri" w:hAnsi="Calibri" w:cs="Calibri"/>
              </w:rPr>
            </w:pPr>
          </w:p>
          <w:p w14:paraId="2408A2DD" w14:textId="77777777" w:rsidR="00E22DF1" w:rsidRDefault="00F0231B">
            <w:pPr>
              <w:numPr>
                <w:ilvl w:val="0"/>
                <w:numId w:val="17"/>
              </w:numPr>
              <w:spacing w:after="0" w:line="240" w:lineRule="auto"/>
              <w:ind w:left="72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CC2B0" w14:textId="77777777" w:rsidR="00E22DF1" w:rsidRDefault="00F0231B">
            <w:pPr>
              <w:numPr>
                <w:ilvl w:val="0"/>
                <w:numId w:val="17"/>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F0231B" w14:paraId="08345F33"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t xml:space="preserve">Socials/Meetings- Medical emergency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48AE6" w14:textId="77777777" w:rsidR="00E22DF1" w:rsidRDefault="00F0231B">
            <w:pPr>
              <w:spacing w:after="0" w:line="240" w:lineRule="auto"/>
            </w:pPr>
            <w:r>
              <w:rPr>
                <w:rFonts w:ascii="Lucida Sans" w:eastAsia="Lucida Sans" w:hAnsi="Lucida Sans" w:cs="Lucida Sans"/>
                <w:b/>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1AFFC" w14:textId="77777777" w:rsidR="00E22DF1" w:rsidRDefault="00F0231B">
            <w:pPr>
              <w:spacing w:after="0" w:line="240" w:lineRule="auto"/>
            </w:pPr>
            <w:r>
              <w:rPr>
                <w:rFonts w:ascii="Lucida Sans" w:eastAsia="Lucida Sans" w:hAnsi="Lucida Sans" w:cs="Lucida Sans"/>
                <w:b/>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91EB4" w14:textId="7750A910"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 xml:space="preserve">Advise participants to bring their personal </w:t>
            </w:r>
            <w:proofErr w:type="gramStart"/>
            <w:r>
              <w:rPr>
                <w:rFonts w:ascii="Calibri" w:eastAsia="Calibri" w:hAnsi="Calibri" w:cs="Calibri"/>
              </w:rPr>
              <w:t>medication</w:t>
            </w:r>
            <w:proofErr w:type="gramEnd"/>
          </w:p>
          <w:p w14:paraId="0E8BB629"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w:t>
            </w:r>
            <w:proofErr w:type="gramStart"/>
            <w:r>
              <w:rPr>
                <w:rFonts w:ascii="Calibri" w:eastAsia="Calibri" w:hAnsi="Calibri" w:cs="Calibri"/>
              </w:rPr>
              <w:t>so</w:t>
            </w:r>
            <w:proofErr w:type="gramEnd"/>
          </w:p>
          <w:p w14:paraId="20D80369"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1A0795AF"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61971" w14:textId="77777777" w:rsidR="00E22DF1" w:rsidRDefault="00F0231B">
            <w:pPr>
              <w:spacing w:after="0" w:line="240" w:lineRule="auto"/>
            </w:pPr>
            <w:r>
              <w:rPr>
                <w:rFonts w:ascii="Lucida Sans" w:eastAsia="Lucida Sans" w:hAnsi="Lucida Sans" w:cs="Lucida Sans"/>
                <w:b/>
              </w:rPr>
              <w:t>2</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70D76" w14:textId="087C05E1" w:rsidR="00E22DF1" w:rsidRDefault="00F0231B">
            <w:pPr>
              <w:spacing w:after="0" w:line="240" w:lineRule="auto"/>
            </w:pPr>
            <w:r>
              <w:rPr>
                <w:rFonts w:ascii="Lucida Sans" w:eastAsia="Lucida Sans" w:hAnsi="Lucida Sans" w:cs="Lucida Sans"/>
                <w:b/>
              </w:rPr>
              <w:t>1</w:t>
            </w:r>
            <w:r w:rsidR="007E0349">
              <w:rPr>
                <w:rFonts w:ascii="Lucida Sans" w:eastAsia="Lucida Sans" w:hAnsi="Lucida Sans" w:cs="Lucida Sans"/>
                <w:b/>
              </w:rPr>
              <w:t>0</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pPr>
              <w:numPr>
                <w:ilvl w:val="0"/>
                <w:numId w:val="19"/>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F0231B" w14:paraId="59EBEC3C"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060A3" w14:textId="53D0910C" w:rsidR="00E22DF1" w:rsidRDefault="007E0349">
            <w:pPr>
              <w:spacing w:after="0" w:line="240" w:lineRule="auto"/>
            </w:pPr>
            <w:r>
              <w:rPr>
                <w:rFonts w:ascii="Lucida Sans" w:eastAsia="Lucida Sans" w:hAnsi="Lucida Sans" w:cs="Lucida Sans"/>
                <w:b/>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822DC" w14:textId="1CBE94DC" w:rsidR="00E22DF1" w:rsidRDefault="007E0349">
            <w:pPr>
              <w:spacing w:after="0" w:line="240" w:lineRule="auto"/>
            </w:pPr>
            <w:r>
              <w:rPr>
                <w:rFonts w:ascii="Lucida Sans" w:eastAsia="Lucida Sans" w:hAnsi="Lucida Sans" w:cs="Lucida Sans"/>
                <w:b/>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E1D01" w14:textId="14917A9D" w:rsidR="00E22DF1" w:rsidRDefault="007E0349">
            <w:pPr>
              <w:numPr>
                <w:ilvl w:val="0"/>
                <w:numId w:val="20"/>
              </w:numPr>
              <w:spacing w:after="0" w:line="240" w:lineRule="auto"/>
              <w:ind w:left="360" w:hanging="360"/>
              <w:rPr>
                <w:rFonts w:ascii="Calibri" w:eastAsia="Calibri" w:hAnsi="Calibri" w:cs="Calibri"/>
              </w:rPr>
            </w:pPr>
            <w:r>
              <w:rPr>
                <w:rFonts w:ascii="Calibri" w:eastAsia="Calibri" w:hAnsi="Calibri" w:cs="Calibri"/>
              </w:rPr>
              <w:t>E</w:t>
            </w:r>
            <w:r w:rsidR="00F0231B">
              <w:rPr>
                <w:rFonts w:ascii="Calibri" w:eastAsia="Calibri" w:hAnsi="Calibri" w:cs="Calibri"/>
              </w:rPr>
              <w:t>nsure that members know where the nearest fire exist are and the meeting place is outside, should it be needed</w:t>
            </w:r>
            <w:r>
              <w:rPr>
                <w:rFonts w:ascii="Calibri" w:eastAsia="Calibri" w:hAnsi="Calibri" w:cs="Calibri"/>
              </w:rPr>
              <w:t>.</w:t>
            </w:r>
          </w:p>
          <w:p w14:paraId="7DFB62FC" w14:textId="77777777" w:rsidR="00E22DF1" w:rsidRDefault="00F0231B">
            <w:pPr>
              <w:numPr>
                <w:ilvl w:val="0"/>
                <w:numId w:val="20"/>
              </w:numPr>
              <w:spacing w:after="0" w:line="240" w:lineRule="auto"/>
              <w:ind w:left="360" w:hanging="360"/>
              <w:rPr>
                <w:rFonts w:ascii="Calibri" w:eastAsia="Calibri" w:hAnsi="Calibri" w:cs="Calibri"/>
              </w:rPr>
            </w:pPr>
            <w:r>
              <w:rPr>
                <w:rFonts w:ascii="Calibri" w:eastAsia="Calibri" w:hAnsi="Calibri" w:cs="Calibri"/>
              </w:rPr>
              <w:t xml:space="preserve">Build-up of rubbish is to be kept to a minimum. Excess </w:t>
            </w:r>
            <w:proofErr w:type="gramStart"/>
            <w:r>
              <w:rPr>
                <w:rFonts w:ascii="Calibri" w:eastAsia="Calibri" w:hAnsi="Calibri" w:cs="Calibri"/>
              </w:rPr>
              <w:t>build</w:t>
            </w:r>
            <w:proofErr w:type="gramEnd"/>
            <w:r>
              <w:rPr>
                <w:rFonts w:ascii="Calibri" w:eastAsia="Calibri" w:hAnsi="Calibri" w:cs="Calibri"/>
              </w:rPr>
              <w:t xml:space="preserve"> up is to be removed promptly and deposited in the designated areas.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62FF7" w14:textId="77777777" w:rsidR="00E22DF1" w:rsidRDefault="00F0231B">
            <w:pPr>
              <w:numPr>
                <w:ilvl w:val="0"/>
                <w:numId w:val="21"/>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719ADFDC" w14:textId="77777777" w:rsidR="00E22DF1" w:rsidRDefault="00E22DF1">
            <w:pPr>
              <w:spacing w:after="0" w:line="240" w:lineRule="auto"/>
              <w:rPr>
                <w:rFonts w:ascii="Calibri" w:eastAsia="Calibri" w:hAnsi="Calibri" w:cs="Calibri"/>
              </w:rPr>
            </w:pPr>
          </w:p>
          <w:p w14:paraId="5D8ADF8D"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 xml:space="preserve">Call emergency services and University Security: </w:t>
            </w:r>
          </w:p>
          <w:p w14:paraId="33AEFBF7"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Tel: +44 (0)23 8059 3311</w:t>
            </w:r>
          </w:p>
          <w:p w14:paraId="6A08427F"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(Ext:3311).</w:t>
            </w:r>
          </w:p>
        </w:tc>
      </w:tr>
    </w:tbl>
    <w:p w14:paraId="6F18A241" w14:textId="77777777" w:rsidR="007E0349" w:rsidRDefault="007E0349">
      <w:r>
        <w:br w:type="page"/>
      </w:r>
    </w:p>
    <w:tbl>
      <w:tblPr>
        <w:tblW w:w="14160" w:type="dxa"/>
        <w:tblInd w:w="108" w:type="dxa"/>
        <w:tblLayout w:type="fixed"/>
        <w:tblCellMar>
          <w:left w:w="10" w:type="dxa"/>
          <w:right w:w="10" w:type="dxa"/>
        </w:tblCellMar>
        <w:tblLook w:val="04A0" w:firstRow="1" w:lastRow="0" w:firstColumn="1" w:lastColumn="0" w:noHBand="0" w:noVBand="1"/>
      </w:tblPr>
      <w:tblGrid>
        <w:gridCol w:w="1458"/>
        <w:gridCol w:w="1661"/>
        <w:gridCol w:w="882"/>
        <w:gridCol w:w="535"/>
        <w:gridCol w:w="426"/>
        <w:gridCol w:w="567"/>
        <w:gridCol w:w="2693"/>
        <w:gridCol w:w="425"/>
        <w:gridCol w:w="378"/>
        <w:gridCol w:w="331"/>
        <w:gridCol w:w="4710"/>
        <w:gridCol w:w="94"/>
      </w:tblGrid>
      <w:tr w:rsidR="00E22DF1" w14:paraId="7EC810C6" w14:textId="77777777" w:rsidTr="00E73892">
        <w:trPr>
          <w:gridAfter w:val="1"/>
          <w:wAfter w:w="94" w:type="dxa"/>
          <w:cantSplit/>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4904C34" w14:textId="1A0467B8" w:rsidR="00E22DF1" w:rsidRPr="007E0349" w:rsidRDefault="00F0231B">
            <w:pPr>
              <w:spacing w:after="0" w:line="240" w:lineRule="auto"/>
              <w:rPr>
                <w:rFonts w:ascii="Calibri" w:eastAsia="Calibri" w:hAnsi="Calibri" w:cs="Calibri"/>
                <w:b/>
              </w:rPr>
            </w:pPr>
            <w:bookmarkStart w:id="0" w:name="_Hlk120714223"/>
            <w:r>
              <w:rPr>
                <w:rFonts w:ascii="Calibri" w:eastAsia="Calibri" w:hAnsi="Calibri" w:cs="Calibri"/>
                <w:b/>
              </w:rPr>
              <w:lastRenderedPageBreak/>
              <w:t xml:space="preserve">Awareness/Promotional Stand e.g. Bunfight </w:t>
            </w:r>
          </w:p>
        </w:tc>
      </w:tr>
      <w:tr w:rsidR="00F0231B" w14:paraId="79027353"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86A5F" w14:textId="77777777" w:rsidR="00E22DF1" w:rsidRDefault="00F0231B">
            <w:pPr>
              <w:spacing w:after="0" w:line="240" w:lineRule="auto"/>
              <w:rPr>
                <w:rFonts w:ascii="Calibri" w:eastAsia="Calibri" w:hAnsi="Calibri" w:cs="Calibri"/>
              </w:rPr>
            </w:pPr>
            <w:r>
              <w:rPr>
                <w:rFonts w:ascii="Calibri" w:eastAsia="Calibri" w:hAnsi="Calibri" w:cs="Calibri"/>
              </w:rPr>
              <w:t>Overcrowding at Stall</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5B4D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Reduced space in walkways and entrances.</w:t>
            </w:r>
          </w:p>
          <w:p w14:paraId="2206D53A" w14:textId="77777777" w:rsidR="00E22DF1" w:rsidRDefault="00F0231B">
            <w:pPr>
              <w:spacing w:after="0" w:line="240" w:lineRule="auto"/>
              <w:rPr>
                <w:rFonts w:ascii="Calibri" w:eastAsia="Calibri" w:hAnsi="Calibri" w:cs="Calibri"/>
              </w:rPr>
            </w:pPr>
            <w:r>
              <w:rPr>
                <w:rFonts w:ascii="Calibri" w:eastAsia="Calibri" w:hAnsi="Calibri" w:cs="Calibri"/>
                <w:color w:val="000000"/>
              </w:rPr>
              <w:t>Risk of Students panicking because of tight spaces / confinement. Crushing against fixed structures from pushing and shoving. Aggressive behaviour.</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ECC23"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A5226"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0E6A54" w14:textId="77777777" w:rsidR="00E22DF1" w:rsidRDefault="00F0231B">
            <w:pPr>
              <w:spacing w:after="0" w:line="240" w:lineRule="auto"/>
            </w:pPr>
            <w:r>
              <w:rPr>
                <w:rFonts w:ascii="Lucida Sans" w:eastAsia="Lucida Sans" w:hAnsi="Lucida Sans" w:cs="Lucida San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11C8EB" w14:textId="77777777" w:rsidR="00E22DF1" w:rsidRDefault="00F0231B">
            <w:pPr>
              <w:spacing w:after="0" w:line="240" w:lineRule="auto"/>
            </w:pPr>
            <w:r>
              <w:rPr>
                <w:rFonts w:ascii="Lucida Sans" w:eastAsia="Lucida Sans" w:hAnsi="Lucida Sans" w:cs="Lucida Sans"/>
                <w:b/>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5C640"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A maximum of 3 representatives to be at the stall at any one time</w:t>
            </w:r>
          </w:p>
          <w:p w14:paraId="7BA347C8"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Request that orderly ques are </w:t>
            </w:r>
            <w:proofErr w:type="gramStart"/>
            <w:r>
              <w:rPr>
                <w:rFonts w:ascii="Calibri" w:eastAsia="Calibri" w:hAnsi="Calibri" w:cs="Calibri"/>
              </w:rPr>
              <w:t>formed</w:t>
            </w:r>
            <w:proofErr w:type="gramEnd"/>
            <w:r>
              <w:rPr>
                <w:rFonts w:ascii="Calibri" w:eastAsia="Calibri" w:hAnsi="Calibri" w:cs="Calibri"/>
              </w:rPr>
              <w:t xml:space="preserve"> </w:t>
            </w:r>
          </w:p>
          <w:p w14:paraId="73EC8D02"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Ensure that organisers /volunteers do not block walkways when engaging with </w:t>
            </w:r>
            <w:proofErr w:type="gramStart"/>
            <w:r>
              <w:rPr>
                <w:rFonts w:ascii="Calibri" w:eastAsia="Calibri" w:hAnsi="Calibri" w:cs="Calibri"/>
              </w:rPr>
              <w:t>attendees</w:t>
            </w:r>
            <w:proofErr w:type="gramEnd"/>
          </w:p>
          <w:p w14:paraId="54EA7FDC"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Follow instructions given by support staff/staff on directions and entry and exit </w:t>
            </w:r>
            <w:proofErr w:type="gramStart"/>
            <w:r>
              <w:rPr>
                <w:rFonts w:ascii="Calibri" w:eastAsia="Calibri" w:hAnsi="Calibri" w:cs="Calibri"/>
              </w:rPr>
              <w:t>points</w:t>
            </w:r>
            <w:proofErr w:type="gramEnd"/>
            <w:r>
              <w:rPr>
                <w:rFonts w:ascii="Calibri" w:eastAsia="Calibri" w:hAnsi="Calibri" w:cs="Calibri"/>
              </w:rPr>
              <w:t xml:space="preserve"> </w:t>
            </w:r>
          </w:p>
          <w:p w14:paraId="4337F7C2" w14:textId="73E5E6A3" w:rsidR="00E22DF1" w:rsidRDefault="007E0349">
            <w:pPr>
              <w:numPr>
                <w:ilvl w:val="0"/>
                <w:numId w:val="56"/>
              </w:numPr>
              <w:spacing w:after="0" w:line="240" w:lineRule="auto"/>
              <w:ind w:left="360" w:hanging="360"/>
              <w:rPr>
                <w:rFonts w:ascii="Calibri" w:eastAsia="Calibri" w:hAnsi="Calibri" w:cs="Calibri"/>
              </w:rPr>
            </w:pPr>
            <w:r>
              <w:rPr>
                <w:rFonts w:ascii="Calibri" w:eastAsia="Calibri" w:hAnsi="Calibri" w:cs="Calibri"/>
              </w:rPr>
              <w:t>Do not move tables which have been placed by staff or given a specific plot.</w:t>
            </w:r>
            <w:r w:rsidR="00F0231B">
              <w:rPr>
                <w:rFonts w:ascii="Calibri" w:eastAsia="Calibri" w:hAnsi="Calibri" w:cs="Calibri"/>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8A956" w14:textId="77777777" w:rsidR="00E22DF1" w:rsidRDefault="00F0231B">
            <w:pPr>
              <w:spacing w:after="0" w:line="240" w:lineRule="auto"/>
            </w:pPr>
            <w:r>
              <w:rPr>
                <w:rFonts w:ascii="Lucida Sans" w:eastAsia="Lucida Sans" w:hAnsi="Lucida Sans" w:cs="Lucida Sans"/>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53C9C" w14:textId="77777777" w:rsidR="00E22DF1" w:rsidRDefault="00F0231B">
            <w:pPr>
              <w:spacing w:after="0" w:line="240" w:lineRule="auto"/>
            </w:pPr>
            <w:r>
              <w:rPr>
                <w:rFonts w:ascii="Lucida Sans" w:eastAsia="Lucida Sans" w:hAnsi="Lucida Sans" w:cs="Lucida Sans"/>
                <w:b/>
              </w:rPr>
              <w:t>3</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2E385" w14:textId="77777777" w:rsidR="00E22DF1" w:rsidRDefault="00F0231B">
            <w:pPr>
              <w:spacing w:after="0" w:line="240" w:lineRule="auto"/>
            </w:pPr>
            <w:r>
              <w:rPr>
                <w:rFonts w:ascii="Lucida Sans" w:eastAsia="Lucida Sans" w:hAnsi="Lucida Sans" w:cs="Lucida Sans"/>
                <w:b/>
              </w:rPr>
              <w:t>3</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F3DA8" w14:textId="77777777" w:rsidR="00E22DF1" w:rsidRDefault="00F0231B">
            <w:pPr>
              <w:numPr>
                <w:ilvl w:val="0"/>
                <w:numId w:val="57"/>
              </w:numPr>
              <w:spacing w:after="0" w:line="240" w:lineRule="auto"/>
              <w:ind w:left="360" w:hanging="360"/>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5F6D35CA" w14:textId="77777777" w:rsidR="00E22DF1" w:rsidRDefault="00F0231B">
            <w:pPr>
              <w:numPr>
                <w:ilvl w:val="0"/>
                <w:numId w:val="57"/>
              </w:numPr>
              <w:spacing w:after="0" w:line="240" w:lineRule="auto"/>
              <w:ind w:left="360" w:hanging="360"/>
              <w:rPr>
                <w:rFonts w:ascii="Calibri" w:eastAsia="Calibri" w:hAnsi="Calibri" w:cs="Calibri"/>
              </w:rPr>
            </w:pPr>
            <w:r>
              <w:rPr>
                <w:rFonts w:ascii="Calibri" w:eastAsia="Calibri" w:hAnsi="Calibri" w:cs="Calibri"/>
              </w:rPr>
              <w:t xml:space="preserve">Seek support from facilities </w:t>
            </w:r>
            <w:proofErr w:type="gramStart"/>
            <w:r>
              <w:rPr>
                <w:rFonts w:ascii="Calibri" w:eastAsia="Calibri" w:hAnsi="Calibri" w:cs="Calibri"/>
              </w:rPr>
              <w:t>staff</w:t>
            </w:r>
            <w:proofErr w:type="gramEnd"/>
            <w:r>
              <w:rPr>
                <w:rFonts w:ascii="Calibri" w:eastAsia="Calibri" w:hAnsi="Calibri" w:cs="Calibri"/>
              </w:rPr>
              <w:t xml:space="preserve"> </w:t>
            </w:r>
          </w:p>
          <w:p w14:paraId="7BB56577" w14:textId="77777777" w:rsidR="00E22DF1" w:rsidRDefault="00E22DF1">
            <w:pPr>
              <w:spacing w:after="0" w:line="240" w:lineRule="auto"/>
              <w:rPr>
                <w:rFonts w:ascii="Calibri" w:eastAsia="Calibri" w:hAnsi="Calibri" w:cs="Calibri"/>
              </w:rPr>
            </w:pPr>
          </w:p>
        </w:tc>
      </w:tr>
      <w:tr w:rsidR="00F0231B" w14:paraId="3B64A0D8" w14:textId="77777777" w:rsidTr="00E73892">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F22F9" w14:textId="0154ABF5" w:rsidR="00E22DF1" w:rsidRDefault="005E25C1">
            <w:pPr>
              <w:spacing w:after="0" w:line="240" w:lineRule="auto"/>
              <w:rPr>
                <w:rFonts w:ascii="Calibri" w:eastAsia="Calibri" w:hAnsi="Calibri" w:cs="Calibri"/>
              </w:rPr>
            </w:pPr>
            <w:r>
              <w:rPr>
                <w:rFonts w:ascii="Calibri" w:eastAsia="Calibri" w:hAnsi="Calibri" w:cs="Calibri"/>
              </w:rPr>
              <w:lastRenderedPageBreak/>
              <w:t>Obstruction caused by equipment</w:t>
            </w:r>
            <w:r w:rsidR="00F0231B">
              <w:rPr>
                <w:rFonts w:ascii="Calibri" w:eastAsia="Calibri" w:hAnsi="Calibri" w:cs="Calibri"/>
              </w:rPr>
              <w:t xml:space="preserve">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BD92FB" w14:textId="66331A66" w:rsidR="00E22DF1" w:rsidRDefault="00F0231B" w:rsidP="00ED570D">
            <w:pPr>
              <w:spacing w:after="0" w:line="240" w:lineRule="auto"/>
              <w:rPr>
                <w:rFonts w:ascii="Calibri" w:eastAsia="Calibri" w:hAnsi="Calibri" w:cs="Calibri"/>
              </w:rPr>
            </w:pPr>
            <w:r>
              <w:rPr>
                <w:rFonts w:ascii="Calibri" w:eastAsia="Calibri" w:hAnsi="Calibri" w:cs="Calibri"/>
              </w:rPr>
              <w:t>Injury</w:t>
            </w:r>
          </w:p>
          <w:p w14:paraId="64BC9002" w14:textId="028DC6CB" w:rsidR="00E22DF1" w:rsidRDefault="00ED570D" w:rsidP="00ED570D">
            <w:pPr>
              <w:spacing w:after="0" w:line="240" w:lineRule="auto"/>
              <w:rPr>
                <w:rFonts w:ascii="Calibri" w:eastAsia="Calibri" w:hAnsi="Calibri" w:cs="Calibri"/>
              </w:rPr>
            </w:pPr>
            <w:r>
              <w:rPr>
                <w:rFonts w:ascii="Calibri" w:eastAsia="Calibri" w:hAnsi="Calibri" w:cs="Calibri"/>
              </w:rPr>
              <w:t>T</w:t>
            </w:r>
            <w:r w:rsidR="005E25C1">
              <w:rPr>
                <w:rFonts w:ascii="Calibri" w:eastAsia="Calibri" w:hAnsi="Calibri" w:cs="Calibri"/>
              </w:rPr>
              <w:t>rips/Falls</w:t>
            </w:r>
          </w:p>
          <w:p w14:paraId="30ED7AFD" w14:textId="77777777" w:rsidR="00E22DF1" w:rsidRDefault="00F0231B" w:rsidP="00ED570D">
            <w:pPr>
              <w:spacing w:after="0" w:line="240" w:lineRule="auto"/>
              <w:rPr>
                <w:rFonts w:ascii="Calibri" w:eastAsia="Calibri" w:hAnsi="Calibri" w:cs="Calibri"/>
              </w:rPr>
            </w:pPr>
            <w:r>
              <w:rPr>
                <w:rFonts w:ascii="Calibri" w:eastAsia="Calibri" w:hAnsi="Calibri" w:cs="Calibri"/>
              </w:rPr>
              <w:t xml:space="preserve">Damage to equipment </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9402B8"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391945" w14:textId="77777777" w:rsidR="00E22DF1" w:rsidRDefault="00F0231B">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B5066" w14:textId="77777777" w:rsidR="00E22DF1" w:rsidRDefault="00F0231B">
            <w:pPr>
              <w:spacing w:after="0" w:line="240" w:lineRule="auto"/>
            </w:pPr>
            <w:r>
              <w:rPr>
                <w:rFonts w:ascii="Lucida Sans" w:eastAsia="Lucida Sans" w:hAnsi="Lucida Sans" w:cs="Lucida San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814D9" w14:textId="77777777" w:rsidR="00E22DF1" w:rsidRDefault="00F0231B">
            <w:pPr>
              <w:spacing w:after="0" w:line="240" w:lineRule="auto"/>
            </w:pPr>
            <w:r>
              <w:rPr>
                <w:rFonts w:ascii="Lucida Sans" w:eastAsia="Lucida Sans" w:hAnsi="Lucida Sans" w:cs="Lucida Sans"/>
                <w:b/>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CD04DA" w14:textId="73778004" w:rsidR="005E25C1" w:rsidRDefault="00AE254E" w:rsidP="005E25C1">
            <w:pPr>
              <w:numPr>
                <w:ilvl w:val="0"/>
                <w:numId w:val="58"/>
              </w:numPr>
              <w:spacing w:after="0" w:line="240" w:lineRule="auto"/>
              <w:ind w:left="360" w:hanging="360"/>
              <w:rPr>
                <w:rFonts w:ascii="Calibri" w:eastAsia="Calibri" w:hAnsi="Calibri" w:cs="Calibri"/>
              </w:rPr>
            </w:pPr>
            <w:r>
              <w:rPr>
                <w:rFonts w:ascii="Calibri" w:eastAsia="Calibri" w:hAnsi="Calibri" w:cs="Calibri"/>
              </w:rPr>
              <w:t xml:space="preserve">Only bring a sensible amount of </w:t>
            </w:r>
            <w:r w:rsidR="003A6279">
              <w:rPr>
                <w:rFonts w:ascii="Calibri" w:eastAsia="Calibri" w:hAnsi="Calibri" w:cs="Calibri"/>
              </w:rPr>
              <w:t xml:space="preserve">relevant </w:t>
            </w:r>
            <w:r>
              <w:rPr>
                <w:rFonts w:ascii="Calibri" w:eastAsia="Calibri" w:hAnsi="Calibri" w:cs="Calibri"/>
              </w:rPr>
              <w:t>equipment for the stall</w:t>
            </w:r>
            <w:r w:rsidR="003A6279">
              <w:rPr>
                <w:rFonts w:ascii="Calibri" w:eastAsia="Calibri" w:hAnsi="Calibri" w:cs="Calibri"/>
              </w:rPr>
              <w:t xml:space="preserve"> (i.e. a small number of chess boards with pieces, puzzle books, posters, and the like).</w:t>
            </w:r>
          </w:p>
          <w:p w14:paraId="743EA3AF" w14:textId="17F2FC7D" w:rsidR="00E22DF1" w:rsidRPr="005E25C1" w:rsidRDefault="005E25C1" w:rsidP="005E25C1">
            <w:pPr>
              <w:numPr>
                <w:ilvl w:val="0"/>
                <w:numId w:val="58"/>
              </w:numPr>
              <w:spacing w:after="0" w:line="240" w:lineRule="auto"/>
              <w:ind w:left="360" w:hanging="360"/>
              <w:rPr>
                <w:rFonts w:ascii="Calibri" w:eastAsia="Calibri" w:hAnsi="Calibri" w:cs="Calibri"/>
              </w:rPr>
            </w:pPr>
            <w:r>
              <w:rPr>
                <w:rFonts w:ascii="Calibri" w:eastAsia="Calibri" w:hAnsi="Calibri" w:cs="Calibri"/>
              </w:rPr>
              <w:t>Ensure all items not in use are stored under tables or away from the stall and from walkways. Monitor area in front of stall to ensure this is clear.</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A71AE" w14:textId="77777777" w:rsidR="00E22DF1" w:rsidRDefault="00F0231B">
            <w:pPr>
              <w:spacing w:after="0" w:line="240" w:lineRule="auto"/>
            </w:pPr>
            <w:r>
              <w:rPr>
                <w:rFonts w:ascii="Lucida Sans" w:eastAsia="Lucida Sans" w:hAnsi="Lucida Sans" w:cs="Lucida Sans"/>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7D27C" w14:textId="77777777" w:rsidR="00E22DF1" w:rsidRDefault="00F0231B">
            <w:pPr>
              <w:spacing w:after="0" w:line="240" w:lineRule="auto"/>
            </w:pPr>
            <w:r>
              <w:rPr>
                <w:rFonts w:ascii="Lucida Sans" w:eastAsia="Lucida Sans" w:hAnsi="Lucida Sans" w:cs="Lucida Sans"/>
                <w:b/>
              </w:rPr>
              <w:t>2</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2DAAD" w14:textId="77777777" w:rsidR="00E22DF1" w:rsidRDefault="00F0231B">
            <w:pPr>
              <w:spacing w:after="0" w:line="240" w:lineRule="auto"/>
            </w:pPr>
            <w:r>
              <w:rPr>
                <w:rFonts w:ascii="Lucida Sans" w:eastAsia="Lucida Sans" w:hAnsi="Lucida Sans" w:cs="Lucida Sans"/>
                <w:b/>
              </w:rPr>
              <w:t>2</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C13F7" w14:textId="77777777" w:rsidR="00E22DF1" w:rsidRDefault="00F0231B">
            <w:pPr>
              <w:numPr>
                <w:ilvl w:val="0"/>
                <w:numId w:val="59"/>
              </w:numPr>
              <w:spacing w:after="0" w:line="240" w:lineRule="auto"/>
              <w:ind w:left="360" w:hanging="360"/>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12869A8A" w14:textId="77777777" w:rsidR="00E22DF1" w:rsidRDefault="00F0231B">
            <w:pPr>
              <w:numPr>
                <w:ilvl w:val="0"/>
                <w:numId w:val="59"/>
              </w:numPr>
              <w:spacing w:after="0" w:line="240" w:lineRule="auto"/>
              <w:ind w:left="360" w:hanging="360"/>
              <w:rPr>
                <w:rFonts w:ascii="Calibri" w:eastAsia="Calibri" w:hAnsi="Calibri" w:cs="Calibri"/>
              </w:rPr>
            </w:pPr>
            <w:r>
              <w:rPr>
                <w:rFonts w:ascii="Calibri" w:eastAsia="Calibri" w:hAnsi="Calibri" w:cs="Calibri"/>
              </w:rPr>
              <w:t xml:space="preserve">Seek support from facilities </w:t>
            </w:r>
            <w:proofErr w:type="gramStart"/>
            <w:r>
              <w:rPr>
                <w:rFonts w:ascii="Calibri" w:eastAsia="Calibri" w:hAnsi="Calibri" w:cs="Calibri"/>
              </w:rPr>
              <w:t>staff</w:t>
            </w:r>
            <w:proofErr w:type="gramEnd"/>
            <w:r>
              <w:rPr>
                <w:rFonts w:ascii="Calibri" w:eastAsia="Calibri" w:hAnsi="Calibri" w:cs="Calibri"/>
              </w:rPr>
              <w:t xml:space="preserve"> </w:t>
            </w:r>
          </w:p>
          <w:p w14:paraId="50E34F43" w14:textId="77777777" w:rsidR="00E22DF1" w:rsidRDefault="00E22DF1">
            <w:pPr>
              <w:spacing w:after="0" w:line="240" w:lineRule="auto"/>
              <w:rPr>
                <w:rFonts w:ascii="Calibri" w:eastAsia="Calibri" w:hAnsi="Calibri" w:cs="Calibri"/>
              </w:rPr>
            </w:pPr>
          </w:p>
        </w:tc>
      </w:tr>
      <w:bookmarkEnd w:id="0"/>
    </w:tbl>
    <w:p w14:paraId="1E7B60B4" w14:textId="13E4F059" w:rsidR="00E22DF1" w:rsidRDefault="00E22DF1">
      <w:pPr>
        <w:spacing w:after="200" w:line="276" w:lineRule="auto"/>
        <w:rPr>
          <w:rFonts w:ascii="Calibri" w:eastAsia="Calibri" w:hAnsi="Calibri" w:cs="Calibri"/>
        </w:rPr>
      </w:pPr>
    </w:p>
    <w:tbl>
      <w:tblPr>
        <w:tblW w:w="14160" w:type="dxa"/>
        <w:tblInd w:w="108" w:type="dxa"/>
        <w:tblLayout w:type="fixed"/>
        <w:tblCellMar>
          <w:left w:w="10" w:type="dxa"/>
          <w:right w:w="10" w:type="dxa"/>
        </w:tblCellMar>
        <w:tblLook w:val="04A0" w:firstRow="1" w:lastRow="0" w:firstColumn="1" w:lastColumn="0" w:noHBand="0" w:noVBand="1"/>
      </w:tblPr>
      <w:tblGrid>
        <w:gridCol w:w="1458"/>
        <w:gridCol w:w="1661"/>
        <w:gridCol w:w="882"/>
        <w:gridCol w:w="535"/>
        <w:gridCol w:w="426"/>
        <w:gridCol w:w="567"/>
        <w:gridCol w:w="2693"/>
        <w:gridCol w:w="425"/>
        <w:gridCol w:w="378"/>
        <w:gridCol w:w="331"/>
        <w:gridCol w:w="4710"/>
        <w:gridCol w:w="94"/>
      </w:tblGrid>
      <w:tr w:rsidR="00B016C5" w14:paraId="2AABA999" w14:textId="77777777" w:rsidTr="006B4E89">
        <w:trPr>
          <w:gridAfter w:val="1"/>
          <w:wAfter w:w="94" w:type="dxa"/>
          <w:cantSplit/>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266C7AB1" w14:textId="5287B36D" w:rsidR="00B016C5" w:rsidRPr="007E0349" w:rsidRDefault="00B016C5" w:rsidP="006B4E89">
            <w:pPr>
              <w:spacing w:after="0" w:line="240" w:lineRule="auto"/>
              <w:rPr>
                <w:rFonts w:ascii="Calibri" w:eastAsia="Calibri" w:hAnsi="Calibri" w:cs="Calibri"/>
                <w:b/>
              </w:rPr>
            </w:pPr>
            <w:r>
              <w:rPr>
                <w:rFonts w:ascii="Calibri" w:eastAsia="Calibri" w:hAnsi="Calibri" w:cs="Calibri"/>
                <w:b/>
              </w:rPr>
              <w:t>Travel to Local “Away” Matches</w:t>
            </w:r>
          </w:p>
        </w:tc>
      </w:tr>
      <w:tr w:rsidR="00B016C5" w14:paraId="61728D6C" w14:textId="77777777" w:rsidTr="00B016C5">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962F7F" w14:textId="342A9727" w:rsidR="00B016C5" w:rsidRDefault="00B016C5" w:rsidP="00B016C5">
            <w:pPr>
              <w:spacing w:after="0" w:line="240" w:lineRule="auto"/>
              <w:rPr>
                <w:rFonts w:ascii="Calibri" w:eastAsia="Calibri" w:hAnsi="Calibri" w:cs="Calibri"/>
              </w:rPr>
            </w:pPr>
            <w:r>
              <w:rPr>
                <w:rFonts w:ascii="Calibri" w:eastAsia="Calibri" w:hAnsi="Calibri" w:cs="Calibri"/>
              </w:rPr>
              <w:t>Travel incident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41F30" w14:textId="03995336" w:rsidR="00B016C5" w:rsidRDefault="00B016C5" w:rsidP="00B016C5">
            <w:pPr>
              <w:spacing w:after="0" w:line="240" w:lineRule="auto"/>
              <w:rPr>
                <w:rFonts w:ascii="Calibri" w:eastAsia="Calibri" w:hAnsi="Calibri" w:cs="Calibri"/>
              </w:rPr>
            </w:pPr>
            <w:r>
              <w:rPr>
                <w:rFonts w:ascii="Calibri" w:eastAsia="Calibri" w:hAnsi="Calibri" w:cs="Calibri"/>
              </w:rPr>
              <w:t xml:space="preserve">Vehicles collision -causing serious injury </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D5206" w14:textId="7C12C13F" w:rsidR="00B016C5" w:rsidRDefault="00B016C5" w:rsidP="00B016C5">
            <w:pPr>
              <w:spacing w:after="0" w:line="240" w:lineRule="auto"/>
              <w:rPr>
                <w:rFonts w:ascii="Calibri" w:eastAsia="Calibri" w:hAnsi="Calibri" w:cs="Calibri"/>
              </w:rPr>
            </w:pPr>
            <w:r>
              <w:rPr>
                <w:rFonts w:ascii="Calibri" w:eastAsia="Calibri" w:hAnsi="Calibri" w:cs="Calibri"/>
              </w:rPr>
              <w:t xml:space="preserve">Event organisers, event attendees, Members of the public </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1084FF" w14:textId="09B81428" w:rsidR="00B016C5" w:rsidRDefault="00B016C5" w:rsidP="00B016C5">
            <w:pPr>
              <w:spacing w:after="0" w:line="240" w:lineRule="auto"/>
            </w:pPr>
            <w:r>
              <w:rPr>
                <w:rFonts w:ascii="Lucida Sans" w:eastAsia="Lucida Sans" w:hAnsi="Lucida Sans" w:cs="Lucida Sans"/>
                <w:b/>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B1C27" w14:textId="2CE2AD24" w:rsidR="00B016C5" w:rsidRDefault="00B016C5" w:rsidP="00B016C5">
            <w:pPr>
              <w:spacing w:after="0" w:line="240" w:lineRule="auto"/>
            </w:pPr>
            <w:r>
              <w:rPr>
                <w:rFonts w:ascii="Lucida Sans" w:eastAsia="Lucida Sans" w:hAnsi="Lucida Sans" w:cs="Lucida San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3E533" w14:textId="4CC39191" w:rsidR="00B016C5" w:rsidRDefault="00B016C5" w:rsidP="00B016C5">
            <w:pPr>
              <w:spacing w:after="0" w:line="240" w:lineRule="auto"/>
            </w:pPr>
            <w:r>
              <w:rPr>
                <w:rFonts w:ascii="Lucida Sans" w:eastAsia="Lucida Sans" w:hAnsi="Lucida Sans" w:cs="Lucida Sans"/>
                <w:b/>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D03D0" w14:textId="77777777" w:rsidR="00B016C5" w:rsidRDefault="00B016C5" w:rsidP="00B016C5">
            <w:pPr>
              <w:numPr>
                <w:ilvl w:val="0"/>
                <w:numId w:val="15"/>
              </w:numPr>
              <w:spacing w:after="0" w:line="240" w:lineRule="auto"/>
              <w:ind w:left="720" w:hanging="360"/>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545AE93" w14:textId="009CA042" w:rsidR="00B016C5" w:rsidRPr="00B016C5" w:rsidRDefault="00B016C5" w:rsidP="00B016C5">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Event organisers/team captains to guide and direct members to/from the venue.</w:t>
            </w:r>
          </w:p>
          <w:p w14:paraId="13BCB8E1" w14:textId="0C996A5C" w:rsidR="00B016C5" w:rsidRDefault="00B016C5" w:rsidP="00B016C5">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Where public transport is used, ensure all members are well-</w:t>
            </w:r>
            <w:r>
              <w:rPr>
                <w:rFonts w:ascii="Calibri" w:eastAsia="Calibri" w:hAnsi="Calibri" w:cs="Calibri"/>
              </w:rPr>
              <w:lastRenderedPageBreak/>
              <w:t>versed in how to use public transport safely and respectfully.</w:t>
            </w:r>
          </w:p>
          <w:p w14:paraId="26994DA5" w14:textId="77777777" w:rsidR="00B016C5" w:rsidRDefault="00B016C5" w:rsidP="00B016C5">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18AF0BE1" w14:textId="6AC13CAD" w:rsidR="00B016C5" w:rsidRPr="00B016C5" w:rsidRDefault="00B016C5" w:rsidP="00B016C5">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Be considerate of other pedestrians &amp; road users, keep disturbance &amp; noise down.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76546" w14:textId="0A824A13" w:rsidR="00B016C5" w:rsidRDefault="00B016C5" w:rsidP="00B016C5">
            <w:pPr>
              <w:spacing w:after="0" w:line="240" w:lineRule="auto"/>
            </w:pPr>
            <w:r>
              <w:rPr>
                <w:rFonts w:ascii="Lucida Sans" w:eastAsia="Lucida Sans" w:hAnsi="Lucida Sans" w:cs="Lucida Sans"/>
                <w:b/>
              </w:rPr>
              <w:lastRenderedPageBreak/>
              <w:t>2</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4DA30" w14:textId="63D683A9" w:rsidR="00B016C5" w:rsidRDefault="00B016C5" w:rsidP="00B016C5">
            <w:pPr>
              <w:spacing w:after="0" w:line="240" w:lineRule="auto"/>
            </w:pPr>
            <w:r>
              <w:rPr>
                <w:rFonts w:ascii="Lucida Sans" w:eastAsia="Lucida Sans" w:hAnsi="Lucida Sans" w:cs="Lucida Sans"/>
                <w:b/>
              </w:rPr>
              <w:t>2</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34046" w14:textId="2504BE18" w:rsidR="00B016C5" w:rsidRDefault="00B016C5" w:rsidP="00B016C5">
            <w:pPr>
              <w:spacing w:after="0" w:line="240" w:lineRule="auto"/>
            </w:pPr>
            <w:r>
              <w:rPr>
                <w:rFonts w:ascii="Lucida Sans" w:eastAsia="Lucida Sans" w:hAnsi="Lucida Sans" w:cs="Lucida Sans"/>
                <w:b/>
              </w:rPr>
              <w:t>4</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37B5F" w14:textId="77777777" w:rsidR="00B016C5" w:rsidRDefault="00B016C5" w:rsidP="00B016C5">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0790C953" w14:textId="77777777" w:rsidR="00B016C5" w:rsidRDefault="00B016C5" w:rsidP="00B016C5">
            <w:pPr>
              <w:spacing w:after="0" w:line="240" w:lineRule="auto"/>
              <w:rPr>
                <w:rFonts w:ascii="Calibri" w:eastAsia="Calibri" w:hAnsi="Calibri" w:cs="Calibri"/>
              </w:rPr>
            </w:pPr>
          </w:p>
          <w:p w14:paraId="58883883" w14:textId="77777777" w:rsidR="00B016C5" w:rsidRDefault="00B016C5" w:rsidP="00B016C5">
            <w:pPr>
              <w:numPr>
                <w:ilvl w:val="0"/>
                <w:numId w:val="17"/>
              </w:numPr>
              <w:spacing w:after="0" w:line="240" w:lineRule="auto"/>
              <w:ind w:left="72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231E6E19" w14:textId="7CECDEBD" w:rsidR="00B016C5" w:rsidRDefault="00B016C5" w:rsidP="00B016C5">
            <w:pPr>
              <w:spacing w:after="0" w:line="240" w:lineRule="auto"/>
              <w:rPr>
                <w:rFonts w:ascii="Calibri" w:eastAsia="Calibri" w:hAnsi="Calibri" w:cs="Calibri"/>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B016C5" w14:paraId="53BA937E" w14:textId="77777777" w:rsidTr="006B4E89">
        <w:trPr>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847FF" w14:textId="65F74AF6" w:rsidR="00B016C5" w:rsidRDefault="00B016C5" w:rsidP="006B4E89">
            <w:pPr>
              <w:spacing w:after="0" w:line="240" w:lineRule="auto"/>
              <w:rPr>
                <w:rFonts w:ascii="Calibri" w:eastAsia="Calibri" w:hAnsi="Calibri" w:cs="Calibri"/>
              </w:rPr>
            </w:pPr>
            <w:r>
              <w:rPr>
                <w:rFonts w:ascii="Calibri" w:eastAsia="Calibri" w:hAnsi="Calibri" w:cs="Calibri"/>
              </w:rPr>
              <w:t>Member getting lost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4B34FC" w14:textId="0300085B" w:rsidR="00B016C5" w:rsidRDefault="00B016C5" w:rsidP="006B4E89">
            <w:pPr>
              <w:spacing w:after="0" w:line="240" w:lineRule="auto"/>
              <w:rPr>
                <w:rFonts w:ascii="Calibri" w:eastAsia="Calibri" w:hAnsi="Calibri" w:cs="Calibri"/>
              </w:rPr>
            </w:pPr>
            <w:r>
              <w:rPr>
                <w:rFonts w:ascii="Calibri" w:eastAsia="Calibri" w:hAnsi="Calibri" w:cs="Calibri"/>
              </w:rPr>
              <w:t xml:space="preserve"> Members could become stranded in unfamiliar areas.</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3C77A6" w14:textId="6FDDF9B2" w:rsidR="00B016C5" w:rsidRDefault="00B016C5" w:rsidP="006B4E89">
            <w:pPr>
              <w:spacing w:after="0" w:line="240" w:lineRule="auto"/>
              <w:rPr>
                <w:rFonts w:ascii="Calibri" w:eastAsia="Calibri" w:hAnsi="Calibri" w:cs="Calibri"/>
              </w:rPr>
            </w:pPr>
            <w:r>
              <w:rPr>
                <w:rFonts w:ascii="Calibri" w:eastAsia="Calibri" w:hAnsi="Calibri" w:cs="Calibri"/>
              </w:rPr>
              <w:t>Members</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C6D573" w14:textId="77777777" w:rsidR="00B016C5" w:rsidRDefault="00B016C5" w:rsidP="006B4E89">
            <w:pPr>
              <w:spacing w:after="0" w:line="240" w:lineRule="auto"/>
            </w:pPr>
            <w:r>
              <w:rPr>
                <w:rFonts w:ascii="Lucida Sans" w:eastAsia="Lucida Sans" w:hAnsi="Lucida Sans" w:cs="Lucida Sans"/>
                <w:b/>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774D2" w14:textId="77777777" w:rsidR="00B016C5" w:rsidRDefault="00B016C5" w:rsidP="006B4E89">
            <w:pPr>
              <w:spacing w:after="0" w:line="240" w:lineRule="auto"/>
            </w:pPr>
            <w:r>
              <w:rPr>
                <w:rFonts w:ascii="Lucida Sans" w:eastAsia="Lucida Sans" w:hAnsi="Lucida Sans" w:cs="Lucida Sans"/>
                <w:b/>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9602C" w14:textId="77777777" w:rsidR="00B016C5" w:rsidRDefault="00B016C5" w:rsidP="006B4E89">
            <w:pPr>
              <w:spacing w:after="0" w:line="240" w:lineRule="auto"/>
            </w:pPr>
            <w:r>
              <w:rPr>
                <w:rFonts w:ascii="Lucida Sans" w:eastAsia="Lucida Sans" w:hAnsi="Lucida Sans" w:cs="Lucida Sans"/>
                <w:b/>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34F063" w14:textId="77777777" w:rsidR="00B016C5" w:rsidRDefault="00B016C5" w:rsidP="00B016C5">
            <w:pPr>
              <w:pStyle w:val="ListParagraph"/>
              <w:numPr>
                <w:ilvl w:val="0"/>
                <w:numId w:val="66"/>
              </w:numPr>
              <w:spacing w:after="0" w:line="240" w:lineRule="auto"/>
              <w:rPr>
                <w:rFonts w:ascii="Calibri" w:eastAsia="Calibri" w:hAnsi="Calibri" w:cs="Calibri"/>
              </w:rPr>
            </w:pPr>
            <w:r>
              <w:rPr>
                <w:rFonts w:ascii="Calibri" w:eastAsia="Calibri" w:hAnsi="Calibri" w:cs="Calibri"/>
              </w:rPr>
              <w:t xml:space="preserve">Keep members close together. </w:t>
            </w:r>
          </w:p>
          <w:p w14:paraId="3A955199" w14:textId="77777777" w:rsidR="00B016C5" w:rsidRDefault="00B10D0D" w:rsidP="00B016C5">
            <w:pPr>
              <w:pStyle w:val="ListParagraph"/>
              <w:numPr>
                <w:ilvl w:val="0"/>
                <w:numId w:val="66"/>
              </w:numPr>
              <w:spacing w:after="0" w:line="240" w:lineRule="auto"/>
              <w:rPr>
                <w:rFonts w:ascii="Calibri" w:eastAsia="Calibri" w:hAnsi="Calibri" w:cs="Calibri"/>
              </w:rPr>
            </w:pPr>
            <w:r>
              <w:rPr>
                <w:rFonts w:ascii="Calibri" w:eastAsia="Calibri" w:hAnsi="Calibri" w:cs="Calibri"/>
              </w:rPr>
              <w:t>Do a head count at key points in the journey.</w:t>
            </w:r>
          </w:p>
          <w:p w14:paraId="4C83FD0F" w14:textId="77777777" w:rsidR="00B10D0D" w:rsidRDefault="00B10D0D" w:rsidP="00B016C5">
            <w:pPr>
              <w:pStyle w:val="ListParagraph"/>
              <w:numPr>
                <w:ilvl w:val="0"/>
                <w:numId w:val="66"/>
              </w:numPr>
              <w:spacing w:after="0" w:line="240" w:lineRule="auto"/>
              <w:rPr>
                <w:rFonts w:ascii="Calibri" w:eastAsia="Calibri" w:hAnsi="Calibri" w:cs="Calibri"/>
              </w:rPr>
            </w:pPr>
            <w:r>
              <w:rPr>
                <w:rFonts w:ascii="Calibri" w:eastAsia="Calibri" w:hAnsi="Calibri" w:cs="Calibri"/>
              </w:rPr>
              <w:t>Event organiser/team captain to share contact details so lost members can get back in touch.</w:t>
            </w:r>
          </w:p>
          <w:p w14:paraId="61C077D1" w14:textId="5F4A73BB" w:rsidR="00B10D0D" w:rsidRPr="00B016C5" w:rsidRDefault="00B10D0D" w:rsidP="00B016C5">
            <w:pPr>
              <w:pStyle w:val="ListParagraph"/>
              <w:numPr>
                <w:ilvl w:val="0"/>
                <w:numId w:val="66"/>
              </w:numPr>
              <w:spacing w:after="0" w:line="240" w:lineRule="auto"/>
              <w:rPr>
                <w:rFonts w:ascii="Calibri" w:eastAsia="Calibri" w:hAnsi="Calibri" w:cs="Calibri"/>
              </w:rPr>
            </w:pPr>
            <w:r>
              <w:rPr>
                <w:rFonts w:ascii="Calibri" w:eastAsia="Calibri" w:hAnsi="Calibri" w:cs="Calibri"/>
              </w:rPr>
              <w:t>All team members to be well informed on journey details.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186D6" w14:textId="77777777" w:rsidR="00B016C5" w:rsidRDefault="00B016C5" w:rsidP="006B4E89">
            <w:pPr>
              <w:spacing w:after="0" w:line="240" w:lineRule="auto"/>
            </w:pPr>
            <w:r>
              <w:rPr>
                <w:rFonts w:ascii="Lucida Sans" w:eastAsia="Lucida Sans" w:hAnsi="Lucida Sans" w:cs="Lucida Sans"/>
                <w:b/>
              </w:rPr>
              <w:t>1</w:t>
            </w:r>
          </w:p>
        </w:tc>
        <w:tc>
          <w:tcPr>
            <w:tcW w:w="3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E8786" w14:textId="77777777" w:rsidR="00B016C5" w:rsidRDefault="00B016C5" w:rsidP="006B4E89">
            <w:pPr>
              <w:spacing w:after="0" w:line="240" w:lineRule="auto"/>
            </w:pPr>
            <w:r>
              <w:rPr>
                <w:rFonts w:ascii="Lucida Sans" w:eastAsia="Lucida Sans" w:hAnsi="Lucida Sans" w:cs="Lucida Sans"/>
                <w:b/>
              </w:rPr>
              <w:t>2</w:t>
            </w:r>
          </w:p>
        </w:tc>
        <w:tc>
          <w:tcPr>
            <w:tcW w:w="3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1F9F7" w14:textId="77777777" w:rsidR="00B016C5" w:rsidRDefault="00B016C5" w:rsidP="006B4E89">
            <w:pPr>
              <w:spacing w:after="0" w:line="240" w:lineRule="auto"/>
            </w:pPr>
            <w:r>
              <w:rPr>
                <w:rFonts w:ascii="Lucida Sans" w:eastAsia="Lucida Sans" w:hAnsi="Lucida Sans" w:cs="Lucida Sans"/>
                <w:b/>
              </w:rPr>
              <w:t>2</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FE46A" w14:textId="1B755FB4" w:rsidR="00B016C5" w:rsidRPr="003918C3" w:rsidRDefault="003918C3" w:rsidP="003918C3">
            <w:pPr>
              <w:numPr>
                <w:ilvl w:val="0"/>
                <w:numId w:val="67"/>
              </w:numPr>
              <w:spacing w:after="0" w:line="240" w:lineRule="auto"/>
              <w:rPr>
                <w:rFonts w:ascii="Calibri" w:eastAsia="Calibri" w:hAnsi="Calibri" w:cs="Calibri"/>
              </w:rPr>
            </w:pPr>
            <w:r>
              <w:rPr>
                <w:rFonts w:ascii="Calibri" w:eastAsia="Calibri" w:hAnsi="Calibri" w:cs="Calibri"/>
              </w:rPr>
              <w:t>Contact emergency services if a lost member can’t be reached: 111/999</w:t>
            </w:r>
          </w:p>
        </w:tc>
      </w:tr>
    </w:tbl>
    <w:p w14:paraId="50E531B7" w14:textId="77777777" w:rsidR="00B016C5" w:rsidRDefault="00B016C5">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3"/>
        <w:gridCol w:w="1646"/>
        <w:gridCol w:w="1217"/>
        <w:gridCol w:w="1547"/>
        <w:gridCol w:w="1022"/>
        <w:gridCol w:w="2730"/>
        <w:gridCol w:w="1465"/>
      </w:tblGrid>
      <w:tr w:rsidR="00E22DF1" w14:paraId="3A13C3EE" w14:textId="77777777" w:rsidTr="005224E8">
        <w:trPr>
          <w:cantSplit/>
        </w:trPr>
        <w:tc>
          <w:tcPr>
            <w:tcW w:w="14066" w:type="dxa"/>
            <w:gridSpan w:val="8"/>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05224E8">
        <w:trPr>
          <w:cantSplit/>
          <w:trHeight w:val="1"/>
        </w:trPr>
        <w:tc>
          <w:tcPr>
            <w:tcW w:w="1406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E22DF1" w14:paraId="2252479C" w14:textId="77777777" w:rsidTr="005224E8">
        <w:trPr>
          <w:trHeight w:val="1"/>
        </w:trPr>
        <w:tc>
          <w:tcPr>
            <w:tcW w:w="670"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85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69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186" w:type="dxa"/>
            <w:gridSpan w:val="2"/>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022" w:type="dxa"/>
            <w:tcBorders>
              <w:top w:val="single" w:sz="4" w:space="0" w:color="000000"/>
              <w:left w:val="single" w:sz="4" w:space="0" w:color="000000"/>
              <w:bottom w:val="single" w:sz="4" w:space="0" w:color="000000"/>
              <w:right w:val="single" w:sz="18" w:space="0" w:color="000000"/>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638" w:type="dxa"/>
            <w:gridSpan w:val="2"/>
            <w:tcBorders>
              <w:top w:val="single" w:sz="4" w:space="0" w:color="000000"/>
              <w:left w:val="single" w:sz="18" w:space="0" w:color="000000"/>
              <w:bottom w:val="single" w:sz="4" w:space="0" w:color="000000"/>
              <w:right w:val="single" w:sz="4" w:space="0" w:color="000000"/>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22DF1" w14:paraId="1D980542"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EA3D" w14:textId="77777777" w:rsidR="00E22DF1" w:rsidRDefault="00F0231B">
            <w:pPr>
              <w:spacing w:after="0" w:line="240" w:lineRule="auto"/>
              <w:jc w:val="center"/>
            </w:pPr>
            <w:r>
              <w:rPr>
                <w:rFonts w:ascii="Lucida Sans" w:eastAsia="Lucida Sans" w:hAnsi="Lucida Sans" w:cs="Lucida Sans"/>
                <w:color w:val="000000"/>
              </w:rPr>
              <w:t>1</w:t>
            </w: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3F35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73070EA6" w14:textId="77777777" w:rsidR="00E22DF1" w:rsidRDefault="002F5A5E" w:rsidP="002F5A5E">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outside of regular matches.</w:t>
            </w:r>
          </w:p>
          <w:p w14:paraId="34808B3B" w14:textId="51787701" w:rsidR="002F5A5E" w:rsidRPr="002F5A5E" w:rsidRDefault="002F5A5E" w:rsidP="002F5A5E">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Events involving activities with an element of risk, e.g. high physical exertion.</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A1A05" w14:textId="77777777" w:rsidR="00E22DF1" w:rsidRDefault="00F0231B">
            <w:pPr>
              <w:spacing w:after="0" w:line="240" w:lineRule="auto"/>
            </w:pPr>
            <w:r>
              <w:rPr>
                <w:rFonts w:ascii="Lucida Sans" w:eastAsia="Lucida Sans" w:hAnsi="Lucida Sans" w:cs="Lucida Sans"/>
                <w:color w:val="000000"/>
              </w:rPr>
              <w:t>Relevant committee members – president to ensure complete.</w:t>
            </w: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0582" w14:textId="1D577F23" w:rsidR="00E22DF1" w:rsidRPr="002F5A5E" w:rsidRDefault="002F5A5E">
            <w:pPr>
              <w:spacing w:after="0" w:line="240" w:lineRule="auto"/>
              <w:rPr>
                <w:rFonts w:ascii="Lucida Sans" w:eastAsia="Calibri" w:hAnsi="Lucida Sans" w:cs="Calibri"/>
              </w:rPr>
            </w:pPr>
            <w:r w:rsidRPr="002F5A5E">
              <w:rPr>
                <w:rFonts w:ascii="Lucida Sans" w:eastAsia="Calibri" w:hAnsi="Lucida Sans" w:cs="Calibri"/>
              </w:rPr>
              <w:t>Two weeks prior to the events</w:t>
            </w: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5361484F" w14:textId="77777777" w:rsidR="00E22DF1" w:rsidRDefault="00E22DF1">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561FD0BF" w14:textId="77777777" w:rsidR="00E22DF1" w:rsidRDefault="00E22DF1">
            <w:pPr>
              <w:spacing w:after="0" w:line="240" w:lineRule="auto"/>
              <w:rPr>
                <w:rFonts w:ascii="Calibri" w:eastAsia="Calibri" w:hAnsi="Calibri" w:cs="Calibri"/>
              </w:rPr>
            </w:pPr>
          </w:p>
        </w:tc>
      </w:tr>
      <w:tr w:rsidR="005224E8" w14:paraId="77185195"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E6E98" w14:textId="77777777" w:rsidR="005224E8" w:rsidRDefault="005224E8" w:rsidP="005224E8">
            <w:pPr>
              <w:spacing w:after="0" w:line="240" w:lineRule="auto"/>
              <w:jc w:val="center"/>
            </w:pPr>
            <w:r>
              <w:rPr>
                <w:rFonts w:ascii="Lucida Sans" w:eastAsia="Lucida Sans" w:hAnsi="Lucida Sans" w:cs="Lucida Sans"/>
              </w:rPr>
              <w:t>2</w:t>
            </w: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5B136" w14:textId="36D9AD88" w:rsidR="005224E8" w:rsidRDefault="005224E8" w:rsidP="005224E8">
            <w:pPr>
              <w:spacing w:after="0" w:line="240" w:lineRule="auto"/>
            </w:pPr>
            <w:r>
              <w:rPr>
                <w:rFonts w:ascii="Lucida Sans" w:eastAsia="Lucida Sans" w:hAnsi="Lucida Sans" w:cs="Lucida Sans"/>
              </w:rPr>
              <w:t xml:space="preserve">Future committee to read and share SUSU Expect Respect Policy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C1EFC" w14:textId="77777777" w:rsidR="005224E8" w:rsidRDefault="005224E8" w:rsidP="005224E8">
            <w:pPr>
              <w:spacing w:after="0" w:line="240" w:lineRule="auto"/>
            </w:pPr>
            <w:r>
              <w:rPr>
                <w:rFonts w:ascii="Lucida Sans" w:eastAsia="Lucida Sans" w:hAnsi="Lucida Sans" w:cs="Lucida Sans"/>
              </w:rPr>
              <w:t>Relevant committee members – president to ensure complete.</w:t>
            </w: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D967E" w14:textId="3F6BABB8" w:rsidR="005224E8" w:rsidRPr="005224E8" w:rsidRDefault="005224E8" w:rsidP="005224E8">
            <w:pPr>
              <w:spacing w:after="0" w:line="240" w:lineRule="auto"/>
              <w:rPr>
                <w:rFonts w:ascii="Lucida Sans" w:eastAsia="Calibri" w:hAnsi="Lucida Sans" w:cs="Calibri"/>
              </w:rPr>
            </w:pPr>
            <w:r>
              <w:rPr>
                <w:rFonts w:ascii="Lucida Sans" w:eastAsia="Calibri" w:hAnsi="Lucida Sans" w:cs="Calibri"/>
              </w:rPr>
              <w:t>Within one</w:t>
            </w:r>
            <w:r w:rsidRPr="005224E8">
              <w:rPr>
                <w:rFonts w:ascii="Lucida Sans" w:eastAsia="Calibri" w:hAnsi="Lucida Sans" w:cs="Calibri"/>
              </w:rPr>
              <w:t xml:space="preserve"> month of committee member being elected</w:t>
            </w: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23491F"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20B912F0" w14:textId="77777777" w:rsidR="005224E8" w:rsidRDefault="005224E8" w:rsidP="005224E8">
            <w:pPr>
              <w:spacing w:after="0" w:line="240" w:lineRule="auto"/>
              <w:rPr>
                <w:rFonts w:ascii="Calibri" w:eastAsia="Calibri" w:hAnsi="Calibri" w:cs="Calibri"/>
              </w:rPr>
            </w:pPr>
          </w:p>
        </w:tc>
      </w:tr>
      <w:tr w:rsidR="005224E8" w14:paraId="37003CC4"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EBD82" w14:textId="77777777" w:rsidR="005224E8" w:rsidRDefault="005224E8" w:rsidP="005224E8">
            <w:pPr>
              <w:spacing w:after="0" w:line="240" w:lineRule="auto"/>
              <w:jc w:val="center"/>
              <w:rPr>
                <w:rFonts w:ascii="Calibri" w:eastAsia="Calibri" w:hAnsi="Calibri" w:cs="Calibri"/>
              </w:rPr>
            </w:pP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91226" w14:textId="77777777" w:rsidR="005224E8" w:rsidRDefault="005224E8" w:rsidP="005224E8">
            <w:pPr>
              <w:spacing w:after="0" w:line="240" w:lineRule="auto"/>
              <w:rPr>
                <w:rFonts w:ascii="Calibri" w:eastAsia="Calibri" w:hAnsi="Calibri" w:cs="Calibri"/>
              </w:rPr>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A0143" w14:textId="77777777" w:rsidR="005224E8" w:rsidRDefault="005224E8" w:rsidP="005224E8">
            <w:pPr>
              <w:spacing w:after="0" w:line="240" w:lineRule="auto"/>
              <w:rPr>
                <w:rFonts w:ascii="Calibri" w:eastAsia="Calibri" w:hAnsi="Calibri" w:cs="Calibri"/>
              </w:rPr>
            </w:pP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F4FCA" w14:textId="77777777" w:rsidR="005224E8" w:rsidRDefault="005224E8" w:rsidP="005224E8">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7374DA50"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64E8187C" w14:textId="77777777" w:rsidR="005224E8" w:rsidRDefault="005224E8" w:rsidP="005224E8">
            <w:pPr>
              <w:spacing w:after="0" w:line="240" w:lineRule="auto"/>
              <w:rPr>
                <w:rFonts w:ascii="Calibri" w:eastAsia="Calibri" w:hAnsi="Calibri" w:cs="Calibri"/>
              </w:rPr>
            </w:pPr>
          </w:p>
        </w:tc>
      </w:tr>
      <w:tr w:rsidR="005224E8" w14:paraId="419B1277"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7FE60" w14:textId="77777777" w:rsidR="005224E8" w:rsidRDefault="005224E8" w:rsidP="005224E8">
            <w:pPr>
              <w:spacing w:after="0" w:line="240" w:lineRule="auto"/>
              <w:jc w:val="center"/>
              <w:rPr>
                <w:rFonts w:ascii="Calibri" w:eastAsia="Calibri" w:hAnsi="Calibri" w:cs="Calibri"/>
              </w:rPr>
            </w:pP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6742D" w14:textId="77777777" w:rsidR="005224E8" w:rsidRDefault="005224E8" w:rsidP="005224E8">
            <w:pPr>
              <w:spacing w:after="0" w:line="240" w:lineRule="auto"/>
              <w:rPr>
                <w:rFonts w:ascii="Calibri" w:eastAsia="Calibri" w:hAnsi="Calibri" w:cs="Calibri"/>
              </w:rPr>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3D13D" w14:textId="77777777" w:rsidR="005224E8" w:rsidRDefault="005224E8" w:rsidP="005224E8">
            <w:pPr>
              <w:spacing w:after="0" w:line="240" w:lineRule="auto"/>
              <w:rPr>
                <w:rFonts w:ascii="Calibri" w:eastAsia="Calibri" w:hAnsi="Calibri" w:cs="Calibri"/>
              </w:rPr>
            </w:pP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F0AC5" w14:textId="77777777" w:rsidR="005224E8" w:rsidRDefault="005224E8" w:rsidP="005224E8">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0AFCF9EB"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260C5163" w14:textId="77777777" w:rsidR="005224E8" w:rsidRDefault="005224E8" w:rsidP="005224E8">
            <w:pPr>
              <w:spacing w:after="0" w:line="240" w:lineRule="auto"/>
              <w:rPr>
                <w:rFonts w:ascii="Calibri" w:eastAsia="Calibri" w:hAnsi="Calibri" w:cs="Calibri"/>
              </w:rPr>
            </w:pPr>
          </w:p>
        </w:tc>
      </w:tr>
      <w:tr w:rsidR="005224E8" w14:paraId="004D7662"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02E5A" w14:textId="77777777" w:rsidR="005224E8" w:rsidRDefault="005224E8" w:rsidP="005224E8">
            <w:pPr>
              <w:spacing w:after="0" w:line="240" w:lineRule="auto"/>
              <w:jc w:val="center"/>
              <w:rPr>
                <w:rFonts w:ascii="Calibri" w:eastAsia="Calibri" w:hAnsi="Calibri" w:cs="Calibri"/>
              </w:rPr>
            </w:pP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F2BB4" w14:textId="77777777" w:rsidR="005224E8" w:rsidRDefault="005224E8" w:rsidP="005224E8">
            <w:pPr>
              <w:spacing w:after="0" w:line="240" w:lineRule="auto"/>
              <w:rPr>
                <w:rFonts w:ascii="Calibri" w:eastAsia="Calibri" w:hAnsi="Calibri" w:cs="Calibri"/>
              </w:rPr>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C7FB7" w14:textId="77777777" w:rsidR="005224E8" w:rsidRDefault="005224E8" w:rsidP="005224E8">
            <w:pPr>
              <w:spacing w:after="0" w:line="240" w:lineRule="auto"/>
              <w:rPr>
                <w:rFonts w:ascii="Calibri" w:eastAsia="Calibri" w:hAnsi="Calibri" w:cs="Calibri"/>
              </w:rPr>
            </w:pP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C7BE7" w14:textId="77777777" w:rsidR="005224E8" w:rsidRDefault="005224E8" w:rsidP="005224E8">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4C4A2076"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52CC3D03" w14:textId="77777777" w:rsidR="005224E8" w:rsidRDefault="005224E8" w:rsidP="005224E8">
            <w:pPr>
              <w:spacing w:after="0" w:line="240" w:lineRule="auto"/>
              <w:rPr>
                <w:rFonts w:ascii="Calibri" w:eastAsia="Calibri" w:hAnsi="Calibri" w:cs="Calibri"/>
              </w:rPr>
            </w:pPr>
          </w:p>
        </w:tc>
      </w:tr>
      <w:tr w:rsidR="005224E8" w14:paraId="1E4780B9"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33C5C" w14:textId="77777777" w:rsidR="005224E8" w:rsidRDefault="005224E8" w:rsidP="005224E8">
            <w:pPr>
              <w:spacing w:after="0" w:line="240" w:lineRule="auto"/>
              <w:jc w:val="center"/>
              <w:rPr>
                <w:rFonts w:ascii="Calibri" w:eastAsia="Calibri" w:hAnsi="Calibri" w:cs="Calibri"/>
              </w:rPr>
            </w:pP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5615" w14:textId="77777777" w:rsidR="005224E8" w:rsidRDefault="005224E8" w:rsidP="005224E8">
            <w:pPr>
              <w:spacing w:after="0" w:line="240" w:lineRule="auto"/>
              <w:rPr>
                <w:rFonts w:ascii="Calibri" w:eastAsia="Calibri" w:hAnsi="Calibri" w:cs="Calibri"/>
              </w:rPr>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668DA" w14:textId="77777777" w:rsidR="005224E8" w:rsidRDefault="005224E8" w:rsidP="005224E8">
            <w:pPr>
              <w:spacing w:after="0" w:line="240" w:lineRule="auto"/>
              <w:rPr>
                <w:rFonts w:ascii="Calibri" w:eastAsia="Calibri" w:hAnsi="Calibri" w:cs="Calibri"/>
              </w:rPr>
            </w:pP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14B89" w14:textId="77777777" w:rsidR="005224E8" w:rsidRDefault="005224E8" w:rsidP="005224E8">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04ABA688"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48206820" w14:textId="77777777" w:rsidR="005224E8" w:rsidRDefault="005224E8" w:rsidP="005224E8">
            <w:pPr>
              <w:spacing w:after="0" w:line="240" w:lineRule="auto"/>
              <w:rPr>
                <w:rFonts w:ascii="Calibri" w:eastAsia="Calibri" w:hAnsi="Calibri" w:cs="Calibri"/>
              </w:rPr>
            </w:pPr>
          </w:p>
        </w:tc>
      </w:tr>
      <w:tr w:rsidR="005224E8" w14:paraId="29F4B662" w14:textId="77777777" w:rsidTr="005224E8">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1FEAB" w14:textId="77777777" w:rsidR="005224E8" w:rsidRDefault="005224E8" w:rsidP="005224E8">
            <w:pPr>
              <w:spacing w:after="0" w:line="240" w:lineRule="auto"/>
              <w:jc w:val="center"/>
              <w:rPr>
                <w:rFonts w:ascii="Calibri" w:eastAsia="Calibri" w:hAnsi="Calibri" w:cs="Calibri"/>
              </w:rPr>
            </w:pPr>
          </w:p>
        </w:tc>
        <w:tc>
          <w:tcPr>
            <w:tcW w:w="3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3A836" w14:textId="77777777" w:rsidR="005224E8" w:rsidRDefault="005224E8" w:rsidP="005224E8">
            <w:pPr>
              <w:spacing w:after="0" w:line="240" w:lineRule="auto"/>
              <w:rPr>
                <w:rFonts w:ascii="Lucida Sans" w:eastAsia="Lucida Sans" w:hAnsi="Lucida Sans" w:cs="Lucida Sans"/>
                <w:color w:val="000000"/>
              </w:rPr>
            </w:pPr>
          </w:p>
          <w:p w14:paraId="57C8DB09" w14:textId="77777777" w:rsidR="005224E8" w:rsidRDefault="005224E8" w:rsidP="005224E8">
            <w:pPr>
              <w:spacing w:after="0" w:line="240" w:lineRule="auto"/>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7C3AE" w14:textId="77777777" w:rsidR="005224E8" w:rsidRDefault="005224E8" w:rsidP="005224E8">
            <w:pPr>
              <w:spacing w:after="0" w:line="240" w:lineRule="auto"/>
              <w:rPr>
                <w:rFonts w:ascii="Calibri" w:eastAsia="Calibri" w:hAnsi="Calibri" w:cs="Calibri"/>
              </w:rPr>
            </w:pPr>
          </w:p>
        </w:tc>
        <w:tc>
          <w:tcPr>
            <w:tcW w:w="21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ADB21" w14:textId="77777777" w:rsidR="005224E8" w:rsidRDefault="005224E8" w:rsidP="005224E8">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65508F" w14:textId="77777777" w:rsidR="005224E8" w:rsidRDefault="005224E8" w:rsidP="005224E8">
            <w:pPr>
              <w:spacing w:after="0" w:line="240" w:lineRule="auto"/>
              <w:rPr>
                <w:rFonts w:ascii="Calibri" w:eastAsia="Calibri" w:hAnsi="Calibri" w:cs="Calibri"/>
              </w:rPr>
            </w:pPr>
          </w:p>
        </w:tc>
        <w:tc>
          <w:tcPr>
            <w:tcW w:w="4638"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05D07A69" w14:textId="77777777" w:rsidR="005224E8" w:rsidRDefault="005224E8" w:rsidP="005224E8">
            <w:pPr>
              <w:spacing w:after="0" w:line="240" w:lineRule="auto"/>
              <w:rPr>
                <w:rFonts w:ascii="Calibri" w:eastAsia="Calibri" w:hAnsi="Calibri" w:cs="Calibri"/>
              </w:rPr>
            </w:pPr>
          </w:p>
        </w:tc>
      </w:tr>
      <w:tr w:rsidR="005224E8" w14:paraId="642F294E" w14:textId="77777777" w:rsidTr="005224E8">
        <w:trPr>
          <w:cantSplit/>
          <w:trHeight w:val="1"/>
        </w:trPr>
        <w:tc>
          <w:tcPr>
            <w:tcW w:w="840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595D5" w14:textId="4D4A71FB" w:rsidR="005224E8" w:rsidRDefault="005224E8" w:rsidP="005224E8">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manager’s signature: </w:t>
            </w:r>
          </w:p>
          <w:p w14:paraId="6D51EA1D" w14:textId="290BF19E" w:rsidR="005224E8" w:rsidRDefault="00586314" w:rsidP="005224E8">
            <w:pPr>
              <w:spacing w:after="0" w:line="240" w:lineRule="auto"/>
            </w:pPr>
            <w:r>
              <w:rPr>
                <w:noProof/>
              </w:rPr>
              <mc:AlternateContent>
                <mc:Choice Requires="wpi">
                  <w:drawing>
                    <wp:anchor distT="0" distB="0" distL="114300" distR="114300" simplePos="0" relativeHeight="251665408" behindDoc="0" locked="0" layoutInCell="1" allowOverlap="1" wp14:anchorId="4A41051A" wp14:editId="11D06EF7">
                      <wp:simplePos x="0" y="0"/>
                      <wp:positionH relativeFrom="column">
                        <wp:posOffset>308225</wp:posOffset>
                      </wp:positionH>
                      <wp:positionV relativeFrom="paragraph">
                        <wp:posOffset>23822</wp:posOffset>
                      </wp:positionV>
                      <wp:extent cx="420120" cy="218880"/>
                      <wp:effectExtent l="38100" t="38100" r="0" b="48260"/>
                      <wp:wrapNone/>
                      <wp:docPr id="728581117" name="Ink 53"/>
                      <wp:cNvGraphicFramePr/>
                      <a:graphic xmlns:a="http://schemas.openxmlformats.org/drawingml/2006/main">
                        <a:graphicData uri="http://schemas.microsoft.com/office/word/2010/wordprocessingInk">
                          <w14:contentPart bwMode="auto" r:id="rId19">
                            <w14:nvContentPartPr>
                              <w14:cNvContentPartPr/>
                            </w14:nvContentPartPr>
                            <w14:xfrm>
                              <a:off x="0" y="0"/>
                              <a:ext cx="420120" cy="218880"/>
                            </w14:xfrm>
                          </w14:contentPart>
                        </a:graphicData>
                      </a:graphic>
                    </wp:anchor>
                  </w:drawing>
                </mc:Choice>
                <mc:Fallback>
                  <w:pict>
                    <v:shape w14:anchorId="02B1F0B6" id="Ink 53" o:spid="_x0000_s1026" type="#_x0000_t75" style="position:absolute;margin-left:23.55pt;margin-top:1.2pt;width:34.5pt;height:18.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">
                      <v:imagedata r:id="rId20" o:title=""/>
                    </v:shape>
                  </w:pict>
                </mc:Fallback>
              </mc:AlternateContent>
            </w:r>
            <w:r>
              <w:rPr>
                <w:noProof/>
              </w:rPr>
              <mc:AlternateContent>
                <mc:Choice Requires="wpi">
                  <w:drawing>
                    <wp:anchor distT="0" distB="0" distL="114300" distR="114300" simplePos="0" relativeHeight="251664384" behindDoc="0" locked="0" layoutInCell="1" allowOverlap="1" wp14:anchorId="6A311A5A" wp14:editId="5912CD18">
                      <wp:simplePos x="0" y="0"/>
                      <wp:positionH relativeFrom="column">
                        <wp:posOffset>98345</wp:posOffset>
                      </wp:positionH>
                      <wp:positionV relativeFrom="paragraph">
                        <wp:posOffset>-1738</wp:posOffset>
                      </wp:positionV>
                      <wp:extent cx="753840" cy="300960"/>
                      <wp:effectExtent l="38100" t="38100" r="33655" b="42545"/>
                      <wp:wrapNone/>
                      <wp:docPr id="1438403256" name="Ink 52"/>
                      <wp:cNvGraphicFramePr/>
                      <a:graphic xmlns:a="http://schemas.openxmlformats.org/drawingml/2006/main">
                        <a:graphicData uri="http://schemas.microsoft.com/office/word/2010/wordprocessingInk">
                          <w14:contentPart bwMode="auto" r:id="rId21">
                            <w14:nvContentPartPr>
                              <w14:cNvContentPartPr/>
                            </w14:nvContentPartPr>
                            <w14:xfrm>
                              <a:off x="0" y="0"/>
                              <a:ext cx="753840" cy="300960"/>
                            </w14:xfrm>
                          </w14:contentPart>
                        </a:graphicData>
                      </a:graphic>
                    </wp:anchor>
                  </w:drawing>
                </mc:Choice>
                <mc:Fallback>
                  <w:pict>
                    <v:shape w14:anchorId="020AA1AB" id="Ink 52" o:spid="_x0000_s1026" type="#_x0000_t75" style="position:absolute;margin-left:7.05pt;margin-top:-.85pt;width:60.75pt;height:25.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">
                      <v:imagedata r:id="rId22" o:title=""/>
                    </v:shape>
                  </w:pict>
                </mc:Fallback>
              </mc:AlternateContent>
            </w:r>
          </w:p>
        </w:tc>
        <w:tc>
          <w:tcPr>
            <w:tcW w:w="56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0F300" w14:textId="77777777" w:rsidR="005224E8" w:rsidRDefault="005224E8" w:rsidP="005224E8">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manager’s signature:</w:t>
            </w:r>
          </w:p>
          <w:p w14:paraId="17B4CD15" w14:textId="77777777" w:rsidR="00586314" w:rsidRDefault="00586314" w:rsidP="005224E8">
            <w:pPr>
              <w:spacing w:after="0" w:line="240" w:lineRule="auto"/>
            </w:pPr>
          </w:p>
          <w:p w14:paraId="7A8F3D4A" w14:textId="5CB9265B" w:rsidR="00586314" w:rsidRDefault="00586314" w:rsidP="005224E8">
            <w:pPr>
              <w:spacing w:after="0" w:line="240" w:lineRule="auto"/>
            </w:pPr>
            <w:r>
              <w:rPr>
                <w:noProof/>
              </w:rPr>
              <mc:AlternateContent>
                <mc:Choice Requires="wpi">
                  <w:drawing>
                    <wp:anchor distT="0" distB="0" distL="114300" distR="114300" simplePos="0" relativeHeight="251669504" behindDoc="0" locked="0" layoutInCell="1" allowOverlap="1" wp14:anchorId="46015D54" wp14:editId="0AD3F33F">
                      <wp:simplePos x="0" y="0"/>
                      <wp:positionH relativeFrom="column">
                        <wp:posOffset>216420</wp:posOffset>
                      </wp:positionH>
                      <wp:positionV relativeFrom="paragraph">
                        <wp:posOffset>-103793</wp:posOffset>
                      </wp:positionV>
                      <wp:extent cx="1025280" cy="256680"/>
                      <wp:effectExtent l="38100" t="38100" r="0" b="48260"/>
                      <wp:wrapNone/>
                      <wp:docPr id="941116469" name="Ink 57"/>
                      <wp:cNvGraphicFramePr/>
                      <a:graphic xmlns:a="http://schemas.openxmlformats.org/drawingml/2006/main">
                        <a:graphicData uri="http://schemas.microsoft.com/office/word/2010/wordprocessingInk">
                          <w14:contentPart bwMode="auto" r:id="rId23">
                            <w14:nvContentPartPr>
                              <w14:cNvContentPartPr/>
                            </w14:nvContentPartPr>
                            <w14:xfrm>
                              <a:off x="0" y="0"/>
                              <a:ext cx="1025280" cy="256680"/>
                            </w14:xfrm>
                          </w14:contentPart>
                        </a:graphicData>
                      </a:graphic>
                    </wp:anchor>
                  </w:drawing>
                </mc:Choice>
                <mc:Fallback>
                  <w:pict>
                    <v:shape w14:anchorId="48B9E58A" id="Ink 57" o:spid="_x0000_s1026" type="#_x0000_t75" style="position:absolute;margin-left:16.35pt;margin-top:-8.85pt;width:82.15pt;height:2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">
                      <v:imagedata r:id="rId24" o:title=""/>
                    </v:shape>
                  </w:pict>
                </mc:Fallback>
              </mc:AlternateContent>
            </w:r>
            <w:r>
              <w:rPr>
                <w:noProof/>
              </w:rPr>
              <mc:AlternateContent>
                <mc:Choice Requires="wpi">
                  <w:drawing>
                    <wp:anchor distT="0" distB="0" distL="114300" distR="114300" simplePos="0" relativeHeight="251668480" behindDoc="0" locked="0" layoutInCell="1" allowOverlap="1" wp14:anchorId="1E2E6007" wp14:editId="66F88557">
                      <wp:simplePos x="0" y="0"/>
                      <wp:positionH relativeFrom="column">
                        <wp:posOffset>150495</wp:posOffset>
                      </wp:positionH>
                      <wp:positionV relativeFrom="paragraph">
                        <wp:posOffset>-72390</wp:posOffset>
                      </wp:positionV>
                      <wp:extent cx="208405" cy="215640"/>
                      <wp:effectExtent l="38100" t="38100" r="45720" b="38735"/>
                      <wp:wrapNone/>
                      <wp:docPr id="1752425759" name="Ink 56"/>
                      <wp:cNvGraphicFramePr/>
                      <a:graphic xmlns:a="http://schemas.openxmlformats.org/drawingml/2006/main">
                        <a:graphicData uri="http://schemas.microsoft.com/office/word/2010/wordprocessingInk">
                          <w14:contentPart bwMode="auto" r:id="rId25">
                            <w14:nvContentPartPr>
                              <w14:cNvContentPartPr/>
                            </w14:nvContentPartPr>
                            <w14:xfrm>
                              <a:off x="0" y="0"/>
                              <a:ext cx="208405" cy="215640"/>
                            </w14:xfrm>
                          </w14:contentPart>
                        </a:graphicData>
                      </a:graphic>
                    </wp:anchor>
                  </w:drawing>
                </mc:Choice>
                <mc:Fallback>
                  <w:pict>
                    <v:shape w14:anchorId="6B7E784F" id="Ink 56" o:spid="_x0000_s1026" type="#_x0000_t75" style="position:absolute;margin-left:11.15pt;margin-top:-6.4pt;width:17.8pt;height:18.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">
                      <v:imagedata r:id="rId26" o:title=""/>
                    </v:shape>
                  </w:pict>
                </mc:Fallback>
              </mc:AlternateContent>
            </w:r>
          </w:p>
        </w:tc>
      </w:tr>
      <w:tr w:rsidR="005224E8" w14:paraId="0477BC5B" w14:textId="77777777" w:rsidTr="005224E8">
        <w:trPr>
          <w:cantSplit/>
        </w:trPr>
        <w:tc>
          <w:tcPr>
            <w:tcW w:w="762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0850F" w14:textId="324EDFA4" w:rsidR="005224E8" w:rsidRDefault="005224E8" w:rsidP="005224E8">
            <w:pPr>
              <w:spacing w:after="0" w:line="240" w:lineRule="auto"/>
            </w:pPr>
            <w:r>
              <w:rPr>
                <w:rFonts w:ascii="Lucida Sans" w:eastAsia="Lucida Sans" w:hAnsi="Lucida Sans" w:cs="Lucida Sans"/>
                <w:color w:val="000000"/>
              </w:rPr>
              <w:t>Print name:</w:t>
            </w:r>
            <w:r w:rsidR="006F1F28">
              <w:rPr>
                <w:rFonts w:ascii="Lucida Sans" w:eastAsia="Lucida Sans" w:hAnsi="Lucida Sans" w:cs="Lucida Sans"/>
                <w:color w:val="000000"/>
              </w:rPr>
              <w:t xml:space="preserve"> AUSTIN SOPOCKO</w:t>
            </w:r>
          </w:p>
        </w:tc>
        <w:tc>
          <w:tcPr>
            <w:tcW w:w="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D3D42" w14:textId="60D6AD50" w:rsidR="005224E8" w:rsidRDefault="005224E8" w:rsidP="005224E8">
            <w:pPr>
              <w:spacing w:after="0" w:line="240" w:lineRule="auto"/>
            </w:pPr>
            <w:r>
              <w:rPr>
                <w:rFonts w:ascii="Lucida Sans" w:eastAsia="Lucida Sans" w:hAnsi="Lucida Sans" w:cs="Lucida Sans"/>
                <w:color w:val="000000"/>
              </w:rPr>
              <w:t>Date:</w:t>
            </w:r>
            <w:r w:rsidR="00742746">
              <w:rPr>
                <w:rFonts w:ascii="Lucida Sans" w:eastAsia="Lucida Sans" w:hAnsi="Lucida Sans" w:cs="Lucida Sans"/>
                <w:color w:val="000000"/>
              </w:rPr>
              <w:t xml:space="preserve"> </w:t>
            </w:r>
            <w:r w:rsidR="006F1F28">
              <w:rPr>
                <w:rFonts w:ascii="Lucida Sans" w:eastAsia="Lucida Sans" w:hAnsi="Lucida Sans" w:cs="Lucida Sans"/>
                <w:color w:val="000000"/>
              </w:rPr>
              <w:t>17</w:t>
            </w:r>
            <w:r w:rsidR="00742746">
              <w:rPr>
                <w:rFonts w:ascii="Lucida Sans" w:eastAsia="Lucida Sans" w:hAnsi="Lucida Sans" w:cs="Lucida Sans"/>
                <w:color w:val="000000"/>
              </w:rPr>
              <w:t>/</w:t>
            </w:r>
            <w:r w:rsidR="0034277A">
              <w:rPr>
                <w:rFonts w:ascii="Lucida Sans" w:eastAsia="Lucida Sans" w:hAnsi="Lucida Sans" w:cs="Lucida Sans"/>
                <w:color w:val="000000"/>
              </w:rPr>
              <w:t>0</w:t>
            </w:r>
            <w:r w:rsidR="00CA38B7">
              <w:rPr>
                <w:rFonts w:ascii="Lucida Sans" w:eastAsia="Lucida Sans" w:hAnsi="Lucida Sans" w:cs="Lucida Sans"/>
                <w:color w:val="000000"/>
              </w:rPr>
              <w:t>9</w:t>
            </w:r>
            <w:r w:rsidR="00742746">
              <w:rPr>
                <w:rFonts w:ascii="Lucida Sans" w:eastAsia="Lucida Sans" w:hAnsi="Lucida Sans" w:cs="Lucida Sans"/>
                <w:color w:val="000000"/>
              </w:rPr>
              <w:t>/2</w:t>
            </w:r>
            <w:r w:rsidR="006F1F28">
              <w:rPr>
                <w:rFonts w:ascii="Lucida Sans" w:eastAsia="Lucida Sans" w:hAnsi="Lucida Sans" w:cs="Lucida Sans"/>
                <w:color w:val="000000"/>
              </w:rPr>
              <w:t>025</w:t>
            </w:r>
            <w:r w:rsidR="00641745">
              <w:rPr>
                <w:rFonts w:ascii="Lucida Sans" w:eastAsia="Lucida Sans" w:hAnsi="Lucida Sans" w:cs="Lucida Sans"/>
                <w:color w:val="000000"/>
              </w:rPr>
              <w:t xml:space="preserve"> </w:t>
            </w:r>
          </w:p>
        </w:tc>
        <w:tc>
          <w:tcPr>
            <w:tcW w:w="41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3D849" w14:textId="09B54C03" w:rsidR="005224E8" w:rsidRDefault="005224E8" w:rsidP="005224E8">
            <w:pPr>
              <w:spacing w:after="0" w:line="240" w:lineRule="auto"/>
            </w:pPr>
            <w:r>
              <w:rPr>
                <w:rFonts w:ascii="Lucida Sans" w:eastAsia="Lucida Sans" w:hAnsi="Lucida Sans" w:cs="Lucida Sans"/>
                <w:color w:val="000000"/>
              </w:rPr>
              <w:t>Print name:</w:t>
            </w:r>
            <w:r w:rsidR="00C17357">
              <w:rPr>
                <w:rFonts w:ascii="Lucida Sans" w:eastAsia="Lucida Sans" w:hAnsi="Lucida Sans" w:cs="Lucida Sans"/>
                <w:color w:val="000000"/>
              </w:rPr>
              <w:t xml:space="preserve"> </w:t>
            </w:r>
            <w:r w:rsidR="006F1F28">
              <w:rPr>
                <w:rFonts w:ascii="Lucida Sans" w:eastAsia="Lucida Sans" w:hAnsi="Lucida Sans" w:cs="Lucida Sans"/>
                <w:color w:val="000000"/>
              </w:rPr>
              <w:t>XAVIER DUTTON</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CB033" w14:textId="77777777" w:rsidR="005224E8" w:rsidRDefault="005224E8" w:rsidP="005224E8">
            <w:pPr>
              <w:spacing w:after="0" w:line="240" w:lineRule="auto"/>
              <w:rPr>
                <w:rFonts w:ascii="Lucida Sans" w:eastAsia="Lucida Sans" w:hAnsi="Lucida Sans" w:cs="Lucida Sans"/>
                <w:color w:val="000000"/>
              </w:rPr>
            </w:pPr>
            <w:r>
              <w:rPr>
                <w:rFonts w:ascii="Lucida Sans" w:eastAsia="Lucida Sans" w:hAnsi="Lucida Sans" w:cs="Lucida Sans"/>
                <w:color w:val="000000"/>
              </w:rPr>
              <w:t>Date</w:t>
            </w:r>
            <w:r w:rsidR="00993167">
              <w:rPr>
                <w:rFonts w:ascii="Lucida Sans" w:eastAsia="Lucida Sans" w:hAnsi="Lucida Sans" w:cs="Lucida Sans"/>
                <w:color w:val="000000"/>
              </w:rPr>
              <w:t>:</w:t>
            </w:r>
          </w:p>
          <w:p w14:paraId="2FBD1913" w14:textId="7ACEE6A1" w:rsidR="00993167" w:rsidRDefault="006F1F28" w:rsidP="005224E8">
            <w:pPr>
              <w:spacing w:after="0" w:line="240" w:lineRule="auto"/>
            </w:pPr>
            <w:r>
              <w:t>17/09/2025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14DAF37F" w14:textId="77777777" w:rsidR="00E22DF1" w:rsidRDefault="00E22DF1">
      <w:pPr>
        <w:spacing w:after="200" w:line="276" w:lineRule="auto"/>
        <w:rPr>
          <w:rFonts w:ascii="Calibri" w:eastAsia="Calibri" w:hAnsi="Calibri" w:cs="Calibri"/>
          <w:sz w:val="24"/>
        </w:rPr>
      </w:pPr>
    </w:p>
    <w:p w14:paraId="2EBBFE3B" w14:textId="77777777" w:rsidR="00E22DF1" w:rsidRDefault="00E22DF1">
      <w:pPr>
        <w:spacing w:after="200" w:line="276" w:lineRule="auto"/>
        <w:rPr>
          <w:rFonts w:ascii="Calibri" w:eastAsia="Calibri" w:hAnsi="Calibri" w:cs="Calibri"/>
          <w:sz w:val="24"/>
        </w:rPr>
      </w:pPr>
    </w:p>
    <w:p w14:paraId="7D14EA45" w14:textId="77777777" w:rsidR="00E22DF1" w:rsidRDefault="00F0231B">
      <w:pPr>
        <w:spacing w:after="200" w:line="276" w:lineRule="auto"/>
        <w:rPr>
          <w:rFonts w:ascii="Calibri" w:eastAsia="Calibri" w:hAnsi="Calibri" w:cs="Calibri"/>
          <w:sz w:val="24"/>
        </w:rPr>
      </w:pPr>
      <w:r>
        <w:rPr>
          <w:rFonts w:ascii="Calibri" w:eastAsia="Calibri" w:hAnsi="Calibri" w:cs="Calibri"/>
          <w:sz w:val="24"/>
        </w:rPr>
        <w:t xml:space="preserve"> </w:t>
      </w:r>
    </w:p>
    <w:p w14:paraId="266C508B" w14:textId="77777777"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32"/>
        <w:gridCol w:w="525"/>
        <w:gridCol w:w="541"/>
        <w:gridCol w:w="365"/>
        <w:gridCol w:w="176"/>
        <w:gridCol w:w="561"/>
        <w:gridCol w:w="562"/>
        <w:gridCol w:w="2113"/>
        <w:gridCol w:w="3132"/>
        <w:gridCol w:w="4186"/>
      </w:tblGrid>
      <w:tr w:rsidR="00E22DF1" w14:paraId="4A87167C"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A9CEB" w14:textId="77777777" w:rsidR="00E22DF1" w:rsidRDefault="00F0231B">
            <w:pPr>
              <w:numPr>
                <w:ilvl w:val="0"/>
                <w:numId w:val="61"/>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468D9" w14:textId="77777777" w:rsidR="00E22DF1" w:rsidRDefault="00E22DF1">
            <w:pPr>
              <w:spacing w:after="0" w:line="240" w:lineRule="auto"/>
              <w:rPr>
                <w:rFonts w:ascii="Calibri" w:eastAsia="Calibri" w:hAnsi="Calibri" w:cs="Calibri"/>
              </w:rPr>
            </w:pPr>
          </w:p>
        </w:tc>
      </w:tr>
      <w:tr w:rsidR="00E22DF1" w14:paraId="7B809E72"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8217" w14:textId="77777777" w:rsidR="00E22DF1" w:rsidRDefault="00F0231B">
            <w:pPr>
              <w:numPr>
                <w:ilvl w:val="0"/>
                <w:numId w:val="62"/>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45D6C" w14:textId="77777777" w:rsidR="00E22DF1" w:rsidRDefault="00E22DF1">
            <w:pPr>
              <w:spacing w:after="200" w:line="276" w:lineRule="auto"/>
            </w:pPr>
          </w:p>
        </w:tc>
      </w:tr>
      <w:tr w:rsidR="00E22DF1" w14:paraId="11E0A243"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6DAF" w14:textId="77777777" w:rsidR="00E22DF1" w:rsidRDefault="00F0231B">
            <w:pPr>
              <w:numPr>
                <w:ilvl w:val="0"/>
                <w:numId w:val="63"/>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39DC" w14:textId="77777777" w:rsidR="00E22DF1" w:rsidRDefault="00E22DF1">
            <w:pPr>
              <w:spacing w:after="200" w:line="276" w:lineRule="auto"/>
            </w:pPr>
          </w:p>
        </w:tc>
      </w:tr>
      <w:tr w:rsidR="00E22DF1" w14:paraId="1D2258B8"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A932" w14:textId="77777777" w:rsidR="00E22DF1" w:rsidRDefault="00F0231B">
            <w:pPr>
              <w:numPr>
                <w:ilvl w:val="0"/>
                <w:numId w:val="64"/>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24031" w14:textId="77777777" w:rsidR="00E22DF1" w:rsidRDefault="00F0231B">
            <w:pPr>
              <w:numPr>
                <w:ilvl w:val="0"/>
                <w:numId w:val="65"/>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25846" w14:textId="77777777" w:rsidR="00E22DF1" w:rsidRDefault="00E22DF1">
            <w:pPr>
              <w:spacing w:after="200" w:line="276" w:lineRule="auto"/>
            </w:pPr>
          </w:p>
        </w:tc>
      </w:tr>
      <w:tr w:rsidR="00E22DF1" w14:paraId="4E3960B9" w14:textId="77777777">
        <w:trPr>
          <w:gridAfter w:val="3"/>
          <w:wAfter w:w="11389" w:type="dxa"/>
          <w:cantSplit/>
        </w:trPr>
        <w:tc>
          <w:tcPr>
            <w:tcW w:w="508"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trPr>
          <w:gridAfter w:val="3"/>
          <w:wAfter w:w="11389" w:type="dxa"/>
          <w:cantSplit/>
        </w:trPr>
        <w:tc>
          <w:tcPr>
            <w:tcW w:w="974" w:type="dxa"/>
            <w:gridSpan w:val="2"/>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trPr>
          <w:gridAfter w:val="3"/>
          <w:wAfter w:w="11389" w:type="dxa"/>
        </w:trPr>
        <w:tc>
          <w:tcPr>
            <w:tcW w:w="974" w:type="dxa"/>
            <w:gridSpan w:val="2"/>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0EF96C53" w14:textId="77777777" w:rsidR="00E22DF1" w:rsidRDefault="00E22DF1">
      <w:pPr>
        <w:spacing w:after="200" w:line="276" w:lineRule="auto"/>
        <w:rPr>
          <w:rFonts w:ascii="Calibri" w:eastAsia="Calibri" w:hAnsi="Calibri" w:cs="Calibri"/>
        </w:rPr>
      </w:pPr>
    </w:p>
    <w:p w14:paraId="11BD7702" w14:textId="77777777" w:rsidR="00E22DF1" w:rsidRDefault="00E22DF1">
      <w:pPr>
        <w:spacing w:after="200" w:line="276" w:lineRule="auto"/>
        <w:rPr>
          <w:rFonts w:ascii="Calibri" w:eastAsia="Calibri" w:hAnsi="Calibri" w:cs="Calibri"/>
        </w:rPr>
      </w:pPr>
    </w:p>
    <w:p w14:paraId="2C8B4CD0" w14:textId="77777777" w:rsidR="00E22DF1" w:rsidRDefault="00E22DF1">
      <w:pPr>
        <w:spacing w:after="200" w:line="276" w:lineRule="auto"/>
        <w:rPr>
          <w:rFonts w:ascii="Calibri" w:eastAsia="Calibri" w:hAnsi="Calibri" w:cs="Calibri"/>
        </w:rPr>
      </w:pPr>
    </w:p>
    <w:p w14:paraId="770E8D2B" w14:textId="77777777" w:rsidR="00E22DF1" w:rsidRDefault="00E22DF1">
      <w:pPr>
        <w:spacing w:after="200" w:line="276" w:lineRule="auto"/>
        <w:rPr>
          <w:rFonts w:ascii="Calibri" w:eastAsia="Calibri" w:hAnsi="Calibri" w:cs="Calibri"/>
        </w:rPr>
      </w:pPr>
    </w:p>
    <w:p w14:paraId="044AA103" w14:textId="77777777" w:rsidR="00E22DF1" w:rsidRDefault="00E22DF1">
      <w:pPr>
        <w:spacing w:after="200" w:line="276" w:lineRule="auto"/>
        <w:rPr>
          <w:rFonts w:ascii="Calibri" w:eastAsia="Calibri" w:hAnsi="Calibri" w:cs="Calibri"/>
        </w:rPr>
      </w:pPr>
    </w:p>
    <w:p w14:paraId="3E0FA344" w14:textId="77777777" w:rsidR="00E22DF1" w:rsidRDefault="00E22DF1">
      <w:pPr>
        <w:spacing w:after="200" w:line="276" w:lineRule="auto"/>
        <w:rPr>
          <w:rFonts w:ascii="Calibri" w:eastAsia="Calibri" w:hAnsi="Calibri" w:cs="Calibri"/>
        </w:rPr>
      </w:pPr>
    </w:p>
    <w:p w14:paraId="78F743DD" w14:textId="77777777" w:rsidR="00E22DF1" w:rsidRDefault="00E22DF1">
      <w:pPr>
        <w:spacing w:after="200" w:line="276" w:lineRule="auto"/>
        <w:rPr>
          <w:rFonts w:ascii="Calibri" w:eastAsia="Calibri" w:hAnsi="Calibri" w:cs="Calibri"/>
        </w:rPr>
      </w:pPr>
    </w:p>
    <w:p w14:paraId="40F35F29" w14:textId="77777777" w:rsidR="00E22DF1" w:rsidRDefault="00E22DF1">
      <w:pPr>
        <w:spacing w:after="200" w:line="276" w:lineRule="auto"/>
        <w:rPr>
          <w:rFonts w:ascii="Calibri" w:eastAsia="Calibri" w:hAnsi="Calibri" w:cs="Calibri"/>
        </w:rPr>
      </w:pPr>
    </w:p>
    <w:p w14:paraId="539674B2" w14:textId="77777777" w:rsidR="00E22DF1" w:rsidRDefault="00E22DF1">
      <w:pPr>
        <w:spacing w:after="200" w:line="276" w:lineRule="auto"/>
        <w:rPr>
          <w:rFonts w:ascii="Calibri" w:eastAsia="Calibri" w:hAnsi="Calibri" w:cs="Calibri"/>
        </w:rPr>
      </w:pPr>
    </w:p>
    <w:p w14:paraId="4E07B179" w14:textId="77777777" w:rsidR="00E22DF1" w:rsidRDefault="00E22DF1">
      <w:pPr>
        <w:spacing w:after="200" w:line="276" w:lineRule="auto"/>
        <w:rPr>
          <w:rFonts w:ascii="Calibri" w:eastAsia="Calibri" w:hAnsi="Calibri" w:cs="Calibri"/>
        </w:rPr>
      </w:pPr>
    </w:p>
    <w:p w14:paraId="18303C83" w14:textId="77777777" w:rsidR="00E22DF1" w:rsidRDefault="00E22DF1">
      <w:pPr>
        <w:spacing w:after="200" w:line="276" w:lineRule="auto"/>
        <w:rPr>
          <w:rFonts w:ascii="Calibri" w:eastAsia="Calibri" w:hAnsi="Calibri" w:cs="Calibri"/>
        </w:rPr>
      </w:pPr>
    </w:p>
    <w:p w14:paraId="4C63AAB5" w14:textId="2C4EAE8B"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536EE"/>
    <w:multiLevelType w:val="hybridMultilevel"/>
    <w:tmpl w:val="1C38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2A55A3"/>
    <w:multiLevelType w:val="hybridMultilevel"/>
    <w:tmpl w:val="47B2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560736">
    <w:abstractNumId w:val="4"/>
  </w:num>
  <w:num w:numId="2" w16cid:durableId="1988314166">
    <w:abstractNumId w:val="46"/>
  </w:num>
  <w:num w:numId="3" w16cid:durableId="857738948">
    <w:abstractNumId w:val="2"/>
  </w:num>
  <w:num w:numId="4" w16cid:durableId="1588149567">
    <w:abstractNumId w:val="22"/>
  </w:num>
  <w:num w:numId="5" w16cid:durableId="1874995622">
    <w:abstractNumId w:val="53"/>
  </w:num>
  <w:num w:numId="6" w16cid:durableId="354768732">
    <w:abstractNumId w:val="11"/>
  </w:num>
  <w:num w:numId="7" w16cid:durableId="1701083881">
    <w:abstractNumId w:val="63"/>
  </w:num>
  <w:num w:numId="8" w16cid:durableId="995188331">
    <w:abstractNumId w:val="19"/>
  </w:num>
  <w:num w:numId="9" w16cid:durableId="1004017524">
    <w:abstractNumId w:val="58"/>
  </w:num>
  <w:num w:numId="10" w16cid:durableId="1112747881">
    <w:abstractNumId w:val="43"/>
  </w:num>
  <w:num w:numId="11" w16cid:durableId="1797915246">
    <w:abstractNumId w:val="62"/>
  </w:num>
  <w:num w:numId="12" w16cid:durableId="739518423">
    <w:abstractNumId w:val="38"/>
  </w:num>
  <w:num w:numId="13" w16cid:durableId="1897081744">
    <w:abstractNumId w:val="60"/>
  </w:num>
  <w:num w:numId="14" w16cid:durableId="1742558562">
    <w:abstractNumId w:val="23"/>
  </w:num>
  <w:num w:numId="15" w16cid:durableId="1281916084">
    <w:abstractNumId w:val="35"/>
  </w:num>
  <w:num w:numId="16" w16cid:durableId="1191532178">
    <w:abstractNumId w:val="54"/>
  </w:num>
  <w:num w:numId="17" w16cid:durableId="57292628">
    <w:abstractNumId w:val="33"/>
  </w:num>
  <w:num w:numId="18" w16cid:durableId="898983255">
    <w:abstractNumId w:val="8"/>
  </w:num>
  <w:num w:numId="19" w16cid:durableId="1030228835">
    <w:abstractNumId w:val="14"/>
  </w:num>
  <w:num w:numId="20" w16cid:durableId="1419599772">
    <w:abstractNumId w:val="7"/>
  </w:num>
  <w:num w:numId="21" w16cid:durableId="137260750">
    <w:abstractNumId w:val="15"/>
  </w:num>
  <w:num w:numId="22" w16cid:durableId="1744136981">
    <w:abstractNumId w:val="34"/>
  </w:num>
  <w:num w:numId="23" w16cid:durableId="710768594">
    <w:abstractNumId w:val="47"/>
  </w:num>
  <w:num w:numId="24" w16cid:durableId="541134685">
    <w:abstractNumId w:val="17"/>
  </w:num>
  <w:num w:numId="25" w16cid:durableId="1911698259">
    <w:abstractNumId w:val="16"/>
  </w:num>
  <w:num w:numId="26" w16cid:durableId="2084183782">
    <w:abstractNumId w:val="10"/>
  </w:num>
  <w:num w:numId="27" w16cid:durableId="706678640">
    <w:abstractNumId w:val="32"/>
  </w:num>
  <w:num w:numId="28" w16cid:durableId="1635402518">
    <w:abstractNumId w:val="12"/>
  </w:num>
  <w:num w:numId="29" w16cid:durableId="1550722218">
    <w:abstractNumId w:val="9"/>
  </w:num>
  <w:num w:numId="30" w16cid:durableId="1793278946">
    <w:abstractNumId w:val="45"/>
  </w:num>
  <w:num w:numId="31" w16cid:durableId="819348348">
    <w:abstractNumId w:val="66"/>
  </w:num>
  <w:num w:numId="32" w16cid:durableId="169957053">
    <w:abstractNumId w:val="5"/>
  </w:num>
  <w:num w:numId="33" w16cid:durableId="437220664">
    <w:abstractNumId w:val="6"/>
  </w:num>
  <w:num w:numId="34" w16cid:durableId="99420838">
    <w:abstractNumId w:val="52"/>
  </w:num>
  <w:num w:numId="35" w16cid:durableId="428045452">
    <w:abstractNumId w:val="36"/>
  </w:num>
  <w:num w:numId="36" w16cid:durableId="2003271357">
    <w:abstractNumId w:val="40"/>
  </w:num>
  <w:num w:numId="37" w16cid:durableId="550381091">
    <w:abstractNumId w:val="48"/>
  </w:num>
  <w:num w:numId="38" w16cid:durableId="7223421">
    <w:abstractNumId w:val="27"/>
  </w:num>
  <w:num w:numId="39" w16cid:durableId="320618359">
    <w:abstractNumId w:val="51"/>
  </w:num>
  <w:num w:numId="40" w16cid:durableId="527647748">
    <w:abstractNumId w:val="21"/>
  </w:num>
  <w:num w:numId="41" w16cid:durableId="511139836">
    <w:abstractNumId w:val="30"/>
  </w:num>
  <w:num w:numId="42" w16cid:durableId="1254320306">
    <w:abstractNumId w:val="50"/>
  </w:num>
  <w:num w:numId="43" w16cid:durableId="720129708">
    <w:abstractNumId w:val="65"/>
  </w:num>
  <w:num w:numId="44" w16cid:durableId="970019554">
    <w:abstractNumId w:val="55"/>
  </w:num>
  <w:num w:numId="45" w16cid:durableId="735710055">
    <w:abstractNumId w:val="37"/>
  </w:num>
  <w:num w:numId="46" w16cid:durableId="777872141">
    <w:abstractNumId w:val="0"/>
  </w:num>
  <w:num w:numId="47" w16cid:durableId="237399481">
    <w:abstractNumId w:val="3"/>
  </w:num>
  <w:num w:numId="48" w16cid:durableId="682779841">
    <w:abstractNumId w:val="24"/>
  </w:num>
  <w:num w:numId="49" w16cid:durableId="491795102">
    <w:abstractNumId w:val="57"/>
  </w:num>
  <w:num w:numId="50" w16cid:durableId="27797057">
    <w:abstractNumId w:val="20"/>
  </w:num>
  <w:num w:numId="51" w16cid:durableId="1377851785">
    <w:abstractNumId w:val="49"/>
  </w:num>
  <w:num w:numId="52" w16cid:durableId="1196696875">
    <w:abstractNumId w:val="26"/>
  </w:num>
  <w:num w:numId="53" w16cid:durableId="669600626">
    <w:abstractNumId w:val="44"/>
  </w:num>
  <w:num w:numId="54" w16cid:durableId="518785718">
    <w:abstractNumId w:val="28"/>
  </w:num>
  <w:num w:numId="55" w16cid:durableId="1156918956">
    <w:abstractNumId w:val="42"/>
  </w:num>
  <w:num w:numId="56" w16cid:durableId="771512359">
    <w:abstractNumId w:val="31"/>
  </w:num>
  <w:num w:numId="57" w16cid:durableId="1632057262">
    <w:abstractNumId w:val="18"/>
  </w:num>
  <w:num w:numId="58" w16cid:durableId="1354769859">
    <w:abstractNumId w:val="64"/>
  </w:num>
  <w:num w:numId="59" w16cid:durableId="899288505">
    <w:abstractNumId w:val="29"/>
  </w:num>
  <w:num w:numId="60" w16cid:durableId="1793475637">
    <w:abstractNumId w:val="25"/>
  </w:num>
  <w:num w:numId="61" w16cid:durableId="1738284024">
    <w:abstractNumId w:val="13"/>
  </w:num>
  <w:num w:numId="62" w16cid:durableId="749278792">
    <w:abstractNumId w:val="39"/>
  </w:num>
  <w:num w:numId="63" w16cid:durableId="627131872">
    <w:abstractNumId w:val="41"/>
  </w:num>
  <w:num w:numId="64" w16cid:durableId="1332174090">
    <w:abstractNumId w:val="59"/>
  </w:num>
  <w:num w:numId="65" w16cid:durableId="387337430">
    <w:abstractNumId w:val="56"/>
  </w:num>
  <w:num w:numId="66" w16cid:durableId="1552571096">
    <w:abstractNumId w:val="61"/>
  </w:num>
  <w:num w:numId="67" w16cid:durableId="1723360576">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1E0574"/>
    <w:rsid w:val="00233A19"/>
    <w:rsid w:val="002F5A5E"/>
    <w:rsid w:val="0034277A"/>
    <w:rsid w:val="003918C3"/>
    <w:rsid w:val="003A6279"/>
    <w:rsid w:val="005224E8"/>
    <w:rsid w:val="005829B5"/>
    <w:rsid w:val="00586314"/>
    <w:rsid w:val="005E25C1"/>
    <w:rsid w:val="00641745"/>
    <w:rsid w:val="006F1F28"/>
    <w:rsid w:val="0071159E"/>
    <w:rsid w:val="00742746"/>
    <w:rsid w:val="007E0349"/>
    <w:rsid w:val="00841825"/>
    <w:rsid w:val="009525E6"/>
    <w:rsid w:val="00993167"/>
    <w:rsid w:val="00A90E55"/>
    <w:rsid w:val="00AE254E"/>
    <w:rsid w:val="00B016C5"/>
    <w:rsid w:val="00B10D0D"/>
    <w:rsid w:val="00B84C5E"/>
    <w:rsid w:val="00C17357"/>
    <w:rsid w:val="00CA38B7"/>
    <w:rsid w:val="00DA26B7"/>
    <w:rsid w:val="00E22DF1"/>
    <w:rsid w:val="00E73892"/>
    <w:rsid w:val="00ED570D"/>
    <w:rsid w:val="00F0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ustomXml" Target="ink/ink4.xml"/><Relationship Id="rId7" Type="http://schemas.openxmlformats.org/officeDocument/2006/relationships/image" Target="media/image1.png"/><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6.xml"/><Relationship Id="rId2" Type="http://schemas.openxmlformats.org/officeDocument/2006/relationships/numbering" Target="numbering.xml"/><Relationship Id="rId16" Type="http://schemas.openxmlformats.org/officeDocument/2006/relationships/hyperlink" Target="https://www.susu.org/groups/admin/howto/protectionacciden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hyperlink" Target="https://www.susu.org/groups/admin/howto/protectionaccident"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susu.org/groups/admin/howto/protectionaccident" TargetMode="External"/><Relationship Id="rId23" Type="http://schemas.openxmlformats.org/officeDocument/2006/relationships/customXml" Target="ink/ink5.xml"/><Relationship Id="rId28" Type="http://schemas.openxmlformats.org/officeDocument/2006/relationships/theme" Target="theme/theme1.xml"/><Relationship Id="rId10" Type="http://schemas.openxmlformats.org/officeDocument/2006/relationships/hyperlink" Target="https://www.susu.org/groups/admin/howto/protectionaccident" TargetMode="External"/><Relationship Id="rId19" Type="http://schemas.openxmlformats.org/officeDocument/2006/relationships/customXml" Target="ink/ink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usu.org/downloads/SUSU-Expect-Respect-Policy.pdf" TargetMode="External"/><Relationship Id="rId22" Type="http://schemas.openxmlformats.org/officeDocument/2006/relationships/image" Target="media/image4.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05:30.577"/>
    </inkml:context>
    <inkml:brush xml:id="br0">
      <inkml:brushProperty name="width" value="0.05" units="cm"/>
      <inkml:brushProperty name="height" value="0.05" units="cm"/>
    </inkml:brush>
  </inkml:definitions>
  <inkml:trace contextRef="#ctx0" brushRef="#br0">14 302 24575,'0'9'0,"0"6"0,0 20 0,0 22 0,0 12 0,0 8 0,0-12 0,0-15 0,-3-10 0,-1-13 0,0-4 0,1 0 0,3 2 0,0 0 0,0-2 0,0-6 0,0-4 0,0-2 0,0 0 0,0 2 0,0 0 0,0-1 0,1-2 0,2-4 0,3-1 0,2-1 0,1 0 0,-1-1 0,-2-1 0,1-2 0,2 1 0,4-1 0,4 0 0,2 0 0,1 0 0,-3 0 0,-1 0 0,1-2 0,-2-3 0,1-2 0,-4-3 0,-5 1 0,-4-3 0,-2 0 0,-1-3 0,0-2 0,2 0 0,-1 0 0,1 3 0,-1-1 0,-1-5 0,0-4 0,0-2 0,0 3 0,0 11 0,0 10 0,0 9 0,0 10 0,1 7 0,2 8 0,1 0 0,1-1 0,-1-5 0,-1-4 0,0-3 0,-1-3 0,1-2 0,-1-2 0,1-3 0,1-2 0,1-5 0,2-1 0,1-1 0,3-4 0,4-5 0,2-5 0,1-6 0,1-6 0,-1-5 0,2-5 0,-1 2 0,-1 6 0,-3 8 0,-3 9 0,-4 3 0,-4 2 0,-3 1 0,-1-1 0,0 0 0,0 1 0,0-1 0,0 0 0,4-3 0,5-2 0,6-1 0,3-1 0,-2 4 0,-7 3 0,-5 5 0,-5 3 0,-2 2 0,0 3 0,-2 0 0,1 1 0,2 1 0,0 0 0,2 4 0,0 5 0,0 8 0,1 8 0,6 6 0,5-1 0,5-3 0,0-8 0,-7-4 0,-3 1 0,-3 2 0,-1 4 0,0-2 0,-1-5 0,0-6 0,-2-6 0,-2-4 0,-4 0 0,-6-1 0,-3 1 0,0-3 0,5-3 0,6-2 0,4 0 0,5-2 0,1-1 0,4-4 0,3-6 0,4-7 0,6-5 0,0-4 0,-2 0 0,-2-2 0,-5-1 0,-3-4 0,-4-8 0,-3-5 0,-3-7 0,-1-3 0,0-2 0,-1-2 0,-4-5 0,-3 3 0,-2 8 0,2 16 0,2 16 0,2 9 0,-4-6 0,-5-11 0,-12-23 0,-7-13 0,0 4 0,5 12 0,12 24 0,8 20 0,6 15 0,1 9 0,0 8 0,2 7 0,3 7 0,3 13 0,2 8 0,0 8 0,-1 2 0,-1-2 0,0-3 0,-1-2 0,-1-1 0,0 0 0,-1-3 0,0-8 0,-2-12 0,0-14 0,1-6 0,1 0 0,2 1 0,2 3 0,-2-2 0,1-3 0,-2-3 0,-1-5 0,2-3 0,0-4 0,3-1 0,1 0 0,0 0 0,1-1 0,-1-3 0,2-3 0,0-2 0,-1-1 0,-2 1 0,-2-4 0,-1-2 0,1-8 0,1-2 0,0-1 0,-2 4 0,-2 6 0,-2 5 0,-2 3 0,0 4 0,0 13 0,-1 16 0,0 15 0,0 7 0,0-5 0,0-9 0,0-10 0,0-9 0,1-3 0,2-6 0,2-2 0,3-3 0,1 0 0,3 0 0,2-3 0,3-7 0,1-9 0,-2-6 0,-1-2 0,-2 3 0,-3 3 0,-4 5 0,-4 2 0,0 1 0,1 0 0,1 0 0,3 0 0,1 0 0,2 0 0,3-2 0,3-1 0,3 2 0,0 2 0,-2 6 0,-5 3 0,-4 2 0,-1 1 0,-1 2 0,3 4 0,-1 8 0,1 8 0,-1 7 0,-3 2 0,0-2 0,-1-1 0,4 0 0,6 6 0,6 6 0,1 1 0,-1-4 0,-7-8 0,-6-14 0,-4-7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03:53.894"/>
    </inkml:context>
    <inkml:brush xml:id="br0">
      <inkml:brushProperty name="width" value="0.05" units="cm"/>
      <inkml:brushProperty name="height" value="0.05" units="cm"/>
    </inkml:brush>
  </inkml:definitions>
  <inkml:trace contextRef="#ctx0" brushRef="#br0">598 256 21186,'10'5'0,"-3"6"1618,-7 11-1618,0 17 572,-4 6-572,-4 4 293,-6-4-293,-3-8 906,3-4-906,2-3 0,3-5 0,1-2 0,0-2 0,-1 0 0,-3-1 0,-2 3 0,-2 1 0,-2 2 0,-1 1 0,-3-1 0,-2 0 0,0-3 0,-3-3 0,-1-2 0,-5-5 0,-2-3 0,0-5 0,1-3 0,5-2 0,4 0 0,5-1 0,4-3 0,1-5 0,2-3 0,2-1 0,3 3 0,3 2 0,0 1 0,-1 0 0,0-3 0,0-1 0,2 2 0,3 0 0,1 1 0,0 0 0,-1 0 0,1 0 0,0 1 0,0-1 0,3-2 0,4-4 0,4-4 0,3-3 0,3-1 0,4 3 0,3 2 0,4 1 0,0 2 0,-2 2 0,0 2 0,-2 2 0,1 2 0,0 1 0,1 2 0,1 0 0,2 0 0,1 0 0,1 2 0,0 1 0,-5 0 0,-6 0 0,-6 0 0,-4 0 0,1 0 0,1 0 0,5 0 0,5 0 0,4 0 0,4 0 0,2 0 0,2 0 0,4 0 0,3 0 0,6 0 0,1 0 0,-3 0 0,-5 0 0,-5 0 0,0 0 0,4-1 0,8-3 0,7-6 0,4-4 0,-2-2 0,-6 0 0,-10-1 0,-7 0 0,-3-2 0,-1-2 0,1-1 0,4-2 0,1 0 0,0 1 0,-1 3 0,1 1 0,5 0 0,5-5 0,6-5 0,2-2 0,-3 1 0,-6 5 0,-7 4 0,-8 4 0,-3 4 0,0 1 0,2 2 0,0 0 0,-1-1 0,-3 1 0,-5 1 0,-3 2 0,-5 0 0,-5 2 0,-8 2 0,-12 1 0,-24 2 0,-18 3 0,-12 6 0,-2 4 0,13 4 0,6 2 0,8 0 0,9 2 0,9-2 0,10-2 0,8 0 0,4-3 0,3 1 0,4 5 0,12 5 0,11 3 0,11 4 0,4-1 0,3 1 0,1 5 0,1 4 0,-2 2 0,-8-3 0,-8-6 0,-11-11 0,-9-5 0,-6-4 0,-3 6 0,0 8 0,0 8 0,0-2 0,0-3 0,-1-6 0,-6-5 0,-7 1 0,-14-3 0,-12-2 0,-7-1 0,-6-1 0,3-4 0,5 0 0,5 0 0,8 0 0,3-3 0,4-3 0,6-3 0,5-1 0,6 0 0,0 0-1696,1 0 0,2 0 0,1 0 0</inkml:trace>
  <inkml:trace contextRef="#ctx0" brushRef="#br0" timeOffset="1361">989 604 24575,'9'0'0,"-1"0"0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50:22.289"/>
    </inkml:context>
    <inkml:brush xml:id="br0">
      <inkml:brushProperty name="width" value="0.05" units="cm"/>
      <inkml:brushProperty name="height" value="0.05" units="cm"/>
    </inkml:brush>
  </inkml:definitions>
  <inkml:trace contextRef="#ctx0" brushRef="#br0">1 0 24575,'0'53'0,"0"-5"0,0-8 0,0 0 0,0 2 0,0 0 0,0-4 0,0-5 0,0-3 0,0-5 0,1-3 0,3-3 0,0-2 0,1-3 0,-2 1 0,1 0 0,1-1 0,1 1 0,3-3 0,1-1 0,1-3 0,2-2 0,0 0 0,0-3 0,-1-1 0,2-1 0,3-5 0,4-9 0,1-7 0,-2-5 0,-2-1 0,-2 2 0,-3 0 0,0 1 0,-1-3 0,-2 4 0,-1 4 0,-4 5 0,-2 5 0,-2 0 0,-1 0 0,0 0 0,0 4 0,0 4 0,1 14 0,2 11 0,4 8 0,1 4 0,2-3 0,0-3 0,0-4 0,1-4 0,-3-7 0,-1-5 0,-2-5 0,1-4 0,2-3 0,3-6 0,4-5 0,4-4 0,3 1 0,-1 5 0,-4 5 0,-2 1 0,3-8 0,6-14 0,8-18 0,0-9 0,-4 1 0,-6 12 0,-11 15 0,-11 15 0,-13 12 0,-6 8 0,-3 4 0,6 1 0,6-1 0,3 1 0,5 4 0,2 4 0,2 7 0,10 5 0,12 4 0,12-3 0,5-5 0,-8-7 0,-10-7 0,-11-2 0,-7-3 0,-5-2 0,-3-2 0,-2-3 0,-2 0 0,4-3 0,7 0 0,12-3 0,9-13 0,2-13 0,-4-12 0,-8-1 0,-8 8 0,-2 13 0,-2 10 0,3 5 0,2 3 0,-1 0 0,2-1 0,7 0 0,8 1 0,7 0 0,2 1 0,-2 0 0,-3 0 0,-5 0 0,-4 0 0,-4 0 0,-3 0 0,-6 0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50:17.707"/>
    </inkml:context>
    <inkml:brush xml:id="br0">
      <inkml:brushProperty name="width" value="0.05" units="cm"/>
      <inkml:brushProperty name="height" value="0.05" units="cm"/>
    </inkml:brush>
  </inkml:definitions>
  <inkml:trace contextRef="#ctx0" brushRef="#br0">593 31 24575,'-1'14'0,"-7"12"0,-15 23 0,-11 11 0,-3-3 0,5-11 0,9-16 0,2-7 0,-1-1 0,-4-1 0,-6 2 0,-3 0 0,1 0 0,6-3 0,9-6 0,6-5 0,3-4 0,-4-1 0,-5 0 0,-3 0 0,1-1 0,2-1 0,3-2 0,0 0 0,-1 0 0,0-2 0,4-3 0,3-2 0,5 0 0,2 0 0,1 1 0,2-2 0,0-2 0,-1 1 0,1-1 0,0 2 0,0 1 0,0-5 0,3-3 0,4-4 0,2 0 0,2 2 0,-3 6 0,-4 2 0,-1 3 0,0 3 0,2 1 0,2 2 0,5-2 0,8-2 0,31-6 0,9-2 0,-2 4 0,-14 2 0,-27 6 0,-4 0 0,0 1 0,-1 2 0,3 3 0,5 4 0,4 4 0,7 0 0,3 0 0,3-1 0,3-2 0,1 0 0,2-4 0,-1-3 0,1-2 0,-1-2 0,-1 0 0,-1 0 0,-4 0 0,-4 0 0,-2 0 0,-4 0 0,1 0 0,6 0 0,11 0 0,11 0 0,10-2 0,0-4 0,-6-3 0,-9-2 0,-9 3 0,-6 2 0,-1 0 0,4-1 0,3-2 0,1 1 0,-4 0 0,-3 0 0,-3 1 0,-2 1 0,0-1 0,-3-1 0,-5 1 0,-2 1 0,-5 0 0,-4 0 0,-2 0 0,-3-3 0,0-1 0,1-5 0,1-2 0,2-1 0,-1 3 0,0 3 0,0-1 0,-1-1 0,2-4 0,1-1 0,-3 0 0,-5 4 0,-18 4 0,-21 1 0,-18 2 0,-6 1 0,7 2 0,21 5 0,14 3 0,12 6 0,5 6 0,0 7 0,3 4 0,4 2 0,7 2 0,10 1 0,10 3 0,10 3 0,6 1 0,-3-3 0,-7-4 0,-8-2 0,-8 2 0,-2 6 0,0 6 0,-3 2 0,-4-2 0,-8-7 0,-4-3 0,-2-3 0,0 3 0,-4 2 0,-5 0 0,-2-5 0,-2-10 0,0-8 0,0-8 0,-2-4 0,-1-6 0,0-4 0,1-2 0,2 0 0,3 5 0,-2-4 0,6 6 0,-1-1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50:56.855"/>
    </inkml:context>
    <inkml:brush xml:id="br0">
      <inkml:brushProperty name="width" value="0.05" units="cm"/>
      <inkml:brushProperty name="height" value="0.05" units="cm"/>
    </inkml:brush>
  </inkml:definitions>
  <inkml:trace contextRef="#ctx0" brushRef="#br0">394 698 24575,'-14'0'0,"1"0"0,-8 0 0,-4 0 0,-3-2 0,-3-2 0,3-4 0,5-1 0,5 0 0,2 0 0,1 1 0,-6-4 0,-1-1 0,1-1 0,4 4 0,6 1 0,1 1 0,1-1 0,0-1 0,-2-2 0,0 0 0,3-2 0,1 1 0,5 3 0,0 2 0,2 0 0,0 1 0,0-3 0,2 0 0,3 1 0,4 0 0,1 3 0,1 1 0,-1 1 0,2 2 0,8 1 0,11-3 0,11-2 0,8-2 0,-3-2 0,-9 1 0,-11 2 0,-10 3 0,-5 3 0,-2 1 0,-1 0 0,2 0 0,0 0 0,0 0 0,3 0 0,6 0 0,9 0 0,13 0 0,6-4 0,1-2 0,-4-2 0,-13-1 0,-11 3 0,-10-1 0,-7-1 0,-9-3 0,-12-2 0,-11-2 0,-8 2 0,-2 3 0,5 5 0,7 4 0,6 1 0,6 2 0,4 6 0,-1 10 0,1 8 0,-1 4 0,4-4 0,3-3 0,2-2 0,2 0 0,0 2 0,0-2 0,0-2 0,2-2 0,2-4 0,3 0 0,2-2 0,1 0 0,0 1 0,0 0 0,-2-1 0,0-4 0,-1-4 0,1-1 0,1-2 0,1 1 0,3 0 0,1 1 0,-1 0 0,-2-1 0,0-1 0,0-2 0,2-7 0,2-8 0,-2-9 0,-5-3 0,-4 4 0,-4 3 0,0 7 0,2 3 0,1 2 0,0 1 0,1 0 0,-3 0 0,0-2 0,-1 4 0,0 5 0,0 12 0,5 17 0,7 15 0,6 6 0,2-7 0,-1-11 0,-5-14 0,-1-7 0,-2-5 0,1-4 0,4 0 0,3 0 0,6-1 0,4-5 0,-1-6 0,2-6 0,0-7 0,-2-3 0,0-1 0,-4-1 0,-5 4 0,-6 5 0,-7 3 0,-3 4 0,-3 2 0,0 2 0,0 4 0,0 6 0,0 7 0,1 11 0,3 9 0,6 11 0,4 10 0,4 4 0,-1-4 0,-1-10 0,-3-12 0,-1-8 0,-2-8 0,-1-4 0,0-5 0,-1-1 0,-1 0 0,1 0 0,4-1 0,7-4 0,5-2 0,-1-2 0,-3 1 0,-5-3 0,-2-4 0,-1-4 0,-1-4 0,1 0 0,-2 4 0,-1 3 0,-2 3 0,1-2 0,-1-5 0,2-6 0,-1-2 0,-3 2 0,0 9 0,-2 6 0,-1 5 0,2 4 0,0 3 0,0 13 0,-2 15 0,-2 13 0,0 8 0,0-4 0,0-11 0,1-10 0,1-11 0,3-5 0,1-4 0,1 0 0,1 2 0,1-1 0,3 1 0,3-1 0,3-1 0,1-3 0,-1-1 0,-5-5 0,-5-7 0,-5-9 0,-1-9 0,0-1 0,0 5 0,1 6 0,-1 5 0,1 4 0,1-5 0,2-7 0,2-12 0,1-10 0,-1-2 0,-3 6 0,1 15 0,-3 17 0,1 11 0,-2 10 0,3 16 0,3 9 0,1 1 0,1-3 0,-1-13 0,2-1 0,2 1 0,0-1 0,0-3 0,0-2 0,0-3 0,2 1 0,1 0 0,2 0 0,1-1 0,0-3 0,-4-4 0,-2-4 0,-4-3 0,-1 0 0,5-5 0,4-9 0,5-10 0,2-11 0,1-1 0,0 4 0,-1 4 0,-1 5 0,1-1 0,-3 0 0,-1-3 0,-2-4 0,-5-7 0,-3-13 0,-6-11 0,-11-4 0,-6 6 0,-3 15 0,-1 18 0,4 15 0,-4 8 0,-6 3 0,-9 1 0,-3 0 0,5 7 0,5 16 0,7 21 0,7 20 0,5 10 0,5-3 0,1-10 0,4-7 0,9-8 0,11-2 0,9-2 0,5-5 0,0-5 0,-2-6 0,-3-6 0,-4-2 0,-4-3 0,-4-3 0,-2-5 0,0-4 0,3-3 0,6-2 0,3-5 0,1-4 0,-4-6 0,-10-2 0,-7-8 0,-7-24 0,-3-31 0,-1 25 0,0-3 0,0-3 0,0 0 0,0 7 0,0 2 0,2-24 0,2 36 0,3 24 0,3 14 0,0 4 0,0 0 0,2 2 0,0 5 0,5 3 0,7 5 0,8 1 0,10 1 0,1 0 0,-1 2 0,-9-1 0,-9-1 0,-8-2 0,-8-8 0,-3-2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7:50:47.622"/>
    </inkml:context>
    <inkml:brush xml:id="br0">
      <inkml:brushProperty name="width" value="0.05" units="cm"/>
      <inkml:brushProperty name="height" value="0.05" units="cm"/>
    </inkml:brush>
  </inkml:definitions>
  <inkml:trace contextRef="#ctx0" brushRef="#br0">0 21 24575,'9'9'0,"3"3"0,4 6 0,0 1 0,4 2 0,-1 4 0,2 1 0,0-1 0,-2-1 0,-2-5 0,-2-2 0,0 0 0,2-2 0,0 0 0,0-1 0,-2 1 0,-3-2 0,-3-2 0,-3-1 0,-1-3 0,-2 0 0,1-1 0,0-1 0,0-1 0,1 0 0,0 1 0,-2-1 0,1 0 0,-1 0 0,0-1 0,0 0 0,1 2 0,-1 1 0,2 1 0,0 2 0,0 0 0,0 2 0,0 0 0,-1 0 0,2-3 0,-1-1 0,-1-2 0,2-2 0,1 2 0,6 3 0,6 2 0,2 2 0,-1-2 0,-3-4 0,-5-3 0,-4-1 0,-4-2 0</inkml:trace>
  <inkml:trace contextRef="#ctx0" brushRef="#br0" timeOffset="2050">579 0 24575,'-2'14'0,"-7"2"0,-4 4 0,-7 3 0,-3 1 0,-3 2 0,-1-1 0,2 0 0,5 0 0,7-2 0,2-1 0,3-3 0,1-2 0,1-2 0,-3-1 0,-1-1 0,-1 0 0,0-1 0,0 2 0,-2 0 0,2-1 0,-2 0 0,0-1 0,2 1 0,-2 4 0,-2 0 0,0 0 0,-5 2 0,-1-2 0,2 1 0,-1-2 0,5-1 0,3-2 0,2-3 0,3-1 0,3-6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8BA8-369A-43B5-8327-FB4BFC8F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Burton</dc:creator>
  <cp:lastModifiedBy>Austin Sopocko</cp:lastModifiedBy>
  <cp:revision>2</cp:revision>
  <dcterms:created xsi:type="dcterms:W3CDTF">2025-09-19T17:51:00Z</dcterms:created>
  <dcterms:modified xsi:type="dcterms:W3CDTF">2025-09-19T17:51:00Z</dcterms:modified>
</cp:coreProperties>
</file>