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6D1E3B" w:rsidR="00A156C3" w:rsidRPr="00A156C3" w:rsidRDefault="00AE7F3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Christian Union- Hall Groups </w:t>
            </w:r>
            <w:r w:rsidR="00203286">
              <w:rPr>
                <w:rFonts w:ascii="Verdana" w:eastAsia="Times New Roman" w:hAnsi="Verdana" w:cs="Times New Roman"/>
                <w:b/>
                <w:lang w:eastAsia="en-GB"/>
              </w:rPr>
              <w:t>(online)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2FA25EA" w:rsidR="00A156C3" w:rsidRPr="00A156C3" w:rsidRDefault="00AE7F3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14/092020 </w:t>
            </w:r>
          </w:p>
        </w:tc>
      </w:tr>
      <w:tr w:rsidR="00AE7F32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C3E0A06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lang w:eastAsia="en-GB"/>
              </w:rPr>
              <w:t>Engagement and Advancement events Team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E7F32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AE7F32" w:rsidRPr="00B817BD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6F3D0B5" w:rsidR="00AE7F32" w:rsidRPr="00AE7F32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iCs/>
                <w:lang w:eastAsia="en-GB"/>
              </w:rPr>
              <w:t>SUSU activities tea</w:t>
            </w: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m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AE7F32" w:rsidRPr="00EB5320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AE7F32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AE7F32" w:rsidRPr="00B817BD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200"/>
        <w:gridCol w:w="2027"/>
        <w:gridCol w:w="489"/>
        <w:gridCol w:w="489"/>
        <w:gridCol w:w="489"/>
        <w:gridCol w:w="4254"/>
        <w:gridCol w:w="489"/>
        <w:gridCol w:w="489"/>
        <w:gridCol w:w="489"/>
        <w:gridCol w:w="23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E7F32">
        <w:trPr>
          <w:tblHeader/>
        </w:trPr>
        <w:tc>
          <w:tcPr>
            <w:tcW w:w="191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22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E7F32" w14:paraId="3C5F041F" w14:textId="77777777" w:rsidTr="00AE7F32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1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E7F32" w14:paraId="3C5F042B" w14:textId="77777777" w:rsidTr="00AE7F32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1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E7F32" w14:paraId="3C5F0437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52E6B9E7" w:rsidR="00AE7F32" w:rsidRDefault="00AE7F32" w:rsidP="00AE7F32">
            <w:r>
              <w:t>Security/privacy issues related to use of video or voice call software.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2D" w14:textId="7876AD5A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2E" w14:textId="7BE55F1C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97EBA79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DC46CD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38FD5AF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0057E4D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1DCB4730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1A76AF9E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563BF632" w14:textId="77777777" w:rsidR="00AE7F32" w:rsidRPr="00AE53E0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5560C609" w14:textId="77777777" w:rsidR="00AE7F32" w:rsidRPr="008D0FD4" w:rsidRDefault="00AE7F32" w:rsidP="00AE7F32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7C9A3A5B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t>Meeting host to compare the list of participants within the digital platform against the list of those expected to be in attendance at the start of every meeting.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3BDB54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FDF9D16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09A355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52" w:type="pct"/>
            <w:shd w:val="clear" w:color="auto" w:fill="FFFFFF" w:themeFill="background1"/>
          </w:tcPr>
          <w:p w14:paraId="3C5F0436" w14:textId="56FD87CC" w:rsidR="00AE7F32" w:rsidRDefault="00AE7F32" w:rsidP="00AE7F32">
            <w:r>
              <w:t>Virtual meeting host to remove uninvited participants from the meeting where possible</w:t>
            </w:r>
          </w:p>
        </w:tc>
      </w:tr>
      <w:tr w:rsidR="00AE7F32" w14:paraId="3C5F0443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0DE57C35" w:rsidR="00AE7F32" w:rsidRDefault="00AE7F32" w:rsidP="00AE7F32">
            <w:r>
              <w:lastRenderedPageBreak/>
              <w:t>Using other person’s personal details to host  or participate in public events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39" w14:textId="37DAA830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3A" w14:textId="5A731659" w:rsidR="00AE7F32" w:rsidRDefault="00AE7F32" w:rsidP="00AE7F32">
            <w:r>
              <w:t xml:space="preserve">Person whose details are used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C2D372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DAA102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039EC4D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092B1ACC" w14:textId="77777777" w:rsidR="00AE7F32" w:rsidRPr="0098513C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55AFA8E6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EEF608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0565D14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C3D99C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52" w:type="pct"/>
            <w:shd w:val="clear" w:color="auto" w:fill="FFFFFF" w:themeFill="background1"/>
          </w:tcPr>
          <w:p w14:paraId="3C5F0442" w14:textId="77777777" w:rsidR="00AE7F32" w:rsidRDefault="00AE7F32" w:rsidP="00AE7F32"/>
        </w:tc>
      </w:tr>
      <w:tr w:rsidR="00AE7F32" w14:paraId="3C5F044F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66DF09B4" w:rsidR="00AE7F32" w:rsidRDefault="00AE7F32" w:rsidP="00AE7F32">
            <w:r>
              <w:t xml:space="preserve">Participants have remote access to other’s devices 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45" w14:textId="158432AF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46" w14:textId="0B991375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A8C259B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D8B6454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794CD20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28DF99A" w14:textId="77777777" w:rsidR="00AE7F32" w:rsidRPr="00973323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6BAD4C8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25DD119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42BA83E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9E2053F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52" w:type="pct"/>
            <w:shd w:val="clear" w:color="auto" w:fill="FFFFFF" w:themeFill="background1"/>
          </w:tcPr>
          <w:p w14:paraId="644D8606" w14:textId="77777777" w:rsidR="00AE7F32" w:rsidRDefault="00AE7F32" w:rsidP="00AE7F32"/>
          <w:p w14:paraId="3C5F044E" w14:textId="75FF758D" w:rsidR="00AE7F32" w:rsidRDefault="00AE7F32" w:rsidP="00AE7F32"/>
        </w:tc>
      </w:tr>
      <w:tr w:rsidR="00AE7F32" w14:paraId="5488BEB1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19BB838F" w14:textId="755718E1" w:rsidR="00AE7F32" w:rsidRDefault="00AE7F32" w:rsidP="00AE7F32">
            <w:r>
              <w:lastRenderedPageBreak/>
              <w:t>Unauthorised recording of sessions</w:t>
            </w:r>
          </w:p>
        </w:tc>
        <w:tc>
          <w:tcPr>
            <w:tcW w:w="715" w:type="pct"/>
            <w:shd w:val="clear" w:color="auto" w:fill="FFFFFF" w:themeFill="background1"/>
          </w:tcPr>
          <w:p w14:paraId="49B2BA39" w14:textId="296267ED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689EFC2A" w14:textId="3F39B010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63CC0D5" w14:textId="23241BCC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3BE8298" w14:textId="3B4B2D9D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EA4EB8B" w14:textId="4E21A4F8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BC29C20" w14:textId="77777777" w:rsidR="00AE7F32" w:rsidRPr="000F5E35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Switch off in software settings where applicable</w:t>
            </w:r>
          </w:p>
          <w:p w14:paraId="73EC7640" w14:textId="77777777" w:rsidR="00AE7F32" w:rsidRPr="008D0FD4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person </w:t>
            </w:r>
            <w:r w:rsidRPr="008D0FD4">
              <w:t> unless agreed and publicised clearly beforehand and with a clear description of how the recording will be used and who it will be available to.</w:t>
            </w:r>
          </w:p>
          <w:p w14:paraId="27ED03AC" w14:textId="77777777" w:rsidR="00AE7F32" w:rsidRPr="00973323" w:rsidRDefault="00AE7F32" w:rsidP="00AE7F32">
            <w:pPr>
              <w:pStyle w:val="ListParagraph"/>
            </w:pPr>
          </w:p>
        </w:tc>
        <w:tc>
          <w:tcPr>
            <w:tcW w:w="159" w:type="pct"/>
            <w:shd w:val="clear" w:color="auto" w:fill="FFFFFF" w:themeFill="background1"/>
          </w:tcPr>
          <w:p w14:paraId="4AB29E99" w14:textId="5181748D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17B2781" w14:textId="6E613670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CA74420" w14:textId="22725223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52" w:type="pct"/>
            <w:shd w:val="clear" w:color="auto" w:fill="FFFFFF" w:themeFill="background1"/>
          </w:tcPr>
          <w:p w14:paraId="16C5CE7A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Activity hosts to make participants aware if they notice a person is recording session without prior agreement</w:t>
            </w:r>
          </w:p>
          <w:p w14:paraId="27ED454F" w14:textId="3D8ED5EB" w:rsidR="00AE7F32" w:rsidRDefault="00AE7F32" w:rsidP="00AE7F32">
            <w:r>
              <w:t>If observed to be recording; activity hosts to ask the person to stop. Refusal justifies removal from the activity.</w:t>
            </w:r>
          </w:p>
        </w:tc>
      </w:tr>
      <w:tr w:rsidR="00AE7F32" w14:paraId="3C5F045B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46D9ADC6" w:rsidR="00AE7F32" w:rsidRDefault="00AE7F32" w:rsidP="00AE7F32">
            <w:r>
              <w:lastRenderedPageBreak/>
              <w:t>Inappropriate behaviour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51" w14:textId="27EC5FE5" w:rsidR="00AE7F32" w:rsidRDefault="00AE7F32" w:rsidP="00AE7F32">
            <w:r>
              <w:t>Bullying and harassment of participants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52" w14:textId="32279B4D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47D9AE9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51ACB07D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8FB8F10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5AC48FC" w14:textId="77777777" w:rsidR="00AE7F32" w:rsidRPr="001F59FF" w:rsidRDefault="00AE7F32" w:rsidP="00AE7F32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0D789BCE" w14:textId="77777777" w:rsidR="00AE7F32" w:rsidRPr="001F59FF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66FDE069" w14:textId="77777777" w:rsidR="00AE7F32" w:rsidRPr="001F59FF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4970D4A" w14:textId="77777777" w:rsidR="00AE7F32" w:rsidRDefault="007174F5" w:rsidP="00AE7F32">
            <w:pPr>
              <w:ind w:left="360"/>
            </w:pPr>
            <w:hyperlink r:id="rId11" w:history="1">
              <w:r w:rsidR="00AE7F32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AE7F32">
              <w:t xml:space="preserve"> </w:t>
            </w:r>
          </w:p>
          <w:p w14:paraId="3C5F0456" w14:textId="77777777" w:rsidR="00AE7F32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21E58E00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E855FB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5DB65895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52" w:type="pct"/>
            <w:shd w:val="clear" w:color="auto" w:fill="FFFFFF" w:themeFill="background1"/>
          </w:tcPr>
          <w:p w14:paraId="37712944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5A" w14:textId="0B48E714" w:rsidR="00AE7F32" w:rsidRDefault="00AE7F32" w:rsidP="00AE7F32">
            <w:r>
              <w:t>Activity host to report inappropriate behaviour to SUSU’s Activities team (activities@susu.org)</w:t>
            </w:r>
          </w:p>
        </w:tc>
      </w:tr>
      <w:tr w:rsidR="00AE7F32" w14:paraId="3C5F0467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77777777" w:rsidR="00AE7F32" w:rsidRDefault="00AE7F32" w:rsidP="00AE7F32"/>
        </w:tc>
        <w:tc>
          <w:tcPr>
            <w:tcW w:w="715" w:type="pct"/>
            <w:shd w:val="clear" w:color="auto" w:fill="FFFFFF" w:themeFill="background1"/>
          </w:tcPr>
          <w:p w14:paraId="3C5F045D" w14:textId="77777777" w:rsidR="00AE7F32" w:rsidRDefault="00AE7F32" w:rsidP="00AE7F32"/>
        </w:tc>
        <w:tc>
          <w:tcPr>
            <w:tcW w:w="659" w:type="pct"/>
            <w:shd w:val="clear" w:color="auto" w:fill="FFFFFF" w:themeFill="background1"/>
          </w:tcPr>
          <w:p w14:paraId="3C5F045E" w14:textId="77777777" w:rsidR="00AE7F32" w:rsidRDefault="00AE7F32" w:rsidP="00AE7F32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3C5F0462" w14:textId="77777777" w:rsidR="00AE7F32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3C5F0466" w14:textId="77777777" w:rsidR="00AE7F32" w:rsidRDefault="00AE7F32" w:rsidP="00AE7F3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77"/>
        <w:gridCol w:w="1560"/>
        <w:gridCol w:w="261"/>
        <w:gridCol w:w="1547"/>
        <w:gridCol w:w="1547"/>
        <w:gridCol w:w="398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E7F3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22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4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E7F32" w:rsidRPr="00957A37" w14:paraId="3C5F0493" w14:textId="77777777" w:rsidTr="00AE7F32">
        <w:trPr>
          <w:trHeight w:val="574"/>
        </w:trPr>
        <w:tc>
          <w:tcPr>
            <w:tcW w:w="218" w:type="pct"/>
          </w:tcPr>
          <w:p w14:paraId="3C5F048D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8E" w14:textId="4D1094D0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only share the links of online meetings and activities to the members of the society via private groups. </w:t>
            </w:r>
          </w:p>
        </w:tc>
        <w:tc>
          <w:tcPr>
            <w:tcW w:w="525" w:type="pct"/>
          </w:tcPr>
          <w:p w14:paraId="3C5F048F" w14:textId="1029D3B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  <w:gridSpan w:val="2"/>
          </w:tcPr>
          <w:p w14:paraId="3C5F0490" w14:textId="2FACF43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1922CEA9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92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9A" w14:textId="77777777" w:rsidTr="00AE7F32">
        <w:trPr>
          <w:trHeight w:val="574"/>
        </w:trPr>
        <w:tc>
          <w:tcPr>
            <w:tcW w:w="218" w:type="pct"/>
          </w:tcPr>
          <w:p w14:paraId="3C5F0494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95" w14:textId="675EDE9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If someone is behaving inappropriately, then the host will remove them from the online meeting, to speak to them afterwards and report to SUSU Activities team. </w:t>
            </w:r>
          </w:p>
        </w:tc>
        <w:tc>
          <w:tcPr>
            <w:tcW w:w="525" w:type="pct"/>
          </w:tcPr>
          <w:p w14:paraId="3C5F0496" w14:textId="3D8E45B6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Online meeting host </w:t>
            </w:r>
          </w:p>
        </w:tc>
        <w:tc>
          <w:tcPr>
            <w:tcW w:w="504" w:type="pct"/>
            <w:gridSpan w:val="2"/>
          </w:tcPr>
          <w:p w14:paraId="3C5F0497" w14:textId="16151E74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433DF89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99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A1" w14:textId="77777777" w:rsidTr="00AE7F32">
        <w:trPr>
          <w:trHeight w:val="574"/>
        </w:trPr>
        <w:tc>
          <w:tcPr>
            <w:tcW w:w="218" w:type="pct"/>
          </w:tcPr>
          <w:p w14:paraId="3C5F049B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9C" w14:textId="3B77B33E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ensure data protection measures are being following as explained under the control measures of each hazard. </w:t>
            </w:r>
          </w:p>
        </w:tc>
        <w:tc>
          <w:tcPr>
            <w:tcW w:w="525" w:type="pct"/>
          </w:tcPr>
          <w:p w14:paraId="3C5F049D" w14:textId="7A24364C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Online meeting host</w:t>
            </w:r>
          </w:p>
        </w:tc>
        <w:tc>
          <w:tcPr>
            <w:tcW w:w="504" w:type="pct"/>
            <w:gridSpan w:val="2"/>
          </w:tcPr>
          <w:p w14:paraId="3C5F049E" w14:textId="5A440D93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FC9A5ED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A0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A8" w14:textId="77777777" w:rsidTr="00AE7F32">
        <w:trPr>
          <w:trHeight w:val="574"/>
        </w:trPr>
        <w:tc>
          <w:tcPr>
            <w:tcW w:w="218" w:type="pct"/>
          </w:tcPr>
          <w:p w14:paraId="3C5F04A2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A3" w14:textId="75EF7A04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follow all the control measure under the COVID-19 risk assessment under SUCU page on the ‘groups hub’ and carry out all actions in order to minimise all COVID-19 associated risks. </w:t>
            </w:r>
          </w:p>
        </w:tc>
        <w:tc>
          <w:tcPr>
            <w:tcW w:w="525" w:type="pct"/>
          </w:tcPr>
          <w:p w14:paraId="3C5F04A4" w14:textId="7F28F4A5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  <w:gridSpan w:val="2"/>
          </w:tcPr>
          <w:p w14:paraId="3C5F04A5" w14:textId="613E4E42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2E4D1E9B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A7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AF" w14:textId="77777777" w:rsidTr="00AE7F32">
        <w:trPr>
          <w:trHeight w:val="574"/>
        </w:trPr>
        <w:tc>
          <w:tcPr>
            <w:tcW w:w="218" w:type="pct"/>
          </w:tcPr>
          <w:p w14:paraId="3C5F04A9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5F9BF7F9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Follow all current guidance from the Christian Union national body UCCF. </w:t>
            </w:r>
          </w:p>
          <w:p w14:paraId="3C5F04AA" w14:textId="7D84F939" w:rsidR="00AE7F32" w:rsidRPr="00957A37" w:rsidRDefault="007174F5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hyperlink r:id="rId12" w:history="1">
              <w:r w:rsidR="00AE7F32">
                <w:rPr>
                  <w:rStyle w:val="Hyperlink"/>
                </w:rPr>
                <w:t>https://www.uccf.org.uk/</w:t>
              </w:r>
            </w:hyperlink>
            <w:r w:rsidR="00AE7F32">
              <w:t xml:space="preserve"> </w:t>
            </w:r>
          </w:p>
        </w:tc>
        <w:tc>
          <w:tcPr>
            <w:tcW w:w="525" w:type="pct"/>
          </w:tcPr>
          <w:p w14:paraId="3C5F04AB" w14:textId="715A03E1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  <w:gridSpan w:val="2"/>
          </w:tcPr>
          <w:p w14:paraId="3C5F04AC" w14:textId="2553B8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17D86C19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AE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C2" w14:textId="77777777" w:rsidTr="00AE7F32">
        <w:trPr>
          <w:cantSplit/>
        </w:trPr>
        <w:tc>
          <w:tcPr>
            <w:tcW w:w="2669" w:type="pct"/>
            <w:gridSpan w:val="5"/>
            <w:tcBorders>
              <w:bottom w:val="nil"/>
            </w:tcBorders>
          </w:tcPr>
          <w:p w14:paraId="3C5F04BF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09DA4463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CEE0AC6" wp14:editId="63202B70">
                  <wp:extent cx="1009650" cy="509726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0" t="19261" r="30074" b="18138"/>
                          <a:stretch/>
                        </pic:blipFill>
                        <pic:spPr bwMode="auto">
                          <a:xfrm>
                            <a:off x="0" y="0"/>
                            <a:ext cx="1024313" cy="517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pct"/>
            <w:gridSpan w:val="3"/>
            <w:tcBorders>
              <w:bottom w:val="nil"/>
            </w:tcBorders>
          </w:tcPr>
          <w:p w14:paraId="6FB7DB29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7B5FA2E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EFAB286" wp14:editId="129F705C">
                  <wp:extent cx="1391748" cy="55245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2" t="21825" r="10866" b="34527"/>
                          <a:stretch/>
                        </pic:blipFill>
                        <pic:spPr bwMode="auto">
                          <a:xfrm>
                            <a:off x="0" y="0"/>
                            <a:ext cx="1410130" cy="55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F32" w:rsidRPr="00957A37" w14:paraId="3C5F04C7" w14:textId="77777777" w:rsidTr="00AE7F32">
        <w:trPr>
          <w:cantSplit/>
          <w:trHeight w:val="606"/>
        </w:trPr>
        <w:tc>
          <w:tcPr>
            <w:tcW w:w="2268" w:type="pct"/>
            <w:gridSpan w:val="4"/>
            <w:tcBorders>
              <w:top w:val="nil"/>
              <w:right w:val="nil"/>
            </w:tcBorders>
          </w:tcPr>
          <w:p w14:paraId="2EBEB125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1432CF33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Victoria Foster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47D66469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1BCD00A5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14/09/2020</w:t>
            </w:r>
          </w:p>
        </w:tc>
        <w:tc>
          <w:tcPr>
            <w:tcW w:w="1828" w:type="pct"/>
            <w:gridSpan w:val="2"/>
            <w:tcBorders>
              <w:top w:val="nil"/>
              <w:right w:val="nil"/>
            </w:tcBorders>
          </w:tcPr>
          <w:p w14:paraId="755A687F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0AE6236C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Yasmin Sisodia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4E1E9F67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2238ED6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14/09/2020</w:t>
            </w:r>
          </w:p>
        </w:tc>
      </w:tr>
    </w:tbl>
    <w:p w14:paraId="3C5F04C8" w14:textId="557E3778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BCCC" w14:textId="77777777" w:rsidR="007174F5" w:rsidRDefault="007174F5" w:rsidP="00AC47B4">
      <w:pPr>
        <w:spacing w:after="0" w:line="240" w:lineRule="auto"/>
      </w:pPr>
      <w:r>
        <w:separator/>
      </w:r>
    </w:p>
  </w:endnote>
  <w:endnote w:type="continuationSeparator" w:id="0">
    <w:p w14:paraId="60D907C3" w14:textId="77777777" w:rsidR="007174F5" w:rsidRDefault="007174F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BC15" w14:textId="77777777" w:rsidR="007174F5" w:rsidRDefault="007174F5" w:rsidP="00AC47B4">
      <w:pPr>
        <w:spacing w:after="0" w:line="240" w:lineRule="auto"/>
      </w:pPr>
      <w:r>
        <w:separator/>
      </w:r>
    </w:p>
  </w:footnote>
  <w:footnote w:type="continuationSeparator" w:id="0">
    <w:p w14:paraId="4FF70718" w14:textId="77777777" w:rsidR="007174F5" w:rsidRDefault="007174F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286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174F5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1EE8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E7F32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ccf.org.uk/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Vicky Foster</cp:lastModifiedBy>
  <cp:revision>3</cp:revision>
  <cp:lastPrinted>2016-04-18T12:10:00Z</cp:lastPrinted>
  <dcterms:created xsi:type="dcterms:W3CDTF">2020-09-14T11:46:00Z</dcterms:created>
  <dcterms:modified xsi:type="dcterms:W3CDTF">2020-09-14T11:53:00Z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