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Christian Union - </w:t>
            </w:r>
            <w:r w:rsidDel="00000000" w:rsidR="00000000" w:rsidRPr="00000000">
              <w:rPr>
                <w:rFonts w:ascii="Verdana" w:cs="Verdana" w:eastAsia="Verdana" w:hAnsi="Verdana"/>
                <w:b w:val="1"/>
                <w:rtl w:val="0"/>
              </w:rPr>
              <w:t xml:space="preserve">Unite</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01/10/21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spacing w:after="200" w:line="276" w:lineRule="auto"/>
              <w:ind w:left="170" w:firstLine="0"/>
              <w:rPr>
                <w:rFonts w:ascii="Verdana" w:cs="Verdana" w:eastAsia="Verdana" w:hAnsi="Verdana"/>
                <w:b w:val="1"/>
              </w:rPr>
            </w:pPr>
            <w:r w:rsidDel="00000000" w:rsidR="00000000" w:rsidRPr="00000000">
              <w:rPr>
                <w:rFonts w:ascii="Verdana" w:cs="Verdana" w:eastAsia="Verdana" w:hAnsi="Verdana"/>
                <w:rtl w:val="0"/>
              </w:rPr>
              <w:t xml:space="preserve">Engagement and Advancement events Team</w:t>
            </w: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spacing w:after="200" w:line="276" w:lineRule="auto"/>
              <w:ind w:left="170" w:firstLine="0"/>
              <w:rPr>
                <w:rFonts w:ascii="Verdana" w:cs="Verdana" w:eastAsia="Verdana" w:hAnsi="Verdana"/>
                <w:b w:val="1"/>
                <w:i w:val="1"/>
              </w:rPr>
            </w:pPr>
            <w:r w:rsidDel="00000000" w:rsidR="00000000" w:rsidRPr="00000000">
              <w:rPr>
                <w:rFonts w:ascii="Verdana" w:cs="Verdana" w:eastAsia="Verdana" w:hAnsi="Verdana"/>
                <w:rtl w:val="0"/>
              </w:rPr>
              <w:t xml:space="preserve">SUSU activities team </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6"/>
        <w:gridCol w:w="2139"/>
        <w:gridCol w:w="1583"/>
        <w:gridCol w:w="488"/>
        <w:gridCol w:w="488"/>
        <w:gridCol w:w="488"/>
        <w:gridCol w:w="4252"/>
        <w:gridCol w:w="488"/>
        <w:gridCol w:w="488"/>
        <w:gridCol w:w="488"/>
        <w:gridCol w:w="2831"/>
        <w:tblGridChange w:id="0">
          <w:tblGrid>
            <w:gridCol w:w="1656"/>
            <w:gridCol w:w="2139"/>
            <w:gridCol w:w="1583"/>
            <w:gridCol w:w="488"/>
            <w:gridCol w:w="488"/>
            <w:gridCol w:w="488"/>
            <w:gridCol w:w="4252"/>
            <w:gridCol w:w="488"/>
            <w:gridCol w:w="488"/>
            <w:gridCol w:w="488"/>
            <w:gridCol w:w="2831"/>
          </w:tblGrid>
        </w:tblGridChange>
      </w:tblGrid>
      <w:tr>
        <w:trPr>
          <w:cantSplit w:val="0"/>
          <w:tblHeader w:val="0"/>
        </w:trPr>
        <w:tc>
          <w:tcPr>
            <w:gridSpan w:val="11"/>
            <w:shd w:fill="f2f2f2" w:val="clear"/>
          </w:tcPr>
          <w:p w:rsidR="00000000" w:rsidDel="00000000" w:rsidP="00000000" w:rsidRDefault="00000000" w:rsidRPr="00000000" w14:paraId="00000018">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3">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E">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0">
            <w:pPr>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4">
            <w:pPr>
              <w:rPr/>
            </w:pPr>
            <w:r w:rsidDel="00000000" w:rsidR="00000000" w:rsidRPr="00000000">
              <w:rPr>
                <w:rtl w:val="0"/>
              </w:rPr>
            </w:r>
          </w:p>
        </w:tc>
        <w:tc>
          <w:tcPr>
            <w:gridSpan w:val="3"/>
            <w:shd w:fill="f2f2f2" w:val="clear"/>
          </w:tcPr>
          <w:p w:rsidR="00000000" w:rsidDel="00000000" w:rsidP="00000000" w:rsidRDefault="00000000" w:rsidRPr="00000000" w14:paraId="00000035">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pPr>
            <w:r w:rsidDel="00000000" w:rsidR="00000000" w:rsidRPr="00000000">
              <w:rPr>
                <w:rtl w:val="0"/>
              </w:rPr>
            </w:r>
          </w:p>
        </w:tc>
        <w:tc>
          <w:tcPr>
            <w:gridSpan w:val="3"/>
            <w:shd w:fill="f2f2f2" w:val="clear"/>
          </w:tcPr>
          <w:p w:rsidR="00000000" w:rsidDel="00000000" w:rsidP="00000000" w:rsidRDefault="00000000" w:rsidRPr="00000000" w14:paraId="00000039">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8">
            <w:pPr>
              <w:rPr/>
            </w:pPr>
            <w:r w:rsidDel="00000000" w:rsidR="00000000" w:rsidRPr="00000000">
              <w:rPr>
                <w:rtl w:val="0"/>
              </w:rPr>
              <w:t xml:space="preserve">Covid-19</w:t>
            </w:r>
          </w:p>
        </w:tc>
        <w:tc>
          <w:tcPr>
            <w:shd w:fill="ffffff" w:val="clear"/>
          </w:tcPr>
          <w:p w:rsidR="00000000" w:rsidDel="00000000" w:rsidP="00000000" w:rsidRDefault="00000000" w:rsidRPr="00000000" w14:paraId="00000049">
            <w:pPr>
              <w:rPr/>
            </w:pPr>
            <w:r w:rsidDel="00000000" w:rsidR="00000000" w:rsidRPr="00000000">
              <w:rPr>
                <w:rtl w:val="0"/>
              </w:rPr>
              <w:t xml:space="preserve">Transmission of Covid-19</w:t>
            </w:r>
          </w:p>
        </w:tc>
        <w:tc>
          <w:tcPr>
            <w:shd w:fill="ffffff" w:val="clear"/>
          </w:tcPr>
          <w:p w:rsidR="00000000" w:rsidDel="00000000" w:rsidP="00000000" w:rsidRDefault="00000000" w:rsidRPr="00000000" w14:paraId="0000004A">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4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Practice good hand hygiene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Encourage participants to take a lateral flow test before attending the event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strongly recommend participants wear a face mask when moving around the building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Reduce touch points at the event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Follow university guidelines regarding covid-19.</w:t>
            </w:r>
          </w:p>
          <w:p w:rsidR="00000000" w:rsidDel="00000000" w:rsidP="00000000" w:rsidRDefault="00000000" w:rsidRPr="00000000" w14:paraId="000000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Food will be individually packaged to reduce transmission of covid-19. </w:t>
            </w:r>
          </w:p>
          <w:p w:rsidR="00000000" w:rsidDel="00000000" w:rsidP="00000000" w:rsidRDefault="00000000" w:rsidRPr="00000000" w14:paraId="00000054">
            <w:pPr>
              <w:rPr/>
            </w:pPr>
            <w:r w:rsidDel="00000000" w:rsidR="00000000" w:rsidRPr="00000000">
              <w:rPr>
                <w:rtl w:val="0"/>
              </w:rPr>
            </w:r>
          </w:p>
        </w:tc>
        <w:tc>
          <w:tcPr>
            <w:shd w:fill="ffffff" w:val="clear"/>
          </w:tcPr>
          <w:p w:rsidR="00000000" w:rsidDel="00000000" w:rsidP="00000000" w:rsidRDefault="00000000" w:rsidRPr="00000000" w14:paraId="0000005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8">
            <w:pPr>
              <w:rPr/>
            </w:pPr>
            <w:r w:rsidDel="00000000" w:rsidR="00000000" w:rsidRPr="00000000">
              <w:rPr>
                <w:rtl w:val="0"/>
              </w:rPr>
              <w:t xml:space="preserve">Committee members to supervise the event to encourage participants to act responsibly regarding covid-19.</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trPr>
          <w:cantSplit w:val="0"/>
          <w:trHeight w:val="1296" w:hRule="atLeast"/>
          <w:tblHeader w:val="0"/>
        </w:trPr>
        <w:tc>
          <w:tcPr>
            <w:shd w:fill="ffffff" w:val="clear"/>
          </w:tcPr>
          <w:p w:rsidR="00000000" w:rsidDel="00000000" w:rsidP="00000000" w:rsidRDefault="00000000" w:rsidRPr="00000000" w14:paraId="0000005B">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5C">
            <w:pPr>
              <w:rPr/>
            </w:pPr>
            <w:r w:rsidDel="00000000" w:rsidR="00000000" w:rsidRPr="00000000">
              <w:rPr>
                <w:rtl w:val="0"/>
              </w:rPr>
              <w:t xml:space="preserve">Soft tissue injuries </w:t>
            </w:r>
          </w:p>
        </w:tc>
        <w:tc>
          <w:tcPr>
            <w:shd w:fill="ffffff" w:val="clear"/>
          </w:tcPr>
          <w:p w:rsidR="00000000" w:rsidDel="00000000" w:rsidP="00000000" w:rsidRDefault="00000000" w:rsidRPr="00000000" w14:paraId="0000005D">
            <w:pPr>
              <w:rPr/>
            </w:pPr>
            <w:r w:rsidDel="00000000" w:rsidR="00000000" w:rsidRPr="00000000">
              <w:rPr>
                <w:rtl w:val="0"/>
              </w:rPr>
              <w:t xml:space="preserve">All participants </w:t>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t xml:space="preserve">Committee members will ensure any fall hazards have been removed before the start of the event.</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Committee will bring a first aid kit to the event </w:t>
            </w:r>
            <w:r w:rsidDel="00000000" w:rsidR="00000000" w:rsidRPr="00000000">
              <w:rPr>
                <w:rtl w:val="0"/>
              </w:rPr>
            </w:r>
          </w:p>
          <w:p w:rsidR="00000000" w:rsidDel="00000000" w:rsidP="00000000" w:rsidRDefault="00000000" w:rsidRPr="00000000" w14:paraId="0000006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Committee members will ensure there is a phone available for emergency calls.</w:t>
            </w:r>
            <w:r w:rsidDel="00000000" w:rsidR="00000000" w:rsidRPr="00000000">
              <w:rPr>
                <w:rtl w:val="0"/>
              </w:rPr>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7">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68">
            <w:pPr>
              <w:rPr/>
            </w:pPr>
            <w:r w:rsidDel="00000000" w:rsidR="00000000" w:rsidRPr="00000000">
              <w:rPr>
                <w:rtl w:val="0"/>
              </w:rPr>
              <w:t xml:space="preserve">Giving out sweets</w:t>
            </w:r>
          </w:p>
        </w:tc>
        <w:tc>
          <w:tcPr>
            <w:shd w:fill="ffffff" w:val="clear"/>
          </w:tcPr>
          <w:p w:rsidR="00000000" w:rsidDel="00000000" w:rsidP="00000000" w:rsidRDefault="00000000" w:rsidRPr="00000000" w14:paraId="00000069">
            <w:pPr>
              <w:rPr/>
            </w:pPr>
            <w:r w:rsidDel="00000000" w:rsidR="00000000" w:rsidRPr="00000000">
              <w:rPr>
                <w:rtl w:val="0"/>
              </w:rPr>
              <w:t xml:space="preserve">Allergic Reaction </w:t>
            </w:r>
          </w:p>
        </w:tc>
        <w:tc>
          <w:tcPr>
            <w:shd w:fill="ffffff" w:val="clear"/>
          </w:tcPr>
          <w:p w:rsidR="00000000" w:rsidDel="00000000" w:rsidP="00000000" w:rsidRDefault="00000000" w:rsidRPr="00000000" w14:paraId="0000006A">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6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8</w:t>
            </w:r>
          </w:p>
        </w:tc>
        <w:tc>
          <w:tcPr>
            <w:shd w:fill="ffffff" w:val="clear"/>
          </w:tcPr>
          <w:p w:rsidR="00000000" w:rsidDel="00000000" w:rsidP="00000000" w:rsidRDefault="00000000" w:rsidRPr="00000000" w14:paraId="0000006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w:t>
            </w:r>
            <w:r w:rsidDel="00000000" w:rsidR="00000000" w:rsidRPr="00000000">
              <w:rPr>
                <w:rtl w:val="0"/>
              </w:rPr>
              <w:t xml:space="preserve"> will ensure Natasha’s Law is followed.</w:t>
            </w:r>
            <w:r w:rsidDel="00000000" w:rsidR="00000000" w:rsidRPr="00000000">
              <w:rPr>
                <w:rtl w:val="0"/>
              </w:rPr>
            </w:r>
          </w:p>
          <w:p w:rsidR="00000000" w:rsidDel="00000000" w:rsidP="00000000" w:rsidRDefault="00000000" w:rsidRPr="00000000" w14:paraId="0000006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Food will be labelled and a full ingredients list will be provided.</w:t>
            </w: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Provide disclaimers for food allergies.</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Committee members will ensure there is a phone available for emergency calls.</w:t>
            </w:r>
            <w:r w:rsidDel="00000000" w:rsidR="00000000" w:rsidRPr="00000000">
              <w:rPr>
                <w:rtl w:val="0"/>
              </w:rPr>
            </w:r>
          </w:p>
        </w:tc>
        <w:tc>
          <w:tcPr>
            <w:shd w:fill="ffffff" w:val="clear"/>
          </w:tcPr>
          <w:p w:rsidR="00000000" w:rsidDel="00000000" w:rsidP="00000000" w:rsidRDefault="00000000" w:rsidRPr="00000000" w14:paraId="0000007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75">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76">
            <w:pPr>
              <w:rPr/>
            </w:pPr>
            <w:r w:rsidDel="00000000" w:rsidR="00000000" w:rsidRPr="00000000">
              <w:rPr>
                <w:rtl w:val="0"/>
              </w:rPr>
              <w:t xml:space="preserve">Inappropriate behaviour</w:t>
            </w:r>
          </w:p>
        </w:tc>
        <w:tc>
          <w:tcPr>
            <w:shd w:fill="ffffff" w:val="clear"/>
          </w:tcPr>
          <w:p w:rsidR="00000000" w:rsidDel="00000000" w:rsidP="00000000" w:rsidRDefault="00000000" w:rsidRPr="00000000" w14:paraId="00000077">
            <w:pPr>
              <w:rPr/>
            </w:pPr>
            <w:r w:rsidDel="00000000" w:rsidR="00000000" w:rsidRPr="00000000">
              <w:rPr>
                <w:rtl w:val="0"/>
              </w:rPr>
              <w:t xml:space="preserve">Bullying and harassment of participants</w:t>
            </w:r>
          </w:p>
        </w:tc>
        <w:tc>
          <w:tcPr>
            <w:shd w:fill="ffffff" w:val="clear"/>
          </w:tcPr>
          <w:p w:rsidR="00000000" w:rsidDel="00000000" w:rsidP="00000000" w:rsidRDefault="00000000" w:rsidRPr="00000000" w14:paraId="00000078">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79">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C">
            <w:pPr>
              <w:rPr>
                <w:b w:val="1"/>
              </w:rPr>
            </w:pPr>
            <w:r w:rsidDel="00000000" w:rsidR="00000000" w:rsidRPr="00000000">
              <w:rPr>
                <w:b w:val="1"/>
                <w:rtl w:val="0"/>
              </w:rPr>
              <w:t xml:space="preserve">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rsidR="00000000" w:rsidDel="00000000" w:rsidP="00000000" w:rsidRDefault="00000000" w:rsidRPr="00000000" w14:paraId="0000007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be reminded to be respectful of others</w:t>
            </w:r>
            <w:r w:rsidDel="00000000" w:rsidR="00000000" w:rsidRPr="00000000">
              <w:rPr>
                <w:rtl w:val="0"/>
              </w:rPr>
            </w:r>
          </w:p>
          <w:p w:rsidR="00000000" w:rsidDel="00000000" w:rsidP="00000000" w:rsidRDefault="00000000" w:rsidRPr="00000000" w14:paraId="000000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have read SUSU’s Expect Respect Policy</w:t>
            </w:r>
            <w:r w:rsidDel="00000000" w:rsidR="00000000" w:rsidRPr="00000000">
              <w:rPr>
                <w:rtl w:val="0"/>
              </w:rPr>
            </w:r>
          </w:p>
          <w:p w:rsidR="00000000" w:rsidDel="00000000" w:rsidP="00000000" w:rsidRDefault="00000000" w:rsidRPr="00000000" w14:paraId="0000007F">
            <w:pPr>
              <w:ind w:left="360" w:firstLine="0"/>
              <w:rPr/>
            </w:pPr>
            <w:hyperlink r:id="rId7">
              <w:r w:rsidDel="00000000" w:rsidR="00000000" w:rsidRPr="00000000">
                <w:rPr>
                  <w:color w:val="0000ff"/>
                  <w:u w:val="single"/>
                  <w:rtl w:val="0"/>
                </w:rPr>
                <w:t xml:space="preserve">https://www.susu.org/downloads/SUSU-Expect-Respect-Policy.pdf</w:t>
              </w:r>
            </w:hyperlink>
            <w:r w:rsidDel="00000000" w:rsidR="00000000" w:rsidRPr="00000000">
              <w:rPr>
                <w:rtl w:val="0"/>
              </w:rPr>
              <w:t xml:space="preserve"> </w:t>
            </w:r>
          </w:p>
          <w:p w:rsidR="00000000" w:rsidDel="00000000" w:rsidP="00000000" w:rsidRDefault="00000000" w:rsidRPr="00000000" w14:paraId="00000080">
            <w:pPr>
              <w:ind w:left="36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8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82">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ask participants to leave if they are behaving inappropriately</w:t>
            </w:r>
            <w:r w:rsidDel="00000000" w:rsidR="00000000" w:rsidRPr="00000000">
              <w:rPr>
                <w:rtl w:val="0"/>
              </w:rPr>
            </w:r>
          </w:p>
          <w:p w:rsidR="00000000" w:rsidDel="00000000" w:rsidP="00000000" w:rsidRDefault="00000000" w:rsidRPr="00000000" w14:paraId="0000008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report inappropriate behaviour to SUSU’s Activities team (activities@susu.org)</w:t>
            </w: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r>
    </w:p>
    <w:tbl>
      <w:tblPr>
        <w:tblStyle w:val="Table3"/>
        <w:tblW w:w="1539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1"/>
        <w:gridCol w:w="4524"/>
        <w:gridCol w:w="1736"/>
        <w:gridCol w:w="1620"/>
        <w:gridCol w:w="1695"/>
        <w:gridCol w:w="3615"/>
        <w:gridCol w:w="1536"/>
        <w:tblGridChange w:id="0">
          <w:tblGrid>
            <w:gridCol w:w="671"/>
            <w:gridCol w:w="4524"/>
            <w:gridCol w:w="1736"/>
            <w:gridCol w:w="1620"/>
            <w:gridCol w:w="1695"/>
            <w:gridCol w:w="3615"/>
            <w:gridCol w:w="1536"/>
          </w:tblGrid>
        </w:tblGridChange>
      </w:tblGrid>
      <w:tr>
        <w:trPr>
          <w:cantSplit w:val="0"/>
          <w:trHeight w:val="425" w:hRule="atLeast"/>
          <w:tblHeader w:val="0"/>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8A">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7"/>
            <w:tcBorders>
              <w:top w:color="000000" w:space="0" w:sz="0" w:val="nil"/>
              <w:left w:color="000000" w:space="0" w:sz="0" w:val="nil"/>
              <w:right w:color="000000" w:space="0" w:sz="0" w:val="nil"/>
            </w:tcBorders>
          </w:tcPr>
          <w:p w:rsidR="00000000" w:rsidDel="00000000" w:rsidP="00000000" w:rsidRDefault="00000000" w:rsidRPr="00000000" w14:paraId="00000091">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98">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99">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9A">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9B">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9C">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9D">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9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0A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Buy hand sanitiser to ensure it is available </w:t>
            </w:r>
            <w:r w:rsidDel="00000000" w:rsidR="00000000" w:rsidRPr="00000000">
              <w:rPr>
                <w:rFonts w:ascii="Lucida Sans" w:cs="Lucida Sans" w:eastAsia="Lucida Sans" w:hAnsi="Lucida Sans"/>
                <w:rtl w:val="0"/>
              </w:rPr>
              <w:t xml:space="preserve">at the event.</w:t>
            </w:r>
            <w:r w:rsidDel="00000000" w:rsidR="00000000" w:rsidRPr="00000000">
              <w:rPr>
                <w:rtl w:val="0"/>
              </w:rPr>
            </w:r>
          </w:p>
        </w:tc>
        <w:tc>
          <w:tcPr/>
          <w:p w:rsidR="00000000" w:rsidDel="00000000" w:rsidP="00000000" w:rsidRDefault="00000000" w:rsidRPr="00000000" w14:paraId="000000A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A2">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A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A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p w:rsidR="00000000" w:rsidDel="00000000" w:rsidP="00000000" w:rsidRDefault="00000000" w:rsidRPr="00000000" w14:paraId="000000A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If someone is behaving inappropriately, then committee will speak to them and ask them to leave the group and report them to SUSU Activities team. </w:t>
            </w:r>
          </w:p>
        </w:tc>
        <w:tc>
          <w:tcPr/>
          <w:p w:rsidR="00000000" w:rsidDel="00000000" w:rsidP="00000000" w:rsidRDefault="00000000" w:rsidRPr="00000000" w14:paraId="000000A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A9">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A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0A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Acquire cleaning solutions to sanitise equipment before, during, and after use. </w:t>
            </w:r>
          </w:p>
        </w:tc>
        <w:tc>
          <w:tcPr/>
          <w:p w:rsidR="00000000" w:rsidDel="00000000" w:rsidP="00000000" w:rsidRDefault="00000000" w:rsidRPr="00000000" w14:paraId="000000A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B0">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B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01/01/2022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B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0B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Ensure a first-aid package is on-site during the activities.</w:t>
            </w:r>
          </w:p>
        </w:tc>
        <w:tc>
          <w:tcPr/>
          <w:p w:rsidR="00000000" w:rsidDel="00000000" w:rsidP="00000000" w:rsidRDefault="00000000" w:rsidRPr="00000000" w14:paraId="000000B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B7">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01/01/2022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B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5.</w:t>
            </w:r>
            <w:r w:rsidDel="00000000" w:rsidR="00000000" w:rsidRPr="00000000">
              <w:rPr>
                <w:rtl w:val="0"/>
              </w:rPr>
            </w:r>
          </w:p>
        </w:tc>
        <w:tc>
          <w:tcPr/>
          <w:p w:rsidR="00000000" w:rsidDel="00000000" w:rsidP="00000000" w:rsidRDefault="00000000" w:rsidRPr="00000000" w14:paraId="000000B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Ensure all food is labelled and has an ingredient list.</w:t>
            </w:r>
            <w:r w:rsidDel="00000000" w:rsidR="00000000" w:rsidRPr="00000000">
              <w:rPr>
                <w:rtl w:val="0"/>
              </w:rPr>
            </w:r>
          </w:p>
        </w:tc>
        <w:tc>
          <w:tcPr/>
          <w:p w:rsidR="00000000" w:rsidDel="00000000" w:rsidP="00000000" w:rsidRDefault="00000000" w:rsidRPr="00000000" w14:paraId="000000B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SUCU committee</w:t>
            </w:r>
            <w:r w:rsidDel="00000000" w:rsidR="00000000" w:rsidRPr="00000000">
              <w:rPr>
                <w:rtl w:val="0"/>
              </w:rPr>
            </w:r>
          </w:p>
        </w:tc>
        <w:tc>
          <w:tcPr/>
          <w:p w:rsidR="00000000" w:rsidDel="00000000" w:rsidP="00000000" w:rsidRDefault="00000000" w:rsidRPr="00000000" w14:paraId="000000BE">
            <w:pPr>
              <w:rPr>
                <w:rFonts w:ascii="Lucida Sans" w:cs="Lucida Sans" w:eastAsia="Lucida Sans" w:hAnsi="Lucida Sans"/>
              </w:rPr>
            </w:pPr>
            <w:r w:rsidDel="00000000" w:rsidR="00000000" w:rsidRPr="00000000">
              <w:rPr>
                <w:rFonts w:ascii="Lucida Sans" w:cs="Lucida Sans" w:eastAsia="Lucida Sans" w:hAnsi="Lucida Sans"/>
                <w:rtl w:val="0"/>
              </w:rPr>
              <w:t xml:space="preserve">27/09/21</w:t>
            </w:r>
          </w:p>
        </w:tc>
        <w:tc>
          <w:tcPr>
            <w:tcBorders>
              <w:right w:color="000000" w:space="0" w:sz="18" w:val="single"/>
            </w:tcBorders>
          </w:tcPr>
          <w:p w:rsidR="00000000" w:rsidDel="00000000" w:rsidP="00000000" w:rsidRDefault="00000000" w:rsidRPr="00000000" w14:paraId="000000BF">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01/01/2022</w:t>
            </w:r>
          </w:p>
        </w:tc>
        <w:tc>
          <w:tcPr>
            <w:gridSpan w:val="2"/>
            <w:tcBorders>
              <w:left w:color="000000" w:space="0" w:sz="18" w:val="single"/>
            </w:tcBorders>
          </w:tcPr>
          <w:p w:rsidR="00000000" w:rsidDel="00000000" w:rsidP="00000000" w:rsidRDefault="00000000" w:rsidRPr="00000000" w14:paraId="000000C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C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6.</w:t>
            </w:r>
            <w:r w:rsidDel="00000000" w:rsidR="00000000" w:rsidRPr="00000000">
              <w:rPr>
                <w:rtl w:val="0"/>
              </w:rPr>
            </w:r>
          </w:p>
        </w:tc>
        <w:tc>
          <w:tcPr/>
          <w:p w:rsidR="00000000" w:rsidDel="00000000" w:rsidP="00000000" w:rsidRDefault="00000000" w:rsidRPr="00000000" w14:paraId="000000C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To follow all the control measure under the COVID-19 risk assessment under SUCU page on the ‘groups hub’ and carry out all actions in order to minimise all COVID-19 associated risks. </w:t>
            </w:r>
          </w:p>
        </w:tc>
        <w:tc>
          <w:tcPr/>
          <w:p w:rsidR="00000000" w:rsidDel="00000000" w:rsidP="00000000" w:rsidRDefault="00000000" w:rsidRPr="00000000" w14:paraId="000000C4">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C5">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C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01/01/2022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C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C9">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7.</w:t>
            </w:r>
            <w:r w:rsidDel="00000000" w:rsidR="00000000" w:rsidRPr="00000000">
              <w:rPr>
                <w:rtl w:val="0"/>
              </w:rPr>
            </w:r>
          </w:p>
        </w:tc>
        <w:tc>
          <w:tcPr/>
          <w:p w:rsidR="00000000" w:rsidDel="00000000" w:rsidP="00000000" w:rsidRDefault="00000000" w:rsidRPr="00000000" w14:paraId="000000C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Follow all current guidance from the Christian Union national body UCCF. </w:t>
            </w:r>
          </w:p>
          <w:p w:rsidR="00000000" w:rsidDel="00000000" w:rsidP="00000000" w:rsidRDefault="00000000" w:rsidRPr="00000000" w14:paraId="000000CB">
            <w:pPr>
              <w:spacing w:after="0" w:line="240" w:lineRule="auto"/>
              <w:rPr>
                <w:rFonts w:ascii="Lucida Sans" w:cs="Lucida Sans" w:eastAsia="Lucida Sans" w:hAnsi="Lucida Sans"/>
                <w:color w:val="000000"/>
              </w:rPr>
            </w:pPr>
            <w:hyperlink r:id="rId8">
              <w:r w:rsidDel="00000000" w:rsidR="00000000" w:rsidRPr="00000000">
                <w:rPr>
                  <w:color w:val="0000ff"/>
                  <w:u w:val="single"/>
                  <w:rtl w:val="0"/>
                </w:rPr>
                <w:t xml:space="preserve">https://www.uccf.org.uk/</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C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w:t>
            </w:r>
            <w:r w:rsidDel="00000000" w:rsidR="00000000" w:rsidRPr="00000000">
              <w:rPr>
                <w:rFonts w:ascii="Lucida Sans" w:cs="Lucida Sans" w:eastAsia="Lucida Sans" w:hAnsi="Lucida Sans"/>
                <w:color w:val="000000"/>
                <w:rtl w:val="0"/>
              </w:rPr>
              <w:t xml:space="preserve">21</w:t>
            </w:r>
          </w:p>
        </w:tc>
        <w:tc>
          <w:tcPr>
            <w:tcBorders>
              <w:right w:color="000000" w:space="0" w:sz="18" w:val="single"/>
            </w:tcBorders>
          </w:tcPr>
          <w:p w:rsidR="00000000" w:rsidDel="00000000" w:rsidP="00000000" w:rsidRDefault="00000000" w:rsidRPr="00000000" w14:paraId="000000C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25/10/2022</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4"/>
            <w:tcBorders>
              <w:bottom w:color="000000" w:space="0" w:sz="0" w:val="nil"/>
            </w:tcBorders>
          </w:tcPr>
          <w:p w:rsidR="00000000" w:rsidDel="00000000" w:rsidP="00000000" w:rsidRDefault="00000000" w:rsidRPr="00000000" w14:paraId="000000D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Lobster" w:cs="Lobster" w:eastAsia="Lobster" w:hAnsi="Lobster"/>
                <w:color w:val="000000"/>
                <w:rtl w:val="0"/>
              </w:rPr>
              <w:t xml:space="preserve"> J</w:t>
            </w:r>
            <w:r w:rsidDel="00000000" w:rsidR="00000000" w:rsidRPr="00000000">
              <w:rPr>
                <w:rFonts w:ascii="Lobster" w:cs="Lobster" w:eastAsia="Lobster" w:hAnsi="Lobster"/>
                <w:rtl w:val="0"/>
              </w:rPr>
              <w:t xml:space="preserve">oshua Wood</w:t>
            </w:r>
            <w:r w:rsidDel="00000000" w:rsidR="00000000" w:rsidRPr="00000000">
              <w:rPr>
                <w:rFonts w:ascii="Lucida Sans" w:cs="Lucida Sans" w:eastAsia="Lucida Sans" w:hAnsi="Lucida Sans"/>
                <w:rtl w:val="0"/>
              </w:rPr>
              <w:t xml:space="preserve"> (President)</w:t>
            </w:r>
            <w:r w:rsidDel="00000000" w:rsidR="00000000" w:rsidRPr="00000000">
              <w:rPr>
                <w:rtl w:val="0"/>
              </w:rPr>
            </w:r>
          </w:p>
          <w:p w:rsidR="00000000" w:rsidDel="00000000" w:rsidP="00000000" w:rsidRDefault="00000000" w:rsidRPr="00000000" w14:paraId="000000D2">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obster" w:cs="Lobster" w:eastAsia="Lobster" w:hAnsi="Lobster"/>
                <w:color w:val="000000"/>
                <w:rtl w:val="0"/>
              </w:rPr>
              <w:t xml:space="preserve">Naomi Court </w:t>
            </w:r>
            <w:r w:rsidDel="00000000" w:rsidR="00000000" w:rsidRPr="00000000">
              <w:rPr>
                <w:rFonts w:ascii="Lucida Sans" w:cs="Lucida Sans" w:eastAsia="Lucida Sans" w:hAnsi="Lucida Sans"/>
                <w:color w:val="000000"/>
                <w:rtl w:val="0"/>
              </w:rPr>
              <w:t xml:space="preserve">(Vice-Pre</w:t>
            </w:r>
            <w:r w:rsidDel="00000000" w:rsidR="00000000" w:rsidRPr="00000000">
              <w:rPr>
                <w:rFonts w:ascii="Lucida Sans" w:cs="Lucida Sans" w:eastAsia="Lucida Sans" w:hAnsi="Lucida Sans"/>
                <w:rtl w:val="0"/>
              </w:rPr>
              <w:t xml:space="preserve">sident)</w:t>
            </w:r>
            <w:r w:rsidDel="00000000" w:rsidR="00000000" w:rsidRPr="00000000">
              <w:rPr>
                <w:rtl w:val="0"/>
              </w:rPr>
            </w:r>
          </w:p>
          <w:p w:rsidR="00000000" w:rsidDel="00000000" w:rsidP="00000000" w:rsidRDefault="00000000" w:rsidRPr="00000000" w14:paraId="000000D7">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606" w:hRule="atLeast"/>
          <w:tblHeader w:val="0"/>
        </w:trPr>
        <w:tc>
          <w:tcPr>
            <w:gridSpan w:val="3"/>
            <w:tcBorders>
              <w:top w:color="000000" w:space="0" w:sz="0" w:val="nil"/>
              <w:right w:color="000000" w:space="0" w:sz="0" w:val="nil"/>
            </w:tcBorders>
          </w:tcPr>
          <w:p w:rsidR="00000000" w:rsidDel="00000000" w:rsidP="00000000" w:rsidRDefault="00000000" w:rsidRPr="00000000" w14:paraId="000000D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JOSHUA WOOD</w:t>
            </w:r>
          </w:p>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D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DF">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NAOMI COURT</w:t>
            </w:r>
          </w:p>
          <w:p w:rsidR="00000000" w:rsidDel="00000000" w:rsidP="00000000" w:rsidRDefault="00000000" w:rsidRPr="00000000" w14:paraId="000000E1">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E4">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E5">
      <w:pPr>
        <w:rPr/>
      </w:pPr>
      <w:r w:rsidDel="00000000" w:rsidR="00000000" w:rsidRPr="00000000">
        <w:rPr>
          <w:rtl w:val="0"/>
        </w:rPr>
      </w:r>
    </w:p>
    <w:p w:rsidR="00000000" w:rsidDel="00000000" w:rsidP="00000000" w:rsidRDefault="00000000" w:rsidRPr="00000000" w14:paraId="000000E6">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E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E8">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E9">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EA">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4"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4212525" y="3051338"/>
                                  <a:chExt cx="2266950" cy="1457325"/>
                                </a:xfrm>
                              </wpg:grpSpPr>
                              <wps:wsp>
                                <wps:cNvSpPr/>
                                <wps:cNvPr id="4" name="Shape 4"/>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6" name="Shape 6"/>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8" name="Shape 8"/>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10" name="Shape 10"/>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12" name="Shape 12"/>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5" name="Shape 15"/>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7" name="Shape 17"/>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9" name="Shape 19"/>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21" name="Shape 21"/>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E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EC">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ED">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E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F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F1">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F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F4">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F5">
            <w:pPr>
              <w:rPr>
                <w:sz w:val="24"/>
                <w:szCs w:val="24"/>
              </w:rPr>
            </w:pPr>
            <w:r w:rsidDel="00000000" w:rsidR="00000000" w:rsidRPr="00000000">
              <w:rPr>
                <w:rtl w:val="0"/>
              </w:rPr>
            </w:r>
          </w:p>
        </w:tc>
        <w:tc>
          <w:tcPr>
            <w:vMerge w:val="continue"/>
          </w:tcPr>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0F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0F8">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0F9">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0FC">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0F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0F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1F">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2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28">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2D">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2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2F">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3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3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3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3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3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3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3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3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3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3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3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3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3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3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3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4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41">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2717800</wp:posOffset>
                </wp:positionH>
                <wp:positionV relativeFrom="paragraph">
                  <wp:posOffset>109220</wp:posOffset>
                </wp:positionV>
                <wp:extent cx="3562350" cy="3362325"/>
                <wp:effectExtent b="0" l="0" r="0" t="0"/>
                <wp:wrapSquare wrapText="bothSides" distB="45720" distT="45720" distL="114300" distR="114300"/>
                <wp:docPr id="13"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2717800</wp:posOffset>
                </wp:positionH>
                <wp:positionV relativeFrom="paragraph">
                  <wp:posOffset>109220</wp:posOffset>
                </wp:positionV>
                <wp:extent cx="3562350" cy="3362325"/>
                <wp:effectExtent b="0" l="0" r="0" t="0"/>
                <wp:wrapSquare wrapText="bothSides" distB="45720" distT="45720" distL="114300" distR="114300"/>
                <wp:docPr id="1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62350" cy="3362325"/>
                        </a:xfrm>
                        <a:prstGeom prst="rect"/>
                        <a:ln/>
                      </pic:spPr>
                    </pic:pic>
                  </a:graphicData>
                </a:graphic>
              </wp:anchor>
            </w:drawing>
          </mc:Fallback>
        </mc:AlternateContent>
      </w:r>
    </w:p>
    <w:p w:rsidR="00000000" w:rsidDel="00000000" w:rsidP="00000000" w:rsidRDefault="00000000" w:rsidRPr="00000000" w14:paraId="00000142">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43">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45">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46">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47">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48">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49">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4A">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4B">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4C">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4D">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4E">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4F">
      <w:pPr>
        <w:rPr/>
      </w:pPr>
      <w:r w:rsidDel="00000000" w:rsidR="00000000" w:rsidRPr="00000000">
        <w:rPr>
          <w:rtl w:val="0"/>
        </w:rPr>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Lobs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1F59FF"/>
    <w:rPr>
      <w:color w:val="0000ff"/>
      <w:u w:val="single"/>
    </w:rPr>
  </w:style>
  <w:style w:type="character" w:styleId="UnresolvedMention">
    <w:name w:val="Unresolved Mention"/>
    <w:basedOn w:val="DefaultParagraphFont"/>
    <w:uiPriority w:val="99"/>
    <w:semiHidden w:val="1"/>
    <w:unhideWhenUsed w:val="1"/>
    <w:rsid w:val="001F59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downloads/SUSU-Expect-Respect-Policy.pdf" TargetMode="External"/><Relationship Id="rId8" Type="http://schemas.openxmlformats.org/officeDocument/2006/relationships/hyperlink" Target="https://www.uccf.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E5FZwbYweunpRJL0vA8xNuXxZQ==">AMUW2mVDlHDVAQkQz8wZkK7lZ7InB9koYhK08ZF/Z97LASOaS0xr2hFcybX2IbbLfaZZ5Rmk3uUK8C5JbEVvJ/12MBEUzElpyPOpc0C1a3Q+wRAxgxRV1/8=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2021-04-09T19:56:00Z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