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rPr>
          <w:rFonts w:ascii="Verdana" w:cs="Verdana" w:eastAsia="Verdana" w:hAnsi="Verdana"/>
          <w:color w:val="ff0000"/>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This document contains both ‘Part 1: Event Information’ AND ‘Part 2: Risk Assessment’. Both parts are required to be completed by the organising group. </w:t>
      </w:r>
    </w:p>
    <w:tbl>
      <w:tblPr>
        <w:tblStyle w:val="Table1"/>
        <w:tblW w:w="15004.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600"/>
      </w:tblPr>
      <w:tblGrid>
        <w:gridCol w:w="3751"/>
        <w:gridCol w:w="3751"/>
        <w:gridCol w:w="3751"/>
        <w:gridCol w:w="3751"/>
        <w:tblGridChange w:id="0">
          <w:tblGrid>
            <w:gridCol w:w="3751"/>
            <w:gridCol w:w="3751"/>
            <w:gridCol w:w="3751"/>
            <w:gridCol w:w="3751"/>
          </w:tblGrid>
        </w:tblGridChange>
      </w:tblGrid>
      <w:tr>
        <w:trPr>
          <w:cantSplit w:val="0"/>
          <w:trHeight w:val="285"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3">
            <w:pPr>
              <w:rPr>
                <w:rFonts w:ascii="Calibri" w:cs="Calibri" w:eastAsia="Calibri" w:hAnsi="Calibri"/>
                <w:color w:val="ffffff"/>
                <w:sz w:val="36"/>
                <w:szCs w:val="36"/>
              </w:rPr>
            </w:pPr>
            <w:r w:rsidDel="00000000" w:rsidR="00000000" w:rsidRPr="00000000">
              <w:rPr>
                <w:rFonts w:ascii="Calibri" w:cs="Calibri" w:eastAsia="Calibri" w:hAnsi="Calibri"/>
                <w:b w:val="1"/>
                <w:bCs w:val="1"/>
                <w:color w:val="ffffff"/>
                <w:sz w:val="36"/>
                <w:szCs w:val="36"/>
                <w:rtl w:val="0"/>
              </w:rPr>
              <w:t xml:space="preserve">Part 1</w:t>
            </w:r>
            <w:r w:rsidDel="00000000" w:rsidR="00000000" w:rsidRPr="00000000">
              <w:rPr>
                <w:rtl w:val="0"/>
              </w:rPr>
            </w:r>
          </w:p>
        </w:tc>
      </w:tr>
      <w:tr>
        <w:trPr>
          <w:cantSplit w:val="0"/>
          <w:trHeight w:val="285"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7">
            <w:pPr>
              <w:jc w:val="center"/>
              <w:rPr>
                <w:rFonts w:ascii="Calibri" w:cs="Calibri" w:eastAsia="Calibri" w:hAnsi="Calibri"/>
                <w:color w:val="ffffff"/>
                <w:sz w:val="36"/>
                <w:szCs w:val="36"/>
              </w:rPr>
            </w:pPr>
            <w:r w:rsidDel="00000000" w:rsidR="00000000" w:rsidRPr="00000000">
              <w:rPr>
                <w:rFonts w:ascii="Calibri" w:cs="Calibri" w:eastAsia="Calibri" w:hAnsi="Calibri"/>
                <w:b w:val="1"/>
                <w:bCs w:val="1"/>
                <w:color w:val="ffffff"/>
                <w:sz w:val="36"/>
                <w:szCs w:val="36"/>
                <w:rtl w:val="0"/>
              </w:rPr>
              <w:t xml:space="preserve"> Event Information</w:t>
            </w:r>
            <w:r w:rsidDel="00000000" w:rsidR="00000000" w:rsidRPr="00000000">
              <w:rPr>
                <w:rtl w:val="0"/>
              </w:rPr>
            </w:r>
          </w:p>
        </w:tc>
      </w:tr>
      <w:tr>
        <w:trPr>
          <w:cantSplit w:val="0"/>
          <w:trHeight w:val="285" w:hRule="atLeast"/>
          <w:tblHeader w:val="0"/>
        </w:trPr>
        <w:tc>
          <w:tcPr>
            <w:gridSpan w:val="4"/>
            <w:tcBorders>
              <w:top w:color="000000" w:space="0" w:sz="6" w:val="single"/>
              <w:left w:color="000000" w:space="0" w:sz="6" w:val="single"/>
              <w:right w:color="000000" w:space="0" w:sz="6" w:val="single"/>
            </w:tcBorders>
            <w:shd w:fill="c76f5f" w:val="clear"/>
            <w:tcMar>
              <w:left w:w="90.0" w:type="dxa"/>
              <w:right w:w="90.0" w:type="dxa"/>
            </w:tcMar>
            <w:vAlign w:val="center"/>
          </w:tcPr>
          <w:p w:rsidR="00000000" w:rsidDel="00000000" w:rsidP="00000000" w:rsidRDefault="00000000" w:rsidRPr="00000000" w14:paraId="0000000B">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1A) Contact Information:</w:t>
            </w:r>
            <w:r w:rsidDel="00000000" w:rsidR="00000000" w:rsidRPr="00000000">
              <w:rPr>
                <w:rtl w:val="0"/>
              </w:rPr>
            </w:r>
          </w:p>
        </w:tc>
      </w:tr>
      <w:tr>
        <w:trPr>
          <w:cantSplit w:val="0"/>
          <w:trHeight w:val="285"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0F">
            <w:pPr>
              <w:rPr>
                <w:rFonts w:ascii="Calibri" w:cs="Calibri" w:eastAsia="Calibri" w:hAnsi="Calibri"/>
                <w:b w:val="1"/>
                <w:bCs w:val="1"/>
                <w:sz w:val="28"/>
                <w:szCs w:val="28"/>
              </w:rPr>
            </w:pPr>
            <w:r w:rsidDel="00000000" w:rsidR="00000000" w:rsidRPr="00000000">
              <w:rPr>
                <w:rFonts w:ascii="Calibri" w:cs="Calibri" w:eastAsia="Calibri" w:hAnsi="Calibri"/>
                <w:b w:val="1"/>
                <w:bCs w:val="1"/>
                <w:sz w:val="24"/>
                <w:szCs w:val="24"/>
                <w:rtl w:val="0"/>
              </w:rPr>
              <w:t xml:space="preserve">Main Contact for The Event: </w:t>
            </w: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Azaria</w:t>
            </w:r>
          </w:p>
          <w:p w:rsidR="00000000" w:rsidDel="00000000" w:rsidP="00000000" w:rsidRDefault="00000000" w:rsidRPr="00000000" w14:paraId="00000011">
            <w:pPr>
              <w:rPr>
                <w:rFonts w:ascii="Calibri" w:cs="Calibri" w:eastAsia="Calibri" w:hAnsi="Calibri"/>
                <w:b w:val="1"/>
                <w:bCs w:val="1"/>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Email Address for Main Contact:</w:t>
            </w: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ac10g24@soton.ac.uk</w:t>
            </w:r>
          </w:p>
          <w:p w:rsidR="00000000" w:rsidDel="00000000" w:rsidP="00000000" w:rsidRDefault="00000000" w:rsidRPr="00000000" w14:paraId="00000014">
            <w:pPr>
              <w:rPr>
                <w:rFonts w:ascii="Calibri" w:cs="Calibri" w:eastAsia="Calibri" w:hAnsi="Calibri"/>
                <w:b w:val="1"/>
                <w:bCs w:val="1"/>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Club or Society Name: </w:t>
            </w: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ACS (African and Caribbean Society)</w:t>
            </w:r>
          </w:p>
        </w:tc>
        <w:tc>
          <w:tcPr>
            <w:tcBorders>
              <w:right w:color="000000" w:space="0" w:sz="6" w:val="single"/>
            </w:tcBorders>
            <w:tcMar>
              <w:left w:w="90.0" w:type="dxa"/>
              <w:right w:w="90.0" w:type="dxa"/>
            </w:tcMar>
          </w:tcPr>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Contact Number:</w:t>
            </w: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07496864897</w:t>
            </w:r>
          </w:p>
        </w:tc>
      </w:tr>
      <w:tr>
        <w:trPr>
          <w:cantSplit w:val="0"/>
          <w:trHeight w:val="285"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19">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1B) Event Information: </w:t>
            </w:r>
            <w:r w:rsidDel="00000000" w:rsidR="00000000" w:rsidRPr="00000000">
              <w:rPr>
                <w:rtl w:val="0"/>
              </w:rPr>
            </w:r>
          </w:p>
        </w:tc>
      </w:tr>
      <w:tr>
        <w:trPr>
          <w:cantSplit w:val="0"/>
          <w:trHeight w:val="285"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Name: </w:t>
            </w: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ACS Black History Month Culture Day</w:t>
            </w:r>
          </w:p>
          <w:p w:rsidR="00000000" w:rsidDel="00000000" w:rsidP="00000000" w:rsidRDefault="00000000" w:rsidRPr="00000000" w14:paraId="0000001F">
            <w:pPr>
              <w:rPr>
                <w:rFonts w:ascii="Calibri" w:cs="Calibri" w:eastAsia="Calibri" w:hAnsi="Calibri"/>
                <w:b w:val="1"/>
                <w:bCs w:val="1"/>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Date:</w:t>
            </w: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sz w:val="24"/>
                <w:szCs w:val="24"/>
                <w:rtl w:val="0"/>
              </w:rPr>
              <w:t xml:space="preserve">30/10/2026</w:t>
            </w:r>
            <w:r w:rsidDel="00000000" w:rsidR="00000000" w:rsidRPr="00000000">
              <w:rPr>
                <w:rtl w:val="0"/>
              </w:rPr>
            </w:r>
          </w:p>
        </w:tc>
        <w:tc>
          <w:tcPr>
            <w:tcMar>
              <w:left w:w="90.0" w:type="dxa"/>
              <w:right w:w="90.0" w:type="dxa"/>
            </w:tcMar>
          </w:tcPr>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Venue/s:</w:t>
            </w: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sz w:val="24"/>
                <w:szCs w:val="24"/>
                <w:rtl w:val="0"/>
              </w:rPr>
              <w:t xml:space="preserve">Boldrewood 176/1125</w:t>
            </w: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2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Total Attendees: </w:t>
            </w: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sz w:val="24"/>
                <w:szCs w:val="24"/>
                <w:rtl w:val="0"/>
              </w:rPr>
              <w:t xml:space="preserve">150</w:t>
            </w:r>
            <w:r w:rsidDel="00000000" w:rsidR="00000000" w:rsidRPr="00000000">
              <w:rPr>
                <w:rtl w:val="0"/>
              </w:rPr>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Timings:</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27">
            <w:pPr>
              <w:rPr>
                <w:sz w:val="24"/>
                <w:szCs w:val="24"/>
              </w:rPr>
            </w:pPr>
            <w:r w:rsidDel="00000000" w:rsidR="00000000" w:rsidRPr="00000000">
              <w:rPr>
                <w:sz w:val="24"/>
                <w:szCs w:val="24"/>
                <w:rtl w:val="0"/>
              </w:rPr>
              <w:t xml:space="preserve">Set up: 6pm</w:t>
            </w:r>
          </w:p>
          <w:p w:rsidR="00000000" w:rsidDel="00000000" w:rsidP="00000000" w:rsidRDefault="00000000" w:rsidRPr="00000000" w14:paraId="00000028">
            <w:pPr>
              <w:rPr>
                <w:sz w:val="24"/>
                <w:szCs w:val="24"/>
              </w:rPr>
            </w:pPr>
            <w:r w:rsidDel="00000000" w:rsidR="00000000" w:rsidRPr="00000000">
              <w:rPr>
                <w:sz w:val="24"/>
                <w:szCs w:val="24"/>
                <w:rtl w:val="0"/>
              </w:rPr>
              <w:t xml:space="preserve">Event start: 6.30pm</w:t>
            </w:r>
          </w:p>
          <w:p w:rsidR="00000000" w:rsidDel="00000000" w:rsidP="00000000" w:rsidRDefault="00000000" w:rsidRPr="00000000" w14:paraId="00000029">
            <w:pPr>
              <w:rPr>
                <w:sz w:val="24"/>
                <w:szCs w:val="24"/>
              </w:rPr>
            </w:pPr>
            <w:r w:rsidDel="00000000" w:rsidR="00000000" w:rsidRPr="00000000">
              <w:rPr>
                <w:sz w:val="24"/>
                <w:szCs w:val="24"/>
                <w:rtl w:val="0"/>
              </w:rPr>
              <w:t xml:space="preserve">Event end: 8.30pm</w:t>
            </w:r>
          </w:p>
          <w:p w:rsidR="00000000" w:rsidDel="00000000" w:rsidP="00000000" w:rsidRDefault="00000000" w:rsidRPr="00000000" w14:paraId="0000002A">
            <w:pPr>
              <w:rPr>
                <w:sz w:val="24"/>
                <w:szCs w:val="24"/>
              </w:rPr>
            </w:pPr>
            <w:r w:rsidDel="00000000" w:rsidR="00000000" w:rsidRPr="00000000">
              <w:rPr>
                <w:sz w:val="24"/>
                <w:szCs w:val="24"/>
                <w:rtl w:val="0"/>
              </w:rPr>
              <w:t xml:space="preserve">Pack down complete: 9pm</w:t>
            </w: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sz w:val="24"/>
                <w:szCs w:val="24"/>
              </w:rPr>
            </w:pPr>
            <w:r w:rsidDel="00000000" w:rsidR="00000000" w:rsidRPr="00000000">
              <w:rPr>
                <w:rtl w:val="0"/>
              </w:rPr>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2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Breakdown</w:t>
            </w:r>
            <w:r w:rsidDel="00000000" w:rsidR="00000000" w:rsidRPr="00000000">
              <w:rPr>
                <w:rtl w:val="0"/>
              </w:rPr>
            </w:r>
          </w:p>
          <w:p w:rsidR="00000000" w:rsidDel="00000000" w:rsidP="00000000" w:rsidRDefault="00000000" w:rsidRPr="00000000" w14:paraId="0000002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This includes everything happening at your event, including fundraising, food provision, any performance or sporting activity, etc.</w:t>
            </w:r>
          </w:p>
        </w:tc>
        <w:tc>
          <w:tcPr>
            <w:gridSpan w:val="3"/>
            <w:tcBorders>
              <w:right w:color="000000" w:space="0" w:sz="6" w:val="single"/>
            </w:tcBorders>
            <w:tcMar>
              <w:left w:w="90.0" w:type="dxa"/>
              <w:right w:w="90.0" w:type="dxa"/>
            </w:tcMar>
          </w:tcPr>
          <w:p w:rsidR="00000000" w:rsidDel="00000000" w:rsidP="00000000" w:rsidRDefault="00000000" w:rsidRPr="00000000" w14:paraId="00000031">
            <w:pPr>
              <w:rPr>
                <w:sz w:val="24"/>
                <w:szCs w:val="24"/>
              </w:rPr>
            </w:pPr>
            <w:r w:rsidDel="00000000" w:rsidR="00000000" w:rsidRPr="00000000">
              <w:rPr>
                <w:sz w:val="24"/>
                <w:szCs w:val="24"/>
                <w:rtl w:val="0"/>
              </w:rPr>
              <w:t xml:space="preserve">18:00 - event set up</w:t>
            </w:r>
          </w:p>
          <w:p w:rsidR="00000000" w:rsidDel="00000000" w:rsidP="00000000" w:rsidRDefault="00000000" w:rsidRPr="00000000" w14:paraId="00000032">
            <w:pPr>
              <w:rPr>
                <w:sz w:val="24"/>
                <w:szCs w:val="24"/>
              </w:rPr>
            </w:pPr>
            <w:r w:rsidDel="00000000" w:rsidR="00000000" w:rsidRPr="00000000">
              <w:rPr>
                <w:sz w:val="24"/>
                <w:szCs w:val="24"/>
                <w:rtl w:val="0"/>
              </w:rPr>
              <w:t xml:space="preserve">18:30-19:00 - attendees arrive</w:t>
            </w:r>
          </w:p>
          <w:p w:rsidR="00000000" w:rsidDel="00000000" w:rsidP="00000000" w:rsidRDefault="00000000" w:rsidRPr="00000000" w14:paraId="00000033">
            <w:pPr>
              <w:rPr>
                <w:sz w:val="24"/>
                <w:szCs w:val="24"/>
              </w:rPr>
            </w:pPr>
            <w:r w:rsidDel="00000000" w:rsidR="00000000" w:rsidRPr="00000000">
              <w:rPr>
                <w:sz w:val="24"/>
                <w:szCs w:val="24"/>
                <w:rtl w:val="0"/>
              </w:rPr>
              <w:t xml:space="preserve">19:00 - 19:15 - intro, any announcements</w:t>
            </w:r>
          </w:p>
          <w:p w:rsidR="00000000" w:rsidDel="00000000" w:rsidP="00000000" w:rsidRDefault="00000000" w:rsidRPr="00000000" w14:paraId="00000034">
            <w:pPr>
              <w:rPr>
                <w:sz w:val="24"/>
                <w:szCs w:val="24"/>
              </w:rPr>
            </w:pPr>
            <w:r w:rsidDel="00000000" w:rsidR="00000000" w:rsidRPr="00000000">
              <w:rPr>
                <w:sz w:val="24"/>
                <w:szCs w:val="24"/>
                <w:rtl w:val="0"/>
              </w:rPr>
              <w:t xml:space="preserve">19:20 - 20:00 - presentations, spoken word/poems</w:t>
            </w:r>
          </w:p>
          <w:p w:rsidR="00000000" w:rsidDel="00000000" w:rsidP="00000000" w:rsidRDefault="00000000" w:rsidRPr="00000000" w14:paraId="00000035">
            <w:pPr>
              <w:rPr>
                <w:sz w:val="24"/>
                <w:szCs w:val="24"/>
              </w:rPr>
            </w:pPr>
            <w:r w:rsidDel="00000000" w:rsidR="00000000" w:rsidRPr="00000000">
              <w:rPr>
                <w:sz w:val="24"/>
                <w:szCs w:val="24"/>
                <w:rtl w:val="0"/>
              </w:rPr>
              <w:t xml:space="preserve">20:00 - 20:30 - traditional outfits displayed, games/food</w:t>
            </w:r>
          </w:p>
          <w:p w:rsidR="00000000" w:rsidDel="00000000" w:rsidP="00000000" w:rsidRDefault="00000000" w:rsidRPr="00000000" w14:paraId="00000036">
            <w:pPr>
              <w:rPr>
                <w:color w:val="ff0000"/>
                <w:sz w:val="24"/>
                <w:szCs w:val="24"/>
              </w:rPr>
            </w:pPr>
            <w:r w:rsidDel="00000000" w:rsidR="00000000" w:rsidRPr="00000000">
              <w:rPr>
                <w:sz w:val="24"/>
                <w:szCs w:val="24"/>
                <w:rtl w:val="0"/>
              </w:rPr>
              <w:t xml:space="preserve">20:30 - 21:00 - final remarks from committee, guests leave, any cleaning up completed</w:t>
            </w:r>
            <w:r w:rsidDel="00000000" w:rsidR="00000000" w:rsidRPr="00000000">
              <w:rPr>
                <w:rtl w:val="0"/>
              </w:rPr>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Overview of event concept</w:t>
            </w:r>
            <w:r w:rsidDel="00000000" w:rsidR="00000000" w:rsidRPr="00000000">
              <w:rPr>
                <w:rtl w:val="0"/>
              </w:rPr>
            </w:r>
          </w:p>
          <w:p w:rsidR="00000000" w:rsidDel="00000000" w:rsidP="00000000" w:rsidRDefault="00000000" w:rsidRPr="00000000" w14:paraId="0000003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Description of the activities taking place. This includes everything happening at your event e.g. fundraising, food provision and any performance or sporting activity)</w:t>
            </w:r>
          </w:p>
          <w:p w:rsidR="00000000" w:rsidDel="00000000" w:rsidP="00000000" w:rsidRDefault="00000000" w:rsidRPr="00000000" w14:paraId="0000003C">
            <w:pPr>
              <w:rPr>
                <w:rFonts w:ascii="Calibri" w:cs="Calibri" w:eastAsia="Calibri" w:hAnsi="Calibri"/>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3D">
            <w:pPr>
              <w:rPr/>
            </w:pPr>
            <w:r w:rsidDel="00000000" w:rsidR="00000000" w:rsidRPr="00000000">
              <w:rPr>
                <w:rtl w:val="0"/>
              </w:rPr>
              <w:t xml:space="preserve">This ACS Culture Day to celebrate Black History Month will give people the opportunity to wear their cultural attire and enjoy an afternoon of African and Caribbean culture. Activities will include spoken word/poetry, a cultural dress runway, and games, and pre packaged food &amp; drinks will be available</w:t>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Volunteers hosting the event</w:t>
            </w: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color w:val="000000"/>
                <w:rtl w:val="0"/>
              </w:rPr>
              <w:t xml:space="preserve">List all committee and volunteers that will be present and responsible for the event, as well as their role.</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43">
            <w:pPr>
              <w:rPr/>
            </w:pPr>
            <w:r w:rsidDel="00000000" w:rsidR="00000000" w:rsidRPr="00000000">
              <w:rPr>
                <w:rtl w:val="0"/>
              </w:rPr>
              <w:t xml:space="preserve">All committee members will be in attendance and share responsibility for key roles throughout the duration of the evening. These roles include:</w:t>
            </w:r>
          </w:p>
          <w:p w:rsidR="00000000" w:rsidDel="00000000" w:rsidP="00000000" w:rsidRDefault="00000000" w:rsidRPr="00000000" w14:paraId="00000044">
            <w:pPr>
              <w:rPr/>
            </w:pPr>
            <w:r w:rsidDel="00000000" w:rsidR="00000000" w:rsidRPr="00000000">
              <w:rPr>
                <w:rtl w:val="0"/>
              </w:rPr>
              <w:t xml:space="preserve">Host - welcome guests, introduce committee, introduce support options and make announcements</w:t>
            </w:r>
          </w:p>
          <w:p w:rsidR="00000000" w:rsidDel="00000000" w:rsidP="00000000" w:rsidRDefault="00000000" w:rsidRPr="00000000" w14:paraId="00000045">
            <w:pPr>
              <w:rPr/>
            </w:pPr>
            <w:r w:rsidDel="00000000" w:rsidR="00000000" w:rsidRPr="00000000">
              <w:rPr>
                <w:rtl w:val="0"/>
              </w:rPr>
              <w:t xml:space="preserve">Debate leads: introduce the main question, outline the terms of the debate, ensure that debate members remain respectful</w:t>
            </w:r>
          </w:p>
          <w:p w:rsidR="00000000" w:rsidDel="00000000" w:rsidP="00000000" w:rsidRDefault="00000000" w:rsidRPr="00000000" w14:paraId="00000046">
            <w:pPr>
              <w:rPr/>
            </w:pPr>
            <w:r w:rsidDel="00000000" w:rsidR="00000000" w:rsidRPr="00000000">
              <w:rPr>
                <w:rtl w:val="0"/>
              </w:rPr>
              <w:t xml:space="preserve">Doors / guest welcome: greet people on the door, manage those entering/leaving the event</w:t>
            </w:r>
          </w:p>
          <w:p w:rsidR="00000000" w:rsidDel="00000000" w:rsidP="00000000" w:rsidRDefault="00000000" w:rsidRPr="00000000" w14:paraId="00000047">
            <w:pPr>
              <w:rPr/>
            </w:pPr>
            <w:r w:rsidDel="00000000" w:rsidR="00000000" w:rsidRPr="00000000">
              <w:rPr>
                <w:rtl w:val="0"/>
              </w:rPr>
              <w:t xml:space="preserve">Social media - capture photos and videos for ACS platforms</w:t>
            </w:r>
          </w:p>
          <w:p w:rsidR="00000000" w:rsidDel="00000000" w:rsidP="00000000" w:rsidRDefault="00000000" w:rsidRPr="00000000" w14:paraId="00000048">
            <w:pPr>
              <w:rPr/>
            </w:pPr>
            <w:r w:rsidDel="00000000" w:rsidR="00000000" w:rsidRPr="00000000">
              <w:rPr>
                <w:rtl w:val="0"/>
              </w:rPr>
              <w:t xml:space="preserve">Set up/pack down - all members will contribute to setting up and packing away the event, including all chairs, tables and rubbish</w:t>
            </w:r>
          </w:p>
          <w:p w:rsidR="00000000" w:rsidDel="00000000" w:rsidP="00000000" w:rsidRDefault="00000000" w:rsidRPr="00000000" w14:paraId="00000049">
            <w:pPr>
              <w:rPr>
                <w:rFonts w:ascii="Calibri" w:cs="Calibri" w:eastAsia="Calibri" w:hAnsi="Calibri"/>
                <w:color w:val="ff0000"/>
                <w:sz w:val="24"/>
                <w:szCs w:val="24"/>
              </w:rPr>
            </w:pP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Food provision</w:t>
            </w:r>
            <w:r w:rsidDel="00000000" w:rsidR="00000000" w:rsidRPr="00000000">
              <w:rPr>
                <w:rtl w:val="0"/>
              </w:rPr>
            </w:r>
          </w:p>
          <w:p w:rsidR="00000000" w:rsidDel="00000000" w:rsidP="00000000" w:rsidRDefault="00000000" w:rsidRPr="00000000" w14:paraId="0000004D">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For full guidance on this click </w:t>
            </w:r>
            <w:r w:rsidDel="00000000" w:rsidR="00000000" w:rsidRPr="00000000">
              <w:rPr>
                <w:rFonts w:ascii="Calibri" w:cs="Calibri" w:eastAsia="Calibri" w:hAnsi="Calibri"/>
                <w:color w:val="0563c1"/>
                <w:u w:val="single"/>
                <w:rtl w:val="0"/>
              </w:rPr>
              <w:t xml:space="preserve">here.</w:t>
            </w:r>
            <w:r w:rsidDel="00000000" w:rsidR="00000000" w:rsidRPr="00000000">
              <w:rPr>
                <w:rFonts w:ascii="Calibri" w:cs="Calibri" w:eastAsia="Calibri" w:hAnsi="Calibri"/>
                <w:rtl w:val="0"/>
              </w:rPr>
              <w:t xml:space="preserve"> </w:t>
            </w:r>
          </w:p>
          <w:p w:rsidR="00000000" w:rsidDel="00000000" w:rsidP="00000000" w:rsidRDefault="00000000" w:rsidRPr="00000000" w14:paraId="0000004F">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0">
            <w:pPr>
              <w:rPr>
                <w:rFonts w:ascii="Calibri" w:cs="Calibri" w:eastAsia="Calibri" w:hAnsi="Calibri"/>
                <w:sz w:val="24"/>
                <w:szCs w:val="24"/>
              </w:rPr>
            </w:pPr>
            <w:r w:rsidDel="00000000" w:rsidR="00000000" w:rsidRPr="00000000">
              <w:rPr>
                <w:rtl w:val="0"/>
              </w:rPr>
              <w:t xml:space="preserve">Refreshments will be pre packaged drinks and snacks with a range of options for all dietary requirements</w:t>
            </w:r>
            <w:r w:rsidDel="00000000" w:rsidR="00000000" w:rsidRPr="00000000">
              <w:rPr>
                <w:rtl w:val="0"/>
              </w:rPr>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Security &amp; First Aid Requirements</w:t>
            </w:r>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5">
            <w:pPr>
              <w:rPr>
                <w:color w:val="000000"/>
              </w:rPr>
            </w:pPr>
            <w:r w:rsidDel="00000000" w:rsidR="00000000" w:rsidRPr="00000000">
              <w:rPr>
                <w:color w:val="000000"/>
                <w:rtl w:val="0"/>
              </w:rPr>
              <w:t xml:space="preserve">Is external first aid or security being hired? Who are the qualified first aiders in the group should a medical emergency occur?</w:t>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7">
            <w:pPr>
              <w:rPr>
                <w:sz w:val="24"/>
                <w:szCs w:val="24"/>
              </w:rPr>
            </w:pPr>
            <w:r w:rsidDel="00000000" w:rsidR="00000000" w:rsidRPr="00000000">
              <w:rPr>
                <w:sz w:val="24"/>
                <w:szCs w:val="24"/>
                <w:rtl w:val="0"/>
              </w:rPr>
              <w:t xml:space="preserve">Azaria Cole: </w:t>
            </w:r>
            <w:hyperlink r:id="rId7">
              <w:r w:rsidDel="00000000" w:rsidR="00000000" w:rsidRPr="00000000">
                <w:rPr>
                  <w:color w:val="1155cc"/>
                  <w:sz w:val="24"/>
                  <w:szCs w:val="24"/>
                  <w:u w:val="single"/>
                  <w:rtl w:val="0"/>
                </w:rPr>
                <w:t xml:space="preserve">ac10g24@soton.ac.uk</w:t>
              </w:r>
            </w:hyperlink>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Jamire Dobbyn-Scott: </w:t>
            </w:r>
            <w:hyperlink r:id="rId8">
              <w:r w:rsidDel="00000000" w:rsidR="00000000" w:rsidRPr="00000000">
                <w:rPr>
                  <w:color w:val="1155cc"/>
                  <w:sz w:val="24"/>
                  <w:szCs w:val="24"/>
                  <w:u w:val="single"/>
                  <w:rtl w:val="0"/>
                </w:rPr>
                <w:t xml:space="preserve">jds1g24@soton.ac.uk</w:t>
              </w:r>
            </w:hyperlink>
            <w:r w:rsidDel="00000000" w:rsidR="00000000" w:rsidRPr="00000000">
              <w:rPr>
                <w:sz w:val="24"/>
                <w:szCs w:val="24"/>
                <w:rtl w:val="0"/>
              </w:rPr>
              <w:t xml:space="preserve"> </w:t>
            </w:r>
          </w:p>
        </w:tc>
      </w:tr>
      <w:tr>
        <w:trPr>
          <w:cantSplit w:val="0"/>
          <w:trHeight w:val="285"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Provisional Budget</w:t>
            </w: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If you would like a more extensive budget tracker, click </w:t>
            </w:r>
            <w:hyperlink r:id="rId9">
              <w:r w:rsidDel="00000000" w:rsidR="00000000" w:rsidRPr="00000000">
                <w:rPr>
                  <w:rFonts w:ascii="Calibri" w:cs="Calibri" w:eastAsia="Calibri" w:hAnsi="Calibri"/>
                  <w:color w:val="0563c1"/>
                  <w:u w:val="single"/>
                  <w:rtl w:val="0"/>
                </w:rPr>
                <w:t xml:space="preserve">here</w:t>
              </w:r>
            </w:hyperlink>
            <w:r w:rsidDel="00000000" w:rsidR="00000000" w:rsidRPr="00000000">
              <w:rPr>
                <w:rFonts w:ascii="Calibri" w:cs="Calibri" w:eastAsia="Calibri" w:hAnsi="Calibri"/>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5E">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5F">
            <w:pPr>
              <w:rPr>
                <w:rFonts w:ascii="Calibri" w:cs="Calibri" w:eastAsia="Calibri" w:hAnsi="Calibri"/>
                <w:color w:val="ff0000"/>
                <w:sz w:val="24"/>
                <w:szCs w:val="24"/>
              </w:rPr>
            </w:pPr>
            <w:r w:rsidDel="00000000" w:rsidR="00000000" w:rsidRPr="00000000">
              <w:rPr>
                <w:rtl w:val="0"/>
              </w:rPr>
            </w:r>
          </w:p>
        </w:tc>
      </w:tr>
      <w:tr>
        <w:trPr>
          <w:cantSplit w:val="0"/>
          <w:trHeight w:val="285"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62">
            <w:pPr>
              <w:rPr>
                <w:rFonts w:ascii="Calibri" w:cs="Calibri" w:eastAsia="Calibri" w:hAnsi="Calibri"/>
                <w:i w:val="1"/>
                <w:iCs w:val="1"/>
                <w:color w:val="ffffff"/>
                <w:sz w:val="32"/>
                <w:szCs w:val="32"/>
              </w:rPr>
            </w:pPr>
            <w:r w:rsidDel="00000000" w:rsidR="00000000" w:rsidRPr="00000000">
              <w:rPr>
                <w:rFonts w:ascii="Calibri" w:cs="Calibri" w:eastAsia="Calibri" w:hAnsi="Calibri"/>
                <w:i w:val="1"/>
                <w:iCs w:val="1"/>
                <w:color w:val="ffffff"/>
                <w:sz w:val="32"/>
                <w:szCs w:val="32"/>
                <w:rtl w:val="0"/>
              </w:rPr>
              <w:t xml:space="preserve">1C) Only required if an external company will be on site for the event</w:t>
            </w:r>
          </w:p>
          <w:p w:rsidR="00000000" w:rsidDel="00000000" w:rsidP="00000000" w:rsidRDefault="00000000" w:rsidRPr="00000000" w14:paraId="0000006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4"/>
                <w:szCs w:val="24"/>
                <w:u w:val="none"/>
                <w:shd w:fill="auto" w:val="clear"/>
                <w:vertAlign w:val="baseline"/>
                <w:rtl w:val="0"/>
              </w:rPr>
              <w:t xml:space="preserve">If you are inviting an external speaker to campus for your event, you are required to submit an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external speaker form</w:t>
              </w:r>
            </w:hyperlink>
            <w:r w:rsidDel="00000000" w:rsidR="00000000" w:rsidRPr="00000000">
              <w:rPr>
                <w:rFonts w:ascii="Calibri" w:cs="Calibri" w:eastAsia="Calibri" w:hAnsi="Calibri"/>
                <w:b w:val="0"/>
                <w:bCs w:val="0"/>
                <w:i w:val="0"/>
                <w:iCs w:val="0"/>
                <w:smallCaps w:val="0"/>
                <w:strike w:val="0"/>
                <w:color w:val="ffffff"/>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at least 3 weeks before the event</w:t>
            </w:r>
            <w:r w:rsidDel="00000000" w:rsidR="00000000" w:rsidRPr="00000000">
              <w:rPr>
                <w:rFonts w:ascii="Calibri" w:cs="Calibri" w:eastAsia="Calibri" w:hAnsi="Calibri"/>
                <w:b w:val="0"/>
                <w:bCs w:val="0"/>
                <w:i w:val="0"/>
                <w:iCs w:val="0"/>
                <w:smallCaps w:val="0"/>
                <w:strike w:val="0"/>
                <w:color w:val="ffffff"/>
                <w:sz w:val="24"/>
                <w:szCs w:val="24"/>
                <w:u w:val="none"/>
                <w:shd w:fill="auto" w:val="clear"/>
                <w:vertAlign w:val="baseline"/>
                <w:rtl w:val="0"/>
              </w:rPr>
              <w:t xml:space="preserve">. For more guidance on this please </w:t>
            </w: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click here.</w:t>
              </w:r>
            </w:hyperlink>
            <w:r w:rsidDel="00000000" w:rsidR="00000000" w:rsidRPr="00000000">
              <w:rPr>
                <w:rtl w:val="0"/>
              </w:rPr>
            </w:r>
          </w:p>
        </w:tc>
      </w:tr>
      <w:tr>
        <w:trPr>
          <w:cantSplit w:val="0"/>
          <w:trHeight w:val="285"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67">
            <w:pPr>
              <w:rPr>
                <w:rFonts w:ascii="Calibri" w:cs="Calibri" w:eastAsia="Calibri" w:hAnsi="Calibri"/>
                <w:b w:val="1"/>
                <w:bCs w:val="1"/>
                <w:sz w:val="28"/>
                <w:szCs w:val="28"/>
              </w:rPr>
            </w:pPr>
            <w:r w:rsidDel="00000000" w:rsidR="00000000" w:rsidRPr="00000000">
              <w:rPr>
                <w:rFonts w:ascii="Calibri" w:cs="Calibri" w:eastAsia="Calibri" w:hAnsi="Calibri"/>
                <w:b w:val="1"/>
                <w:bCs w:val="1"/>
                <w:sz w:val="24"/>
                <w:szCs w:val="24"/>
                <w:rtl w:val="0"/>
              </w:rPr>
              <w:t xml:space="preserve">Business Name: </w:t>
            </w:r>
            <w:r w:rsidDel="00000000" w:rsidR="00000000" w:rsidRPr="00000000">
              <w:rPr>
                <w:rtl w:val="0"/>
              </w:rPr>
            </w:r>
          </w:p>
          <w:p w:rsidR="00000000" w:rsidDel="00000000" w:rsidP="00000000" w:rsidRDefault="00000000" w:rsidRPr="00000000" w14:paraId="00000068">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9">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A">
            <w:pPr>
              <w:rPr>
                <w:rFonts w:ascii="Calibri" w:cs="Calibri" w:eastAsia="Calibri" w:hAnsi="Calibri"/>
                <w:b w:val="1"/>
                <w:bCs w:val="1"/>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6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Business Contact Name: </w:t>
            </w:r>
            <w:r w:rsidDel="00000000" w:rsidR="00000000" w:rsidRPr="00000000">
              <w:rPr>
                <w:rtl w:val="0"/>
              </w:rPr>
            </w:r>
          </w:p>
        </w:tc>
        <w:tc>
          <w:tcPr>
            <w:tcMar>
              <w:left w:w="90.0" w:type="dxa"/>
              <w:right w:w="90.0" w:type="dxa"/>
            </w:tcMar>
          </w:tcPr>
          <w:p w:rsidR="00000000" w:rsidDel="00000000" w:rsidP="00000000" w:rsidRDefault="00000000" w:rsidRPr="00000000" w14:paraId="0000006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Email Address: </w:t>
            </w:r>
            <w:r w:rsidDel="00000000" w:rsidR="00000000" w:rsidRPr="00000000">
              <w:rPr>
                <w:rtl w:val="0"/>
              </w:rPr>
            </w:r>
          </w:p>
          <w:p w:rsidR="00000000" w:rsidDel="00000000" w:rsidP="00000000" w:rsidRDefault="00000000" w:rsidRPr="00000000" w14:paraId="0000006D">
            <w:pPr>
              <w:rPr>
                <w:rFonts w:ascii="Calibri" w:cs="Calibri" w:eastAsia="Calibri" w:hAnsi="Calibri"/>
                <w:sz w:val="24"/>
                <w:szCs w:val="24"/>
              </w:rPr>
            </w:pP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6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Contact Number: </w:t>
            </w:r>
            <w:r w:rsidDel="00000000" w:rsidR="00000000" w:rsidRPr="00000000">
              <w:rPr>
                <w:rtl w:val="0"/>
              </w:rPr>
            </w:r>
          </w:p>
        </w:tc>
      </w:tr>
      <w:tr>
        <w:trPr>
          <w:cantSplit w:val="0"/>
          <w:trHeight w:val="285" w:hRule="atLeast"/>
          <w:tblHeader w:val="0"/>
        </w:trPr>
        <w:tc>
          <w:tcPr>
            <w:tcBorders>
              <w:left w:color="000000" w:space="0" w:sz="6" w:val="single"/>
              <w:bottom w:color="000000" w:space="0" w:sz="6" w:val="single"/>
            </w:tcBorders>
            <w:tcMar>
              <w:left w:w="90.0" w:type="dxa"/>
              <w:right w:w="90.0" w:type="dxa"/>
            </w:tcMar>
          </w:tcPr>
          <w:p w:rsidR="00000000" w:rsidDel="00000000" w:rsidP="00000000" w:rsidRDefault="00000000" w:rsidRPr="00000000" w14:paraId="0000006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Arrival On Site: </w:t>
            </w:r>
            <w:r w:rsidDel="00000000" w:rsidR="00000000" w:rsidRPr="00000000">
              <w:rPr>
                <w:rtl w:val="0"/>
              </w:rPr>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rPr>
                <w:rFonts w:ascii="Calibri" w:cs="Calibri" w:eastAsia="Calibri" w:hAnsi="Calibri"/>
                <w:b w:val="1"/>
                <w:bCs w:val="1"/>
                <w:sz w:val="28"/>
                <w:szCs w:val="28"/>
              </w:rPr>
            </w:pPr>
            <w:r w:rsidDel="00000000" w:rsidR="00000000" w:rsidRPr="00000000">
              <w:rPr>
                <w:rFonts w:ascii="Calibri" w:cs="Calibri" w:eastAsia="Calibri" w:hAnsi="Calibri"/>
                <w:b w:val="1"/>
                <w:bCs w:val="1"/>
                <w:sz w:val="24"/>
                <w:szCs w:val="24"/>
                <w:rtl w:val="0"/>
              </w:rPr>
              <w:t xml:space="preserve">Departure time: </w:t>
            </w:r>
            <w:r w:rsidDel="00000000" w:rsidR="00000000" w:rsidRPr="00000000">
              <w:rPr>
                <w:rtl w:val="0"/>
              </w:rPr>
            </w:r>
          </w:p>
          <w:p w:rsidR="00000000" w:rsidDel="00000000" w:rsidP="00000000" w:rsidRDefault="00000000" w:rsidRPr="00000000" w14:paraId="00000073">
            <w:pPr>
              <w:rPr>
                <w:rFonts w:ascii="Calibri" w:cs="Calibri" w:eastAsia="Calibri" w:hAnsi="Calibri"/>
                <w:b w:val="1"/>
                <w:bCs w:val="1"/>
                <w:sz w:val="24"/>
                <w:szCs w:val="24"/>
              </w:rPr>
            </w:pPr>
            <w:r w:rsidDel="00000000" w:rsidR="00000000" w:rsidRPr="00000000">
              <w:rPr>
                <w:rtl w:val="0"/>
              </w:rPr>
            </w:r>
          </w:p>
        </w:tc>
        <w:tc>
          <w:tcPr>
            <w:tcBorders>
              <w:bottom w:color="000000" w:space="0" w:sz="6" w:val="single"/>
            </w:tcBorders>
            <w:tcMar>
              <w:left w:w="90.0" w:type="dxa"/>
              <w:right w:w="90.0" w:type="dxa"/>
            </w:tcMar>
          </w:tcPr>
          <w:p w:rsidR="00000000" w:rsidDel="00000000" w:rsidP="00000000" w:rsidRDefault="00000000" w:rsidRPr="00000000" w14:paraId="00000074">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Company’s Risk Assessment Link: </w:t>
            </w:r>
            <w:r w:rsidDel="00000000" w:rsidR="00000000" w:rsidRPr="00000000">
              <w:rPr>
                <w:rtl w:val="0"/>
              </w:rPr>
            </w:r>
          </w:p>
        </w:tc>
        <w:tc>
          <w:tcPr>
            <w:tcBorders>
              <w:bottom w:color="000000" w:space="0" w:sz="6" w:val="single"/>
            </w:tcBorders>
            <w:tcMar>
              <w:left w:w="90.0" w:type="dxa"/>
              <w:right w:w="90.0" w:type="dxa"/>
            </w:tcMar>
          </w:tcPr>
          <w:p w:rsidR="00000000" w:rsidDel="00000000" w:rsidP="00000000" w:rsidRDefault="00000000" w:rsidRPr="00000000" w14:paraId="0000007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Company’s Insurance Link: </w:t>
            </w:r>
            <w:r w:rsidDel="00000000" w:rsidR="00000000" w:rsidRPr="00000000">
              <w:rPr>
                <w:rtl w:val="0"/>
              </w:rPr>
            </w:r>
          </w:p>
        </w:tc>
        <w:tc>
          <w:tcPr>
            <w:tcBorders>
              <w:bottom w:color="000000" w:space="0" w:sz="6" w:val="single"/>
              <w:right w:color="000000" w:space="0" w:sz="6" w:val="single"/>
            </w:tcBorders>
            <w:tcMar>
              <w:left w:w="90.0" w:type="dxa"/>
              <w:right w:w="90.0" w:type="dxa"/>
            </w:tcMar>
          </w:tcPr>
          <w:p w:rsidR="00000000" w:rsidDel="00000000" w:rsidP="00000000" w:rsidRDefault="00000000" w:rsidRPr="00000000" w14:paraId="0000007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Company’s Public Liability Information Link: </w:t>
            </w:r>
          </w:p>
        </w:tc>
      </w:tr>
    </w:tbl>
    <w:p w:rsidR="00000000" w:rsidDel="00000000" w:rsidP="00000000" w:rsidRDefault="00000000" w:rsidRPr="00000000" w14:paraId="00000077">
      <w:pPr>
        <w:spacing w:after="200" w:line="276"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78">
      <w:pPr>
        <w:spacing w:after="200" w:line="276" w:lineRule="auto"/>
        <w:rPr>
          <w:rFonts w:ascii="Calibri" w:cs="Calibri" w:eastAsia="Calibri" w:hAnsi="Calibri"/>
        </w:rPr>
      </w:pPr>
      <w:r w:rsidDel="00000000" w:rsidR="00000000" w:rsidRPr="00000000">
        <w:rPr>
          <w:rtl w:val="0"/>
        </w:rPr>
      </w:r>
    </w:p>
    <w:tbl>
      <w:tblPr>
        <w:tblStyle w:val="Table2"/>
        <w:tblW w:w="13942.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600"/>
      </w:tblPr>
      <w:tblGrid>
        <w:gridCol w:w="13942"/>
        <w:tblGridChange w:id="0">
          <w:tblGrid>
            <w:gridCol w:w="13942"/>
          </w:tblGrid>
        </w:tblGridChange>
      </w:tblGrid>
      <w:tr>
        <w:trPr>
          <w:cantSplit w:val="0"/>
          <w:trHeight w:val="300" w:hRule="atLeast"/>
          <w:tblHeader w:val="0"/>
        </w:trPr>
        <w:tc>
          <w:tcPr>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79">
            <w:pPr>
              <w:rPr>
                <w:rFonts w:ascii="Calibri" w:cs="Calibri" w:eastAsia="Calibri" w:hAnsi="Calibri"/>
                <w:color w:val="ffffff"/>
                <w:sz w:val="36"/>
                <w:szCs w:val="36"/>
              </w:rPr>
            </w:pPr>
            <w:r w:rsidDel="00000000" w:rsidR="00000000" w:rsidRPr="00000000">
              <w:rPr>
                <w:rFonts w:ascii="Calibri" w:cs="Calibri" w:eastAsia="Calibri" w:hAnsi="Calibri"/>
                <w:b w:val="1"/>
                <w:bCs w:val="1"/>
                <w:color w:val="ffffff"/>
                <w:sz w:val="36"/>
                <w:szCs w:val="36"/>
                <w:rtl w:val="0"/>
              </w:rPr>
              <w:t xml:space="preserve">Part 2A</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7A">
            <w:pPr>
              <w:jc w:val="center"/>
              <w:rPr>
                <w:rFonts w:ascii="Calibri" w:cs="Calibri" w:eastAsia="Calibri" w:hAnsi="Calibri"/>
                <w:b w:val="1"/>
                <w:bCs w:val="1"/>
                <w:color w:val="ffffff"/>
                <w:sz w:val="36"/>
                <w:szCs w:val="36"/>
              </w:rPr>
            </w:pPr>
            <w:r w:rsidDel="00000000" w:rsidR="00000000" w:rsidRPr="00000000">
              <w:rPr>
                <w:rFonts w:ascii="Calibri" w:cs="Calibri" w:eastAsia="Calibri" w:hAnsi="Calibri"/>
                <w:b w:val="1"/>
                <w:bCs w:val="1"/>
                <w:color w:val="ffffff"/>
                <w:sz w:val="36"/>
                <w:szCs w:val="36"/>
                <w:rtl w:val="0"/>
              </w:rPr>
              <w:t xml:space="preserve"> Risk Assessment</w:t>
            </w:r>
          </w:p>
        </w:tc>
      </w:tr>
    </w:tbl>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36"/>
          <w:szCs w:val="36"/>
        </w:rPr>
      </w:pPr>
      <w:r w:rsidDel="00000000" w:rsidR="00000000" w:rsidRPr="00000000">
        <w:rPr>
          <w:rtl w:val="0"/>
        </w:rPr>
      </w:r>
    </w:p>
    <w:tbl>
      <w:tblPr>
        <w:tblStyle w:val="Table3"/>
        <w:tblW w:w="14204.0" w:type="dxa"/>
        <w:jc w:val="left"/>
        <w:tblInd w:w="10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458"/>
        <w:gridCol w:w="1661"/>
        <w:gridCol w:w="1163"/>
        <w:gridCol w:w="425"/>
        <w:gridCol w:w="425"/>
        <w:gridCol w:w="397"/>
        <w:gridCol w:w="2863"/>
        <w:gridCol w:w="426"/>
        <w:gridCol w:w="425"/>
        <w:gridCol w:w="425"/>
        <w:gridCol w:w="4492"/>
        <w:gridCol w:w="44"/>
        <w:tblGridChange w:id="0">
          <w:tblGrid>
            <w:gridCol w:w="1458"/>
            <w:gridCol w:w="1661"/>
            <w:gridCol w:w="1163"/>
            <w:gridCol w:w="425"/>
            <w:gridCol w:w="425"/>
            <w:gridCol w:w="397"/>
            <w:gridCol w:w="2863"/>
            <w:gridCol w:w="426"/>
            <w:gridCol w:w="425"/>
            <w:gridCol w:w="425"/>
            <w:gridCol w:w="4492"/>
            <w:gridCol w:w="44"/>
          </w:tblGrid>
        </w:tblGridChange>
      </w:tblGrid>
      <w:tr>
        <w:trPr>
          <w:cantSplit w:val="0"/>
          <w:trHeight w:val="1" w:hRule="atLeast"/>
          <w:tblHeader w:val="0"/>
        </w:trPr>
        <w:tc>
          <w:tcPr>
            <w:gridSpan w:val="3"/>
            <w:tcMar>
              <w:left w:w="108.0" w:type="dxa"/>
              <w:right w:w="108.0" w:type="dxa"/>
            </w:tcMar>
          </w:tcPr>
          <w:p w:rsidR="00000000" w:rsidDel="00000000" w:rsidP="00000000" w:rsidRDefault="00000000" w:rsidRPr="00000000" w14:paraId="0000007C">
            <w:pPr>
              <w:spacing w:after="0" w:line="240" w:lineRule="auto"/>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tcMar>
              <w:left w:w="108.0" w:type="dxa"/>
              <w:right w:w="108.0" w:type="dxa"/>
            </w:tcMar>
          </w:tcPr>
          <w:p w:rsidR="00000000" w:rsidDel="00000000" w:rsidP="00000000" w:rsidRDefault="00000000" w:rsidRPr="00000000" w14:paraId="0000007F">
            <w:pPr>
              <w:spacing w:after="0" w:line="240" w:lineRule="auto"/>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5"/>
            <w:tcMar>
              <w:left w:w="108.0" w:type="dxa"/>
              <w:right w:w="108.0" w:type="dxa"/>
            </w:tcMar>
          </w:tcPr>
          <w:p w:rsidR="00000000" w:rsidDel="00000000" w:rsidP="00000000" w:rsidRDefault="00000000" w:rsidRPr="00000000" w14:paraId="00000083">
            <w:pPr>
              <w:spacing w:after="0" w:line="240" w:lineRule="auto"/>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rHeight w:val="1" w:hRule="atLeast"/>
          <w:tblHeader w:val="0"/>
        </w:trPr>
        <w:tc>
          <w:tcPr>
            <w:vMerge w:val="restart"/>
            <w:tcMar>
              <w:left w:w="108.0" w:type="dxa"/>
              <w:right w:w="108.0" w:type="dxa"/>
            </w:tcMar>
          </w:tcPr>
          <w:p w:rsidR="00000000" w:rsidDel="00000000" w:rsidP="00000000" w:rsidRDefault="00000000" w:rsidRPr="00000000" w14:paraId="00000088">
            <w:pPr>
              <w:spacing w:after="0" w:line="240" w:lineRule="auto"/>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tcMar>
              <w:left w:w="108.0" w:type="dxa"/>
              <w:right w:w="108.0" w:type="dxa"/>
            </w:tcMar>
          </w:tcPr>
          <w:p w:rsidR="00000000" w:rsidDel="00000000" w:rsidP="00000000" w:rsidRDefault="00000000" w:rsidRPr="00000000" w14:paraId="00000089">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8A">
            <w:pPr>
              <w:spacing w:after="0" w:line="240" w:lineRule="auto"/>
              <w:rPr/>
            </w:pPr>
            <w:r w:rsidDel="00000000" w:rsidR="00000000" w:rsidRPr="00000000">
              <w:rPr>
                <w:rtl w:val="0"/>
              </w:rPr>
            </w:r>
          </w:p>
        </w:tc>
        <w:tc>
          <w:tcPr>
            <w:vMerge w:val="restart"/>
            <w:tcMar>
              <w:left w:w="108.0" w:type="dxa"/>
              <w:right w:w="108.0" w:type="dxa"/>
            </w:tcMar>
          </w:tcPr>
          <w:p w:rsidR="00000000" w:rsidDel="00000000" w:rsidP="00000000" w:rsidRDefault="00000000" w:rsidRPr="00000000" w14:paraId="0000008B">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8C">
            <w:pPr>
              <w:spacing w:after="0" w:line="240" w:lineRule="auto"/>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8D">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8E">
            <w:pPr>
              <w:spacing w:after="0" w:line="240" w:lineRule="auto"/>
              <w:rPr/>
            </w:pPr>
            <w:r w:rsidDel="00000000" w:rsidR="00000000" w:rsidRPr="00000000">
              <w:rPr>
                <w:rtl w:val="0"/>
              </w:rPr>
            </w:r>
          </w:p>
        </w:tc>
        <w:tc>
          <w:tcPr>
            <w:gridSpan w:val="3"/>
            <w:tcMar>
              <w:left w:w="108.0" w:type="dxa"/>
              <w:right w:w="108.0" w:type="dxa"/>
            </w:tcMar>
          </w:tcPr>
          <w:p w:rsidR="00000000" w:rsidDel="00000000" w:rsidP="00000000" w:rsidRDefault="00000000" w:rsidRPr="00000000" w14:paraId="0000008F">
            <w:pPr>
              <w:spacing w:after="0" w:line="240" w:lineRule="auto"/>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tcMar>
              <w:left w:w="108.0" w:type="dxa"/>
              <w:right w:w="108.0" w:type="dxa"/>
            </w:tcMar>
          </w:tcPr>
          <w:p w:rsidR="00000000" w:rsidDel="00000000" w:rsidP="00000000" w:rsidRDefault="00000000" w:rsidRPr="00000000" w14:paraId="00000092">
            <w:pPr>
              <w:spacing w:after="0" w:line="240" w:lineRule="auto"/>
              <w:rPr>
                <w:rFonts w:ascii="Calibri" w:cs="Calibri" w:eastAsia="Calibri" w:hAnsi="Calibri"/>
              </w:rPr>
            </w:pPr>
            <w:r w:rsidDel="00000000" w:rsidR="00000000" w:rsidRPr="00000000">
              <w:rPr>
                <w:rtl w:val="0"/>
              </w:rPr>
            </w:r>
          </w:p>
        </w:tc>
        <w:tc>
          <w:tcPr>
            <w:gridSpan w:val="3"/>
            <w:tcMar>
              <w:left w:w="108.0" w:type="dxa"/>
              <w:right w:w="108.0" w:type="dxa"/>
            </w:tcMar>
          </w:tcPr>
          <w:p w:rsidR="00000000" w:rsidDel="00000000" w:rsidP="00000000" w:rsidRDefault="00000000" w:rsidRPr="00000000" w14:paraId="00000093">
            <w:pPr>
              <w:spacing w:after="0" w:line="240" w:lineRule="auto"/>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gridSpan w:val="2"/>
            <w:tcMar>
              <w:left w:w="108.0" w:type="dxa"/>
              <w:right w:w="108.0" w:type="dxa"/>
            </w:tcMar>
          </w:tcPr>
          <w:p w:rsidR="00000000" w:rsidDel="00000000" w:rsidP="00000000" w:rsidRDefault="00000000" w:rsidRPr="00000000" w14:paraId="00000096">
            <w:pPr>
              <w:spacing w:after="0" w:line="240" w:lineRule="auto"/>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blHeader w:val="0"/>
        </w:trPr>
        <w:tc>
          <w:tcPr>
            <w:vMerge w:val="continue"/>
            <w:tcMar>
              <w:left w:w="108.0" w:type="dxa"/>
              <w:right w:w="108.0" w:type="dxa"/>
            </w:tcM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left w:w="108.0" w:type="dxa"/>
              <w:right w:w="108.0" w:type="dxa"/>
            </w:tcM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Mar>
              <w:left w:w="108.0" w:type="dxa"/>
              <w:right w:w="108.0" w:type="dxa"/>
            </w:tcM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Mar>
              <w:left w:w="108.0" w:type="dxa"/>
              <w:right w:w="108.0" w:type="dxa"/>
            </w:tcMar>
          </w:tcPr>
          <w:p w:rsidR="00000000" w:rsidDel="00000000" w:rsidP="00000000" w:rsidRDefault="00000000" w:rsidRPr="00000000" w14:paraId="0000009B">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tcMar>
              <w:left w:w="108.0" w:type="dxa"/>
              <w:right w:w="108.0" w:type="dxa"/>
            </w:tcMar>
          </w:tcPr>
          <w:p w:rsidR="00000000" w:rsidDel="00000000" w:rsidP="00000000" w:rsidRDefault="00000000" w:rsidRPr="00000000" w14:paraId="0000009C">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tcMar>
              <w:left w:w="108.0" w:type="dxa"/>
              <w:right w:w="108.0" w:type="dxa"/>
            </w:tcMar>
          </w:tcPr>
          <w:p w:rsidR="00000000" w:rsidDel="00000000" w:rsidP="00000000" w:rsidRDefault="00000000" w:rsidRPr="00000000" w14:paraId="0000009D">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tcMar>
              <w:left w:w="108.0" w:type="dxa"/>
              <w:right w:w="108.0" w:type="dxa"/>
            </w:tcMar>
          </w:tcPr>
          <w:p w:rsidR="00000000" w:rsidDel="00000000" w:rsidP="00000000" w:rsidRDefault="00000000" w:rsidRPr="00000000" w14:paraId="0000009E">
            <w:pPr>
              <w:spacing w:after="0" w:line="240" w:lineRule="auto"/>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tcMar>
              <w:left w:w="108.0" w:type="dxa"/>
              <w:right w:w="108.0" w:type="dxa"/>
            </w:tcMar>
          </w:tcPr>
          <w:p w:rsidR="00000000" w:rsidDel="00000000" w:rsidP="00000000" w:rsidRDefault="00000000" w:rsidRPr="00000000" w14:paraId="0000009F">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tcMar>
              <w:left w:w="108.0" w:type="dxa"/>
              <w:right w:w="108.0" w:type="dxa"/>
            </w:tcMar>
          </w:tcPr>
          <w:p w:rsidR="00000000" w:rsidDel="00000000" w:rsidP="00000000" w:rsidRDefault="00000000" w:rsidRPr="00000000" w14:paraId="000000A0">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tcMar>
              <w:left w:w="108.0" w:type="dxa"/>
              <w:right w:w="108.0" w:type="dxa"/>
            </w:tcMar>
          </w:tcPr>
          <w:p w:rsidR="00000000" w:rsidDel="00000000" w:rsidP="00000000" w:rsidRDefault="00000000" w:rsidRPr="00000000" w14:paraId="000000A1">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tcMar>
              <w:left w:w="108.0" w:type="dxa"/>
              <w:right w:w="108.0" w:type="dxa"/>
            </w:tcMar>
          </w:tcPr>
          <w:p w:rsidR="00000000" w:rsidDel="00000000" w:rsidP="00000000" w:rsidRDefault="00000000" w:rsidRPr="00000000" w14:paraId="000000A2">
            <w:pPr>
              <w:spacing w:after="200" w:line="276" w:lineRule="auto"/>
              <w:rPr/>
            </w:pPr>
            <w:r w:rsidDel="00000000" w:rsidR="00000000" w:rsidRPr="00000000">
              <w:rPr>
                <w:rtl w:val="0"/>
              </w:rPr>
            </w:r>
          </w:p>
        </w:tc>
      </w:tr>
      <w:tr>
        <w:trPr>
          <w:cantSplit w:val="1"/>
          <w:tblHeader w:val="0"/>
        </w:trPr>
        <w:tc>
          <w:tcPr>
            <w:tcMar>
              <w:left w:w="108.0" w:type="dxa"/>
              <w:right w:w="108.0" w:type="dxa"/>
            </w:tcMar>
          </w:tcPr>
          <w:p w:rsidR="00000000" w:rsidDel="00000000" w:rsidP="00000000" w:rsidRDefault="00000000" w:rsidRPr="00000000" w14:paraId="000000A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Slips, trips and falls </w:t>
            </w:r>
          </w:p>
        </w:tc>
        <w:tc>
          <w:tcPr>
            <w:tcMar>
              <w:left w:w="108.0" w:type="dxa"/>
              <w:right w:w="108.0" w:type="dxa"/>
            </w:tcMar>
          </w:tcPr>
          <w:p w:rsidR="00000000" w:rsidDel="00000000" w:rsidP="00000000" w:rsidRDefault="00000000" w:rsidRPr="00000000" w14:paraId="000000A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w:t>
            </w:r>
          </w:p>
        </w:tc>
        <w:tc>
          <w:tcPr>
            <w:tcMar>
              <w:left w:w="108.0" w:type="dxa"/>
              <w:right w:w="108.0" w:type="dxa"/>
            </w:tcMar>
          </w:tcPr>
          <w:p w:rsidR="00000000" w:rsidDel="00000000" w:rsidP="00000000" w:rsidRDefault="00000000" w:rsidRPr="00000000" w14:paraId="000000A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 </w:t>
            </w:r>
          </w:p>
        </w:tc>
        <w:tc>
          <w:tcPr>
            <w:tcMar>
              <w:left w:w="108.0" w:type="dxa"/>
              <w:right w:w="108.0" w:type="dxa"/>
            </w:tcMar>
          </w:tcPr>
          <w:p w:rsidR="00000000" w:rsidDel="00000000" w:rsidP="00000000" w:rsidRDefault="00000000" w:rsidRPr="00000000" w14:paraId="000000A6">
            <w:pPr>
              <w:spacing w:after="0" w:line="240" w:lineRule="auto"/>
              <w:rPr>
                <w:b w:val="1"/>
                <w:bCs w:val="1"/>
              </w:rPr>
            </w:pPr>
            <w:r w:rsidDel="00000000" w:rsidR="00000000" w:rsidRPr="00000000">
              <w:rPr>
                <w:b w:val="1"/>
                <w:bCs w:val="1"/>
                <w:rtl w:val="0"/>
              </w:rPr>
              <w:t xml:space="preserve">2</w:t>
            </w:r>
          </w:p>
        </w:tc>
        <w:tc>
          <w:tcPr>
            <w:tcMar>
              <w:left w:w="108.0" w:type="dxa"/>
              <w:right w:w="108.0" w:type="dxa"/>
            </w:tcMar>
          </w:tcPr>
          <w:p w:rsidR="00000000" w:rsidDel="00000000" w:rsidP="00000000" w:rsidRDefault="00000000" w:rsidRPr="00000000" w14:paraId="000000A7">
            <w:pPr>
              <w:spacing w:after="0" w:line="240" w:lineRule="auto"/>
              <w:rPr>
                <w:b w:val="1"/>
                <w:bCs w:val="1"/>
              </w:rPr>
            </w:pPr>
            <w:r w:rsidDel="00000000" w:rsidR="00000000" w:rsidRPr="00000000">
              <w:rPr>
                <w:b w:val="1"/>
                <w:bCs w:val="1"/>
                <w:rtl w:val="0"/>
              </w:rPr>
              <w:t xml:space="preserve">3</w:t>
            </w:r>
          </w:p>
        </w:tc>
        <w:tc>
          <w:tcPr>
            <w:tcMar>
              <w:left w:w="108.0" w:type="dxa"/>
              <w:right w:w="108.0" w:type="dxa"/>
            </w:tcMar>
          </w:tcPr>
          <w:p w:rsidR="00000000" w:rsidDel="00000000" w:rsidP="00000000" w:rsidRDefault="00000000" w:rsidRPr="00000000" w14:paraId="000000A8">
            <w:pPr>
              <w:spacing w:after="0" w:line="240" w:lineRule="auto"/>
              <w:rPr>
                <w:b w:val="1"/>
                <w:bCs w:val="1"/>
              </w:rPr>
            </w:pPr>
            <w:r w:rsidDel="00000000" w:rsidR="00000000" w:rsidRPr="00000000">
              <w:rPr>
                <w:b w:val="1"/>
                <w:bCs w:val="1"/>
                <w:rtl w:val="0"/>
              </w:rPr>
              <w:t xml:space="preserve">6</w:t>
            </w:r>
          </w:p>
        </w:tc>
        <w:tc>
          <w:tcPr>
            <w:tcMar>
              <w:left w:w="108.0" w:type="dxa"/>
              <w:right w:w="108.0" w:type="dxa"/>
            </w:tcMar>
          </w:tcPr>
          <w:p w:rsidR="00000000" w:rsidDel="00000000" w:rsidP="00000000" w:rsidRDefault="00000000" w:rsidRPr="00000000" w14:paraId="000000A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All boxes and equipment to be stored away from main meeting area, e.g. stored under tables.</w:t>
            </w:r>
          </w:p>
          <w:p w:rsidR="00000000" w:rsidDel="00000000" w:rsidP="00000000" w:rsidRDefault="00000000" w:rsidRPr="00000000" w14:paraId="000000A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Floors to be kept clear and dry, and visual checks to be maintained throughout the meeting by organisers. </w:t>
            </w:r>
          </w:p>
          <w:p w:rsidR="00000000" w:rsidDel="00000000" w:rsidP="00000000" w:rsidRDefault="00000000" w:rsidRPr="00000000" w14:paraId="000000A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D">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Extra vigilance will be paid to make sure that any spilled food products/objects are cleaned up quickly and efficiently in the area.</w:t>
            </w:r>
          </w:p>
          <w:p w:rsidR="00000000" w:rsidDel="00000000" w:rsidP="00000000" w:rsidRDefault="00000000" w:rsidRPr="00000000" w14:paraId="000000AE">
            <w:pPr>
              <w:spacing w:after="0" w:line="240" w:lineRule="auto"/>
              <w:ind w:left="360" w:hanging="36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Report any trip hazards to facilities teams/venue staff asap. If cannot be removed, mark off with hazard signs.</w:t>
            </w:r>
          </w:p>
          <w:p w:rsidR="00000000" w:rsidDel="00000000" w:rsidP="00000000" w:rsidRDefault="00000000" w:rsidRPr="00000000" w14:paraId="000000B0">
            <w:pPr>
              <w:spacing w:after="0" w:line="240" w:lineRule="auto"/>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0B1">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0B2">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0B3">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0B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the injury is serious and participant in a lot of pain or discomfort, seek medical attention immediately.</w:t>
            </w:r>
          </w:p>
          <w:p w:rsidR="00000000" w:rsidDel="00000000" w:rsidP="00000000" w:rsidRDefault="00000000" w:rsidRPr="00000000" w14:paraId="000000B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Call 999 in an emergency.</w:t>
            </w:r>
          </w:p>
          <w:p w:rsidR="00000000" w:rsidDel="00000000" w:rsidP="00000000" w:rsidRDefault="00000000" w:rsidRPr="00000000" w14:paraId="000000B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0B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 SUSU incident report policy.</w:t>
            </w:r>
          </w:p>
          <w:p w:rsidR="00000000" w:rsidDel="00000000" w:rsidP="00000000" w:rsidRDefault="00000000" w:rsidRPr="00000000" w14:paraId="000000BB">
            <w:pPr>
              <w:spacing w:after="0" w:line="240" w:lineRule="auto"/>
              <w:rPr>
                <w:rFonts w:ascii="Calibri" w:cs="Calibri" w:eastAsia="Calibri" w:hAnsi="Calibri"/>
                <w:color w:val="0000ff"/>
                <w:u w:val="single"/>
              </w:rPr>
            </w:pPr>
            <w:r w:rsidDel="00000000" w:rsidR="00000000" w:rsidRPr="00000000">
              <w:rPr>
                <w:rtl w:val="0"/>
              </w:rPr>
            </w:r>
          </w:p>
        </w:tc>
      </w:tr>
      <w:tr>
        <w:trPr>
          <w:cantSplit w:val="1"/>
          <w:tblHeader w:val="0"/>
        </w:trPr>
        <w:tc>
          <w:tcPr>
            <w:tcMar>
              <w:left w:w="108.0" w:type="dxa"/>
              <w:right w:w="108.0" w:type="dxa"/>
            </w:tcMar>
          </w:tcPr>
          <w:p w:rsidR="00000000" w:rsidDel="00000000" w:rsidP="00000000" w:rsidRDefault="00000000" w:rsidRPr="00000000" w14:paraId="000000B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Manual handling, including setting up of equipment. E.g. table and chairs  </w:t>
            </w:r>
          </w:p>
        </w:tc>
        <w:tc>
          <w:tcPr>
            <w:tcMar>
              <w:left w:w="108.0" w:type="dxa"/>
              <w:right w:w="108.0" w:type="dxa"/>
            </w:tcMar>
          </w:tcPr>
          <w:p w:rsidR="00000000" w:rsidDel="00000000" w:rsidP="00000000" w:rsidRDefault="00000000" w:rsidRPr="00000000" w14:paraId="000000B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Bruising or broken bones from tripping over table and chairs.</w:t>
            </w:r>
          </w:p>
        </w:tc>
        <w:tc>
          <w:tcPr>
            <w:tcMar>
              <w:left w:w="108.0" w:type="dxa"/>
              <w:right w:w="108.0" w:type="dxa"/>
            </w:tcMar>
          </w:tcPr>
          <w:p w:rsidR="00000000" w:rsidDel="00000000" w:rsidP="00000000" w:rsidRDefault="00000000" w:rsidRPr="00000000" w14:paraId="000000B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Meeting organisers and attendees</w:t>
            </w:r>
          </w:p>
        </w:tc>
        <w:tc>
          <w:tcPr>
            <w:tcMar>
              <w:left w:w="108.0" w:type="dxa"/>
              <w:right w:w="108.0" w:type="dxa"/>
            </w:tcMar>
          </w:tcPr>
          <w:p w:rsidR="00000000" w:rsidDel="00000000" w:rsidP="00000000" w:rsidRDefault="00000000" w:rsidRPr="00000000" w14:paraId="000000B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w:t>
            </w:r>
          </w:p>
        </w:tc>
        <w:tc>
          <w:tcPr>
            <w:tcMar>
              <w:left w:w="108.0" w:type="dxa"/>
              <w:right w:w="108.0" w:type="dxa"/>
            </w:tcMar>
          </w:tcPr>
          <w:p w:rsidR="00000000" w:rsidDel="00000000" w:rsidP="00000000" w:rsidRDefault="00000000" w:rsidRPr="00000000" w14:paraId="000000C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C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6</w:t>
            </w:r>
          </w:p>
        </w:tc>
        <w:tc>
          <w:tcPr>
            <w:tcMar>
              <w:left w:w="108.0" w:type="dxa"/>
              <w:right w:w="108.0" w:type="dxa"/>
            </w:tcMar>
          </w:tcPr>
          <w:p w:rsidR="00000000" w:rsidDel="00000000" w:rsidP="00000000" w:rsidRDefault="00000000" w:rsidRPr="00000000" w14:paraId="000000C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Follow manual handling guidelines. </w:t>
            </w:r>
          </w:p>
          <w:p w:rsidR="00000000" w:rsidDel="00000000" w:rsidP="00000000" w:rsidRDefault="00000000" w:rsidRPr="00000000" w14:paraId="000000C3">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4">
            <w:pPr>
              <w:spacing w:after="0" w:line="240" w:lineRule="auto"/>
              <w:rPr/>
            </w:pPr>
            <w:r w:rsidDel="00000000" w:rsidR="00000000" w:rsidRPr="00000000">
              <w:rPr>
                <w:rFonts w:ascii="Calibri" w:cs="Calibri" w:eastAsia="Calibri" w:hAnsi="Calibri"/>
                <w:rtl w:val="0"/>
              </w:rPr>
              <w:t xml:space="preserve">Ensure that at least 2 people carry tables or other bulky items. </w:t>
            </w:r>
            <w:r w:rsidDel="00000000" w:rsidR="00000000" w:rsidRPr="00000000">
              <w:rPr>
                <w:rtl w:val="0"/>
              </w:rPr>
            </w:r>
          </w:p>
          <w:p w:rsidR="00000000" w:rsidDel="00000000" w:rsidP="00000000" w:rsidRDefault="00000000" w:rsidRPr="00000000" w14:paraId="000000C5">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6">
            <w:pPr>
              <w:spacing w:after="0" w:line="240" w:lineRule="auto"/>
              <w:rPr/>
            </w:pPr>
            <w:r w:rsidDel="00000000" w:rsidR="00000000" w:rsidRPr="00000000">
              <w:rPr>
                <w:rFonts w:ascii="Calibri" w:cs="Calibri" w:eastAsia="Calibri" w:hAnsi="Calibri"/>
                <w:rtl w:val="0"/>
              </w:rPr>
              <w:t xml:space="preserve">Setting up tables will be done by organisers. </w:t>
            </w:r>
            <w:r w:rsidDel="00000000" w:rsidR="00000000" w:rsidRPr="00000000">
              <w:rPr>
                <w:rtl w:val="0"/>
              </w:rPr>
            </w:r>
          </w:p>
          <w:p w:rsidR="00000000" w:rsidDel="00000000" w:rsidP="00000000" w:rsidRDefault="00000000" w:rsidRPr="00000000" w14:paraId="000000C7">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8">
            <w:pPr>
              <w:spacing w:after="0" w:line="240" w:lineRule="auto"/>
              <w:rPr/>
            </w:pPr>
            <w:r w:rsidDel="00000000" w:rsidR="00000000" w:rsidRPr="00000000">
              <w:rPr>
                <w:rFonts w:ascii="Calibri" w:cs="Calibri" w:eastAsia="Calibri" w:hAnsi="Calibri"/>
                <w:rtl w:val="0"/>
              </w:rPr>
              <w:t xml:space="preserve">Work in teams when handling other large and bulky items. </w:t>
            </w:r>
            <w:r w:rsidDel="00000000" w:rsidR="00000000" w:rsidRPr="00000000">
              <w:rPr>
                <w:rtl w:val="0"/>
              </w:rPr>
            </w:r>
          </w:p>
          <w:p w:rsidR="00000000" w:rsidDel="00000000" w:rsidP="00000000" w:rsidRDefault="00000000" w:rsidRPr="00000000" w14:paraId="000000C9">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A">
            <w:pPr>
              <w:spacing w:after="0" w:line="240" w:lineRule="auto"/>
              <w:rPr/>
            </w:pPr>
            <w:r w:rsidDel="00000000" w:rsidR="00000000" w:rsidRPr="00000000">
              <w:rPr>
                <w:rFonts w:ascii="Calibri" w:cs="Calibri" w:eastAsia="Calibri" w:hAnsi="Calibri"/>
                <w:rtl w:val="0"/>
              </w:rPr>
              <w:t xml:space="preserve">Request tools to support with the moving of heavy objects from SUSU Facilities/venue. E.g. hand truck, dolly, skates. </w:t>
            </w:r>
            <w:r w:rsidDel="00000000" w:rsidR="00000000" w:rsidRPr="00000000">
              <w:rPr>
                <w:rtl w:val="0"/>
              </w:rPr>
            </w:r>
          </w:p>
          <w:p w:rsidR="00000000" w:rsidDel="00000000" w:rsidP="00000000" w:rsidRDefault="00000000" w:rsidRPr="00000000" w14:paraId="000000CB">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CC">
            <w:pPr>
              <w:spacing w:after="0" w:line="240" w:lineRule="auto"/>
              <w:rPr/>
            </w:pPr>
            <w:r w:rsidDel="00000000" w:rsidR="00000000" w:rsidRPr="00000000">
              <w:rPr>
                <w:rFonts w:ascii="Calibri" w:cs="Calibri" w:eastAsia="Calibri" w:hAnsi="Calibri"/>
                <w:rtl w:val="0"/>
              </w:rPr>
              <w:t xml:space="preserve">Make sure anyone with any pre-existing conditions isn’t doing any unnecessary lifting and they are comfortable.</w:t>
            </w:r>
            <w:r w:rsidDel="00000000" w:rsidR="00000000" w:rsidRPr="00000000">
              <w:rPr>
                <w:rtl w:val="0"/>
              </w:rPr>
            </w:r>
          </w:p>
        </w:tc>
        <w:tc>
          <w:tcPr>
            <w:tcMar>
              <w:left w:w="108.0" w:type="dxa"/>
              <w:right w:w="108.0" w:type="dxa"/>
            </w:tcMar>
          </w:tcPr>
          <w:p w:rsidR="00000000" w:rsidDel="00000000" w:rsidP="00000000" w:rsidRDefault="00000000" w:rsidRPr="00000000" w14:paraId="000000C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w:t>
            </w:r>
          </w:p>
        </w:tc>
        <w:tc>
          <w:tcPr>
            <w:tcMar>
              <w:left w:w="108.0" w:type="dxa"/>
              <w:right w:w="108.0" w:type="dxa"/>
            </w:tcMar>
          </w:tcPr>
          <w:p w:rsidR="00000000" w:rsidDel="00000000" w:rsidP="00000000" w:rsidRDefault="00000000" w:rsidRPr="00000000" w14:paraId="000000C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C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D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assistance from facilities staff/venue staff if needed.</w:t>
            </w:r>
          </w:p>
          <w:p w:rsidR="00000000" w:rsidDel="00000000" w:rsidP="00000000" w:rsidRDefault="00000000" w:rsidRPr="00000000" w14:paraId="000000D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medical attention from SUSU/venue Reception if in need.</w:t>
            </w:r>
          </w:p>
          <w:p w:rsidR="00000000" w:rsidDel="00000000" w:rsidP="00000000" w:rsidRDefault="00000000" w:rsidRPr="00000000" w14:paraId="000000D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if needed.</w:t>
            </w:r>
          </w:p>
          <w:p w:rsidR="00000000" w:rsidDel="00000000" w:rsidP="00000000" w:rsidRDefault="00000000" w:rsidRPr="00000000" w14:paraId="000000D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p>
          <w:p w:rsidR="00000000" w:rsidDel="00000000" w:rsidP="00000000" w:rsidRDefault="00000000" w:rsidRPr="00000000" w14:paraId="000000D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12">
              <w:r w:rsidDel="00000000" w:rsidR="00000000" w:rsidRPr="00000000">
                <w:rPr>
                  <w:rFonts w:ascii="Calibri" w:cs="Calibri" w:eastAsia="Calibri" w:hAnsi="Calibri"/>
                  <w:color w:val="0563c1"/>
                  <w:u w:val="single"/>
                  <w:rtl w:val="0"/>
                </w:rPr>
                <w:t xml:space="preserve">SUSU incident report policy.</w:t>
              </w:r>
            </w:hyperlink>
            <w:r w:rsidDel="00000000" w:rsidR="00000000" w:rsidRPr="00000000">
              <w:rPr>
                <w:rtl w:val="0"/>
              </w:rPr>
            </w:r>
          </w:p>
          <w:p w:rsidR="00000000" w:rsidDel="00000000" w:rsidP="00000000" w:rsidRDefault="00000000" w:rsidRPr="00000000" w14:paraId="000000D9">
            <w:pPr>
              <w:spacing w:after="0" w:line="240" w:lineRule="auto"/>
              <w:rPr>
                <w:rFonts w:ascii="Calibri" w:cs="Calibri" w:eastAsia="Calibri" w:hAnsi="Calibri"/>
                <w:color w:val="0000ff"/>
                <w:u w:val="single"/>
              </w:rPr>
            </w:pPr>
            <w:r w:rsidDel="00000000" w:rsidR="00000000" w:rsidRPr="00000000">
              <w:rPr>
                <w:rtl w:val="0"/>
              </w:rPr>
            </w:r>
          </w:p>
        </w:tc>
      </w:tr>
      <w:tr>
        <w:trPr>
          <w:cantSplit w:val="1"/>
          <w:tblHeader w:val="0"/>
        </w:trPr>
        <w:tc>
          <w:tcPr>
            <w:tcMar>
              <w:left w:w="108.0" w:type="dxa"/>
              <w:right w:w="108.0" w:type="dxa"/>
            </w:tcMar>
          </w:tcPr>
          <w:p w:rsidR="00000000" w:rsidDel="00000000" w:rsidP="00000000" w:rsidRDefault="00000000" w:rsidRPr="00000000" w14:paraId="000000D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Overcrowding / Inadequate Meeting Space  </w:t>
            </w:r>
          </w:p>
        </w:tc>
        <w:tc>
          <w:tcPr>
            <w:tcMar>
              <w:left w:w="108.0" w:type="dxa"/>
              <w:right w:w="108.0" w:type="dxa"/>
            </w:tcMar>
          </w:tcPr>
          <w:p w:rsidR="00000000" w:rsidDel="00000000" w:rsidP="00000000" w:rsidRDefault="00000000" w:rsidRPr="00000000" w14:paraId="000000D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 distress, exclusion </w:t>
            </w:r>
          </w:p>
        </w:tc>
        <w:tc>
          <w:tcPr>
            <w:tcMar>
              <w:left w:w="108.0" w:type="dxa"/>
              <w:right w:w="108.0" w:type="dxa"/>
            </w:tcMar>
          </w:tcPr>
          <w:p w:rsidR="00000000" w:rsidDel="00000000" w:rsidP="00000000" w:rsidRDefault="00000000" w:rsidRPr="00000000" w14:paraId="000000D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tcMar>
              <w:left w:w="108.0" w:type="dxa"/>
              <w:right w:w="108.0" w:type="dxa"/>
            </w:tcMar>
          </w:tcPr>
          <w:p w:rsidR="00000000" w:rsidDel="00000000" w:rsidP="00000000" w:rsidRDefault="00000000" w:rsidRPr="00000000" w14:paraId="000000D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2</w:t>
            </w:r>
          </w:p>
        </w:tc>
        <w:tc>
          <w:tcPr>
            <w:tcMar>
              <w:left w:w="108.0" w:type="dxa"/>
              <w:right w:w="108.0" w:type="dxa"/>
            </w:tcMar>
          </w:tcPr>
          <w:p w:rsidR="00000000" w:rsidDel="00000000" w:rsidP="00000000" w:rsidRDefault="00000000" w:rsidRPr="00000000" w14:paraId="000000D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D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6</w:t>
            </w:r>
          </w:p>
        </w:tc>
        <w:tc>
          <w:tcPr>
            <w:tcMar>
              <w:left w:w="108.0" w:type="dxa"/>
              <w:right w:w="108.0" w:type="dxa"/>
            </w:tcMar>
          </w:tcPr>
          <w:p w:rsidR="00000000" w:rsidDel="00000000" w:rsidP="00000000" w:rsidRDefault="00000000" w:rsidRPr="00000000" w14:paraId="000000E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Do not push/shove. </w:t>
            </w:r>
          </w:p>
          <w:p w:rsidR="00000000" w:rsidDel="00000000" w:rsidP="00000000" w:rsidRDefault="00000000" w:rsidRPr="00000000" w14:paraId="000000E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E2">
            <w:pPr>
              <w:spacing w:after="0" w:line="240" w:lineRule="auto"/>
              <w:rPr/>
            </w:pPr>
            <w:r w:rsidDel="00000000" w:rsidR="00000000" w:rsidRPr="00000000">
              <w:rPr>
                <w:rFonts w:ascii="Calibri" w:cs="Calibri" w:eastAsia="Calibri" w:hAnsi="Calibri"/>
                <w:rtl w:val="0"/>
              </w:rPr>
              <w:t xml:space="preserve">If large crowds form, request barriers from SUSU facilities team or external venue to assist with crowd management. </w:t>
            </w:r>
            <w:r w:rsidDel="00000000" w:rsidR="00000000" w:rsidRPr="00000000">
              <w:rPr>
                <w:rtl w:val="0"/>
              </w:rPr>
            </w:r>
          </w:p>
          <w:p w:rsidR="00000000" w:rsidDel="00000000" w:rsidP="00000000" w:rsidRDefault="00000000" w:rsidRPr="00000000" w14:paraId="000000E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E4">
            <w:pPr>
              <w:spacing w:after="0" w:line="240" w:lineRule="auto"/>
              <w:rPr/>
            </w:pPr>
            <w:r w:rsidDel="00000000" w:rsidR="00000000" w:rsidRPr="00000000">
              <w:rPr>
                <w:rFonts w:ascii="Calibri" w:cs="Calibri" w:eastAsia="Calibri" w:hAnsi="Calibri"/>
                <w:rtl w:val="0"/>
              </w:rPr>
              <w:t xml:space="preserve">Committee checks on space, lighting, access, tech available, etc. </w:t>
            </w:r>
            <w:r w:rsidDel="00000000" w:rsidR="00000000" w:rsidRPr="00000000">
              <w:rPr>
                <w:rtl w:val="0"/>
              </w:rPr>
            </w:r>
          </w:p>
          <w:p w:rsidR="00000000" w:rsidDel="00000000" w:rsidP="00000000" w:rsidRDefault="00000000" w:rsidRPr="00000000" w14:paraId="000000E5">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6">
            <w:pPr>
              <w:spacing w:after="0" w:line="240" w:lineRule="auto"/>
              <w:rPr/>
            </w:pPr>
            <w:r w:rsidDel="00000000" w:rsidR="00000000" w:rsidRPr="00000000">
              <w:rPr>
                <w:rFonts w:ascii="Calibri" w:cs="Calibri" w:eastAsia="Calibri" w:hAnsi="Calibri"/>
                <w:rtl w:val="0"/>
              </w:rPr>
              <w:t xml:space="preserve">Use ticketing system (SUSU Box Office) for regular sessions/meetings to avoid exceeding venue capacity. </w:t>
            </w:r>
            <w:r w:rsidDel="00000000" w:rsidR="00000000" w:rsidRPr="00000000">
              <w:rPr>
                <w:rtl w:val="0"/>
              </w:rPr>
            </w:r>
          </w:p>
          <w:p w:rsidR="00000000" w:rsidDel="00000000" w:rsidP="00000000" w:rsidRDefault="00000000" w:rsidRPr="00000000" w14:paraId="000000E7">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8">
            <w:pPr>
              <w:spacing w:after="0" w:line="240" w:lineRule="auto"/>
              <w:rPr/>
            </w:pPr>
            <w:r w:rsidDel="00000000" w:rsidR="00000000" w:rsidRPr="00000000">
              <w:rPr>
                <w:rFonts w:ascii="Calibri" w:cs="Calibri" w:eastAsia="Calibri" w:hAnsi="Calibri"/>
                <w:rtl w:val="0"/>
              </w:rPr>
              <w:t xml:space="preserve">Ensure space meets needs of members e.g. considering location &amp; accessibility of space (use </w:t>
            </w:r>
            <w:hyperlink r:id="rId13">
              <w:r w:rsidDel="00000000" w:rsidR="00000000" w:rsidRPr="00000000">
                <w:rPr>
                  <w:rFonts w:ascii="Calibri" w:cs="Calibri" w:eastAsia="Calibri" w:hAnsi="Calibri"/>
                  <w:color w:val="0563c1"/>
                  <w:u w:val="single"/>
                  <w:rtl w:val="0"/>
                </w:rPr>
                <w:t xml:space="preserve">AcessAble</w:t>
              </w:r>
            </w:hyperlink>
            <w:r w:rsidDel="00000000" w:rsidR="00000000" w:rsidRPr="00000000">
              <w:rPr>
                <w:rFonts w:ascii="Calibri" w:cs="Calibri" w:eastAsia="Calibri" w:hAnsi="Calibri"/>
                <w:rtl w:val="0"/>
              </w:rPr>
              <w:t xml:space="preserve"> database to check accessibility information of venues). </w:t>
            </w:r>
            <w:r w:rsidDel="00000000" w:rsidR="00000000" w:rsidRPr="00000000">
              <w:rPr>
                <w:rtl w:val="0"/>
              </w:rPr>
            </w:r>
          </w:p>
          <w:p w:rsidR="00000000" w:rsidDel="00000000" w:rsidP="00000000" w:rsidRDefault="00000000" w:rsidRPr="00000000" w14:paraId="000000E9">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A">
            <w:pPr>
              <w:spacing w:after="0" w:line="240" w:lineRule="auto"/>
              <w:rPr/>
            </w:pPr>
            <w:r w:rsidDel="00000000" w:rsidR="00000000" w:rsidRPr="00000000">
              <w:rPr>
                <w:rFonts w:ascii="Calibri" w:cs="Calibri" w:eastAsia="Calibri" w:hAnsi="Calibri"/>
                <w:rtl w:val="0"/>
              </w:rPr>
              <w:t xml:space="preserve">If an open activity, committee will consider all accessibility requirements and ensure that the area chosen is as accessible as possible. </w:t>
            </w:r>
            <w:r w:rsidDel="00000000" w:rsidR="00000000" w:rsidRPr="00000000">
              <w:rPr>
                <w:rtl w:val="0"/>
              </w:rPr>
            </w:r>
          </w:p>
          <w:p w:rsidR="00000000" w:rsidDel="00000000" w:rsidP="00000000" w:rsidRDefault="00000000" w:rsidRPr="00000000" w14:paraId="000000EB">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C">
            <w:pPr>
              <w:spacing w:after="0" w:line="240" w:lineRule="auto"/>
              <w:rPr/>
            </w:pPr>
            <w:r w:rsidDel="00000000" w:rsidR="00000000" w:rsidRPr="00000000">
              <w:rPr>
                <w:rFonts w:ascii="Calibri" w:cs="Calibri" w:eastAsia="Calibri" w:hAnsi="Calibri"/>
                <w:rtl w:val="0"/>
              </w:rPr>
              <w:t xml:space="preserve">Committee to consult members on needs and make reasonable adjustments where possible </w:t>
            </w:r>
            <w:r w:rsidDel="00000000" w:rsidR="00000000" w:rsidRPr="00000000">
              <w:rPr>
                <w:rtl w:val="0"/>
              </w:rPr>
            </w:r>
          </w:p>
          <w:p w:rsidR="00000000" w:rsidDel="00000000" w:rsidP="00000000" w:rsidRDefault="00000000" w:rsidRPr="00000000" w14:paraId="000000ED">
            <w:pPr>
              <w:spacing w:after="0" w:line="24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E">
            <w:pPr>
              <w:spacing w:after="0" w:line="240" w:lineRule="auto"/>
              <w:rPr/>
            </w:pPr>
            <w:r w:rsidDel="00000000" w:rsidR="00000000" w:rsidRPr="00000000">
              <w:rPr>
                <w:rFonts w:ascii="Calibri" w:cs="Calibri" w:eastAsia="Calibri" w:hAnsi="Calibri"/>
                <w:rtl w:val="0"/>
              </w:rPr>
              <w:t xml:space="preserve">Provide remote meeting options for members where possible.</w:t>
            </w:r>
            <w:r w:rsidDel="00000000" w:rsidR="00000000" w:rsidRPr="00000000">
              <w:rPr>
                <w:rtl w:val="0"/>
              </w:rPr>
            </w:r>
          </w:p>
          <w:p w:rsidR="00000000" w:rsidDel="00000000" w:rsidP="00000000" w:rsidRDefault="00000000" w:rsidRPr="00000000" w14:paraId="000000EF">
            <w:pPr>
              <w:spacing w:after="0" w:line="240" w:lineRule="auto"/>
              <w:rPr>
                <w:rFonts w:ascii="Calibri" w:cs="Calibri" w:eastAsia="Calibri" w:hAnsi="Calibri"/>
              </w:rPr>
            </w:pPr>
            <w:r w:rsidDel="00000000" w:rsidR="00000000" w:rsidRPr="00000000">
              <w:rPr>
                <w:rtl w:val="0"/>
              </w:rPr>
            </w:r>
          </w:p>
        </w:tc>
        <w:tc>
          <w:tcPr>
            <w:tcMar>
              <w:left w:w="108.0" w:type="dxa"/>
              <w:right w:w="108.0" w:type="dxa"/>
            </w:tcMar>
          </w:tcPr>
          <w:p w:rsidR="00000000" w:rsidDel="00000000" w:rsidP="00000000" w:rsidRDefault="00000000" w:rsidRPr="00000000" w14:paraId="000000F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1</w:t>
            </w:r>
          </w:p>
        </w:tc>
        <w:tc>
          <w:tcPr>
            <w:tcMar>
              <w:left w:w="108.0" w:type="dxa"/>
              <w:right w:w="108.0" w:type="dxa"/>
            </w:tcMar>
          </w:tcPr>
          <w:p w:rsidR="00000000" w:rsidDel="00000000" w:rsidP="00000000" w:rsidRDefault="00000000" w:rsidRPr="00000000" w14:paraId="000000F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F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3</w:t>
            </w:r>
          </w:p>
        </w:tc>
        <w:tc>
          <w:tcPr>
            <w:tcMar>
              <w:left w:w="108.0" w:type="dxa"/>
              <w:right w:w="108.0" w:type="dxa"/>
            </w:tcMar>
          </w:tcPr>
          <w:p w:rsidR="00000000" w:rsidDel="00000000" w:rsidP="00000000" w:rsidRDefault="00000000" w:rsidRPr="00000000" w14:paraId="000000F3">
            <w:pPr>
              <w:spacing w:after="0" w:line="240" w:lineRule="auto"/>
              <w:rPr>
                <w:color w:val="000000"/>
              </w:rPr>
            </w:pPr>
            <w:r w:rsidDel="00000000" w:rsidR="00000000" w:rsidRPr="00000000">
              <w:rPr>
                <w:color w:val="000000"/>
                <w:rtl w:val="0"/>
              </w:rPr>
              <w:t xml:space="preserve">Seek medical attention if problem arises. </w:t>
            </w:r>
          </w:p>
          <w:p w:rsidR="00000000" w:rsidDel="00000000" w:rsidP="00000000" w:rsidRDefault="00000000" w:rsidRPr="00000000" w14:paraId="000000F4">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5">
            <w:pPr>
              <w:spacing w:after="0" w:line="240" w:lineRule="auto"/>
              <w:rPr/>
            </w:pPr>
            <w:r w:rsidDel="00000000" w:rsidR="00000000" w:rsidRPr="00000000">
              <w:rPr>
                <w:color w:val="000000"/>
                <w:rtl w:val="0"/>
              </w:rPr>
              <w:t xml:space="preserve">Liaise with SUSU reception/Activities Team and UoS Room Booking team on available spaces for meetings. </w:t>
            </w:r>
            <w:r w:rsidDel="00000000" w:rsidR="00000000" w:rsidRPr="00000000">
              <w:rPr>
                <w:rtl w:val="0"/>
              </w:rPr>
            </w:r>
          </w:p>
          <w:p w:rsidR="00000000" w:rsidDel="00000000" w:rsidP="00000000" w:rsidRDefault="00000000" w:rsidRPr="00000000" w14:paraId="000000F6">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7">
            <w:pPr>
              <w:spacing w:after="0" w:line="240" w:lineRule="auto"/>
              <w:rPr/>
            </w:pPr>
            <w:r w:rsidDel="00000000" w:rsidR="00000000" w:rsidRPr="00000000">
              <w:rPr>
                <w:color w:val="000000"/>
                <w:rtl w:val="0"/>
              </w:rPr>
              <w:t xml:space="preserve">Postpone meetings where space cannot be found. </w:t>
            </w:r>
            <w:r w:rsidDel="00000000" w:rsidR="00000000" w:rsidRPr="00000000">
              <w:rPr>
                <w:rtl w:val="0"/>
              </w:rPr>
            </w:r>
          </w:p>
          <w:p w:rsidR="00000000" w:rsidDel="00000000" w:rsidP="00000000" w:rsidRDefault="00000000" w:rsidRPr="00000000" w14:paraId="000000F8">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9">
            <w:pPr>
              <w:spacing w:after="0" w:line="240" w:lineRule="auto"/>
              <w:rPr/>
            </w:pPr>
            <w:r w:rsidDel="00000000" w:rsidR="00000000" w:rsidRPr="00000000">
              <w:rPr>
                <w:color w:val="000000"/>
                <w:rtl w:val="0"/>
              </w:rPr>
              <w:t xml:space="preserve">Welfare Officer to complete WIDE training. </w:t>
            </w:r>
            <w:r w:rsidDel="00000000" w:rsidR="00000000" w:rsidRPr="00000000">
              <w:rPr>
                <w:rtl w:val="0"/>
              </w:rPr>
            </w:r>
          </w:p>
          <w:p w:rsidR="00000000" w:rsidDel="00000000" w:rsidP="00000000" w:rsidRDefault="00000000" w:rsidRPr="00000000" w14:paraId="000000FA">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B">
            <w:pPr>
              <w:spacing w:after="0" w:line="240" w:lineRule="auto"/>
              <w:rPr/>
            </w:pPr>
            <w:r w:rsidDel="00000000" w:rsidR="00000000" w:rsidRPr="00000000">
              <w:rPr>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0FC">
            <w:pPr>
              <w:spacing w:after="0" w:line="240" w:lineRule="auto"/>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FD">
            <w:pPr>
              <w:spacing w:after="0" w:line="240" w:lineRule="auto"/>
              <w:rPr/>
            </w:pPr>
            <w:r w:rsidDel="00000000" w:rsidR="00000000" w:rsidRPr="00000000">
              <w:rPr>
                <w:color w:val="000000"/>
                <w:rtl w:val="0"/>
              </w:rPr>
              <w:t xml:space="preserve">Follow SUSU incident report policy.</w:t>
            </w:r>
            <w:r w:rsidDel="00000000" w:rsidR="00000000" w:rsidRPr="00000000">
              <w:rPr>
                <w:rtl w:val="0"/>
              </w:rPr>
            </w:r>
          </w:p>
          <w:p w:rsidR="00000000" w:rsidDel="00000000" w:rsidP="00000000" w:rsidRDefault="00000000" w:rsidRPr="00000000" w14:paraId="000000FE">
            <w:pPr>
              <w:spacing w:after="0" w:line="240" w:lineRule="auto"/>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0FF">
            <w:pPr>
              <w:rPr>
                <w:rFonts w:ascii="Calibri" w:cs="Calibri" w:eastAsia="Calibri" w:hAnsi="Calibri"/>
                <w:color w:val="000000"/>
              </w:rPr>
            </w:pPr>
            <w:r w:rsidDel="00000000" w:rsidR="00000000" w:rsidRPr="00000000">
              <w:rPr>
                <w:rFonts w:ascii="Calibri" w:cs="Calibri" w:eastAsia="Calibri" w:hAnsi="Calibri"/>
                <w:color w:val="000000"/>
                <w:rtl w:val="0"/>
              </w:rPr>
              <w:t xml:space="preserve">Reputational Risk:</w:t>
            </w:r>
          </w:p>
          <w:p w:rsidR="00000000" w:rsidDel="00000000" w:rsidP="00000000" w:rsidRDefault="00000000" w:rsidRPr="00000000" w14:paraId="00000100">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the club or society, as well as to SUSU and the University</w:t>
            </w:r>
          </w:p>
        </w:tc>
        <w:tc>
          <w:tcPr>
            <w:tcMar>
              <w:left w:w="108.0" w:type="dxa"/>
              <w:right w:w="108.0" w:type="dxa"/>
            </w:tcMar>
          </w:tcPr>
          <w:p w:rsidR="00000000" w:rsidDel="00000000" w:rsidP="00000000" w:rsidRDefault="00000000" w:rsidRPr="00000000" w14:paraId="0000010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Incidents causing reputational damage to the group, Southampton University Students’ Union or Southampton University itself. </w:t>
            </w:r>
            <w:r w:rsidDel="00000000" w:rsidR="00000000" w:rsidRPr="00000000">
              <w:rPr>
                <w:rtl w:val="0"/>
              </w:rPr>
            </w:r>
          </w:p>
          <w:p w:rsidR="00000000" w:rsidDel="00000000" w:rsidP="00000000" w:rsidRDefault="00000000" w:rsidRPr="00000000" w14:paraId="0000010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This could be controversial posts, conduct during a game, conduct during social, or anything else that brings the clubs/societies, SUSU or the University’s name into disrepute. </w:t>
            </w:r>
          </w:p>
        </w:tc>
        <w:tc>
          <w:tcPr>
            <w:tcMar>
              <w:left w:w="108.0" w:type="dxa"/>
              <w:right w:w="108.0" w:type="dxa"/>
            </w:tcMar>
          </w:tcPr>
          <w:p w:rsidR="00000000" w:rsidDel="00000000" w:rsidP="00000000" w:rsidRDefault="00000000" w:rsidRPr="00000000" w14:paraId="00000104">
            <w:pPr>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The club, SUSU or the University’s reputation</w:t>
            </w:r>
            <w:r w:rsidDel="00000000" w:rsidR="00000000" w:rsidRPr="00000000">
              <w:rPr>
                <w:rtl w:val="0"/>
              </w:rPr>
            </w:r>
          </w:p>
        </w:tc>
        <w:tc>
          <w:tcPr>
            <w:tcMar>
              <w:left w:w="108.0" w:type="dxa"/>
              <w:right w:w="108.0" w:type="dxa"/>
            </w:tcMar>
          </w:tcPr>
          <w:p w:rsidR="00000000" w:rsidDel="00000000" w:rsidP="00000000" w:rsidRDefault="00000000" w:rsidRPr="00000000" w14:paraId="00000105">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06">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07">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0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parts of this risk assessment are adhered to. </w:t>
            </w:r>
            <w:r w:rsidDel="00000000" w:rsidR="00000000" w:rsidRPr="00000000">
              <w:rPr>
                <w:rtl w:val="0"/>
              </w:rPr>
            </w:r>
          </w:p>
          <w:p w:rsidR="00000000" w:rsidDel="00000000" w:rsidP="00000000" w:rsidRDefault="00000000" w:rsidRPr="00000000" w14:paraId="0000010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members are reminded that they are representing the club/society, SUSU and the University, often in branded clothing. </w:t>
            </w:r>
            <w:r w:rsidDel="00000000" w:rsidR="00000000" w:rsidRPr="00000000">
              <w:rPr>
                <w:rtl w:val="0"/>
              </w:rPr>
            </w:r>
          </w:p>
          <w:p w:rsidR="00000000" w:rsidDel="00000000" w:rsidP="00000000" w:rsidRDefault="00000000" w:rsidRPr="00000000" w14:paraId="0000010B">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C">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D">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reminded that they need to adhere to SUSU’s Code of Conduct.</w:t>
            </w:r>
          </w:p>
        </w:tc>
        <w:tc>
          <w:tcPr>
            <w:tcMar>
              <w:left w:w="108.0" w:type="dxa"/>
              <w:right w:w="108.0" w:type="dxa"/>
            </w:tcMar>
          </w:tcPr>
          <w:p w:rsidR="00000000" w:rsidDel="00000000" w:rsidP="00000000" w:rsidRDefault="00000000" w:rsidRPr="00000000" w14:paraId="0000010E">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0F">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10">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1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1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3">
            <w:pPr>
              <w:rPr>
                <w:rFonts w:ascii="Calibri" w:cs="Calibri" w:eastAsia="Calibri" w:hAnsi="Calibri"/>
                <w:color w:val="000000"/>
              </w:rPr>
            </w:pPr>
            <w:r w:rsidDel="00000000" w:rsidR="00000000" w:rsidRPr="00000000">
              <w:rPr>
                <w:rFonts w:ascii="Calibri" w:cs="Calibri" w:eastAsia="Calibri" w:hAnsi="Calibri"/>
                <w:color w:val="000000"/>
                <w:rtl w:val="0"/>
              </w:rPr>
              <w:t xml:space="preserve">Report any incidents to the Activities Team.</w:t>
            </w:r>
          </w:p>
        </w:tc>
      </w:tr>
      <w:tr>
        <w:trPr>
          <w:cantSplit w:val="1"/>
          <w:trHeight w:val="300" w:hRule="atLeast"/>
          <w:tblHeader w:val="0"/>
        </w:trPr>
        <w:tc>
          <w:tcPr>
            <w:tcMar>
              <w:left w:w="108.0" w:type="dxa"/>
              <w:right w:w="108.0" w:type="dxa"/>
            </w:tcMar>
          </w:tcPr>
          <w:p w:rsidR="00000000" w:rsidDel="00000000" w:rsidP="00000000" w:rsidRDefault="00000000" w:rsidRPr="00000000" w14:paraId="00000114">
            <w:pPr>
              <w:spacing w:after="0" w:lineRule="auto"/>
              <w:ind w:left="-20" w:right="-20" w:firstLine="0"/>
              <w:rPr/>
            </w:pPr>
            <w:r w:rsidDel="00000000" w:rsidR="00000000" w:rsidRPr="00000000">
              <w:rPr>
                <w:rFonts w:ascii="Calibri" w:cs="Calibri" w:eastAsia="Calibri" w:hAnsi="Calibri"/>
                <w:color w:val="000000"/>
                <w:rtl w:val="0"/>
              </w:rPr>
              <w:t xml:space="preserve">Costumes/Fancy Dress</w:t>
            </w:r>
            <w:r w:rsidDel="00000000" w:rsidR="00000000" w:rsidRPr="00000000">
              <w:rPr>
                <w:rtl w:val="0"/>
              </w:rPr>
            </w:r>
          </w:p>
        </w:tc>
        <w:tc>
          <w:tcPr>
            <w:tcMar>
              <w:left w:w="108.0" w:type="dxa"/>
              <w:right w:w="108.0" w:type="dxa"/>
            </w:tcMar>
          </w:tcPr>
          <w:p w:rsidR="00000000" w:rsidDel="00000000" w:rsidP="00000000" w:rsidRDefault="00000000" w:rsidRPr="00000000" w14:paraId="00000115">
            <w:pPr>
              <w:spacing w:after="0" w:lineRule="auto"/>
              <w:ind w:left="-20" w:right="-20" w:firstLine="0"/>
              <w:rPr/>
            </w:pPr>
            <w:r w:rsidDel="00000000" w:rsidR="00000000" w:rsidRPr="00000000">
              <w:rPr>
                <w:rFonts w:ascii="Calibri" w:cs="Calibri" w:eastAsia="Calibri" w:hAnsi="Calibri"/>
                <w:color w:val="000000"/>
                <w:rtl w:val="0"/>
              </w:rPr>
              <w:t xml:space="preserve">Props/costumes causing injury or offence</w:t>
            </w:r>
            <w:r w:rsidDel="00000000" w:rsidR="00000000" w:rsidRPr="00000000">
              <w:rPr>
                <w:rtl w:val="0"/>
              </w:rPr>
            </w:r>
          </w:p>
        </w:tc>
        <w:tc>
          <w:tcPr>
            <w:tcMar>
              <w:left w:w="108.0" w:type="dxa"/>
              <w:right w:w="108.0" w:type="dxa"/>
            </w:tcMar>
          </w:tcPr>
          <w:p w:rsidR="00000000" w:rsidDel="00000000" w:rsidP="00000000" w:rsidRDefault="00000000" w:rsidRPr="00000000" w14:paraId="00000116">
            <w:pPr>
              <w:spacing w:after="0" w:lineRule="auto"/>
              <w:ind w:left="-20" w:right="-20" w:firstLine="0"/>
              <w:rPr/>
            </w:pPr>
            <w:r w:rsidDel="00000000" w:rsidR="00000000" w:rsidRPr="00000000">
              <w:rPr>
                <w:rFonts w:ascii="Calibri" w:cs="Calibri" w:eastAsia="Calibri" w:hAnsi="Calibri"/>
                <w:color w:val="000000"/>
                <w:rtl w:val="0"/>
              </w:rPr>
              <w:t xml:space="preserve">Participants</w:t>
            </w:r>
            <w:r w:rsidDel="00000000" w:rsidR="00000000" w:rsidRPr="00000000">
              <w:rPr>
                <w:rtl w:val="0"/>
              </w:rPr>
            </w:r>
          </w:p>
          <w:p w:rsidR="00000000" w:rsidDel="00000000" w:rsidP="00000000" w:rsidRDefault="00000000" w:rsidRPr="00000000" w14:paraId="00000117">
            <w:pPr>
              <w:spacing w:after="0" w:lineRule="auto"/>
              <w:ind w:left="-20" w:right="-20" w:firstLine="0"/>
              <w:rPr/>
            </w:pPr>
            <w:r w:rsidDel="00000000" w:rsidR="00000000" w:rsidRPr="00000000">
              <w:rPr>
                <w:rFonts w:ascii="Calibri" w:cs="Calibri" w:eastAsia="Calibri" w:hAnsi="Calibri"/>
                <w:color w:val="000000"/>
                <w:rtl w:val="0"/>
              </w:rPr>
              <w:t xml:space="preserve">Members of the public</w:t>
            </w:r>
            <w:r w:rsidDel="00000000" w:rsidR="00000000" w:rsidRPr="00000000">
              <w:rPr>
                <w:rtl w:val="0"/>
              </w:rPr>
            </w:r>
          </w:p>
        </w:tc>
        <w:tc>
          <w:tcPr>
            <w:tcMar>
              <w:left w:w="108.0" w:type="dxa"/>
              <w:right w:w="108.0" w:type="dxa"/>
            </w:tcMar>
          </w:tcPr>
          <w:p w:rsidR="00000000" w:rsidDel="00000000" w:rsidP="00000000" w:rsidRDefault="00000000" w:rsidRPr="00000000" w14:paraId="00000118">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19">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Mar>
              <w:left w:w="108.0" w:type="dxa"/>
              <w:right w:w="108.0" w:type="dxa"/>
            </w:tcMar>
          </w:tcPr>
          <w:p w:rsidR="00000000" w:rsidDel="00000000" w:rsidP="00000000" w:rsidRDefault="00000000" w:rsidRPr="00000000" w14:paraId="0000011A">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2</w:t>
            </w:r>
          </w:p>
        </w:tc>
        <w:tc>
          <w:tcPr>
            <w:tcMar>
              <w:left w:w="108.0" w:type="dxa"/>
              <w:right w:w="108.0" w:type="dxa"/>
            </w:tcMar>
          </w:tcPr>
          <w:p w:rsidR="00000000" w:rsidDel="00000000" w:rsidP="00000000" w:rsidRDefault="00000000" w:rsidRPr="00000000" w14:paraId="0000011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Ask members to only bring small items and use sensibly. </w:t>
            </w:r>
          </w:p>
          <w:p w:rsidR="00000000" w:rsidDel="00000000" w:rsidP="00000000" w:rsidRDefault="00000000" w:rsidRPr="00000000" w14:paraId="0000011C">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of the society are responsible for their own possessions and the use of them.</w:t>
            </w:r>
          </w:p>
          <w:p w:rsidR="00000000" w:rsidDel="00000000" w:rsidP="00000000" w:rsidRDefault="00000000" w:rsidRPr="00000000" w14:paraId="0000011E">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F">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Choose a theme unlikely to cause offence. </w:t>
            </w:r>
          </w:p>
          <w:p w:rsidR="00000000" w:rsidDel="00000000" w:rsidP="00000000" w:rsidRDefault="00000000" w:rsidRPr="00000000" w14:paraId="00000120">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 participant wearing items deemed offensive asked to remove these. </w:t>
            </w:r>
          </w:p>
          <w:p w:rsidR="00000000" w:rsidDel="00000000" w:rsidP="00000000" w:rsidRDefault="00000000" w:rsidRPr="00000000" w14:paraId="00000121">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spacing w:after="0" w:lineRule="auto"/>
              <w:rPr>
                <w:rFonts w:ascii="Calibri" w:cs="Calibri" w:eastAsia="Calibri" w:hAnsi="Calibri"/>
                <w:color w:val="0000ff"/>
              </w:rPr>
            </w:pPr>
            <w:r w:rsidDel="00000000" w:rsidR="00000000" w:rsidRPr="00000000">
              <w:rPr>
                <w:rFonts w:ascii="Calibri" w:cs="Calibri" w:eastAsia="Calibri" w:hAnsi="Calibri"/>
                <w:color w:val="000000"/>
                <w:rtl w:val="0"/>
              </w:rPr>
              <w:t xml:space="preserve">Society to follow and share with members Code of Conduct/SUSU </w:t>
            </w:r>
            <w:hyperlink r:id="rId14">
              <w:r w:rsidDel="00000000" w:rsidR="00000000" w:rsidRPr="00000000">
                <w:rPr>
                  <w:rFonts w:ascii="Calibri" w:cs="Calibri" w:eastAsia="Calibri" w:hAnsi="Calibri"/>
                  <w:color w:val="0563c1"/>
                  <w:u w:val="single"/>
                  <w:rtl w:val="0"/>
                </w:rPr>
                <w:t xml:space="preserve">Expect Respect policy.</w:t>
              </w:r>
            </w:hyperlink>
            <w:r w:rsidDel="00000000" w:rsidR="00000000" w:rsidRPr="00000000">
              <w:rPr>
                <w:rtl w:val="0"/>
              </w:rPr>
            </w:r>
          </w:p>
          <w:p w:rsidR="00000000" w:rsidDel="00000000" w:rsidP="00000000" w:rsidRDefault="00000000" w:rsidRPr="00000000" w14:paraId="00000123">
            <w:pPr>
              <w:spacing w:after="0" w:lineRule="auto"/>
              <w:rPr>
                <w:rFonts w:ascii="Calibri" w:cs="Calibri" w:eastAsia="Calibri" w:hAnsi="Calibri"/>
              </w:rPr>
            </w:pPr>
            <w:r w:rsidDel="00000000" w:rsidR="00000000" w:rsidRPr="00000000">
              <w:rPr>
                <w:rtl w:val="0"/>
              </w:rPr>
            </w:r>
          </w:p>
        </w:tc>
        <w:tc>
          <w:tcPr>
            <w:tcMar>
              <w:left w:w="108.0" w:type="dxa"/>
              <w:right w:w="108.0" w:type="dxa"/>
            </w:tcMar>
          </w:tcPr>
          <w:p w:rsidR="00000000" w:rsidDel="00000000" w:rsidP="00000000" w:rsidRDefault="00000000" w:rsidRPr="00000000" w14:paraId="00000124">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25">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Mar>
              <w:left w:w="108.0" w:type="dxa"/>
              <w:right w:w="108.0" w:type="dxa"/>
            </w:tcMar>
          </w:tcPr>
          <w:p w:rsidR="00000000" w:rsidDel="00000000" w:rsidP="00000000" w:rsidRDefault="00000000" w:rsidRPr="00000000" w14:paraId="00000126">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Mar>
              <w:left w:w="108.0" w:type="dxa"/>
              <w:right w:w="108.0" w:type="dxa"/>
            </w:tcMar>
          </w:tcPr>
          <w:p w:rsidR="00000000" w:rsidDel="00000000" w:rsidP="00000000" w:rsidRDefault="00000000" w:rsidRPr="00000000" w14:paraId="0000012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SUSU </w:t>
            </w:r>
            <w:hyperlink r:id="rId15">
              <w:r w:rsidDel="00000000" w:rsidR="00000000" w:rsidRPr="00000000">
                <w:rPr>
                  <w:rFonts w:ascii="Calibri" w:cs="Calibri" w:eastAsia="Calibri" w:hAnsi="Calibri"/>
                  <w:color w:val="0563c1"/>
                  <w:u w:val="single"/>
                  <w:rtl w:val="0"/>
                </w:rPr>
                <w:t xml:space="preserve">Expect Respect policy</w:t>
              </w:r>
            </w:hyperlink>
            <w:r w:rsidDel="00000000" w:rsidR="00000000" w:rsidRPr="00000000">
              <w:rPr>
                <w:rFonts w:ascii="Calibri" w:cs="Calibri" w:eastAsia="Calibri" w:hAnsi="Calibri"/>
                <w:color w:val="000000"/>
                <w:rtl w:val="0"/>
              </w:rPr>
              <w:t xml:space="preserve"> to be followed.</w:t>
            </w:r>
          </w:p>
          <w:p w:rsidR="00000000" w:rsidDel="00000000" w:rsidP="00000000" w:rsidRDefault="00000000" w:rsidRPr="00000000" w14:paraId="00000128">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WIDE training.</w:t>
            </w:r>
          </w:p>
          <w:p w:rsidR="00000000" w:rsidDel="00000000" w:rsidP="00000000" w:rsidRDefault="00000000" w:rsidRPr="00000000" w14:paraId="0000012A">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2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Report any incidents to the Activities Team.</w:t>
            </w:r>
          </w:p>
          <w:p w:rsidR="00000000" w:rsidDel="00000000" w:rsidP="00000000" w:rsidRDefault="00000000" w:rsidRPr="00000000" w14:paraId="0000012E">
            <w:pPr>
              <w:spacing w:after="0" w:lineRule="auto"/>
              <w:rPr>
                <w:color w:val="000000"/>
              </w:rPr>
            </w:pPr>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2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Travel by foot</w:t>
            </w:r>
          </w:p>
        </w:tc>
        <w:tc>
          <w:tcPr>
            <w:tcMar>
              <w:left w:w="108.0" w:type="dxa"/>
              <w:right w:w="108.0" w:type="dxa"/>
            </w:tcMar>
          </w:tcPr>
          <w:p w:rsidR="00000000" w:rsidDel="00000000" w:rsidP="00000000" w:rsidRDefault="00000000" w:rsidRPr="00000000" w14:paraId="00000130">
            <w:pPr>
              <w:spacing w:after="0" w:lineRule="auto"/>
              <w:ind w:left="-20" w:right="-20" w:firstLine="0"/>
              <w:rPr/>
            </w:pPr>
            <w:r w:rsidDel="00000000" w:rsidR="00000000" w:rsidRPr="00000000">
              <w:rPr>
                <w:rFonts w:ascii="Calibri" w:cs="Calibri" w:eastAsia="Calibri" w:hAnsi="Calibri"/>
                <w:color w:val="000000"/>
                <w:rtl w:val="0"/>
              </w:rPr>
              <w:t xml:space="preserve">Disturbance to neighbourhood, participants getting lost, increased risk to personal safety, vehicle collision causing serious injury </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31">
            <w:pPr>
              <w:spacing w:after="0" w:lineRule="auto"/>
              <w:ind w:left="-20" w:right="-20" w:firstLine="0"/>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32">
            <w:pPr>
              <w:spacing w:after="0" w:lineRule="auto"/>
              <w:ind w:left="-20" w:right="-20" w:firstLine="0"/>
              <w:rPr/>
            </w:pPr>
            <w:r w:rsidDel="00000000" w:rsidR="00000000" w:rsidRPr="00000000">
              <w:rPr>
                <w:rFonts w:ascii="Calibri" w:cs="Calibri" w:eastAsia="Calibri" w:hAnsi="Calibri"/>
                <w:color w:val="000000"/>
                <w:rtl w:val="0"/>
              </w:rPr>
              <w:t xml:space="preserve">Event organisers, event attendees, Members of the public </w:t>
            </w:r>
            <w:r w:rsidDel="00000000" w:rsidR="00000000" w:rsidRPr="00000000">
              <w:rPr>
                <w:rtl w:val="0"/>
              </w:rPr>
            </w:r>
          </w:p>
        </w:tc>
        <w:tc>
          <w:tcPr>
            <w:tcMar>
              <w:left w:w="108.0" w:type="dxa"/>
              <w:right w:w="108.0" w:type="dxa"/>
            </w:tcMar>
          </w:tcPr>
          <w:p w:rsidR="00000000" w:rsidDel="00000000" w:rsidP="00000000" w:rsidRDefault="00000000" w:rsidRPr="00000000" w14:paraId="00000133">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34">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3</w:t>
            </w:r>
            <w:r w:rsidDel="00000000" w:rsidR="00000000" w:rsidRPr="00000000">
              <w:rPr>
                <w:rtl w:val="0"/>
              </w:rPr>
            </w:r>
          </w:p>
        </w:tc>
        <w:tc>
          <w:tcPr>
            <w:tcMar>
              <w:left w:w="108.0" w:type="dxa"/>
              <w:right w:w="108.0" w:type="dxa"/>
            </w:tcMar>
          </w:tcPr>
          <w:p w:rsidR="00000000" w:rsidDel="00000000" w:rsidP="00000000" w:rsidRDefault="00000000" w:rsidRPr="00000000" w14:paraId="00000135">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12</w:t>
            </w:r>
            <w:r w:rsidDel="00000000" w:rsidR="00000000" w:rsidRPr="00000000">
              <w:rPr>
                <w:rtl w:val="0"/>
              </w:rPr>
            </w:r>
          </w:p>
        </w:tc>
        <w:tc>
          <w:tcPr>
            <w:tcMar>
              <w:left w:w="108.0" w:type="dxa"/>
              <w:right w:w="108.0" w:type="dxa"/>
            </w:tcMar>
          </w:tcPr>
          <w:p w:rsidR="00000000" w:rsidDel="00000000" w:rsidP="00000000" w:rsidRDefault="00000000" w:rsidRPr="00000000" w14:paraId="00000136">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responsible for their individual safety and are expected to act sensibly.</w:t>
            </w:r>
          </w:p>
          <w:p w:rsidR="00000000" w:rsidDel="00000000" w:rsidP="00000000" w:rsidRDefault="00000000" w:rsidRPr="00000000" w14:paraId="00000137">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8">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Local venues known to UoS students chosen.</w:t>
            </w:r>
          </w:p>
          <w:p w:rsidR="00000000" w:rsidDel="00000000" w:rsidP="00000000" w:rsidRDefault="00000000" w:rsidRPr="00000000" w14:paraId="00000139">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A">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will be available to direct people between venues.</w:t>
            </w:r>
          </w:p>
          <w:p w:rsidR="00000000" w:rsidDel="00000000" w:rsidP="00000000" w:rsidRDefault="00000000" w:rsidRPr="00000000" w14:paraId="0000013B">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Attendees will be encouraged to identify a ‘buddy’, this will make it easier for people to stay together.</w:t>
            </w:r>
          </w:p>
          <w:p w:rsidR="00000000" w:rsidDel="00000000" w:rsidP="00000000" w:rsidRDefault="00000000" w:rsidRPr="00000000" w14:paraId="0000013D">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E">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They will be encouraged (but not expected) to look out for one another and check in throughout the night where possible. </w:t>
            </w:r>
          </w:p>
          <w:p w:rsidR="00000000" w:rsidDel="00000000" w:rsidP="00000000" w:rsidRDefault="00000000" w:rsidRPr="00000000" w14:paraId="0000013F">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Avoid large groups of people totally blocking the pavement or spilling in to the road. </w:t>
            </w:r>
          </w:p>
          <w:p w:rsidR="00000000" w:rsidDel="00000000" w:rsidP="00000000" w:rsidRDefault="00000000" w:rsidRPr="00000000" w14:paraId="00000141">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Anybody in the group who is very drunk or appears unwell and therefore not safe should be encouraged to go home ideally with someone else. If required a taxi will be called for them (ideally SUSU Safety Bus will be used, or Radio Taxis). </w:t>
            </w:r>
          </w:p>
          <w:p w:rsidR="00000000" w:rsidDel="00000000" w:rsidP="00000000" w:rsidRDefault="00000000" w:rsidRPr="00000000" w14:paraId="00000143">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4">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Be considerate of other pedestrians and road users, keep disturbance and noise down.</w:t>
            </w:r>
          </w:p>
          <w:p w:rsidR="00000000" w:rsidDel="00000000" w:rsidP="00000000" w:rsidRDefault="00000000" w:rsidRPr="00000000" w14:paraId="00000145">
            <w:pPr>
              <w:spacing w:after="0" w:lineRule="auto"/>
              <w:rPr/>
            </w:pPr>
            <w:r w:rsidDel="00000000" w:rsidR="00000000" w:rsidRPr="00000000">
              <w:rPr>
                <w:rtl w:val="0"/>
              </w:rPr>
              <w:br w:type="textWrapping"/>
              <w:t xml:space="preserve"> </w:t>
            </w:r>
          </w:p>
        </w:tc>
        <w:tc>
          <w:tcPr>
            <w:tcMar>
              <w:left w:w="108.0" w:type="dxa"/>
              <w:right w:w="108.0" w:type="dxa"/>
            </w:tcMar>
          </w:tcPr>
          <w:p w:rsidR="00000000" w:rsidDel="00000000" w:rsidP="00000000" w:rsidRDefault="00000000" w:rsidRPr="00000000" w14:paraId="00000146">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47">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fire</w:t>
            </w:r>
            <w:r w:rsidDel="00000000" w:rsidR="00000000" w:rsidRPr="00000000">
              <w:rPr>
                <w:rtl w:val="0"/>
              </w:rPr>
            </w:r>
          </w:p>
        </w:tc>
        <w:tc>
          <w:tcPr>
            <w:tcMar>
              <w:left w:w="108.0" w:type="dxa"/>
              <w:right w:w="108.0" w:type="dxa"/>
            </w:tcMar>
          </w:tcPr>
          <w:p w:rsidR="00000000" w:rsidDel="00000000" w:rsidP="00000000" w:rsidRDefault="00000000" w:rsidRPr="00000000" w14:paraId="00000148">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49">
            <w:pPr>
              <w:spacing w:after="0" w:lineRule="auto"/>
              <w:rPr>
                <w:color w:val="000000"/>
              </w:rPr>
            </w:pPr>
            <w:r w:rsidDel="00000000" w:rsidR="00000000" w:rsidRPr="00000000">
              <w:rPr>
                <w:color w:val="000000"/>
                <w:rtl w:val="0"/>
              </w:rPr>
              <w:t xml:space="preserve">Where possible venue chosen for the event will be local/known to members and within a short travel distance for members.</w:t>
            </w:r>
          </w:p>
          <w:p w:rsidR="00000000" w:rsidDel="00000000" w:rsidP="00000000" w:rsidRDefault="00000000" w:rsidRPr="00000000" w14:paraId="0000014A">
            <w:pPr>
              <w:spacing w:after="0" w:lineRule="auto"/>
              <w:rPr>
                <w:color w:val="000000"/>
              </w:rPr>
            </w:pPr>
            <w:r w:rsidDel="00000000" w:rsidR="00000000" w:rsidRPr="00000000">
              <w:rPr>
                <w:rtl w:val="0"/>
              </w:rPr>
            </w:r>
          </w:p>
          <w:p w:rsidR="00000000" w:rsidDel="00000000" w:rsidP="00000000" w:rsidRDefault="00000000" w:rsidRPr="00000000" w14:paraId="0000014B">
            <w:pPr>
              <w:spacing w:after="0" w:lineRule="auto"/>
              <w:rPr/>
            </w:pPr>
            <w:r w:rsidDel="00000000" w:rsidR="00000000" w:rsidRPr="00000000">
              <w:rPr>
                <w:color w:val="000000"/>
                <w:rtl w:val="0"/>
              </w:rPr>
              <w:t xml:space="preserve">Contact emergency services as required 111/999.</w:t>
            </w:r>
            <w:r w:rsidDel="00000000" w:rsidR="00000000" w:rsidRPr="00000000">
              <w:rPr>
                <w:rtl w:val="0"/>
              </w:rPr>
            </w:r>
          </w:p>
          <w:p w:rsidR="00000000" w:rsidDel="00000000" w:rsidP="00000000" w:rsidRDefault="00000000" w:rsidRPr="00000000" w14:paraId="0000014C">
            <w:pPr>
              <w:spacing w:after="0" w:lineRule="auto"/>
              <w:rPr>
                <w:color w:val="000000"/>
              </w:rPr>
            </w:pPr>
            <w:r w:rsidDel="00000000" w:rsidR="00000000" w:rsidRPr="00000000">
              <w:rPr>
                <w:rtl w:val="0"/>
              </w:rPr>
            </w:r>
          </w:p>
          <w:p w:rsidR="00000000" w:rsidDel="00000000" w:rsidP="00000000" w:rsidRDefault="00000000" w:rsidRPr="00000000" w14:paraId="0000014D">
            <w:pPr>
              <w:spacing w:after="0" w:lineRule="auto"/>
              <w:rPr>
                <w:color w:val="000000"/>
              </w:rPr>
            </w:pPr>
            <w:r w:rsidDel="00000000" w:rsidR="00000000" w:rsidRPr="00000000">
              <w:rPr>
                <w:color w:val="000000"/>
                <w:rtl w:val="0"/>
              </w:rPr>
              <w:t xml:space="preserve">Incidents are to be reported as soon as possible ensuring the duty manager/health and safety officer have been informed.</w:t>
            </w:r>
          </w:p>
          <w:p w:rsidR="00000000" w:rsidDel="00000000" w:rsidP="00000000" w:rsidRDefault="00000000" w:rsidRPr="00000000" w14:paraId="0000014E">
            <w:pPr>
              <w:spacing w:after="0" w:lineRule="auto"/>
              <w:rPr>
                <w:color w:val="000000"/>
              </w:rPr>
            </w:pPr>
            <w:r w:rsidDel="00000000" w:rsidR="00000000" w:rsidRPr="00000000">
              <w:rPr>
                <w:rtl w:val="0"/>
              </w:rPr>
            </w:r>
          </w:p>
          <w:p w:rsidR="00000000" w:rsidDel="00000000" w:rsidP="00000000" w:rsidRDefault="00000000" w:rsidRPr="00000000" w14:paraId="0000014F">
            <w:pPr>
              <w:spacing w:after="0" w:lineRule="auto"/>
              <w:rPr>
                <w:color w:val="0000ff"/>
              </w:rPr>
            </w:pPr>
            <w:r w:rsidDel="00000000" w:rsidR="00000000" w:rsidRPr="00000000">
              <w:rPr>
                <w:color w:val="000000"/>
                <w:rtl w:val="0"/>
              </w:rPr>
              <w:t xml:space="preserve">Follow </w:t>
            </w:r>
            <w:hyperlink r:id="rId16">
              <w:r w:rsidDel="00000000" w:rsidR="00000000" w:rsidRPr="00000000">
                <w:rPr>
                  <w:color w:val="0000ff"/>
                  <w:u w:val="single"/>
                  <w:rtl w:val="0"/>
                </w:rPr>
                <w:t xml:space="preserve">SUSU incident report policy</w:t>
              </w:r>
            </w:hyperlink>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50">
            <w:pPr>
              <w:rPr>
                <w:rFonts w:ascii="Calibri" w:cs="Calibri" w:eastAsia="Calibri" w:hAnsi="Calibri"/>
                <w:color w:val="000000"/>
              </w:rPr>
            </w:pPr>
            <w:r w:rsidDel="00000000" w:rsidR="00000000" w:rsidRPr="00000000">
              <w:rPr>
                <w:rFonts w:ascii="Calibri" w:cs="Calibri" w:eastAsia="Calibri" w:hAnsi="Calibri"/>
                <w:color w:val="000000"/>
                <w:rtl w:val="0"/>
              </w:rPr>
              <w:t xml:space="preserve">Travel by car, train, bus, plane when leaving the local area. </w:t>
            </w:r>
          </w:p>
        </w:tc>
        <w:tc>
          <w:tcPr>
            <w:tcMar>
              <w:left w:w="108.0" w:type="dxa"/>
              <w:right w:w="108.0" w:type="dxa"/>
            </w:tcMar>
          </w:tcPr>
          <w:p w:rsidR="00000000" w:rsidDel="00000000" w:rsidP="00000000" w:rsidRDefault="00000000" w:rsidRPr="00000000" w14:paraId="00000151">
            <w:pPr>
              <w:rPr>
                <w:rFonts w:ascii="Calibri" w:cs="Calibri" w:eastAsia="Calibri" w:hAnsi="Calibri"/>
                <w:color w:val="000000"/>
              </w:rPr>
            </w:pPr>
            <w:r w:rsidDel="00000000" w:rsidR="00000000" w:rsidRPr="00000000">
              <w:rPr>
                <w:rFonts w:ascii="Calibri" w:cs="Calibri" w:eastAsia="Calibri" w:hAnsi="Calibri"/>
                <w:color w:val="000000"/>
                <w:rtl w:val="0"/>
              </w:rPr>
              <w:t xml:space="preserve">Vehicle collision – causing anything from minor to severe injuries, as well as mental health issues.  </w:t>
            </w:r>
          </w:p>
        </w:tc>
        <w:tc>
          <w:tcPr>
            <w:tcMar>
              <w:left w:w="108.0" w:type="dxa"/>
              <w:right w:w="108.0" w:type="dxa"/>
            </w:tcMar>
          </w:tcPr>
          <w:p w:rsidR="00000000" w:rsidDel="00000000" w:rsidP="00000000" w:rsidRDefault="00000000" w:rsidRPr="00000000" w14:paraId="00000152">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those driving, members of the public</w:t>
            </w:r>
          </w:p>
        </w:tc>
        <w:tc>
          <w:tcPr>
            <w:tcMar>
              <w:left w:w="108.0" w:type="dxa"/>
              <w:right w:w="108.0" w:type="dxa"/>
            </w:tcMar>
          </w:tcPr>
          <w:p w:rsidR="00000000" w:rsidDel="00000000" w:rsidP="00000000" w:rsidRDefault="00000000" w:rsidRPr="00000000" w14:paraId="00000153">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54">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55">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w:t>
            </w:r>
            <w:r w:rsidDel="00000000" w:rsidR="00000000" w:rsidRPr="00000000">
              <w:rPr>
                <w:rtl w:val="0"/>
              </w:rPr>
            </w:r>
          </w:p>
        </w:tc>
        <w:tc>
          <w:tcPr>
            <w:tcMar>
              <w:left w:w="108.0" w:type="dxa"/>
              <w:right w:w="108.0" w:type="dxa"/>
            </w:tcMar>
          </w:tcPr>
          <w:p w:rsidR="00000000" w:rsidDel="00000000" w:rsidP="00000000" w:rsidRDefault="00000000" w:rsidRPr="00000000" w14:paraId="00000156">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committee to check that drivers have the relevant licences and insurance for the mode of travel. This includes if they have completed a SUSU minibus test. </w:t>
            </w:r>
          </w:p>
          <w:p w:rsidR="00000000" w:rsidDel="00000000" w:rsidP="00000000" w:rsidRDefault="00000000" w:rsidRPr="00000000" w14:paraId="0000015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expected to drive or travel in a sensible manner, with those doing otherwise to face disciplinary action (from the club/society in the first instance).</w:t>
            </w:r>
          </w:p>
          <w:p w:rsidR="00000000" w:rsidDel="00000000" w:rsidP="00000000" w:rsidRDefault="00000000" w:rsidRPr="00000000" w14:paraId="00000158">
            <w:pPr>
              <w:rPr>
                <w:rFonts w:ascii="Calibri" w:cs="Calibri" w:eastAsia="Calibri" w:hAnsi="Calibri"/>
                <w:color w:val="000000"/>
              </w:rPr>
            </w:pPr>
            <w:r w:rsidDel="00000000" w:rsidR="00000000" w:rsidRPr="00000000">
              <w:rPr>
                <w:rFonts w:ascii="Calibri" w:cs="Calibri" w:eastAsia="Calibri" w:hAnsi="Calibri"/>
                <w:color w:val="000000"/>
                <w:rtl w:val="0"/>
              </w:rPr>
              <w:t xml:space="preserve">Can cause reputational issues, especially if driving SUSU branded vehicles. Importance of this to be reminded. </w:t>
            </w:r>
          </w:p>
        </w:tc>
        <w:tc>
          <w:tcPr>
            <w:tcMar>
              <w:left w:w="108.0" w:type="dxa"/>
              <w:right w:w="108.0" w:type="dxa"/>
            </w:tcMar>
          </w:tcPr>
          <w:p w:rsidR="00000000" w:rsidDel="00000000" w:rsidP="00000000" w:rsidRDefault="00000000" w:rsidRPr="00000000" w14:paraId="00000159">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5A">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5B">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5C">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as required 111/999.</w:t>
            </w:r>
          </w:p>
          <w:p w:rsidR="00000000" w:rsidDel="00000000" w:rsidP="00000000" w:rsidRDefault="00000000" w:rsidRPr="00000000" w14:paraId="0000015D">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5E">
            <w:pPr>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17">
              <w:r w:rsidDel="00000000" w:rsidR="00000000" w:rsidRPr="00000000">
                <w:rPr>
                  <w:rFonts w:ascii="Calibri" w:cs="Calibri" w:eastAsia="Calibri" w:hAnsi="Calibri"/>
                  <w:color w:val="0563c1"/>
                  <w:u w:val="single"/>
                  <w:rtl w:val="0"/>
                </w:rPr>
                <w:t xml:space="preserve">SUSU incident report policy</w:t>
              </w:r>
            </w:hyperlink>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5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Medical emergency </w:t>
            </w:r>
          </w:p>
        </w:tc>
        <w:tc>
          <w:tcPr>
            <w:tcMar>
              <w:left w:w="108.0" w:type="dxa"/>
              <w:right w:w="108.0" w:type="dxa"/>
            </w:tcMar>
          </w:tcPr>
          <w:p w:rsidR="00000000" w:rsidDel="00000000" w:rsidP="00000000" w:rsidRDefault="00000000" w:rsidRPr="00000000" w14:paraId="0000016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may sustain injury /become unwell </w:t>
            </w:r>
          </w:p>
          <w:p w:rsidR="00000000" w:rsidDel="00000000" w:rsidP="00000000" w:rsidRDefault="00000000" w:rsidRPr="00000000" w14:paraId="0000016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Pre-existing medical conditions, sickness, distress</w:t>
            </w:r>
          </w:p>
          <w:p w:rsidR="00000000" w:rsidDel="00000000" w:rsidP="00000000" w:rsidRDefault="00000000" w:rsidRPr="00000000" w14:paraId="00000163">
            <w:pPr>
              <w:spacing w:after="0" w:line="240" w:lineRule="auto"/>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6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w:t>
            </w:r>
          </w:p>
        </w:tc>
        <w:tc>
          <w:tcPr>
            <w:tcMar>
              <w:left w:w="108.0" w:type="dxa"/>
              <w:right w:w="108.0" w:type="dxa"/>
            </w:tcMar>
          </w:tcPr>
          <w:p w:rsidR="00000000" w:rsidDel="00000000" w:rsidP="00000000" w:rsidRDefault="00000000" w:rsidRPr="00000000" w14:paraId="00000165">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66">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67">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6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participants to bring their personal medication if it might be required.</w:t>
            </w:r>
          </w:p>
          <w:p w:rsidR="00000000" w:rsidDel="00000000" w:rsidP="00000000" w:rsidRDefault="00000000" w:rsidRPr="00000000" w14:paraId="0000016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Members/Committee to carry out first aid if necessary and </w:t>
            </w:r>
            <w:r w:rsidDel="00000000" w:rsidR="00000000" w:rsidRPr="00000000">
              <w:rPr>
                <w:rFonts w:ascii="Calibri" w:cs="Calibri" w:eastAsia="Calibri" w:hAnsi="Calibri"/>
                <w:color w:val="000000"/>
                <w:u w:val="single"/>
                <w:rtl w:val="0"/>
              </w:rPr>
              <w:t xml:space="preserve">only if</w:t>
            </w:r>
            <w:r w:rsidDel="00000000" w:rsidR="00000000" w:rsidRPr="00000000">
              <w:rPr>
                <w:rFonts w:ascii="Calibri" w:cs="Calibri" w:eastAsia="Calibri" w:hAnsi="Calibri"/>
                <w:color w:val="000000"/>
                <w:rtl w:val="0"/>
              </w:rPr>
              <w:t xml:space="preserve"> qualified and confident to do so.</w:t>
            </w:r>
          </w:p>
          <w:p w:rsidR="00000000" w:rsidDel="00000000" w:rsidP="00000000" w:rsidRDefault="00000000" w:rsidRPr="00000000" w14:paraId="0000016B">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C">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as required 111/999.</w:t>
            </w:r>
          </w:p>
          <w:p w:rsidR="00000000" w:rsidDel="00000000" w:rsidP="00000000" w:rsidRDefault="00000000" w:rsidRPr="00000000" w14:paraId="0000016D">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E">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SUSU Reception/venue staff for first aid support.</w:t>
            </w:r>
          </w:p>
          <w:p w:rsidR="00000000" w:rsidDel="00000000" w:rsidP="00000000" w:rsidRDefault="00000000" w:rsidRPr="00000000" w14:paraId="0000016F">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can be referred to The Student Hub (02380 599 599, </w:t>
            </w:r>
            <w:hyperlink r:id="rId18">
              <w:r w:rsidDel="00000000" w:rsidR="00000000" w:rsidRPr="00000000">
                <w:rPr>
                  <w:rFonts w:ascii="Calibri" w:cs="Calibri" w:eastAsia="Calibri" w:hAnsi="Calibri"/>
                  <w:color w:val="0563c1"/>
                  <w:u w:val="single"/>
                  <w:rtl w:val="0"/>
                </w:rPr>
                <w:t xml:space="preserve">studenthub@soton.ac.uk</w:t>
              </w:r>
            </w:hyperlink>
            <w:r w:rsidDel="00000000" w:rsidR="00000000" w:rsidRPr="00000000">
              <w:rPr>
                <w:rFonts w:ascii="Calibri" w:cs="Calibri" w:eastAsia="Calibri" w:hAnsi="Calibri"/>
                <w:color w:val="000000"/>
                <w:rtl w:val="0"/>
              </w:rPr>
              <w:t xml:space="preserve">) in case of distress.</w:t>
            </w:r>
          </w:p>
          <w:p w:rsidR="00000000" w:rsidDel="00000000" w:rsidP="00000000" w:rsidRDefault="00000000" w:rsidRPr="00000000" w14:paraId="00000171">
            <w:pPr>
              <w:spacing w:after="0" w:line="240" w:lineRule="auto"/>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72">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73">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74">
            <w:pPr>
              <w:spacing w:after="0" w:line="240" w:lineRule="auto"/>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75">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7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7">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19">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7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Fire </w:t>
            </w:r>
          </w:p>
        </w:tc>
        <w:tc>
          <w:tcPr>
            <w:tcMar>
              <w:left w:w="108.0" w:type="dxa"/>
              <w:right w:w="108.0" w:type="dxa"/>
            </w:tcMar>
          </w:tcPr>
          <w:p w:rsidR="00000000" w:rsidDel="00000000" w:rsidP="00000000" w:rsidRDefault="00000000" w:rsidRPr="00000000" w14:paraId="00000179">
            <w:pPr>
              <w:rPr>
                <w:rFonts w:ascii="Calibri" w:cs="Calibri" w:eastAsia="Calibri" w:hAnsi="Calibri"/>
                <w:color w:val="000000"/>
              </w:rPr>
            </w:pPr>
            <w:r w:rsidDel="00000000" w:rsidR="00000000" w:rsidRPr="00000000">
              <w:rPr>
                <w:rFonts w:ascii="Calibri" w:cs="Calibri" w:eastAsia="Calibri" w:hAnsi="Calibri"/>
                <w:color w:val="000000"/>
                <w:rtl w:val="0"/>
              </w:rPr>
              <w:t xml:space="preserve">Smoke inhalation, burns. Risk of extreme harm.</w:t>
            </w:r>
          </w:p>
          <w:p w:rsidR="00000000" w:rsidDel="00000000" w:rsidP="00000000" w:rsidRDefault="00000000" w:rsidRPr="00000000" w14:paraId="0000017A">
            <w:pPr>
              <w:spacing w:after="0" w:line="240" w:lineRule="auto"/>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7B">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participants and organisers, any staff and spectators   </w:t>
            </w:r>
          </w:p>
          <w:p w:rsidR="00000000" w:rsidDel="00000000" w:rsidP="00000000" w:rsidRDefault="00000000" w:rsidRPr="00000000" w14:paraId="0000017C">
            <w:pPr>
              <w:spacing w:after="0" w:line="240" w:lineRule="auto"/>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7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7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7F">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8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the session must ensure they are aware of and fully understand the venue or location’s fire procedures. </w:t>
            </w:r>
          </w:p>
          <w:p w:rsidR="00000000" w:rsidDel="00000000" w:rsidP="00000000" w:rsidRDefault="00000000" w:rsidRPr="00000000" w14:paraId="0000018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must make sure that all exit routes are clearly highlighted and report any issues immediately to the venue. </w:t>
            </w:r>
          </w:p>
          <w:p w:rsidR="00000000" w:rsidDel="00000000" w:rsidP="00000000" w:rsidRDefault="00000000" w:rsidRPr="00000000" w14:paraId="0000018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18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Avoid build-up of debris in the activity area.</w:t>
            </w:r>
          </w:p>
          <w:p w:rsidR="00000000" w:rsidDel="00000000" w:rsidP="00000000" w:rsidRDefault="00000000" w:rsidRPr="00000000" w14:paraId="0000018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 accessibility requirements.</w:t>
            </w:r>
          </w:p>
          <w:p w:rsidR="00000000" w:rsidDel="00000000" w:rsidP="00000000" w:rsidRDefault="00000000" w:rsidRPr="00000000" w14:paraId="00000189">
            <w:pPr>
              <w:spacing w:after="0" w:line="240" w:lineRule="auto"/>
              <w:ind w:left="493" w:firstLine="0"/>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8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8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8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8D">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 case of an emergency, please pull nearest fire alarm and ensure all participants leave the venue calmly and safely. </w:t>
            </w:r>
          </w:p>
          <w:p w:rsidR="00000000" w:rsidDel="00000000" w:rsidP="00000000" w:rsidRDefault="00000000" w:rsidRPr="00000000" w14:paraId="0000018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F">
            <w:pPr>
              <w:rPr>
                <w:rFonts w:ascii="Calibri" w:cs="Calibri" w:eastAsia="Calibri" w:hAnsi="Calibri"/>
                <w:color w:val="000000"/>
              </w:rPr>
            </w:pPr>
            <w:r w:rsidDel="00000000" w:rsidR="00000000" w:rsidRPr="00000000">
              <w:rPr>
                <w:rFonts w:ascii="Calibri" w:cs="Calibri" w:eastAsia="Calibri" w:hAnsi="Calibri"/>
                <w:color w:val="000000"/>
                <w:rtl w:val="0"/>
              </w:rPr>
              <w:t xml:space="preserve">Once in a safe position to do so, call the emergency services on 999. </w:t>
            </w:r>
          </w:p>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191">
            <w:pPr>
              <w:rPr>
                <w:rFonts w:ascii="Calibri" w:cs="Calibri" w:eastAsia="Calibri" w:hAnsi="Calibri"/>
                <w:color w:val="000000"/>
              </w:rPr>
            </w:pPr>
            <w:r w:rsidDel="00000000" w:rsidR="00000000" w:rsidRPr="00000000">
              <w:rPr>
                <w:rFonts w:ascii="Calibri" w:cs="Calibri" w:eastAsia="Calibri" w:hAnsi="Calibri"/>
                <w:color w:val="000000"/>
                <w:rtl w:val="0"/>
              </w:rPr>
              <w:t xml:space="preserve"> Follow SUSU incident report policy.</w:t>
            </w:r>
          </w:p>
        </w:tc>
      </w:tr>
      <w:tr>
        <w:trPr>
          <w:cantSplit w:val="1"/>
          <w:trHeight w:val="300" w:hRule="atLeast"/>
          <w:tblHeader w:val="0"/>
        </w:trPr>
        <w:tc>
          <w:tcPr>
            <w:tcMar>
              <w:left w:w="108.0" w:type="dxa"/>
              <w:right w:w="108.0" w:type="dxa"/>
            </w:tcMar>
          </w:tcPr>
          <w:p w:rsidR="00000000" w:rsidDel="00000000" w:rsidP="00000000" w:rsidRDefault="00000000" w:rsidRPr="00000000" w14:paraId="00000192">
            <w:pPr>
              <w:rPr>
                <w:rFonts w:ascii="Calibri" w:cs="Calibri" w:eastAsia="Calibri" w:hAnsi="Calibri"/>
                <w:color w:val="000000"/>
              </w:rPr>
            </w:pPr>
            <w:r w:rsidDel="00000000" w:rsidR="00000000" w:rsidRPr="00000000">
              <w:rPr>
                <w:rFonts w:ascii="Calibri" w:cs="Calibri" w:eastAsia="Calibri" w:hAnsi="Calibri"/>
                <w:color w:val="000000"/>
                <w:rtl w:val="0"/>
              </w:rPr>
              <w:t xml:space="preserve">Anti-social, violent, or offensive behaviour</w:t>
            </w:r>
          </w:p>
          <w:p w:rsidR="00000000" w:rsidDel="00000000" w:rsidP="00000000" w:rsidRDefault="00000000" w:rsidRPr="00000000" w14:paraId="00000193">
            <w:pPr>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Disturbance to the neighbourhood, reputational damage, injury and distress as a result of violence</w:t>
            </w:r>
          </w:p>
        </w:tc>
        <w:tc>
          <w:tcPr>
            <w:tcMar>
              <w:left w:w="108.0" w:type="dxa"/>
              <w:right w:w="108.0" w:type="dxa"/>
            </w:tcMar>
          </w:tcPr>
          <w:p w:rsidR="00000000" w:rsidDel="00000000" w:rsidP="00000000" w:rsidRDefault="00000000" w:rsidRPr="00000000" w14:paraId="00000195">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public</w:t>
            </w:r>
          </w:p>
        </w:tc>
        <w:tc>
          <w:tcPr>
            <w:tcMar>
              <w:left w:w="108.0" w:type="dxa"/>
              <w:right w:w="108.0" w:type="dxa"/>
            </w:tcMar>
          </w:tcPr>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Mar>
              <w:left w:w="108.0" w:type="dxa"/>
              <w:right w:w="108.0" w:type="dxa"/>
            </w:tcMar>
          </w:tcPr>
          <w:p w:rsidR="00000000" w:rsidDel="00000000" w:rsidP="00000000" w:rsidRDefault="00000000" w:rsidRPr="00000000" w14:paraId="00000197">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Mar>
              <w:left w:w="108.0" w:type="dxa"/>
              <w:right w:w="108.0" w:type="dxa"/>
            </w:tcMar>
          </w:tcPr>
          <w:p w:rsidR="00000000" w:rsidDel="00000000" w:rsidP="00000000" w:rsidRDefault="00000000" w:rsidRPr="00000000" w14:paraId="00000198">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Mar>
              <w:left w:w="108.0" w:type="dxa"/>
              <w:right w:w="108.0" w:type="dxa"/>
            </w:tcMa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Bouncers/security will be present at most licensed venues.</w:t>
            </w:r>
          </w:p>
          <w:p w:rsidR="00000000" w:rsidDel="00000000" w:rsidP="00000000" w:rsidRDefault="00000000" w:rsidRPr="00000000" w14:paraId="0000019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Bar/venue security staff will need to be alerted and emergency services called as required.</w:t>
            </w:r>
          </w:p>
          <w:p w:rsidR="00000000" w:rsidDel="00000000" w:rsidP="00000000" w:rsidRDefault="00000000" w:rsidRPr="00000000" w14:paraId="0000019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personally engage with any violent behaviour. Stay safe and inform the bar staff/police if necessary.</w:t>
            </w:r>
          </w:p>
          <w:p w:rsidR="00000000" w:rsidDel="00000000" w:rsidP="00000000" w:rsidRDefault="00000000" w:rsidRPr="00000000" w14:paraId="0000019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A0">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1">
            <w:pP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to select ‘student friendly’ bars/clubs and contact them in advance to inform them of the event.</w:t>
            </w:r>
          </w:p>
          <w:p w:rsidR="00000000" w:rsidDel="00000000" w:rsidP="00000000" w:rsidRDefault="00000000" w:rsidRPr="00000000" w14:paraId="000001A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3">
            <w:pPr>
              <w:rPr>
                <w:rFonts w:ascii="Calibri" w:cs="Calibri" w:eastAsia="Calibri" w:hAnsi="Calibri"/>
                <w:color w:val="000000"/>
              </w:rPr>
            </w:pPr>
            <w:r w:rsidDel="00000000" w:rsidR="00000000" w:rsidRPr="00000000">
              <w:rPr>
                <w:rFonts w:ascii="Calibri" w:cs="Calibri" w:eastAsia="Calibri" w:hAnsi="Calibri"/>
                <w:color w:val="000000"/>
                <w:rtl w:val="0"/>
              </w:rPr>
              <w:t xml:space="preserve">Society to follow and share with members Code of conduct/SUSU </w:t>
            </w:r>
            <w:hyperlink r:id="rId20">
              <w:r w:rsidDel="00000000" w:rsidR="00000000" w:rsidRPr="00000000">
                <w:rPr>
                  <w:rFonts w:ascii="Calibri" w:cs="Calibri" w:eastAsia="Calibri" w:hAnsi="Calibri"/>
                  <w:color w:val="0563c1"/>
                  <w:u w:val="single"/>
                  <w:rtl w:val="0"/>
                </w:rPr>
                <w:t xml:space="preserve">Expect Respect policy.</w:t>
              </w:r>
            </w:hyperlink>
            <w:r w:rsidDel="00000000" w:rsidR="00000000" w:rsidRPr="00000000">
              <w:rPr>
                <w:rtl w:val="0"/>
              </w:rPr>
            </w:r>
          </w:p>
          <w:p w:rsidR="00000000" w:rsidDel="00000000" w:rsidP="00000000" w:rsidRDefault="00000000" w:rsidRPr="00000000" w14:paraId="000001A4">
            <w:pPr>
              <w:rPr>
                <w:rFonts w:ascii="Calibri" w:cs="Calibri" w:eastAsia="Calibri" w:hAnsi="Calibri"/>
              </w:rPr>
            </w:pPr>
            <w:r w:rsidDel="00000000" w:rsidR="00000000" w:rsidRPr="00000000">
              <w:rPr>
                <w:rtl w:val="0"/>
              </w:rPr>
            </w:r>
          </w:p>
        </w:tc>
        <w:tc>
          <w:tcPr>
            <w:tcMar>
              <w:left w:w="108.0" w:type="dxa"/>
              <w:right w:w="108.0" w:type="dxa"/>
            </w:tcMar>
          </w:tcPr>
          <w:p w:rsidR="00000000" w:rsidDel="00000000" w:rsidP="00000000" w:rsidRDefault="00000000" w:rsidRPr="00000000" w14:paraId="000001A5">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Mar>
              <w:left w:w="108.0" w:type="dxa"/>
              <w:right w:w="108.0" w:type="dxa"/>
            </w:tcMar>
          </w:tcPr>
          <w:p w:rsidR="00000000" w:rsidDel="00000000" w:rsidP="00000000" w:rsidRDefault="00000000" w:rsidRPr="00000000" w14:paraId="000001A6">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Mar>
              <w:left w:w="108.0" w:type="dxa"/>
              <w:right w:w="108.0" w:type="dxa"/>
            </w:tcMar>
          </w:tcPr>
          <w:p w:rsidR="00000000" w:rsidDel="00000000" w:rsidP="00000000" w:rsidRDefault="00000000" w:rsidRPr="00000000" w14:paraId="000001A7">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Mar>
              <w:left w:w="108.0" w:type="dxa"/>
              <w:right w:w="108.0" w:type="dxa"/>
            </w:tcMar>
          </w:tcPr>
          <w:p w:rsidR="00000000" w:rsidDel="00000000" w:rsidP="00000000" w:rsidRDefault="00000000" w:rsidRPr="00000000" w14:paraId="000001A8">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1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A">
            <w:pPr>
              <w:rPr>
                <w:rFonts w:ascii="Calibri" w:cs="Calibri" w:eastAsia="Calibri" w:hAnsi="Calibri"/>
                <w:color w:val="0000ff"/>
              </w:rPr>
            </w:pPr>
            <w:r w:rsidDel="00000000" w:rsidR="00000000" w:rsidRPr="00000000">
              <w:rPr>
                <w:rFonts w:ascii="Calibri" w:cs="Calibri" w:eastAsia="Calibri" w:hAnsi="Calibri"/>
                <w:color w:val="000000"/>
                <w:rtl w:val="0"/>
              </w:rPr>
              <w:t xml:space="preserve">Follow </w:t>
            </w:r>
            <w:hyperlink r:id="rId21">
              <w:r w:rsidDel="00000000" w:rsidR="00000000" w:rsidRPr="00000000">
                <w:rPr>
                  <w:rFonts w:ascii="Calibri" w:cs="Calibri" w:eastAsia="Calibri" w:hAnsi="Calibri"/>
                  <w:color w:val="0563c1"/>
                  <w:u w:val="single"/>
                  <w:rtl w:val="0"/>
                </w:rPr>
                <w:t xml:space="preserve">SUSU incident report policy.</w:t>
              </w:r>
            </w:hyperlink>
            <w:r w:rsidDel="00000000" w:rsidR="00000000" w:rsidRPr="00000000">
              <w:rPr>
                <w:rtl w:val="0"/>
              </w:rPr>
            </w:r>
          </w:p>
          <w:p w:rsidR="00000000" w:rsidDel="00000000" w:rsidP="00000000" w:rsidRDefault="00000000" w:rsidRPr="00000000" w14:paraId="000001AB">
            <w:pP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1AC">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rHeight w:val="300" w:hRule="atLeast"/>
          <w:tblHeader w:val="0"/>
        </w:trPr>
        <w:tc>
          <w:tcPr>
            <w:tcMar>
              <w:left w:w="108.0" w:type="dxa"/>
              <w:right w:w="108.0" w:type="dxa"/>
            </w:tcMar>
          </w:tcPr>
          <w:p w:rsidR="00000000" w:rsidDel="00000000" w:rsidP="00000000" w:rsidRDefault="00000000" w:rsidRPr="00000000" w14:paraId="000001AD">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Adverse weather</w:t>
            </w:r>
          </w:p>
          <w:p w:rsidR="00000000" w:rsidDel="00000000" w:rsidP="00000000" w:rsidRDefault="00000000" w:rsidRPr="00000000" w14:paraId="000001AE">
            <w:pPr>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AF">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 or hyperthermia, illness, injury, slipping, burns </w:t>
            </w:r>
          </w:p>
        </w:tc>
        <w:tc>
          <w:tcPr>
            <w:tcMar>
              <w:left w:w="108.0" w:type="dxa"/>
              <w:right w:w="108.0" w:type="dxa"/>
            </w:tcMar>
          </w:tcPr>
          <w:p w:rsidR="00000000" w:rsidDel="00000000" w:rsidP="00000000" w:rsidRDefault="00000000" w:rsidRPr="00000000" w14:paraId="000001B0">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w:t>
            </w:r>
          </w:p>
        </w:tc>
        <w:tc>
          <w:tcPr>
            <w:tcMar>
              <w:left w:w="108.0" w:type="dxa"/>
              <w:right w:w="108.0" w:type="dxa"/>
            </w:tcMar>
          </w:tcPr>
          <w:p w:rsidR="00000000" w:rsidDel="00000000" w:rsidP="00000000" w:rsidRDefault="00000000" w:rsidRPr="00000000" w14:paraId="000001B1">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Mar>
              <w:left w:w="108.0" w:type="dxa"/>
              <w:right w:w="108.0" w:type="dxa"/>
            </w:tcMar>
          </w:tcPr>
          <w:p w:rsidR="00000000" w:rsidDel="00000000" w:rsidP="00000000" w:rsidRDefault="00000000" w:rsidRPr="00000000" w14:paraId="000001B2">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B3">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12</w:t>
            </w:r>
            <w:r w:rsidDel="00000000" w:rsidR="00000000" w:rsidRPr="00000000">
              <w:rPr>
                <w:rtl w:val="0"/>
              </w:rPr>
            </w:r>
          </w:p>
        </w:tc>
        <w:tc>
          <w:tcPr>
            <w:tcMar>
              <w:left w:w="108.0" w:type="dxa"/>
              <w:right w:w="108.0" w:type="dxa"/>
            </w:tcMar>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w:t>
            </w:r>
          </w:p>
          <w:p w:rsidR="00000000" w:rsidDel="00000000" w:rsidP="00000000" w:rsidRDefault="00000000" w:rsidRPr="00000000" w14:paraId="000001B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p>
          <w:p w:rsidR="00000000" w:rsidDel="00000000" w:rsidP="00000000" w:rsidRDefault="00000000" w:rsidRPr="00000000" w14:paraId="000001B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and to hydrate (especially if drinking alcohol).</w:t>
            </w:r>
          </w:p>
          <w:p w:rsidR="00000000" w:rsidDel="00000000" w:rsidP="00000000" w:rsidRDefault="00000000" w:rsidRPr="00000000" w14:paraId="000001B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A">
            <w:pPr>
              <w:rPr>
                <w:rFonts w:ascii="Calibri" w:cs="Calibri" w:eastAsia="Calibri" w:hAnsi="Calibri"/>
                <w:color w:val="000000"/>
              </w:rPr>
            </w:pPr>
            <w:r w:rsidDel="00000000" w:rsidR="00000000" w:rsidRPr="00000000">
              <w:rPr>
                <w:rtl w:val="0"/>
              </w:rPr>
            </w:r>
          </w:p>
        </w:tc>
        <w:tc>
          <w:tcPr>
            <w:tcMar>
              <w:left w:w="108.0" w:type="dxa"/>
              <w:right w:w="108.0" w:type="dxa"/>
            </w:tcMar>
          </w:tcPr>
          <w:p w:rsidR="00000000" w:rsidDel="00000000" w:rsidP="00000000" w:rsidRDefault="00000000" w:rsidRPr="00000000" w14:paraId="000001BB">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BC">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BD">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w:t>
            </w:r>
            <w:r w:rsidDel="00000000" w:rsidR="00000000" w:rsidRPr="00000000">
              <w:rPr>
                <w:rtl w:val="0"/>
              </w:rPr>
            </w:r>
          </w:p>
        </w:tc>
        <w:tc>
          <w:tcPr>
            <w:tcMar>
              <w:left w:w="108.0" w:type="dxa"/>
              <w:right w:w="108.0" w:type="dxa"/>
            </w:tcMar>
          </w:tcPr>
          <w:p w:rsidR="00000000" w:rsidDel="00000000" w:rsidP="00000000" w:rsidRDefault="00000000" w:rsidRPr="00000000" w14:paraId="000001BE">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adverse weather is too extreme to be controlled, the event should ultimately be cancelled or postponed to a different date.</w:t>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w:t>
            </w:r>
          </w:p>
          <w:p w:rsidR="00000000" w:rsidDel="00000000" w:rsidP="00000000" w:rsidRDefault="00000000" w:rsidRPr="00000000" w14:paraId="000001C0">
            <w:pPr>
              <w:spacing w:after="0" w:lineRule="auto"/>
              <w:ind w:left="360" w:hanging="36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1">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p>
          <w:p w:rsidR="00000000" w:rsidDel="00000000" w:rsidP="00000000" w:rsidRDefault="00000000" w:rsidRPr="00000000" w14:paraId="000001C2">
            <w:pPr>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22">
              <w:r w:rsidDel="00000000" w:rsidR="00000000" w:rsidRPr="00000000">
                <w:rPr>
                  <w:rFonts w:ascii="Calibri" w:cs="Calibri" w:eastAsia="Calibri" w:hAnsi="Calibri"/>
                  <w:color w:val="0563c1"/>
                  <w:u w:val="single"/>
                  <w:rtl w:val="0"/>
                </w:rPr>
                <w:t xml:space="preserve">SUSU incident report policy.</w:t>
              </w:r>
            </w:hyperlink>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C3">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Incident- Experience of terrorism</w:t>
            </w:r>
          </w:p>
        </w:tc>
        <w:tc>
          <w:tcPr>
            <w:tcMar>
              <w:left w:w="108.0" w:type="dxa"/>
              <w:right w:w="108.0" w:type="dxa"/>
            </w:tcMar>
          </w:tcPr>
          <w:p w:rsidR="00000000" w:rsidDel="00000000" w:rsidP="00000000" w:rsidRDefault="00000000" w:rsidRPr="00000000" w14:paraId="000001C4">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Distress, serious injury, fatality</w:t>
            </w:r>
          </w:p>
        </w:tc>
        <w:tc>
          <w:tcPr>
            <w:tcMar>
              <w:left w:w="108.0" w:type="dxa"/>
              <w:right w:w="108.0" w:type="dxa"/>
            </w:tcMar>
          </w:tcPr>
          <w:p w:rsidR="00000000" w:rsidDel="00000000" w:rsidP="00000000" w:rsidRDefault="00000000" w:rsidRPr="00000000" w14:paraId="000001C5">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Students</w:t>
            </w:r>
          </w:p>
          <w:p w:rsidR="00000000" w:rsidDel="00000000" w:rsidP="00000000" w:rsidRDefault="00000000" w:rsidRPr="00000000" w14:paraId="000001C6">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Public,</w:t>
            </w:r>
          </w:p>
          <w:p w:rsidR="00000000" w:rsidDel="00000000" w:rsidP="00000000" w:rsidRDefault="00000000" w:rsidRPr="00000000" w14:paraId="000001C7">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Wider student community</w:t>
            </w:r>
          </w:p>
        </w:tc>
        <w:tc>
          <w:tcPr>
            <w:tcMar>
              <w:left w:w="108.0" w:type="dxa"/>
              <w:right w:w="108.0" w:type="dxa"/>
            </w:tcMar>
          </w:tcPr>
          <w:p w:rsidR="00000000" w:rsidDel="00000000" w:rsidP="00000000" w:rsidRDefault="00000000" w:rsidRPr="00000000" w14:paraId="000001C8">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2</w:t>
            </w:r>
            <w:r w:rsidDel="00000000" w:rsidR="00000000" w:rsidRPr="00000000">
              <w:rPr>
                <w:rtl w:val="0"/>
              </w:rPr>
            </w:r>
          </w:p>
        </w:tc>
        <w:tc>
          <w:tcPr>
            <w:tcMar>
              <w:left w:w="108.0" w:type="dxa"/>
              <w:right w:w="108.0" w:type="dxa"/>
            </w:tcMar>
          </w:tcPr>
          <w:p w:rsidR="00000000" w:rsidDel="00000000" w:rsidP="00000000" w:rsidRDefault="00000000" w:rsidRPr="00000000" w14:paraId="000001C9">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CA">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10</w:t>
            </w:r>
            <w:r w:rsidDel="00000000" w:rsidR="00000000" w:rsidRPr="00000000">
              <w:rPr>
                <w:rtl w:val="0"/>
              </w:rPr>
            </w:r>
          </w:p>
        </w:tc>
        <w:tc>
          <w:tcPr>
            <w:tcMar>
              <w:left w:w="108.0" w:type="dxa"/>
              <w:right w:w="108.0" w:type="dxa"/>
            </w:tcMar>
          </w:tcPr>
          <w:p w:rsidR="00000000" w:rsidDel="00000000" w:rsidP="00000000" w:rsidRDefault="00000000" w:rsidRPr="00000000" w14:paraId="000001CB">
            <w:pPr>
              <w:spacing w:after="0" w:before="0" w:line="240" w:lineRule="auto"/>
              <w:jc w:val="left"/>
              <w:rPr>
                <w:rFonts w:ascii="Quattrocento Sans" w:cs="Quattrocento Sans" w:eastAsia="Quattrocento Sans" w:hAnsi="Quattrocento Sans"/>
                <w:b w:val="1"/>
                <w:bCs w:val="1"/>
                <w:i w:val="0"/>
                <w:iCs w:val="0"/>
                <w:sz w:val="21"/>
                <w:szCs w:val="21"/>
              </w:rPr>
            </w:pPr>
            <w:r w:rsidDel="00000000" w:rsidR="00000000" w:rsidRPr="00000000">
              <w:rPr>
                <w:rFonts w:ascii="Calibri" w:cs="Calibri" w:eastAsia="Calibri" w:hAnsi="Calibri"/>
                <w:b w:val="1"/>
                <w:bCs w:val="1"/>
                <w:i w:val="0"/>
                <w:iCs w:val="0"/>
                <w:smallCaps w:val="0"/>
                <w:color w:val="000000"/>
                <w:sz w:val="22"/>
                <w:szCs w:val="22"/>
                <w:rtl w:val="0"/>
              </w:rPr>
              <w:t xml:space="preserve">In the event of an immediate threat or incident, call 999 and follow instructions from emergency services</w:t>
            </w:r>
            <w:r w:rsidDel="00000000" w:rsidR="00000000" w:rsidRPr="00000000">
              <w:rPr>
                <w:rFonts w:ascii="Quattrocento Sans" w:cs="Quattrocento Sans" w:eastAsia="Quattrocento Sans" w:hAnsi="Quattrocento Sans"/>
                <w:b w:val="1"/>
                <w:bCs w:val="1"/>
                <w:i w:val="0"/>
                <w:iCs w:val="0"/>
                <w:sz w:val="21"/>
                <w:szCs w:val="21"/>
                <w:rtl w:val="0"/>
              </w:rPr>
              <w:t xml:space="preserve">.</w:t>
            </w:r>
          </w:p>
          <w:p w:rsidR="00000000" w:rsidDel="00000000" w:rsidP="00000000" w:rsidRDefault="00000000" w:rsidRPr="00000000" w14:paraId="000001CC">
            <w:pPr>
              <w:spacing w:after="0" w:before="0" w:line="240" w:lineRule="auto"/>
              <w:jc w:val="left"/>
              <w:rPr>
                <w:rFonts w:ascii="Quattrocento Sans" w:cs="Quattrocento Sans" w:eastAsia="Quattrocento Sans" w:hAnsi="Quattrocento Sans"/>
                <w:b w:val="1"/>
                <w:bCs w:val="1"/>
                <w:i w:val="0"/>
                <w:iCs w:val="0"/>
                <w:sz w:val="21"/>
                <w:szCs w:val="21"/>
              </w:rPr>
            </w:pPr>
            <w:r w:rsidDel="00000000" w:rsidR="00000000" w:rsidRPr="00000000">
              <w:rPr>
                <w:rtl w:val="0"/>
              </w:rPr>
            </w:r>
          </w:p>
          <w:p w:rsidR="00000000" w:rsidDel="00000000" w:rsidP="00000000" w:rsidRDefault="00000000" w:rsidRPr="00000000" w14:paraId="000001CD">
            <w:pPr>
              <w:spacing w:line="240" w:lineRule="auto"/>
              <w:ind w:left="0" w:firstLine="0"/>
              <w:rPr>
                <w:rFonts w:ascii="Calibri" w:cs="Calibri" w:eastAsia="Calibri" w:hAnsi="Calibri"/>
                <w:b w:val="0"/>
                <w:bCs w:val="0"/>
                <w:i w:val="0"/>
                <w:iCs w:val="0"/>
                <w:smallCaps w:val="0"/>
                <w:color w:val="4472c4"/>
                <w:sz w:val="22"/>
                <w:szCs w:val="22"/>
                <w:u w:val="single"/>
              </w:rPr>
            </w:pPr>
            <w:r w:rsidDel="00000000" w:rsidR="00000000" w:rsidRPr="00000000">
              <w:rPr>
                <w:rFonts w:ascii="Calibri" w:cs="Calibri" w:eastAsia="Calibri" w:hAnsi="Calibri"/>
                <w:b w:val="0"/>
                <w:bCs w:val="0"/>
                <w:i w:val="0"/>
                <w:iCs w:val="0"/>
                <w:smallCaps w:val="0"/>
                <w:color w:val="000000"/>
                <w:sz w:val="22"/>
                <w:szCs w:val="22"/>
                <w:rtl w:val="0"/>
              </w:rPr>
              <w:t xml:space="preserve">In case of a terrorism incident follow</w:t>
            </w:r>
            <w:r w:rsidDel="00000000" w:rsidR="00000000" w:rsidRPr="00000000">
              <w:rPr>
                <w:rFonts w:ascii="Calibri" w:cs="Calibri" w:eastAsia="Calibri" w:hAnsi="Calibri"/>
                <w:b w:val="0"/>
                <w:bCs w:val="0"/>
                <w:i w:val="0"/>
                <w:iCs w:val="0"/>
                <w:smallCaps w:val="0"/>
                <w:color w:val="000000"/>
                <w:sz w:val="22"/>
                <w:szCs w:val="22"/>
                <w:u w:val="single"/>
                <w:rtl w:val="0"/>
              </w:rPr>
              <w:t xml:space="preserve"> </w:t>
            </w:r>
            <w:hyperlink r:id="rId23">
              <w:r w:rsidDel="00000000" w:rsidR="00000000" w:rsidRPr="00000000">
                <w:rPr>
                  <w:rFonts w:ascii="Calibri" w:cs="Calibri" w:eastAsia="Calibri" w:hAnsi="Calibri"/>
                  <w:b w:val="1"/>
                  <w:bCs w:val="1"/>
                  <w:i w:val="0"/>
                  <w:iCs w:val="0"/>
                  <w:smallCaps w:val="0"/>
                  <w:strike w:val="0"/>
                  <w:color w:val="4472c4"/>
                  <w:sz w:val="22"/>
                  <w:szCs w:val="22"/>
                  <w:u w:val="single"/>
                  <w:rtl w:val="0"/>
                </w:rPr>
                <w:t xml:space="preserve">Run, Hide, Tell guidance.</w:t>
              </w:r>
            </w:hyperlink>
            <w:r w:rsidDel="00000000" w:rsidR="00000000" w:rsidRPr="00000000">
              <w:rPr>
                <w:rtl w:val="0"/>
              </w:rPr>
            </w:r>
          </w:p>
          <w:p w:rsidR="00000000" w:rsidDel="00000000" w:rsidP="00000000" w:rsidRDefault="00000000" w:rsidRPr="00000000" w14:paraId="000001CE">
            <w:pPr>
              <w:spacing w:after="0" w:before="0" w:line="240" w:lineRule="auto"/>
              <w:ind w:left="0" w:right="0" w:firstLine="0"/>
              <w:jc w:val="left"/>
              <w:rPr>
                <w:rFonts w:ascii="Calibri" w:cs="Calibri" w:eastAsia="Calibri" w:hAnsi="Calibri"/>
                <w:b w:val="1"/>
                <w:bCs w:val="1"/>
                <w:i w:val="0"/>
                <w:iCs w:val="0"/>
                <w:smallCaps w:val="0"/>
                <w:color w:val="000000"/>
                <w:sz w:val="22"/>
                <w:szCs w:val="22"/>
              </w:rPr>
            </w:pPr>
            <w:r w:rsidDel="00000000" w:rsidR="00000000" w:rsidRPr="00000000">
              <w:rPr>
                <w:rtl w:val="0"/>
              </w:rPr>
            </w:r>
          </w:p>
          <w:p w:rsidR="00000000" w:rsidDel="00000000" w:rsidP="00000000" w:rsidRDefault="00000000" w:rsidRPr="00000000" w14:paraId="000001CF">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Organisers to check the </w:t>
            </w:r>
            <w:hyperlink r:id="rId24">
              <w:r w:rsidDel="00000000" w:rsidR="00000000" w:rsidRPr="00000000">
                <w:rPr>
                  <w:rFonts w:ascii="Calibri" w:cs="Calibri" w:eastAsia="Calibri" w:hAnsi="Calibri"/>
                  <w:b w:val="0"/>
                  <w:bCs w:val="0"/>
                  <w:i w:val="0"/>
                  <w:iCs w:val="0"/>
                  <w:smallCaps w:val="0"/>
                  <w:color w:val="0563c1"/>
                  <w:sz w:val="22"/>
                  <w:szCs w:val="22"/>
                  <w:u w:val="single"/>
                  <w:rtl w:val="0"/>
                </w:rPr>
                <w:t xml:space="preserve">current national terrorism threat level</w:t>
              </w:r>
            </w:hyperlink>
            <w:r w:rsidDel="00000000" w:rsidR="00000000" w:rsidRPr="00000000">
              <w:rPr>
                <w:rFonts w:ascii="Calibri" w:cs="Calibri" w:eastAsia="Calibri" w:hAnsi="Calibri"/>
                <w:b w:val="0"/>
                <w:bCs w:val="0"/>
                <w:i w:val="0"/>
                <w:iCs w:val="0"/>
                <w:smallCaps w:val="0"/>
                <w:color w:val="000000"/>
                <w:sz w:val="22"/>
                <w:szCs w:val="22"/>
                <w:rtl w:val="0"/>
              </w:rPr>
              <w:t xml:space="preserve"> on Gov.uk website</w:t>
            </w:r>
          </w:p>
          <w:p w:rsidR="00000000" w:rsidDel="00000000" w:rsidP="00000000" w:rsidRDefault="00000000" w:rsidRPr="00000000" w14:paraId="000001D0">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D1">
            <w:pPr>
              <w:spacing w:after="0" w:before="0" w:line="240" w:lineRule="auto"/>
              <w:ind w:left="0" w:firstLine="0"/>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If the national threat level is ‘severe’, organisers to liaise with venue management in advance to confirm: </w:t>
            </w:r>
            <w:r w:rsidDel="00000000" w:rsidR="00000000" w:rsidRPr="00000000">
              <w:rPr>
                <w:rtl w:val="0"/>
              </w:rPr>
            </w:r>
          </w:p>
          <w:p w:rsidR="00000000" w:rsidDel="00000000" w:rsidP="00000000" w:rsidRDefault="00000000" w:rsidRPr="00000000" w14:paraId="000001D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procedures</w:t>
            </w:r>
            <w:r w:rsidDel="00000000" w:rsidR="00000000" w:rsidRPr="00000000">
              <w:rPr>
                <w:rtl w:val="0"/>
              </w:rPr>
            </w:r>
          </w:p>
          <w:p w:rsidR="00000000" w:rsidDel="00000000" w:rsidP="00000000" w:rsidRDefault="00000000" w:rsidRPr="00000000" w14:paraId="000001D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Lockdown arrangements (if applicable)</w:t>
            </w:r>
            <w:r w:rsidDel="00000000" w:rsidR="00000000" w:rsidRPr="00000000">
              <w:rPr>
                <w:rtl w:val="0"/>
              </w:rPr>
            </w:r>
          </w:p>
          <w:p w:rsidR="00000000" w:rsidDel="00000000" w:rsidP="00000000" w:rsidRDefault="00000000" w:rsidRPr="00000000" w14:paraId="000001D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Evacuation points and places of relative safety</w:t>
            </w:r>
            <w:r w:rsidDel="00000000" w:rsidR="00000000" w:rsidRPr="00000000">
              <w:rPr>
                <w:rtl w:val="0"/>
              </w:rPr>
            </w:r>
          </w:p>
          <w:p w:rsidR="00000000" w:rsidDel="00000000" w:rsidP="00000000" w:rsidRDefault="00000000" w:rsidRPr="00000000" w14:paraId="000001D5">
            <w:pPr>
              <w:spacing w:after="0" w:before="0" w:line="240" w:lineRule="auto"/>
              <w:ind w:left="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Confirm who has authority to stop or evacuate the event in an emergency. Brief all organisers/staff on terrorism response procedures and ensure emergency exits and evacuation routes are clearly communicated to attendees (e.g. signage, verbal briefing). </w:t>
            </w:r>
          </w:p>
          <w:p w:rsidR="00000000" w:rsidDel="00000000" w:rsidP="00000000" w:rsidRDefault="00000000" w:rsidRPr="00000000" w14:paraId="000001D6">
            <w:pPr>
              <w:spacing w:after="0" w:before="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7">
            <w:pPr>
              <w:spacing w:line="240" w:lineRule="auto"/>
              <w:ind w:left="0" w:firstLine="0"/>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If the national threat level is ‘critical’, consider cancelling/postponing large-scale events</w:t>
            </w:r>
            <w:r w:rsidDel="00000000" w:rsidR="00000000" w:rsidRPr="00000000">
              <w:rPr>
                <w:rtl w:val="0"/>
              </w:rPr>
            </w:r>
          </w:p>
          <w:p w:rsidR="00000000" w:rsidDel="00000000" w:rsidP="00000000" w:rsidRDefault="00000000" w:rsidRPr="00000000" w14:paraId="000001D8">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D9">
            <w:pPr>
              <w:spacing w:after="0" w:before="0" w:line="240" w:lineRule="auto"/>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Organisers and volunteers to remain alert to suspicious behaviour or unattended items and report concerns immediately to venue staff or police.</w:t>
            </w:r>
          </w:p>
          <w:p w:rsidR="00000000" w:rsidDel="00000000" w:rsidP="00000000" w:rsidRDefault="00000000" w:rsidRPr="00000000" w14:paraId="000001DA">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DB">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Organisers to have at hand details of local emergency phone numbers</w:t>
            </w:r>
          </w:p>
          <w:p w:rsidR="00000000" w:rsidDel="00000000" w:rsidP="00000000" w:rsidRDefault="00000000" w:rsidRPr="00000000" w14:paraId="000001DC">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DD">
            <w:pPr>
              <w:spacing w:line="240" w:lineRule="auto"/>
              <w:ind w:left="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Organisers must make sure that all exit routes are clearly highlighted and report any issues immediately to the venue</w:t>
            </w:r>
          </w:p>
          <w:p w:rsidR="00000000" w:rsidDel="00000000" w:rsidP="00000000" w:rsidRDefault="00000000" w:rsidRPr="00000000" w14:paraId="000001DE">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DF">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E0">
            <w:pPr>
              <w:spacing w:after="0" w:before="0" w:line="240" w:lineRule="auto"/>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Avoid scheduling events near planned demonstrations, protests, or known high</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color w:val="000000"/>
                <w:sz w:val="22"/>
                <w:szCs w:val="22"/>
                <w:rtl w:val="0"/>
              </w:rPr>
              <w:t xml:space="preserve">risk locations where practicable.</w:t>
            </w:r>
          </w:p>
          <w:p w:rsidR="00000000" w:rsidDel="00000000" w:rsidP="00000000" w:rsidRDefault="00000000" w:rsidRPr="00000000" w14:paraId="000001E1">
            <w:pPr>
              <w:spacing w:line="240" w:lineRule="auto"/>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E2">
            <w:pPr>
              <w:spacing w:after="0" w:before="0" w:line="240" w:lineRule="auto"/>
              <w:ind w:left="0" w:right="0" w:firstLine="0"/>
              <w:jc w:val="left"/>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Mobile phone access- ensure there is mobile phone service at the event venue in case of emergency</w:t>
            </w:r>
          </w:p>
          <w:p w:rsidR="00000000" w:rsidDel="00000000" w:rsidP="00000000" w:rsidRDefault="00000000" w:rsidRPr="00000000" w14:paraId="000001E3">
            <w:pPr>
              <w:rPr>
                <w:rFonts w:ascii="Calibri" w:cs="Calibri" w:eastAsia="Calibri" w:hAnsi="Calibri"/>
                <w:b w:val="0"/>
                <w:bCs w:val="0"/>
                <w:i w:val="0"/>
                <w:iCs w:val="0"/>
                <w:smallCaps w:val="0"/>
                <w:color w:val="000000"/>
                <w:sz w:val="22"/>
                <w:szCs w:val="22"/>
              </w:rPr>
            </w:pPr>
            <w:r w:rsidDel="00000000" w:rsidR="00000000" w:rsidRPr="00000000">
              <w:rPr>
                <w:rtl w:val="0"/>
              </w:rPr>
            </w:r>
          </w:p>
        </w:tc>
        <w:tc>
          <w:tcPr>
            <w:tcMar>
              <w:left w:w="108.0" w:type="dxa"/>
              <w:right w:w="108.0" w:type="dxa"/>
            </w:tcMar>
          </w:tcPr>
          <w:p w:rsidR="00000000" w:rsidDel="00000000" w:rsidP="00000000" w:rsidRDefault="00000000" w:rsidRPr="00000000" w14:paraId="000001E4">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1E5">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E6">
            <w:pPr>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1"/>
                <w:bCs w:val="1"/>
                <w:i w:val="0"/>
                <w:iCs w:val="0"/>
                <w:smallCaps w:val="0"/>
                <w:color w:val="000000"/>
                <w:sz w:val="22"/>
                <w:szCs w:val="22"/>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1E7">
            <w:pPr>
              <w:spacing w:after="0" w:before="0" w:line="240" w:lineRule="auto"/>
              <w:ind w:left="0" w:right="0" w:firstLine="0"/>
              <w:jc w:val="left"/>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Organisers to be aware of nearest first aid kit for minor injuries.</w:t>
            </w:r>
          </w:p>
          <w:p w:rsidR="00000000" w:rsidDel="00000000" w:rsidP="00000000" w:rsidRDefault="00000000" w:rsidRPr="00000000" w14:paraId="000001E8">
            <w:pPr>
              <w:spacing w:after="0" w:before="0" w:line="240" w:lineRule="auto"/>
              <w:ind w:left="0" w:right="0" w:firstLine="0"/>
              <w:jc w:val="left"/>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E9">
            <w:pPr>
              <w:spacing w:after="0" w:before="0" w:line="240" w:lineRule="auto"/>
              <w:ind w:left="0" w:right="0" w:firstLine="0"/>
              <w:jc w:val="left"/>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Organisers to report any (suspected) terrorist activity to </w:t>
            </w:r>
            <w:hyperlink r:id="rId25">
              <w:r w:rsidDel="00000000" w:rsidR="00000000" w:rsidRPr="00000000">
                <w:rPr>
                  <w:rFonts w:ascii="Calibri" w:cs="Calibri" w:eastAsia="Calibri" w:hAnsi="Calibri"/>
                  <w:b w:val="0"/>
                  <w:bCs w:val="0"/>
                  <w:i w:val="0"/>
                  <w:iCs w:val="0"/>
                  <w:smallCaps w:val="0"/>
                  <w:color w:val="0563c1"/>
                  <w:sz w:val="22"/>
                  <w:szCs w:val="22"/>
                  <w:u w:val="single"/>
                  <w:rtl w:val="0"/>
                </w:rPr>
                <w:t xml:space="preserve">ACT (Action Counters Terrorism)</w:t>
              </w:r>
            </w:hyperlink>
            <w:r w:rsidDel="00000000" w:rsidR="00000000" w:rsidRPr="00000000">
              <w:rPr>
                <w:rFonts w:ascii="Calibri" w:cs="Calibri" w:eastAsia="Calibri" w:hAnsi="Calibri"/>
                <w:b w:val="0"/>
                <w:bCs w:val="0"/>
                <w:i w:val="0"/>
                <w:iCs w:val="0"/>
                <w:smallCaps w:val="0"/>
                <w:color w:val="000000"/>
                <w:sz w:val="22"/>
                <w:szCs w:val="22"/>
                <w:rtl w:val="0"/>
              </w:rPr>
              <w:t xml:space="preserve"> </w:t>
            </w:r>
          </w:p>
          <w:p w:rsidR="00000000" w:rsidDel="00000000" w:rsidP="00000000" w:rsidRDefault="00000000" w:rsidRPr="00000000" w14:paraId="000001EA">
            <w:pPr>
              <w:ind w:left="0" w:firstLine="0"/>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EB">
            <w:pPr>
              <w:ind w:left="0" w:firstLine="0"/>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Committee to complete SUSU Incident report as soon as possible – </w:t>
            </w:r>
            <w:hyperlink r:id="rId26">
              <w:r w:rsidDel="00000000" w:rsidR="00000000" w:rsidRPr="00000000">
                <w:rPr>
                  <w:rFonts w:ascii="Calibri" w:cs="Calibri" w:eastAsia="Calibri" w:hAnsi="Calibri"/>
                  <w:b w:val="0"/>
                  <w:bCs w:val="0"/>
                  <w:i w:val="0"/>
                  <w:iCs w:val="0"/>
                  <w:smallCaps w:val="0"/>
                  <w:strike w:val="0"/>
                  <w:color w:val="0563c1"/>
                  <w:sz w:val="22"/>
                  <w:szCs w:val="22"/>
                  <w:u w:val="single"/>
                  <w:rtl w:val="0"/>
                </w:rPr>
                <w:t xml:space="preserve">available here</w:t>
              </w:r>
            </w:hyperlink>
            <w:r w:rsidDel="00000000" w:rsidR="00000000" w:rsidRPr="00000000">
              <w:rPr>
                <w:rtl w:val="0"/>
              </w:rPr>
            </w:r>
          </w:p>
          <w:p w:rsidR="00000000" w:rsidDel="00000000" w:rsidP="00000000" w:rsidRDefault="00000000" w:rsidRPr="00000000" w14:paraId="000001EC">
            <w:pPr>
              <w:ind w:left="0" w:firstLine="0"/>
              <w:rPr>
                <w:rFonts w:ascii="Calibri" w:cs="Calibri" w:eastAsia="Calibri" w:hAnsi="Calibri"/>
                <w:b w:val="0"/>
                <w:bCs w:val="0"/>
                <w:i w:val="0"/>
                <w:iCs w:val="0"/>
                <w:smallCaps w:val="0"/>
                <w:strike w:val="0"/>
                <w:sz w:val="22"/>
                <w:szCs w:val="22"/>
              </w:rPr>
            </w:pPr>
            <w:r w:rsidDel="00000000" w:rsidR="00000000" w:rsidRPr="00000000">
              <w:rPr>
                <w:rtl w:val="0"/>
              </w:rPr>
            </w:r>
          </w:p>
          <w:p w:rsidR="00000000" w:rsidDel="00000000" w:rsidP="00000000" w:rsidRDefault="00000000" w:rsidRPr="00000000" w14:paraId="000001ED">
            <w:pPr>
              <w:spacing w:after="0" w:before="0" w:line="300" w:lineRule="auto"/>
              <w:ind w:left="0" w:firstLine="0"/>
              <w:rPr>
                <w:rFonts w:ascii="Calibri" w:cs="Calibri" w:eastAsia="Calibri" w:hAnsi="Calibri"/>
                <w:b w:val="0"/>
                <w:bCs w:val="0"/>
                <w:i w:val="0"/>
                <w:iCs w:val="0"/>
                <w:smallCaps w:val="0"/>
                <w:color w:val="000000"/>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Provide signposting to wellbeing support if attendees and/or organisers are distressed following a serious incident.</w:t>
            </w:r>
          </w:p>
          <w:p w:rsidR="00000000" w:rsidDel="00000000" w:rsidP="00000000" w:rsidRDefault="00000000" w:rsidRPr="00000000" w14:paraId="000001EE">
            <w:pPr>
              <w:ind w:left="0" w:firstLine="0"/>
              <w:rPr>
                <w:rFonts w:ascii="Calibri" w:cs="Calibri" w:eastAsia="Calibri" w:hAnsi="Calibri"/>
                <w:b w:val="0"/>
                <w:bCs w:val="0"/>
                <w:i w:val="0"/>
                <w:iCs w:val="0"/>
                <w:smallCaps w:val="0"/>
                <w:strike w:val="0"/>
                <w:sz w:val="22"/>
                <w:szCs w:val="22"/>
              </w:rPr>
            </w:pPr>
            <w:r w:rsidDel="00000000" w:rsidR="00000000" w:rsidRPr="00000000">
              <w:rPr>
                <w:rtl w:val="0"/>
              </w:rPr>
            </w:r>
          </w:p>
          <w:p w:rsidR="00000000" w:rsidDel="00000000" w:rsidP="00000000" w:rsidRDefault="00000000" w:rsidRPr="00000000" w14:paraId="000001EF">
            <w:pPr>
              <w:rPr>
                <w:rFonts w:ascii="Calibri" w:cs="Calibri" w:eastAsia="Calibri" w:hAnsi="Calibri"/>
                <w:b w:val="0"/>
                <w:bCs w:val="0"/>
                <w:i w:val="0"/>
                <w:iCs w:val="0"/>
                <w:smallCaps w:val="0"/>
                <w:color w:val="000000"/>
                <w:sz w:val="22"/>
                <w:szCs w:val="22"/>
              </w:rPr>
            </w:pPr>
            <w:r w:rsidDel="00000000" w:rsidR="00000000" w:rsidRPr="00000000">
              <w:rPr>
                <w:rtl w:val="0"/>
              </w:rPr>
            </w:r>
          </w:p>
          <w:p w:rsidR="00000000" w:rsidDel="00000000" w:rsidP="00000000" w:rsidRDefault="00000000" w:rsidRPr="00000000" w14:paraId="000001F0">
            <w:pPr>
              <w:rPr>
                <w:rFonts w:ascii="Calibri" w:cs="Calibri" w:eastAsia="Calibri" w:hAnsi="Calibri"/>
                <w:b w:val="0"/>
                <w:bCs w:val="0"/>
                <w:i w:val="0"/>
                <w:iCs w:val="0"/>
                <w:smallCaps w:val="0"/>
                <w:color w:val="000000"/>
                <w:sz w:val="22"/>
                <w:szCs w:val="22"/>
              </w:rPr>
            </w:pPr>
            <w:r w:rsidDel="00000000" w:rsidR="00000000" w:rsidRPr="00000000">
              <w:rPr>
                <w:rtl w:val="0"/>
              </w:rPr>
            </w:r>
          </w:p>
        </w:tc>
      </w:tr>
      <w:tr>
        <w:trPr>
          <w:cantSplit w:val="1"/>
          <w:trHeight w:val="300" w:hRule="atLeast"/>
          <w:tblHeader w:val="0"/>
        </w:trPr>
        <w:tc>
          <w:tcPr>
            <w:tcMar>
              <w:left w:w="108.0" w:type="dxa"/>
              <w:right w:w="108.0" w:type="dxa"/>
            </w:tcMar>
          </w:tcPr>
          <w:p w:rsidR="00000000" w:rsidDel="00000000" w:rsidP="00000000" w:rsidRDefault="00000000" w:rsidRPr="00000000" w14:paraId="000001F1">
            <w:pPr>
              <w:rPr>
                <w:rFonts w:ascii="Calibri" w:cs="Calibri" w:eastAsia="Calibri" w:hAnsi="Calibri"/>
                <w:color w:val="000000"/>
              </w:rPr>
            </w:pPr>
            <w:r w:rsidDel="00000000" w:rsidR="00000000" w:rsidRPr="00000000">
              <w:rPr>
                <w:rFonts w:ascii="Calibri" w:cs="Calibri" w:eastAsia="Calibri" w:hAnsi="Calibri"/>
                <w:color w:val="000000"/>
                <w:rtl w:val="0"/>
              </w:rPr>
              <w:t xml:space="preserve">Financial risk</w:t>
            </w:r>
          </w:p>
        </w:tc>
        <w:tc>
          <w:tcPr>
            <w:tcMar>
              <w:left w:w="108.0" w:type="dxa"/>
              <w:right w:w="108.0" w:type="dxa"/>
            </w:tcMar>
          </w:tcPr>
          <w:p w:rsidR="00000000" w:rsidDel="00000000" w:rsidP="00000000" w:rsidRDefault="00000000" w:rsidRPr="00000000" w14:paraId="000001F2">
            <w:pPr>
              <w:rPr>
                <w:color w:val="000000"/>
              </w:rPr>
            </w:pPr>
            <w:r w:rsidDel="00000000" w:rsidR="00000000" w:rsidRPr="00000000">
              <w:rPr>
                <w:color w:val="000000"/>
                <w:rtl w:val="0"/>
              </w:rPr>
              <w:t xml:space="preserve">Group debt</w:t>
            </w:r>
          </w:p>
        </w:tc>
        <w:tc>
          <w:tcPr>
            <w:tcMar>
              <w:left w:w="108.0" w:type="dxa"/>
              <w:right w:w="108.0" w:type="dxa"/>
            </w:tcMar>
          </w:tcPr>
          <w:p w:rsidR="00000000" w:rsidDel="00000000" w:rsidP="00000000" w:rsidRDefault="00000000" w:rsidRPr="00000000" w14:paraId="000001F3">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members, SUSU</w:t>
            </w:r>
          </w:p>
        </w:tc>
        <w:tc>
          <w:tcPr>
            <w:tcMar>
              <w:left w:w="108.0" w:type="dxa"/>
              <w:right w:w="108.0" w:type="dxa"/>
            </w:tcMar>
          </w:tcPr>
          <w:p w:rsidR="00000000" w:rsidDel="00000000" w:rsidP="00000000" w:rsidRDefault="00000000" w:rsidRPr="00000000" w14:paraId="000001F4">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tcMar>
              <w:left w:w="108.0" w:type="dxa"/>
              <w:right w:w="108.0" w:type="dxa"/>
            </w:tcMar>
          </w:tcPr>
          <w:p w:rsidR="00000000" w:rsidDel="00000000" w:rsidP="00000000" w:rsidRDefault="00000000" w:rsidRPr="00000000" w14:paraId="000001F5">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Mar>
              <w:left w:w="108.0" w:type="dxa"/>
              <w:right w:w="108.0" w:type="dxa"/>
            </w:tcMar>
          </w:tcPr>
          <w:p w:rsidR="00000000" w:rsidDel="00000000" w:rsidP="00000000" w:rsidRDefault="00000000" w:rsidRPr="00000000" w14:paraId="000001F6">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tcMar>
              <w:left w:w="108.0" w:type="dxa"/>
              <w:right w:w="108.0" w:type="dxa"/>
            </w:tcMar>
          </w:tcPr>
          <w:p w:rsidR="00000000" w:rsidDel="00000000" w:rsidP="00000000" w:rsidRDefault="00000000" w:rsidRPr="00000000" w14:paraId="000001F7">
            <w:pPr>
              <w:rPr/>
            </w:pPr>
            <w:r w:rsidDel="00000000" w:rsidR="00000000" w:rsidRPr="00000000">
              <w:rPr>
                <w:rtl w:val="0"/>
              </w:rPr>
              <w:t xml:space="preserve">Plan budget well in advance, do not overspend on food/beverages or game equipment</w:t>
            </w:r>
          </w:p>
          <w:p w:rsidR="00000000" w:rsidDel="00000000" w:rsidP="00000000" w:rsidRDefault="00000000" w:rsidRPr="00000000" w14:paraId="000001F8">
            <w:pPr>
              <w:rPr>
                <w:color w:val="ff0000"/>
              </w:rPr>
            </w:pPr>
            <w:r w:rsidDel="00000000" w:rsidR="00000000" w:rsidRPr="00000000">
              <w:rPr>
                <w:rtl w:val="0"/>
              </w:rPr>
            </w:r>
          </w:p>
        </w:tc>
        <w:tc>
          <w:tcPr>
            <w:tcMar>
              <w:left w:w="108.0" w:type="dxa"/>
              <w:right w:w="108.0" w:type="dxa"/>
            </w:tcMar>
          </w:tcPr>
          <w:p w:rsidR="00000000" w:rsidDel="00000000" w:rsidP="00000000" w:rsidRDefault="00000000" w:rsidRPr="00000000" w14:paraId="000001F9">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Mar>
              <w:left w:w="108.0" w:type="dxa"/>
              <w:right w:w="108.0" w:type="dxa"/>
            </w:tcMar>
          </w:tcPr>
          <w:p w:rsidR="00000000" w:rsidDel="00000000" w:rsidP="00000000" w:rsidRDefault="00000000" w:rsidRPr="00000000" w14:paraId="000001FA">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Mar>
              <w:left w:w="108.0" w:type="dxa"/>
              <w:right w:w="108.0" w:type="dxa"/>
            </w:tcMar>
          </w:tcPr>
          <w:p w:rsidR="00000000" w:rsidDel="00000000" w:rsidP="00000000" w:rsidRDefault="00000000" w:rsidRPr="00000000" w14:paraId="000001FB">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tcMar>
              <w:left w:w="108.0" w:type="dxa"/>
              <w:right w:w="108.0" w:type="dxa"/>
            </w:tcMar>
          </w:tcPr>
          <w:p w:rsidR="00000000" w:rsidDel="00000000" w:rsidP="00000000" w:rsidRDefault="00000000" w:rsidRPr="00000000" w14:paraId="000001FC">
            <w:pPr>
              <w:rPr/>
            </w:pPr>
            <w:r w:rsidDel="00000000" w:rsidR="00000000" w:rsidRPr="00000000">
              <w:rPr>
                <w:rtl w:val="0"/>
              </w:rPr>
              <w:t xml:space="preserve">Contact SUSU Activities Team if you have any questions or concerns about this – we would rather know sooner than later!</w:t>
            </w:r>
          </w:p>
        </w:tc>
      </w:tr>
      <w:tr>
        <w:trPr>
          <w:cantSplit w:val="1"/>
          <w:trHeight w:val="300" w:hRule="atLeast"/>
          <w:tblHeader w:val="0"/>
        </w:trPr>
        <w:tc>
          <w:tcPr>
            <w:tcMar>
              <w:left w:w="108.0" w:type="dxa"/>
              <w:right w:w="108.0" w:type="dxa"/>
            </w:tcMar>
          </w:tcPr>
          <w:p w:rsidR="00000000" w:rsidDel="00000000" w:rsidP="00000000" w:rsidRDefault="00000000" w:rsidRPr="00000000" w14:paraId="000001FD">
            <w:pPr>
              <w:spacing w:after="0" w:lineRule="auto"/>
              <w:ind w:left="-20" w:right="-20" w:firstLine="0"/>
              <w:rPr>
                <w:rFonts w:ascii="Calibri" w:cs="Calibri" w:eastAsia="Calibri" w:hAnsi="Calibri"/>
              </w:rPr>
            </w:pPr>
            <w:r w:rsidDel="00000000" w:rsidR="00000000" w:rsidRPr="00000000">
              <w:rPr>
                <w:rFonts w:ascii="Calibri" w:cs="Calibri" w:eastAsia="Calibri" w:hAnsi="Calibri"/>
                <w:rtl w:val="0"/>
              </w:rPr>
              <w:t xml:space="preserve">Events Involving Food</w:t>
            </w:r>
          </w:p>
        </w:tc>
        <w:tc>
          <w:tcPr>
            <w:tcMar>
              <w:left w:w="108.0" w:type="dxa"/>
              <w:right w:w="108.0" w:type="dxa"/>
            </w:tcMar>
          </w:tcPr>
          <w:p w:rsidR="00000000" w:rsidDel="00000000" w:rsidP="00000000" w:rsidRDefault="00000000" w:rsidRPr="00000000" w14:paraId="000001FE">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Allergies </w:t>
            </w:r>
          </w:p>
          <w:p w:rsidR="00000000" w:rsidDel="00000000" w:rsidP="00000000" w:rsidRDefault="00000000" w:rsidRPr="00000000" w14:paraId="000001FF">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0">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Food poisoning</w:t>
            </w:r>
          </w:p>
          <w:p w:rsidR="00000000" w:rsidDel="00000000" w:rsidP="00000000" w:rsidRDefault="00000000" w:rsidRPr="00000000" w14:paraId="00000201">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2">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Choking</w:t>
            </w:r>
          </w:p>
        </w:tc>
        <w:tc>
          <w:tcPr>
            <w:tcMar>
              <w:left w:w="108.0" w:type="dxa"/>
              <w:right w:w="108.0" w:type="dxa"/>
            </w:tcMar>
          </w:tcPr>
          <w:p w:rsidR="00000000" w:rsidDel="00000000" w:rsidP="00000000" w:rsidRDefault="00000000" w:rsidRPr="00000000" w14:paraId="0000020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w:t>
            </w:r>
          </w:p>
        </w:tc>
        <w:tc>
          <w:tcPr>
            <w:tcMar>
              <w:left w:w="108.0" w:type="dxa"/>
              <w:right w:w="108.0" w:type="dxa"/>
            </w:tcMar>
          </w:tcPr>
          <w:p w:rsidR="00000000" w:rsidDel="00000000" w:rsidP="00000000" w:rsidRDefault="00000000" w:rsidRPr="00000000" w14:paraId="0000020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Mar>
              <w:left w:w="108.0" w:type="dxa"/>
              <w:right w:w="108.0" w:type="dxa"/>
            </w:tcMar>
          </w:tcPr>
          <w:p w:rsidR="00000000" w:rsidDel="00000000" w:rsidP="00000000" w:rsidRDefault="00000000" w:rsidRPr="00000000" w14:paraId="0000020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206">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15</w:t>
            </w:r>
            <w:r w:rsidDel="00000000" w:rsidR="00000000" w:rsidRPr="00000000">
              <w:rPr>
                <w:rtl w:val="0"/>
              </w:rPr>
            </w:r>
          </w:p>
        </w:tc>
        <w:tc>
          <w:tcPr>
            <w:tcMar>
              <w:left w:w="108.0" w:type="dxa"/>
              <w:right w:w="108.0" w:type="dxa"/>
            </w:tcMar>
          </w:tcPr>
          <w:p w:rsidR="00000000" w:rsidDel="00000000" w:rsidP="00000000" w:rsidRDefault="00000000" w:rsidRPr="00000000" w14:paraId="00000207">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Only order/buy food at establishments with appropriate food hygiene (EHO) rating.</w:t>
            </w:r>
          </w:p>
          <w:p w:rsidR="00000000" w:rsidDel="00000000" w:rsidP="00000000" w:rsidRDefault="00000000" w:rsidRPr="00000000" w14:paraId="00000208">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9">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Food to only be provided/eaten when other activities are stopped.</w:t>
            </w:r>
          </w:p>
          <w:p w:rsidR="00000000" w:rsidDel="00000000" w:rsidP="00000000" w:rsidRDefault="00000000" w:rsidRPr="00000000" w14:paraId="0000020A">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 good food hygiene practices - no handling food when ill, tie back hair, wash hands regularly using warm water and soap, refrigerate necessary products.</w:t>
            </w:r>
          </w:p>
          <w:p w:rsidR="00000000" w:rsidDel="00000000" w:rsidP="00000000" w:rsidRDefault="00000000" w:rsidRPr="00000000" w14:paraId="0000020C">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D">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For store-bought items/snacks, keep packaging to hand for ingredient and allergen information.</w:t>
            </w:r>
            <w:r w:rsidDel="00000000" w:rsidR="00000000" w:rsidRPr="00000000">
              <w:rPr>
                <w:rtl w:val="0"/>
              </w:rPr>
              <w:br w:type="textWrapping"/>
            </w:r>
            <w:r w:rsidDel="00000000" w:rsidR="00000000" w:rsidRPr="00000000">
              <w:rPr>
                <w:rFonts w:ascii="Calibri" w:cs="Calibri" w:eastAsia="Calibri" w:hAnsi="Calibri"/>
                <w:color w:val="000000"/>
                <w:rtl w:val="0"/>
              </w:rPr>
              <w:t xml:space="preserve"> </w:t>
            </w:r>
          </w:p>
        </w:tc>
        <w:tc>
          <w:tcPr>
            <w:tcMar>
              <w:left w:w="108.0" w:type="dxa"/>
              <w:right w:w="108.0" w:type="dxa"/>
            </w:tcMar>
          </w:tcPr>
          <w:p w:rsidR="00000000" w:rsidDel="00000000" w:rsidP="00000000" w:rsidRDefault="00000000" w:rsidRPr="00000000" w14:paraId="0000020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Mar>
              <w:left w:w="108.0" w:type="dxa"/>
              <w:right w:w="108.0" w:type="dxa"/>
            </w:tcMar>
          </w:tcPr>
          <w:p w:rsidR="00000000" w:rsidDel="00000000" w:rsidP="00000000" w:rsidRDefault="00000000" w:rsidRPr="00000000" w14:paraId="0000020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210">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Mar>
              <w:left w:w="108.0" w:type="dxa"/>
              <w:right w:w="108.0" w:type="dxa"/>
            </w:tcMar>
          </w:tcPr>
          <w:p w:rsidR="00000000" w:rsidDel="00000000" w:rsidP="00000000" w:rsidRDefault="00000000" w:rsidRPr="00000000" w14:paraId="00000211">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SUSU food hygiene level 2 course available for completion- requests made to Activities Team.</w:t>
            </w:r>
          </w:p>
          <w:p w:rsidR="00000000" w:rsidDel="00000000" w:rsidP="00000000" w:rsidRDefault="00000000" w:rsidRPr="00000000" w14:paraId="00000212">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13">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Call for first aid/emergency services a required .</w:t>
            </w:r>
          </w:p>
          <w:p w:rsidR="00000000" w:rsidDel="00000000" w:rsidP="00000000" w:rsidRDefault="00000000" w:rsidRPr="00000000" w14:paraId="00000214">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15">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Report incidents via SUSU incident report procedure.</w:t>
            </w:r>
          </w:p>
        </w:tc>
      </w:tr>
    </w:tbl>
    <w:p w:rsidR="00000000" w:rsidDel="00000000" w:rsidP="00000000" w:rsidRDefault="00000000" w:rsidRPr="00000000" w14:paraId="00000216">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7">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8">
      <w:pPr>
        <w:spacing w:after="200" w:line="276" w:lineRule="auto"/>
        <w:rPr>
          <w:rFonts w:ascii="Calibri" w:cs="Calibri" w:eastAsia="Calibri" w:hAnsi="Calibri"/>
        </w:rPr>
      </w:pPr>
      <w:r w:rsidDel="00000000" w:rsidR="00000000" w:rsidRPr="00000000">
        <w:rPr>
          <w:rtl w:val="0"/>
        </w:rPr>
      </w:r>
    </w:p>
    <w:tbl>
      <w:tblPr>
        <w:tblStyle w:val="Table4"/>
        <w:tblW w:w="13840.000000000002" w:type="dxa"/>
        <w:jc w:val="left"/>
        <w:tblInd w:w="108.0" w:type="dxa"/>
        <w:tblLayout w:type="fixed"/>
        <w:tblLook w:val="0400"/>
      </w:tblPr>
      <w:tblGrid>
        <w:gridCol w:w="670"/>
        <w:gridCol w:w="3691"/>
        <w:gridCol w:w="1590"/>
        <w:gridCol w:w="1175"/>
        <w:gridCol w:w="1300"/>
        <w:gridCol w:w="1363"/>
        <w:gridCol w:w="2644"/>
        <w:gridCol w:w="1407"/>
        <w:tblGridChange w:id="0">
          <w:tblGrid>
            <w:gridCol w:w="670"/>
            <w:gridCol w:w="3691"/>
            <w:gridCol w:w="1590"/>
            <w:gridCol w:w="1175"/>
            <w:gridCol w:w="1300"/>
            <w:gridCol w:w="1363"/>
            <w:gridCol w:w="2644"/>
            <w:gridCol w:w="1407"/>
          </w:tblGrid>
        </w:tblGridChange>
      </w:tblGrid>
      <w:tr>
        <w:trPr>
          <w:cantSplit w:val="1"/>
          <w:tblHeader w:val="0"/>
        </w:trPr>
        <w:tc>
          <w:tcPr>
            <w:gridSpan w:val="8"/>
            <w:tcBorders>
              <w:top w:color="000000" w:space="0" w:sz="4" w:val="single"/>
              <w:left w:color="000000" w:space="0" w:sz="4" w:val="single"/>
              <w:bottom w:color="000000" w:space="0" w:sz="4" w:val="single"/>
              <w:right w:color="000000" w:space="0" w:sz="4" w:val="single"/>
            </w:tcBorders>
            <w:shd w:fill="ed9191" w:val="clear"/>
            <w:tcMar>
              <w:left w:w="108.0" w:type="dxa"/>
              <w:right w:w="108.0" w:type="dxa"/>
            </w:tcMar>
          </w:tcPr>
          <w:p w:rsidR="00000000" w:rsidDel="00000000" w:rsidP="00000000" w:rsidRDefault="00000000" w:rsidRPr="00000000" w14:paraId="00000219">
            <w:pPr>
              <w:spacing w:after="0" w:line="240" w:lineRule="auto"/>
              <w:rPr/>
            </w:pPr>
            <w:r w:rsidDel="00000000" w:rsidR="00000000" w:rsidRPr="00000000">
              <w:rPr>
                <w:rFonts w:ascii="Lucida Sans" w:cs="Lucida Sans" w:eastAsia="Lucida Sans" w:hAnsi="Lucida Sans"/>
                <w:b w:val="1"/>
                <w:bCs w:val="1"/>
                <w:i w:val="1"/>
                <w:iCs w:val="1"/>
                <w:sz w:val="32"/>
                <w:szCs w:val="32"/>
                <w:rtl w:val="0"/>
              </w:rPr>
              <w:t xml:space="preserve">PART 2B – Action Plan</w:t>
            </w:r>
            <w:r w:rsidDel="00000000" w:rsidR="00000000" w:rsidRPr="00000000">
              <w:rPr>
                <w:rtl w:val="0"/>
              </w:rPr>
            </w:r>
          </w:p>
        </w:tc>
      </w:tr>
      <w:tr>
        <w:trPr>
          <w:cantSplit w:val="1"/>
          <w:trHeight w:val="1" w:hRule="atLeast"/>
          <w:tblHeader w:val="0"/>
        </w:trPr>
        <w:tc>
          <w:tcPr>
            <w:gridSpan w:val="8"/>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1">
            <w:pPr>
              <w:spacing w:after="0" w:line="240" w:lineRule="auto"/>
              <w:jc w:val="center"/>
              <w:rPr/>
            </w:pPr>
            <w:r w:rsidDel="00000000" w:rsidR="00000000" w:rsidRPr="00000000">
              <w:rPr>
                <w:rFonts w:ascii="Lucida Sans" w:cs="Lucida Sans" w:eastAsia="Lucida Sans" w:hAnsi="Lucida Sans"/>
                <w:b w:val="1"/>
                <w:bCs w:val="1"/>
                <w:color w:val="000000"/>
                <w:sz w:val="40"/>
                <w:szCs w:val="40"/>
                <w:rtl w:val="0"/>
              </w:rPr>
              <w:t xml:space="preserve">Risk Assessment Action Plan</w:t>
            </w:r>
            <w:r w:rsidDel="00000000" w:rsidR="00000000" w:rsidRPr="00000000">
              <w:rPr>
                <w:rtl w:val="0"/>
              </w:rPr>
            </w:r>
          </w:p>
        </w:tc>
      </w:tr>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29">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Part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2A">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Action to be taken, incl.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2B">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By whom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2C">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Target date</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e0e0e0" w:val="clear"/>
            <w:tcMar>
              <w:left w:w="108.0" w:type="dxa"/>
              <w:right w:w="108.0" w:type="dxa"/>
            </w:tcMar>
          </w:tcPr>
          <w:p w:rsidR="00000000" w:rsidDel="00000000" w:rsidP="00000000" w:rsidRDefault="00000000" w:rsidRPr="00000000" w14:paraId="0000022E">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Review date</w:t>
            </w: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2F">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Outcome at review date</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1">
            <w:pPr>
              <w:spacing w:after="0" w:lineRule="auto"/>
              <w:ind w:left="-20" w:right="-20" w:firstLine="0"/>
              <w:jc w:val="center"/>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2">
            <w:pPr>
              <w:spacing w:after="0" w:lineRule="auto"/>
              <w:ind w:right="-20"/>
              <w:rPr>
                <w:color w:val="000000"/>
              </w:rPr>
            </w:pPr>
            <w:r w:rsidDel="00000000" w:rsidR="00000000" w:rsidRPr="00000000">
              <w:rPr>
                <w:rFonts w:ascii="Calibri" w:cs="Calibri" w:eastAsia="Calibri" w:hAnsi="Calibri"/>
                <w:color w:val="000000"/>
                <w:rtl w:val="0"/>
              </w:rPr>
              <w:t xml:space="preserve">Risk assessment shared with all organisers and checked through before the event</w:t>
            </w:r>
            <w:r w:rsidDel="00000000" w:rsidR="00000000" w:rsidRPr="00000000">
              <w:rPr>
                <w:rtl w:val="0"/>
              </w:rPr>
            </w:r>
          </w:p>
          <w:p w:rsidR="00000000" w:rsidDel="00000000" w:rsidP="00000000" w:rsidRDefault="00000000" w:rsidRPr="00000000" w14:paraId="00000233">
            <w:pPr>
              <w:spacing w:after="0" w:lineRule="auto"/>
              <w:ind w:right="-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4">
            <w:pPr>
              <w:spacing w:after="0" w:lineRule="auto"/>
              <w:rPr>
                <w:color w:val="000000"/>
              </w:rPr>
            </w:pPr>
            <w:r w:rsidDel="00000000" w:rsidR="00000000" w:rsidRPr="00000000">
              <w:rPr>
                <w:color w:val="000000"/>
                <w:rtl w:val="0"/>
              </w:rPr>
              <w:t xml:space="preserve">Follow </w:t>
            </w:r>
            <w:hyperlink r:id="rId27">
              <w:r w:rsidDel="00000000" w:rsidR="00000000" w:rsidRPr="00000000">
                <w:rPr>
                  <w:color w:val="0563c1"/>
                  <w:u w:val="single"/>
                  <w:rtl w:val="0"/>
                </w:rPr>
                <w:t xml:space="preserve">SUSU Food Provision Guidance</w:t>
              </w:r>
            </w:hyperlink>
            <w:r w:rsidDel="00000000" w:rsidR="00000000" w:rsidRPr="00000000">
              <w:rPr>
                <w:color w:val="000000"/>
                <w:rtl w:val="0"/>
              </w:rPr>
              <w:t xml:space="preserve"> for events involving home-cooked/prepared food or external catering. </w:t>
            </w:r>
            <w:r w:rsidDel="00000000" w:rsidR="00000000" w:rsidRPr="00000000">
              <w:rPr>
                <w:rtl w:val="0"/>
              </w:rPr>
              <w:br w:type="textWrapping"/>
              <w:br w:type="textWrapping"/>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5">
            <w:pPr>
              <w:spacing w:after="0" w:line="240" w:lineRule="auto"/>
              <w:rPr/>
            </w:pPr>
            <w:r w:rsidDel="00000000" w:rsidR="00000000" w:rsidRPr="00000000">
              <w:rPr>
                <w:rtl w:val="0"/>
              </w:rPr>
              <w:t xml:space="preserve">Nakai Kuwengwa</w:t>
            </w:r>
          </w:p>
          <w:p w:rsidR="00000000" w:rsidDel="00000000" w:rsidP="00000000" w:rsidRDefault="00000000" w:rsidRPr="00000000" w14:paraId="00000236">
            <w:pPr>
              <w:spacing w:after="0" w:lineRule="auto"/>
              <w:ind w:left="-20" w:right="-20" w:firstLine="0"/>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7">
            <w:pPr>
              <w:spacing w:after="0" w:lineRule="auto"/>
              <w:ind w:left="-20" w:right="-20" w:firstLine="0"/>
              <w:rPr/>
            </w:pPr>
            <w:r w:rsidDel="00000000" w:rsidR="00000000" w:rsidRPr="00000000">
              <w:rPr>
                <w:rtl w:val="0"/>
              </w:rPr>
              <w:t xml:space="preserve">30/10/2026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239">
            <w:pPr>
              <w:spacing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A">
            <w:pPr>
              <w:spacing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C">
            <w:pPr>
              <w:spacing w:after="0" w:lineRule="auto"/>
              <w:ind w:left="-20" w:right="-20" w:firstLine="0"/>
              <w:jc w:val="center"/>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D">
            <w:pPr>
              <w:spacing w:after="0" w:lineRule="auto"/>
              <w:ind w:left="-20" w:right="-20" w:firstLine="0"/>
              <w:rPr/>
            </w:pPr>
            <w:r w:rsidDel="00000000" w:rsidR="00000000" w:rsidRPr="00000000">
              <w:rPr>
                <w:rFonts w:ascii="Calibri" w:cs="Calibri" w:eastAsia="Calibri" w:hAnsi="Calibri"/>
                <w:color w:val="000000"/>
                <w:rtl w:val="0"/>
              </w:rPr>
              <w:t xml:space="preserve">Committee to read and share SUSU Expect Respect Policy</w:t>
            </w:r>
            <w:r w:rsidDel="00000000" w:rsidR="00000000" w:rsidRPr="00000000">
              <w:rPr>
                <w:rFonts w:ascii="Lucida Sans" w:cs="Lucida Sans" w:eastAsia="Lucida Sans" w:hAnsi="Lucida Sans"/>
                <w:color w:val="00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E">
            <w:pPr>
              <w:spacing w:after="0" w:lineRule="auto"/>
              <w:ind w:left="-20" w:right="-20" w:firstLine="0"/>
              <w:rPr>
                <w:rFonts w:ascii="Calibri" w:cs="Calibri" w:eastAsia="Calibri" w:hAnsi="Calibri"/>
              </w:rPr>
            </w:pPr>
            <w:r w:rsidDel="00000000" w:rsidR="00000000" w:rsidRPr="00000000">
              <w:rPr>
                <w:rtl w:val="0"/>
              </w:rPr>
              <w:t xml:space="preserve">Azaria Cole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F">
            <w:pPr>
              <w:spacing w:after="0" w:lineRule="auto"/>
              <w:ind w:left="-20" w:right="-20" w:firstLine="0"/>
              <w:rPr/>
            </w:pPr>
            <w:r w:rsidDel="00000000" w:rsidR="00000000" w:rsidRPr="00000000">
              <w:rPr>
                <w:rtl w:val="0"/>
              </w:rPr>
              <w:t xml:space="preserve">30/10/2026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241">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2">
            <w:pPr>
              <w:spacing w:after="0" w:line="240" w:lineRule="auto"/>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4">
            <w:pPr>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5">
            <w:pPr>
              <w:rPr>
                <w:rFonts w:ascii="Calibri" w:cs="Calibri" w:eastAsia="Calibri" w:hAnsi="Calibri"/>
              </w:rPr>
            </w:pPr>
            <w:r w:rsidDel="00000000" w:rsidR="00000000" w:rsidRPr="00000000">
              <w:rPr>
                <w:rFonts w:ascii="Calibri" w:cs="Calibri" w:eastAsia="Calibri" w:hAnsi="Calibri"/>
                <w:rtl w:val="0"/>
              </w:rPr>
              <w:t xml:space="preserve">Complete a financial assessment of the event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6">
            <w:pPr>
              <w:spacing w:after="0" w:line="240" w:lineRule="auto"/>
              <w:rPr/>
            </w:pPr>
            <w:r w:rsidDel="00000000" w:rsidR="00000000" w:rsidRPr="00000000">
              <w:rPr>
                <w:rtl w:val="0"/>
              </w:rPr>
              <w:t xml:space="preserve">Jasmine Elor</w:t>
            </w:r>
          </w:p>
          <w:p w:rsidR="00000000" w:rsidDel="00000000" w:rsidP="00000000" w:rsidRDefault="00000000" w:rsidRPr="00000000" w14:paraId="00000247">
            <w:pPr>
              <w:spacing w:after="0" w:lineRule="auto"/>
              <w:ind w:left="-20" w:right="-20" w:firstLine="0"/>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8">
            <w:pPr>
              <w:rPr>
                <w:rFonts w:ascii="Calibri" w:cs="Calibri" w:eastAsia="Calibri" w:hAnsi="Calibri"/>
              </w:rPr>
            </w:pPr>
            <w:r w:rsidDel="00000000" w:rsidR="00000000" w:rsidRPr="00000000">
              <w:rPr>
                <w:rtl w:val="0"/>
              </w:rPr>
              <w:t xml:space="preserve">30/10/2026</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24A">
            <w:pPr>
              <w:spacing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B">
            <w:pPr>
              <w:spacing w:line="240" w:lineRule="auto"/>
              <w:rPr>
                <w:rFonts w:ascii="Calibri" w:cs="Calibri" w:eastAsia="Calibri" w:hAnsi="Calibri"/>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D">
            <w:pPr>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E">
            <w:pPr>
              <w:rPr>
                <w:rFonts w:ascii="Calibri" w:cs="Calibri" w:eastAsia="Calibri" w:hAnsi="Calibri"/>
              </w:rPr>
            </w:pPr>
            <w:r w:rsidDel="00000000" w:rsidR="00000000" w:rsidRPr="00000000">
              <w:rPr>
                <w:rFonts w:ascii="Calibri" w:cs="Calibri" w:eastAsia="Calibri" w:hAnsi="Calibri"/>
                <w:rtl w:val="0"/>
              </w:rPr>
              <w:t xml:space="preserve">Liaise with external companies (e.g. venue, DJ, caterers) for all necessary paperwork.</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F">
            <w:pPr>
              <w:spacing w:after="0" w:line="240" w:lineRule="auto"/>
              <w:rPr/>
            </w:pPr>
            <w:r w:rsidDel="00000000" w:rsidR="00000000" w:rsidRPr="00000000">
              <w:rPr>
                <w:rtl w:val="0"/>
              </w:rPr>
              <w:t xml:space="preserve">n/a</w:t>
            </w:r>
          </w:p>
          <w:p w:rsidR="00000000" w:rsidDel="00000000" w:rsidP="00000000" w:rsidRDefault="00000000" w:rsidRPr="00000000" w14:paraId="00000250">
            <w:pP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1">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253">
            <w:pPr>
              <w:spacing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4">
            <w:pPr>
              <w:spacing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6">
            <w:pPr>
              <w:spacing w:after="0" w:lineRule="auto"/>
              <w:ind w:left="-20" w:right="-20" w:firstLine="0"/>
              <w:jc w:val="center"/>
              <w:rPr>
                <w:rFonts w:ascii="Calibri" w:cs="Calibri" w:eastAsia="Calibri" w:hAnsi="Calibri"/>
                <w:color w:val="000000"/>
              </w:rPr>
            </w:pPr>
            <w:r w:rsidDel="00000000" w:rsidR="00000000" w:rsidRPr="00000000">
              <w:rPr>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7">
            <w:pPr>
              <w:spacing w:after="0" w:lineRule="auto"/>
              <w:ind w:left="-20" w:right="-20" w:firstLine="0"/>
              <w:rPr>
                <w:rFonts w:ascii="Calibri" w:cs="Calibri" w:eastAsia="Calibri" w:hAnsi="Calibri"/>
              </w:rPr>
            </w:pPr>
            <w:r w:rsidDel="00000000" w:rsidR="00000000" w:rsidRPr="00000000">
              <w:rPr>
                <w:rtl w:val="0"/>
              </w:rPr>
              <w:t xml:space="preserve">Log any major incidents with SUSU the next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8">
            <w:pPr>
              <w:spacing w:after="0" w:lineRule="auto"/>
              <w:ind w:left="-20" w:right="-20" w:firstLine="0"/>
              <w:rPr/>
            </w:pPr>
            <w:r w:rsidDel="00000000" w:rsidR="00000000" w:rsidRPr="00000000">
              <w:rPr>
                <w:rtl w:val="0"/>
              </w:rPr>
              <w:t xml:space="preserve">Nakai Kuwengwa</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9">
            <w:pPr>
              <w:spacing w:after="0" w:lineRule="auto"/>
              <w:ind w:left="-20" w:right="-20" w:firstLine="0"/>
              <w:rPr/>
            </w:pPr>
            <w:r w:rsidDel="00000000" w:rsidR="00000000" w:rsidRPr="00000000">
              <w:rPr>
                <w:rtl w:val="0"/>
              </w:rPr>
              <w:t xml:space="preserve">31/10/2026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25B">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C">
            <w:pPr>
              <w:spacing w:after="0" w:line="240" w:lineRule="auto"/>
              <w:rPr>
                <w:rFonts w:ascii="Calibri" w:cs="Calibri" w:eastAsia="Calibri" w:hAnsi="Calibri"/>
              </w:rPr>
            </w:pPr>
            <w:r w:rsidDel="00000000" w:rsidR="00000000" w:rsidRPr="00000000">
              <w:rPr>
                <w:rtl w:val="0"/>
              </w:rPr>
            </w:r>
          </w:p>
        </w:tc>
      </w:tr>
      <w:tr>
        <w:trPr>
          <w:cantSplit w:val="1"/>
          <w:trHeight w:val="1"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E">
            <w:pPr>
              <w:spacing w:after="0" w:line="240" w:lineRule="auto"/>
              <w:rPr>
                <w:sz w:val="24"/>
                <w:szCs w:val="24"/>
                <w:highlight w:val="yellow"/>
              </w:rPr>
            </w:pPr>
            <w:r w:rsidDel="00000000" w:rsidR="00000000" w:rsidRPr="00000000">
              <w:rPr>
                <w:rFonts w:ascii="Lucida Sans" w:cs="Lucida Sans" w:eastAsia="Lucida Sans" w:hAnsi="Lucida Sans"/>
                <w:color w:val="000000"/>
                <w:rtl w:val="0"/>
              </w:rPr>
              <w:t xml:space="preserve">Responsible committee member signature 1: </w:t>
            </w:r>
            <w:r w:rsidDel="00000000" w:rsidR="00000000" w:rsidRPr="00000000">
              <w:rPr>
                <w:rFonts w:ascii="Lucida Sans" w:cs="Lucida Sans" w:eastAsia="Lucida Sans" w:hAnsi="Lucida Sans"/>
                <w:rtl w:val="0"/>
              </w:rPr>
              <w:t xml:space="preserve">Nakai Kuwengwa</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3">
            <w:pPr>
              <w:spacing w:after="0" w:line="240" w:lineRule="auto"/>
              <w:rPr>
                <w:sz w:val="24"/>
                <w:szCs w:val="24"/>
              </w:rPr>
            </w:pPr>
            <w:r w:rsidDel="00000000" w:rsidR="00000000" w:rsidRPr="00000000">
              <w:rPr>
                <w:rFonts w:ascii="Lucida Sans" w:cs="Lucida Sans" w:eastAsia="Lucida Sans" w:hAnsi="Lucida Sans"/>
                <w:color w:val="000000"/>
                <w:rtl w:val="0"/>
              </w:rPr>
              <w:t xml:space="preserve">Responsible committee member signature 2: Azaria Cole</w:t>
            </w:r>
            <w:r w:rsidDel="00000000" w:rsidR="00000000" w:rsidRPr="00000000">
              <w:rPr>
                <w:rtl w:val="0"/>
              </w:rPr>
            </w:r>
          </w:p>
        </w:tc>
      </w:tr>
      <w:tr>
        <w:trPr>
          <w:cantSplit w:val="1"/>
          <w:tblHeader w:val="0"/>
        </w:trPr>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6">
            <w:pPr>
              <w:spacing w:after="0" w:line="240" w:lineRule="auto"/>
              <w:rPr>
                <w:rFonts w:ascii="Lucida Sans" w:cs="Lucida Sans" w:eastAsia="Lucida Sans" w:hAnsi="Lucida Sans"/>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rtl w:val="0"/>
              </w:rPr>
              <w:t xml:space="preserve"> Nakai Kuwengwa</w:t>
            </w:r>
          </w:p>
          <w:p w:rsidR="00000000" w:rsidDel="00000000" w:rsidP="00000000" w:rsidRDefault="00000000" w:rsidRPr="00000000" w14:paraId="00000267">
            <w:pPr>
              <w:spacing w:after="0" w:line="240" w:lineRule="auto"/>
              <w:rPr>
                <w:rFonts w:ascii="Lucida Sans" w:cs="Lucida Sans" w:eastAsia="Lucida Sans" w:hAnsi="Lucida San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B">
            <w:pPr>
              <w:spacing w:after="0" w:line="240" w:lineRule="auto"/>
              <w:rPr>
                <w:rFonts w:ascii="Lucida Sans" w:cs="Lucida Sans" w:eastAsia="Lucida Sans" w:hAnsi="Lucida Sans"/>
              </w:rPr>
            </w:pPr>
            <w:r w:rsidDel="00000000" w:rsidR="00000000" w:rsidRPr="00000000">
              <w:rPr>
                <w:rFonts w:ascii="Lucida Sans" w:cs="Lucida Sans" w:eastAsia="Lucida Sans" w:hAnsi="Lucida Sans"/>
                <w:color w:val="000000"/>
                <w:rtl w:val="0"/>
              </w:rPr>
              <w:t xml:space="preserve">Date:</w:t>
            </w:r>
            <w:r w:rsidDel="00000000" w:rsidR="00000000" w:rsidRPr="00000000">
              <w:rPr>
                <w:rtl w:val="0"/>
              </w:rPr>
            </w:r>
          </w:p>
          <w:p w:rsidR="00000000" w:rsidDel="00000000" w:rsidP="00000000" w:rsidRDefault="00000000" w:rsidRPr="00000000" w14:paraId="0000026C">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15/10/2026</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D">
            <w:pPr>
              <w:spacing w:after="0" w:line="240" w:lineRule="auto"/>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rtl w:val="0"/>
              </w:rPr>
              <w:t xml:space="preserve">: Azaria Cole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F">
            <w:pPr>
              <w:spacing w:after="0" w:line="240" w:lineRule="auto"/>
              <w:rPr/>
            </w:pPr>
            <w:r w:rsidDel="00000000" w:rsidR="00000000" w:rsidRPr="00000000">
              <w:rPr>
                <w:rFonts w:ascii="Lucida Sans" w:cs="Lucida Sans" w:eastAsia="Lucida Sans" w:hAnsi="Lucida Sans"/>
                <w:color w:val="000000"/>
                <w:rtl w:val="0"/>
              </w:rPr>
              <w:t xml:space="preserve">Date:</w:t>
            </w:r>
            <w:r w:rsidDel="00000000" w:rsidR="00000000" w:rsidRPr="00000000">
              <w:rPr>
                <w:rFonts w:ascii="Lucida Sans" w:cs="Lucida Sans" w:eastAsia="Lucida Sans" w:hAnsi="Lucida Sans"/>
                <w:rtl w:val="0"/>
              </w:rPr>
              <w:t xml:space="preserve"> 15/10/2026</w:t>
            </w:r>
            <w:r w:rsidDel="00000000" w:rsidR="00000000" w:rsidRPr="00000000">
              <w:rPr>
                <w:rtl w:val="0"/>
              </w:rPr>
            </w:r>
          </w:p>
        </w:tc>
      </w:tr>
    </w:tbl>
    <w:p w:rsidR="00000000" w:rsidDel="00000000" w:rsidP="00000000" w:rsidRDefault="00000000" w:rsidRPr="00000000" w14:paraId="00000270">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71">
      <w:pPr>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2">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Assessment Guidance </w:t>
      </w:r>
    </w:p>
    <w:tbl>
      <w:tblPr>
        <w:tblStyle w:val="Table5"/>
        <w:tblW w:w="13840.0" w:type="dxa"/>
        <w:jc w:val="left"/>
        <w:tblInd w:w="108.0" w:type="dxa"/>
        <w:tblLayout w:type="fixed"/>
        <w:tblLook w:val="0400"/>
      </w:tblPr>
      <w:tblGrid>
        <w:gridCol w:w="1248"/>
        <w:gridCol w:w="415"/>
        <w:gridCol w:w="494"/>
        <w:gridCol w:w="519"/>
        <w:gridCol w:w="349"/>
        <w:gridCol w:w="170"/>
        <w:gridCol w:w="550"/>
        <w:gridCol w:w="549"/>
        <w:gridCol w:w="1851"/>
        <w:gridCol w:w="2842"/>
        <w:gridCol w:w="4853"/>
        <w:tblGridChange w:id="0">
          <w:tblGrid>
            <w:gridCol w:w="1248"/>
            <w:gridCol w:w="415"/>
            <w:gridCol w:w="494"/>
            <w:gridCol w:w="519"/>
            <w:gridCol w:w="349"/>
            <w:gridCol w:w="170"/>
            <w:gridCol w:w="550"/>
            <w:gridCol w:w="549"/>
            <w:gridCol w:w="1851"/>
            <w:gridCol w:w="2842"/>
            <w:gridCol w:w="4853"/>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3">
            <w:pPr>
              <w:numPr>
                <w:ilvl w:val="0"/>
                <w:numId w:val="1"/>
              </w:numPr>
              <w:spacing w:after="0" w:line="240" w:lineRule="auto"/>
              <w:ind w:left="313" w:hanging="313"/>
              <w:rPr/>
            </w:pPr>
            <w:r w:rsidDel="00000000" w:rsidR="00000000" w:rsidRPr="00000000">
              <w:rPr>
                <w:rFonts w:ascii="Lucida Sans" w:cs="Lucida Sans" w:eastAsia="Lucida Sans" w:hAnsi="Lucida Sans"/>
                <w:sz w:val="16"/>
                <w:szCs w:val="16"/>
                <w:rtl w:val="0"/>
              </w:rPr>
              <w:t xml:space="preserve">Eliminate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8">
            <w:pPr>
              <w:spacing w:after="0" w:line="240" w:lineRule="auto"/>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C">
            <w:pPr>
              <w:spacing w:after="0" w:line="240" w:lineRule="auto"/>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D">
            <w:pPr>
              <w:spacing w:after="0" w:line="240" w:lineRule="auto"/>
              <w:ind w:left="547" w:hanging="547"/>
              <w:rPr/>
            </w:pPr>
            <w:r w:rsidDel="00000000" w:rsidR="00000000" w:rsidRPr="00000000">
              <w:rPr/>
              <w:drawing>
                <wp:inline distB="0" distT="0" distL="0" distR="0">
                  <wp:extent cx="2514600" cy="1628775"/>
                  <wp:effectExtent b="0" l="0" r="0" t="0"/>
                  <wp:docPr id="1410309315"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2514600" cy="1628775"/>
                          </a:xfrm>
                          <a:prstGeom prst="rect"/>
                          <a:ln/>
                        </pic:spPr>
                      </pic:pic>
                    </a:graphicData>
                  </a:graphic>
                </wp:inline>
              </w:drawing>
            </w: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E">
            <w:pPr>
              <w:numPr>
                <w:ilvl w:val="0"/>
                <w:numId w:val="2"/>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Substitute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3">
            <w:pPr>
              <w:spacing w:after="0" w:line="240" w:lineRule="auto"/>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7">
            <w:pPr>
              <w:spacing w:after="0" w:line="240" w:lineRule="auto"/>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9">
            <w:pPr>
              <w:numPr>
                <w:ilvl w:val="0"/>
                <w:numId w:val="3"/>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Physical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E">
            <w:pPr>
              <w:spacing w:after="0" w:line="240" w:lineRule="auto"/>
              <w:rPr/>
            </w:pPr>
            <w:r w:rsidDel="00000000" w:rsidR="00000000" w:rsidRPr="00000000">
              <w:rPr>
                <w:rFonts w:ascii="Lucida Sans" w:cs="Lucida Sans" w:eastAsia="Lucida Sans" w:hAnsi="Lucida Sans"/>
                <w:sz w:val="16"/>
                <w:szCs w:val="16"/>
                <w:rtl w:val="0"/>
              </w:rPr>
              <w:t xml:space="preserve">Examples: enclosure, fume cupboard, glove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2">
            <w:pPr>
              <w:spacing w:after="0" w:line="240" w:lineRule="auto"/>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4">
            <w:pPr>
              <w:numPr>
                <w:ilvl w:val="0"/>
                <w:numId w:val="4"/>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Admin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9">
            <w:pPr>
              <w:spacing w:after="0" w:line="240" w:lineRule="auto"/>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D">
            <w:pPr>
              <w:spacing w:after="0" w:line="240" w:lineRule="auto"/>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F">
            <w:pPr>
              <w:numPr>
                <w:ilvl w:val="0"/>
                <w:numId w:val="5"/>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Personal protection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4">
            <w:pPr>
              <w:spacing w:after="0" w:line="240" w:lineRule="auto"/>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8">
            <w:pPr>
              <w:spacing w:after="0" w:line="240" w:lineRule="auto"/>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blHeader w:val="0"/>
        </w:trPr>
        <w:tc>
          <w:tcPr>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2AA">
            <w:pPr>
              <w:spacing w:after="0" w:line="240" w:lineRule="auto"/>
              <w:ind w:left="113" w:right="113" w:firstLine="0"/>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LIKELIHOOD</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2A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A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A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A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B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B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2B3">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B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B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B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B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B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2B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B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B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B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C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2C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2C3">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C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C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C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C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C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2C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C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C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CE">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2D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2D1">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1"/>
          <w:tblHeader w:val="0"/>
        </w:trPr>
        <w:tc>
          <w:tcPr>
            <w:gridSpan w:val="2"/>
            <w:vMerge w:val="restart"/>
            <w:tcBorders>
              <w:top w:color="000000" w:space="0" w:sz="0" w:val="nil"/>
              <w:left w:color="000000" w:space="0" w:sz="0" w:val="nil"/>
              <w:bottom w:color="000000" w:space="0" w:sz="0" w:val="nil"/>
              <w:right w:color="000000" w:space="0" w:sz="0" w:val="nil"/>
            </w:tcBorders>
            <w:tcMar>
              <w:left w:w="108.0" w:type="dxa"/>
              <w:right w:w="108.0" w:type="dxa"/>
            </w:tcMar>
          </w:tcPr>
          <w:p w:rsidR="00000000" w:rsidDel="00000000" w:rsidP="00000000" w:rsidRDefault="00000000" w:rsidRPr="00000000" w14:paraId="000002D2">
            <w:pPr>
              <w:spacing w:after="0" w:line="276" w:lineRule="auto"/>
              <w:rPr>
                <w:rFonts w:ascii="Calibri" w:cs="Calibri" w:eastAsia="Calibri" w:hAnsi="Calibri"/>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6">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9">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0"/>
          <w:tblHeader w:val="0"/>
        </w:trPr>
        <w:tc>
          <w:tcPr>
            <w:gridSpan w:val="2"/>
            <w:vMerge w:val="continue"/>
            <w:tcBorders>
              <w:top w:color="000000" w:space="0" w:sz="0" w:val="nil"/>
              <w:left w:color="000000" w:space="0" w:sz="0" w:val="nil"/>
              <w:bottom w:color="000000" w:space="0" w:sz="0" w:val="nil"/>
              <w:right w:color="000000" w:space="0" w:sz="0" w:val="nil"/>
            </w:tcBorders>
            <w:tcMar>
              <w:left w:w="108.0" w:type="dxa"/>
              <w:right w:w="108.0" w:type="dxa"/>
            </w:tcMar>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2DC">
            <w:pPr>
              <w:spacing w:after="0" w:line="240" w:lineRule="auto"/>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IMPACT</w:t>
            </w:r>
            <w:r w:rsidDel="00000000" w:rsidR="00000000" w:rsidRPr="00000000">
              <w:rPr>
                <w:rtl w:val="0"/>
              </w:rPr>
            </w:r>
          </w:p>
        </w:tc>
      </w:tr>
    </w:tbl>
    <w:p w:rsidR="00000000" w:rsidDel="00000000" w:rsidP="00000000" w:rsidRDefault="00000000" w:rsidRPr="00000000" w14:paraId="000002E2">
      <w:pPr>
        <w:spacing w:after="0" w:line="276" w:lineRule="auto"/>
        <w:rPr>
          <w:rFonts w:ascii="Lucida Sans" w:cs="Lucida Sans" w:eastAsia="Lucida Sans" w:hAnsi="Lucida Sans"/>
          <w:sz w:val="16"/>
          <w:szCs w:val="16"/>
        </w:rPr>
      </w:pPr>
      <w:r w:rsidDel="00000000" w:rsidR="00000000" w:rsidRPr="00000000">
        <w:rPr>
          <w:rFonts w:ascii="Calibri" w:cs="Calibri" w:eastAsia="Calibri" w:hAnsi="Calibri"/>
          <w:sz w:val="24"/>
          <w:szCs w:val="24"/>
          <w:rtl w:val="0"/>
        </w:rPr>
        <w:t xml:space="preserve"> </w:t>
      </w:r>
      <w:r w:rsidDel="00000000" w:rsidR="00000000" w:rsidRPr="00000000">
        <w:rPr>
          <w:rtl w:val="0"/>
        </w:rPr>
      </w:r>
    </w:p>
    <w:tbl>
      <w:tblPr>
        <w:tblStyle w:val="Table6"/>
        <w:tblW w:w="4793.0" w:type="dxa"/>
        <w:jc w:val="left"/>
        <w:tblInd w:w="108.0" w:type="dxa"/>
        <w:tblLayout w:type="fixed"/>
        <w:tblLook w:val="0400"/>
      </w:tblPr>
      <w:tblGrid>
        <w:gridCol w:w="446"/>
        <w:gridCol w:w="1278"/>
        <w:gridCol w:w="3069"/>
        <w:tblGridChange w:id="0">
          <w:tblGrid>
            <w:gridCol w:w="446"/>
            <w:gridCol w:w="1278"/>
            <w:gridCol w:w="306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2E3">
            <w:pPr>
              <w:spacing w:after="0" w:line="240" w:lineRule="auto"/>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E4">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2E6">
            <w:pPr>
              <w:spacing w:after="0" w:line="240" w:lineRule="auto"/>
              <w:rPr/>
            </w:pPr>
            <w:r w:rsidDel="00000000" w:rsidR="00000000" w:rsidRPr="00000000">
              <w:rPr>
                <w:rFonts w:ascii="Lucida Sans" w:cs="Lucida Sans" w:eastAsia="Lucida Sans" w:hAnsi="Lucida Sans"/>
                <w:sz w:val="16"/>
                <w:szCs w:val="16"/>
                <w:rtl w:val="0"/>
              </w:rPr>
              <w:t xml:space="preserve">Health &amp; Safety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7">
            <w:pPr>
              <w:spacing w:after="0" w:line="240" w:lineRule="auto"/>
              <w:rPr/>
            </w:pPr>
            <w:r w:rsidDel="00000000" w:rsidR="00000000" w:rsidRPr="00000000">
              <w:rPr>
                <w:rFonts w:ascii="Lucida Sans" w:cs="Lucida Sans" w:eastAsia="Lucida Sans" w:hAnsi="Lucida Sans"/>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8">
            <w:pPr>
              <w:spacing w:after="0" w:line="240" w:lineRule="auto"/>
              <w:rPr/>
            </w:pPr>
            <w:r w:rsidDel="00000000" w:rsidR="00000000" w:rsidRPr="00000000">
              <w:rPr>
                <w:rFonts w:ascii="Lucida Sans" w:cs="Lucida Sans" w:eastAsia="Lucida Sans" w:hAnsi="Lucida Sans"/>
                <w:sz w:val="16"/>
                <w:szCs w:val="16"/>
                <w:rtl w:val="0"/>
              </w:rPr>
              <w:t xml:space="preserve">Trivial - insignificant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9">
            <w:pPr>
              <w:spacing w:after="0" w:line="240" w:lineRule="auto"/>
              <w:rPr/>
            </w:pPr>
            <w:r w:rsidDel="00000000" w:rsidR="00000000" w:rsidRPr="00000000">
              <w:rPr>
                <w:rFonts w:ascii="Lucida Sans" w:cs="Lucida Sans" w:eastAsia="Lucida Sans" w:hAnsi="Lucida Sans"/>
                <w:sz w:val="16"/>
                <w:szCs w:val="16"/>
                <w:rtl w:val="0"/>
              </w:rPr>
              <w:t xml:space="preserve">Very minor injuries e.g. slight bruising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A">
            <w:pPr>
              <w:spacing w:after="0" w:line="240" w:lineRule="auto"/>
              <w:rPr/>
            </w:pPr>
            <w:r w:rsidDel="00000000" w:rsidR="00000000" w:rsidRPr="00000000">
              <w:rPr>
                <w:rFonts w:ascii="Lucida Sans" w:cs="Lucida Sans" w:eastAsia="Lucida Sans" w:hAnsi="Lucida Sans"/>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B">
            <w:pPr>
              <w:spacing w:after="0" w:line="240" w:lineRule="auto"/>
              <w:rPr/>
            </w:pPr>
            <w:r w:rsidDel="00000000" w:rsidR="00000000" w:rsidRPr="00000000">
              <w:rPr>
                <w:rFonts w:ascii="Lucida Sans" w:cs="Lucida Sans" w:eastAsia="Lucida Sans" w:hAnsi="Lucida Sans"/>
                <w:sz w:val="16"/>
                <w:szCs w:val="16"/>
                <w:rtl w:val="0"/>
              </w:rPr>
              <w:t xml:space="preserve">Minor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C">
            <w:pPr>
              <w:spacing w:after="0" w:line="240" w:lineRule="auto"/>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D">
            <w:pPr>
              <w:spacing w:after="0" w:line="240" w:lineRule="auto"/>
              <w:rPr/>
            </w:pPr>
            <w:r w:rsidDel="00000000" w:rsidR="00000000" w:rsidRPr="00000000">
              <w:rPr>
                <w:rFonts w:ascii="Lucida Sans" w:cs="Lucida Sans" w:eastAsia="Lucida Sans" w:hAnsi="Lucida Sans"/>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E">
            <w:pPr>
              <w:spacing w:after="0" w:line="240" w:lineRule="auto"/>
              <w:rPr/>
            </w:pPr>
            <w:r w:rsidDel="00000000" w:rsidR="00000000" w:rsidRPr="00000000">
              <w:rPr>
                <w:rFonts w:ascii="Lucida Sans" w:cs="Lucida Sans" w:eastAsia="Lucida Sans" w:hAnsi="Lucida Sans"/>
                <w:sz w:val="16"/>
                <w:szCs w:val="16"/>
                <w:rtl w:val="0"/>
              </w:rPr>
              <w:t xml:space="preserve">Moderate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F">
            <w:pPr>
              <w:spacing w:after="0" w:line="240" w:lineRule="auto"/>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0">
            <w:pPr>
              <w:spacing w:after="0" w:line="240" w:lineRule="auto"/>
              <w:rPr/>
            </w:pPr>
            <w:r w:rsidDel="00000000" w:rsidR="00000000" w:rsidRPr="00000000">
              <w:rPr>
                <w:rFonts w:ascii="Lucida Sans" w:cs="Lucida Sans" w:eastAsia="Lucida Sans" w:hAnsi="Lucida Sans"/>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1">
            <w:pPr>
              <w:spacing w:after="0" w:line="240" w:lineRule="auto"/>
              <w:rPr/>
            </w:pPr>
            <w:r w:rsidDel="00000000" w:rsidR="00000000" w:rsidRPr="00000000">
              <w:rPr>
                <w:rFonts w:ascii="Lucida Sans" w:cs="Lucida Sans" w:eastAsia="Lucida Sans" w:hAnsi="Lucida Sans"/>
                <w:sz w:val="16"/>
                <w:szCs w:val="16"/>
                <w:rtl w:val="0"/>
              </w:rPr>
              <w:t xml:space="preserve">Major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2">
            <w:pPr>
              <w:spacing w:after="0" w:line="240" w:lineRule="auto"/>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3">
            <w:pPr>
              <w:spacing w:after="0" w:line="240" w:lineRule="auto"/>
              <w:rPr/>
            </w:pPr>
            <w:r w:rsidDel="00000000" w:rsidR="00000000" w:rsidRPr="00000000">
              <w:rPr>
                <w:rFonts w:ascii="Lucida Sans" w:cs="Lucida Sans" w:eastAsia="Lucida Sans" w:hAnsi="Lucida Sans"/>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4">
            <w:pPr>
              <w:spacing w:after="0" w:line="240" w:lineRule="auto"/>
              <w:rPr/>
            </w:pPr>
            <w:r w:rsidDel="00000000" w:rsidR="00000000" w:rsidRPr="00000000">
              <w:rPr>
                <w:rFonts w:ascii="Lucida Sans" w:cs="Lucida Sans" w:eastAsia="Lucida Sans" w:hAnsi="Lucida Sans"/>
                <w:sz w:val="16"/>
                <w:szCs w:val="16"/>
                <w:rtl w:val="0"/>
              </w:rPr>
              <w:t xml:space="preserve">Severe – extremely 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5">
            <w:pPr>
              <w:spacing w:after="0" w:line="240" w:lineRule="auto"/>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r w:rsidDel="00000000" w:rsidR="00000000" w:rsidRPr="00000000">
              <w:rPr>
                <w:rtl w:val="0"/>
              </w:rPr>
            </w:r>
          </w:p>
        </w:tc>
      </w:tr>
    </w:tbl>
    <w:p w:rsidR="00000000" w:rsidDel="00000000" w:rsidP="00000000" w:rsidRDefault="00000000" w:rsidRPr="00000000" w14:paraId="000002F6">
      <w:pPr>
        <w:spacing w:after="200" w:line="276" w:lineRule="auto"/>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2F7">
      <w:pPr>
        <w:spacing w:after="200" w:line="276" w:lineRule="auto"/>
        <w:rPr>
          <w:rFonts w:ascii="Calibri" w:cs="Calibri" w:eastAsia="Calibri" w:hAnsi="Calibri"/>
        </w:rPr>
      </w:pPr>
      <w:r w:rsidDel="00000000" w:rsidR="00000000" w:rsidRPr="00000000">
        <w:rPr>
          <w:rtl w:val="0"/>
        </w:rPr>
      </w:r>
    </w:p>
    <w:tbl>
      <w:tblPr>
        <w:tblStyle w:val="Table7"/>
        <w:tblW w:w="4817.0" w:type="dxa"/>
        <w:jc w:val="left"/>
        <w:tblInd w:w="108.0" w:type="dxa"/>
        <w:tblLayout w:type="fixed"/>
        <w:tblLook w:val="0400"/>
      </w:tblPr>
      <w:tblGrid>
        <w:gridCol w:w="1006"/>
        <w:gridCol w:w="3811"/>
        <w:tblGridChange w:id="0">
          <w:tblGrid>
            <w:gridCol w:w="1006"/>
            <w:gridCol w:w="3811"/>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2F8">
            <w:pPr>
              <w:spacing w:after="0" w:line="240" w:lineRule="auto"/>
              <w:rPr>
                <w:rFonts w:ascii="Calibri" w:cs="Calibri" w:eastAsia="Calibri" w:hAnsi="Calibri"/>
              </w:rPr>
            </w:pPr>
            <w:r w:rsidDel="00000000" w:rsidR="00000000" w:rsidRPr="00000000">
              <w:rPr>
                <w:rFonts w:ascii="Calibri" w:cs="Calibri" w:eastAsia="Calibri" w:hAnsi="Calibri"/>
                <w:color w:val="000000"/>
                <w:sz w:val="16"/>
                <w:szCs w:val="16"/>
                <w:rtl w:val="0"/>
              </w:rPr>
              <w:t xml:space="preserve">Likelihood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A">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B">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Rare e.g. 1 in 100,000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C">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D">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Unlikely e.g. 1 in 10,000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E">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F">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Possible e.g. 1 in 1,000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0">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1">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Likely e.g. 1 in 100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2">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3">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Very Likely e.g. 1 in 10 chance or higher</w:t>
            </w:r>
            <w:r w:rsidDel="00000000" w:rsidR="00000000" w:rsidRPr="00000000">
              <w:rPr>
                <w:rtl w:val="0"/>
              </w:rPr>
            </w:r>
          </w:p>
        </w:tc>
      </w:tr>
    </w:tbl>
    <w:p w:rsidR="00000000" w:rsidDel="00000000" w:rsidP="00000000" w:rsidRDefault="00000000" w:rsidRPr="00000000" w14:paraId="00000304">
      <w:pPr>
        <w:spacing w:after="200" w:line="276" w:lineRule="auto"/>
        <w:rPr>
          <w:rFonts w:ascii="Calibri" w:cs="Calibri" w:eastAsia="Calibri" w:hAnsi="Calibri"/>
          <w:sz w:val="24"/>
          <w:szCs w:val="24"/>
        </w:rPr>
      </w:pPr>
      <w:r w:rsidDel="00000000" w:rsidR="00000000" w:rsidRPr="00000000">
        <w:rPr>
          <w:rtl w:val="0"/>
        </w:rPr>
      </w:r>
    </w:p>
    <w:sectPr>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Lucida Sans"/>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B6120"/>
    <w:pPr>
      <w:ind w:left="720"/>
      <w:contextualSpacing w:val="1"/>
    </w:pPr>
  </w:style>
  <w:style w:type="character" w:styleId="Hyperlink">
    <w:name w:val="Hyperlink"/>
    <w:basedOn w:val="DefaultParagraphFont"/>
    <w:uiPriority w:val="99"/>
    <w:unhideWhenUsed w:val="1"/>
    <w:rPr>
      <w:color w:val="0563c1" w:themeColor="hyperlink"/>
      <w:u w:val="single"/>
    </w:rPr>
  </w:style>
  <w:style w:type="table" w:styleId="TableGrid">
    <w:name w:val="Table Grid"/>
    <w:basedOn w:val="TableNormal"/>
    <w:uiPriority w:val="59"/>
    <w:rsid w:val="00FB4123"/>
    <w:pPr>
      <w:spacing w:after="0" w:line="240" w:lineRule="auto"/>
    </w:pPr>
    <w:tblPr/>
  </w:style>
  <w:style w:type="character" w:styleId="normaltextrun" w:customStyle="1">
    <w:name w:val="normaltextrun"/>
    <w:basedOn w:val="DefaultParagraphFont"/>
    <w:uiPriority w:val="1"/>
    <w:rsid w:val="0CFD4C26"/>
    <w:rPr>
      <w:rFonts w:asciiTheme="minorHAnsi" w:cstheme="minorBidi" w:eastAsiaTheme="minorEastAsia" w:hAnsiTheme="minorHAnsi"/>
      <w:sz w:val="22"/>
      <w:szCs w:val="22"/>
    </w:rPr>
  </w:style>
  <w:style w:type="paragraph" w:styleId="NoSpacing">
    <w:name w:val="No Spacing"/>
    <w:uiPriority w:val="1"/>
    <w:qFormat w:val="1"/>
    <w:rsid w:val="0CFD4C26"/>
    <w:pPr>
      <w:spacing w:after="0"/>
    </w:pPr>
  </w:style>
  <w:style w:type="table" w:styleId="TableGridLight">
    <w:name w:val="Grid Table Light"/>
    <w:basedOn w:val="TableNormal"/>
    <w:uiPriority w:val="40"/>
    <w:pPr>
      <w:spacing w:after="0" w:line="240" w:lineRule="auto"/>
    </w:pPr>
    <w:tblPr>
      <w:tblInd w:w="0.0" w:type="dxa"/>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24" Type="http://schemas.openxmlformats.org/officeDocument/2006/relationships/hyperlink" Target="https://www.gov.uk/terrorism-national-emergency/terrorism-threat-levels" TargetMode="External"/><Relationship Id="rId23" Type="http://schemas.openxmlformats.org/officeDocument/2006/relationships/hyperlink" Target="https://www.protectuk.police.uk/advice-and-guidance/response/run-hide-tel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my.sharepoint.com/:x:/g/personal/cl6g22_soton_ac_uk/ESDakfKhC99FvDT2AamphwUBvgqeQC7W9yJ3gC7kYr3TXg?e=n93sqq" TargetMode="External"/><Relationship Id="rId26" Type="http://schemas.openxmlformats.org/officeDocument/2006/relationships/hyperlink" Target="https://sotonac.sharepoint.com/teams/SUSU-groups/SitePages/Reporting-Procedures-(incidents-and-concerns).aspx" TargetMode="External"/><Relationship Id="rId25" Type="http://schemas.openxmlformats.org/officeDocument/2006/relationships/hyperlink" Target="https://act.campaign.gov.uk/" TargetMode="External"/><Relationship Id="rId28" Type="http://schemas.openxmlformats.org/officeDocument/2006/relationships/image" Target="media/image1.png"/><Relationship Id="rId27" Type="http://schemas.openxmlformats.org/officeDocument/2006/relationships/hyperlink" Target="https://sotonac.sharepoint.com/teams/SUSU-groups/SitePages/Food-Provision.aspx?web=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10g24@soton.ac.uk" TargetMode="External"/><Relationship Id="rId8" Type="http://schemas.openxmlformats.org/officeDocument/2006/relationships/hyperlink" Target="mailto:jds1g24@soton.ac.uk" TargetMode="External"/><Relationship Id="rId11" Type="http://schemas.openxmlformats.org/officeDocument/2006/relationships/hyperlink" Target="https://sotonac.sharepoint.com/:u:/t/SUSU-groups/ETQYAEQMgUBKn5Ld3gWDiQYBWAUVLLmanzNL32sDnQGbjQ?e=OWxhyb" TargetMode="External"/><Relationship Id="rId10" Type="http://schemas.openxmlformats.org/officeDocument/2006/relationships/hyperlink" Target="https://forms.office.com/e/0F6H4c1n0T" TargetMode="External"/><Relationship Id="rId13" Type="http://schemas.openxmlformats.org/officeDocument/2006/relationships/hyperlink" Target="https://www.accessable.co.uk/" TargetMode="External"/><Relationship Id="rId12" Type="http://schemas.openxmlformats.org/officeDocument/2006/relationships/hyperlink" Target="https://www.susu.org/groups/admin/howto/protectionaccident" TargetMode="External"/><Relationship Id="rId15" Type="http://schemas.openxmlformats.org/officeDocument/2006/relationships/hyperlink" Target="https://www.susu.org/downloads/SUSU-Expect-Respect-Policy.pdf" TargetMode="External"/><Relationship Id="rId14"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16"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18" Type="http://schemas.openxmlformats.org/officeDocument/2006/relationships/hyperlink" Target="mailto:studenthub@soton.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5+5z/8QPCmAVdF7ADTS0EMuIUQ==">CgMxLjA4AHIhMUNDeGYwWUJvdndwdmhEbXpmdTRuelBiTE9kY19hSGI5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2023-05-31T20:15:00.0000000Z</dcterms:created>
  <dc:creator>An-Sofie Van Rafelghem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