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6B9E1" w14:textId="77777777" w:rsidR="005B5769" w:rsidRDefault="005B5769" w:rsidP="005B5769">
      <w:pPr>
        <w:pStyle w:val="BodyText"/>
        <w:spacing w:before="67"/>
      </w:pPr>
      <w:r>
        <w:rPr>
          <w:w w:val="90"/>
          <w:u w:val="single"/>
        </w:rPr>
        <w:t>CIRCUS SOCIETY FIRE SAFETY PROTOCOL</w:t>
      </w:r>
    </w:p>
    <w:p w14:paraId="70D5D243" w14:textId="77777777" w:rsidR="005B5769" w:rsidRDefault="005B5769" w:rsidP="005B5769">
      <w:pPr>
        <w:pStyle w:val="BodyText"/>
        <w:spacing w:before="12"/>
      </w:pPr>
      <w:r>
        <w:rPr>
          <w:u w:val="single"/>
        </w:rPr>
        <w:t>(For practice</w:t>
      </w:r>
      <w:r>
        <w:rPr>
          <w:spacing w:val="-36"/>
          <w:u w:val="single"/>
        </w:rPr>
        <w:t xml:space="preserve"> </w:t>
      </w:r>
      <w:r>
        <w:rPr>
          <w:u w:val="single"/>
        </w:rPr>
        <w:t>only)</w:t>
      </w:r>
    </w:p>
    <w:p w14:paraId="55F05943" w14:textId="77777777" w:rsidR="005B5769" w:rsidRDefault="005B5769" w:rsidP="005B5769">
      <w:pPr>
        <w:pStyle w:val="BodyText"/>
        <w:spacing w:before="8"/>
        <w:ind w:left="0"/>
        <w:rPr>
          <w:sz w:val="14"/>
        </w:rPr>
      </w:pPr>
    </w:p>
    <w:p w14:paraId="009D422D" w14:textId="77777777" w:rsidR="005B5769" w:rsidRDefault="005B5769" w:rsidP="005B5769">
      <w:pPr>
        <w:pStyle w:val="BodyText"/>
        <w:spacing w:before="91"/>
      </w:pPr>
      <w:r>
        <w:rPr>
          <w:u w:val="single"/>
        </w:rPr>
        <w:t>Committee’s role:</w:t>
      </w:r>
    </w:p>
    <w:p w14:paraId="2C005BDD" w14:textId="77777777" w:rsidR="005B5769" w:rsidRDefault="005B5769" w:rsidP="005B5769">
      <w:pPr>
        <w:pStyle w:val="BodyText"/>
        <w:spacing w:before="14" w:line="252" w:lineRule="auto"/>
        <w:ind w:right="1629"/>
        <w:jc w:val="both"/>
      </w:pPr>
      <w:r>
        <w:rPr>
          <w:w w:val="105"/>
        </w:rPr>
        <w:t>It</w:t>
      </w:r>
      <w:r>
        <w:rPr>
          <w:spacing w:val="-20"/>
          <w:w w:val="105"/>
        </w:rPr>
        <w:t xml:space="preserve"> </w:t>
      </w:r>
      <w:r>
        <w:rPr>
          <w:w w:val="105"/>
        </w:rPr>
        <w:t>is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committee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ensure</w:t>
      </w:r>
      <w:r>
        <w:rPr>
          <w:spacing w:val="-20"/>
          <w:w w:val="105"/>
        </w:rPr>
        <w:t xml:space="preserve"> </w:t>
      </w:r>
      <w:r>
        <w:rPr>
          <w:w w:val="105"/>
        </w:rPr>
        <w:t>that</w:t>
      </w:r>
      <w:r>
        <w:rPr>
          <w:spacing w:val="-21"/>
          <w:w w:val="105"/>
        </w:rPr>
        <w:t xml:space="preserve"> </w:t>
      </w:r>
      <w:r>
        <w:rPr>
          <w:w w:val="105"/>
        </w:rPr>
        <w:t>Circus Society members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21"/>
          <w:w w:val="105"/>
        </w:rPr>
        <w:t xml:space="preserve"> </w:t>
      </w:r>
      <w:r>
        <w:rPr>
          <w:w w:val="105"/>
        </w:rPr>
        <w:t>are</w:t>
      </w:r>
      <w:r>
        <w:rPr>
          <w:spacing w:val="-18"/>
          <w:w w:val="105"/>
        </w:rPr>
        <w:t xml:space="preserve"> </w:t>
      </w:r>
      <w:r>
        <w:rPr>
          <w:w w:val="105"/>
        </w:rPr>
        <w:t>trained</w:t>
      </w:r>
      <w:r>
        <w:rPr>
          <w:spacing w:val="-17"/>
          <w:w w:val="105"/>
        </w:rPr>
        <w:t xml:space="preserve"> </w:t>
      </w:r>
      <w:r>
        <w:rPr>
          <w:w w:val="105"/>
        </w:rPr>
        <w:t>through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following</w:t>
      </w:r>
      <w:r>
        <w:rPr>
          <w:spacing w:val="-19"/>
          <w:w w:val="105"/>
        </w:rPr>
        <w:t xml:space="preserve"> </w:t>
      </w:r>
      <w:r>
        <w:rPr>
          <w:w w:val="105"/>
        </w:rPr>
        <w:t>practices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keep</w:t>
      </w:r>
      <w:r>
        <w:rPr>
          <w:spacing w:val="-18"/>
          <w:w w:val="105"/>
        </w:rPr>
        <w:t xml:space="preserve"> </w:t>
      </w:r>
      <w:r>
        <w:rPr>
          <w:w w:val="105"/>
        </w:rPr>
        <w:t>risk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accidents</w:t>
      </w:r>
      <w:r>
        <w:rPr>
          <w:spacing w:val="-20"/>
          <w:w w:val="105"/>
        </w:rPr>
        <w:t xml:space="preserve"> </w:t>
      </w:r>
      <w:r>
        <w:rPr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w w:val="105"/>
        </w:rPr>
        <w:t>low</w:t>
      </w:r>
      <w:r>
        <w:rPr>
          <w:spacing w:val="-19"/>
          <w:w w:val="105"/>
        </w:rPr>
        <w:t xml:space="preserve"> </w:t>
      </w:r>
      <w:r>
        <w:rPr>
          <w:w w:val="105"/>
        </w:rPr>
        <w:t>as possible.</w:t>
      </w:r>
    </w:p>
    <w:p w14:paraId="24D10AE0" w14:textId="77777777" w:rsidR="005B5769" w:rsidRDefault="005B5769" w:rsidP="005B5769">
      <w:pPr>
        <w:pStyle w:val="BodyText"/>
        <w:spacing w:before="4"/>
        <w:ind w:left="0"/>
        <w:rPr>
          <w:sz w:val="21"/>
        </w:rPr>
      </w:pPr>
    </w:p>
    <w:p w14:paraId="029AED56" w14:textId="77777777" w:rsidR="005B5769" w:rsidRDefault="005B5769" w:rsidP="005B5769">
      <w:pPr>
        <w:pStyle w:val="BodyText"/>
        <w:spacing w:before="0"/>
      </w:pPr>
      <w:r>
        <w:rPr>
          <w:u w:val="single"/>
        </w:rPr>
        <w:t>Before A Session:</w:t>
      </w:r>
    </w:p>
    <w:p w14:paraId="0C8FAFAF" w14:textId="77777777" w:rsidR="005B5769" w:rsidRDefault="005B5769" w:rsidP="005B5769">
      <w:pPr>
        <w:pStyle w:val="BodyText"/>
        <w:spacing w:before="13"/>
      </w:pPr>
      <w:r>
        <w:rPr>
          <w:w w:val="105"/>
        </w:rPr>
        <w:t>-Advise those attending:</w:t>
      </w:r>
    </w:p>
    <w:p w14:paraId="7F538794" w14:textId="77777777" w:rsidR="005B5769" w:rsidRDefault="005B5769" w:rsidP="005B5769">
      <w:pPr>
        <w:pStyle w:val="ListParagraph"/>
        <w:numPr>
          <w:ilvl w:val="0"/>
          <w:numId w:val="1"/>
        </w:numPr>
        <w:tabs>
          <w:tab w:val="left" w:pos="925"/>
        </w:tabs>
        <w:ind w:firstLine="0"/>
        <w:rPr>
          <w:sz w:val="20"/>
        </w:rPr>
      </w:pPr>
      <w:r>
        <w:rPr>
          <w:w w:val="105"/>
          <w:sz w:val="20"/>
        </w:rPr>
        <w:t>not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wear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synthetic,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easily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flammable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baggy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clothing,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recommend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tight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fitting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denim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thick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cotton</w:t>
      </w:r>
    </w:p>
    <w:p w14:paraId="42853E64" w14:textId="77777777" w:rsidR="005B5769" w:rsidRDefault="005B5769" w:rsidP="005B5769">
      <w:pPr>
        <w:pStyle w:val="ListParagraph"/>
        <w:numPr>
          <w:ilvl w:val="0"/>
          <w:numId w:val="1"/>
        </w:numPr>
        <w:tabs>
          <w:tab w:val="left" w:pos="925"/>
        </w:tabs>
        <w:spacing w:before="14"/>
        <w:ind w:firstLine="0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6"/>
          <w:sz w:val="20"/>
        </w:rPr>
        <w:t xml:space="preserve"> </w:t>
      </w:r>
      <w:r>
        <w:rPr>
          <w:sz w:val="20"/>
        </w:rPr>
        <w:t>aerosols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eg.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Hairspray)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day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fire</w:t>
      </w:r>
      <w:r>
        <w:rPr>
          <w:spacing w:val="-6"/>
          <w:sz w:val="20"/>
        </w:rPr>
        <w:t xml:space="preserve"> </w:t>
      </w:r>
      <w:r>
        <w:rPr>
          <w:sz w:val="20"/>
        </w:rPr>
        <w:t>session</w:t>
      </w:r>
    </w:p>
    <w:p w14:paraId="0CB75E6B" w14:textId="77777777" w:rsidR="005B5769" w:rsidRDefault="005B5769" w:rsidP="005B5769">
      <w:pPr>
        <w:pStyle w:val="ListParagraph"/>
        <w:numPr>
          <w:ilvl w:val="0"/>
          <w:numId w:val="1"/>
        </w:numPr>
        <w:tabs>
          <w:tab w:val="left" w:pos="925"/>
        </w:tabs>
        <w:spacing w:before="13"/>
        <w:ind w:firstLine="0"/>
        <w:rPr>
          <w:sz w:val="20"/>
        </w:rPr>
      </w:pPr>
      <w:r>
        <w:rPr>
          <w:w w:val="105"/>
          <w:sz w:val="20"/>
        </w:rPr>
        <w:t>bring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hat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means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tie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back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long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hair</w:t>
      </w:r>
    </w:p>
    <w:p w14:paraId="71ADEB69" w14:textId="77777777" w:rsidR="005B5769" w:rsidRDefault="005B5769" w:rsidP="005B5769">
      <w:pPr>
        <w:pStyle w:val="BodyText"/>
      </w:pPr>
      <w:r>
        <w:rPr>
          <w:w w:val="105"/>
        </w:rPr>
        <w:t>-Check all equipment to ensure there are no loose or worn parts</w:t>
      </w:r>
    </w:p>
    <w:p w14:paraId="382D125B" w14:textId="77777777" w:rsidR="005B5769" w:rsidRDefault="005B5769" w:rsidP="005B5769">
      <w:pPr>
        <w:pStyle w:val="BodyText"/>
        <w:spacing w:before="6"/>
        <w:ind w:left="0"/>
        <w:rPr>
          <w:sz w:val="22"/>
        </w:rPr>
      </w:pPr>
    </w:p>
    <w:p w14:paraId="34260699" w14:textId="77777777" w:rsidR="005B5769" w:rsidRDefault="005B5769" w:rsidP="005B5769">
      <w:pPr>
        <w:pStyle w:val="BodyText"/>
        <w:spacing w:before="0"/>
      </w:pPr>
      <w:r>
        <w:rPr>
          <w:u w:val="single"/>
        </w:rPr>
        <w:t xml:space="preserve">Bring </w:t>
      </w:r>
      <w:proofErr w:type="gramStart"/>
      <w:r>
        <w:rPr>
          <w:u w:val="single"/>
        </w:rPr>
        <w:t>To</w:t>
      </w:r>
      <w:proofErr w:type="gramEnd"/>
      <w:r>
        <w:rPr>
          <w:u w:val="single"/>
        </w:rPr>
        <w:t xml:space="preserve"> Every Session:</w:t>
      </w:r>
    </w:p>
    <w:p w14:paraId="31D7F7BF" w14:textId="77777777" w:rsidR="005B5769" w:rsidRDefault="005B5769" w:rsidP="005B5769">
      <w:pPr>
        <w:pStyle w:val="BodyText"/>
        <w:spacing w:before="13"/>
      </w:pPr>
      <w:r>
        <w:t>-Fire blanket</w:t>
      </w:r>
    </w:p>
    <w:p w14:paraId="45481DE6" w14:textId="77777777" w:rsidR="005B5769" w:rsidRDefault="005B5769" w:rsidP="005B5769">
      <w:pPr>
        <w:pStyle w:val="BodyText"/>
      </w:pPr>
      <w:r>
        <w:t>-Fire extinguisher</w:t>
      </w:r>
    </w:p>
    <w:p w14:paraId="7AAFCD47" w14:textId="77777777" w:rsidR="005B5769" w:rsidRDefault="005B5769" w:rsidP="005B5769">
      <w:pPr>
        <w:pStyle w:val="BodyText"/>
        <w:spacing w:before="14"/>
      </w:pPr>
      <w:r>
        <w:t>-First aid kit</w:t>
      </w:r>
    </w:p>
    <w:p w14:paraId="45631CFF" w14:textId="77777777" w:rsidR="005B5769" w:rsidRDefault="005B5769" w:rsidP="005B5769">
      <w:pPr>
        <w:pStyle w:val="BodyText"/>
      </w:pPr>
      <w:r>
        <w:t>-Bucket of water</w:t>
      </w:r>
    </w:p>
    <w:p w14:paraId="065C3463" w14:textId="77777777" w:rsidR="005B5769" w:rsidRDefault="005B5769" w:rsidP="005B5769">
      <w:pPr>
        <w:pStyle w:val="BodyText"/>
        <w:spacing w:before="13"/>
      </w:pPr>
      <w:r>
        <w:t>-Torch</w:t>
      </w:r>
    </w:p>
    <w:p w14:paraId="1A5273F6" w14:textId="77777777" w:rsidR="005B5769" w:rsidRDefault="005B5769" w:rsidP="005B5769">
      <w:pPr>
        <w:pStyle w:val="BodyText"/>
        <w:spacing w:before="14"/>
      </w:pPr>
      <w:r>
        <w:t>-Dipping pot for paraffin</w:t>
      </w:r>
    </w:p>
    <w:p w14:paraId="68376E78" w14:textId="77777777" w:rsidR="005B5769" w:rsidRDefault="005B5769" w:rsidP="005B5769">
      <w:pPr>
        <w:pStyle w:val="BodyText"/>
        <w:spacing w:before="5"/>
        <w:ind w:left="0"/>
        <w:rPr>
          <w:sz w:val="22"/>
        </w:rPr>
      </w:pPr>
    </w:p>
    <w:p w14:paraId="3195E416" w14:textId="77777777" w:rsidR="005B5769" w:rsidRDefault="005B5769" w:rsidP="005B5769">
      <w:pPr>
        <w:pStyle w:val="BodyText"/>
        <w:spacing w:before="0"/>
      </w:pPr>
      <w:r>
        <w:rPr>
          <w:u w:val="single"/>
        </w:rPr>
        <w:t>Fuel</w:t>
      </w:r>
    </w:p>
    <w:p w14:paraId="5E5BE872" w14:textId="77777777" w:rsidR="005B5769" w:rsidRDefault="005B5769" w:rsidP="005B5769">
      <w:pPr>
        <w:pStyle w:val="BodyText"/>
        <w:spacing w:line="252" w:lineRule="auto"/>
        <w:ind w:right="1036"/>
      </w:pPr>
      <w:r>
        <w:t xml:space="preserve">-Only fuel used is paraffin; paraffin burns at a relatively low temperature which helps to </w:t>
      </w:r>
      <w:proofErr w:type="spellStart"/>
      <w:r>
        <w:t>minimise</w:t>
      </w:r>
      <w:proofErr w:type="spellEnd"/>
      <w:r>
        <w:t xml:space="preserve"> the risk of burns. Paraffin has a relatively high flash point (the temperature at which it will ignite from a naked flame) and needs to be soaked into a wick before it will ignite. Paraffin is non-explosive under normal conditions.</w:t>
      </w:r>
    </w:p>
    <w:p w14:paraId="06F1500F" w14:textId="77777777" w:rsidR="005B5769" w:rsidRDefault="005B5769" w:rsidP="005B5769">
      <w:pPr>
        <w:pStyle w:val="BodyText"/>
        <w:spacing w:before="0"/>
      </w:pPr>
      <w:r>
        <w:t>-The MSDS (Material Safety Data Sheet) is kept on file by the Development Coordinator.</w:t>
      </w:r>
    </w:p>
    <w:p w14:paraId="7298FF7A" w14:textId="77777777" w:rsidR="005B5769" w:rsidRDefault="005B5769" w:rsidP="005B5769">
      <w:pPr>
        <w:pStyle w:val="BodyText"/>
        <w:spacing w:before="7"/>
        <w:ind w:left="0"/>
        <w:rPr>
          <w:sz w:val="22"/>
        </w:rPr>
      </w:pPr>
    </w:p>
    <w:p w14:paraId="728DD5B7" w14:textId="77777777" w:rsidR="005B5769" w:rsidRDefault="005B5769" w:rsidP="005B5769">
      <w:pPr>
        <w:pStyle w:val="BodyText"/>
        <w:spacing w:before="0"/>
      </w:pPr>
      <w:r>
        <w:rPr>
          <w:w w:val="105"/>
          <w:u w:val="single"/>
        </w:rPr>
        <w:t>Preparation</w:t>
      </w:r>
    </w:p>
    <w:p w14:paraId="464CCAFC" w14:textId="77777777" w:rsidR="005B5769" w:rsidRDefault="005B5769" w:rsidP="005B5769">
      <w:pPr>
        <w:pStyle w:val="BodyText"/>
        <w:spacing w:before="12"/>
      </w:pPr>
      <w:r>
        <w:t>-Assess conditions</w:t>
      </w:r>
    </w:p>
    <w:p w14:paraId="0B1408FB" w14:textId="77777777" w:rsidR="005B5769" w:rsidRDefault="005B5769" w:rsidP="005B5769">
      <w:pPr>
        <w:pStyle w:val="BodyText"/>
        <w:ind w:left="1539"/>
      </w:pPr>
      <w:r>
        <w:t>-If it is too windy fire must not be used</w:t>
      </w:r>
    </w:p>
    <w:p w14:paraId="1AA93A16" w14:textId="77777777" w:rsidR="005B5769" w:rsidRDefault="005B5769" w:rsidP="005B5769">
      <w:pPr>
        <w:pStyle w:val="BodyText"/>
        <w:ind w:left="1539"/>
      </w:pPr>
      <w:r>
        <w:t>-If it is too muddy/</w:t>
      </w:r>
      <w:proofErr w:type="spellStart"/>
      <w:r>
        <w:t>slippy</w:t>
      </w:r>
      <w:proofErr w:type="spellEnd"/>
      <w:r>
        <w:t xml:space="preserve"> underfoot it is not safe to use fire</w:t>
      </w:r>
    </w:p>
    <w:p w14:paraId="69261A9B" w14:textId="77777777" w:rsidR="005B5769" w:rsidRDefault="005B5769" w:rsidP="005B5769">
      <w:pPr>
        <w:pStyle w:val="BodyText"/>
        <w:ind w:left="1539"/>
      </w:pPr>
      <w:r>
        <w:t>-Ensure the ground is level clear of tripping hazards</w:t>
      </w:r>
    </w:p>
    <w:p w14:paraId="75D7AA7C" w14:textId="77777777" w:rsidR="005B5769" w:rsidRDefault="005B5769" w:rsidP="005B5769">
      <w:pPr>
        <w:pStyle w:val="BodyText"/>
        <w:spacing w:before="12"/>
        <w:ind w:left="1539"/>
      </w:pPr>
      <w:r>
        <w:t>-Ensure the area is away from buildings with no overhanging trees</w:t>
      </w:r>
    </w:p>
    <w:p w14:paraId="6DB452C0" w14:textId="77777777" w:rsidR="005B5769" w:rsidRDefault="005B5769" w:rsidP="005B5769">
      <w:pPr>
        <w:pStyle w:val="BodyText"/>
        <w:ind w:left="1539"/>
      </w:pPr>
      <w:r>
        <w:t>-Ensure there are no flammable materials nearby including dry grass or leaves</w:t>
      </w:r>
    </w:p>
    <w:p w14:paraId="39D78BC2" w14:textId="77777777" w:rsidR="005B5769" w:rsidRDefault="005B5769" w:rsidP="005B5769">
      <w:pPr>
        <w:pStyle w:val="BodyText"/>
      </w:pPr>
      <w:r>
        <w:t>-Establish refill station where:</w:t>
      </w:r>
    </w:p>
    <w:p w14:paraId="1D195CA2" w14:textId="77777777" w:rsidR="005B5769" w:rsidRDefault="005B5769" w:rsidP="005B5769">
      <w:pPr>
        <w:pStyle w:val="BodyText"/>
      </w:pPr>
      <w:r>
        <w:rPr>
          <w:w w:val="105"/>
        </w:rPr>
        <w:t>-paraffin can be kept on a flat surface, in a metal container with a lid on to reduce the risk of spillages</w:t>
      </w:r>
    </w:p>
    <w:p w14:paraId="71036D71" w14:textId="77777777" w:rsidR="005B5769" w:rsidRDefault="005B5769" w:rsidP="005B5769">
      <w:pPr>
        <w:pStyle w:val="BodyText"/>
        <w:spacing w:before="12"/>
      </w:pPr>
      <w:r>
        <w:rPr>
          <w:w w:val="105"/>
        </w:rPr>
        <w:t>-safety equipment is stored, ready for use</w:t>
      </w:r>
    </w:p>
    <w:p w14:paraId="2B8A89E7" w14:textId="77777777" w:rsidR="005B5769" w:rsidRDefault="005B5769" w:rsidP="005B5769">
      <w:pPr>
        <w:pStyle w:val="BodyText"/>
      </w:pPr>
      <w:r>
        <w:rPr>
          <w:w w:val="105"/>
        </w:rPr>
        <w:t>-first aid kit with designated torch is kept</w:t>
      </w:r>
    </w:p>
    <w:p w14:paraId="7CD93483" w14:textId="77777777" w:rsidR="005B5769" w:rsidRDefault="005B5769" w:rsidP="005B5769">
      <w:pPr>
        <w:pStyle w:val="BodyText"/>
      </w:pPr>
      <w:r>
        <w:rPr>
          <w:w w:val="105"/>
        </w:rPr>
        <w:t>-Ensure everyone present is:</w:t>
      </w:r>
    </w:p>
    <w:p w14:paraId="33C07E60" w14:textId="77777777" w:rsidR="005B5769" w:rsidRDefault="005B5769" w:rsidP="005B5769">
      <w:pPr>
        <w:pStyle w:val="BodyText"/>
        <w:spacing w:before="12"/>
      </w:pPr>
      <w:r>
        <w:t>-competent enough with their prop to use fire, even if they have/claim they have used fire before</w:t>
      </w:r>
    </w:p>
    <w:p w14:paraId="7ABCFB38" w14:textId="77777777" w:rsidR="005B5769" w:rsidRDefault="005B5769" w:rsidP="005B5769">
      <w:pPr>
        <w:pStyle w:val="BodyText"/>
      </w:pPr>
      <w:r>
        <w:t>-wearing appropriate clothing (no synthetic materials)</w:t>
      </w:r>
    </w:p>
    <w:p w14:paraId="3EFE8516" w14:textId="77777777" w:rsidR="005B5769" w:rsidRDefault="005B5769" w:rsidP="005B5769">
      <w:pPr>
        <w:pStyle w:val="BodyText"/>
      </w:pPr>
      <w:r>
        <w:t>-a member of the society and therefore covered by insurance</w:t>
      </w:r>
    </w:p>
    <w:p w14:paraId="45446CA4" w14:textId="77777777" w:rsidR="005B5769" w:rsidRDefault="005B5769" w:rsidP="005B5769">
      <w:pPr>
        <w:pStyle w:val="BodyText"/>
      </w:pPr>
      <w:r>
        <w:rPr>
          <w:w w:val="105"/>
        </w:rPr>
        <w:t>-sober</w:t>
      </w:r>
    </w:p>
    <w:p w14:paraId="6D08ACA3" w14:textId="77777777" w:rsidR="005B5769" w:rsidRDefault="005B5769" w:rsidP="005B5769">
      <w:pPr>
        <w:pStyle w:val="BodyText"/>
        <w:spacing w:before="12"/>
      </w:pPr>
      <w:r>
        <w:rPr>
          <w:w w:val="105"/>
        </w:rPr>
        <w:t>-Alert everyone to the location of fire safety equipment and first aiders present</w:t>
      </w:r>
    </w:p>
    <w:p w14:paraId="00D3D9FC" w14:textId="77777777" w:rsidR="005B5769" w:rsidRDefault="005B5769" w:rsidP="005B5769">
      <w:pPr>
        <w:pStyle w:val="BodyText"/>
      </w:pPr>
      <w:r>
        <w:t xml:space="preserve">-Brief everyone </w:t>
      </w:r>
      <w:proofErr w:type="gramStart"/>
      <w:r>
        <w:t>present</w:t>
      </w:r>
      <w:proofErr w:type="gramEnd"/>
      <w:r>
        <w:t xml:space="preserve"> on the following safe practices:</w:t>
      </w:r>
    </w:p>
    <w:p w14:paraId="5A5E5A42" w14:textId="77777777" w:rsidR="005B5769" w:rsidRDefault="005B5769" w:rsidP="005B5769">
      <w:pPr>
        <w:pStyle w:val="BodyText"/>
        <w:ind w:left="1539"/>
      </w:pPr>
      <w:r>
        <w:rPr>
          <w:w w:val="105"/>
        </w:rPr>
        <w:t>-Hats</w:t>
      </w:r>
      <w:r>
        <w:rPr>
          <w:spacing w:val="-14"/>
          <w:w w:val="105"/>
        </w:rPr>
        <w:t xml:space="preserve"> </w:t>
      </w:r>
      <w:r>
        <w:rPr>
          <w:w w:val="105"/>
        </w:rPr>
        <w:t>must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worn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protect</w:t>
      </w:r>
      <w:r>
        <w:rPr>
          <w:spacing w:val="-13"/>
          <w:w w:val="105"/>
        </w:rPr>
        <w:t xml:space="preserve"> </w:t>
      </w:r>
      <w:r>
        <w:rPr>
          <w:w w:val="105"/>
        </w:rPr>
        <w:t>hair</w:t>
      </w:r>
    </w:p>
    <w:p w14:paraId="70B97B47" w14:textId="77777777" w:rsidR="005B5769" w:rsidRDefault="005B5769" w:rsidP="005B5769">
      <w:pPr>
        <w:pStyle w:val="BodyText"/>
        <w:spacing w:before="14" w:line="252" w:lineRule="auto"/>
        <w:ind w:right="1142"/>
      </w:pPr>
      <w:r>
        <w:t xml:space="preserve">-Equipment must be ‘spun </w:t>
      </w:r>
      <w:r>
        <w:rPr>
          <w:spacing w:val="2"/>
        </w:rPr>
        <w:t xml:space="preserve">off’ </w:t>
      </w:r>
      <w:r>
        <w:t xml:space="preserve">to remove excess paraffin prior to lighting, this must be done </w:t>
      </w:r>
      <w:r>
        <w:rPr>
          <w:spacing w:val="-3"/>
        </w:rPr>
        <w:t xml:space="preserve">away </w:t>
      </w:r>
      <w:r>
        <w:t>from others or using a special cover to catch the</w:t>
      </w:r>
      <w:r>
        <w:rPr>
          <w:spacing w:val="-30"/>
        </w:rPr>
        <w:t xml:space="preserve"> </w:t>
      </w:r>
      <w:r>
        <w:t>paraffin</w:t>
      </w:r>
    </w:p>
    <w:p w14:paraId="16BB4E47" w14:textId="77777777" w:rsidR="005B5769" w:rsidRDefault="005B5769" w:rsidP="005B5769">
      <w:pPr>
        <w:pStyle w:val="BodyText"/>
        <w:spacing w:before="5" w:line="252" w:lineRule="auto"/>
        <w:ind w:right="1142"/>
      </w:pPr>
      <w:r>
        <w:t>-When spinning/breathing fire people must be 4m away from any other people or objects (particularly refill station)</w:t>
      </w:r>
    </w:p>
    <w:p w14:paraId="2AB6BA75" w14:textId="77777777" w:rsidR="005B5769" w:rsidRDefault="005B5769" w:rsidP="005B5769">
      <w:pPr>
        <w:pStyle w:val="BodyText"/>
        <w:spacing w:before="0" w:line="230" w:lineRule="exact"/>
      </w:pPr>
      <w:r>
        <w:rPr>
          <w:w w:val="105"/>
        </w:rPr>
        <w:t>-When fire breathing stand with back to the wind</w:t>
      </w:r>
    </w:p>
    <w:p w14:paraId="3F1BEAFA" w14:textId="77777777" w:rsidR="005B5769" w:rsidRDefault="005B5769" w:rsidP="005B5769">
      <w:pPr>
        <w:pStyle w:val="BodyText"/>
        <w:spacing w:before="14"/>
      </w:pPr>
      <w:r>
        <w:t>-Only do tricks you are comfortable doing</w:t>
      </w:r>
    </w:p>
    <w:p w14:paraId="2D1255CF" w14:textId="77777777" w:rsidR="005B5769" w:rsidRDefault="005B5769" w:rsidP="005B5769">
      <w:pPr>
        <w:pStyle w:val="BodyText"/>
        <w:spacing w:before="7"/>
        <w:ind w:left="0"/>
        <w:rPr>
          <w:sz w:val="22"/>
        </w:rPr>
      </w:pPr>
    </w:p>
    <w:p w14:paraId="3372A9A3" w14:textId="77777777" w:rsidR="005B5769" w:rsidRDefault="005B5769" w:rsidP="005B5769">
      <w:pPr>
        <w:pStyle w:val="BodyText"/>
        <w:spacing w:before="0"/>
      </w:pPr>
      <w:r>
        <w:rPr>
          <w:u w:val="single"/>
        </w:rPr>
        <w:t xml:space="preserve">During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Session</w:t>
      </w:r>
    </w:p>
    <w:p w14:paraId="50E297F9" w14:textId="77777777" w:rsidR="005B5769" w:rsidRDefault="005B5769" w:rsidP="005B5769">
      <w:pPr>
        <w:pStyle w:val="BodyText"/>
        <w:spacing w:before="13"/>
      </w:pPr>
      <w:r>
        <w:t>-Allow only 3 people to use fire at once</w:t>
      </w:r>
    </w:p>
    <w:p w14:paraId="1FED096B" w14:textId="77777777" w:rsidR="005B5769" w:rsidRDefault="005B5769" w:rsidP="005B5769">
      <w:pPr>
        <w:widowControl/>
        <w:autoSpaceDE/>
        <w:autoSpaceDN/>
        <w:sectPr w:rsidR="005B5769">
          <w:pgSz w:w="11910" w:h="16840"/>
          <w:pgMar w:top="1360" w:right="420" w:bottom="280" w:left="620" w:header="720" w:footer="720" w:gutter="0"/>
          <w:cols w:space="720"/>
        </w:sectPr>
      </w:pPr>
    </w:p>
    <w:p w14:paraId="638F1F2B" w14:textId="77777777" w:rsidR="005B5769" w:rsidRDefault="005B5769" w:rsidP="005B5769">
      <w:pPr>
        <w:pStyle w:val="BodyText"/>
        <w:spacing w:before="67"/>
      </w:pPr>
      <w:r>
        <w:rPr>
          <w:w w:val="105"/>
        </w:rPr>
        <w:lastRenderedPageBreak/>
        <w:t>-Ensure that those using fire do stay at least 4m away from everyone else</w:t>
      </w:r>
    </w:p>
    <w:p w14:paraId="04AB9189" w14:textId="77777777" w:rsidR="005B5769" w:rsidRDefault="005B5769" w:rsidP="005B5769">
      <w:pPr>
        <w:pStyle w:val="BodyText"/>
        <w:spacing w:before="12" w:line="252" w:lineRule="auto"/>
        <w:ind w:right="983"/>
      </w:pPr>
      <w:r>
        <w:rPr>
          <w:w w:val="105"/>
        </w:rPr>
        <w:t>-Ensure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2"/>
          <w:w w:val="105"/>
        </w:rPr>
        <w:t xml:space="preserve"> </w:t>
      </w:r>
      <w:r>
        <w:rPr>
          <w:w w:val="105"/>
        </w:rPr>
        <w:t>person</w:t>
      </w:r>
      <w:r>
        <w:rPr>
          <w:spacing w:val="-10"/>
          <w:w w:val="105"/>
        </w:rPr>
        <w:t xml:space="preserve"> </w:t>
      </w:r>
      <w:r>
        <w:rPr>
          <w:w w:val="105"/>
        </w:rPr>
        <w:t>using</w:t>
      </w:r>
      <w:r>
        <w:rPr>
          <w:spacing w:val="-12"/>
          <w:w w:val="105"/>
        </w:rPr>
        <w:t xml:space="preserve"> </w:t>
      </w:r>
      <w:r>
        <w:rPr>
          <w:w w:val="105"/>
        </w:rPr>
        <w:t>fire</w:t>
      </w:r>
      <w:r>
        <w:rPr>
          <w:spacing w:val="-14"/>
          <w:w w:val="105"/>
        </w:rPr>
        <w:t xml:space="preserve"> </w:t>
      </w:r>
      <w:r>
        <w:rPr>
          <w:w w:val="105"/>
        </w:rPr>
        <w:t>has</w:t>
      </w:r>
      <w:r>
        <w:rPr>
          <w:spacing w:val="-14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least</w:t>
      </w:r>
      <w:r>
        <w:rPr>
          <w:spacing w:val="-12"/>
          <w:w w:val="105"/>
        </w:rPr>
        <w:t xml:space="preserve"> </w:t>
      </w:r>
      <w:r>
        <w:rPr>
          <w:w w:val="105"/>
        </w:rPr>
        <w:t>one</w:t>
      </w:r>
      <w:r>
        <w:rPr>
          <w:spacing w:val="-12"/>
          <w:w w:val="105"/>
        </w:rPr>
        <w:t xml:space="preserve"> </w:t>
      </w:r>
      <w:r>
        <w:rPr>
          <w:w w:val="105"/>
        </w:rPr>
        <w:t>experienced</w:t>
      </w:r>
      <w:r>
        <w:rPr>
          <w:spacing w:val="-10"/>
          <w:w w:val="105"/>
        </w:rPr>
        <w:t xml:space="preserve"> </w:t>
      </w:r>
      <w:r>
        <w:rPr>
          <w:w w:val="105"/>
        </w:rPr>
        <w:t>person</w:t>
      </w:r>
      <w:r>
        <w:rPr>
          <w:spacing w:val="-11"/>
          <w:w w:val="105"/>
        </w:rPr>
        <w:t xml:space="preserve"> </w:t>
      </w:r>
      <w:r>
        <w:rPr>
          <w:w w:val="105"/>
        </w:rPr>
        <w:t>spotting</w:t>
      </w:r>
      <w:r>
        <w:rPr>
          <w:spacing w:val="-11"/>
          <w:w w:val="105"/>
        </w:rPr>
        <w:t xml:space="preserve"> </w:t>
      </w:r>
      <w:r>
        <w:rPr>
          <w:w w:val="105"/>
        </w:rPr>
        <w:t>them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tell</w:t>
      </w:r>
      <w:r>
        <w:rPr>
          <w:spacing w:val="-12"/>
          <w:w w:val="105"/>
        </w:rPr>
        <w:t xml:space="preserve"> </w:t>
      </w:r>
      <w:r>
        <w:rPr>
          <w:w w:val="105"/>
        </w:rPr>
        <w:t>them</w:t>
      </w:r>
      <w:r>
        <w:rPr>
          <w:spacing w:val="-14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they</w:t>
      </w:r>
      <w:r>
        <w:rPr>
          <w:spacing w:val="-12"/>
          <w:w w:val="105"/>
        </w:rPr>
        <w:t xml:space="preserve"> </w:t>
      </w:r>
      <w:r>
        <w:rPr>
          <w:w w:val="105"/>
        </w:rPr>
        <w:t>get too</w:t>
      </w:r>
      <w:r>
        <w:rPr>
          <w:spacing w:val="-17"/>
          <w:w w:val="105"/>
        </w:rPr>
        <w:t xml:space="preserve"> </w:t>
      </w:r>
      <w:r>
        <w:rPr>
          <w:w w:val="105"/>
        </w:rPr>
        <w:t>close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another</w:t>
      </w:r>
      <w:r>
        <w:rPr>
          <w:spacing w:val="-16"/>
          <w:w w:val="105"/>
        </w:rPr>
        <w:t xml:space="preserve"> </w:t>
      </w:r>
      <w:r>
        <w:rPr>
          <w:w w:val="105"/>
        </w:rPr>
        <w:t>person/object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ensure</w:t>
      </w:r>
      <w:r>
        <w:rPr>
          <w:spacing w:val="-16"/>
          <w:w w:val="105"/>
        </w:rPr>
        <w:t xml:space="preserve"> </w:t>
      </w:r>
      <w:r>
        <w:rPr>
          <w:w w:val="105"/>
        </w:rPr>
        <w:t>safety</w:t>
      </w:r>
      <w:r>
        <w:rPr>
          <w:spacing w:val="-16"/>
          <w:w w:val="105"/>
        </w:rPr>
        <w:t xml:space="preserve"> </w:t>
      </w:r>
      <w:r>
        <w:rPr>
          <w:w w:val="105"/>
        </w:rPr>
        <w:t>procedures</w:t>
      </w:r>
      <w:r>
        <w:rPr>
          <w:spacing w:val="-14"/>
          <w:w w:val="105"/>
        </w:rPr>
        <w:t xml:space="preserve"> </w:t>
      </w:r>
      <w:r>
        <w:rPr>
          <w:w w:val="105"/>
        </w:rPr>
        <w:t>can</w:t>
      </w:r>
      <w:r>
        <w:rPr>
          <w:spacing w:val="-16"/>
          <w:w w:val="105"/>
        </w:rPr>
        <w:t xml:space="preserve"> </w:t>
      </w:r>
      <w:r>
        <w:rPr>
          <w:w w:val="105"/>
        </w:rPr>
        <w:t>occur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9"/>
          <w:w w:val="105"/>
        </w:rPr>
        <w:t xml:space="preserve"> </w:t>
      </w:r>
      <w:r>
        <w:rPr>
          <w:w w:val="105"/>
        </w:rPr>
        <w:t>quickly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8"/>
          <w:w w:val="105"/>
        </w:rPr>
        <w:t xml:space="preserve"> </w:t>
      </w:r>
      <w:r>
        <w:rPr>
          <w:w w:val="105"/>
        </w:rPr>
        <w:t>possible</w:t>
      </w:r>
      <w:r>
        <w:rPr>
          <w:spacing w:val="-16"/>
          <w:w w:val="105"/>
        </w:rPr>
        <w:t xml:space="preserve"> </w:t>
      </w:r>
      <w:r>
        <w:rPr>
          <w:w w:val="105"/>
        </w:rPr>
        <w:t>if</w:t>
      </w:r>
      <w:r>
        <w:rPr>
          <w:spacing w:val="-17"/>
          <w:w w:val="105"/>
        </w:rPr>
        <w:t xml:space="preserve"> </w:t>
      </w:r>
      <w:r>
        <w:rPr>
          <w:w w:val="105"/>
        </w:rPr>
        <w:t>things</w:t>
      </w:r>
      <w:r>
        <w:rPr>
          <w:spacing w:val="-16"/>
          <w:w w:val="105"/>
        </w:rPr>
        <w:t xml:space="preserve"> </w:t>
      </w:r>
      <w:r>
        <w:rPr>
          <w:w w:val="105"/>
        </w:rPr>
        <w:t>go wrong</w:t>
      </w:r>
    </w:p>
    <w:p w14:paraId="44FAF13D" w14:textId="77777777" w:rsidR="005B5769" w:rsidRDefault="005B5769" w:rsidP="005B5769">
      <w:pPr>
        <w:pStyle w:val="BodyText"/>
        <w:spacing w:before="4"/>
        <w:ind w:left="0"/>
        <w:rPr>
          <w:sz w:val="21"/>
        </w:rPr>
      </w:pPr>
    </w:p>
    <w:p w14:paraId="6A057B0A" w14:textId="77777777" w:rsidR="005B5769" w:rsidRDefault="005B5769" w:rsidP="005B5769">
      <w:pPr>
        <w:pStyle w:val="BodyText"/>
        <w:spacing w:before="0"/>
      </w:pPr>
      <w:r>
        <w:rPr>
          <w:u w:val="single"/>
        </w:rPr>
        <w:t>Fire Breathing</w:t>
      </w:r>
    </w:p>
    <w:p w14:paraId="6F4E0C37" w14:textId="77777777" w:rsidR="005B5769" w:rsidRDefault="005B5769" w:rsidP="005B5769">
      <w:pPr>
        <w:pStyle w:val="BodyText"/>
        <w:spacing w:line="252" w:lineRule="auto"/>
        <w:ind w:right="1142"/>
      </w:pPr>
      <w:r>
        <w:t>-Ensure everyone participating has tried using water first, even if they have done it before, and uses the correct technique</w:t>
      </w:r>
    </w:p>
    <w:p w14:paraId="2037952A" w14:textId="77777777" w:rsidR="005B5769" w:rsidRDefault="005B5769" w:rsidP="005B5769">
      <w:pPr>
        <w:pStyle w:val="BodyText"/>
        <w:spacing w:before="2" w:line="252" w:lineRule="auto"/>
        <w:ind w:right="1142"/>
      </w:pPr>
      <w:r>
        <w:t>-Advise everyone to the symptoms of swallowing/inhaling paraffin to ensure that they will seek medical assistance if any of these occur after the session.</w:t>
      </w:r>
    </w:p>
    <w:p w14:paraId="0F62376A" w14:textId="77777777" w:rsidR="005B5769" w:rsidRDefault="005B5769" w:rsidP="005B5769">
      <w:pPr>
        <w:pStyle w:val="BodyText"/>
        <w:spacing w:before="4"/>
      </w:pPr>
      <w:r>
        <w:rPr>
          <w:w w:val="105"/>
        </w:rPr>
        <w:t>-Ensure a damp towel is used to wipe away excess paraffin from mouth and chin before and after fire breathing</w:t>
      </w:r>
    </w:p>
    <w:p w14:paraId="45F4981A" w14:textId="77777777" w:rsidR="005B5769" w:rsidRDefault="005B5769" w:rsidP="005B5769">
      <w:pPr>
        <w:pStyle w:val="BodyText"/>
      </w:pPr>
      <w:r>
        <w:rPr>
          <w:w w:val="105"/>
        </w:rPr>
        <w:t>-Advise those with facial hair to dampen it before fire breathing</w:t>
      </w:r>
    </w:p>
    <w:p w14:paraId="537BF8EF" w14:textId="77777777" w:rsidR="005B5769" w:rsidRDefault="005B5769" w:rsidP="005B5769">
      <w:pPr>
        <w:pStyle w:val="BodyText"/>
        <w:spacing w:before="4"/>
        <w:ind w:left="0"/>
        <w:rPr>
          <w:sz w:val="22"/>
        </w:rPr>
      </w:pPr>
    </w:p>
    <w:p w14:paraId="5609BA58" w14:textId="77777777" w:rsidR="005B5769" w:rsidRDefault="005B5769" w:rsidP="005B5769">
      <w:pPr>
        <w:pStyle w:val="BodyText"/>
        <w:spacing w:before="0"/>
      </w:pPr>
      <w:r>
        <w:rPr>
          <w:u w:val="single"/>
        </w:rPr>
        <w:t xml:space="preserve">At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End Of A Session</w:t>
      </w:r>
    </w:p>
    <w:p w14:paraId="4E3EB3C9" w14:textId="77777777" w:rsidR="005B5769" w:rsidRDefault="005B5769" w:rsidP="005B5769">
      <w:pPr>
        <w:pStyle w:val="BodyText"/>
      </w:pPr>
      <w:proofErr w:type="gramStart"/>
      <w:r>
        <w:rPr>
          <w:w w:val="105"/>
        </w:rPr>
        <w:t>-[</w:t>
      </w:r>
      <w:proofErr w:type="gramEnd"/>
      <w:r>
        <w:rPr>
          <w:w w:val="105"/>
        </w:rPr>
        <w:t>Refer to fire equipment Storage protocols at the end of the document]</w:t>
      </w:r>
    </w:p>
    <w:p w14:paraId="5683FC7C" w14:textId="77777777" w:rsidR="005B5769" w:rsidRDefault="005B5769" w:rsidP="005B5769">
      <w:pPr>
        <w:pStyle w:val="BodyText"/>
        <w:spacing w:before="4"/>
        <w:ind w:left="0"/>
        <w:rPr>
          <w:sz w:val="22"/>
        </w:rPr>
      </w:pPr>
    </w:p>
    <w:p w14:paraId="207A126A" w14:textId="77777777" w:rsidR="005B5769" w:rsidRDefault="005B5769" w:rsidP="005B5769">
      <w:pPr>
        <w:pStyle w:val="BodyText"/>
        <w:spacing w:before="0"/>
      </w:pPr>
      <w:r>
        <w:rPr>
          <w:u w:val="single"/>
        </w:rPr>
        <w:t>In Case of Accidents:</w:t>
      </w:r>
    </w:p>
    <w:p w14:paraId="06213F88" w14:textId="77777777" w:rsidR="005B5769" w:rsidRDefault="005B5769" w:rsidP="005B5769">
      <w:pPr>
        <w:pStyle w:val="BodyText"/>
        <w:spacing w:before="8"/>
        <w:ind w:left="0"/>
        <w:rPr>
          <w:sz w:val="14"/>
        </w:rPr>
      </w:pPr>
    </w:p>
    <w:p w14:paraId="448F01C6" w14:textId="77777777" w:rsidR="005B5769" w:rsidRDefault="005B5769" w:rsidP="005B5769">
      <w:pPr>
        <w:pStyle w:val="BodyText"/>
        <w:spacing w:before="91"/>
      </w:pPr>
      <w:r>
        <w:rPr>
          <w:u w:val="single"/>
        </w:rPr>
        <w:t>Clothing on fire</w:t>
      </w:r>
    </w:p>
    <w:p w14:paraId="3D43D9B4" w14:textId="77777777" w:rsidR="005B5769" w:rsidRDefault="005B5769" w:rsidP="005B5769">
      <w:pPr>
        <w:pStyle w:val="ListParagraph"/>
        <w:numPr>
          <w:ilvl w:val="0"/>
          <w:numId w:val="1"/>
        </w:numPr>
        <w:tabs>
          <w:tab w:val="left" w:pos="925"/>
        </w:tabs>
        <w:spacing w:line="252" w:lineRule="auto"/>
        <w:ind w:right="1146" w:firstLine="0"/>
        <w:rPr>
          <w:sz w:val="20"/>
        </w:rPr>
      </w:pPr>
      <w:r>
        <w:rPr>
          <w:sz w:val="20"/>
        </w:rPr>
        <w:t xml:space="preserve">Attempt to get the casualty flat on the floor - you may have to physically push them </w:t>
      </w:r>
      <w:proofErr w:type="gramStart"/>
      <w:r>
        <w:rPr>
          <w:sz w:val="20"/>
        </w:rPr>
        <w:t>over using</w:t>
      </w:r>
      <w:proofErr w:type="gramEnd"/>
      <w:r>
        <w:rPr>
          <w:sz w:val="20"/>
        </w:rPr>
        <w:t xml:space="preserve"> a fire blanket. to ensure you do not get exposed to the</w:t>
      </w:r>
      <w:r>
        <w:rPr>
          <w:spacing w:val="-34"/>
          <w:sz w:val="20"/>
        </w:rPr>
        <w:t xml:space="preserve"> </w:t>
      </w:r>
      <w:r>
        <w:rPr>
          <w:sz w:val="20"/>
        </w:rPr>
        <w:t>flames.</w:t>
      </w:r>
    </w:p>
    <w:p w14:paraId="6F03A0E2" w14:textId="77777777" w:rsidR="005B5769" w:rsidRDefault="005B5769" w:rsidP="005B5769">
      <w:pPr>
        <w:pStyle w:val="ListParagraph"/>
        <w:numPr>
          <w:ilvl w:val="0"/>
          <w:numId w:val="1"/>
        </w:numPr>
        <w:tabs>
          <w:tab w:val="left" w:pos="925"/>
        </w:tabs>
        <w:spacing w:before="4" w:line="252" w:lineRule="auto"/>
        <w:ind w:right="1214" w:firstLine="0"/>
        <w:rPr>
          <w:sz w:val="20"/>
        </w:rPr>
      </w:pPr>
      <w:r>
        <w:rPr>
          <w:sz w:val="20"/>
        </w:rPr>
        <w:t xml:space="preserve">Once the casualty is flat on the floor try to smother the flames. Ideally use a fire blanket or improvise with a </w:t>
      </w:r>
      <w:proofErr w:type="spellStart"/>
      <w:r>
        <w:rPr>
          <w:sz w:val="20"/>
        </w:rPr>
        <w:t>woollen</w:t>
      </w:r>
      <w:proofErr w:type="spellEnd"/>
      <w:r>
        <w:rPr>
          <w:sz w:val="20"/>
        </w:rPr>
        <w:t xml:space="preserve"> or cotton</w:t>
      </w:r>
      <w:r>
        <w:rPr>
          <w:spacing w:val="-13"/>
          <w:sz w:val="20"/>
        </w:rPr>
        <w:t xml:space="preserve"> </w:t>
      </w:r>
      <w:r>
        <w:rPr>
          <w:sz w:val="20"/>
        </w:rPr>
        <w:t>blanket.</w:t>
      </w:r>
    </w:p>
    <w:p w14:paraId="793FFDC7" w14:textId="77777777" w:rsidR="005B5769" w:rsidRDefault="005B5769" w:rsidP="005B5769">
      <w:pPr>
        <w:pStyle w:val="BodyText"/>
        <w:spacing w:before="0" w:line="230" w:lineRule="exact"/>
      </w:pPr>
      <w:r>
        <w:t>-Ensure the casualty’s Airway, Breathing and Circulation are present.</w:t>
      </w:r>
    </w:p>
    <w:p w14:paraId="26F7A8EA" w14:textId="77777777" w:rsidR="005B5769" w:rsidRDefault="005B5769" w:rsidP="005B5769">
      <w:pPr>
        <w:pStyle w:val="ListParagraph"/>
        <w:numPr>
          <w:ilvl w:val="0"/>
          <w:numId w:val="1"/>
        </w:numPr>
        <w:tabs>
          <w:tab w:val="left" w:pos="925"/>
        </w:tabs>
        <w:ind w:firstLine="0"/>
        <w:rPr>
          <w:sz w:val="20"/>
        </w:rPr>
      </w:pPr>
      <w:r>
        <w:rPr>
          <w:sz w:val="20"/>
        </w:rPr>
        <w:t>Cool the burn(s). (see first aid advice</w:t>
      </w:r>
      <w:r>
        <w:rPr>
          <w:spacing w:val="-36"/>
          <w:sz w:val="20"/>
        </w:rPr>
        <w:t xml:space="preserve"> </w:t>
      </w:r>
      <w:r>
        <w:rPr>
          <w:sz w:val="20"/>
        </w:rPr>
        <w:t>below)</w:t>
      </w:r>
    </w:p>
    <w:p w14:paraId="0617E8F6" w14:textId="77777777" w:rsidR="005B5769" w:rsidRDefault="005B5769" w:rsidP="005B5769">
      <w:pPr>
        <w:pStyle w:val="BodyText"/>
        <w:spacing w:line="252" w:lineRule="auto"/>
        <w:ind w:right="1142"/>
      </w:pPr>
      <w:r>
        <w:t>NB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cool,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lower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body</w:t>
      </w:r>
      <w:r>
        <w:rPr>
          <w:spacing w:val="-11"/>
        </w:rPr>
        <w:t xml:space="preserve"> </w:t>
      </w:r>
      <w:r>
        <w:t>temperature</w:t>
      </w:r>
      <w:r>
        <w:rPr>
          <w:spacing w:val="-13"/>
        </w:rPr>
        <w:t xml:space="preserve"> </w:t>
      </w:r>
      <w:r>
        <w:t>too</w:t>
      </w:r>
      <w:r>
        <w:rPr>
          <w:spacing w:val="-12"/>
        </w:rPr>
        <w:t xml:space="preserve"> </w:t>
      </w:r>
      <w:r>
        <w:t>much.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roll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casualty.</w:t>
      </w:r>
      <w:r>
        <w:rPr>
          <w:spacing w:val="-12"/>
        </w:rPr>
        <w:t xml:space="preserve"> </w:t>
      </w:r>
      <w:r>
        <w:t>Extinguish from the head</w:t>
      </w:r>
      <w:r>
        <w:rPr>
          <w:spacing w:val="-13"/>
        </w:rPr>
        <w:t xml:space="preserve"> </w:t>
      </w:r>
      <w:r>
        <w:t>down.</w:t>
      </w:r>
    </w:p>
    <w:p w14:paraId="5E50D193" w14:textId="77777777" w:rsidR="005B5769" w:rsidRDefault="005B5769" w:rsidP="005B5769">
      <w:pPr>
        <w:pStyle w:val="BodyText"/>
        <w:spacing w:before="0"/>
        <w:ind w:left="0"/>
        <w:rPr>
          <w:sz w:val="22"/>
        </w:rPr>
      </w:pPr>
    </w:p>
    <w:p w14:paraId="5D84D4AF" w14:textId="77777777" w:rsidR="005B5769" w:rsidRDefault="005B5769" w:rsidP="005B5769">
      <w:pPr>
        <w:pStyle w:val="BodyText"/>
        <w:spacing w:before="0"/>
        <w:ind w:left="0"/>
        <w:rPr>
          <w:sz w:val="22"/>
        </w:rPr>
      </w:pPr>
    </w:p>
    <w:p w14:paraId="4BE02713" w14:textId="77777777" w:rsidR="005B5769" w:rsidRDefault="005B5769" w:rsidP="005B5769">
      <w:pPr>
        <w:pStyle w:val="BodyText"/>
        <w:spacing w:before="7"/>
        <w:ind w:left="0"/>
        <w:rPr>
          <w:sz w:val="19"/>
        </w:rPr>
      </w:pPr>
    </w:p>
    <w:p w14:paraId="7147D426" w14:textId="77777777" w:rsidR="005B5769" w:rsidRDefault="005B5769" w:rsidP="005B5769">
      <w:pPr>
        <w:pStyle w:val="BodyText"/>
        <w:spacing w:before="0"/>
      </w:pPr>
      <w:r>
        <w:rPr>
          <w:u w:val="single"/>
        </w:rPr>
        <w:t xml:space="preserve">First Aid </w:t>
      </w:r>
      <w:proofErr w:type="gramStart"/>
      <w:r>
        <w:rPr>
          <w:u w:val="single"/>
        </w:rPr>
        <w:t>For</w:t>
      </w:r>
      <w:proofErr w:type="gramEnd"/>
      <w:r>
        <w:rPr>
          <w:u w:val="single"/>
        </w:rPr>
        <w:t xml:space="preserve"> Burns</w:t>
      </w:r>
    </w:p>
    <w:p w14:paraId="6BA2A43F" w14:textId="77777777" w:rsidR="005B5769" w:rsidRDefault="005B5769" w:rsidP="005B5769">
      <w:pPr>
        <w:pStyle w:val="ListParagraph"/>
        <w:numPr>
          <w:ilvl w:val="0"/>
          <w:numId w:val="2"/>
        </w:numPr>
        <w:tabs>
          <w:tab w:val="left" w:pos="1017"/>
        </w:tabs>
        <w:ind w:firstLine="0"/>
        <w:rPr>
          <w:sz w:val="20"/>
        </w:rPr>
      </w:pPr>
      <w:r>
        <w:rPr>
          <w:w w:val="105"/>
          <w:sz w:val="20"/>
        </w:rPr>
        <w:t>Ensure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cause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burn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does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endanger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life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casualty.</w:t>
      </w:r>
    </w:p>
    <w:p w14:paraId="5983FB32" w14:textId="77777777" w:rsidR="005B5769" w:rsidRDefault="005B5769" w:rsidP="005B5769">
      <w:pPr>
        <w:pStyle w:val="ListParagraph"/>
        <w:numPr>
          <w:ilvl w:val="0"/>
          <w:numId w:val="2"/>
        </w:numPr>
        <w:tabs>
          <w:tab w:val="left" w:pos="1017"/>
        </w:tabs>
        <w:spacing w:before="14"/>
        <w:ind w:firstLine="0"/>
        <w:rPr>
          <w:sz w:val="20"/>
        </w:rPr>
      </w:pPr>
      <w:r>
        <w:rPr>
          <w:sz w:val="20"/>
        </w:rPr>
        <w:t>Assess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casualty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still</w:t>
      </w:r>
      <w:r>
        <w:rPr>
          <w:spacing w:val="-6"/>
          <w:sz w:val="20"/>
        </w:rPr>
        <w:t xml:space="preserve"> </w:t>
      </w:r>
      <w:r>
        <w:rPr>
          <w:sz w:val="20"/>
        </w:rPr>
        <w:t>conscious</w:t>
      </w:r>
      <w:r>
        <w:rPr>
          <w:spacing w:val="-8"/>
          <w:sz w:val="20"/>
        </w:rPr>
        <w:t xml:space="preserve"> </w:t>
      </w:r>
      <w:r>
        <w:rPr>
          <w:sz w:val="20"/>
        </w:rPr>
        <w:t>(if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not,</w:t>
      </w:r>
      <w:r>
        <w:rPr>
          <w:spacing w:val="-5"/>
          <w:sz w:val="20"/>
        </w:rPr>
        <w:t xml:space="preserve"> </w:t>
      </w:r>
      <w:r>
        <w:rPr>
          <w:sz w:val="20"/>
        </w:rPr>
        <w:t>carry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ABC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resuscitation).</w:t>
      </w:r>
    </w:p>
    <w:p w14:paraId="3748A62D" w14:textId="77777777" w:rsidR="005B5769" w:rsidRDefault="005B5769" w:rsidP="005B5769">
      <w:pPr>
        <w:pStyle w:val="ListParagraph"/>
        <w:numPr>
          <w:ilvl w:val="0"/>
          <w:numId w:val="2"/>
        </w:numPr>
        <w:tabs>
          <w:tab w:val="left" w:pos="1017"/>
        </w:tabs>
        <w:spacing w:line="252" w:lineRule="auto"/>
        <w:ind w:right="1237" w:firstLine="0"/>
        <w:rPr>
          <w:sz w:val="20"/>
        </w:rPr>
      </w:pPr>
      <w:r>
        <w:rPr>
          <w:sz w:val="20"/>
        </w:rPr>
        <w:t>Immediately</w:t>
      </w:r>
      <w:r>
        <w:rPr>
          <w:spacing w:val="-6"/>
          <w:sz w:val="20"/>
        </w:rPr>
        <w:t xml:space="preserve"> </w:t>
      </w:r>
      <w:r>
        <w:rPr>
          <w:sz w:val="20"/>
        </w:rPr>
        <w:t>begin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cool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burn.</w:t>
      </w:r>
      <w:r>
        <w:rPr>
          <w:spacing w:val="-5"/>
          <w:sz w:val="20"/>
        </w:rPr>
        <w:t xml:space="preserve"> </w:t>
      </w:r>
      <w:r>
        <w:rPr>
          <w:sz w:val="20"/>
        </w:rPr>
        <w:t>Continue</w:t>
      </w:r>
      <w:r>
        <w:rPr>
          <w:spacing w:val="-7"/>
          <w:sz w:val="20"/>
        </w:rPr>
        <w:t xml:space="preserve"> </w:t>
      </w:r>
      <w:r>
        <w:rPr>
          <w:sz w:val="20"/>
        </w:rPr>
        <w:t>cooling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6"/>
          <w:sz w:val="20"/>
        </w:rPr>
        <w:t xml:space="preserve"> </w:t>
      </w:r>
      <w:r>
        <w:rPr>
          <w:sz w:val="20"/>
        </w:rPr>
        <w:t>water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minutes.</w:t>
      </w:r>
      <w:r>
        <w:rPr>
          <w:spacing w:val="-7"/>
          <w:sz w:val="20"/>
        </w:rPr>
        <w:t xml:space="preserve"> </w:t>
      </w:r>
      <w:r>
        <w:rPr>
          <w:sz w:val="20"/>
        </w:rPr>
        <w:t>NB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over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cool, you </w:t>
      </w:r>
      <w:r>
        <w:rPr>
          <w:spacing w:val="-2"/>
          <w:sz w:val="20"/>
        </w:rPr>
        <w:t xml:space="preserve">may </w:t>
      </w:r>
      <w:r>
        <w:rPr>
          <w:sz w:val="20"/>
        </w:rPr>
        <w:t>lower the body temperature too</w:t>
      </w:r>
      <w:r>
        <w:rPr>
          <w:spacing w:val="-24"/>
          <w:sz w:val="20"/>
        </w:rPr>
        <w:t xml:space="preserve"> </w:t>
      </w:r>
      <w:r>
        <w:rPr>
          <w:sz w:val="20"/>
        </w:rPr>
        <w:t>much.</w:t>
      </w:r>
    </w:p>
    <w:p w14:paraId="791BCD3B" w14:textId="77777777" w:rsidR="005B5769" w:rsidRDefault="005B5769" w:rsidP="005B5769">
      <w:pPr>
        <w:pStyle w:val="ListParagraph"/>
        <w:numPr>
          <w:ilvl w:val="0"/>
          <w:numId w:val="2"/>
        </w:numPr>
        <w:tabs>
          <w:tab w:val="left" w:pos="1017"/>
        </w:tabs>
        <w:spacing w:before="4" w:line="252" w:lineRule="auto"/>
        <w:ind w:right="1751" w:firstLine="0"/>
        <w:rPr>
          <w:sz w:val="20"/>
        </w:rPr>
      </w:pPr>
      <w:r>
        <w:rPr>
          <w:sz w:val="20"/>
        </w:rPr>
        <w:t>If the burn has affected a limb e.g. arm, remove any constrictive items such as watches, rings etc., in anticipation of any</w:t>
      </w:r>
      <w:r>
        <w:rPr>
          <w:spacing w:val="-16"/>
          <w:sz w:val="20"/>
        </w:rPr>
        <w:t xml:space="preserve"> </w:t>
      </w:r>
      <w:r>
        <w:rPr>
          <w:sz w:val="20"/>
        </w:rPr>
        <w:t>swelling.</w:t>
      </w:r>
    </w:p>
    <w:p w14:paraId="3A9D5C2D" w14:textId="77777777" w:rsidR="005B5769" w:rsidRDefault="005B5769" w:rsidP="005B5769">
      <w:pPr>
        <w:pStyle w:val="BodyText"/>
        <w:spacing w:before="2"/>
      </w:pPr>
      <w:r>
        <w:t>NB - Do not remove if directly in contact with the burn.</w:t>
      </w:r>
    </w:p>
    <w:p w14:paraId="41E5FB0C" w14:textId="77777777" w:rsidR="005B5769" w:rsidRDefault="005B5769" w:rsidP="005B5769">
      <w:pPr>
        <w:pStyle w:val="ListParagraph"/>
        <w:numPr>
          <w:ilvl w:val="0"/>
          <w:numId w:val="2"/>
        </w:numPr>
        <w:tabs>
          <w:tab w:val="left" w:pos="1017"/>
        </w:tabs>
        <w:spacing w:before="13" w:line="252" w:lineRule="auto"/>
        <w:ind w:right="1357" w:firstLine="0"/>
        <w:rPr>
          <w:sz w:val="20"/>
        </w:rPr>
      </w:pPr>
      <w:r>
        <w:rPr>
          <w:w w:val="105"/>
          <w:sz w:val="20"/>
        </w:rPr>
        <w:t>Initially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cool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running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water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minutes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until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burning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sensation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has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stopped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then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apply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 xml:space="preserve">a </w:t>
      </w:r>
      <w:proofErr w:type="spellStart"/>
      <w:r>
        <w:rPr>
          <w:w w:val="105"/>
          <w:sz w:val="20"/>
        </w:rPr>
        <w:t>non adhesive</w:t>
      </w:r>
      <w:proofErr w:type="spellEnd"/>
      <w:r>
        <w:rPr>
          <w:w w:val="105"/>
          <w:sz w:val="20"/>
        </w:rPr>
        <w:t xml:space="preserve"> sterile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dressing:</w:t>
      </w:r>
    </w:p>
    <w:p w14:paraId="2EDCC6E3" w14:textId="77777777" w:rsidR="005B5769" w:rsidRDefault="005B5769" w:rsidP="005B5769">
      <w:pPr>
        <w:pStyle w:val="BodyText"/>
        <w:spacing w:before="2" w:line="252" w:lineRule="auto"/>
        <w:ind w:right="1189"/>
      </w:pPr>
      <w:r>
        <w:t xml:space="preserve">-Gently remove any rings, watches, belts, shoes or </w:t>
      </w:r>
      <w:proofErr w:type="spellStart"/>
      <w:r>
        <w:t>smouldering</w:t>
      </w:r>
      <w:proofErr w:type="spellEnd"/>
      <w:r>
        <w:t xml:space="preserve"> clothes from the injured area before it begins to swell.</w:t>
      </w:r>
    </w:p>
    <w:p w14:paraId="66C6CFE6" w14:textId="77777777" w:rsidR="005B5769" w:rsidRDefault="005B5769" w:rsidP="005B5769">
      <w:pPr>
        <w:pStyle w:val="BodyText"/>
        <w:spacing w:before="4"/>
      </w:pPr>
      <w:r>
        <w:t>NB – If clothing is burnt onto the wound DO NOT pull off.</w:t>
      </w:r>
    </w:p>
    <w:p w14:paraId="742297CC" w14:textId="77777777" w:rsidR="005B5769" w:rsidRDefault="005B5769" w:rsidP="005B5769">
      <w:pPr>
        <w:pStyle w:val="ListParagraph"/>
        <w:numPr>
          <w:ilvl w:val="0"/>
          <w:numId w:val="1"/>
        </w:numPr>
        <w:tabs>
          <w:tab w:val="left" w:pos="925"/>
        </w:tabs>
        <w:spacing w:line="252" w:lineRule="auto"/>
        <w:ind w:right="1930" w:firstLine="0"/>
        <w:rPr>
          <w:sz w:val="20"/>
        </w:rPr>
      </w:pPr>
      <w:r>
        <w:rPr>
          <w:sz w:val="20"/>
        </w:rPr>
        <w:t xml:space="preserve">A </w:t>
      </w:r>
      <w:proofErr w:type="gramStart"/>
      <w:r>
        <w:rPr>
          <w:sz w:val="20"/>
        </w:rPr>
        <w:t>water based</w:t>
      </w:r>
      <w:proofErr w:type="gramEnd"/>
      <w:r>
        <w:rPr>
          <w:sz w:val="20"/>
        </w:rPr>
        <w:t xml:space="preserve"> gel soaked sterile dressing is ideal as it helps prevent burn-progression and infection DO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</w:p>
    <w:p w14:paraId="6E2666DE" w14:textId="77777777" w:rsidR="005B5769" w:rsidRDefault="005B5769" w:rsidP="005B5769">
      <w:pPr>
        <w:pStyle w:val="ListParagraph"/>
        <w:numPr>
          <w:ilvl w:val="0"/>
          <w:numId w:val="3"/>
        </w:numPr>
        <w:tabs>
          <w:tab w:val="left" w:pos="1282"/>
        </w:tabs>
        <w:spacing w:before="0" w:line="230" w:lineRule="exact"/>
        <w:ind w:firstLine="0"/>
        <w:rPr>
          <w:sz w:val="20"/>
        </w:rPr>
      </w:pPr>
      <w:r>
        <w:rPr>
          <w:sz w:val="20"/>
        </w:rPr>
        <w:t>Burst any</w:t>
      </w:r>
      <w:r>
        <w:rPr>
          <w:spacing w:val="-9"/>
          <w:sz w:val="20"/>
        </w:rPr>
        <w:t xml:space="preserve"> </w:t>
      </w:r>
      <w:r>
        <w:rPr>
          <w:sz w:val="20"/>
        </w:rPr>
        <w:t>blisters.</w:t>
      </w:r>
    </w:p>
    <w:p w14:paraId="524532EE" w14:textId="77777777" w:rsidR="005B5769" w:rsidRDefault="005B5769" w:rsidP="005B5769">
      <w:pPr>
        <w:pStyle w:val="ListParagraph"/>
        <w:numPr>
          <w:ilvl w:val="0"/>
          <w:numId w:val="3"/>
        </w:numPr>
        <w:tabs>
          <w:tab w:val="left" w:pos="1282"/>
        </w:tabs>
        <w:ind w:firstLine="0"/>
        <w:rPr>
          <w:sz w:val="20"/>
        </w:rPr>
      </w:pPr>
      <w:r>
        <w:rPr>
          <w:sz w:val="20"/>
        </w:rPr>
        <w:t>Apply adhesive</w:t>
      </w:r>
      <w:r>
        <w:rPr>
          <w:spacing w:val="-13"/>
          <w:sz w:val="20"/>
        </w:rPr>
        <w:t xml:space="preserve"> </w:t>
      </w:r>
      <w:r>
        <w:rPr>
          <w:sz w:val="20"/>
        </w:rPr>
        <w:t>dressings.</w:t>
      </w:r>
    </w:p>
    <w:p w14:paraId="43BFBE09" w14:textId="77777777" w:rsidR="005B5769" w:rsidRDefault="005B5769" w:rsidP="005B5769">
      <w:pPr>
        <w:pStyle w:val="ListParagraph"/>
        <w:numPr>
          <w:ilvl w:val="0"/>
          <w:numId w:val="3"/>
        </w:numPr>
        <w:tabs>
          <w:tab w:val="left" w:pos="1278"/>
        </w:tabs>
        <w:ind w:left="1277" w:hanging="457"/>
        <w:rPr>
          <w:sz w:val="20"/>
        </w:rPr>
      </w:pPr>
      <w:r>
        <w:rPr>
          <w:sz w:val="20"/>
        </w:rPr>
        <w:t>Remove damaged</w:t>
      </w:r>
      <w:r>
        <w:rPr>
          <w:spacing w:val="-7"/>
          <w:sz w:val="20"/>
        </w:rPr>
        <w:t xml:space="preserve"> </w:t>
      </w:r>
      <w:r>
        <w:rPr>
          <w:sz w:val="20"/>
        </w:rPr>
        <w:t>skin.</w:t>
      </w:r>
    </w:p>
    <w:p w14:paraId="2DEA367D" w14:textId="77777777" w:rsidR="005B5769" w:rsidRDefault="005B5769" w:rsidP="005B5769">
      <w:pPr>
        <w:pStyle w:val="ListParagraph"/>
        <w:numPr>
          <w:ilvl w:val="0"/>
          <w:numId w:val="3"/>
        </w:numPr>
        <w:tabs>
          <w:tab w:val="left" w:pos="1282"/>
        </w:tabs>
        <w:spacing w:before="14"/>
        <w:ind w:firstLine="0"/>
        <w:rPr>
          <w:sz w:val="20"/>
        </w:rPr>
      </w:pPr>
      <w:r>
        <w:rPr>
          <w:w w:val="105"/>
          <w:sz w:val="20"/>
        </w:rPr>
        <w:t>Apply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ointments/creams.</w:t>
      </w:r>
    </w:p>
    <w:p w14:paraId="0D391D60" w14:textId="77777777" w:rsidR="005B5769" w:rsidRDefault="005B5769" w:rsidP="005B5769">
      <w:pPr>
        <w:pStyle w:val="ListParagraph"/>
        <w:numPr>
          <w:ilvl w:val="0"/>
          <w:numId w:val="3"/>
        </w:numPr>
        <w:tabs>
          <w:tab w:val="left" w:pos="1282"/>
        </w:tabs>
        <w:spacing w:before="13"/>
        <w:ind w:firstLine="0"/>
        <w:rPr>
          <w:sz w:val="20"/>
        </w:rPr>
      </w:pPr>
      <w:r>
        <w:rPr>
          <w:sz w:val="20"/>
        </w:rPr>
        <w:t>Cover with ‘fluffy’</w:t>
      </w:r>
      <w:r>
        <w:rPr>
          <w:spacing w:val="-15"/>
          <w:sz w:val="20"/>
        </w:rPr>
        <w:t xml:space="preserve"> </w:t>
      </w:r>
      <w:r>
        <w:rPr>
          <w:sz w:val="20"/>
        </w:rPr>
        <w:t>dressings.</w:t>
      </w:r>
    </w:p>
    <w:p w14:paraId="632895AF" w14:textId="77777777" w:rsidR="005B5769" w:rsidRDefault="005B5769" w:rsidP="005B5769">
      <w:pPr>
        <w:pStyle w:val="ListParagraph"/>
        <w:numPr>
          <w:ilvl w:val="0"/>
          <w:numId w:val="3"/>
        </w:numPr>
        <w:tabs>
          <w:tab w:val="left" w:pos="1282"/>
        </w:tabs>
        <w:ind w:firstLine="0"/>
        <w:rPr>
          <w:sz w:val="20"/>
        </w:rPr>
      </w:pPr>
      <w:r>
        <w:rPr>
          <w:sz w:val="20"/>
        </w:rPr>
        <w:t>Affix dressing too</w:t>
      </w:r>
      <w:r>
        <w:rPr>
          <w:spacing w:val="-15"/>
          <w:sz w:val="20"/>
        </w:rPr>
        <w:t xml:space="preserve"> </w:t>
      </w:r>
      <w:r>
        <w:rPr>
          <w:sz w:val="20"/>
        </w:rPr>
        <w:t>tightly.</w:t>
      </w:r>
    </w:p>
    <w:p w14:paraId="2703420D" w14:textId="77777777" w:rsidR="005B5769" w:rsidRDefault="005B5769" w:rsidP="005B5769">
      <w:pPr>
        <w:pStyle w:val="ListParagraph"/>
        <w:numPr>
          <w:ilvl w:val="0"/>
          <w:numId w:val="3"/>
        </w:numPr>
        <w:tabs>
          <w:tab w:val="left" w:pos="1282"/>
        </w:tabs>
        <w:ind w:firstLine="0"/>
        <w:rPr>
          <w:sz w:val="20"/>
        </w:rPr>
      </w:pPr>
      <w:r>
        <w:rPr>
          <w:w w:val="105"/>
          <w:sz w:val="20"/>
        </w:rPr>
        <w:t>Apply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butter/fats/margarine.</w:t>
      </w:r>
    </w:p>
    <w:p w14:paraId="4309C0A4" w14:textId="77777777" w:rsidR="005B5769" w:rsidRDefault="005B5769" w:rsidP="005B5769">
      <w:pPr>
        <w:pStyle w:val="ListParagraph"/>
        <w:numPr>
          <w:ilvl w:val="0"/>
          <w:numId w:val="3"/>
        </w:numPr>
        <w:tabs>
          <w:tab w:val="left" w:pos="1278"/>
        </w:tabs>
        <w:spacing w:before="12"/>
        <w:ind w:left="1277" w:hanging="457"/>
        <w:rPr>
          <w:sz w:val="20"/>
        </w:rPr>
      </w:pPr>
      <w:r>
        <w:rPr>
          <w:sz w:val="20"/>
        </w:rPr>
        <w:t>Remove damaged</w:t>
      </w:r>
      <w:r>
        <w:rPr>
          <w:spacing w:val="-10"/>
          <w:sz w:val="20"/>
        </w:rPr>
        <w:t xml:space="preserve"> </w:t>
      </w:r>
      <w:r>
        <w:rPr>
          <w:sz w:val="20"/>
        </w:rPr>
        <w:t>clothing.</w:t>
      </w:r>
    </w:p>
    <w:p w14:paraId="68303E33" w14:textId="77777777" w:rsidR="005B5769" w:rsidRDefault="005B5769" w:rsidP="005B5769">
      <w:pPr>
        <w:pStyle w:val="ListParagraph"/>
        <w:numPr>
          <w:ilvl w:val="0"/>
          <w:numId w:val="3"/>
        </w:numPr>
        <w:tabs>
          <w:tab w:val="left" w:pos="1282"/>
        </w:tabs>
        <w:ind w:firstLine="0"/>
        <w:rPr>
          <w:sz w:val="20"/>
        </w:rPr>
      </w:pPr>
      <w:r>
        <w:rPr>
          <w:sz w:val="20"/>
        </w:rPr>
        <w:t>Apply</w:t>
      </w:r>
      <w:r>
        <w:rPr>
          <w:spacing w:val="-6"/>
          <w:sz w:val="20"/>
        </w:rPr>
        <w:t xml:space="preserve"> </w:t>
      </w:r>
      <w:r>
        <w:rPr>
          <w:sz w:val="20"/>
        </w:rPr>
        <w:t>ice.</w:t>
      </w:r>
    </w:p>
    <w:p w14:paraId="1DCF1694" w14:textId="77777777" w:rsidR="005B5769" w:rsidRDefault="005B5769" w:rsidP="005B5769">
      <w:pPr>
        <w:pStyle w:val="BodyText"/>
        <w:spacing w:before="6"/>
        <w:ind w:left="0"/>
        <w:rPr>
          <w:sz w:val="22"/>
        </w:rPr>
      </w:pPr>
    </w:p>
    <w:p w14:paraId="2CA1DC65" w14:textId="77777777" w:rsidR="005B5769" w:rsidRDefault="005B5769" w:rsidP="005B5769">
      <w:pPr>
        <w:pStyle w:val="BodyText"/>
        <w:spacing w:before="0" w:line="252" w:lineRule="auto"/>
        <w:ind w:right="6945"/>
      </w:pPr>
      <w:r>
        <w:rPr>
          <w:w w:val="95"/>
          <w:u w:val="single"/>
        </w:rPr>
        <w:t xml:space="preserve">Classification </w:t>
      </w:r>
      <w:proofErr w:type="gramStart"/>
      <w:r>
        <w:rPr>
          <w:w w:val="95"/>
          <w:u w:val="single"/>
        </w:rPr>
        <w:t>For</w:t>
      </w:r>
      <w:proofErr w:type="gramEnd"/>
      <w:r>
        <w:rPr>
          <w:w w:val="95"/>
          <w:u w:val="single"/>
        </w:rPr>
        <w:t xml:space="preserve"> Burns</w:t>
      </w:r>
      <w:r>
        <w:rPr>
          <w:w w:val="95"/>
        </w:rPr>
        <w:t xml:space="preserve"> </w:t>
      </w:r>
      <w:r>
        <w:t>SUPERFICIAL</w:t>
      </w:r>
    </w:p>
    <w:p w14:paraId="5890E41C" w14:textId="77777777" w:rsidR="005B5769" w:rsidRDefault="005B5769" w:rsidP="005B5769">
      <w:pPr>
        <w:widowControl/>
        <w:autoSpaceDE/>
        <w:autoSpaceDN/>
        <w:spacing w:line="252" w:lineRule="auto"/>
        <w:sectPr w:rsidR="005B5769">
          <w:pgSz w:w="11910" w:h="16840"/>
          <w:pgMar w:top="1360" w:right="420" w:bottom="280" w:left="620" w:header="720" w:footer="720" w:gutter="0"/>
          <w:cols w:space="720"/>
        </w:sectPr>
      </w:pPr>
    </w:p>
    <w:p w14:paraId="498BE2B5" w14:textId="77777777" w:rsidR="005B5769" w:rsidRDefault="005B5769" w:rsidP="005B5769">
      <w:pPr>
        <w:pStyle w:val="ListParagraph"/>
        <w:numPr>
          <w:ilvl w:val="0"/>
          <w:numId w:val="4"/>
        </w:numPr>
        <w:tabs>
          <w:tab w:val="left" w:pos="1017"/>
        </w:tabs>
        <w:spacing w:before="67"/>
        <w:ind w:hanging="196"/>
        <w:rPr>
          <w:sz w:val="20"/>
        </w:rPr>
      </w:pPr>
      <w:r>
        <w:rPr>
          <w:sz w:val="20"/>
        </w:rPr>
        <w:lastRenderedPageBreak/>
        <w:t xml:space="preserve">Reddening and </w:t>
      </w:r>
      <w:proofErr w:type="spellStart"/>
      <w:r>
        <w:rPr>
          <w:sz w:val="20"/>
        </w:rPr>
        <w:t>discolouration</w:t>
      </w:r>
      <w:proofErr w:type="spellEnd"/>
      <w:r>
        <w:rPr>
          <w:sz w:val="20"/>
        </w:rPr>
        <w:t xml:space="preserve"> of the</w:t>
      </w:r>
      <w:r>
        <w:rPr>
          <w:spacing w:val="-18"/>
          <w:sz w:val="20"/>
        </w:rPr>
        <w:t xml:space="preserve"> </w:t>
      </w:r>
      <w:r>
        <w:rPr>
          <w:sz w:val="20"/>
        </w:rPr>
        <w:t>skin.</w:t>
      </w:r>
    </w:p>
    <w:p w14:paraId="1685201C" w14:textId="77777777" w:rsidR="005B5769" w:rsidRDefault="005B5769" w:rsidP="005B5769">
      <w:pPr>
        <w:pStyle w:val="ListParagraph"/>
        <w:numPr>
          <w:ilvl w:val="0"/>
          <w:numId w:val="4"/>
        </w:numPr>
        <w:tabs>
          <w:tab w:val="left" w:pos="1017"/>
        </w:tabs>
        <w:spacing w:before="12"/>
        <w:ind w:hanging="196"/>
        <w:rPr>
          <w:sz w:val="20"/>
        </w:rPr>
      </w:pPr>
      <w:r>
        <w:rPr>
          <w:sz w:val="20"/>
        </w:rPr>
        <w:t>Some</w:t>
      </w:r>
      <w:r>
        <w:rPr>
          <w:spacing w:val="-8"/>
          <w:sz w:val="20"/>
        </w:rPr>
        <w:t xml:space="preserve"> </w:t>
      </w:r>
      <w:r>
        <w:rPr>
          <w:sz w:val="20"/>
        </w:rPr>
        <w:t>swelling.</w:t>
      </w:r>
    </w:p>
    <w:p w14:paraId="0C2D8A4C" w14:textId="77777777" w:rsidR="005B5769" w:rsidRDefault="005B5769" w:rsidP="005B5769">
      <w:pPr>
        <w:pStyle w:val="ListParagraph"/>
        <w:numPr>
          <w:ilvl w:val="0"/>
          <w:numId w:val="4"/>
        </w:numPr>
        <w:tabs>
          <w:tab w:val="left" w:pos="1017"/>
        </w:tabs>
        <w:ind w:hanging="196"/>
        <w:rPr>
          <w:sz w:val="20"/>
        </w:rPr>
      </w:pPr>
      <w:r>
        <w:rPr>
          <w:sz w:val="20"/>
        </w:rPr>
        <w:t>Pain.</w:t>
      </w:r>
    </w:p>
    <w:p w14:paraId="4A1F3AF5" w14:textId="77777777" w:rsidR="005B5769" w:rsidRDefault="005B5769" w:rsidP="005B5769">
      <w:pPr>
        <w:pStyle w:val="BodyText"/>
      </w:pPr>
      <w:r>
        <w:rPr>
          <w:spacing w:val="-3"/>
          <w:w w:val="80"/>
        </w:rPr>
        <w:t>PARTIAL</w:t>
      </w:r>
      <w:r>
        <w:rPr>
          <w:spacing w:val="14"/>
          <w:w w:val="80"/>
        </w:rPr>
        <w:t xml:space="preserve"> </w:t>
      </w:r>
      <w:r>
        <w:rPr>
          <w:w w:val="80"/>
        </w:rPr>
        <w:t>THICKNESS</w:t>
      </w:r>
    </w:p>
    <w:p w14:paraId="2B25AF6F" w14:textId="77777777" w:rsidR="005B5769" w:rsidRDefault="005B5769" w:rsidP="005B5769">
      <w:pPr>
        <w:pStyle w:val="ListParagraph"/>
        <w:numPr>
          <w:ilvl w:val="0"/>
          <w:numId w:val="5"/>
        </w:numPr>
        <w:tabs>
          <w:tab w:val="left" w:pos="1017"/>
        </w:tabs>
        <w:spacing w:before="14"/>
        <w:ind w:hanging="196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combination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discolouration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swelling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blistering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skin.</w:t>
      </w:r>
    </w:p>
    <w:p w14:paraId="5FC7F46A" w14:textId="77777777" w:rsidR="005B5769" w:rsidRDefault="005B5769" w:rsidP="005B5769">
      <w:pPr>
        <w:pStyle w:val="ListParagraph"/>
        <w:numPr>
          <w:ilvl w:val="0"/>
          <w:numId w:val="5"/>
        </w:numPr>
        <w:tabs>
          <w:tab w:val="left" w:pos="1017"/>
        </w:tabs>
        <w:spacing w:before="13"/>
        <w:ind w:hanging="196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blisters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burst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clear</w:t>
      </w:r>
      <w:r>
        <w:rPr>
          <w:spacing w:val="-5"/>
          <w:sz w:val="20"/>
        </w:rPr>
        <w:t xml:space="preserve"> </w:t>
      </w:r>
      <w:r>
        <w:rPr>
          <w:sz w:val="20"/>
        </w:rPr>
        <w:t>watery</w:t>
      </w:r>
      <w:r>
        <w:rPr>
          <w:spacing w:val="-3"/>
          <w:sz w:val="20"/>
        </w:rPr>
        <w:t xml:space="preserve"> </w:t>
      </w:r>
      <w:r>
        <w:rPr>
          <w:sz w:val="20"/>
        </w:rPr>
        <w:t>fluid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leak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7"/>
          <w:sz w:val="20"/>
        </w:rPr>
        <w:t xml:space="preserve"> </w:t>
      </w:r>
      <w:r>
        <w:rPr>
          <w:sz w:val="20"/>
        </w:rPr>
        <w:t>(Serum).</w:t>
      </w:r>
    </w:p>
    <w:p w14:paraId="14F85E1A" w14:textId="77777777" w:rsidR="005B5769" w:rsidRDefault="005B5769" w:rsidP="005B5769">
      <w:pPr>
        <w:pStyle w:val="ListParagraph"/>
        <w:numPr>
          <w:ilvl w:val="0"/>
          <w:numId w:val="5"/>
        </w:numPr>
        <w:tabs>
          <w:tab w:val="left" w:pos="1017"/>
        </w:tabs>
        <w:ind w:hanging="196"/>
        <w:rPr>
          <w:sz w:val="20"/>
        </w:rPr>
      </w:pPr>
      <w:r>
        <w:rPr>
          <w:sz w:val="20"/>
        </w:rPr>
        <w:t>May involve one or more blisters being</w:t>
      </w:r>
      <w:r>
        <w:rPr>
          <w:spacing w:val="-36"/>
          <w:sz w:val="20"/>
        </w:rPr>
        <w:t xml:space="preserve"> </w:t>
      </w:r>
      <w:r>
        <w:rPr>
          <w:sz w:val="20"/>
        </w:rPr>
        <w:t>formed.</w:t>
      </w:r>
    </w:p>
    <w:p w14:paraId="173ECBE3" w14:textId="77777777" w:rsidR="005B5769" w:rsidRDefault="005B5769" w:rsidP="005B5769">
      <w:pPr>
        <w:pStyle w:val="ListParagraph"/>
        <w:numPr>
          <w:ilvl w:val="0"/>
          <w:numId w:val="5"/>
        </w:numPr>
        <w:tabs>
          <w:tab w:val="left" w:pos="1017"/>
        </w:tabs>
        <w:ind w:hanging="196"/>
        <w:rPr>
          <w:sz w:val="20"/>
        </w:rPr>
      </w:pPr>
      <w:r>
        <w:rPr>
          <w:sz w:val="20"/>
        </w:rPr>
        <w:t>Pain.</w:t>
      </w:r>
    </w:p>
    <w:p w14:paraId="5F207F08" w14:textId="77777777" w:rsidR="005B5769" w:rsidRDefault="005B5769" w:rsidP="005B5769">
      <w:pPr>
        <w:pStyle w:val="BodyText"/>
        <w:spacing w:before="14"/>
      </w:pPr>
      <w:r>
        <w:rPr>
          <w:w w:val="90"/>
        </w:rPr>
        <w:t>FULL THICKNESS</w:t>
      </w:r>
    </w:p>
    <w:p w14:paraId="7CB63F41" w14:textId="77777777" w:rsidR="005B5769" w:rsidRDefault="005B5769" w:rsidP="005B5769">
      <w:pPr>
        <w:pStyle w:val="ListParagraph"/>
        <w:numPr>
          <w:ilvl w:val="0"/>
          <w:numId w:val="6"/>
        </w:numPr>
        <w:tabs>
          <w:tab w:val="left" w:pos="1017"/>
        </w:tabs>
        <w:spacing w:before="13"/>
        <w:ind w:firstLine="0"/>
        <w:rPr>
          <w:sz w:val="20"/>
        </w:rPr>
      </w:pPr>
      <w:r>
        <w:rPr>
          <w:w w:val="105"/>
          <w:sz w:val="20"/>
        </w:rPr>
        <w:t>Pitted/charred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appearance.</w:t>
      </w:r>
    </w:p>
    <w:p w14:paraId="76A58949" w14:textId="77777777" w:rsidR="005B5769" w:rsidRDefault="005B5769" w:rsidP="005B5769">
      <w:pPr>
        <w:pStyle w:val="ListParagraph"/>
        <w:numPr>
          <w:ilvl w:val="0"/>
          <w:numId w:val="6"/>
        </w:numPr>
        <w:tabs>
          <w:tab w:val="left" w:pos="1017"/>
        </w:tabs>
        <w:ind w:firstLine="0"/>
        <w:rPr>
          <w:sz w:val="20"/>
        </w:rPr>
      </w:pPr>
      <w:r>
        <w:rPr>
          <w:sz w:val="20"/>
        </w:rPr>
        <w:t>Surrounding</w:t>
      </w:r>
      <w:r>
        <w:rPr>
          <w:spacing w:val="-3"/>
          <w:sz w:val="20"/>
        </w:rPr>
        <w:t xml:space="preserve"> </w:t>
      </w:r>
      <w:r>
        <w:rPr>
          <w:sz w:val="20"/>
        </w:rPr>
        <w:t>skin</w:t>
      </w:r>
      <w:r>
        <w:rPr>
          <w:spacing w:val="-5"/>
          <w:sz w:val="20"/>
        </w:rPr>
        <w:t xml:space="preserve"> </w:t>
      </w:r>
      <w:r>
        <w:rPr>
          <w:sz w:val="20"/>
        </w:rPr>
        <w:t>around</w:t>
      </w:r>
      <w:r>
        <w:rPr>
          <w:spacing w:val="-4"/>
          <w:sz w:val="20"/>
        </w:rPr>
        <w:t xml:space="preserve"> </w:t>
      </w:r>
      <w:r>
        <w:rPr>
          <w:sz w:val="20"/>
        </w:rPr>
        <w:t>burn</w:t>
      </w:r>
      <w:r>
        <w:rPr>
          <w:spacing w:val="-5"/>
          <w:sz w:val="20"/>
        </w:rPr>
        <w:t xml:space="preserve"> </w:t>
      </w:r>
      <w:r>
        <w:rPr>
          <w:sz w:val="20"/>
        </w:rPr>
        <w:t>site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appear</w:t>
      </w:r>
      <w:r>
        <w:rPr>
          <w:spacing w:val="-5"/>
          <w:sz w:val="20"/>
        </w:rPr>
        <w:t xml:space="preserve"> </w:t>
      </w:r>
      <w:r>
        <w:rPr>
          <w:sz w:val="20"/>
        </w:rPr>
        <w:t>wax-like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false.</w:t>
      </w:r>
    </w:p>
    <w:p w14:paraId="4790AC48" w14:textId="77777777" w:rsidR="005B5769" w:rsidRDefault="005B5769" w:rsidP="005B5769">
      <w:pPr>
        <w:pStyle w:val="ListParagraph"/>
        <w:numPr>
          <w:ilvl w:val="0"/>
          <w:numId w:val="6"/>
        </w:numPr>
        <w:tabs>
          <w:tab w:val="left" w:pos="1017"/>
        </w:tabs>
        <w:spacing w:before="14"/>
        <w:ind w:firstLine="0"/>
        <w:rPr>
          <w:sz w:val="20"/>
        </w:rPr>
      </w:pPr>
      <w:r>
        <w:rPr>
          <w:sz w:val="20"/>
        </w:rPr>
        <w:t xml:space="preserve">Clear watery fluid </w:t>
      </w:r>
      <w:r>
        <w:rPr>
          <w:spacing w:val="-2"/>
          <w:sz w:val="20"/>
        </w:rPr>
        <w:t xml:space="preserve">may </w:t>
      </w:r>
      <w:r>
        <w:rPr>
          <w:sz w:val="20"/>
        </w:rPr>
        <w:t>leak directly from the burn</w:t>
      </w:r>
      <w:r>
        <w:rPr>
          <w:spacing w:val="-28"/>
          <w:sz w:val="20"/>
        </w:rPr>
        <w:t xml:space="preserve"> </w:t>
      </w:r>
      <w:r>
        <w:rPr>
          <w:sz w:val="20"/>
        </w:rPr>
        <w:t>site.</w:t>
      </w:r>
    </w:p>
    <w:p w14:paraId="142E1C40" w14:textId="77777777" w:rsidR="005B5769" w:rsidRDefault="005B5769" w:rsidP="005B5769">
      <w:pPr>
        <w:pStyle w:val="ListParagraph"/>
        <w:numPr>
          <w:ilvl w:val="0"/>
          <w:numId w:val="6"/>
        </w:numPr>
        <w:tabs>
          <w:tab w:val="left" w:pos="1017"/>
        </w:tabs>
        <w:spacing w:before="13"/>
        <w:ind w:firstLine="0"/>
        <w:rPr>
          <w:sz w:val="20"/>
        </w:rPr>
      </w:pPr>
      <w:r>
        <w:rPr>
          <w:w w:val="105"/>
          <w:sz w:val="20"/>
        </w:rPr>
        <w:t>Blisters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form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around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site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main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charred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area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but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it.</w:t>
      </w:r>
    </w:p>
    <w:p w14:paraId="47FE91C6" w14:textId="77777777" w:rsidR="005B5769" w:rsidRDefault="005B5769" w:rsidP="005B5769">
      <w:pPr>
        <w:pStyle w:val="ListParagraph"/>
        <w:numPr>
          <w:ilvl w:val="0"/>
          <w:numId w:val="6"/>
        </w:numPr>
        <w:tabs>
          <w:tab w:val="left" w:pos="1017"/>
        </w:tabs>
        <w:spacing w:line="252" w:lineRule="auto"/>
        <w:ind w:right="2499" w:firstLine="0"/>
        <w:rPr>
          <w:sz w:val="20"/>
        </w:rPr>
      </w:pPr>
      <w:r>
        <w:rPr>
          <w:sz w:val="20"/>
        </w:rPr>
        <w:t xml:space="preserve">If the skin is badly charred, the casualty may not experience pain as the nerve endings </w:t>
      </w:r>
      <w:r>
        <w:rPr>
          <w:spacing w:val="-2"/>
          <w:sz w:val="20"/>
        </w:rPr>
        <w:t xml:space="preserve">may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destroyed.</w:t>
      </w:r>
    </w:p>
    <w:p w14:paraId="0C2B408F" w14:textId="77777777" w:rsidR="005B5769" w:rsidRDefault="005B5769" w:rsidP="005B5769">
      <w:pPr>
        <w:pStyle w:val="BodyText"/>
        <w:spacing w:before="2"/>
        <w:ind w:left="0"/>
        <w:rPr>
          <w:sz w:val="21"/>
        </w:rPr>
      </w:pPr>
    </w:p>
    <w:p w14:paraId="72586971" w14:textId="77777777" w:rsidR="005B5769" w:rsidRDefault="005B5769" w:rsidP="005B5769">
      <w:pPr>
        <w:pStyle w:val="BodyText"/>
        <w:spacing w:before="1"/>
      </w:pPr>
      <w:r>
        <w:rPr>
          <w:u w:val="single"/>
        </w:rPr>
        <w:t>Refer Casualty to Hospital if:</w:t>
      </w:r>
    </w:p>
    <w:p w14:paraId="44D1F66F" w14:textId="77777777" w:rsidR="005B5769" w:rsidRDefault="005B5769" w:rsidP="005B5769">
      <w:pPr>
        <w:pStyle w:val="ListParagraph"/>
        <w:numPr>
          <w:ilvl w:val="0"/>
          <w:numId w:val="3"/>
        </w:numPr>
        <w:tabs>
          <w:tab w:val="left" w:pos="1282"/>
        </w:tabs>
        <w:spacing w:before="14"/>
        <w:ind w:firstLine="0"/>
        <w:rPr>
          <w:sz w:val="20"/>
        </w:rPr>
      </w:pP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Superficial</w:t>
      </w:r>
      <w:r>
        <w:rPr>
          <w:spacing w:val="-5"/>
          <w:sz w:val="20"/>
        </w:rPr>
        <w:t xml:space="preserve"> </w:t>
      </w:r>
      <w:r>
        <w:rPr>
          <w:sz w:val="20"/>
        </w:rPr>
        <w:t>burn</w:t>
      </w:r>
      <w:r>
        <w:rPr>
          <w:spacing w:val="-5"/>
          <w:sz w:val="20"/>
        </w:rPr>
        <w:t xml:space="preserve"> </w:t>
      </w:r>
      <w:r>
        <w:rPr>
          <w:sz w:val="20"/>
        </w:rPr>
        <w:t>covering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6"/>
          <w:sz w:val="20"/>
        </w:rPr>
        <w:t xml:space="preserve"> </w:t>
      </w:r>
      <w:r>
        <w:rPr>
          <w:sz w:val="20"/>
        </w:rPr>
        <w:t>5%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body’s</w:t>
      </w:r>
      <w:r>
        <w:rPr>
          <w:spacing w:val="-8"/>
          <w:sz w:val="20"/>
        </w:rPr>
        <w:t xml:space="preserve"> </w:t>
      </w:r>
      <w:r>
        <w:rPr>
          <w:sz w:val="20"/>
        </w:rPr>
        <w:t>surface.</w:t>
      </w:r>
    </w:p>
    <w:p w14:paraId="45E7C6D5" w14:textId="77777777" w:rsidR="005B5769" w:rsidRDefault="005B5769" w:rsidP="005B5769">
      <w:pPr>
        <w:pStyle w:val="ListParagraph"/>
        <w:numPr>
          <w:ilvl w:val="0"/>
          <w:numId w:val="3"/>
        </w:numPr>
        <w:tabs>
          <w:tab w:val="left" w:pos="1282"/>
        </w:tabs>
        <w:ind w:firstLine="0"/>
        <w:rPr>
          <w:sz w:val="20"/>
        </w:rPr>
      </w:pP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Partial</w:t>
      </w:r>
      <w:r>
        <w:rPr>
          <w:spacing w:val="-5"/>
          <w:sz w:val="20"/>
        </w:rPr>
        <w:t xml:space="preserve"> </w:t>
      </w:r>
      <w:r>
        <w:rPr>
          <w:sz w:val="20"/>
        </w:rPr>
        <w:t>thickness</w:t>
      </w:r>
      <w:r>
        <w:rPr>
          <w:spacing w:val="-8"/>
          <w:sz w:val="20"/>
        </w:rPr>
        <w:t xml:space="preserve"> </w:t>
      </w:r>
      <w:r>
        <w:rPr>
          <w:sz w:val="20"/>
        </w:rPr>
        <w:t>burn</w:t>
      </w:r>
      <w:r>
        <w:rPr>
          <w:spacing w:val="-5"/>
          <w:sz w:val="20"/>
        </w:rPr>
        <w:t xml:space="preserve"> </w:t>
      </w:r>
      <w:r>
        <w:rPr>
          <w:sz w:val="20"/>
        </w:rPr>
        <w:t>covering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1%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body’s</w:t>
      </w:r>
      <w:r>
        <w:rPr>
          <w:spacing w:val="-7"/>
          <w:sz w:val="20"/>
        </w:rPr>
        <w:t xml:space="preserve"> </w:t>
      </w:r>
      <w:r>
        <w:rPr>
          <w:sz w:val="20"/>
        </w:rPr>
        <w:t>surface.</w:t>
      </w:r>
    </w:p>
    <w:p w14:paraId="67C3B04B" w14:textId="77777777" w:rsidR="005B5769" w:rsidRDefault="005B5769" w:rsidP="005B5769">
      <w:pPr>
        <w:pStyle w:val="ListParagraph"/>
        <w:numPr>
          <w:ilvl w:val="0"/>
          <w:numId w:val="3"/>
        </w:numPr>
        <w:tabs>
          <w:tab w:val="left" w:pos="1282"/>
        </w:tabs>
        <w:spacing w:line="252" w:lineRule="auto"/>
        <w:ind w:right="7586" w:firstLine="0"/>
        <w:rPr>
          <w:sz w:val="20"/>
        </w:rPr>
      </w:pPr>
      <w:r>
        <w:rPr>
          <w:sz w:val="20"/>
        </w:rPr>
        <w:t>Any</w:t>
      </w:r>
      <w:r>
        <w:rPr>
          <w:spacing w:val="-19"/>
          <w:sz w:val="20"/>
        </w:rPr>
        <w:t xml:space="preserve"> </w:t>
      </w:r>
      <w:r>
        <w:rPr>
          <w:sz w:val="20"/>
        </w:rPr>
        <w:t>Full</w:t>
      </w:r>
      <w:r>
        <w:rPr>
          <w:spacing w:val="-20"/>
          <w:sz w:val="20"/>
        </w:rPr>
        <w:t xml:space="preserve"> </w:t>
      </w:r>
      <w:r>
        <w:rPr>
          <w:sz w:val="20"/>
        </w:rPr>
        <w:t>thickness</w:t>
      </w:r>
      <w:r>
        <w:rPr>
          <w:spacing w:val="-22"/>
          <w:sz w:val="20"/>
        </w:rPr>
        <w:t xml:space="preserve"> </w:t>
      </w:r>
      <w:r>
        <w:rPr>
          <w:sz w:val="20"/>
        </w:rPr>
        <w:t>burns. Any</w:t>
      </w:r>
      <w:r>
        <w:rPr>
          <w:spacing w:val="-17"/>
          <w:sz w:val="20"/>
        </w:rPr>
        <w:t xml:space="preserve"> </w:t>
      </w:r>
      <w:r>
        <w:rPr>
          <w:sz w:val="20"/>
        </w:rPr>
        <w:t>burns</w:t>
      </w:r>
      <w:r>
        <w:rPr>
          <w:spacing w:val="-16"/>
          <w:sz w:val="20"/>
        </w:rPr>
        <w:t xml:space="preserve"> </w:t>
      </w:r>
      <w:r>
        <w:rPr>
          <w:sz w:val="20"/>
        </w:rPr>
        <w:t>involving</w:t>
      </w:r>
      <w:r>
        <w:rPr>
          <w:spacing w:val="-16"/>
          <w:sz w:val="20"/>
        </w:rPr>
        <w:t xml:space="preserve"> </w:t>
      </w:r>
      <w:r>
        <w:rPr>
          <w:sz w:val="20"/>
        </w:rPr>
        <w:t>children.</w:t>
      </w:r>
    </w:p>
    <w:p w14:paraId="594F220F" w14:textId="77777777" w:rsidR="005B5769" w:rsidRDefault="005B5769" w:rsidP="005B5769">
      <w:pPr>
        <w:pStyle w:val="ListParagraph"/>
        <w:numPr>
          <w:ilvl w:val="0"/>
          <w:numId w:val="3"/>
        </w:numPr>
        <w:tabs>
          <w:tab w:val="left" w:pos="1282"/>
        </w:tabs>
        <w:spacing w:before="4"/>
        <w:ind w:firstLine="0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burns</w:t>
      </w:r>
      <w:r>
        <w:rPr>
          <w:spacing w:val="-5"/>
          <w:sz w:val="20"/>
        </w:rPr>
        <w:t xml:space="preserve"> </w:t>
      </w:r>
      <w:r>
        <w:rPr>
          <w:sz w:val="20"/>
        </w:rPr>
        <w:t>involving</w:t>
      </w:r>
      <w:r>
        <w:rPr>
          <w:spacing w:val="-5"/>
          <w:sz w:val="20"/>
        </w:rPr>
        <w:t xml:space="preserve"> </w:t>
      </w:r>
      <w:r>
        <w:rPr>
          <w:sz w:val="20"/>
        </w:rPr>
        <w:t>feet,</w:t>
      </w:r>
      <w:r>
        <w:rPr>
          <w:spacing w:val="-5"/>
          <w:sz w:val="20"/>
        </w:rPr>
        <w:t xml:space="preserve"> </w:t>
      </w:r>
      <w:r>
        <w:rPr>
          <w:sz w:val="20"/>
        </w:rPr>
        <w:t>hands,</w:t>
      </w:r>
      <w:r>
        <w:rPr>
          <w:spacing w:val="-5"/>
          <w:sz w:val="20"/>
        </w:rPr>
        <w:t xml:space="preserve"> </w:t>
      </w:r>
      <w:r>
        <w:rPr>
          <w:sz w:val="20"/>
        </w:rPr>
        <w:t>face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genital</w:t>
      </w:r>
      <w:r>
        <w:rPr>
          <w:spacing w:val="-5"/>
          <w:sz w:val="20"/>
        </w:rPr>
        <w:t xml:space="preserve"> </w:t>
      </w:r>
      <w:r>
        <w:rPr>
          <w:sz w:val="20"/>
        </w:rPr>
        <w:t>areas.</w:t>
      </w:r>
    </w:p>
    <w:p w14:paraId="4BDA7A1B" w14:textId="77777777" w:rsidR="005B5769" w:rsidRDefault="005B5769" w:rsidP="005B5769">
      <w:pPr>
        <w:pStyle w:val="ListParagraph"/>
        <w:numPr>
          <w:ilvl w:val="0"/>
          <w:numId w:val="3"/>
        </w:numPr>
        <w:tabs>
          <w:tab w:val="left" w:pos="1282"/>
        </w:tabs>
        <w:ind w:firstLine="0"/>
        <w:rPr>
          <w:sz w:val="20"/>
        </w:rPr>
      </w:pPr>
      <w:r>
        <w:rPr>
          <w:sz w:val="20"/>
        </w:rPr>
        <w:t>All burns that extend around a</w:t>
      </w:r>
      <w:r>
        <w:rPr>
          <w:spacing w:val="-23"/>
          <w:sz w:val="20"/>
        </w:rPr>
        <w:t xml:space="preserve"> </w:t>
      </w:r>
      <w:r>
        <w:rPr>
          <w:sz w:val="20"/>
        </w:rPr>
        <w:t>limb.</w:t>
      </w:r>
    </w:p>
    <w:p w14:paraId="178B43CA" w14:textId="77777777" w:rsidR="005B5769" w:rsidRDefault="005B5769" w:rsidP="005B5769">
      <w:pPr>
        <w:pStyle w:val="ListParagraph"/>
        <w:numPr>
          <w:ilvl w:val="0"/>
          <w:numId w:val="3"/>
        </w:numPr>
        <w:tabs>
          <w:tab w:val="left" w:pos="1282"/>
        </w:tabs>
        <w:spacing w:before="13"/>
        <w:ind w:firstLine="0"/>
        <w:rPr>
          <w:sz w:val="20"/>
        </w:rPr>
      </w:pPr>
      <w:r>
        <w:rPr>
          <w:w w:val="105"/>
          <w:sz w:val="20"/>
        </w:rPr>
        <w:t>Any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burns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mixed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pattern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depth.</w:t>
      </w:r>
    </w:p>
    <w:p w14:paraId="54B45806" w14:textId="77777777" w:rsidR="005B5769" w:rsidRDefault="005B5769" w:rsidP="005B5769">
      <w:pPr>
        <w:pStyle w:val="ListParagraph"/>
        <w:numPr>
          <w:ilvl w:val="0"/>
          <w:numId w:val="3"/>
        </w:numPr>
        <w:tabs>
          <w:tab w:val="left" w:pos="1282"/>
        </w:tabs>
        <w:spacing w:before="14"/>
        <w:ind w:firstLine="0"/>
        <w:rPr>
          <w:sz w:val="20"/>
        </w:rPr>
      </w:pPr>
      <w:r>
        <w:rPr>
          <w:sz w:val="20"/>
        </w:rPr>
        <w:t>If unsure of depth or severity of</w:t>
      </w:r>
      <w:r>
        <w:rPr>
          <w:spacing w:val="-34"/>
          <w:sz w:val="20"/>
        </w:rPr>
        <w:t xml:space="preserve"> </w:t>
      </w:r>
      <w:r>
        <w:rPr>
          <w:sz w:val="20"/>
        </w:rPr>
        <w:t>burn.</w:t>
      </w:r>
    </w:p>
    <w:p w14:paraId="25A1CE80" w14:textId="77777777" w:rsidR="005B5769" w:rsidRDefault="005B5769" w:rsidP="005B5769">
      <w:pPr>
        <w:widowControl/>
        <w:autoSpaceDE/>
        <w:autoSpaceDN/>
        <w:rPr>
          <w:sz w:val="20"/>
        </w:rPr>
        <w:sectPr w:rsidR="005B5769">
          <w:pgSz w:w="11910" w:h="16840"/>
          <w:pgMar w:top="1360" w:right="420" w:bottom="280" w:left="620" w:header="720" w:footer="720" w:gutter="0"/>
          <w:cols w:space="720"/>
        </w:sectPr>
      </w:pPr>
    </w:p>
    <w:p w14:paraId="4B7BC2B1" w14:textId="77777777" w:rsidR="005B5769" w:rsidRDefault="005B5769" w:rsidP="005B5769">
      <w:pPr>
        <w:pStyle w:val="Heading1"/>
        <w:spacing w:before="65"/>
      </w:pPr>
      <w:r>
        <w:rPr>
          <w:w w:val="95"/>
          <w:u w:val="single"/>
        </w:rPr>
        <w:lastRenderedPageBreak/>
        <w:t>CIRCUS SOCIETY FIRE EQUIPMENT STORAGE PROTOCOLS</w:t>
      </w:r>
    </w:p>
    <w:p w14:paraId="65E8D0FF" w14:textId="77777777" w:rsidR="005B5769" w:rsidRDefault="005B5769" w:rsidP="005B5769">
      <w:pPr>
        <w:pStyle w:val="BodyText"/>
        <w:spacing w:before="9"/>
        <w:ind w:left="0"/>
        <w:rPr>
          <w:sz w:val="16"/>
        </w:rPr>
      </w:pPr>
    </w:p>
    <w:p w14:paraId="2FA6B887" w14:textId="77777777" w:rsidR="005B5769" w:rsidRDefault="005B5769" w:rsidP="005B5769">
      <w:pPr>
        <w:spacing w:before="91"/>
        <w:ind w:left="820"/>
      </w:pPr>
      <w:r>
        <w:rPr>
          <w:u w:val="single"/>
        </w:rPr>
        <w:t>Kit secretary</w:t>
      </w:r>
    </w:p>
    <w:p w14:paraId="2A01F07B" w14:textId="77777777" w:rsidR="005B5769" w:rsidRDefault="005B5769" w:rsidP="005B5769">
      <w:pPr>
        <w:spacing w:before="16"/>
        <w:ind w:left="820"/>
      </w:pPr>
      <w:r>
        <w:rPr>
          <w:w w:val="105"/>
        </w:rPr>
        <w:t>It will be the responsibility of the Kit secretary to ensure that the proceeding guidelines are known to</w:t>
      </w:r>
    </w:p>
    <w:p w14:paraId="27736591" w14:textId="77777777" w:rsidR="005B5769" w:rsidRDefault="005B5769" w:rsidP="005B5769">
      <w:pPr>
        <w:spacing w:before="14" w:line="252" w:lineRule="auto"/>
        <w:ind w:left="820" w:right="1036"/>
      </w:pPr>
      <w:r>
        <w:rPr>
          <w:w w:val="105"/>
        </w:rPr>
        <w:t>,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followed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by,</w:t>
      </w:r>
      <w:r>
        <w:rPr>
          <w:spacing w:val="-23"/>
          <w:w w:val="105"/>
        </w:rPr>
        <w:t xml:space="preserve"> </w:t>
      </w:r>
      <w:r>
        <w:rPr>
          <w:w w:val="105"/>
        </w:rPr>
        <w:t>all</w:t>
      </w:r>
      <w:r>
        <w:rPr>
          <w:spacing w:val="-22"/>
          <w:w w:val="105"/>
        </w:rPr>
        <w:t xml:space="preserve"> </w:t>
      </w:r>
      <w:r>
        <w:rPr>
          <w:w w:val="105"/>
        </w:rPr>
        <w:t>members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Circus Society</w:t>
      </w:r>
      <w:r>
        <w:rPr>
          <w:spacing w:val="-23"/>
          <w:w w:val="105"/>
        </w:rPr>
        <w:t xml:space="preserve"> </w:t>
      </w:r>
      <w:r>
        <w:rPr>
          <w:w w:val="105"/>
        </w:rPr>
        <w:t>who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-21"/>
          <w:w w:val="105"/>
        </w:rPr>
        <w:t xml:space="preserve"> </w:t>
      </w:r>
      <w:r>
        <w:rPr>
          <w:w w:val="105"/>
        </w:rPr>
        <w:t>access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Cage</w:t>
      </w:r>
      <w:r>
        <w:rPr>
          <w:spacing w:val="-23"/>
          <w:w w:val="105"/>
        </w:rPr>
        <w:t xml:space="preserve"> </w:t>
      </w:r>
      <w:r>
        <w:rPr>
          <w:w w:val="105"/>
        </w:rPr>
        <w:t>storage</w:t>
      </w:r>
      <w:r>
        <w:rPr>
          <w:spacing w:val="-22"/>
          <w:w w:val="105"/>
        </w:rPr>
        <w:t xml:space="preserve"> </w:t>
      </w:r>
      <w:r>
        <w:rPr>
          <w:w w:val="105"/>
        </w:rPr>
        <w:t>area,</w:t>
      </w:r>
      <w:r>
        <w:rPr>
          <w:spacing w:val="-21"/>
          <w:w w:val="105"/>
        </w:rPr>
        <w:t xml:space="preserve"> </w:t>
      </w:r>
      <w:proofErr w:type="gramStart"/>
      <w:r>
        <w:rPr>
          <w:w w:val="105"/>
        </w:rPr>
        <w:t>so</w:t>
      </w:r>
      <w:r>
        <w:rPr>
          <w:spacing w:val="-23"/>
          <w:w w:val="105"/>
        </w:rPr>
        <w:t xml:space="preserve"> </w:t>
      </w:r>
      <w:r>
        <w:rPr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proofErr w:type="gramEnd"/>
      <w:r>
        <w:rPr>
          <w:spacing w:val="-21"/>
          <w:w w:val="105"/>
        </w:rPr>
        <w:t xml:space="preserve"> </w:t>
      </w:r>
      <w:r>
        <w:rPr>
          <w:w w:val="105"/>
        </w:rPr>
        <w:t>prevent damage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both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equipment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storage</w:t>
      </w:r>
      <w:r>
        <w:rPr>
          <w:spacing w:val="-10"/>
          <w:w w:val="105"/>
        </w:rPr>
        <w:t xml:space="preserve"> </w:t>
      </w:r>
      <w:r>
        <w:rPr>
          <w:w w:val="105"/>
        </w:rPr>
        <w:t>location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itself.</w:t>
      </w:r>
    </w:p>
    <w:p w14:paraId="110C3F13" w14:textId="77777777" w:rsidR="005B5769" w:rsidRDefault="005B5769" w:rsidP="005B5769">
      <w:pPr>
        <w:pStyle w:val="BodyText"/>
        <w:spacing w:before="5"/>
        <w:ind w:left="0"/>
        <w:rPr>
          <w:sz w:val="23"/>
        </w:rPr>
      </w:pPr>
    </w:p>
    <w:p w14:paraId="1DDC75C0" w14:textId="77777777" w:rsidR="005B5769" w:rsidRDefault="005B5769" w:rsidP="005B5769">
      <w:pPr>
        <w:ind w:left="820"/>
      </w:pPr>
      <w:r>
        <w:rPr>
          <w:u w:val="single"/>
        </w:rPr>
        <w:t>Dousing</w:t>
      </w:r>
    </w:p>
    <w:p w14:paraId="2D9E02EB" w14:textId="77777777" w:rsidR="005B5769" w:rsidRDefault="005B5769" w:rsidP="005B5769">
      <w:pPr>
        <w:spacing w:before="16" w:line="252" w:lineRule="auto"/>
        <w:ind w:left="820" w:right="1142"/>
      </w:pPr>
      <w:r>
        <w:rPr>
          <w:w w:val="105"/>
        </w:rPr>
        <w:t>-All</w:t>
      </w:r>
      <w:r>
        <w:rPr>
          <w:spacing w:val="-23"/>
          <w:w w:val="105"/>
        </w:rPr>
        <w:t xml:space="preserve"> </w:t>
      </w:r>
      <w:r>
        <w:rPr>
          <w:w w:val="105"/>
        </w:rPr>
        <w:t>fire</w:t>
      </w:r>
      <w:r>
        <w:rPr>
          <w:spacing w:val="-22"/>
          <w:w w:val="105"/>
        </w:rPr>
        <w:t xml:space="preserve"> </w:t>
      </w:r>
      <w:r>
        <w:rPr>
          <w:w w:val="105"/>
        </w:rPr>
        <w:t>equipment</w:t>
      </w:r>
      <w:r>
        <w:rPr>
          <w:spacing w:val="-24"/>
          <w:w w:val="105"/>
        </w:rPr>
        <w:t xml:space="preserve"> </w:t>
      </w:r>
      <w:r>
        <w:rPr>
          <w:w w:val="105"/>
        </w:rPr>
        <w:t>will</w:t>
      </w:r>
      <w:r>
        <w:rPr>
          <w:spacing w:val="-22"/>
          <w:w w:val="105"/>
        </w:rPr>
        <w:t xml:space="preserve"> </w:t>
      </w:r>
      <w:r>
        <w:rPr>
          <w:w w:val="105"/>
        </w:rPr>
        <w:t>be</w:t>
      </w:r>
      <w:r>
        <w:rPr>
          <w:spacing w:val="-23"/>
          <w:w w:val="105"/>
        </w:rPr>
        <w:t xml:space="preserve"> </w:t>
      </w:r>
      <w:r>
        <w:rPr>
          <w:w w:val="105"/>
        </w:rPr>
        <w:t>made</w:t>
      </w:r>
      <w:r>
        <w:rPr>
          <w:spacing w:val="-22"/>
          <w:w w:val="105"/>
        </w:rPr>
        <w:t xml:space="preserve"> </w:t>
      </w:r>
      <w:r>
        <w:rPr>
          <w:w w:val="105"/>
        </w:rPr>
        <w:t>sure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-22"/>
          <w:w w:val="105"/>
        </w:rPr>
        <w:t xml:space="preserve"> </w:t>
      </w:r>
      <w:r>
        <w:rPr>
          <w:w w:val="105"/>
        </w:rPr>
        <w:t>completely</w:t>
      </w:r>
      <w:r>
        <w:rPr>
          <w:spacing w:val="-23"/>
          <w:w w:val="105"/>
        </w:rPr>
        <w:t xml:space="preserve"> </w:t>
      </w:r>
      <w:r>
        <w:rPr>
          <w:w w:val="105"/>
        </w:rPr>
        <w:t>burnt</w:t>
      </w:r>
      <w:r>
        <w:rPr>
          <w:spacing w:val="-22"/>
          <w:w w:val="105"/>
        </w:rPr>
        <w:t xml:space="preserve"> </w:t>
      </w:r>
      <w:r>
        <w:rPr>
          <w:w w:val="105"/>
        </w:rPr>
        <w:t>out.</w:t>
      </w:r>
      <w:r>
        <w:rPr>
          <w:spacing w:val="-22"/>
          <w:w w:val="105"/>
        </w:rPr>
        <w:t xml:space="preserve"> </w:t>
      </w:r>
      <w:r>
        <w:rPr>
          <w:w w:val="105"/>
        </w:rPr>
        <w:t>This</w:t>
      </w:r>
      <w:r>
        <w:rPr>
          <w:spacing w:val="-25"/>
          <w:w w:val="105"/>
        </w:rPr>
        <w:t xml:space="preserve"> </w:t>
      </w:r>
      <w:r>
        <w:rPr>
          <w:w w:val="105"/>
        </w:rPr>
        <w:t>is</w:t>
      </w:r>
      <w:r>
        <w:rPr>
          <w:spacing w:val="-22"/>
          <w:w w:val="105"/>
        </w:rPr>
        <w:t xml:space="preserve"> </w:t>
      </w:r>
      <w:r>
        <w:rPr>
          <w:w w:val="105"/>
        </w:rPr>
        <w:t>done</w:t>
      </w:r>
      <w:r>
        <w:rPr>
          <w:spacing w:val="-23"/>
          <w:w w:val="105"/>
        </w:rPr>
        <w:t xml:space="preserve"> </w:t>
      </w:r>
      <w:r>
        <w:rPr>
          <w:w w:val="105"/>
        </w:rPr>
        <w:t>by</w:t>
      </w:r>
      <w:r>
        <w:rPr>
          <w:spacing w:val="-22"/>
          <w:w w:val="105"/>
        </w:rPr>
        <w:t xml:space="preserve"> </w:t>
      </w:r>
      <w:r>
        <w:rPr>
          <w:w w:val="105"/>
        </w:rPr>
        <w:t>either</w:t>
      </w:r>
      <w:r>
        <w:rPr>
          <w:spacing w:val="-22"/>
          <w:w w:val="105"/>
        </w:rPr>
        <w:t xml:space="preserve"> </w:t>
      </w:r>
      <w:r>
        <w:rPr>
          <w:w w:val="105"/>
        </w:rPr>
        <w:t>blowing out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fire</w:t>
      </w:r>
      <w:r>
        <w:rPr>
          <w:spacing w:val="-21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w w:val="105"/>
        </w:rPr>
        <w:t>letting</w:t>
      </w:r>
      <w:r>
        <w:rPr>
          <w:spacing w:val="-19"/>
          <w:w w:val="105"/>
        </w:rPr>
        <w:t xml:space="preserve"> </w:t>
      </w:r>
      <w:r>
        <w:rPr>
          <w:w w:val="105"/>
        </w:rPr>
        <w:t>all</w:t>
      </w:r>
      <w:r>
        <w:rPr>
          <w:spacing w:val="-23"/>
          <w:w w:val="105"/>
        </w:rPr>
        <w:t xml:space="preserve"> </w:t>
      </w:r>
      <w:r>
        <w:rPr>
          <w:w w:val="105"/>
        </w:rPr>
        <w:t>remaining</w:t>
      </w:r>
      <w:r>
        <w:rPr>
          <w:spacing w:val="-19"/>
          <w:w w:val="105"/>
        </w:rPr>
        <w:t xml:space="preserve"> </w:t>
      </w:r>
      <w:r>
        <w:rPr>
          <w:w w:val="105"/>
        </w:rPr>
        <w:t>paraffin</w:t>
      </w:r>
      <w:r>
        <w:rPr>
          <w:spacing w:val="-21"/>
          <w:w w:val="105"/>
        </w:rPr>
        <w:t xml:space="preserve"> </w:t>
      </w:r>
      <w:r>
        <w:rPr>
          <w:w w:val="105"/>
        </w:rPr>
        <w:t>burn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away.</w:t>
      </w:r>
      <w:r>
        <w:rPr>
          <w:spacing w:val="-20"/>
          <w:w w:val="105"/>
        </w:rPr>
        <w:t xml:space="preserve"> </w:t>
      </w:r>
      <w:r>
        <w:rPr>
          <w:w w:val="105"/>
        </w:rPr>
        <w:t>All</w:t>
      </w:r>
      <w:r>
        <w:rPr>
          <w:spacing w:val="-19"/>
          <w:w w:val="105"/>
        </w:rPr>
        <w:t xml:space="preserve"> </w:t>
      </w:r>
      <w:r>
        <w:rPr>
          <w:w w:val="105"/>
        </w:rPr>
        <w:t>equipment</w:t>
      </w:r>
      <w:r>
        <w:rPr>
          <w:spacing w:val="-23"/>
          <w:w w:val="105"/>
        </w:rPr>
        <w:t xml:space="preserve"> </w:t>
      </w:r>
      <w:r>
        <w:rPr>
          <w:w w:val="105"/>
        </w:rPr>
        <w:t>that</w:t>
      </w:r>
      <w:r>
        <w:rPr>
          <w:spacing w:val="-19"/>
          <w:w w:val="105"/>
        </w:rPr>
        <w:t xml:space="preserve"> </w:t>
      </w:r>
      <w:r>
        <w:rPr>
          <w:w w:val="105"/>
        </w:rPr>
        <w:t>then</w:t>
      </w:r>
      <w:r>
        <w:rPr>
          <w:spacing w:val="-21"/>
          <w:w w:val="105"/>
        </w:rPr>
        <w:t xml:space="preserve"> </w:t>
      </w:r>
      <w:r>
        <w:rPr>
          <w:w w:val="105"/>
        </w:rPr>
        <w:t>continues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smoke will be doused in paraffin to halt </w:t>
      </w:r>
      <w:r>
        <w:rPr>
          <w:spacing w:val="-3"/>
          <w:w w:val="105"/>
        </w:rPr>
        <w:t xml:space="preserve">any </w:t>
      </w:r>
      <w:r>
        <w:rPr>
          <w:w w:val="105"/>
        </w:rPr>
        <w:t xml:space="preserve">continued </w:t>
      </w:r>
      <w:proofErr w:type="spellStart"/>
      <w:r>
        <w:rPr>
          <w:w w:val="105"/>
        </w:rPr>
        <w:t>smouldering</w:t>
      </w:r>
      <w:proofErr w:type="spellEnd"/>
      <w:r>
        <w:rPr>
          <w:w w:val="105"/>
        </w:rPr>
        <w:t xml:space="preserve"> and to ensure integrity of the </w:t>
      </w:r>
      <w:proofErr w:type="gramStart"/>
      <w:r>
        <w:rPr>
          <w:w w:val="105"/>
        </w:rPr>
        <w:t>equipment.*</w:t>
      </w:r>
      <w:proofErr w:type="gramEnd"/>
    </w:p>
    <w:p w14:paraId="21E2C5BE" w14:textId="77777777" w:rsidR="005B5769" w:rsidRDefault="005B5769" w:rsidP="005B5769">
      <w:pPr>
        <w:pStyle w:val="BodyText"/>
        <w:spacing w:before="7"/>
        <w:ind w:left="0"/>
        <w:rPr>
          <w:sz w:val="23"/>
        </w:rPr>
      </w:pPr>
    </w:p>
    <w:p w14:paraId="13C8D1BC" w14:textId="77777777" w:rsidR="005B5769" w:rsidRDefault="005B5769" w:rsidP="005B5769">
      <w:pPr>
        <w:ind w:left="820"/>
      </w:pPr>
      <w:r>
        <w:rPr>
          <w:w w:val="105"/>
          <w:u w:val="single"/>
        </w:rPr>
        <w:t>Preparation</w:t>
      </w:r>
    </w:p>
    <w:p w14:paraId="1A22C642" w14:textId="77777777" w:rsidR="005B5769" w:rsidRDefault="005B5769" w:rsidP="005B5769">
      <w:pPr>
        <w:spacing w:before="13" w:line="252" w:lineRule="auto"/>
        <w:ind w:left="820" w:right="1077"/>
        <w:jc w:val="both"/>
      </w:pPr>
      <w:r>
        <w:rPr>
          <w:w w:val="105"/>
        </w:rPr>
        <w:t>-All</w:t>
      </w:r>
      <w:r>
        <w:rPr>
          <w:spacing w:val="-33"/>
          <w:w w:val="105"/>
        </w:rPr>
        <w:t xml:space="preserve"> </w:t>
      </w:r>
      <w:r>
        <w:rPr>
          <w:w w:val="105"/>
        </w:rPr>
        <w:t>fire</w:t>
      </w:r>
      <w:r>
        <w:rPr>
          <w:spacing w:val="-32"/>
          <w:w w:val="105"/>
        </w:rPr>
        <w:t xml:space="preserve"> </w:t>
      </w:r>
      <w:r>
        <w:rPr>
          <w:w w:val="105"/>
        </w:rPr>
        <w:t>equipment</w:t>
      </w:r>
      <w:r>
        <w:rPr>
          <w:spacing w:val="-32"/>
          <w:w w:val="105"/>
        </w:rPr>
        <w:t xml:space="preserve"> </w:t>
      </w:r>
      <w:r>
        <w:rPr>
          <w:w w:val="105"/>
        </w:rPr>
        <w:t>(including</w:t>
      </w:r>
      <w:r>
        <w:rPr>
          <w:spacing w:val="-32"/>
          <w:w w:val="105"/>
        </w:rPr>
        <w:t xml:space="preserve"> </w:t>
      </w:r>
      <w:r>
        <w:rPr>
          <w:w w:val="105"/>
        </w:rPr>
        <w:t>jugs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paraffin</w:t>
      </w:r>
      <w:r>
        <w:rPr>
          <w:spacing w:val="-33"/>
          <w:w w:val="105"/>
        </w:rPr>
        <w:t xml:space="preserve"> </w:t>
      </w:r>
      <w:r>
        <w:rPr>
          <w:w w:val="105"/>
        </w:rPr>
        <w:t>and</w:t>
      </w:r>
      <w:r>
        <w:rPr>
          <w:spacing w:val="-33"/>
          <w:w w:val="105"/>
        </w:rPr>
        <w:t xml:space="preserve"> </w:t>
      </w:r>
      <w:r>
        <w:rPr>
          <w:w w:val="105"/>
        </w:rPr>
        <w:t>all</w:t>
      </w:r>
      <w:r>
        <w:rPr>
          <w:spacing w:val="-33"/>
          <w:w w:val="105"/>
        </w:rPr>
        <w:t xml:space="preserve"> </w:t>
      </w:r>
      <w:r>
        <w:rPr>
          <w:spacing w:val="-3"/>
          <w:w w:val="105"/>
        </w:rPr>
        <w:t>storage</w:t>
      </w:r>
      <w:r>
        <w:rPr>
          <w:spacing w:val="-32"/>
          <w:w w:val="105"/>
        </w:rPr>
        <w:t xml:space="preserve"> </w:t>
      </w:r>
      <w:r>
        <w:rPr>
          <w:w w:val="105"/>
        </w:rPr>
        <w:t>devices),</w:t>
      </w:r>
      <w:r>
        <w:rPr>
          <w:spacing w:val="-34"/>
          <w:w w:val="105"/>
        </w:rPr>
        <w:t xml:space="preserve"> </w:t>
      </w:r>
      <w:r>
        <w:rPr>
          <w:w w:val="105"/>
        </w:rPr>
        <w:t>once</w:t>
      </w:r>
      <w:r>
        <w:rPr>
          <w:spacing w:val="-32"/>
          <w:w w:val="105"/>
        </w:rPr>
        <w:t xml:space="preserve"> </w:t>
      </w:r>
      <w:r>
        <w:rPr>
          <w:w w:val="105"/>
        </w:rPr>
        <w:t>safely</w:t>
      </w:r>
      <w:r>
        <w:rPr>
          <w:spacing w:val="-33"/>
          <w:w w:val="105"/>
        </w:rPr>
        <w:t xml:space="preserve"> </w:t>
      </w:r>
      <w:r>
        <w:rPr>
          <w:w w:val="105"/>
        </w:rPr>
        <w:t>doused,</w:t>
      </w:r>
      <w:r>
        <w:rPr>
          <w:spacing w:val="-33"/>
          <w:w w:val="105"/>
        </w:rPr>
        <w:t xml:space="preserve"> </w:t>
      </w:r>
      <w:r>
        <w:rPr>
          <w:w w:val="105"/>
        </w:rPr>
        <w:t>will</w:t>
      </w:r>
      <w:r>
        <w:rPr>
          <w:spacing w:val="-32"/>
          <w:w w:val="105"/>
        </w:rPr>
        <w:t xml:space="preserve"> </w:t>
      </w:r>
      <w:r>
        <w:rPr>
          <w:w w:val="105"/>
        </w:rPr>
        <w:t>be</w:t>
      </w:r>
      <w:r>
        <w:rPr>
          <w:spacing w:val="-32"/>
          <w:w w:val="105"/>
        </w:rPr>
        <w:t xml:space="preserve"> </w:t>
      </w:r>
      <w:r>
        <w:rPr>
          <w:w w:val="105"/>
        </w:rPr>
        <w:t>left exposed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7"/>
          <w:w w:val="105"/>
        </w:rPr>
        <w:t xml:space="preserve"> </w:t>
      </w:r>
      <w:r>
        <w:rPr>
          <w:w w:val="105"/>
        </w:rPr>
        <w:t>outside</w:t>
      </w:r>
      <w:r>
        <w:rPr>
          <w:spacing w:val="-11"/>
          <w:w w:val="105"/>
        </w:rPr>
        <w:t xml:space="preserve"> </w:t>
      </w:r>
      <w:r>
        <w:rPr>
          <w:w w:val="105"/>
        </w:rPr>
        <w:t>environment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period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5-10</w:t>
      </w:r>
      <w:r>
        <w:rPr>
          <w:spacing w:val="-14"/>
          <w:w w:val="105"/>
        </w:rPr>
        <w:t xml:space="preserve"> </w:t>
      </w:r>
      <w:r>
        <w:rPr>
          <w:w w:val="105"/>
        </w:rPr>
        <w:t>minutes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until</w:t>
      </w:r>
      <w:r>
        <w:rPr>
          <w:spacing w:val="-11"/>
          <w:w w:val="105"/>
        </w:rPr>
        <w:t xml:space="preserve"> </w:t>
      </w:r>
      <w:r>
        <w:rPr>
          <w:w w:val="105"/>
        </w:rPr>
        <w:t>dry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touch,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ensure</w:t>
      </w:r>
      <w:r>
        <w:rPr>
          <w:spacing w:val="-15"/>
          <w:w w:val="105"/>
        </w:rPr>
        <w:t xml:space="preserve"> </w:t>
      </w:r>
      <w:r>
        <w:rPr>
          <w:w w:val="105"/>
        </w:rPr>
        <w:t>that there</w:t>
      </w:r>
      <w:r>
        <w:rPr>
          <w:spacing w:val="-12"/>
          <w:w w:val="105"/>
        </w:rPr>
        <w:t xml:space="preserve"> </w:t>
      </w:r>
      <w:r>
        <w:rPr>
          <w:w w:val="105"/>
        </w:rPr>
        <w:t>remains</w:t>
      </w:r>
      <w:r>
        <w:rPr>
          <w:spacing w:val="-10"/>
          <w:w w:val="105"/>
        </w:rPr>
        <w:t xml:space="preserve"> </w:t>
      </w:r>
      <w:r>
        <w:rPr>
          <w:w w:val="105"/>
        </w:rPr>
        <w:t>little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paraffin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equipment</w:t>
      </w:r>
      <w:r>
        <w:rPr>
          <w:spacing w:val="-10"/>
          <w:w w:val="105"/>
        </w:rPr>
        <w:t xml:space="preserve"> </w:t>
      </w:r>
      <w:r>
        <w:rPr>
          <w:w w:val="105"/>
        </w:rPr>
        <w:t>involved.</w:t>
      </w:r>
    </w:p>
    <w:p w14:paraId="431C84DA" w14:textId="77777777" w:rsidR="005B5769" w:rsidRDefault="005B5769" w:rsidP="005B5769">
      <w:pPr>
        <w:spacing w:before="2" w:line="252" w:lineRule="auto"/>
        <w:ind w:left="820" w:right="1489"/>
      </w:pPr>
      <w:r>
        <w:t>-Only once all equipment is considered safe by the Kit Secretary, will it then be placed inside the airtight containers and sealed immediately and securely</w:t>
      </w:r>
    </w:p>
    <w:p w14:paraId="382185D9" w14:textId="77777777" w:rsidR="005B5769" w:rsidRDefault="005B5769" w:rsidP="005B5769">
      <w:pPr>
        <w:pStyle w:val="BodyText"/>
        <w:spacing w:before="6"/>
        <w:ind w:left="0"/>
        <w:rPr>
          <w:sz w:val="23"/>
        </w:rPr>
      </w:pPr>
    </w:p>
    <w:p w14:paraId="7918A9D3" w14:textId="77777777" w:rsidR="005B5769" w:rsidRDefault="005B5769" w:rsidP="005B5769">
      <w:pPr>
        <w:ind w:left="820"/>
      </w:pPr>
      <w:r>
        <w:rPr>
          <w:w w:val="105"/>
          <w:u w:val="single"/>
        </w:rPr>
        <w:t>Storage</w:t>
      </w:r>
    </w:p>
    <w:p w14:paraId="4237F53E" w14:textId="77777777" w:rsidR="005B5769" w:rsidRDefault="005B5769" w:rsidP="005B5769">
      <w:pPr>
        <w:spacing w:before="16" w:line="252" w:lineRule="auto"/>
        <w:ind w:left="820" w:right="1176"/>
        <w:jc w:val="both"/>
      </w:pPr>
      <w:r>
        <w:rPr>
          <w:w w:val="105"/>
        </w:rPr>
        <w:t>-Once</w:t>
      </w:r>
      <w:r>
        <w:rPr>
          <w:spacing w:val="-23"/>
          <w:w w:val="105"/>
        </w:rPr>
        <w:t xml:space="preserve"> </w:t>
      </w:r>
      <w:r>
        <w:rPr>
          <w:w w:val="105"/>
        </w:rPr>
        <w:t>sealed,</w:t>
      </w:r>
      <w:r>
        <w:rPr>
          <w:spacing w:val="-23"/>
          <w:w w:val="105"/>
        </w:rPr>
        <w:t xml:space="preserve"> </w:t>
      </w:r>
      <w:r>
        <w:rPr>
          <w:w w:val="105"/>
        </w:rPr>
        <w:t>all</w:t>
      </w:r>
      <w:r>
        <w:rPr>
          <w:spacing w:val="-23"/>
          <w:w w:val="105"/>
        </w:rPr>
        <w:t xml:space="preserve"> </w:t>
      </w:r>
      <w:r>
        <w:rPr>
          <w:w w:val="105"/>
        </w:rPr>
        <w:t>containers</w:t>
      </w:r>
      <w:r>
        <w:rPr>
          <w:spacing w:val="-25"/>
          <w:w w:val="105"/>
        </w:rPr>
        <w:t xml:space="preserve"> </w:t>
      </w:r>
      <w:r>
        <w:rPr>
          <w:w w:val="105"/>
        </w:rPr>
        <w:t>will</w:t>
      </w:r>
      <w:r>
        <w:rPr>
          <w:spacing w:val="-22"/>
          <w:w w:val="105"/>
        </w:rPr>
        <w:t xml:space="preserve"> </w:t>
      </w:r>
      <w:r>
        <w:rPr>
          <w:w w:val="105"/>
        </w:rPr>
        <w:t>remain</w:t>
      </w:r>
      <w:r>
        <w:rPr>
          <w:spacing w:val="-25"/>
          <w:w w:val="105"/>
        </w:rPr>
        <w:t xml:space="preserve"> </w:t>
      </w:r>
      <w:r>
        <w:rPr>
          <w:w w:val="105"/>
        </w:rPr>
        <w:t>sealed</w:t>
      </w:r>
      <w:r>
        <w:rPr>
          <w:spacing w:val="-25"/>
          <w:w w:val="105"/>
        </w:rPr>
        <w:t xml:space="preserve"> </w:t>
      </w:r>
      <w:r>
        <w:rPr>
          <w:w w:val="105"/>
        </w:rPr>
        <w:t>while</w:t>
      </w:r>
      <w:r>
        <w:rPr>
          <w:spacing w:val="-23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storage,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while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transit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from</w:t>
      </w:r>
      <w:r>
        <w:rPr>
          <w:spacing w:val="-23"/>
          <w:w w:val="105"/>
        </w:rPr>
        <w:t xml:space="preserve"> </w:t>
      </w:r>
      <w:r>
        <w:rPr>
          <w:w w:val="105"/>
        </w:rPr>
        <w:t>any locations</w:t>
      </w:r>
      <w:r>
        <w:rPr>
          <w:spacing w:val="-20"/>
          <w:w w:val="105"/>
        </w:rPr>
        <w:t xml:space="preserve"> </w:t>
      </w:r>
      <w:r>
        <w:rPr>
          <w:w w:val="105"/>
        </w:rPr>
        <w:t>where</w:t>
      </w:r>
      <w:r>
        <w:rPr>
          <w:spacing w:val="-17"/>
          <w:w w:val="105"/>
        </w:rPr>
        <w:t xml:space="preserve"> </w:t>
      </w:r>
      <w:r>
        <w:rPr>
          <w:w w:val="105"/>
        </w:rPr>
        <w:t>fire</w:t>
      </w:r>
      <w:r>
        <w:rPr>
          <w:spacing w:val="-14"/>
          <w:w w:val="105"/>
        </w:rPr>
        <w:t xml:space="preserve"> </w:t>
      </w:r>
      <w:r>
        <w:rPr>
          <w:w w:val="105"/>
        </w:rPr>
        <w:t>practice</w:t>
      </w:r>
      <w:r>
        <w:rPr>
          <w:spacing w:val="-19"/>
          <w:w w:val="105"/>
        </w:rPr>
        <w:t xml:space="preserve"> </w:t>
      </w:r>
      <w:r>
        <w:rPr>
          <w:w w:val="105"/>
        </w:rPr>
        <w:t>will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take</w:t>
      </w:r>
      <w:r>
        <w:rPr>
          <w:spacing w:val="-20"/>
          <w:w w:val="105"/>
        </w:rPr>
        <w:t xml:space="preserve"> </w:t>
      </w:r>
      <w:r>
        <w:rPr>
          <w:w w:val="105"/>
        </w:rPr>
        <w:t>place.</w:t>
      </w:r>
      <w:r>
        <w:rPr>
          <w:spacing w:val="-18"/>
          <w:w w:val="105"/>
        </w:rPr>
        <w:t xml:space="preserve"> </w:t>
      </w:r>
      <w:r>
        <w:rPr>
          <w:w w:val="105"/>
        </w:rPr>
        <w:t>Care</w:t>
      </w:r>
      <w:r>
        <w:rPr>
          <w:spacing w:val="-19"/>
          <w:w w:val="105"/>
        </w:rPr>
        <w:t xml:space="preserve"> </w:t>
      </w:r>
      <w:r>
        <w:rPr>
          <w:w w:val="105"/>
        </w:rPr>
        <w:t>will</w:t>
      </w:r>
      <w:r>
        <w:rPr>
          <w:spacing w:val="-19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taken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ensure</w:t>
      </w:r>
      <w:r>
        <w:rPr>
          <w:spacing w:val="-17"/>
          <w:w w:val="105"/>
        </w:rPr>
        <w:t xml:space="preserve"> </w:t>
      </w:r>
      <w:r>
        <w:rPr>
          <w:w w:val="105"/>
        </w:rPr>
        <w:t>that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containers</w:t>
      </w:r>
      <w:r>
        <w:rPr>
          <w:spacing w:val="-17"/>
          <w:w w:val="105"/>
        </w:rPr>
        <w:t xml:space="preserve"> </w:t>
      </w:r>
      <w:r>
        <w:rPr>
          <w:w w:val="105"/>
        </w:rPr>
        <w:t>are</w:t>
      </w:r>
      <w:r>
        <w:rPr>
          <w:spacing w:val="-17"/>
          <w:w w:val="105"/>
        </w:rPr>
        <w:t xml:space="preserve"> </w:t>
      </w:r>
      <w:r>
        <w:rPr>
          <w:w w:val="105"/>
        </w:rPr>
        <w:t>not opened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reason</w:t>
      </w:r>
      <w:r>
        <w:rPr>
          <w:spacing w:val="-12"/>
          <w:w w:val="105"/>
        </w:rPr>
        <w:t xml:space="preserve"> </w:t>
      </w:r>
      <w:r>
        <w:rPr>
          <w:w w:val="105"/>
        </w:rPr>
        <w:t>while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safely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location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fire</w:t>
      </w:r>
      <w:r>
        <w:rPr>
          <w:spacing w:val="-10"/>
          <w:w w:val="105"/>
        </w:rPr>
        <w:t xml:space="preserve"> </w:t>
      </w:r>
      <w:r>
        <w:rPr>
          <w:w w:val="105"/>
        </w:rPr>
        <w:t>performances.</w:t>
      </w:r>
    </w:p>
    <w:p w14:paraId="77C83372" w14:textId="77777777" w:rsidR="005B5769" w:rsidRDefault="005B5769" w:rsidP="005B5769">
      <w:pPr>
        <w:pStyle w:val="BodyText"/>
        <w:spacing w:before="3"/>
        <w:ind w:left="0"/>
        <w:rPr>
          <w:sz w:val="23"/>
        </w:rPr>
      </w:pPr>
    </w:p>
    <w:p w14:paraId="566A9A25" w14:textId="77777777" w:rsidR="005B5769" w:rsidRDefault="005B5769" w:rsidP="005B5769">
      <w:pPr>
        <w:spacing w:before="1" w:line="252" w:lineRule="auto"/>
        <w:ind w:left="820" w:right="1036"/>
      </w:pPr>
      <w:r>
        <w:rPr>
          <w:w w:val="105"/>
        </w:rPr>
        <w:t>*-Paraffin</w:t>
      </w:r>
      <w:r>
        <w:rPr>
          <w:spacing w:val="-19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used</w:t>
      </w:r>
      <w:r>
        <w:rPr>
          <w:spacing w:val="-18"/>
          <w:w w:val="105"/>
        </w:rPr>
        <w:t xml:space="preserve"> </w:t>
      </w:r>
      <w:r>
        <w:rPr>
          <w:w w:val="105"/>
        </w:rPr>
        <w:t>over</w:t>
      </w:r>
      <w:r>
        <w:rPr>
          <w:spacing w:val="-19"/>
          <w:w w:val="105"/>
        </w:rPr>
        <w:t xml:space="preserve"> </w:t>
      </w:r>
      <w:r>
        <w:rPr>
          <w:w w:val="105"/>
        </w:rPr>
        <w:t>water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dousing</w:t>
      </w:r>
      <w:r>
        <w:rPr>
          <w:spacing w:val="-16"/>
          <w:w w:val="105"/>
        </w:rPr>
        <w:t xml:space="preserve"> </w:t>
      </w:r>
      <w:r>
        <w:rPr>
          <w:w w:val="105"/>
        </w:rPr>
        <w:t>agent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w w:val="105"/>
        </w:rPr>
        <w:t>due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nature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materials</w:t>
      </w:r>
      <w:r>
        <w:rPr>
          <w:spacing w:val="-18"/>
          <w:w w:val="105"/>
        </w:rPr>
        <w:t xml:space="preserve"> </w:t>
      </w:r>
      <w:r>
        <w:rPr>
          <w:w w:val="105"/>
        </w:rPr>
        <w:t>involved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fire performances</w:t>
      </w:r>
      <w:r>
        <w:rPr>
          <w:spacing w:val="-19"/>
          <w:w w:val="105"/>
        </w:rPr>
        <w:t xml:space="preserve"> </w:t>
      </w:r>
      <w:r>
        <w:rPr>
          <w:w w:val="105"/>
        </w:rPr>
        <w:t>getting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wicks</w:t>
      </w:r>
      <w:r>
        <w:rPr>
          <w:spacing w:val="-17"/>
          <w:w w:val="105"/>
        </w:rPr>
        <w:t xml:space="preserve"> </w:t>
      </w:r>
      <w:r>
        <w:rPr>
          <w:w w:val="105"/>
        </w:rPr>
        <w:t>wet</w:t>
      </w:r>
      <w:r>
        <w:rPr>
          <w:spacing w:val="-15"/>
          <w:w w:val="105"/>
        </w:rPr>
        <w:t xml:space="preserve"> </w:t>
      </w:r>
      <w:r>
        <w:rPr>
          <w:w w:val="105"/>
        </w:rPr>
        <w:t>can</w:t>
      </w:r>
      <w:r>
        <w:rPr>
          <w:spacing w:val="-17"/>
          <w:w w:val="105"/>
        </w:rPr>
        <w:t xml:space="preserve"> </w:t>
      </w:r>
      <w:r>
        <w:rPr>
          <w:w w:val="105"/>
        </w:rPr>
        <w:t>damage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integrity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equipment,</w:t>
      </w:r>
      <w:r>
        <w:rPr>
          <w:spacing w:val="-17"/>
          <w:w w:val="105"/>
        </w:rPr>
        <w:t xml:space="preserve"> </w:t>
      </w:r>
      <w:r>
        <w:rPr>
          <w:w w:val="105"/>
        </w:rPr>
        <w:t>causing</w:t>
      </w:r>
      <w:r>
        <w:rPr>
          <w:spacing w:val="-16"/>
          <w:w w:val="105"/>
        </w:rPr>
        <w:t xml:space="preserve"> </w:t>
      </w:r>
      <w:r>
        <w:rPr>
          <w:w w:val="105"/>
        </w:rPr>
        <w:t>it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shorten its</w:t>
      </w:r>
      <w:r>
        <w:rPr>
          <w:spacing w:val="-15"/>
          <w:w w:val="105"/>
        </w:rPr>
        <w:t xml:space="preserve"> </w:t>
      </w:r>
      <w:r>
        <w:rPr>
          <w:w w:val="105"/>
        </w:rPr>
        <w:t>effective</w:t>
      </w:r>
      <w:r>
        <w:rPr>
          <w:spacing w:val="-13"/>
          <w:w w:val="105"/>
        </w:rPr>
        <w:t xml:space="preserve"> </w:t>
      </w:r>
      <w:r>
        <w:rPr>
          <w:w w:val="105"/>
        </w:rPr>
        <w:t>lifespan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introducing</w:t>
      </w:r>
      <w:r>
        <w:rPr>
          <w:spacing w:val="-13"/>
          <w:w w:val="105"/>
        </w:rPr>
        <w:t xml:space="preserve"> </w:t>
      </w:r>
      <w:r>
        <w:rPr>
          <w:w w:val="105"/>
        </w:rPr>
        <w:t>difficulties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dangers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future</w:t>
      </w:r>
      <w:r>
        <w:rPr>
          <w:spacing w:val="-14"/>
          <w:w w:val="105"/>
        </w:rPr>
        <w:t xml:space="preserve"> </w:t>
      </w:r>
      <w:r>
        <w:rPr>
          <w:w w:val="105"/>
        </w:rPr>
        <w:t>practice.</w:t>
      </w:r>
    </w:p>
    <w:p w14:paraId="52A84F7D" w14:textId="77777777" w:rsidR="005B5769" w:rsidRDefault="005B5769" w:rsidP="005B5769">
      <w:pPr>
        <w:spacing w:before="1" w:line="252" w:lineRule="auto"/>
        <w:ind w:left="820" w:right="1142"/>
      </w:pPr>
      <w:r>
        <w:t xml:space="preserve">-It is considered a safe dousing method as the flashpoint of paraffin is much higher than that of the temperature of a </w:t>
      </w:r>
      <w:proofErr w:type="spellStart"/>
      <w:r>
        <w:t>smouldering</w:t>
      </w:r>
      <w:proofErr w:type="spellEnd"/>
      <w:r>
        <w:t xml:space="preserve"> wick, and there is no chance of reignition during this process.</w:t>
      </w:r>
    </w:p>
    <w:p w14:paraId="14DA4EC9" w14:textId="77777777" w:rsidR="00A436A7" w:rsidRDefault="005B5769">
      <w:bookmarkStart w:id="0" w:name="_GoBack"/>
      <w:bookmarkEnd w:id="0"/>
    </w:p>
    <w:sectPr w:rsidR="00A43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3BB"/>
    <w:multiLevelType w:val="hybridMultilevel"/>
    <w:tmpl w:val="F9CA5276"/>
    <w:lvl w:ilvl="0" w:tplc="CA20C710">
      <w:start w:val="1"/>
      <w:numFmt w:val="decimal"/>
      <w:lvlText w:val="%1."/>
      <w:lvlJc w:val="left"/>
      <w:pPr>
        <w:ind w:left="1016" w:hanging="19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C10590E">
      <w:numFmt w:val="bullet"/>
      <w:lvlText w:val="•"/>
      <w:lvlJc w:val="left"/>
      <w:pPr>
        <w:ind w:left="2004" w:hanging="197"/>
      </w:pPr>
    </w:lvl>
    <w:lvl w:ilvl="2" w:tplc="D680A3C6">
      <w:numFmt w:val="bullet"/>
      <w:lvlText w:val="•"/>
      <w:lvlJc w:val="left"/>
      <w:pPr>
        <w:ind w:left="2989" w:hanging="197"/>
      </w:pPr>
    </w:lvl>
    <w:lvl w:ilvl="3" w:tplc="7C8A5B20">
      <w:numFmt w:val="bullet"/>
      <w:lvlText w:val="•"/>
      <w:lvlJc w:val="left"/>
      <w:pPr>
        <w:ind w:left="3973" w:hanging="197"/>
      </w:pPr>
    </w:lvl>
    <w:lvl w:ilvl="4" w:tplc="46E2A4D8">
      <w:numFmt w:val="bullet"/>
      <w:lvlText w:val="•"/>
      <w:lvlJc w:val="left"/>
      <w:pPr>
        <w:ind w:left="4958" w:hanging="197"/>
      </w:pPr>
    </w:lvl>
    <w:lvl w:ilvl="5" w:tplc="9A6A4CDC">
      <w:numFmt w:val="bullet"/>
      <w:lvlText w:val="•"/>
      <w:lvlJc w:val="left"/>
      <w:pPr>
        <w:ind w:left="5943" w:hanging="197"/>
      </w:pPr>
    </w:lvl>
    <w:lvl w:ilvl="6" w:tplc="10829196">
      <w:numFmt w:val="bullet"/>
      <w:lvlText w:val="•"/>
      <w:lvlJc w:val="left"/>
      <w:pPr>
        <w:ind w:left="6927" w:hanging="197"/>
      </w:pPr>
    </w:lvl>
    <w:lvl w:ilvl="7" w:tplc="AF782C3E">
      <w:numFmt w:val="bullet"/>
      <w:lvlText w:val="•"/>
      <w:lvlJc w:val="left"/>
      <w:pPr>
        <w:ind w:left="7912" w:hanging="197"/>
      </w:pPr>
    </w:lvl>
    <w:lvl w:ilvl="8" w:tplc="97AC1400">
      <w:numFmt w:val="bullet"/>
      <w:lvlText w:val="•"/>
      <w:lvlJc w:val="left"/>
      <w:pPr>
        <w:ind w:left="8897" w:hanging="197"/>
      </w:pPr>
    </w:lvl>
  </w:abstractNum>
  <w:abstractNum w:abstractNumId="1" w15:restartNumberingAfterBreak="0">
    <w:nsid w:val="28AC7BE2"/>
    <w:multiLevelType w:val="hybridMultilevel"/>
    <w:tmpl w:val="B0BE0DDC"/>
    <w:lvl w:ilvl="0" w:tplc="EBB66172">
      <w:start w:val="1"/>
      <w:numFmt w:val="decimal"/>
      <w:lvlText w:val="%1."/>
      <w:lvlJc w:val="left"/>
      <w:pPr>
        <w:ind w:left="820" w:hanging="19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DE841F06">
      <w:numFmt w:val="bullet"/>
      <w:lvlText w:val="•"/>
      <w:lvlJc w:val="left"/>
      <w:pPr>
        <w:ind w:left="1824" w:hanging="197"/>
      </w:pPr>
    </w:lvl>
    <w:lvl w:ilvl="2" w:tplc="9FBA41E8">
      <w:numFmt w:val="bullet"/>
      <w:lvlText w:val="•"/>
      <w:lvlJc w:val="left"/>
      <w:pPr>
        <w:ind w:left="2829" w:hanging="197"/>
      </w:pPr>
    </w:lvl>
    <w:lvl w:ilvl="3" w:tplc="E4DEDBBC">
      <w:numFmt w:val="bullet"/>
      <w:lvlText w:val="•"/>
      <w:lvlJc w:val="left"/>
      <w:pPr>
        <w:ind w:left="3833" w:hanging="197"/>
      </w:pPr>
    </w:lvl>
    <w:lvl w:ilvl="4" w:tplc="52CE2A84">
      <w:numFmt w:val="bullet"/>
      <w:lvlText w:val="•"/>
      <w:lvlJc w:val="left"/>
      <w:pPr>
        <w:ind w:left="4838" w:hanging="197"/>
      </w:pPr>
    </w:lvl>
    <w:lvl w:ilvl="5" w:tplc="4FA83B32">
      <w:numFmt w:val="bullet"/>
      <w:lvlText w:val="•"/>
      <w:lvlJc w:val="left"/>
      <w:pPr>
        <w:ind w:left="5843" w:hanging="197"/>
      </w:pPr>
    </w:lvl>
    <w:lvl w:ilvl="6" w:tplc="76FE662A">
      <w:numFmt w:val="bullet"/>
      <w:lvlText w:val="•"/>
      <w:lvlJc w:val="left"/>
      <w:pPr>
        <w:ind w:left="6847" w:hanging="197"/>
      </w:pPr>
    </w:lvl>
    <w:lvl w:ilvl="7" w:tplc="B6F2ED9A">
      <w:numFmt w:val="bullet"/>
      <w:lvlText w:val="•"/>
      <w:lvlJc w:val="left"/>
      <w:pPr>
        <w:ind w:left="7852" w:hanging="197"/>
      </w:pPr>
    </w:lvl>
    <w:lvl w:ilvl="8" w:tplc="E5045992">
      <w:numFmt w:val="bullet"/>
      <w:lvlText w:val="•"/>
      <w:lvlJc w:val="left"/>
      <w:pPr>
        <w:ind w:left="8857" w:hanging="197"/>
      </w:pPr>
    </w:lvl>
  </w:abstractNum>
  <w:abstractNum w:abstractNumId="2" w15:restartNumberingAfterBreak="0">
    <w:nsid w:val="2C935118"/>
    <w:multiLevelType w:val="hybridMultilevel"/>
    <w:tmpl w:val="8D34A220"/>
    <w:lvl w:ilvl="0" w:tplc="1F4AA71A">
      <w:start w:val="1"/>
      <w:numFmt w:val="decimal"/>
      <w:lvlText w:val="%1."/>
      <w:lvlJc w:val="left"/>
      <w:pPr>
        <w:ind w:left="1016" w:hanging="19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B107E8A">
      <w:numFmt w:val="bullet"/>
      <w:lvlText w:val="•"/>
      <w:lvlJc w:val="left"/>
      <w:pPr>
        <w:ind w:left="2004" w:hanging="197"/>
      </w:pPr>
    </w:lvl>
    <w:lvl w:ilvl="2" w:tplc="E86E6D00">
      <w:numFmt w:val="bullet"/>
      <w:lvlText w:val="•"/>
      <w:lvlJc w:val="left"/>
      <w:pPr>
        <w:ind w:left="2989" w:hanging="197"/>
      </w:pPr>
    </w:lvl>
    <w:lvl w:ilvl="3" w:tplc="F5BA6EFA">
      <w:numFmt w:val="bullet"/>
      <w:lvlText w:val="•"/>
      <w:lvlJc w:val="left"/>
      <w:pPr>
        <w:ind w:left="3973" w:hanging="197"/>
      </w:pPr>
    </w:lvl>
    <w:lvl w:ilvl="4" w:tplc="F3E40728">
      <w:numFmt w:val="bullet"/>
      <w:lvlText w:val="•"/>
      <w:lvlJc w:val="left"/>
      <w:pPr>
        <w:ind w:left="4958" w:hanging="197"/>
      </w:pPr>
    </w:lvl>
    <w:lvl w:ilvl="5" w:tplc="F990A17A">
      <w:numFmt w:val="bullet"/>
      <w:lvlText w:val="•"/>
      <w:lvlJc w:val="left"/>
      <w:pPr>
        <w:ind w:left="5943" w:hanging="197"/>
      </w:pPr>
    </w:lvl>
    <w:lvl w:ilvl="6" w:tplc="53C4E718">
      <w:numFmt w:val="bullet"/>
      <w:lvlText w:val="•"/>
      <w:lvlJc w:val="left"/>
      <w:pPr>
        <w:ind w:left="6927" w:hanging="197"/>
      </w:pPr>
    </w:lvl>
    <w:lvl w:ilvl="7" w:tplc="3432CE9E">
      <w:numFmt w:val="bullet"/>
      <w:lvlText w:val="•"/>
      <w:lvlJc w:val="left"/>
      <w:pPr>
        <w:ind w:left="7912" w:hanging="197"/>
      </w:pPr>
    </w:lvl>
    <w:lvl w:ilvl="8" w:tplc="38102EB4">
      <w:numFmt w:val="bullet"/>
      <w:lvlText w:val="•"/>
      <w:lvlJc w:val="left"/>
      <w:pPr>
        <w:ind w:left="8897" w:hanging="197"/>
      </w:pPr>
    </w:lvl>
  </w:abstractNum>
  <w:abstractNum w:abstractNumId="3" w15:restartNumberingAfterBreak="0">
    <w:nsid w:val="30241D56"/>
    <w:multiLevelType w:val="hybridMultilevel"/>
    <w:tmpl w:val="65B07D7A"/>
    <w:lvl w:ilvl="0" w:tplc="2BCE077E">
      <w:start w:val="1"/>
      <w:numFmt w:val="decimal"/>
      <w:lvlText w:val="%1."/>
      <w:lvlJc w:val="left"/>
      <w:pPr>
        <w:ind w:left="820" w:hanging="19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706A318">
      <w:numFmt w:val="bullet"/>
      <w:lvlText w:val="•"/>
      <w:lvlJc w:val="left"/>
      <w:pPr>
        <w:ind w:left="1824" w:hanging="197"/>
      </w:pPr>
    </w:lvl>
    <w:lvl w:ilvl="2" w:tplc="62CC8C7C">
      <w:numFmt w:val="bullet"/>
      <w:lvlText w:val="•"/>
      <w:lvlJc w:val="left"/>
      <w:pPr>
        <w:ind w:left="2829" w:hanging="197"/>
      </w:pPr>
    </w:lvl>
    <w:lvl w:ilvl="3" w:tplc="17A8F574">
      <w:numFmt w:val="bullet"/>
      <w:lvlText w:val="•"/>
      <w:lvlJc w:val="left"/>
      <w:pPr>
        <w:ind w:left="3833" w:hanging="197"/>
      </w:pPr>
    </w:lvl>
    <w:lvl w:ilvl="4" w:tplc="2DAC68D6">
      <w:numFmt w:val="bullet"/>
      <w:lvlText w:val="•"/>
      <w:lvlJc w:val="left"/>
      <w:pPr>
        <w:ind w:left="4838" w:hanging="197"/>
      </w:pPr>
    </w:lvl>
    <w:lvl w:ilvl="5" w:tplc="78EC709E">
      <w:numFmt w:val="bullet"/>
      <w:lvlText w:val="•"/>
      <w:lvlJc w:val="left"/>
      <w:pPr>
        <w:ind w:left="5843" w:hanging="197"/>
      </w:pPr>
    </w:lvl>
    <w:lvl w:ilvl="6" w:tplc="BDF61BF8">
      <w:numFmt w:val="bullet"/>
      <w:lvlText w:val="•"/>
      <w:lvlJc w:val="left"/>
      <w:pPr>
        <w:ind w:left="6847" w:hanging="197"/>
      </w:pPr>
    </w:lvl>
    <w:lvl w:ilvl="7" w:tplc="59C43DCE">
      <w:numFmt w:val="bullet"/>
      <w:lvlText w:val="•"/>
      <w:lvlJc w:val="left"/>
      <w:pPr>
        <w:ind w:left="7852" w:hanging="197"/>
      </w:pPr>
    </w:lvl>
    <w:lvl w:ilvl="8" w:tplc="5D760B3C">
      <w:numFmt w:val="bullet"/>
      <w:lvlText w:val="•"/>
      <w:lvlJc w:val="left"/>
      <w:pPr>
        <w:ind w:left="8857" w:hanging="197"/>
      </w:pPr>
    </w:lvl>
  </w:abstractNum>
  <w:abstractNum w:abstractNumId="4" w15:restartNumberingAfterBreak="0">
    <w:nsid w:val="41313D1A"/>
    <w:multiLevelType w:val="hybridMultilevel"/>
    <w:tmpl w:val="A162D932"/>
    <w:lvl w:ilvl="0" w:tplc="DA9AC7C6">
      <w:numFmt w:val="bullet"/>
      <w:lvlText w:val="·"/>
      <w:lvlJc w:val="left"/>
      <w:pPr>
        <w:ind w:left="820" w:hanging="46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F4CF1A2">
      <w:numFmt w:val="bullet"/>
      <w:lvlText w:val="•"/>
      <w:lvlJc w:val="left"/>
      <w:pPr>
        <w:ind w:left="1824" w:hanging="462"/>
      </w:pPr>
    </w:lvl>
    <w:lvl w:ilvl="2" w:tplc="655E39CA">
      <w:numFmt w:val="bullet"/>
      <w:lvlText w:val="•"/>
      <w:lvlJc w:val="left"/>
      <w:pPr>
        <w:ind w:left="2829" w:hanging="462"/>
      </w:pPr>
    </w:lvl>
    <w:lvl w:ilvl="3" w:tplc="60D2B7A4">
      <w:numFmt w:val="bullet"/>
      <w:lvlText w:val="•"/>
      <w:lvlJc w:val="left"/>
      <w:pPr>
        <w:ind w:left="3833" w:hanging="462"/>
      </w:pPr>
    </w:lvl>
    <w:lvl w:ilvl="4" w:tplc="AA761F40">
      <w:numFmt w:val="bullet"/>
      <w:lvlText w:val="•"/>
      <w:lvlJc w:val="left"/>
      <w:pPr>
        <w:ind w:left="4838" w:hanging="462"/>
      </w:pPr>
    </w:lvl>
    <w:lvl w:ilvl="5" w:tplc="4B0A4A8E">
      <w:numFmt w:val="bullet"/>
      <w:lvlText w:val="•"/>
      <w:lvlJc w:val="left"/>
      <w:pPr>
        <w:ind w:left="5843" w:hanging="462"/>
      </w:pPr>
    </w:lvl>
    <w:lvl w:ilvl="6" w:tplc="A33A6D90">
      <w:numFmt w:val="bullet"/>
      <w:lvlText w:val="•"/>
      <w:lvlJc w:val="left"/>
      <w:pPr>
        <w:ind w:left="6847" w:hanging="462"/>
      </w:pPr>
    </w:lvl>
    <w:lvl w:ilvl="7" w:tplc="C12EB962">
      <w:numFmt w:val="bullet"/>
      <w:lvlText w:val="•"/>
      <w:lvlJc w:val="left"/>
      <w:pPr>
        <w:ind w:left="7852" w:hanging="462"/>
      </w:pPr>
    </w:lvl>
    <w:lvl w:ilvl="8" w:tplc="9B5E14EE">
      <w:numFmt w:val="bullet"/>
      <w:lvlText w:val="•"/>
      <w:lvlJc w:val="left"/>
      <w:pPr>
        <w:ind w:left="8857" w:hanging="462"/>
      </w:pPr>
    </w:lvl>
  </w:abstractNum>
  <w:abstractNum w:abstractNumId="5" w15:restartNumberingAfterBreak="0">
    <w:nsid w:val="68FB2026"/>
    <w:multiLevelType w:val="hybridMultilevel"/>
    <w:tmpl w:val="EF30A3DC"/>
    <w:lvl w:ilvl="0" w:tplc="C390253A">
      <w:numFmt w:val="bullet"/>
      <w:lvlText w:val="-"/>
      <w:lvlJc w:val="left"/>
      <w:pPr>
        <w:ind w:left="820" w:hanging="105"/>
      </w:pPr>
      <w:rPr>
        <w:rFonts w:ascii="Times New Roman" w:eastAsia="Times New Roman" w:hAnsi="Times New Roman" w:cs="Times New Roman" w:hint="default"/>
        <w:w w:val="91"/>
        <w:sz w:val="20"/>
        <w:szCs w:val="20"/>
      </w:rPr>
    </w:lvl>
    <w:lvl w:ilvl="1" w:tplc="9B8CDE40">
      <w:numFmt w:val="bullet"/>
      <w:lvlText w:val="•"/>
      <w:lvlJc w:val="left"/>
      <w:pPr>
        <w:ind w:left="1824" w:hanging="105"/>
      </w:pPr>
    </w:lvl>
    <w:lvl w:ilvl="2" w:tplc="FA38D91A">
      <w:numFmt w:val="bullet"/>
      <w:lvlText w:val="•"/>
      <w:lvlJc w:val="left"/>
      <w:pPr>
        <w:ind w:left="2829" w:hanging="105"/>
      </w:pPr>
    </w:lvl>
    <w:lvl w:ilvl="3" w:tplc="552CE54A">
      <w:numFmt w:val="bullet"/>
      <w:lvlText w:val="•"/>
      <w:lvlJc w:val="left"/>
      <w:pPr>
        <w:ind w:left="3833" w:hanging="105"/>
      </w:pPr>
    </w:lvl>
    <w:lvl w:ilvl="4" w:tplc="F6BC2EF2">
      <w:numFmt w:val="bullet"/>
      <w:lvlText w:val="•"/>
      <w:lvlJc w:val="left"/>
      <w:pPr>
        <w:ind w:left="4838" w:hanging="105"/>
      </w:pPr>
    </w:lvl>
    <w:lvl w:ilvl="5" w:tplc="4494302C">
      <w:numFmt w:val="bullet"/>
      <w:lvlText w:val="•"/>
      <w:lvlJc w:val="left"/>
      <w:pPr>
        <w:ind w:left="5843" w:hanging="105"/>
      </w:pPr>
    </w:lvl>
    <w:lvl w:ilvl="6" w:tplc="7758E472">
      <w:numFmt w:val="bullet"/>
      <w:lvlText w:val="•"/>
      <w:lvlJc w:val="left"/>
      <w:pPr>
        <w:ind w:left="6847" w:hanging="105"/>
      </w:pPr>
    </w:lvl>
    <w:lvl w:ilvl="7" w:tplc="94B2E95C">
      <w:numFmt w:val="bullet"/>
      <w:lvlText w:val="•"/>
      <w:lvlJc w:val="left"/>
      <w:pPr>
        <w:ind w:left="7852" w:hanging="105"/>
      </w:pPr>
    </w:lvl>
    <w:lvl w:ilvl="8" w:tplc="372603EC">
      <w:numFmt w:val="bullet"/>
      <w:lvlText w:val="•"/>
      <w:lvlJc w:val="left"/>
      <w:pPr>
        <w:ind w:left="8857" w:hanging="105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69"/>
    <w:rsid w:val="00354A93"/>
    <w:rsid w:val="005B5769"/>
    <w:rsid w:val="00C3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99CB"/>
  <w15:chartTrackingRefBased/>
  <w15:docId w15:val="{DFE3B672-114E-41D1-8649-08E18924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B5769"/>
    <w:pPr>
      <w:ind w:left="8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769"/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B5769"/>
    <w:pPr>
      <w:spacing w:before="15"/>
      <w:ind w:left="8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B57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5B5769"/>
    <w:pPr>
      <w:spacing w:before="15"/>
      <w:ind w:left="8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CA7C2A6AB5C499DD3DB802AA24938" ma:contentTypeVersion="13" ma:contentTypeDescription="Create a new document." ma:contentTypeScope="" ma:versionID="b203e02925bd260ae4955d30e2b178f2">
  <xsd:schema xmlns:xsd="http://www.w3.org/2001/XMLSchema" xmlns:xs="http://www.w3.org/2001/XMLSchema" xmlns:p="http://schemas.microsoft.com/office/2006/metadata/properties" xmlns:ns3="9f22331a-26be-4e5a-93cd-330ffb7c15a1" xmlns:ns4="2c904571-5532-4b82-bc8a-f6a9eacc0ec8" targetNamespace="http://schemas.microsoft.com/office/2006/metadata/properties" ma:root="true" ma:fieldsID="dd9cb602339d2c289670dad42f34953a" ns3:_="" ns4:_="">
    <xsd:import namespace="9f22331a-26be-4e5a-93cd-330ffb7c15a1"/>
    <xsd:import namespace="2c904571-5532-4b82-bc8a-f6a9eacc0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331a-26be-4e5a-93cd-330ffb7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04571-5532-4b82-bc8a-f6a9eacc0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38735-D299-48E4-B080-20B0BC844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2331a-26be-4e5a-93cd-330ffb7c15a1"/>
    <ds:schemaRef ds:uri="2c904571-5532-4b82-bc8a-f6a9eacc0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9AF8CB-DB9E-4043-B464-6E64F2A1E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D74D7-7B23-4FA0-91B2-6E00B1E0E4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Schlenker M.</dc:creator>
  <cp:keywords/>
  <dc:description/>
  <cp:lastModifiedBy>Schlenker M.</cp:lastModifiedBy>
  <cp:revision>1</cp:revision>
  <dcterms:created xsi:type="dcterms:W3CDTF">2020-08-26T18:09:00Z</dcterms:created>
  <dcterms:modified xsi:type="dcterms:W3CDTF">2020-08-26T18:10:00Z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0x0101007B5CA7C2A6AB5C499DD3DB802AA24938</vt:lpwstr>
  </property>
</Properties>
</file>